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EC33C9" w:rsidRDefault="00EC33C9" w:rsidP="00EC33C9">
      <w:r w:rsidRPr="004565A9">
        <w:rPr>
          <w:rFonts w:ascii="Times New Roman" w:eastAsia="Times New Roman" w:hAnsi="Times New Roman" w:cs="Times New Roman"/>
          <w:b/>
          <w:bCs/>
          <w:sz w:val="24"/>
          <w:szCs w:val="24"/>
          <w:lang w:eastAsia="ru-RU"/>
        </w:rPr>
        <w:t xml:space="preserve">НОВАК Аліна Сергіївна, </w:t>
      </w:r>
      <w:r w:rsidRPr="004565A9">
        <w:rPr>
          <w:rFonts w:ascii="Times New Roman" w:eastAsia="Times New Roman" w:hAnsi="Times New Roman" w:cs="Times New Roman"/>
          <w:bCs/>
          <w:sz w:val="24"/>
          <w:szCs w:val="24"/>
          <w:lang w:eastAsia="ru-RU"/>
        </w:rPr>
        <w:t xml:space="preserve">лікар-невропатолог Комунального некомерційного підприємства «Обласний центр онкології», м.Харків. </w:t>
      </w:r>
      <w:r w:rsidRPr="004565A9">
        <w:rPr>
          <w:rFonts w:ascii="Times New Roman" w:eastAsia="Times New Roman" w:hAnsi="Times New Roman" w:cs="Times New Roman"/>
          <w:sz w:val="24"/>
          <w:szCs w:val="24"/>
          <w:lang w:eastAsia="ru-RU"/>
        </w:rPr>
        <w:t>Назва дисертації «</w:t>
      </w:r>
      <w:r w:rsidRPr="004565A9">
        <w:rPr>
          <w:rFonts w:ascii="Times New Roman" w:eastAsia="Times New Roman" w:hAnsi="Times New Roman" w:cs="Times New Roman"/>
          <w:color w:val="222222"/>
          <w:sz w:val="24"/>
          <w:szCs w:val="24"/>
        </w:rPr>
        <w:t>Оптимізація лікувально-діагностичних заходів у хворих, що перенесли легку черепно-мозкову травму».</w:t>
      </w:r>
      <w:r w:rsidRPr="004565A9">
        <w:rPr>
          <w:rFonts w:ascii="Times New Roman" w:eastAsia="Times New Roman" w:hAnsi="Times New Roman" w:cs="Times New Roman"/>
          <w:sz w:val="24"/>
          <w:szCs w:val="24"/>
          <w:lang w:eastAsia="ru-RU"/>
        </w:rPr>
        <w:t xml:space="preserve"> Шифр та назва спеціальності</w:t>
      </w:r>
      <w:r w:rsidRPr="004565A9">
        <w:rPr>
          <w:rFonts w:ascii="Times New Roman" w:eastAsia="Times New Roman" w:hAnsi="Times New Roman" w:cs="Times New Roman"/>
          <w:b/>
          <w:sz w:val="24"/>
          <w:szCs w:val="24"/>
          <w:lang w:eastAsia="ru-RU"/>
        </w:rPr>
        <w:t xml:space="preserve"> </w:t>
      </w:r>
      <w:r w:rsidRPr="004565A9">
        <w:rPr>
          <w:rFonts w:ascii="Times New Roman" w:eastAsia="Times New Roman" w:hAnsi="Times New Roman" w:cs="Times New Roman"/>
          <w:sz w:val="24"/>
          <w:szCs w:val="24"/>
          <w:lang w:eastAsia="ru-RU"/>
        </w:rPr>
        <w:t>– 14.01.15 – нервові хвороби. Спецрада  Д 64.566.01 ДУ "Інститут неврології, психіатрії та наркології</w:t>
      </w:r>
    </w:p>
    <w:sectPr w:rsidR="00F95DD1" w:rsidRPr="00EC33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EC33C9" w:rsidRPr="00EC33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93777-D86E-43E3-9EF8-8B3F8515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2021-03-09T13:27:00Z</dcterms:created>
  <dcterms:modified xsi:type="dcterms:W3CDTF">2021-03-10T11:49:00Z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