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0E2" w:rsidRDefault="00D52093" w:rsidP="00D52093">
      <w:pPr>
        <w:rPr>
          <w:rFonts w:ascii="Arial" w:hAnsi="Arial" w:cs="Arial"/>
          <w:b/>
          <w:bCs/>
          <w:color w:val="000000"/>
          <w:kern w:val="0"/>
          <w:sz w:val="28"/>
          <w:szCs w:val="28"/>
          <w:lang w:eastAsia="ru-RU"/>
        </w:rPr>
      </w:pPr>
      <w:r w:rsidRPr="00D52093">
        <w:rPr>
          <w:rFonts w:ascii="Arial" w:hAnsi="Arial" w:cs="Arial" w:hint="eastAsia"/>
          <w:b/>
          <w:bCs/>
          <w:color w:val="000000"/>
          <w:kern w:val="0"/>
          <w:sz w:val="28"/>
          <w:szCs w:val="28"/>
          <w:lang w:eastAsia="ru-RU"/>
        </w:rPr>
        <w:t>Захарченко</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Наталья</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Аркадьевна</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Лирическое</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начало</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в</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творчестве</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И</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С</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Тургенева</w:t>
      </w:r>
      <w:r w:rsidRPr="00D52093">
        <w:rPr>
          <w:rFonts w:ascii="Arial" w:hAnsi="Arial" w:cs="Arial"/>
          <w:b/>
          <w:bCs/>
          <w:color w:val="000000"/>
          <w:kern w:val="0"/>
          <w:sz w:val="28"/>
          <w:szCs w:val="28"/>
          <w:lang w:eastAsia="ru-RU"/>
        </w:rPr>
        <w:t xml:space="preserve"> 40-50-</w:t>
      </w:r>
      <w:r w:rsidRPr="00D52093">
        <w:rPr>
          <w:rFonts w:ascii="Arial" w:hAnsi="Arial" w:cs="Arial" w:hint="eastAsia"/>
          <w:b/>
          <w:bCs/>
          <w:color w:val="000000"/>
          <w:kern w:val="0"/>
          <w:sz w:val="28"/>
          <w:szCs w:val="28"/>
          <w:lang w:eastAsia="ru-RU"/>
        </w:rPr>
        <w:t>х</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годов</w:t>
      </w:r>
      <w:r w:rsidRPr="00D52093">
        <w:rPr>
          <w:rFonts w:ascii="Arial" w:hAnsi="Arial" w:cs="Arial"/>
          <w:b/>
          <w:bCs/>
          <w:color w:val="000000"/>
          <w:kern w:val="0"/>
          <w:sz w:val="28"/>
          <w:szCs w:val="28"/>
          <w:lang w:eastAsia="ru-RU"/>
        </w:rPr>
        <w:t xml:space="preserve"> XIX </w:t>
      </w:r>
      <w:r w:rsidRPr="00D52093">
        <w:rPr>
          <w:rFonts w:ascii="Arial" w:hAnsi="Arial" w:cs="Arial" w:hint="eastAsia"/>
          <w:b/>
          <w:bCs/>
          <w:color w:val="000000"/>
          <w:kern w:val="0"/>
          <w:sz w:val="28"/>
          <w:szCs w:val="28"/>
          <w:lang w:eastAsia="ru-RU"/>
        </w:rPr>
        <w:t>века</w:t>
      </w:r>
      <w:r w:rsidRPr="00D52093">
        <w:rPr>
          <w:rFonts w:ascii="Arial" w:hAnsi="Arial" w:cs="Arial"/>
          <w:b/>
          <w:bCs/>
          <w:color w:val="000000"/>
          <w:kern w:val="0"/>
          <w:sz w:val="28"/>
          <w:szCs w:val="28"/>
          <w:lang w:eastAsia="ru-RU"/>
        </w:rPr>
        <w:t xml:space="preserve"> :  </w:t>
      </w:r>
      <w:r w:rsidRPr="00D52093">
        <w:rPr>
          <w:rFonts w:ascii="Arial" w:hAnsi="Arial" w:cs="Arial" w:hint="eastAsia"/>
          <w:b/>
          <w:bCs/>
          <w:color w:val="000000"/>
          <w:kern w:val="0"/>
          <w:sz w:val="28"/>
          <w:szCs w:val="28"/>
          <w:lang w:eastAsia="ru-RU"/>
        </w:rPr>
        <w:t>Дис</w:t>
      </w:r>
      <w:r w:rsidRPr="00D52093">
        <w:rPr>
          <w:rFonts w:ascii="Arial" w:hAnsi="Arial" w:cs="Arial"/>
          <w:b/>
          <w:bCs/>
          <w:color w:val="000000"/>
          <w:kern w:val="0"/>
          <w:sz w:val="28"/>
          <w:szCs w:val="28"/>
          <w:lang w:eastAsia="ru-RU"/>
        </w:rPr>
        <w:t xml:space="preserve">. ... </w:t>
      </w:r>
      <w:r w:rsidRPr="00D52093">
        <w:rPr>
          <w:rFonts w:ascii="Arial" w:hAnsi="Arial" w:cs="Arial" w:hint="eastAsia"/>
          <w:b/>
          <w:bCs/>
          <w:color w:val="000000"/>
          <w:kern w:val="0"/>
          <w:sz w:val="28"/>
          <w:szCs w:val="28"/>
          <w:lang w:eastAsia="ru-RU"/>
        </w:rPr>
        <w:t>канд</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филол</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наук</w:t>
      </w:r>
      <w:r w:rsidRPr="00D52093">
        <w:rPr>
          <w:rFonts w:ascii="Arial" w:hAnsi="Arial" w:cs="Arial"/>
          <w:b/>
          <w:bCs/>
          <w:color w:val="000000"/>
          <w:kern w:val="0"/>
          <w:sz w:val="28"/>
          <w:szCs w:val="28"/>
          <w:lang w:eastAsia="ru-RU"/>
        </w:rPr>
        <w:t xml:space="preserve"> : 10.01.01 </w:t>
      </w:r>
      <w:r w:rsidRPr="00D52093">
        <w:rPr>
          <w:rFonts w:ascii="Arial" w:hAnsi="Arial" w:cs="Arial" w:hint="eastAsia"/>
          <w:b/>
          <w:bCs/>
          <w:color w:val="000000"/>
          <w:kern w:val="0"/>
          <w:sz w:val="28"/>
          <w:szCs w:val="28"/>
          <w:lang w:eastAsia="ru-RU"/>
        </w:rPr>
        <w:t>Самара</w:t>
      </w:r>
      <w:r w:rsidRPr="00D52093">
        <w:rPr>
          <w:rFonts w:ascii="Arial" w:hAnsi="Arial" w:cs="Arial"/>
          <w:b/>
          <w:bCs/>
          <w:color w:val="000000"/>
          <w:kern w:val="0"/>
          <w:sz w:val="28"/>
          <w:szCs w:val="28"/>
          <w:lang w:eastAsia="ru-RU"/>
        </w:rPr>
        <w:t xml:space="preserve">, 2005 226 </w:t>
      </w:r>
      <w:r w:rsidRPr="00D52093">
        <w:rPr>
          <w:rFonts w:ascii="Arial" w:hAnsi="Arial" w:cs="Arial" w:hint="eastAsia"/>
          <w:b/>
          <w:bCs/>
          <w:color w:val="000000"/>
          <w:kern w:val="0"/>
          <w:sz w:val="28"/>
          <w:szCs w:val="28"/>
          <w:lang w:eastAsia="ru-RU"/>
        </w:rPr>
        <w:t>с</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РГБ</w:t>
      </w:r>
      <w:r w:rsidRPr="00D52093">
        <w:rPr>
          <w:rFonts w:ascii="Arial" w:hAnsi="Arial" w:cs="Arial"/>
          <w:b/>
          <w:bCs/>
          <w:color w:val="000000"/>
          <w:kern w:val="0"/>
          <w:sz w:val="28"/>
          <w:szCs w:val="28"/>
          <w:lang w:eastAsia="ru-RU"/>
        </w:rPr>
        <w:t xml:space="preserve"> </w:t>
      </w:r>
      <w:r w:rsidRPr="00D52093">
        <w:rPr>
          <w:rFonts w:ascii="Arial" w:hAnsi="Arial" w:cs="Arial" w:hint="eastAsia"/>
          <w:b/>
          <w:bCs/>
          <w:color w:val="000000"/>
          <w:kern w:val="0"/>
          <w:sz w:val="28"/>
          <w:szCs w:val="28"/>
          <w:lang w:eastAsia="ru-RU"/>
        </w:rPr>
        <w:t>ОД</w:t>
      </w:r>
      <w:r w:rsidRPr="00D52093">
        <w:rPr>
          <w:rFonts w:ascii="Arial" w:hAnsi="Arial" w:cs="Arial"/>
          <w:b/>
          <w:bCs/>
          <w:color w:val="000000"/>
          <w:kern w:val="0"/>
          <w:sz w:val="28"/>
          <w:szCs w:val="28"/>
          <w:lang w:eastAsia="ru-RU"/>
        </w:rPr>
        <w:t>, 61:06-10/543</w:t>
      </w:r>
    </w:p>
    <w:p w:rsidR="00D52093" w:rsidRDefault="00D52093" w:rsidP="00D52093">
      <w:pPr>
        <w:rPr>
          <w:rFonts w:ascii="Arial" w:hAnsi="Arial" w:cs="Arial"/>
          <w:b/>
          <w:bCs/>
          <w:color w:val="000000"/>
          <w:kern w:val="0"/>
          <w:sz w:val="28"/>
          <w:szCs w:val="28"/>
          <w:lang w:eastAsia="ru-RU"/>
        </w:rPr>
      </w:pPr>
    </w:p>
    <w:p w:rsidR="00D52093" w:rsidRDefault="00D52093" w:rsidP="00D52093">
      <w:pPr>
        <w:rPr>
          <w:rFonts w:ascii="Arial" w:hAnsi="Arial" w:cs="Arial"/>
          <w:b/>
          <w:bCs/>
          <w:color w:val="000000"/>
          <w:kern w:val="0"/>
          <w:sz w:val="28"/>
          <w:szCs w:val="28"/>
          <w:lang w:eastAsia="ru-RU"/>
        </w:rPr>
      </w:pPr>
    </w:p>
    <w:p w:rsidR="00D52093" w:rsidRPr="00D52093" w:rsidRDefault="00D52093" w:rsidP="00D52093">
      <w:pPr>
        <w:tabs>
          <w:tab w:val="clear" w:pos="709"/>
        </w:tabs>
        <w:suppressAutoHyphens w:val="0"/>
        <w:spacing w:after="165" w:line="336"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D52093">
        <w:rPr>
          <w:rFonts w:ascii="Times New Roman" w:eastAsia="Times New Roman" w:hAnsi="Times New Roman" w:cs="Times New Roman"/>
          <w:color w:val="000000"/>
          <w:kern w:val="0"/>
          <w:sz w:val="28"/>
          <w:szCs w:val="28"/>
          <w:lang w:eastAsia="ru-RU" w:bidi="ru-RU"/>
        </w:rPr>
        <w:br/>
        <w:t>высшего профессионального образования</w:t>
      </w:r>
    </w:p>
    <w:p w:rsidR="00D52093" w:rsidRPr="00D52093" w:rsidRDefault="00D52093" w:rsidP="00D52093">
      <w:pPr>
        <w:tabs>
          <w:tab w:val="clear" w:pos="709"/>
        </w:tabs>
        <w:suppressAutoHyphens w:val="0"/>
        <w:spacing w:after="817" w:line="280"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«САМАРСКИЙ ГОСУДАРСТВЕННЫЙ УНИВЕРСИТЕТ»</w:t>
      </w:r>
    </w:p>
    <w:p w:rsidR="00D52093" w:rsidRPr="00D52093" w:rsidRDefault="00D52093" w:rsidP="00D52093">
      <w:pPr>
        <w:tabs>
          <w:tab w:val="clear" w:pos="709"/>
        </w:tabs>
        <w:suppressAutoHyphens w:val="0"/>
        <w:spacing w:after="1297" w:line="280" w:lineRule="exact"/>
        <w:ind w:left="61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На правах рукописи</w:t>
      </w:r>
    </w:p>
    <w:p w:rsidR="00D52093" w:rsidRPr="00D52093" w:rsidRDefault="00D52093" w:rsidP="00D52093">
      <w:pPr>
        <w:tabs>
          <w:tab w:val="clear" w:pos="709"/>
        </w:tabs>
        <w:suppressAutoHyphens w:val="0"/>
        <w:spacing w:after="642" w:line="280"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ЗАХАРЧЕНКО Наталья Аркадьевна</w:t>
      </w:r>
    </w:p>
    <w:p w:rsidR="00D52093" w:rsidRPr="00D52093" w:rsidRDefault="00D52093" w:rsidP="00D52093">
      <w:pPr>
        <w:tabs>
          <w:tab w:val="clear" w:pos="709"/>
        </w:tabs>
        <w:suppressAutoHyphens w:val="0"/>
        <w:spacing w:after="37" w:line="280"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ЛИРИЧЕСКОЕ НАЧАЛО В ТВОРЧЕСТВЕ И.С.ТУРГЕНЕВА</w:t>
      </w:r>
    </w:p>
    <w:p w:rsidR="00D52093" w:rsidRPr="00D52093" w:rsidRDefault="00D52093" w:rsidP="00D52093">
      <w:pPr>
        <w:tabs>
          <w:tab w:val="clear" w:pos="709"/>
        </w:tabs>
        <w:suppressAutoHyphens w:val="0"/>
        <w:spacing w:after="632" w:line="280"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40-50-Х ГОДОВ XIX ВЕКА</w:t>
      </w:r>
    </w:p>
    <w:p w:rsidR="00D52093" w:rsidRPr="00D52093" w:rsidRDefault="00D52093" w:rsidP="00D52093">
      <w:pPr>
        <w:numPr>
          <w:ilvl w:val="0"/>
          <w:numId w:val="10"/>
        </w:numPr>
        <w:tabs>
          <w:tab w:val="clear" w:pos="709"/>
          <w:tab w:val="left" w:pos="4562"/>
        </w:tabs>
        <w:suppressAutoHyphens w:val="0"/>
        <w:spacing w:after="1256" w:line="280" w:lineRule="exact"/>
        <w:ind w:left="332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Русская литература</w:t>
      </w:r>
    </w:p>
    <w:p w:rsidR="00D52093" w:rsidRPr="00D52093" w:rsidRDefault="00D52093" w:rsidP="00D52093">
      <w:pPr>
        <w:tabs>
          <w:tab w:val="clear" w:pos="709"/>
        </w:tabs>
        <w:suppressAutoHyphens w:val="0"/>
        <w:spacing w:after="2284" w:line="331" w:lineRule="exact"/>
        <w:ind w:right="320" w:firstLine="0"/>
        <w:jc w:val="center"/>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D52093">
        <w:rPr>
          <w:rFonts w:ascii="Times New Roman" w:eastAsia="Times New Roman" w:hAnsi="Times New Roman" w:cs="Times New Roman"/>
          <w:color w:val="000000"/>
          <w:kern w:val="0"/>
          <w:sz w:val="28"/>
          <w:szCs w:val="28"/>
          <w:lang w:eastAsia="ru-RU" w:bidi="ru-RU"/>
        </w:rPr>
        <w:br/>
        <w:t>кандидата филологических наук</w:t>
      </w:r>
    </w:p>
    <w:p w:rsidR="00D52093" w:rsidRPr="00D52093" w:rsidRDefault="00D52093" w:rsidP="00D52093">
      <w:pPr>
        <w:tabs>
          <w:tab w:val="clear" w:pos="709"/>
        </w:tabs>
        <w:suppressAutoHyphens w:val="0"/>
        <w:spacing w:after="1657" w:line="326" w:lineRule="exact"/>
        <w:ind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313690" distB="0" distL="63500" distR="2172970" simplePos="0" relativeHeight="251660288" behindDoc="1" locked="0" layoutInCell="1" allowOverlap="1">
            <wp:simplePos x="0" y="0"/>
            <wp:positionH relativeFrom="margin">
              <wp:posOffset>1002665</wp:posOffset>
            </wp:positionH>
            <wp:positionV relativeFrom="paragraph">
              <wp:posOffset>381000</wp:posOffset>
            </wp:positionV>
            <wp:extent cx="713105" cy="780415"/>
            <wp:effectExtent l="19050" t="0" r="0" b="0"/>
            <wp:wrapSquare wrapText="right"/>
            <wp:docPr id="15" name="Рисунок 15" descr="C:\Users\Pavel\AppData\Local\Temp\Rar$DIa0.41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avel\AppData\Local\Temp\Rar$DIa0.413\media\image1.png"/>
                    <pic:cNvPicPr>
                      <a:picLocks noChangeAspect="1" noChangeArrowheads="1"/>
                    </pic:cNvPicPr>
                  </pic:nvPicPr>
                  <pic:blipFill>
                    <a:blip r:embed="rId8" cstate="print"/>
                    <a:srcRect/>
                    <a:stretch>
                      <a:fillRect/>
                    </a:stretch>
                  </pic:blipFill>
                  <pic:spPr bwMode="auto">
                    <a:xfrm>
                      <a:off x="0" y="0"/>
                      <a:ext cx="713105" cy="780415"/>
                    </a:xfrm>
                    <a:prstGeom prst="rect">
                      <a:avLst/>
                    </a:prstGeom>
                    <a:noFill/>
                  </pic:spPr>
                </pic:pic>
              </a:graphicData>
            </a:graphic>
          </wp:anchor>
        </w:drawing>
      </w:r>
      <w:r w:rsidRPr="00D52093">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40" type="#_x0000_t202" style="position:absolute;margin-left:389.5pt;margin-top:32pt;width:94.55pt;height:17.35pt;z-index:-251655168;mso-wrap-distance-left:5pt;mso-wrap-distance-right:5pt;mso-position-horizontal-relative:margin;mso-position-vertical-relative:text" filled="f" stroked="f">
            <v:textbox style="mso-fit-shape-to-text:t" inset="0,0,0,0">
              <w:txbxContent>
                <w:p w:rsidR="00D52093" w:rsidRDefault="00D52093" w:rsidP="00D52093">
                  <w:pPr>
                    <w:pStyle w:val="2fff8"/>
                    <w:shd w:val="clear" w:color="auto" w:fill="auto"/>
                    <w:spacing w:after="0" w:line="28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left" anchorx="margin"/>
          </v:shape>
        </w:pict>
      </w:r>
      <w:r w:rsidRPr="00D52093">
        <w:rPr>
          <w:rFonts w:ascii="Times New Roman" w:eastAsia="Times New Roman" w:hAnsi="Times New Roman" w:cs="Times New Roman"/>
          <w:color w:val="000000"/>
          <w:kern w:val="0"/>
          <w:sz w:val="28"/>
          <w:szCs w:val="28"/>
          <w:lang w:eastAsia="ru-RU" w:bidi="ru-RU"/>
        </w:rPr>
        <w:t>Научный руководитель - доктор фил</w:t>
      </w:r>
      <w:r w:rsidRPr="00D52093">
        <w:rPr>
          <w:rFonts w:ascii="Times New Roman" w:eastAsia="Times New Roman" w:hAnsi="Times New Roman" w:cs="Times New Roman"/>
          <w:color w:val="000000"/>
          <w:kern w:val="0"/>
          <w:sz w:val="28"/>
          <w:szCs w:val="28"/>
          <w:u w:val="single"/>
          <w:lang w:eastAsia="ru-RU" w:bidi="ru-RU"/>
        </w:rPr>
        <w:t>ологических нау</w:t>
      </w:r>
      <w:r w:rsidRPr="00D52093">
        <w:rPr>
          <w:rFonts w:ascii="Times New Roman" w:eastAsia="Times New Roman" w:hAnsi="Times New Roman" w:cs="Times New Roman"/>
          <w:color w:val="000000"/>
          <w:kern w:val="0"/>
          <w:sz w:val="28"/>
          <w:szCs w:val="28"/>
          <w:lang w:eastAsia="ru-RU" w:bidi="ru-RU"/>
        </w:rPr>
        <w:t>к, профессор</w:t>
      </w:r>
    </w:p>
    <w:p w:rsidR="00D52093" w:rsidRPr="00D52093" w:rsidRDefault="00D52093" w:rsidP="00D52093">
      <w:pPr>
        <w:tabs>
          <w:tab w:val="clear" w:pos="709"/>
        </w:tabs>
        <w:suppressAutoHyphens w:val="0"/>
        <w:spacing w:after="0" w:line="280" w:lineRule="exact"/>
        <w:ind w:right="320" w:firstLine="0"/>
        <w:jc w:val="center"/>
        <w:rPr>
          <w:rFonts w:ascii="Times New Roman" w:eastAsia="Times New Roman" w:hAnsi="Times New Roman" w:cs="Times New Roman"/>
          <w:color w:val="000000"/>
          <w:kern w:val="0"/>
          <w:sz w:val="28"/>
          <w:szCs w:val="28"/>
          <w:lang w:eastAsia="ru-RU" w:bidi="ru-RU"/>
        </w:rPr>
        <w:sectPr w:rsidR="00D52093" w:rsidRPr="00D52093">
          <w:headerReference w:type="default" r:id="rId9"/>
          <w:pgSz w:w="11900" w:h="16840"/>
          <w:pgMar w:top="1370" w:right="412" w:bottom="1905" w:left="1288" w:header="0" w:footer="3" w:gutter="0"/>
          <w:cols w:space="720"/>
          <w:noEndnote/>
          <w:docGrid w:linePitch="360"/>
        </w:sectPr>
      </w:pPr>
      <w:r w:rsidRPr="00D52093">
        <w:rPr>
          <w:rFonts w:ascii="Times New Roman" w:eastAsia="Times New Roman" w:hAnsi="Times New Roman" w:cs="Times New Roman"/>
          <w:color w:val="000000"/>
          <w:kern w:val="0"/>
          <w:sz w:val="28"/>
          <w:szCs w:val="28"/>
          <w:lang w:eastAsia="ru-RU" w:bidi="ru-RU"/>
        </w:rPr>
        <w:t>Самара - 2005</w:t>
      </w:r>
    </w:p>
    <w:p w:rsidR="00D52093" w:rsidRPr="00D52093" w:rsidRDefault="00D52093" w:rsidP="00D52093">
      <w:pPr>
        <w:tabs>
          <w:tab w:val="clear" w:pos="709"/>
        </w:tabs>
        <w:suppressAutoHyphens w:val="0"/>
        <w:spacing w:after="480" w:line="280" w:lineRule="exact"/>
        <w:ind w:left="3760" w:firstLine="0"/>
        <w:jc w:val="left"/>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ОГЛАВЛЕНИЕ</w:t>
      </w:r>
    </w:p>
    <w:p w:rsidR="00D52093" w:rsidRPr="00D52093" w:rsidRDefault="00D52093" w:rsidP="00D52093">
      <w:pPr>
        <w:tabs>
          <w:tab w:val="clear" w:pos="709"/>
          <w:tab w:val="left" w:leader="dot" w:pos="8339"/>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fldChar w:fldCharType="begin"/>
      </w:r>
      <w:r w:rsidRPr="00D52093">
        <w:rPr>
          <w:rFonts w:ascii="Times New Roman" w:eastAsia="Times New Roman" w:hAnsi="Times New Roman" w:cs="Times New Roman"/>
          <w:b/>
          <w:bCs/>
          <w:color w:val="000000"/>
          <w:kern w:val="0"/>
          <w:sz w:val="28"/>
          <w:szCs w:val="28"/>
          <w:lang w:eastAsia="ru-RU" w:bidi="ru-RU"/>
        </w:rPr>
        <w:instrText xml:space="preserve"> TOC \o "1-5" \h \z </w:instrText>
      </w:r>
      <w:r w:rsidRPr="00D52093">
        <w:rPr>
          <w:rFonts w:ascii="Times New Roman" w:eastAsia="Times New Roman" w:hAnsi="Times New Roman" w:cs="Times New Roman"/>
          <w:b/>
          <w:bCs/>
          <w:color w:val="000000"/>
          <w:kern w:val="0"/>
          <w:sz w:val="28"/>
          <w:szCs w:val="28"/>
          <w:lang w:eastAsia="ru-RU" w:bidi="ru-RU"/>
        </w:rPr>
        <w:fldChar w:fldCharType="separate"/>
      </w:r>
      <w:hyperlink w:anchor="bookmark3" w:tooltip="Current Document">
        <w:r w:rsidRPr="00D52093">
          <w:rPr>
            <w:rFonts w:ascii="Times New Roman" w:eastAsia="Times New Roman" w:hAnsi="Times New Roman" w:cs="Times New Roman"/>
            <w:b/>
            <w:bCs/>
            <w:color w:val="000000"/>
            <w:kern w:val="0"/>
            <w:sz w:val="28"/>
            <w:szCs w:val="28"/>
            <w:lang w:eastAsia="ru-RU" w:bidi="ru-RU"/>
          </w:rPr>
          <w:t>Введение</w:t>
        </w:r>
        <w:r w:rsidRPr="00D52093">
          <w:rPr>
            <w:rFonts w:ascii="Times New Roman" w:eastAsia="Times New Roman" w:hAnsi="Times New Roman" w:cs="Times New Roman"/>
            <w:color w:val="000000"/>
            <w:kern w:val="0"/>
            <w:sz w:val="28"/>
            <w:lang w:eastAsia="ru-RU" w:bidi="ru-RU"/>
          </w:rPr>
          <w:tab/>
          <w:t xml:space="preserve"> С. 4</w:t>
        </w:r>
      </w:hyperlink>
    </w:p>
    <w:p w:rsidR="00D52093" w:rsidRPr="00D52093" w:rsidRDefault="00D52093" w:rsidP="00D52093">
      <w:pPr>
        <w:tabs>
          <w:tab w:val="clear" w:pos="709"/>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 xml:space="preserve">Глава 1. Проблема взаимодействия литературных родов... </w:t>
      </w:r>
      <w:r w:rsidRPr="00D52093">
        <w:rPr>
          <w:rFonts w:ascii="Times New Roman" w:eastAsia="Times New Roman" w:hAnsi="Times New Roman" w:cs="Times New Roman"/>
          <w:color w:val="000000"/>
          <w:kern w:val="0"/>
          <w:sz w:val="28"/>
          <w:lang w:eastAsia="ru-RU" w:bidi="ru-RU"/>
        </w:rPr>
        <w:t xml:space="preserve">С. </w:t>
      </w:r>
      <w:r w:rsidRPr="00D52093">
        <w:rPr>
          <w:rFonts w:ascii="Times New Roman" w:eastAsia="Times New Roman" w:hAnsi="Times New Roman" w:cs="Times New Roman"/>
          <w:b/>
          <w:bCs/>
          <w:color w:val="000000"/>
          <w:kern w:val="0"/>
          <w:sz w:val="28"/>
          <w:szCs w:val="28"/>
          <w:lang w:eastAsia="ru-RU" w:bidi="ru-RU"/>
        </w:rPr>
        <w:t>17</w:t>
      </w:r>
    </w:p>
    <w:p w:rsidR="00D52093" w:rsidRPr="00D52093" w:rsidRDefault="00D52093" w:rsidP="00D52093">
      <w:pPr>
        <w:numPr>
          <w:ilvl w:val="1"/>
          <w:numId w:val="10"/>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Лирический, эпический и драматический способы</w:t>
      </w:r>
    </w:p>
    <w:p w:rsidR="00D52093" w:rsidRPr="00D52093" w:rsidRDefault="00D52093" w:rsidP="00D52093">
      <w:pPr>
        <w:tabs>
          <w:tab w:val="clear" w:pos="709"/>
          <w:tab w:val="right" w:leader="dot" w:pos="9138"/>
        </w:tabs>
        <w:suppressAutoHyphens w:val="0"/>
        <w:spacing w:after="0" w:line="494" w:lineRule="exact"/>
        <w:ind w:left="1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художественного высказывания как основа «родового содержания» художественного текста</w:t>
      </w:r>
      <w:r w:rsidRPr="00D52093">
        <w:rPr>
          <w:rFonts w:ascii="Times New Roman" w:eastAsia="Times New Roman" w:hAnsi="Times New Roman" w:cs="Times New Roman"/>
          <w:color w:val="000000"/>
          <w:kern w:val="0"/>
          <w:sz w:val="28"/>
          <w:szCs w:val="28"/>
          <w:lang w:eastAsia="ru-RU" w:bidi="ru-RU"/>
        </w:rPr>
        <w:tab/>
        <w:t xml:space="preserve"> С. 17</w:t>
      </w:r>
    </w:p>
    <w:p w:rsidR="00D52093" w:rsidRPr="00D52093" w:rsidRDefault="00D52093" w:rsidP="00D52093">
      <w:pPr>
        <w:numPr>
          <w:ilvl w:val="1"/>
          <w:numId w:val="10"/>
        </w:numPr>
        <w:tabs>
          <w:tab w:val="clear" w:pos="709"/>
          <w:tab w:val="left" w:pos="1534"/>
          <w:tab w:val="left" w:leader="dot" w:pos="8339"/>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«Лирическое» как «родовая идея»</w:t>
      </w:r>
      <w:r w:rsidRPr="00D52093">
        <w:rPr>
          <w:rFonts w:ascii="Times New Roman" w:eastAsia="Times New Roman" w:hAnsi="Times New Roman" w:cs="Times New Roman"/>
          <w:color w:val="000000"/>
          <w:kern w:val="0"/>
          <w:sz w:val="28"/>
          <w:szCs w:val="28"/>
          <w:lang w:eastAsia="ru-RU" w:bidi="ru-RU"/>
        </w:rPr>
        <w:tab/>
        <w:t xml:space="preserve"> С.25</w:t>
      </w:r>
    </w:p>
    <w:p w:rsidR="00D52093" w:rsidRPr="00D52093" w:rsidRDefault="00D52093" w:rsidP="00D52093">
      <w:pPr>
        <w:numPr>
          <w:ilvl w:val="1"/>
          <w:numId w:val="10"/>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Основные черты лиро-эпических произведений. Баллада.</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Поэма</w:t>
      </w:r>
      <w:r w:rsidRPr="00D52093">
        <w:rPr>
          <w:rFonts w:ascii="Times New Roman" w:eastAsia="Times New Roman" w:hAnsi="Times New Roman" w:cs="Times New Roman"/>
          <w:color w:val="000000"/>
          <w:kern w:val="0"/>
          <w:sz w:val="28"/>
          <w:szCs w:val="28"/>
          <w:lang w:eastAsia="ru-RU" w:bidi="ru-RU"/>
        </w:rPr>
        <w:tab/>
        <w:t xml:space="preserve"> С.32</w:t>
      </w:r>
    </w:p>
    <w:p w:rsidR="00D52093" w:rsidRPr="00D52093" w:rsidRDefault="00D52093" w:rsidP="00D52093">
      <w:pPr>
        <w:numPr>
          <w:ilvl w:val="1"/>
          <w:numId w:val="10"/>
        </w:numPr>
        <w:tabs>
          <w:tab w:val="clear" w:pos="709"/>
          <w:tab w:val="left" w:pos="1534"/>
          <w:tab w:val="left" w:leader="dot" w:pos="8470"/>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Выводы к главе</w:t>
      </w:r>
      <w:r w:rsidRPr="00D52093">
        <w:rPr>
          <w:rFonts w:ascii="Times New Roman" w:eastAsia="Times New Roman" w:hAnsi="Times New Roman" w:cs="Times New Roman"/>
          <w:color w:val="000000"/>
          <w:kern w:val="0"/>
          <w:sz w:val="28"/>
          <w:szCs w:val="28"/>
          <w:lang w:eastAsia="ru-RU" w:bidi="ru-RU"/>
        </w:rPr>
        <w:tab/>
        <w:t xml:space="preserve"> С.42</w:t>
      </w:r>
    </w:p>
    <w:p w:rsidR="00D52093" w:rsidRPr="00D52093" w:rsidRDefault="00D52093" w:rsidP="00D52093">
      <w:pPr>
        <w:tabs>
          <w:tab w:val="clear" w:pos="709"/>
          <w:tab w:val="left" w:leader="dot" w:pos="8339"/>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Глава 2. Лирика И.С.Тургенева как система</w:t>
      </w:r>
      <w:r w:rsidRPr="00D52093">
        <w:rPr>
          <w:rFonts w:ascii="Times New Roman" w:eastAsia="Times New Roman" w:hAnsi="Times New Roman" w:cs="Times New Roman"/>
          <w:color w:val="000000"/>
          <w:kern w:val="0"/>
          <w:sz w:val="28"/>
          <w:lang w:eastAsia="ru-RU" w:bidi="ru-RU"/>
        </w:rPr>
        <w:tab/>
        <w:t xml:space="preserve"> С.45</w:t>
      </w:r>
    </w:p>
    <w:p w:rsidR="00D52093" w:rsidRPr="00D52093" w:rsidRDefault="00D52093" w:rsidP="00D52093">
      <w:pPr>
        <w:numPr>
          <w:ilvl w:val="0"/>
          <w:numId w:val="11"/>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Лирика И.С. Тургенева в восприятий современников.</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Метод исследования</w:t>
      </w:r>
      <w:r w:rsidRPr="00D52093">
        <w:rPr>
          <w:rFonts w:ascii="Times New Roman" w:eastAsia="Times New Roman" w:hAnsi="Times New Roman" w:cs="Times New Roman"/>
          <w:color w:val="000000"/>
          <w:kern w:val="0"/>
          <w:sz w:val="28"/>
          <w:szCs w:val="28"/>
          <w:lang w:eastAsia="ru-RU" w:bidi="ru-RU"/>
        </w:rPr>
        <w:tab/>
        <w:t xml:space="preserve"> С.45</w:t>
      </w:r>
    </w:p>
    <w:p w:rsidR="00D52093" w:rsidRPr="00D52093" w:rsidRDefault="00D52093" w:rsidP="00D52093">
      <w:pPr>
        <w:numPr>
          <w:ilvl w:val="0"/>
          <w:numId w:val="11"/>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«Природные образы» как основа лирического сюжета</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И.С.Тургенева</w:t>
      </w:r>
      <w:r w:rsidRPr="00D52093">
        <w:rPr>
          <w:rFonts w:ascii="Times New Roman" w:eastAsia="Times New Roman" w:hAnsi="Times New Roman" w:cs="Times New Roman"/>
          <w:color w:val="000000"/>
          <w:kern w:val="0"/>
          <w:sz w:val="28"/>
          <w:szCs w:val="28"/>
          <w:lang w:eastAsia="ru-RU" w:bidi="ru-RU"/>
        </w:rPr>
        <w:tab/>
        <w:t xml:space="preserve"> С.50</w:t>
      </w:r>
    </w:p>
    <w:p w:rsidR="00D52093" w:rsidRPr="00D52093" w:rsidRDefault="00D52093" w:rsidP="00D52093">
      <w:pPr>
        <w:numPr>
          <w:ilvl w:val="0"/>
          <w:numId w:val="12"/>
        </w:numPr>
        <w:tabs>
          <w:tab w:val="clear" w:pos="709"/>
          <w:tab w:val="left" w:pos="2286"/>
        </w:tabs>
        <w:suppressAutoHyphens w:val="0"/>
        <w:spacing w:after="0" w:line="494" w:lineRule="exact"/>
        <w:ind w:left="13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Оппозиция День - Ночь (Вечер) в лирической</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системе И.С.Тургенева</w:t>
      </w:r>
      <w:r w:rsidRPr="00D52093">
        <w:rPr>
          <w:rFonts w:ascii="Times New Roman" w:eastAsia="Times New Roman" w:hAnsi="Times New Roman" w:cs="Times New Roman"/>
          <w:color w:val="000000"/>
          <w:kern w:val="0"/>
          <w:sz w:val="28"/>
          <w:szCs w:val="28"/>
          <w:lang w:eastAsia="ru-RU" w:bidi="ru-RU"/>
        </w:rPr>
        <w:tab/>
        <w:t xml:space="preserve"> С.51</w:t>
      </w:r>
    </w:p>
    <w:p w:rsidR="00D52093" w:rsidRPr="00D52093" w:rsidRDefault="00D52093" w:rsidP="00D52093">
      <w:pPr>
        <w:numPr>
          <w:ilvl w:val="0"/>
          <w:numId w:val="12"/>
        </w:numPr>
        <w:tabs>
          <w:tab w:val="clear" w:pos="709"/>
          <w:tab w:val="left" w:pos="2286"/>
        </w:tabs>
        <w:suppressAutoHyphens w:val="0"/>
        <w:spacing w:after="0" w:line="494" w:lineRule="exact"/>
        <w:ind w:left="13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Взаимосвязь смены времен года с внутренним</w:t>
      </w:r>
    </w:p>
    <w:p w:rsidR="00D52093" w:rsidRPr="00D52093" w:rsidRDefault="00D52093" w:rsidP="00D52093">
      <w:pPr>
        <w:tabs>
          <w:tab w:val="clear" w:pos="709"/>
          <w:tab w:val="left" w:leader="dot" w:pos="8470"/>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миром человека в лирической системе И.С.Тургенева</w:t>
      </w:r>
      <w:r w:rsidRPr="00D52093">
        <w:rPr>
          <w:rFonts w:ascii="Times New Roman" w:eastAsia="Times New Roman" w:hAnsi="Times New Roman" w:cs="Times New Roman"/>
          <w:color w:val="000000"/>
          <w:kern w:val="0"/>
          <w:sz w:val="28"/>
          <w:szCs w:val="28"/>
          <w:lang w:eastAsia="ru-RU" w:bidi="ru-RU"/>
        </w:rPr>
        <w:tab/>
        <w:t xml:space="preserve"> С.62</w:t>
      </w:r>
    </w:p>
    <w:p w:rsidR="00D52093" w:rsidRPr="00D52093" w:rsidRDefault="00D52093" w:rsidP="00D52093">
      <w:pPr>
        <w:numPr>
          <w:ilvl w:val="0"/>
          <w:numId w:val="12"/>
        </w:numPr>
        <w:tabs>
          <w:tab w:val="clear" w:pos="709"/>
          <w:tab w:val="left" w:pos="2286"/>
        </w:tabs>
        <w:suppressAutoHyphens w:val="0"/>
        <w:spacing w:after="0" w:line="494" w:lineRule="exact"/>
        <w:ind w:left="13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Художественное пространство в лирической</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системе И.С.Тургенева</w:t>
      </w:r>
      <w:r w:rsidRPr="00D52093">
        <w:rPr>
          <w:rFonts w:ascii="Times New Roman" w:eastAsia="Times New Roman" w:hAnsi="Times New Roman" w:cs="Times New Roman"/>
          <w:color w:val="000000"/>
          <w:kern w:val="0"/>
          <w:sz w:val="28"/>
          <w:szCs w:val="28"/>
          <w:lang w:eastAsia="ru-RU" w:bidi="ru-RU"/>
        </w:rPr>
        <w:tab/>
        <w:t xml:space="preserve"> С.65</w:t>
      </w:r>
    </w:p>
    <w:p w:rsidR="00D52093" w:rsidRPr="00D52093" w:rsidRDefault="00D52093" w:rsidP="00D52093">
      <w:pPr>
        <w:numPr>
          <w:ilvl w:val="0"/>
          <w:numId w:val="11"/>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Тема «человек и социум». Приемы «эпизации» в лирике</w:t>
      </w:r>
    </w:p>
    <w:p w:rsidR="00D52093" w:rsidRPr="00D52093" w:rsidRDefault="00D52093" w:rsidP="00D52093">
      <w:pPr>
        <w:tabs>
          <w:tab w:val="clear" w:pos="709"/>
          <w:tab w:val="left" w:leader="dot" w:pos="8339"/>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И.С.Тургенева</w:t>
      </w:r>
      <w:r w:rsidRPr="00D52093">
        <w:rPr>
          <w:rFonts w:ascii="Times New Roman" w:eastAsia="Times New Roman" w:hAnsi="Times New Roman" w:cs="Times New Roman"/>
          <w:color w:val="000000"/>
          <w:kern w:val="0"/>
          <w:sz w:val="28"/>
          <w:szCs w:val="28"/>
          <w:lang w:eastAsia="ru-RU" w:bidi="ru-RU"/>
        </w:rPr>
        <w:tab/>
        <w:t xml:space="preserve"> С.72</w:t>
      </w:r>
    </w:p>
    <w:p w:rsidR="00D52093" w:rsidRPr="00D52093" w:rsidRDefault="00D52093" w:rsidP="00D52093">
      <w:pPr>
        <w:numPr>
          <w:ilvl w:val="0"/>
          <w:numId w:val="11"/>
        </w:numPr>
        <w:tabs>
          <w:tab w:val="clear" w:pos="709"/>
          <w:tab w:val="left" w:pos="1534"/>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Циклизация в поэзии И.С.Тургенева как проявление</w:t>
      </w:r>
    </w:p>
    <w:p w:rsidR="00D52093" w:rsidRPr="00D52093" w:rsidRDefault="00D52093" w:rsidP="00D52093">
      <w:pPr>
        <w:tabs>
          <w:tab w:val="clear" w:pos="709"/>
          <w:tab w:val="left" w:leader="dot" w:pos="6382"/>
          <w:tab w:val="left" w:leader="dot" w:pos="8470"/>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«эпизации» лирического творчества</w:t>
      </w:r>
      <w:r w:rsidRPr="00D52093">
        <w:rPr>
          <w:rFonts w:ascii="Times New Roman" w:eastAsia="Times New Roman" w:hAnsi="Times New Roman" w:cs="Times New Roman"/>
          <w:color w:val="000000"/>
          <w:kern w:val="0"/>
          <w:sz w:val="28"/>
          <w:szCs w:val="28"/>
          <w:lang w:eastAsia="ru-RU" w:bidi="ru-RU"/>
        </w:rPr>
        <w:tab/>
        <w:t>•</w:t>
      </w:r>
      <w:r w:rsidRPr="00D52093">
        <w:rPr>
          <w:rFonts w:ascii="Times New Roman" w:eastAsia="Times New Roman" w:hAnsi="Times New Roman" w:cs="Times New Roman"/>
          <w:color w:val="000000"/>
          <w:kern w:val="0"/>
          <w:sz w:val="28"/>
          <w:szCs w:val="28"/>
          <w:lang w:eastAsia="ru-RU" w:bidi="ru-RU"/>
        </w:rPr>
        <w:tab/>
        <w:t xml:space="preserve"> С.83</w:t>
      </w:r>
    </w:p>
    <w:p w:rsidR="00D52093" w:rsidRPr="00D52093" w:rsidRDefault="00D52093" w:rsidP="00D52093">
      <w:pPr>
        <w:numPr>
          <w:ilvl w:val="0"/>
          <w:numId w:val="11"/>
        </w:numPr>
        <w:tabs>
          <w:tab w:val="clear" w:pos="709"/>
          <w:tab w:val="left" w:pos="1534"/>
          <w:tab w:val="left" w:leader="dot" w:pos="8470"/>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Выводы к главе</w:t>
      </w:r>
      <w:r w:rsidRPr="00D52093">
        <w:rPr>
          <w:rFonts w:ascii="Times New Roman" w:eastAsia="Times New Roman" w:hAnsi="Times New Roman" w:cs="Times New Roman"/>
          <w:color w:val="000000"/>
          <w:kern w:val="0"/>
          <w:sz w:val="28"/>
          <w:szCs w:val="28"/>
          <w:lang w:eastAsia="ru-RU" w:bidi="ru-RU"/>
        </w:rPr>
        <w:tab/>
        <w:t xml:space="preserve"> С.95</w:t>
      </w:r>
      <w:r w:rsidRPr="00D52093">
        <w:rPr>
          <w:rFonts w:ascii="Times New Roman" w:eastAsia="Times New Roman" w:hAnsi="Times New Roman" w:cs="Times New Roman"/>
          <w:color w:val="000000"/>
          <w:kern w:val="0"/>
          <w:sz w:val="28"/>
          <w:szCs w:val="28"/>
          <w:lang w:eastAsia="ru-RU" w:bidi="ru-RU"/>
        </w:rPr>
        <w:fldChar w:fldCharType="end"/>
      </w:r>
    </w:p>
    <w:p w:rsidR="00D52093" w:rsidRPr="00D52093" w:rsidRDefault="00D52093" w:rsidP="00D52093">
      <w:pPr>
        <w:keepNext/>
        <w:keepLines/>
        <w:tabs>
          <w:tab w:val="clear" w:pos="709"/>
          <w:tab w:val="left" w:leader="dot" w:pos="8352"/>
        </w:tabs>
        <w:suppressAutoHyphens w:val="0"/>
        <w:spacing w:after="0" w:line="494" w:lineRule="exact"/>
        <w:ind w:left="180" w:firstLine="720"/>
        <w:jc w:val="left"/>
        <w:outlineLvl w:val="2"/>
        <w:rPr>
          <w:rFonts w:ascii="Times New Roman" w:eastAsia="Times New Roman" w:hAnsi="Times New Roman" w:cs="Times New Roman"/>
          <w:b/>
          <w:bCs/>
          <w:color w:val="000000"/>
          <w:kern w:val="0"/>
          <w:sz w:val="28"/>
          <w:szCs w:val="28"/>
          <w:lang w:eastAsia="ru-RU" w:bidi="ru-RU"/>
        </w:rPr>
      </w:pPr>
      <w:bookmarkStart w:id="0" w:name="bookmark2"/>
      <w:r w:rsidRPr="00D52093">
        <w:rPr>
          <w:rFonts w:ascii="Times New Roman" w:eastAsia="Times New Roman" w:hAnsi="Times New Roman" w:cs="Times New Roman"/>
          <w:b/>
          <w:bCs/>
          <w:color w:val="000000"/>
          <w:kern w:val="0"/>
          <w:sz w:val="28"/>
          <w:szCs w:val="28"/>
          <w:lang w:eastAsia="ru-RU" w:bidi="ru-RU"/>
        </w:rPr>
        <w:t>Глава 3. Лиро-эпические жанры в творчестве И.С.Тургенева</w:t>
      </w:r>
      <w:r w:rsidRPr="00D52093">
        <w:rPr>
          <w:rFonts w:ascii="Times New Roman" w:eastAsia="Times New Roman" w:hAnsi="Times New Roman" w:cs="Times New Roman"/>
          <w:color w:val="000000"/>
          <w:kern w:val="0"/>
          <w:sz w:val="28"/>
          <w:szCs w:val="28"/>
          <w:lang w:eastAsia="ru-RU" w:bidi="ru-RU"/>
        </w:rPr>
        <w:tab/>
        <w:t xml:space="preserve"> С.99</w:t>
      </w:r>
      <w:bookmarkEnd w:id="0"/>
    </w:p>
    <w:p w:rsidR="00D52093" w:rsidRPr="00D52093" w:rsidRDefault="00D52093" w:rsidP="00D52093">
      <w:pPr>
        <w:numPr>
          <w:ilvl w:val="0"/>
          <w:numId w:val="13"/>
        </w:numPr>
        <w:tabs>
          <w:tab w:val="clear" w:pos="709"/>
          <w:tab w:val="left" w:pos="1498"/>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Жанровые особенности стихотворений И.С.Тургенева,</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обладающих повествовательным сюжетом</w:t>
      </w:r>
      <w:r w:rsidRPr="00D52093">
        <w:rPr>
          <w:rFonts w:ascii="Times New Roman" w:eastAsia="Times New Roman" w:hAnsi="Times New Roman" w:cs="Times New Roman"/>
          <w:color w:val="000000"/>
          <w:kern w:val="0"/>
          <w:sz w:val="28"/>
          <w:szCs w:val="28"/>
          <w:lang w:eastAsia="ru-RU" w:bidi="ru-RU"/>
        </w:rPr>
        <w:tab/>
        <w:t xml:space="preserve"> С.99</w:t>
      </w:r>
    </w:p>
    <w:p w:rsidR="00D52093" w:rsidRPr="00D52093" w:rsidRDefault="00D52093" w:rsidP="00D52093">
      <w:pPr>
        <w:numPr>
          <w:ilvl w:val="0"/>
          <w:numId w:val="13"/>
        </w:numPr>
        <w:tabs>
          <w:tab w:val="clear" w:pos="709"/>
          <w:tab w:val="left" w:pos="1498"/>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Синтез романтического и реалистического, лирического</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 эпического начал в поэмах И.С.Тургенева</w:t>
      </w:r>
      <w:r w:rsidRPr="00D52093">
        <w:rPr>
          <w:rFonts w:ascii="Times New Roman" w:eastAsia="Times New Roman" w:hAnsi="Times New Roman" w:cs="Times New Roman"/>
          <w:color w:val="000000"/>
          <w:kern w:val="0"/>
          <w:sz w:val="28"/>
          <w:szCs w:val="28"/>
          <w:lang w:eastAsia="ru-RU" w:bidi="ru-RU"/>
        </w:rPr>
        <w:tab/>
        <w:t xml:space="preserve"> С. 110</w:t>
      </w:r>
    </w:p>
    <w:p w:rsidR="00D52093" w:rsidRPr="00D52093" w:rsidRDefault="00D52093" w:rsidP="00D52093">
      <w:pPr>
        <w:numPr>
          <w:ilvl w:val="0"/>
          <w:numId w:val="13"/>
        </w:numPr>
        <w:tabs>
          <w:tab w:val="clear" w:pos="709"/>
          <w:tab w:val="left" w:pos="1498"/>
          <w:tab w:val="left" w:leader="dot" w:pos="6377"/>
          <w:tab w:val="left" w:leader="dot" w:pos="6630"/>
          <w:tab w:val="left" w:leader="dot" w:pos="8352"/>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Выводы к главе....</w:t>
      </w:r>
      <w:r w:rsidRPr="00D52093">
        <w:rPr>
          <w:rFonts w:ascii="Times New Roman" w:eastAsia="Times New Roman" w:hAnsi="Times New Roman" w:cs="Times New Roman"/>
          <w:color w:val="000000"/>
          <w:kern w:val="0"/>
          <w:sz w:val="28"/>
          <w:szCs w:val="28"/>
          <w:lang w:eastAsia="ru-RU" w:bidi="ru-RU"/>
        </w:rPr>
        <w:tab/>
      </w:r>
      <w:r w:rsidRPr="00D52093">
        <w:rPr>
          <w:rFonts w:ascii="Times New Roman" w:eastAsia="Times New Roman" w:hAnsi="Times New Roman" w:cs="Times New Roman"/>
          <w:color w:val="000000"/>
          <w:kern w:val="0"/>
          <w:sz w:val="28"/>
          <w:szCs w:val="28"/>
          <w:lang w:eastAsia="ru-RU" w:bidi="ru-RU"/>
        </w:rPr>
        <w:tab/>
      </w:r>
      <w:r w:rsidRPr="00D52093">
        <w:rPr>
          <w:rFonts w:ascii="Times New Roman" w:eastAsia="Times New Roman" w:hAnsi="Times New Roman" w:cs="Times New Roman"/>
          <w:color w:val="000000"/>
          <w:kern w:val="0"/>
          <w:sz w:val="28"/>
          <w:szCs w:val="28"/>
          <w:lang w:eastAsia="ru-RU" w:bidi="ru-RU"/>
        </w:rPr>
        <w:tab/>
        <w:t xml:space="preserve"> С. 145</w:t>
      </w:r>
    </w:p>
    <w:p w:rsidR="00D52093" w:rsidRPr="00D52093" w:rsidRDefault="00D52093" w:rsidP="00D52093">
      <w:pPr>
        <w:tabs>
          <w:tab w:val="clear" w:pos="709"/>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Глава 4. Лирическое начало в драматургии</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b/>
          <w:bCs/>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И.С.Тургенева</w:t>
      </w:r>
      <w:r w:rsidRPr="00D52093">
        <w:rPr>
          <w:rFonts w:ascii="Times New Roman" w:eastAsia="Times New Roman" w:hAnsi="Times New Roman" w:cs="Times New Roman"/>
          <w:color w:val="000000"/>
          <w:kern w:val="0"/>
          <w:sz w:val="28"/>
          <w:szCs w:val="28"/>
          <w:lang w:eastAsia="ru-RU" w:bidi="ru-RU"/>
        </w:rPr>
        <w:tab/>
        <w:t xml:space="preserve"> С. 148</w:t>
      </w:r>
    </w:p>
    <w:p w:rsidR="00D52093" w:rsidRPr="00D52093" w:rsidRDefault="00D52093" w:rsidP="00D52093">
      <w:pPr>
        <w:numPr>
          <w:ilvl w:val="0"/>
          <w:numId w:val="14"/>
        </w:numPr>
        <w:tabs>
          <w:tab w:val="clear" w:pos="709"/>
          <w:tab w:val="left" w:pos="1498"/>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Драматургия И.С.Тургенева: театральная и литературная</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судьба</w:t>
      </w:r>
      <w:r w:rsidRPr="00D52093">
        <w:rPr>
          <w:rFonts w:ascii="Times New Roman" w:eastAsia="Times New Roman" w:hAnsi="Times New Roman" w:cs="Times New Roman"/>
          <w:color w:val="000000"/>
          <w:kern w:val="0"/>
          <w:sz w:val="28"/>
          <w:szCs w:val="28"/>
          <w:lang w:eastAsia="ru-RU" w:bidi="ru-RU"/>
        </w:rPr>
        <w:tab/>
        <w:t xml:space="preserve"> С. 148</w:t>
      </w:r>
    </w:p>
    <w:p w:rsidR="00D52093" w:rsidRPr="00D52093" w:rsidRDefault="00D52093" w:rsidP="00D52093">
      <w:pPr>
        <w:numPr>
          <w:ilvl w:val="0"/>
          <w:numId w:val="14"/>
        </w:numPr>
        <w:tabs>
          <w:tab w:val="clear" w:pos="709"/>
          <w:tab w:val="left" w:pos="1726"/>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Подтекст как проявление лирического в пьесах</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И.С.Тургенева</w:t>
      </w:r>
      <w:r w:rsidRPr="00D52093">
        <w:rPr>
          <w:rFonts w:ascii="Times New Roman" w:eastAsia="Times New Roman" w:hAnsi="Times New Roman" w:cs="Times New Roman"/>
          <w:color w:val="000000"/>
          <w:kern w:val="0"/>
          <w:sz w:val="28"/>
          <w:szCs w:val="28"/>
          <w:lang w:eastAsia="ru-RU" w:bidi="ru-RU"/>
        </w:rPr>
        <w:tab/>
        <w:t xml:space="preserve"> С. 153</w:t>
      </w:r>
    </w:p>
    <w:p w:rsidR="00D52093" w:rsidRPr="00D52093" w:rsidRDefault="00D52093" w:rsidP="00D52093">
      <w:pPr>
        <w:numPr>
          <w:ilvl w:val="0"/>
          <w:numId w:val="14"/>
        </w:numPr>
        <w:tabs>
          <w:tab w:val="clear" w:pos="709"/>
          <w:tab w:val="left" w:pos="1503"/>
          <w:tab w:val="left" w:leader="dot" w:pos="8352"/>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Драматическая поэма И.С.Тургенева «Стено»</w:t>
      </w:r>
      <w:r w:rsidRPr="00D52093">
        <w:rPr>
          <w:rFonts w:ascii="Times New Roman" w:eastAsia="Times New Roman" w:hAnsi="Times New Roman" w:cs="Times New Roman"/>
          <w:color w:val="000000"/>
          <w:kern w:val="0"/>
          <w:sz w:val="28"/>
          <w:szCs w:val="28"/>
          <w:lang w:eastAsia="ru-RU" w:bidi="ru-RU"/>
        </w:rPr>
        <w:tab/>
        <w:t xml:space="preserve"> С. 156</w:t>
      </w:r>
    </w:p>
    <w:p w:rsidR="00D52093" w:rsidRPr="00D52093" w:rsidRDefault="00D52093" w:rsidP="00D52093">
      <w:pPr>
        <w:numPr>
          <w:ilvl w:val="0"/>
          <w:numId w:val="14"/>
        </w:numPr>
        <w:tabs>
          <w:tab w:val="clear" w:pos="709"/>
          <w:tab w:val="left" w:pos="1726"/>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Лирическое начало в монологах Кузовкина</w:t>
      </w:r>
    </w:p>
    <w:p w:rsidR="00D52093" w:rsidRPr="00D52093" w:rsidRDefault="00D52093" w:rsidP="00D52093">
      <w:pPr>
        <w:tabs>
          <w:tab w:val="clear" w:pos="709"/>
          <w:tab w:val="left" w:pos="2330"/>
          <w:tab w:val="left" w:pos="4702"/>
          <w:tab w:val="left" w:pos="6202"/>
          <w:tab w:val="left" w:pos="8352"/>
        </w:tabs>
        <w:suppressAutoHyphens w:val="0"/>
        <w:spacing w:after="0" w:line="494" w:lineRule="exact"/>
        <w:ind w:left="1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(«Нахлебник») и Мошкина («Холостяк») как способ раскрытия</w:t>
      </w:r>
      <w:r w:rsidRPr="00D52093">
        <w:rPr>
          <w:rFonts w:ascii="Times New Roman" w:eastAsia="Times New Roman" w:hAnsi="Times New Roman" w:cs="Times New Roman"/>
          <w:color w:val="000000"/>
          <w:kern w:val="0"/>
          <w:sz w:val="28"/>
          <w:szCs w:val="28"/>
          <w:lang w:eastAsia="ru-RU" w:bidi="ru-RU"/>
        </w:rPr>
        <w:tab/>
        <w:t>внутреннего</w:t>
      </w:r>
      <w:r w:rsidRPr="00D52093">
        <w:rPr>
          <w:rFonts w:ascii="Times New Roman" w:eastAsia="Times New Roman" w:hAnsi="Times New Roman" w:cs="Times New Roman"/>
          <w:color w:val="000000"/>
          <w:kern w:val="0"/>
          <w:sz w:val="28"/>
          <w:szCs w:val="28"/>
          <w:lang w:eastAsia="ru-RU" w:bidi="ru-RU"/>
        </w:rPr>
        <w:tab/>
        <w:t>мира</w:t>
      </w:r>
      <w:r w:rsidRPr="00D52093">
        <w:rPr>
          <w:rFonts w:ascii="Times New Roman" w:eastAsia="Times New Roman" w:hAnsi="Times New Roman" w:cs="Times New Roman"/>
          <w:color w:val="000000"/>
          <w:kern w:val="0"/>
          <w:sz w:val="28"/>
          <w:szCs w:val="28"/>
          <w:lang w:eastAsia="ru-RU" w:bidi="ru-RU"/>
        </w:rPr>
        <w:tab/>
        <w:t>персонажей</w:t>
      </w:r>
      <w:r w:rsidRPr="00D52093">
        <w:rPr>
          <w:rFonts w:ascii="Times New Roman" w:eastAsia="Times New Roman" w:hAnsi="Times New Roman" w:cs="Times New Roman"/>
          <w:color w:val="000000"/>
          <w:kern w:val="0"/>
          <w:sz w:val="28"/>
          <w:szCs w:val="28"/>
          <w:lang w:eastAsia="ru-RU" w:bidi="ru-RU"/>
        </w:rPr>
        <w:tab/>
        <w:t>и</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психологической мотивации их характеров</w:t>
      </w:r>
      <w:r w:rsidRPr="00D52093">
        <w:rPr>
          <w:rFonts w:ascii="Times New Roman" w:eastAsia="Times New Roman" w:hAnsi="Times New Roman" w:cs="Times New Roman"/>
          <w:color w:val="000000"/>
          <w:kern w:val="0"/>
          <w:sz w:val="28"/>
          <w:szCs w:val="28"/>
          <w:lang w:eastAsia="ru-RU" w:bidi="ru-RU"/>
        </w:rPr>
        <w:tab/>
        <w:t xml:space="preserve"> С. 164</w:t>
      </w:r>
    </w:p>
    <w:p w:rsidR="00D52093" w:rsidRPr="00D52093" w:rsidRDefault="00D52093" w:rsidP="00D52093">
      <w:pPr>
        <w:numPr>
          <w:ilvl w:val="0"/>
          <w:numId w:val="14"/>
        </w:numPr>
        <w:tabs>
          <w:tab w:val="clear" w:pos="709"/>
          <w:tab w:val="left" w:pos="1503"/>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Функция лирического начала в комедии И.С.Тургенева</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«Г</w:t>
      </w:r>
      <w:r w:rsidRPr="00D52093">
        <w:rPr>
          <w:rFonts w:ascii="Times New Roman" w:eastAsia="Times New Roman" w:hAnsi="Times New Roman" w:cs="Times New Roman"/>
          <w:color w:val="000000"/>
          <w:kern w:val="0"/>
          <w:sz w:val="28"/>
          <w:szCs w:val="28"/>
          <w:lang w:val="uk-UA" w:eastAsia="uk-UA" w:bidi="uk-UA"/>
        </w:rPr>
        <w:t xml:space="preserve">де </w:t>
      </w:r>
      <w:r w:rsidRPr="00D52093">
        <w:rPr>
          <w:rFonts w:ascii="Times New Roman" w:eastAsia="Times New Roman" w:hAnsi="Times New Roman" w:cs="Times New Roman"/>
          <w:color w:val="000000"/>
          <w:kern w:val="0"/>
          <w:sz w:val="28"/>
          <w:szCs w:val="28"/>
          <w:lang w:eastAsia="ru-RU" w:bidi="ru-RU"/>
        </w:rPr>
        <w:t>тонко, там и рвется»</w:t>
      </w:r>
      <w:r w:rsidRPr="00D52093">
        <w:rPr>
          <w:rFonts w:ascii="Times New Roman" w:eastAsia="Times New Roman" w:hAnsi="Times New Roman" w:cs="Times New Roman"/>
          <w:color w:val="000000"/>
          <w:kern w:val="0"/>
          <w:sz w:val="28"/>
          <w:szCs w:val="28"/>
          <w:lang w:eastAsia="ru-RU" w:bidi="ru-RU"/>
        </w:rPr>
        <w:tab/>
        <w:t xml:space="preserve"> С. 176</w:t>
      </w:r>
    </w:p>
    <w:p w:rsidR="00D52093" w:rsidRPr="00D52093" w:rsidRDefault="00D52093" w:rsidP="00D52093">
      <w:pPr>
        <w:numPr>
          <w:ilvl w:val="0"/>
          <w:numId w:val="14"/>
        </w:numPr>
        <w:tabs>
          <w:tab w:val="clear" w:pos="709"/>
          <w:tab w:val="left" w:pos="1503"/>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Синтез родовых начал в пьесе И.С.Тургенева «Месяц в</w:t>
      </w:r>
    </w:p>
    <w:p w:rsidR="00D52093" w:rsidRPr="00D52093" w:rsidRDefault="00D52093" w:rsidP="00D52093">
      <w:pPr>
        <w:tabs>
          <w:tab w:val="clear" w:pos="709"/>
          <w:tab w:val="left" w:leader="dot" w:pos="8352"/>
        </w:tabs>
        <w:suppressAutoHyphens w:val="0"/>
        <w:spacing w:after="0" w:line="494" w:lineRule="exact"/>
        <w:ind w:left="1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деревне»</w:t>
      </w:r>
      <w:r w:rsidRPr="00D52093">
        <w:rPr>
          <w:rFonts w:ascii="Times New Roman" w:eastAsia="Times New Roman" w:hAnsi="Times New Roman" w:cs="Times New Roman"/>
          <w:color w:val="000000"/>
          <w:kern w:val="0"/>
          <w:sz w:val="28"/>
          <w:szCs w:val="28"/>
          <w:lang w:eastAsia="ru-RU" w:bidi="ru-RU"/>
        </w:rPr>
        <w:tab/>
        <w:t xml:space="preserve"> С. 185</w:t>
      </w:r>
    </w:p>
    <w:p w:rsidR="00D52093" w:rsidRPr="00D52093" w:rsidRDefault="00D52093" w:rsidP="00D52093">
      <w:pPr>
        <w:numPr>
          <w:ilvl w:val="0"/>
          <w:numId w:val="14"/>
        </w:numPr>
        <w:tabs>
          <w:tab w:val="clear" w:pos="709"/>
          <w:tab w:val="left" w:pos="1503"/>
          <w:tab w:val="left" w:leader="dot" w:pos="8352"/>
        </w:tabs>
        <w:suppressAutoHyphens w:val="0"/>
        <w:spacing w:after="0" w:line="494" w:lineRule="exact"/>
        <w:ind w:left="9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fldChar w:fldCharType="begin"/>
      </w:r>
      <w:r w:rsidRPr="00D52093">
        <w:rPr>
          <w:rFonts w:ascii="Times New Roman" w:eastAsia="Times New Roman" w:hAnsi="Times New Roman" w:cs="Times New Roman"/>
          <w:color w:val="000000"/>
          <w:kern w:val="0"/>
          <w:sz w:val="28"/>
          <w:szCs w:val="28"/>
          <w:lang w:eastAsia="ru-RU" w:bidi="ru-RU"/>
        </w:rPr>
        <w:instrText xml:space="preserve"> TOC \o "1-5" \h \z </w:instrText>
      </w:r>
      <w:r w:rsidRPr="00D52093">
        <w:rPr>
          <w:rFonts w:ascii="Times New Roman" w:eastAsia="Times New Roman" w:hAnsi="Times New Roman" w:cs="Times New Roman"/>
          <w:color w:val="000000"/>
          <w:kern w:val="0"/>
          <w:sz w:val="28"/>
          <w:szCs w:val="28"/>
          <w:lang w:eastAsia="ru-RU" w:bidi="ru-RU"/>
        </w:rPr>
        <w:fldChar w:fldCharType="separate"/>
      </w:r>
      <w:r w:rsidRPr="00D52093">
        <w:rPr>
          <w:rFonts w:ascii="Times New Roman" w:eastAsia="Times New Roman" w:hAnsi="Times New Roman" w:cs="Times New Roman"/>
          <w:color w:val="000000"/>
          <w:kern w:val="0"/>
          <w:sz w:val="28"/>
          <w:szCs w:val="28"/>
          <w:lang w:eastAsia="ru-RU" w:bidi="ru-RU"/>
        </w:rPr>
        <w:t>Выводы к главе</w:t>
      </w:r>
      <w:r w:rsidRPr="00D52093">
        <w:rPr>
          <w:rFonts w:ascii="Times New Roman" w:eastAsia="Times New Roman" w:hAnsi="Times New Roman" w:cs="Times New Roman"/>
          <w:color w:val="000000"/>
          <w:kern w:val="0"/>
          <w:sz w:val="28"/>
          <w:szCs w:val="28"/>
          <w:lang w:eastAsia="ru-RU" w:bidi="ru-RU"/>
        </w:rPr>
        <w:tab/>
        <w:t xml:space="preserve"> С.200</w:t>
      </w:r>
    </w:p>
    <w:p w:rsidR="00D52093" w:rsidRPr="00D52093" w:rsidRDefault="00D52093" w:rsidP="00D52093">
      <w:pPr>
        <w:tabs>
          <w:tab w:val="clear" w:pos="709"/>
          <w:tab w:val="left" w:leader="dot" w:pos="8352"/>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pPr>
      <w:hyperlink w:anchor="bookmark6" w:tooltip="Current Document">
        <w:r w:rsidRPr="00D52093">
          <w:rPr>
            <w:rFonts w:ascii="Times New Roman" w:eastAsia="Times New Roman" w:hAnsi="Times New Roman" w:cs="Times New Roman"/>
            <w:b/>
            <w:bCs/>
            <w:color w:val="000000"/>
            <w:kern w:val="0"/>
            <w:sz w:val="28"/>
            <w:szCs w:val="28"/>
            <w:lang w:eastAsia="ru-RU" w:bidi="ru-RU"/>
          </w:rPr>
          <w:t>Заключение</w:t>
        </w:r>
        <w:r w:rsidRPr="00D52093">
          <w:rPr>
            <w:rFonts w:ascii="Times New Roman" w:eastAsia="Times New Roman" w:hAnsi="Times New Roman" w:cs="Times New Roman"/>
            <w:color w:val="000000"/>
            <w:kern w:val="0"/>
            <w:sz w:val="28"/>
            <w:lang w:eastAsia="ru-RU" w:bidi="ru-RU"/>
          </w:rPr>
          <w:tab/>
          <w:t xml:space="preserve"> С.203</w:t>
        </w:r>
      </w:hyperlink>
    </w:p>
    <w:p w:rsidR="00D52093" w:rsidRPr="00D52093" w:rsidRDefault="00D52093" w:rsidP="00D52093">
      <w:pPr>
        <w:tabs>
          <w:tab w:val="clear" w:pos="709"/>
          <w:tab w:val="left" w:leader="dot" w:pos="6202"/>
          <w:tab w:val="left" w:leader="dot" w:pos="6452"/>
          <w:tab w:val="left" w:leader="dot" w:pos="8352"/>
        </w:tabs>
        <w:suppressAutoHyphens w:val="0"/>
        <w:spacing w:after="0" w:line="494" w:lineRule="exact"/>
        <w:ind w:left="900" w:firstLine="0"/>
        <w:rPr>
          <w:rFonts w:ascii="Times New Roman" w:eastAsia="Times New Roman" w:hAnsi="Times New Roman" w:cs="Times New Roman"/>
          <w:b/>
          <w:bCs/>
          <w:color w:val="000000"/>
          <w:kern w:val="0"/>
          <w:sz w:val="28"/>
          <w:szCs w:val="28"/>
          <w:lang w:eastAsia="ru-RU" w:bidi="ru-RU"/>
        </w:rPr>
        <w:sectPr w:rsidR="00D52093" w:rsidRPr="00D52093">
          <w:headerReference w:type="default" r:id="rId10"/>
          <w:pgSz w:w="11900" w:h="16840"/>
          <w:pgMar w:top="1370" w:right="412" w:bottom="1905" w:left="1288" w:header="0" w:footer="3" w:gutter="0"/>
          <w:cols w:space="720"/>
          <w:noEndnote/>
          <w:docGrid w:linePitch="360"/>
        </w:sectPr>
      </w:pPr>
      <w:hyperlink w:anchor="bookmark7" w:tooltip="Current Document">
        <w:r w:rsidRPr="00D52093">
          <w:rPr>
            <w:rFonts w:ascii="Times New Roman" w:eastAsia="Times New Roman" w:hAnsi="Times New Roman" w:cs="Times New Roman"/>
            <w:b/>
            <w:bCs/>
            <w:color w:val="000000"/>
            <w:kern w:val="0"/>
            <w:sz w:val="28"/>
            <w:szCs w:val="28"/>
            <w:lang w:eastAsia="ru-RU" w:bidi="ru-RU"/>
          </w:rPr>
          <w:t>Библиографический список</w:t>
        </w:r>
        <w:r w:rsidRPr="00D52093">
          <w:rPr>
            <w:rFonts w:ascii="Times New Roman" w:eastAsia="Times New Roman" w:hAnsi="Times New Roman" w:cs="Times New Roman"/>
            <w:color w:val="000000"/>
            <w:kern w:val="0"/>
            <w:sz w:val="28"/>
            <w:lang w:eastAsia="ru-RU" w:bidi="ru-RU"/>
          </w:rPr>
          <w:tab/>
          <w:t xml:space="preserve"> </w:t>
        </w:r>
        <w:r w:rsidRPr="00D52093">
          <w:rPr>
            <w:rFonts w:ascii="Times New Roman" w:eastAsia="Times New Roman" w:hAnsi="Times New Roman" w:cs="Times New Roman"/>
            <w:color w:val="000000"/>
            <w:kern w:val="0"/>
            <w:sz w:val="28"/>
            <w:lang w:eastAsia="ru-RU" w:bidi="ru-RU"/>
          </w:rPr>
          <w:tab/>
        </w:r>
        <w:r w:rsidRPr="00D52093">
          <w:rPr>
            <w:rFonts w:ascii="Times New Roman" w:eastAsia="Times New Roman" w:hAnsi="Times New Roman" w:cs="Times New Roman"/>
            <w:color w:val="000000"/>
            <w:kern w:val="0"/>
            <w:sz w:val="28"/>
            <w:lang w:eastAsia="ru-RU" w:bidi="ru-RU"/>
          </w:rPr>
          <w:tab/>
          <w:t xml:space="preserve"> С.206</w:t>
        </w:r>
      </w:hyperlink>
      <w:r w:rsidRPr="00D52093">
        <w:rPr>
          <w:rFonts w:ascii="Times New Roman" w:eastAsia="Times New Roman" w:hAnsi="Times New Roman" w:cs="Times New Roman"/>
          <w:b/>
          <w:bCs/>
          <w:color w:val="000000"/>
          <w:kern w:val="0"/>
          <w:sz w:val="28"/>
          <w:szCs w:val="28"/>
          <w:lang w:eastAsia="ru-RU" w:bidi="ru-RU"/>
        </w:rPr>
        <w:fldChar w:fldCharType="end"/>
      </w:r>
    </w:p>
    <w:p w:rsidR="00D52093" w:rsidRPr="00D52093" w:rsidRDefault="00D52093" w:rsidP="00D52093">
      <w:pPr>
        <w:tabs>
          <w:tab w:val="clear" w:pos="709"/>
        </w:tabs>
        <w:suppressAutoHyphens w:val="0"/>
        <w:spacing w:after="0" w:line="121" w:lineRule="exact"/>
        <w:ind w:firstLine="0"/>
        <w:jc w:val="left"/>
        <w:rPr>
          <w:rFonts w:ascii="Arial Unicode MS" w:eastAsia="Arial Unicode MS" w:hAnsi="Arial Unicode MS" w:cs="Arial Unicode MS"/>
          <w:color w:val="000000"/>
          <w:kern w:val="0"/>
          <w:sz w:val="10"/>
          <w:szCs w:val="10"/>
          <w:lang w:eastAsia="ru-RU" w:bidi="ru-RU"/>
        </w:rPr>
      </w:pPr>
    </w:p>
    <w:p w:rsidR="00D52093" w:rsidRPr="00D52093" w:rsidRDefault="00D52093" w:rsidP="00D520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D52093" w:rsidRPr="00D52093">
          <w:headerReference w:type="default" r:id="rId11"/>
          <w:pgSz w:w="11900" w:h="16840"/>
          <w:pgMar w:top="998" w:right="0" w:bottom="1215" w:left="0" w:header="0" w:footer="3" w:gutter="0"/>
          <w:pgNumType w:start="4"/>
          <w:cols w:space="720"/>
          <w:noEndnote/>
          <w:docGrid w:linePitch="360"/>
        </w:sectPr>
      </w:pPr>
    </w:p>
    <w:p w:rsidR="00D52093" w:rsidRPr="00D52093" w:rsidRDefault="00D52093" w:rsidP="00D52093">
      <w:pPr>
        <w:keepNext/>
        <w:keepLines/>
        <w:tabs>
          <w:tab w:val="clear" w:pos="709"/>
        </w:tabs>
        <w:suppressAutoHyphens w:val="0"/>
        <w:spacing w:after="572" w:line="280" w:lineRule="exact"/>
        <w:ind w:left="4860" w:firstLine="0"/>
        <w:jc w:val="left"/>
        <w:outlineLvl w:val="2"/>
        <w:rPr>
          <w:rFonts w:ascii="Times New Roman" w:eastAsia="Times New Roman" w:hAnsi="Times New Roman" w:cs="Times New Roman"/>
          <w:b/>
          <w:bCs/>
          <w:color w:val="000000"/>
          <w:kern w:val="0"/>
          <w:sz w:val="28"/>
          <w:szCs w:val="28"/>
          <w:lang w:eastAsia="ru-RU" w:bidi="ru-RU"/>
        </w:rPr>
      </w:pPr>
      <w:bookmarkStart w:id="1" w:name="bookmark3"/>
      <w:r w:rsidRPr="00D52093">
        <w:rPr>
          <w:rFonts w:ascii="Times New Roman" w:eastAsia="Times New Roman" w:hAnsi="Times New Roman" w:cs="Times New Roman"/>
          <w:b/>
          <w:bCs/>
          <w:color w:val="000000"/>
          <w:kern w:val="0"/>
          <w:sz w:val="28"/>
          <w:szCs w:val="28"/>
          <w:lang w:eastAsia="ru-RU" w:bidi="ru-RU"/>
        </w:rPr>
        <w:t>ВВЕДЕНИЕ</w:t>
      </w:r>
      <w:bookmarkEnd w:id="1"/>
    </w:p>
    <w:p w:rsidR="00D52093" w:rsidRPr="00D52093" w:rsidRDefault="00D52093" w:rsidP="00D52093">
      <w:pPr>
        <w:tabs>
          <w:tab w:val="clear" w:pos="709"/>
        </w:tabs>
        <w:suppressAutoHyphens w:val="0"/>
        <w:spacing w:after="0" w:line="280"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И.С.Тургенев известен в истории русской литературы в трех ипостасях:</w:t>
      </w:r>
    </w:p>
    <w:p w:rsidR="00D52093" w:rsidRPr="00D52093" w:rsidRDefault="00D52093" w:rsidP="00D52093">
      <w:pPr>
        <w:numPr>
          <w:ilvl w:val="0"/>
          <w:numId w:val="15"/>
        </w:numPr>
        <w:tabs>
          <w:tab w:val="clear" w:pos="709"/>
          <w:tab w:val="left" w:pos="148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как автор стихотворений (период с 1838 по 1844 г.; лирический цикл «Деревня» датируется 1847 г.) и поэм (1843-1846),</w:t>
      </w:r>
    </w:p>
    <w:p w:rsidR="00D52093" w:rsidRPr="00D52093" w:rsidRDefault="00D52093" w:rsidP="00D52093">
      <w:pPr>
        <w:numPr>
          <w:ilvl w:val="0"/>
          <w:numId w:val="15"/>
        </w:numPr>
        <w:tabs>
          <w:tab w:val="clear" w:pos="709"/>
          <w:tab w:val="left" w:pos="1485"/>
        </w:tabs>
        <w:suppressAutoHyphens w:val="0"/>
        <w:spacing w:after="0" w:line="280" w:lineRule="exact"/>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как драматург (1843-1850)</w:t>
      </w:r>
    </w:p>
    <w:p w:rsidR="00D52093" w:rsidRPr="00D52093" w:rsidRDefault="00D52093" w:rsidP="00D52093">
      <w:pPr>
        <w:numPr>
          <w:ilvl w:val="0"/>
          <w:numId w:val="15"/>
        </w:numPr>
        <w:tabs>
          <w:tab w:val="clear" w:pos="709"/>
          <w:tab w:val="left" w:pos="148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 безусловно, в большей степени, ' как создатель эпических произведений (начиная с 1847 года, когда был опубликован рассказ «Хорь и Калиныч» - первое прозаическое произведение Тургенева из цикла «Записки охотника» - Тургенев писал преимущественно прозой).</w:t>
      </w:r>
    </w:p>
    <w:p w:rsidR="00D52093" w:rsidRPr="00D52093" w:rsidRDefault="00D52093" w:rsidP="00D52093">
      <w:pPr>
        <w:tabs>
          <w:tab w:val="clear" w:pos="709"/>
        </w:tabs>
        <w:suppressAutoHyphens w:val="0"/>
        <w:spacing w:after="0" w:line="494"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Соответственно, его вполне можно считать «двуязычным» автором,</w:t>
      </w:r>
      <w:r w:rsidRPr="00D52093">
        <w:rPr>
          <w:rFonts w:ascii="Times New Roman" w:eastAsia="Times New Roman" w:hAnsi="Times New Roman" w:cs="Times New Roman"/>
          <w:color w:val="000000"/>
          <w:kern w:val="0"/>
          <w:sz w:val="28"/>
          <w:szCs w:val="28"/>
          <w:vertAlign w:val="superscript"/>
          <w:lang w:eastAsia="ru-RU" w:bidi="ru-RU"/>
        </w:rPr>
        <w:footnoteReference w:id="1"/>
      </w:r>
      <w:r w:rsidRPr="00D52093">
        <w:rPr>
          <w:rFonts w:ascii="Times New Roman" w:eastAsia="Times New Roman" w:hAnsi="Times New Roman" w:cs="Times New Roman"/>
          <w:color w:val="000000"/>
          <w:kern w:val="0"/>
          <w:sz w:val="28"/>
          <w:szCs w:val="28"/>
          <w:vertAlign w:val="superscript"/>
          <w:lang w:eastAsia="ru-RU" w:bidi="ru-RU"/>
        </w:rPr>
        <w:t xml:space="preserve"> </w:t>
      </w:r>
      <w:r w:rsidRPr="00D52093">
        <w:rPr>
          <w:rFonts w:ascii="Times New Roman" w:eastAsia="Times New Roman" w:hAnsi="Times New Roman" w:cs="Times New Roman"/>
          <w:color w:val="000000"/>
          <w:kern w:val="0"/>
          <w:sz w:val="28"/>
          <w:szCs w:val="28"/>
          <w:vertAlign w:val="superscript"/>
          <w:lang w:eastAsia="ru-RU" w:bidi="ru-RU"/>
        </w:rPr>
        <w:footnoteReference w:id="2"/>
      </w:r>
      <w:r w:rsidRPr="00D52093">
        <w:rPr>
          <w:rFonts w:ascii="Times New Roman" w:eastAsia="Times New Roman" w:hAnsi="Times New Roman" w:cs="Times New Roman"/>
          <w:color w:val="000000"/>
          <w:kern w:val="0"/>
          <w:sz w:val="28"/>
          <w:szCs w:val="28"/>
          <w:lang w:eastAsia="ru-RU" w:bidi="ru-RU"/>
        </w:rPr>
        <w:t xml:space="preserve"> то есть таким автором, в чьем творческом арсенале есть и стихи, и проза. Тургенев, как и некоторые другие писатели XIX века (Пушкин, Лермонтов, Гоголь), освоил в процессе своей литературной деятельности и прозаический, и поэтический языки. Традиционно считается, что поэзия писателя явилась</w:t>
      </w:r>
    </w:p>
    <w:p w:rsidR="00D52093" w:rsidRPr="00D52093" w:rsidRDefault="00D52093" w:rsidP="00D52093">
      <w:pPr>
        <w:tabs>
          <w:tab w:val="clear" w:pos="709"/>
        </w:tabs>
        <w:suppressAutoHyphens w:val="0"/>
        <w:spacing w:after="0" w:line="100" w:lineRule="exact"/>
        <w:ind w:left="8000" w:firstLine="0"/>
        <w:jc w:val="left"/>
        <w:rPr>
          <w:rFonts w:ascii="Palatino Linotype" w:eastAsia="Palatino Linotype" w:hAnsi="Palatino Linotype" w:cs="Palatino Linotype"/>
          <w:i/>
          <w:iCs/>
          <w:color w:val="000000"/>
          <w:kern w:val="0"/>
          <w:sz w:val="10"/>
          <w:szCs w:val="10"/>
          <w:lang w:eastAsia="ru-RU" w:bidi="ru-RU"/>
        </w:rPr>
      </w:pPr>
      <w:r w:rsidRPr="00D52093">
        <w:rPr>
          <w:rFonts w:ascii="Palatino Linotype" w:eastAsia="Palatino Linotype" w:hAnsi="Palatino Linotype" w:cs="Palatino Linotype"/>
          <w:i/>
          <w:iCs/>
          <w:color w:val="000000"/>
          <w:kern w:val="0"/>
          <w:sz w:val="10"/>
          <w:szCs w:val="10"/>
          <w:lang w:eastAsia="ru-RU" w:bidi="ru-RU"/>
        </w:rPr>
        <w:t>/у</w:t>
      </w:r>
    </w:p>
    <w:p w:rsidR="00D52093" w:rsidRPr="00D52093" w:rsidRDefault="00D52093" w:rsidP="00D52093">
      <w:pPr>
        <w:tabs>
          <w:tab w:val="clear" w:pos="709"/>
        </w:tabs>
        <w:suppressAutoHyphens w:val="0"/>
        <w:spacing w:after="0" w:line="494" w:lineRule="exact"/>
        <w:ind w:left="40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лабораторией, в которой созрел и окреп его творческий метод.</w:t>
      </w:r>
    </w:p>
    <w:p w:rsidR="00D52093" w:rsidRPr="00D52093" w:rsidRDefault="00D52093" w:rsidP="00D52093">
      <w:pPr>
        <w:tabs>
          <w:tab w:val="clear" w:pos="709"/>
        </w:tabs>
        <w:suppressAutoHyphens w:val="0"/>
        <w:spacing w:after="0" w:line="494"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Тургенев начинал как лирик, а впоследствии пошел дорогой прозы. Этот переход вполне закономерен - его определил общий ход литературного процесса XIX века. Вот что писал, например, Ю.Ф. Басихин: «Девятнадцатый век в истории русской литературы - переломный. Романтизм сменяется реализмом, поэзия - прозой, возникает и развивается классический роман, завоевавший всемирное значение».</w:t>
      </w:r>
      <w:r w:rsidRPr="00D52093">
        <w:rPr>
          <w:rFonts w:ascii="Times New Roman" w:eastAsia="Times New Roman" w:hAnsi="Times New Roman" w:cs="Times New Roman"/>
          <w:color w:val="000000"/>
          <w:kern w:val="0"/>
          <w:sz w:val="28"/>
          <w:szCs w:val="28"/>
          <w:vertAlign w:val="superscript"/>
          <w:lang w:eastAsia="ru-RU" w:bidi="ru-RU"/>
        </w:rPr>
        <w:footnoteReference w:id="3"/>
      </w:r>
      <w:r w:rsidRPr="00D52093">
        <w:rPr>
          <w:rFonts w:ascii="Times New Roman" w:eastAsia="Times New Roman" w:hAnsi="Times New Roman" w:cs="Times New Roman"/>
          <w:color w:val="000000"/>
          <w:kern w:val="0"/>
          <w:sz w:val="28"/>
          <w:szCs w:val="28"/>
          <w:lang w:eastAsia="ru-RU" w:bidi="ru-RU"/>
        </w:rPr>
        <w:t xml:space="preserve"> На «факт общего тяготения направлений к большей стихотворности или большей прозаичности» указывал и Р.А.Папаян, отмечавший, что в России «классицизм и романтизм является преимущественно эпохой расцвета поэзии, между тем эпохи расцвета русской прозы совпали с развитием карамзинизма и реализма».</w:t>
      </w:r>
      <w:r w:rsidRPr="00D52093">
        <w:rPr>
          <w:rFonts w:ascii="Times New Roman" w:eastAsia="Times New Roman" w:hAnsi="Times New Roman" w:cs="Times New Roman"/>
          <w:color w:val="000000"/>
          <w:kern w:val="0"/>
          <w:sz w:val="28"/>
          <w:szCs w:val="28"/>
          <w:vertAlign w:val="superscript"/>
          <w:lang w:eastAsia="ru-RU" w:bidi="ru-RU"/>
        </w:rPr>
        <w:footnoteReference w:id="4"/>
      </w:r>
    </w:p>
    <w:p w:rsidR="00D52093" w:rsidRPr="00D52093" w:rsidRDefault="00D52093" w:rsidP="00D52093">
      <w:pPr>
        <w:tabs>
          <w:tab w:val="clear" w:pos="709"/>
        </w:tabs>
        <w:suppressAutoHyphens w:val="0"/>
        <w:spacing w:after="0" w:line="494"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Тургенев жил и работал в то время, когда доминирующая роль перешла от поэзии к прозе, поскольку романтизм уступил приоритетное место новому литературному направлению - реализму. Творчество Тургенева является переходным. Иначе говоря, «искусство Тургенева - как бы мост (здесь и далее выделено мною - Н.З.) между двумя половинами века, между двумя основными этапами в историко-литературном процессе этого века».</w:t>
      </w:r>
      <w:r w:rsidRPr="00D52093">
        <w:rPr>
          <w:rFonts w:ascii="Times New Roman" w:eastAsia="Times New Roman" w:hAnsi="Times New Roman" w:cs="Times New Roman"/>
          <w:color w:val="000000"/>
          <w:kern w:val="0"/>
          <w:sz w:val="28"/>
          <w:szCs w:val="28"/>
          <w:vertAlign w:val="superscript"/>
          <w:lang w:eastAsia="ru-RU" w:bidi="ru-RU"/>
        </w:rPr>
        <w:footnoteReference w:id="5"/>
      </w:r>
      <w:r w:rsidRPr="00D52093">
        <w:rPr>
          <w:rFonts w:ascii="Times New Roman" w:eastAsia="Times New Roman" w:hAnsi="Times New Roman" w:cs="Times New Roman"/>
          <w:color w:val="000000"/>
          <w:kern w:val="0"/>
          <w:sz w:val="28"/>
          <w:szCs w:val="28"/>
          <w:lang w:eastAsia="ru-RU" w:bidi="ru-RU"/>
        </w:rPr>
        <w:t xml:space="preserve"> Однако, став прозаиком, создав целый ряд первоклассных повестей и романов, Тургенев продолжал восприниматься как мастер поэтического слова.</w:t>
      </w:r>
      <w:r w:rsidRPr="00D52093">
        <w:rPr>
          <w:rFonts w:ascii="Times New Roman" w:eastAsia="Times New Roman" w:hAnsi="Times New Roman" w:cs="Times New Roman"/>
          <w:color w:val="000000"/>
          <w:kern w:val="0"/>
          <w:sz w:val="28"/>
          <w:szCs w:val="28"/>
          <w:vertAlign w:val="superscript"/>
          <w:lang w:eastAsia="ru-RU" w:bidi="ru-RU"/>
        </w:rPr>
        <w:footnoteReference w:id="6"/>
      </w:r>
    </w:p>
    <w:p w:rsidR="00D52093" w:rsidRPr="00D52093" w:rsidRDefault="00D52093" w:rsidP="00D52093">
      <w:pPr>
        <w:tabs>
          <w:tab w:val="clear" w:pos="709"/>
        </w:tabs>
        <w:suppressAutoHyphens w:val="0"/>
        <w:spacing w:after="0" w:line="494"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Ф.М.Достоевский в письме к брату Михаилу от 16 ноября 1845 года писал, в частности: «На днях воротился из Парижа поэт Тургенев».</w:t>
      </w:r>
      <w:r w:rsidRPr="00D52093">
        <w:rPr>
          <w:rFonts w:ascii="Times New Roman" w:eastAsia="Times New Roman" w:hAnsi="Times New Roman" w:cs="Times New Roman"/>
          <w:color w:val="000000"/>
          <w:kern w:val="0"/>
          <w:sz w:val="28"/>
          <w:szCs w:val="28"/>
          <w:vertAlign w:val="superscript"/>
          <w:lang w:eastAsia="ru-RU" w:bidi="ru-RU"/>
        </w:rPr>
        <w:footnoteReference w:id="7"/>
      </w:r>
      <w:r w:rsidRPr="00D52093">
        <w:rPr>
          <w:rFonts w:ascii="Times New Roman" w:eastAsia="Times New Roman" w:hAnsi="Times New Roman" w:cs="Times New Roman"/>
          <w:color w:val="000000"/>
          <w:kern w:val="0"/>
          <w:sz w:val="28"/>
          <w:szCs w:val="28"/>
          <w:vertAlign w:val="superscript"/>
          <w:lang w:eastAsia="ru-RU" w:bidi="ru-RU"/>
        </w:rPr>
        <w:t xml:space="preserve"> </w:t>
      </w:r>
      <w:r w:rsidRPr="00D52093">
        <w:rPr>
          <w:rFonts w:ascii="Times New Roman" w:eastAsia="Times New Roman" w:hAnsi="Times New Roman" w:cs="Times New Roman"/>
          <w:color w:val="000000"/>
          <w:kern w:val="0"/>
          <w:sz w:val="28"/>
          <w:szCs w:val="28"/>
          <w:vertAlign w:val="superscript"/>
          <w:lang w:eastAsia="ru-RU" w:bidi="ru-RU"/>
        </w:rPr>
        <w:footnoteReference w:id="8"/>
      </w:r>
      <w:r w:rsidRPr="00D52093">
        <w:rPr>
          <w:rFonts w:ascii="Times New Roman" w:eastAsia="Times New Roman" w:hAnsi="Times New Roman" w:cs="Times New Roman"/>
          <w:color w:val="000000"/>
          <w:kern w:val="0"/>
          <w:sz w:val="28"/>
          <w:szCs w:val="28"/>
          <w:vertAlign w:val="superscript"/>
          <w:lang w:eastAsia="ru-RU" w:bidi="ru-RU"/>
        </w:rPr>
        <w:t xml:space="preserve"> </w:t>
      </w:r>
      <w:r w:rsidRPr="00D52093">
        <w:rPr>
          <w:rFonts w:ascii="Times New Roman" w:eastAsia="Times New Roman" w:hAnsi="Times New Roman" w:cs="Times New Roman"/>
          <w:color w:val="000000"/>
          <w:kern w:val="0"/>
          <w:sz w:val="28"/>
          <w:szCs w:val="28"/>
          <w:lang w:eastAsia="ru-RU" w:bidi="ru-RU"/>
        </w:rPr>
        <w:t>Современный Тургеневу поэт и критик С.А. Андреевский заявлял: «Тургенев</w:t>
      </w:r>
    </w:p>
    <w:p w:rsidR="00D52093" w:rsidRPr="00D52093" w:rsidRDefault="00D52093" w:rsidP="00D52093">
      <w:pPr>
        <w:tabs>
          <w:tab w:val="clear" w:pos="709"/>
        </w:tabs>
        <w:suppressAutoHyphens w:val="0"/>
        <w:spacing w:after="0" w:line="100" w:lineRule="exact"/>
        <w:ind w:left="4980" w:firstLine="0"/>
        <w:jc w:val="left"/>
        <w:rPr>
          <w:rFonts w:ascii="Georgia" w:eastAsia="Georgia" w:hAnsi="Georgia" w:cs="Georgia"/>
          <w:b/>
          <w:bCs/>
          <w:color w:val="000000"/>
          <w:kern w:val="0"/>
          <w:sz w:val="10"/>
          <w:szCs w:val="10"/>
          <w:lang w:eastAsia="ru-RU" w:bidi="ru-RU"/>
        </w:rPr>
      </w:pPr>
      <w:r w:rsidRPr="00D52093">
        <w:rPr>
          <w:rFonts w:ascii="Georgia" w:eastAsia="Georgia" w:hAnsi="Georgia" w:cs="Georgia"/>
          <w:b/>
          <w:bCs/>
          <w:color w:val="000000"/>
          <w:kern w:val="0"/>
          <w:sz w:val="10"/>
          <w:szCs w:val="10"/>
          <w:lang w:eastAsia="ru-RU" w:bidi="ru-RU"/>
        </w:rPr>
        <w:t>о</w:t>
      </w:r>
    </w:p>
    <w:p w:rsidR="00D52093" w:rsidRPr="00D52093" w:rsidRDefault="00D52093" w:rsidP="00D52093">
      <w:pPr>
        <w:tabs>
          <w:tab w:val="clear" w:pos="709"/>
        </w:tabs>
        <w:suppressAutoHyphens w:val="0"/>
        <w:spacing w:after="0" w:line="494" w:lineRule="exact"/>
        <w:ind w:left="40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всегда был и оставался поэтом». В отзыве о тургеневском «Фаусте» Н.А.Некрасов констатировал: «Целое море поэзии могучей, благоуханной и обаятельной вылил он в эту повесть из своей души».</w:t>
      </w:r>
      <w:r w:rsidRPr="00D52093">
        <w:rPr>
          <w:rFonts w:ascii="Times New Roman" w:eastAsia="Times New Roman" w:hAnsi="Times New Roman" w:cs="Times New Roman"/>
          <w:color w:val="000000"/>
          <w:kern w:val="0"/>
          <w:sz w:val="28"/>
          <w:szCs w:val="28"/>
          <w:vertAlign w:val="superscript"/>
          <w:lang w:eastAsia="ru-RU" w:bidi="ru-RU"/>
        </w:rPr>
        <w:footnoteReference w:id="9"/>
      </w:r>
      <w:r w:rsidRPr="00D52093">
        <w:rPr>
          <w:rFonts w:ascii="Times New Roman" w:eastAsia="Times New Roman" w:hAnsi="Times New Roman" w:cs="Times New Roman"/>
          <w:color w:val="000000"/>
          <w:kern w:val="0"/>
          <w:sz w:val="28"/>
          <w:szCs w:val="28"/>
          <w:lang w:eastAsia="ru-RU" w:bidi="ru-RU"/>
        </w:rPr>
        <w:t xml:space="preserve"> Современники Тургенева действительно знали его преимущественно как автора стихотворений.</w:t>
      </w:r>
    </w:p>
    <w:p w:rsidR="00D52093" w:rsidRPr="00D52093" w:rsidRDefault="00D52093" w:rsidP="00D52093">
      <w:pPr>
        <w:tabs>
          <w:tab w:val="clear" w:pos="709"/>
        </w:tabs>
        <w:suppressAutoHyphens w:val="0"/>
        <w:spacing w:after="0" w:line="494" w:lineRule="exact"/>
        <w:ind w:left="4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Восприятие Тургенева в качестве лирика характерно и для XX века, однако в такой оценке творческой манеры Тургенева, как правило, речь идет об активном присутствии в его сочинениях лирического начала. И.Бунин, в определенной степени отрицавший деление литературы на стихи и прозу и считавший, что эти художественные стихии призваны, взаимопроникая,</w:t>
      </w:r>
    </w:p>
    <w:p w:rsidR="00D52093" w:rsidRPr="00D52093" w:rsidRDefault="00D52093" w:rsidP="00D52093">
      <w:pPr>
        <w:tabs>
          <w:tab w:val="clear" w:pos="709"/>
        </w:tabs>
        <w:suppressAutoHyphens w:val="0"/>
        <w:spacing w:after="0" w:line="499"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обогащать друг друга,</w:t>
      </w:r>
      <w:r w:rsidRPr="00D52093">
        <w:rPr>
          <w:rFonts w:ascii="Times New Roman" w:eastAsia="Times New Roman" w:hAnsi="Times New Roman" w:cs="Times New Roman"/>
          <w:color w:val="000000"/>
          <w:kern w:val="0"/>
          <w:sz w:val="28"/>
          <w:szCs w:val="28"/>
          <w:vertAlign w:val="superscript"/>
          <w:lang w:eastAsia="ru-RU" w:bidi="ru-RU"/>
        </w:rPr>
        <w:t>10</w:t>
      </w:r>
      <w:r w:rsidRPr="00D52093">
        <w:rPr>
          <w:rFonts w:ascii="Times New Roman" w:eastAsia="Times New Roman" w:hAnsi="Times New Roman" w:cs="Times New Roman"/>
          <w:color w:val="000000"/>
          <w:kern w:val="0"/>
          <w:sz w:val="28"/>
          <w:szCs w:val="28"/>
          <w:lang w:eastAsia="ru-RU" w:bidi="ru-RU"/>
        </w:rPr>
        <w:t xml:space="preserve"> признавался: «Я, вероятно, </w:t>
      </w:r>
      <w:r w:rsidRPr="00D52093">
        <w:rPr>
          <w:rFonts w:ascii="Times New Roman" w:eastAsia="Times New Roman" w:hAnsi="Times New Roman" w:cs="Times New Roman"/>
          <w:color w:val="000000"/>
          <w:kern w:val="0"/>
          <w:sz w:val="28"/>
          <w:szCs w:val="28"/>
          <w:lang w:val="uk-UA" w:eastAsia="uk-UA" w:bidi="uk-UA"/>
        </w:rPr>
        <w:t xml:space="preserve">все-таки </w:t>
      </w:r>
      <w:r w:rsidRPr="00D52093">
        <w:rPr>
          <w:rFonts w:ascii="Times New Roman" w:eastAsia="Times New Roman" w:hAnsi="Times New Roman" w:cs="Times New Roman"/>
          <w:color w:val="000000"/>
          <w:kern w:val="0"/>
          <w:sz w:val="28"/>
          <w:szCs w:val="28"/>
          <w:lang w:eastAsia="ru-RU" w:bidi="ru-RU"/>
        </w:rPr>
        <w:t>рожден стихотворцем &lt;...&gt; Тургенев тоже был стихотворец прежде всего».</w:t>
      </w:r>
      <w:r w:rsidRPr="00D52093">
        <w:rPr>
          <w:rFonts w:ascii="Times New Roman" w:eastAsia="Times New Roman" w:hAnsi="Times New Roman" w:cs="Times New Roman"/>
          <w:color w:val="000000"/>
          <w:kern w:val="0"/>
          <w:sz w:val="28"/>
          <w:szCs w:val="28"/>
          <w:vertAlign w:val="superscript"/>
          <w:lang w:eastAsia="ru-RU" w:bidi="ru-RU"/>
        </w:rPr>
        <w:t xml:space="preserve">11 </w:t>
      </w:r>
      <w:r w:rsidRPr="00D52093">
        <w:rPr>
          <w:rFonts w:ascii="Times New Roman" w:eastAsia="Times New Roman" w:hAnsi="Times New Roman" w:cs="Times New Roman"/>
          <w:color w:val="000000"/>
          <w:kern w:val="0"/>
          <w:sz w:val="28"/>
          <w:szCs w:val="28"/>
          <w:lang w:eastAsia="ru-RU" w:bidi="ru-RU"/>
        </w:rPr>
        <w:t>Б.Эйхенбаум утверждал, что «у Тургенева, вообще, один стиль - тот, который выработался и созрел в русской литературе (больше в поэзии, чем в прозе)».</w:t>
      </w:r>
      <w:r w:rsidRPr="00D52093">
        <w:rPr>
          <w:rFonts w:ascii="Times New Roman" w:eastAsia="Times New Roman" w:hAnsi="Times New Roman" w:cs="Times New Roman"/>
          <w:color w:val="000000"/>
          <w:kern w:val="0"/>
          <w:sz w:val="28"/>
          <w:szCs w:val="28"/>
          <w:vertAlign w:val="superscript"/>
          <w:lang w:eastAsia="ru-RU" w:bidi="ru-RU"/>
        </w:rPr>
        <w:t>12</w:t>
      </w:r>
      <w:r w:rsidRPr="00D52093">
        <w:rPr>
          <w:rFonts w:ascii="Times New Roman" w:eastAsia="Times New Roman" w:hAnsi="Times New Roman" w:cs="Times New Roman"/>
          <w:color w:val="000000"/>
          <w:kern w:val="0"/>
          <w:sz w:val="28"/>
          <w:szCs w:val="28"/>
          <w:lang w:eastAsia="ru-RU" w:bidi="ru-RU"/>
        </w:rPr>
        <w:t xml:space="preserve"> Ю.Басихин, хотя и говорил о явном приоритете романного начала</w:t>
      </w:r>
    </w:p>
    <w:p w:rsidR="00D52093" w:rsidRPr="00D52093" w:rsidRDefault="00D52093" w:rsidP="00D52093">
      <w:pPr>
        <w:tabs>
          <w:tab w:val="clear" w:pos="709"/>
        </w:tabs>
        <w:suppressAutoHyphens w:val="0"/>
        <w:spacing w:after="0" w:line="180" w:lineRule="exact"/>
        <w:ind w:left="1540" w:hanging="1540"/>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ч</w:t>
      </w:r>
    </w:p>
    <w:p w:rsidR="00D52093" w:rsidRPr="00D52093" w:rsidRDefault="00D52093" w:rsidP="00D52093">
      <w:pPr>
        <w:tabs>
          <w:tab w:val="clear" w:pos="709"/>
        </w:tabs>
        <w:suppressAutoHyphens w:val="0"/>
        <w:spacing w:after="0" w:line="494"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 творчестве Тургенева, все же отмечал «взаимопроникновение поэзии и</w:t>
      </w:r>
    </w:p>
    <w:p w:rsidR="00D52093" w:rsidRPr="00D52093" w:rsidRDefault="00D52093" w:rsidP="00D52093">
      <w:pPr>
        <w:numPr>
          <w:ilvl w:val="0"/>
          <w:numId w:val="16"/>
        </w:numPr>
        <w:tabs>
          <w:tab w:val="clear" w:pos="709"/>
          <w:tab w:val="left" w:pos="148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прозы»</w:t>
      </w:r>
      <w:r w:rsidRPr="00D52093">
        <w:rPr>
          <w:rFonts w:ascii="Times New Roman" w:eastAsia="Times New Roman" w:hAnsi="Times New Roman" w:cs="Times New Roman"/>
          <w:color w:val="000000"/>
          <w:kern w:val="0"/>
          <w:sz w:val="28"/>
          <w:szCs w:val="28"/>
          <w:vertAlign w:val="superscript"/>
          <w:lang w:eastAsia="ru-RU" w:bidi="ru-RU"/>
        </w:rPr>
        <w:t>13</w:t>
      </w:r>
      <w:r w:rsidRPr="00D52093">
        <w:rPr>
          <w:rFonts w:ascii="Times New Roman" w:eastAsia="Times New Roman" w:hAnsi="Times New Roman" w:cs="Times New Roman"/>
          <w:color w:val="000000"/>
          <w:kern w:val="0"/>
          <w:sz w:val="28"/>
          <w:szCs w:val="28"/>
          <w:lang w:eastAsia="ru-RU" w:bidi="ru-RU"/>
        </w:rPr>
        <w:t xml:space="preserve"> в нем. Он считает прозу этого автора некоей пограничной областью между стихом и прозой и не делает различия в стиле Тургенева-романиста и Тургенева-лирика. Для него Тургенев - прежде всего родоначальник поэтической прозы России, поскольку этот художник сумел найти «поэтический ключ к прозе».</w:t>
      </w:r>
      <w:r w:rsidRPr="00D52093">
        <w:rPr>
          <w:rFonts w:ascii="Times New Roman" w:eastAsia="Times New Roman" w:hAnsi="Times New Roman" w:cs="Times New Roman"/>
          <w:color w:val="000000"/>
          <w:kern w:val="0"/>
          <w:sz w:val="28"/>
          <w:szCs w:val="28"/>
          <w:vertAlign w:val="superscript"/>
          <w:lang w:eastAsia="ru-RU" w:bidi="ru-RU"/>
        </w:rPr>
        <w:t>14</w:t>
      </w:r>
    </w:p>
    <w:p w:rsidR="00D52093" w:rsidRPr="00D52093" w:rsidRDefault="00D52093" w:rsidP="00D52093">
      <w:pPr>
        <w:tabs>
          <w:tab w:val="clear" w:pos="709"/>
          <w:tab w:val="left" w:pos="1488"/>
        </w:tabs>
        <w:suppressAutoHyphens w:val="0"/>
        <w:spacing w:after="0" w:line="494" w:lineRule="exact"/>
        <w:ind w:firstLine="224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О лиризме как о важном свойстве тургеневской прозы писал К.Матиев. Лиризм в творчестве Тургенева, по его мнению, «играет решающую роль в освещении явлений, в передаче тона и колорита природы». В определенной </w:t>
      </w:r>
      <w:r w:rsidRPr="00D52093">
        <w:rPr>
          <w:rFonts w:ascii="Times New Roman" w:eastAsia="Times New Roman" w:hAnsi="Times New Roman" w:cs="Times New Roman"/>
          <w:color w:val="000000"/>
          <w:kern w:val="0"/>
          <w:sz w:val="28"/>
          <w:szCs w:val="28"/>
          <w:vertAlign w:val="subscript"/>
          <w:lang w:eastAsia="ru-RU" w:bidi="ru-RU"/>
        </w:rPr>
        <w:t>ч</w:t>
      </w:r>
      <w:r w:rsidRPr="00D52093">
        <w:rPr>
          <w:rFonts w:ascii="Times New Roman" w:eastAsia="Times New Roman" w:hAnsi="Times New Roman" w:cs="Times New Roman"/>
          <w:color w:val="000000"/>
          <w:kern w:val="0"/>
          <w:sz w:val="28"/>
          <w:szCs w:val="28"/>
          <w:lang w:eastAsia="ru-RU" w:bidi="ru-RU"/>
        </w:rPr>
        <w:tab/>
        <w:t>степени упрощая функцию лирического начала, хотя и признавая за ним</w:t>
      </w:r>
    </w:p>
    <w:p w:rsidR="00D52093" w:rsidRPr="00D52093" w:rsidRDefault="00D52093" w:rsidP="00D52093">
      <w:pPr>
        <w:tabs>
          <w:tab w:val="clear" w:pos="709"/>
        </w:tabs>
        <w:suppressAutoHyphens w:val="0"/>
        <w:spacing w:after="0" w:line="494"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способность передавать все как «живое, дышащее, насыщенное красками</w:t>
      </w:r>
    </w:p>
    <w:p w:rsidR="00D52093" w:rsidRPr="00D52093" w:rsidRDefault="00D52093" w:rsidP="00D52093">
      <w:pPr>
        <w:tabs>
          <w:tab w:val="clear" w:pos="709"/>
        </w:tabs>
        <w:suppressAutoHyphens w:val="0"/>
        <w:spacing w:after="0" w:line="110" w:lineRule="exact"/>
        <w:ind w:left="260" w:firstLine="0"/>
        <w:jc w:val="left"/>
        <w:rPr>
          <w:rFonts w:ascii="FrankRuehl" w:eastAsia="FrankRuehl" w:hAnsi="FrankRuehl" w:cs="FrankRuehl"/>
          <w:i/>
          <w:iCs/>
          <w:color w:val="000000"/>
          <w:kern w:val="0"/>
          <w:sz w:val="11"/>
          <w:szCs w:val="11"/>
          <w:lang w:eastAsia="ru-RU" w:bidi="ru-RU"/>
        </w:rPr>
      </w:pPr>
      <w:r w:rsidRPr="00D52093">
        <w:rPr>
          <w:rFonts w:ascii="FrankRuehl" w:eastAsia="FrankRuehl" w:hAnsi="FrankRuehl" w:cs="FrankRuehl"/>
          <w:i/>
          <w:iCs/>
          <w:color w:val="000000"/>
          <w:kern w:val="0"/>
          <w:sz w:val="11"/>
          <w:szCs w:val="11"/>
          <w:lang w:eastAsia="ru-RU" w:bidi="ru-RU"/>
        </w:rPr>
        <w:t>..4</w:t>
      </w:r>
    </w:p>
    <w:p w:rsidR="00D52093" w:rsidRPr="00D52093" w:rsidRDefault="00D52093" w:rsidP="00D52093">
      <w:pPr>
        <w:tabs>
          <w:tab w:val="clear" w:pos="709"/>
        </w:tabs>
        <w:suppressAutoHyphens w:val="0"/>
        <w:spacing w:after="0" w:line="494"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подлинного бытия», Матиев рассматривал лирическое как категорию эстетическую.</w:t>
      </w:r>
      <w:r w:rsidRPr="00D52093">
        <w:rPr>
          <w:rFonts w:ascii="Times New Roman" w:eastAsia="Times New Roman" w:hAnsi="Times New Roman" w:cs="Times New Roman"/>
          <w:color w:val="000000"/>
          <w:kern w:val="0"/>
          <w:sz w:val="28"/>
          <w:szCs w:val="28"/>
          <w:vertAlign w:val="superscript"/>
          <w:lang w:eastAsia="ru-RU" w:bidi="ru-RU"/>
        </w:rPr>
        <w:t>15</w:t>
      </w:r>
    </w:p>
    <w:p w:rsidR="00D52093" w:rsidRPr="00D52093" w:rsidRDefault="00D52093" w:rsidP="00D52093">
      <w:pPr>
        <w:tabs>
          <w:tab w:val="clear" w:pos="709"/>
        </w:tabs>
        <w:suppressAutoHyphens w:val="0"/>
        <w:spacing w:after="328" w:line="494" w:lineRule="exact"/>
        <w:ind w:left="154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Особый интерес для данного диссертационного исследования представляет работа В.Жирмунского «Задачи поэтики» (1919-1923).</w:t>
      </w:r>
      <w:r w:rsidRPr="00D52093">
        <w:rPr>
          <w:rFonts w:ascii="Times New Roman" w:eastAsia="Times New Roman" w:hAnsi="Times New Roman" w:cs="Times New Roman"/>
          <w:color w:val="000000"/>
          <w:kern w:val="0"/>
          <w:sz w:val="28"/>
          <w:szCs w:val="28"/>
          <w:vertAlign w:val="superscript"/>
          <w:lang w:eastAsia="ru-RU" w:bidi="ru-RU"/>
        </w:rPr>
        <w:t xml:space="preserve">16 </w:t>
      </w:r>
      <w:r w:rsidRPr="00D52093">
        <w:rPr>
          <w:rFonts w:ascii="Times New Roman" w:eastAsia="Times New Roman" w:hAnsi="Times New Roman" w:cs="Times New Roman"/>
          <w:color w:val="000000"/>
          <w:kern w:val="0"/>
          <w:sz w:val="28"/>
          <w:szCs w:val="28"/>
          <w:lang w:eastAsia="ru-RU" w:bidi="ru-RU"/>
        </w:rPr>
        <w:t>Рассуждая об особенностях «поэтического стиля» (термин Жирмунского) Тургенева на примере отрывка художественной прозы, взятого из рассказа «Три встречи», ученый выделил ряд приемов, создающих «эмоциональную</w:t>
      </w:r>
    </w:p>
    <w:p w:rsidR="00D52093" w:rsidRPr="00D52093" w:rsidRDefault="00D52093" w:rsidP="00D52093">
      <w:pPr>
        <w:tabs>
          <w:tab w:val="clear" w:pos="709"/>
          <w:tab w:val="left" w:pos="1488"/>
        </w:tabs>
        <w:suppressAutoHyphens w:val="0"/>
        <w:spacing w:after="0" w:line="235" w:lineRule="exact"/>
        <w:ind w:left="1540" w:hanging="1540"/>
        <w:rPr>
          <w:rFonts w:ascii="Times New Roman" w:eastAsia="Times New Roman" w:hAnsi="Times New Roman" w:cs="Times New Roman"/>
          <w:b/>
          <w:bCs/>
          <w:i/>
          <w:iCs/>
          <w:color w:val="000000"/>
          <w:kern w:val="0"/>
          <w:sz w:val="19"/>
          <w:szCs w:val="19"/>
          <w:lang w:eastAsia="ru-RU" w:bidi="ru-RU"/>
        </w:rPr>
      </w:pPr>
      <w:r w:rsidRPr="00D52093">
        <w:rPr>
          <w:rFonts w:ascii="Times New Roman" w:eastAsia="Times New Roman" w:hAnsi="Times New Roman" w:cs="Times New Roman"/>
          <w:b/>
          <w:bCs/>
          <w:color w:val="000000"/>
          <w:kern w:val="0"/>
          <w:sz w:val="18"/>
          <w:szCs w:val="18"/>
          <w:lang w:eastAsia="ru-RU" w:bidi="ru-RU"/>
        </w:rPr>
        <w:t>«*</w:t>
      </w:r>
      <w:r w:rsidRPr="00D52093">
        <w:rPr>
          <w:rFonts w:ascii="Times New Roman" w:eastAsia="Times New Roman" w:hAnsi="Times New Roman" w:cs="Times New Roman"/>
          <w:b/>
          <w:bCs/>
          <w:color w:val="000000"/>
          <w:kern w:val="0"/>
          <w:sz w:val="18"/>
          <w:szCs w:val="18"/>
          <w:lang w:eastAsia="ru-RU" w:bidi="ru-RU"/>
        </w:rPr>
        <w:tab/>
      </w:r>
      <w:r w:rsidRPr="00D52093">
        <w:rPr>
          <w:rFonts w:ascii="Times New Roman" w:eastAsia="Times New Roman" w:hAnsi="Times New Roman" w:cs="Times New Roman"/>
          <w:b/>
          <w:bCs/>
          <w:color w:val="000000"/>
          <w:kern w:val="0"/>
          <w:sz w:val="18"/>
          <w:szCs w:val="18"/>
          <w:vertAlign w:val="superscript"/>
          <w:lang w:eastAsia="ru-RU" w:bidi="ru-RU"/>
        </w:rPr>
        <w:t>10</w:t>
      </w:r>
      <w:r w:rsidRPr="00D52093">
        <w:rPr>
          <w:rFonts w:ascii="Times New Roman" w:eastAsia="Times New Roman" w:hAnsi="Times New Roman" w:cs="Times New Roman"/>
          <w:b/>
          <w:bCs/>
          <w:color w:val="000000"/>
          <w:kern w:val="0"/>
          <w:sz w:val="18"/>
          <w:szCs w:val="18"/>
          <w:lang w:eastAsia="ru-RU" w:bidi="ru-RU"/>
        </w:rPr>
        <w:t xml:space="preserve"> В частности, Бунин писал: </w:t>
      </w:r>
      <w:r w:rsidRPr="00D52093">
        <w:rPr>
          <w:rFonts w:ascii="Times New Roman" w:eastAsia="Times New Roman" w:hAnsi="Times New Roman" w:cs="Times New Roman"/>
          <w:b/>
          <w:bCs/>
          <w:i/>
          <w:iCs/>
          <w:color w:val="000000"/>
          <w:kern w:val="0"/>
          <w:sz w:val="19"/>
          <w:szCs w:val="19"/>
          <w:lang w:eastAsia="ru-RU" w:bidi="ru-RU"/>
        </w:rPr>
        <w:t>«Поэтический язык должен приближаться к простоте и естественности</w:t>
      </w:r>
    </w:p>
    <w:p w:rsidR="00D52093" w:rsidRPr="00D52093" w:rsidRDefault="00D52093" w:rsidP="00D52093">
      <w:pPr>
        <w:tabs>
          <w:tab w:val="clear" w:pos="709"/>
        </w:tabs>
        <w:suppressAutoHyphens w:val="0"/>
        <w:spacing w:after="0" w:line="235" w:lineRule="exact"/>
        <w:ind w:left="1540" w:firstLine="0"/>
        <w:rPr>
          <w:rFonts w:ascii="Times New Roman" w:eastAsia="Times New Roman" w:hAnsi="Times New Roman" w:cs="Times New Roman"/>
          <w:b/>
          <w:bCs/>
          <w:i/>
          <w:iCs/>
          <w:color w:val="000000"/>
          <w:kern w:val="0"/>
          <w:sz w:val="19"/>
          <w:szCs w:val="19"/>
          <w:lang w:eastAsia="ru-RU" w:bidi="ru-RU"/>
        </w:rPr>
      </w:pPr>
      <w:r w:rsidRPr="00D52093">
        <w:rPr>
          <w:rFonts w:ascii="Times New Roman" w:eastAsia="Times New Roman" w:hAnsi="Times New Roman" w:cs="Times New Roman"/>
          <w:b/>
          <w:bCs/>
          <w:i/>
          <w:iCs/>
          <w:color w:val="000000"/>
          <w:kern w:val="0"/>
          <w:sz w:val="19"/>
          <w:szCs w:val="19"/>
          <w:lang w:eastAsia="ru-RU" w:bidi="ru-RU"/>
        </w:rPr>
        <w:t>разговорной речи, а прозаическому слогу должна быть усвоена музыкальность и гибкость стиха».</w:t>
      </w:r>
      <w:r w:rsidRPr="00D52093">
        <w:rPr>
          <w:rFonts w:ascii="Times New Roman" w:eastAsia="Times New Roman" w:hAnsi="Times New Roman" w:cs="Times New Roman"/>
          <w:b/>
          <w:bCs/>
          <w:color w:val="000000"/>
          <w:kern w:val="0"/>
          <w:sz w:val="18"/>
          <w:szCs w:val="18"/>
          <w:lang w:eastAsia="ru-RU" w:bidi="ru-RU"/>
        </w:rPr>
        <w:t xml:space="preserve"> См.: Бунин И.А. Собр. соч.: В 6-ти т. - </w:t>
      </w:r>
      <w:r w:rsidRPr="00D52093">
        <w:rPr>
          <w:rFonts w:ascii="Times New Roman" w:eastAsia="Times New Roman" w:hAnsi="Times New Roman" w:cs="Times New Roman"/>
          <w:b/>
          <w:bCs/>
          <w:color w:val="000000"/>
          <w:kern w:val="0"/>
          <w:sz w:val="18"/>
          <w:szCs w:val="18"/>
          <w:lang w:val="en-US" w:eastAsia="en-US" w:bidi="en-US"/>
        </w:rPr>
        <w:t>M</w:t>
      </w:r>
      <w:r w:rsidRPr="00D52093">
        <w:rPr>
          <w:rFonts w:ascii="Times New Roman" w:eastAsia="Times New Roman" w:hAnsi="Times New Roman" w:cs="Times New Roman"/>
          <w:b/>
          <w:bCs/>
          <w:color w:val="000000"/>
          <w:kern w:val="0"/>
          <w:sz w:val="18"/>
          <w:szCs w:val="18"/>
          <w:lang w:eastAsia="en-US" w:bidi="en-US"/>
        </w:rPr>
        <w:t xml:space="preserve">., </w:t>
      </w:r>
      <w:r w:rsidRPr="00D52093">
        <w:rPr>
          <w:rFonts w:ascii="Times New Roman" w:eastAsia="Times New Roman" w:hAnsi="Times New Roman" w:cs="Times New Roman"/>
          <w:b/>
          <w:bCs/>
          <w:color w:val="000000"/>
          <w:kern w:val="0"/>
          <w:sz w:val="18"/>
          <w:szCs w:val="18"/>
          <w:lang w:eastAsia="ru-RU" w:bidi="ru-RU"/>
        </w:rPr>
        <w:t>1987. - Т.1. - С.36.</w:t>
      </w:r>
    </w:p>
    <w:p w:rsidR="00D52093" w:rsidRPr="00D52093" w:rsidRDefault="00D52093" w:rsidP="00D52093">
      <w:pPr>
        <w:numPr>
          <w:ilvl w:val="0"/>
          <w:numId w:val="16"/>
        </w:numPr>
        <w:tabs>
          <w:tab w:val="clear" w:pos="709"/>
          <w:tab w:val="left" w:pos="148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vertAlign w:val="superscript"/>
          <w:lang w:eastAsia="ru-RU" w:bidi="ru-RU"/>
        </w:rPr>
        <w:t>11</w:t>
      </w:r>
      <w:r w:rsidRPr="00D52093">
        <w:rPr>
          <w:rFonts w:ascii="Times New Roman" w:eastAsia="Times New Roman" w:hAnsi="Times New Roman" w:cs="Times New Roman"/>
          <w:b/>
          <w:bCs/>
          <w:color w:val="000000"/>
          <w:kern w:val="0"/>
          <w:sz w:val="18"/>
          <w:szCs w:val="18"/>
          <w:lang w:eastAsia="ru-RU" w:bidi="ru-RU"/>
        </w:rPr>
        <w:t xml:space="preserve"> Там же. - С. 431.</w:t>
      </w:r>
    </w:p>
    <w:p w:rsidR="00D52093" w:rsidRPr="00D52093" w:rsidRDefault="00D52093" w:rsidP="00D52093">
      <w:pPr>
        <w:numPr>
          <w:ilvl w:val="0"/>
          <w:numId w:val="17"/>
        </w:numPr>
        <w:tabs>
          <w:tab w:val="clear" w:pos="709"/>
          <w:tab w:val="left" w:pos="182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Эйхенбаум Б.М. Артистизм Тургенева // Эйхенбаум Б.М. Мой временник. - Л., 1929. - С.94.</w:t>
      </w:r>
    </w:p>
    <w:p w:rsidR="00D52093" w:rsidRPr="00D52093" w:rsidRDefault="00D52093" w:rsidP="00D52093">
      <w:pPr>
        <w:numPr>
          <w:ilvl w:val="0"/>
          <w:numId w:val="17"/>
        </w:numPr>
        <w:tabs>
          <w:tab w:val="clear" w:pos="709"/>
          <w:tab w:val="left" w:pos="182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Басихин Ю.Ф. Поэмы Тургенева... - С.11.</w:t>
      </w:r>
    </w:p>
    <w:p w:rsidR="00D52093" w:rsidRPr="00D52093" w:rsidRDefault="00D52093" w:rsidP="00D52093">
      <w:pPr>
        <w:numPr>
          <w:ilvl w:val="0"/>
          <w:numId w:val="17"/>
        </w:numPr>
        <w:tabs>
          <w:tab w:val="clear" w:pos="709"/>
          <w:tab w:val="left" w:pos="182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Там же. - С. 15.</w:t>
      </w:r>
    </w:p>
    <w:p w:rsidR="00D52093" w:rsidRPr="00D52093" w:rsidRDefault="00D52093" w:rsidP="00D52093">
      <w:pPr>
        <w:numPr>
          <w:ilvl w:val="0"/>
          <w:numId w:val="17"/>
        </w:numPr>
        <w:tabs>
          <w:tab w:val="clear" w:pos="709"/>
          <w:tab w:val="left" w:pos="182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См. об этом подробнее: Матиев К. Лирическое в искусстве как эстетическое явление. - Фрунзе, 1971. - С. 104</w:t>
      </w:r>
      <w:r w:rsidRPr="00D52093">
        <w:rPr>
          <w:rFonts w:ascii="Times New Roman" w:eastAsia="Times New Roman" w:hAnsi="Times New Roman" w:cs="Times New Roman"/>
          <w:b/>
          <w:bCs/>
          <w:color w:val="000000"/>
          <w:kern w:val="0"/>
          <w:sz w:val="18"/>
          <w:szCs w:val="18"/>
          <w:lang w:eastAsia="ru-RU" w:bidi="ru-RU"/>
        </w:rPr>
        <w:softHyphen/>
        <w:t>105. Следует уточнить, что в работе К.Матиева нет разграничения понятий «лиризм» и «лирическое».</w:t>
      </w:r>
    </w:p>
    <w:p w:rsidR="00D52093" w:rsidRPr="00D52093" w:rsidRDefault="00D52093" w:rsidP="00D52093">
      <w:pPr>
        <w:numPr>
          <w:ilvl w:val="0"/>
          <w:numId w:val="17"/>
        </w:numPr>
        <w:tabs>
          <w:tab w:val="clear" w:pos="709"/>
          <w:tab w:val="left" w:pos="1828"/>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Жирмунский В. Задачи поэтики // Жирмунский В. Поэтика русской поэзии. - СПб., 2001. - С. 25-79.</w:t>
      </w:r>
      <w:r w:rsidRPr="00D52093">
        <w:rPr>
          <w:rFonts w:ascii="Times New Roman" w:eastAsia="Times New Roman" w:hAnsi="Times New Roman" w:cs="Times New Roman"/>
          <w:b/>
          <w:bCs/>
          <w:color w:val="000000"/>
          <w:kern w:val="0"/>
          <w:sz w:val="18"/>
          <w:szCs w:val="18"/>
          <w:lang w:eastAsia="ru-RU" w:bidi="ru-RU"/>
        </w:rPr>
        <w:br w:type="page"/>
      </w:r>
    </w:p>
    <w:p w:rsidR="00D52093" w:rsidRPr="00D52093" w:rsidRDefault="00D52093" w:rsidP="00D52093">
      <w:pPr>
        <w:tabs>
          <w:tab w:val="clear" w:pos="709"/>
        </w:tabs>
        <w:suppressAutoHyphens w:val="0"/>
        <w:spacing w:after="0" w:line="494"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стилизацию пейзажа, те прозрачные и нежные </w:t>
      </w:r>
      <w:r w:rsidRPr="00D52093">
        <w:rPr>
          <w:rFonts w:ascii="Times New Roman" w:eastAsia="Times New Roman" w:hAnsi="Times New Roman" w:cs="Times New Roman"/>
          <w:b/>
          <w:bCs/>
          <w:color w:val="000000"/>
          <w:kern w:val="0"/>
          <w:sz w:val="28"/>
          <w:szCs w:val="28"/>
          <w:lang w:eastAsia="ru-RU" w:bidi="ru-RU"/>
        </w:rPr>
        <w:t xml:space="preserve">лирические </w:t>
      </w:r>
      <w:r w:rsidRPr="00D52093">
        <w:rPr>
          <w:rFonts w:ascii="Times New Roman" w:eastAsia="Times New Roman" w:hAnsi="Times New Roman" w:cs="Times New Roman"/>
          <w:color w:val="000000"/>
          <w:kern w:val="0"/>
          <w:sz w:val="28"/>
          <w:szCs w:val="28"/>
          <w:lang w:eastAsia="ru-RU" w:bidi="ru-RU"/>
        </w:rPr>
        <w:t xml:space="preserve">тона, которые так характерны для Тургенева». </w:t>
      </w:r>
      <w:r w:rsidRPr="00D52093">
        <w:rPr>
          <w:rFonts w:ascii="Times New Roman" w:eastAsia="Times New Roman" w:hAnsi="Times New Roman" w:cs="Times New Roman"/>
          <w:b/>
          <w:bCs/>
          <w:color w:val="000000"/>
          <w:kern w:val="0"/>
          <w:sz w:val="28"/>
          <w:szCs w:val="28"/>
          <w:lang w:eastAsia="ru-RU" w:bidi="ru-RU"/>
        </w:rPr>
        <w:t xml:space="preserve">«Поэтическое </w:t>
      </w:r>
      <w:r w:rsidRPr="00D52093">
        <w:rPr>
          <w:rFonts w:ascii="Times New Roman" w:eastAsia="Times New Roman" w:hAnsi="Times New Roman" w:cs="Times New Roman"/>
          <w:color w:val="000000"/>
          <w:kern w:val="0"/>
          <w:sz w:val="28"/>
          <w:szCs w:val="28"/>
          <w:lang w:eastAsia="ru-RU" w:bidi="ru-RU"/>
        </w:rPr>
        <w:t xml:space="preserve">одушевление явлений природы, их созвучность настроению человеческой души», по мнению Жирмунского, выражают </w:t>
      </w:r>
      <w:r w:rsidRPr="00D52093">
        <w:rPr>
          <w:rFonts w:ascii="Times New Roman" w:eastAsia="Times New Roman" w:hAnsi="Times New Roman" w:cs="Times New Roman"/>
          <w:b/>
          <w:bCs/>
          <w:color w:val="000000"/>
          <w:kern w:val="0"/>
          <w:sz w:val="28"/>
          <w:szCs w:val="28"/>
          <w:lang w:eastAsia="ru-RU" w:bidi="ru-RU"/>
        </w:rPr>
        <w:t xml:space="preserve">«эмоциональные эпитеты», «лирические многоточия», «лирическая гипербола» </w:t>
      </w:r>
      <w:r w:rsidRPr="00D52093">
        <w:rPr>
          <w:rFonts w:ascii="Times New Roman" w:eastAsia="Times New Roman" w:hAnsi="Times New Roman" w:cs="Times New Roman"/>
          <w:color w:val="000000"/>
          <w:kern w:val="0"/>
          <w:sz w:val="28"/>
          <w:szCs w:val="28"/>
          <w:lang w:eastAsia="ru-RU" w:bidi="ru-RU"/>
        </w:rPr>
        <w:t>и некоторые другие приемы, характерные для прозы Тургенева и формирующие в итоге индивидуальный стиль этого писателя.</w:t>
      </w:r>
    </w:p>
    <w:p w:rsidR="00D52093" w:rsidRPr="00D52093" w:rsidRDefault="00D52093" w:rsidP="00D52093">
      <w:pPr>
        <w:tabs>
          <w:tab w:val="clear" w:pos="709"/>
        </w:tabs>
        <w:suppressAutoHyphens w:val="0"/>
        <w:spacing w:after="0" w:line="494" w:lineRule="exact"/>
        <w:ind w:left="154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В литературоведении абсолютно признанным является тот факт, что тургеневский роман принадлежит к особому типу романа. Писатель не только использовал опыт своих предшественников - Карамзина и Гоголя, но и создал по-своему уникальный жанр: реалистический роман, отличающийся </w:t>
      </w:r>
      <w:r w:rsidRPr="00D52093">
        <w:rPr>
          <w:rFonts w:ascii="Times New Roman" w:eastAsia="Times New Roman" w:hAnsi="Times New Roman" w:cs="Times New Roman"/>
          <w:b/>
          <w:bCs/>
          <w:color w:val="000000"/>
          <w:kern w:val="0"/>
          <w:sz w:val="28"/>
          <w:szCs w:val="28"/>
          <w:lang w:eastAsia="ru-RU" w:bidi="ru-RU"/>
        </w:rPr>
        <w:t xml:space="preserve">«лирической концентрацией» </w:t>
      </w:r>
      <w:r w:rsidRPr="00D52093">
        <w:rPr>
          <w:rFonts w:ascii="Times New Roman" w:eastAsia="Times New Roman" w:hAnsi="Times New Roman" w:cs="Times New Roman"/>
          <w:color w:val="000000"/>
          <w:kern w:val="0"/>
          <w:sz w:val="28"/>
          <w:szCs w:val="28"/>
          <w:lang w:eastAsia="ru-RU" w:bidi="ru-RU"/>
        </w:rPr>
        <w:t xml:space="preserve">повествования. В.Маркович, занимаясь изучением типологической характеристики тургеневского романа 1856-1862 годов, пришел к выводу, что эпическая структура тургеневских текстов данного периода неоднородна: она окрашена трагическими и лирическими элементами. Их функция представляется исследователю весьма существенной, ибо </w:t>
      </w:r>
      <w:r w:rsidRPr="00D52093">
        <w:rPr>
          <w:rFonts w:ascii="Times New Roman" w:eastAsia="Times New Roman" w:hAnsi="Times New Roman" w:cs="Times New Roman"/>
          <w:b/>
          <w:bCs/>
          <w:color w:val="000000"/>
          <w:kern w:val="0"/>
          <w:sz w:val="28"/>
          <w:szCs w:val="28"/>
          <w:lang w:eastAsia="ru-RU" w:bidi="ru-RU"/>
        </w:rPr>
        <w:t xml:space="preserve">трагическое, </w:t>
      </w:r>
      <w:r w:rsidRPr="00D52093">
        <w:rPr>
          <w:rFonts w:ascii="Times New Roman" w:eastAsia="Times New Roman" w:hAnsi="Times New Roman" w:cs="Times New Roman"/>
          <w:color w:val="000000"/>
          <w:kern w:val="0"/>
          <w:sz w:val="28"/>
          <w:szCs w:val="28"/>
          <w:lang w:eastAsia="ru-RU" w:bidi="ru-RU"/>
        </w:rPr>
        <w:t>являясь «вечным условием человеческого бытия» , служит</w:t>
      </w:r>
    </w:p>
    <w:p w:rsidR="00D52093" w:rsidRPr="00D52093" w:rsidRDefault="00D52093" w:rsidP="00D52093">
      <w:pPr>
        <w:tabs>
          <w:tab w:val="clear" w:pos="709"/>
          <w:tab w:val="left" w:pos="3606"/>
          <w:tab w:val="left" w:pos="7518"/>
        </w:tabs>
        <w:suppressAutoHyphens w:val="0"/>
        <w:spacing w:after="0" w:line="180" w:lineRule="exact"/>
        <w:ind w:left="2420" w:firstLine="0"/>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w:t>
      </w:r>
      <w:r w:rsidRPr="00D52093">
        <w:rPr>
          <w:rFonts w:ascii="Times New Roman" w:eastAsia="Times New Roman" w:hAnsi="Times New Roman" w:cs="Times New Roman"/>
          <w:b/>
          <w:bCs/>
          <w:color w:val="000000"/>
          <w:kern w:val="0"/>
          <w:sz w:val="18"/>
          <w:szCs w:val="18"/>
          <w:lang w:eastAsia="ru-RU" w:bidi="ru-RU"/>
        </w:rPr>
        <w:tab/>
        <w:t>19</w:t>
      </w:r>
      <w:r w:rsidRPr="00D52093">
        <w:rPr>
          <w:rFonts w:ascii="Times New Roman" w:eastAsia="Times New Roman" w:hAnsi="Times New Roman" w:cs="Times New Roman"/>
          <w:b/>
          <w:bCs/>
          <w:color w:val="000000"/>
          <w:kern w:val="0"/>
          <w:sz w:val="18"/>
          <w:szCs w:val="18"/>
          <w:lang w:eastAsia="ru-RU" w:bidi="ru-RU"/>
        </w:rPr>
        <w:tab/>
        <w:t>20</w:t>
      </w:r>
    </w:p>
    <w:p w:rsidR="00D52093" w:rsidRPr="00D52093" w:rsidRDefault="00D52093" w:rsidP="00D52093">
      <w:pPr>
        <w:tabs>
          <w:tab w:val="clear" w:pos="709"/>
        </w:tabs>
        <w:suppressAutoHyphens w:val="0"/>
        <w:spacing w:after="811" w:line="494" w:lineRule="exact"/>
        <w:ind w:left="15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«опорой </w:t>
      </w:r>
      <w:r w:rsidRPr="00D52093">
        <w:rPr>
          <w:rFonts w:ascii="Times New Roman" w:eastAsia="Times New Roman" w:hAnsi="Times New Roman" w:cs="Times New Roman"/>
          <w:b/>
          <w:bCs/>
          <w:color w:val="000000"/>
          <w:kern w:val="0"/>
          <w:sz w:val="28"/>
          <w:szCs w:val="28"/>
          <w:lang w:eastAsia="ru-RU" w:bidi="ru-RU"/>
        </w:rPr>
        <w:t xml:space="preserve">эпоса», </w:t>
      </w:r>
      <w:r w:rsidRPr="00D52093">
        <w:rPr>
          <w:rFonts w:ascii="Times New Roman" w:eastAsia="Times New Roman" w:hAnsi="Times New Roman" w:cs="Times New Roman"/>
          <w:color w:val="000000"/>
          <w:kern w:val="0"/>
          <w:sz w:val="28"/>
          <w:szCs w:val="28"/>
          <w:lang w:eastAsia="ru-RU" w:bidi="ru-RU"/>
        </w:rPr>
        <w:t xml:space="preserve">а </w:t>
      </w:r>
      <w:r w:rsidRPr="00D52093">
        <w:rPr>
          <w:rFonts w:ascii="Times New Roman" w:eastAsia="Times New Roman" w:hAnsi="Times New Roman" w:cs="Times New Roman"/>
          <w:b/>
          <w:bCs/>
          <w:color w:val="000000"/>
          <w:kern w:val="0"/>
          <w:sz w:val="28"/>
          <w:szCs w:val="28"/>
          <w:lang w:eastAsia="ru-RU" w:bidi="ru-RU"/>
        </w:rPr>
        <w:t xml:space="preserve">«лирическое </w:t>
      </w:r>
      <w:r w:rsidRPr="00D52093">
        <w:rPr>
          <w:rFonts w:ascii="Times New Roman" w:eastAsia="Times New Roman" w:hAnsi="Times New Roman" w:cs="Times New Roman"/>
          <w:color w:val="000000"/>
          <w:kern w:val="0"/>
          <w:sz w:val="28"/>
          <w:szCs w:val="28"/>
          <w:lang w:eastAsia="ru-RU" w:bidi="ru-RU"/>
        </w:rPr>
        <w:t xml:space="preserve">откровение», в свою очередь, позволяет уйти от сиюминутного, временного и в конечном счете «провидеть в быте бытие». Речь, таким образом, идет об </w:t>
      </w:r>
      <w:r w:rsidRPr="00D52093">
        <w:rPr>
          <w:rFonts w:ascii="Times New Roman" w:eastAsia="Times New Roman" w:hAnsi="Times New Roman" w:cs="Times New Roman"/>
          <w:b/>
          <w:bCs/>
          <w:color w:val="000000"/>
          <w:kern w:val="0"/>
          <w:sz w:val="28"/>
          <w:szCs w:val="28"/>
          <w:lang w:eastAsia="ru-RU" w:bidi="ru-RU"/>
        </w:rPr>
        <w:t xml:space="preserve">«эпической, трагической </w:t>
      </w:r>
      <w:r w:rsidRPr="00D52093">
        <w:rPr>
          <w:rFonts w:ascii="Times New Roman" w:eastAsia="Times New Roman" w:hAnsi="Times New Roman" w:cs="Times New Roman"/>
          <w:color w:val="000000"/>
          <w:kern w:val="0"/>
          <w:sz w:val="28"/>
          <w:szCs w:val="28"/>
          <w:lang w:eastAsia="ru-RU" w:bidi="ru-RU"/>
        </w:rPr>
        <w:t xml:space="preserve">и </w:t>
      </w:r>
      <w:r w:rsidRPr="00D52093">
        <w:rPr>
          <w:rFonts w:ascii="Times New Roman" w:eastAsia="Times New Roman" w:hAnsi="Times New Roman" w:cs="Times New Roman"/>
          <w:b/>
          <w:bCs/>
          <w:color w:val="000000"/>
          <w:kern w:val="0"/>
          <w:sz w:val="28"/>
          <w:szCs w:val="28"/>
          <w:lang w:eastAsia="ru-RU" w:bidi="ru-RU"/>
        </w:rPr>
        <w:t xml:space="preserve">лирической </w:t>
      </w:r>
      <w:r w:rsidRPr="00D52093">
        <w:rPr>
          <w:rFonts w:ascii="Times New Roman" w:eastAsia="Times New Roman" w:hAnsi="Times New Roman" w:cs="Times New Roman"/>
          <w:color w:val="000000"/>
          <w:kern w:val="0"/>
          <w:sz w:val="28"/>
          <w:szCs w:val="28"/>
          <w:lang w:eastAsia="ru-RU" w:bidi="ru-RU"/>
        </w:rPr>
        <w:t>стихиях романа» Тургенева, которые существуют и «развиваются лишь во взаимной связи». В.Маркович в своих работах говорит об уникальной тургеневской поэтике, в основе которой - проникновение в романную структуру других родовых начал, и, соответственно, о новаторстве Тургенева в области жанровой формы и ее содержательности.</w:t>
      </w:r>
    </w:p>
    <w:p w:rsidR="00D52093" w:rsidRPr="00D52093" w:rsidRDefault="00D52093" w:rsidP="00D52093">
      <w:pPr>
        <w:tabs>
          <w:tab w:val="clear" w:pos="709"/>
        </w:tabs>
        <w:suppressAutoHyphens w:val="0"/>
        <w:spacing w:after="0" w:line="230" w:lineRule="exact"/>
        <w:ind w:left="1680" w:right="1660" w:firstLine="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Маркович </w:t>
      </w:r>
      <w:r w:rsidRPr="00D52093">
        <w:rPr>
          <w:rFonts w:ascii="Times New Roman" w:eastAsia="Times New Roman" w:hAnsi="Times New Roman" w:cs="Times New Roman"/>
          <w:b/>
          <w:bCs/>
          <w:color w:val="000000"/>
          <w:kern w:val="0"/>
          <w:sz w:val="18"/>
          <w:szCs w:val="18"/>
          <w:lang w:val="en-US" w:eastAsia="en-US" w:bidi="en-US"/>
        </w:rPr>
        <w:t>B</w:t>
      </w:r>
      <w:r w:rsidRPr="00D52093">
        <w:rPr>
          <w:rFonts w:ascii="Times New Roman" w:eastAsia="Times New Roman" w:hAnsi="Times New Roman" w:cs="Times New Roman"/>
          <w:b/>
          <w:bCs/>
          <w:color w:val="000000"/>
          <w:kern w:val="0"/>
          <w:sz w:val="18"/>
          <w:szCs w:val="18"/>
          <w:lang w:eastAsia="en-US" w:bidi="en-US"/>
        </w:rPr>
        <w:t>.</w:t>
      </w:r>
      <w:r w:rsidRPr="00D52093">
        <w:rPr>
          <w:rFonts w:ascii="Times New Roman" w:eastAsia="Times New Roman" w:hAnsi="Times New Roman" w:cs="Times New Roman"/>
          <w:b/>
          <w:bCs/>
          <w:color w:val="000000"/>
          <w:kern w:val="0"/>
          <w:sz w:val="18"/>
          <w:szCs w:val="18"/>
          <w:lang w:val="en-US" w:eastAsia="en-US" w:bidi="en-US"/>
        </w:rPr>
        <w:t>M</w:t>
      </w:r>
      <w:r w:rsidRPr="00D52093">
        <w:rPr>
          <w:rFonts w:ascii="Times New Roman" w:eastAsia="Times New Roman" w:hAnsi="Times New Roman" w:cs="Times New Roman"/>
          <w:b/>
          <w:bCs/>
          <w:color w:val="000000"/>
          <w:kern w:val="0"/>
          <w:sz w:val="18"/>
          <w:szCs w:val="18"/>
          <w:lang w:eastAsia="en-US" w:bidi="en-US"/>
        </w:rPr>
        <w:t xml:space="preserve">. </w:t>
      </w:r>
      <w:r w:rsidRPr="00D52093">
        <w:rPr>
          <w:rFonts w:ascii="Times New Roman" w:eastAsia="Times New Roman" w:hAnsi="Times New Roman" w:cs="Times New Roman"/>
          <w:b/>
          <w:bCs/>
          <w:color w:val="000000"/>
          <w:kern w:val="0"/>
          <w:sz w:val="18"/>
          <w:szCs w:val="18"/>
          <w:lang w:eastAsia="ru-RU" w:bidi="ru-RU"/>
        </w:rPr>
        <w:t xml:space="preserve">И.С.Тургенев и русский реалистический роман XIX века. - Л., 1982. - С.203. </w:t>
      </w:r>
      <w:r w:rsidRPr="00D52093">
        <w:rPr>
          <w:rFonts w:ascii="Times New Roman" w:eastAsia="Times New Roman" w:hAnsi="Times New Roman" w:cs="Times New Roman"/>
          <w:b/>
          <w:bCs/>
          <w:color w:val="000000"/>
          <w:kern w:val="0"/>
          <w:sz w:val="18"/>
          <w:szCs w:val="18"/>
          <w:vertAlign w:val="superscript"/>
          <w:lang w:eastAsia="ru-RU" w:bidi="ru-RU"/>
        </w:rPr>
        <w:t>1</w:t>
      </w:r>
      <w:r w:rsidRPr="00D52093">
        <w:rPr>
          <w:rFonts w:ascii="Times New Roman" w:eastAsia="Times New Roman" w:hAnsi="Times New Roman" w:cs="Times New Roman"/>
          <w:b/>
          <w:bCs/>
          <w:color w:val="000000"/>
          <w:kern w:val="0"/>
          <w:sz w:val="18"/>
          <w:szCs w:val="18"/>
          <w:lang w:eastAsia="ru-RU" w:bidi="ru-RU"/>
        </w:rPr>
        <w:t xml:space="preserve"> Там же. - С. 144.</w:t>
      </w:r>
    </w:p>
    <w:p w:rsidR="00D52093" w:rsidRPr="00D52093" w:rsidRDefault="00D52093" w:rsidP="00D52093">
      <w:pPr>
        <w:tabs>
          <w:tab w:val="clear" w:pos="709"/>
        </w:tabs>
        <w:suppressAutoHyphens w:val="0"/>
        <w:spacing w:after="0" w:line="180" w:lineRule="exact"/>
        <w:ind w:firstLine="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pict>
          <v:shape id="_x0000_s1041" type="#_x0000_t202" style="position:absolute;margin-left:73.9pt;margin-top:-3pt;width:10.55pt;height:7.2pt;z-index:-251654144;mso-wrap-distance-left:5pt;mso-wrap-distance-right:5pt;mso-wrap-distance-bottom:.7pt;mso-position-horizontal-relative:margin" filled="f" stroked="f">
            <v:textbox style="mso-fit-shape-to-text:t" inset="0,0,0,0">
              <w:txbxContent>
                <w:p w:rsidR="00D52093" w:rsidRDefault="00D52093" w:rsidP="00D52093">
                  <w:pPr>
                    <w:pStyle w:val="163"/>
                    <w:shd w:val="clear" w:color="auto" w:fill="auto"/>
                    <w:spacing w:line="110" w:lineRule="exact"/>
                  </w:pPr>
                  <w:r>
                    <w:rPr>
                      <w:color w:val="000000"/>
                      <w:lang w:eastAsia="ru-RU" w:bidi="ru-RU"/>
                    </w:rPr>
                    <w:t>19</w:t>
                  </w:r>
                </w:p>
              </w:txbxContent>
            </v:textbox>
            <w10:wrap type="square" side="right" anchorx="margin"/>
          </v:shape>
        </w:pict>
      </w:r>
      <w:r w:rsidRPr="00D52093">
        <w:rPr>
          <w:rFonts w:ascii="Times New Roman" w:eastAsia="Times New Roman" w:hAnsi="Times New Roman" w:cs="Times New Roman"/>
          <w:b/>
          <w:bCs/>
          <w:color w:val="000000"/>
          <w:kern w:val="0"/>
          <w:sz w:val="18"/>
          <w:szCs w:val="18"/>
          <w:lang w:eastAsia="ru-RU" w:bidi="ru-RU"/>
        </w:rPr>
        <w:t>Там же. - С. 134.</w:t>
      </w:r>
    </w:p>
    <w:p w:rsidR="00D52093" w:rsidRPr="00D52093" w:rsidRDefault="00D52093" w:rsidP="00D52093">
      <w:pPr>
        <w:numPr>
          <w:ilvl w:val="0"/>
          <w:numId w:val="18"/>
        </w:numPr>
        <w:tabs>
          <w:tab w:val="clear" w:pos="709"/>
          <w:tab w:val="left" w:pos="1805"/>
        </w:tabs>
        <w:suppressAutoHyphens w:val="0"/>
        <w:spacing w:after="0" w:line="240" w:lineRule="exact"/>
        <w:ind w:left="1540" w:firstLine="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Там же.-С. 133.</w:t>
      </w:r>
    </w:p>
    <w:p w:rsidR="00D52093" w:rsidRPr="00D52093" w:rsidRDefault="00D52093" w:rsidP="00D52093">
      <w:pPr>
        <w:numPr>
          <w:ilvl w:val="0"/>
          <w:numId w:val="18"/>
        </w:numPr>
        <w:tabs>
          <w:tab w:val="clear" w:pos="709"/>
          <w:tab w:val="left" w:pos="1805"/>
        </w:tabs>
        <w:suppressAutoHyphens w:val="0"/>
        <w:spacing w:after="0" w:line="240" w:lineRule="exact"/>
        <w:ind w:left="1540" w:firstLine="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Маркович </w:t>
      </w:r>
      <w:r w:rsidRPr="00D52093">
        <w:rPr>
          <w:rFonts w:ascii="Times New Roman" w:eastAsia="Times New Roman" w:hAnsi="Times New Roman" w:cs="Times New Roman"/>
          <w:b/>
          <w:bCs/>
          <w:color w:val="000000"/>
          <w:kern w:val="0"/>
          <w:sz w:val="18"/>
          <w:szCs w:val="18"/>
          <w:lang w:val="en-US" w:eastAsia="en-US" w:bidi="en-US"/>
        </w:rPr>
        <w:t>B</w:t>
      </w:r>
      <w:r w:rsidRPr="00D52093">
        <w:rPr>
          <w:rFonts w:ascii="Times New Roman" w:eastAsia="Times New Roman" w:hAnsi="Times New Roman" w:cs="Times New Roman"/>
          <w:b/>
          <w:bCs/>
          <w:color w:val="000000"/>
          <w:kern w:val="0"/>
          <w:sz w:val="18"/>
          <w:szCs w:val="18"/>
          <w:lang w:eastAsia="en-US" w:bidi="en-US"/>
        </w:rPr>
        <w:t>.</w:t>
      </w:r>
      <w:r w:rsidRPr="00D52093">
        <w:rPr>
          <w:rFonts w:ascii="Times New Roman" w:eastAsia="Times New Roman" w:hAnsi="Times New Roman" w:cs="Times New Roman"/>
          <w:b/>
          <w:bCs/>
          <w:color w:val="000000"/>
          <w:kern w:val="0"/>
          <w:sz w:val="18"/>
          <w:szCs w:val="18"/>
          <w:lang w:val="en-US" w:eastAsia="en-US" w:bidi="en-US"/>
        </w:rPr>
        <w:t>M</w:t>
      </w:r>
      <w:r w:rsidRPr="00D52093">
        <w:rPr>
          <w:rFonts w:ascii="Times New Roman" w:eastAsia="Times New Roman" w:hAnsi="Times New Roman" w:cs="Times New Roman"/>
          <w:b/>
          <w:bCs/>
          <w:color w:val="000000"/>
          <w:kern w:val="0"/>
          <w:sz w:val="18"/>
          <w:szCs w:val="18"/>
          <w:lang w:eastAsia="en-US" w:bidi="en-US"/>
        </w:rPr>
        <w:t xml:space="preserve">. </w:t>
      </w:r>
      <w:r w:rsidRPr="00D52093">
        <w:rPr>
          <w:rFonts w:ascii="Times New Roman" w:eastAsia="Times New Roman" w:hAnsi="Times New Roman" w:cs="Times New Roman"/>
          <w:b/>
          <w:bCs/>
          <w:color w:val="000000"/>
          <w:kern w:val="0"/>
          <w:sz w:val="18"/>
          <w:szCs w:val="18"/>
          <w:lang w:eastAsia="ru-RU" w:bidi="ru-RU"/>
        </w:rPr>
        <w:t>Человек в романах И.С.Тургенева. - Л., 1975. - С. 5.</w:t>
      </w:r>
    </w:p>
    <w:p w:rsidR="00D52093" w:rsidRPr="00D52093" w:rsidRDefault="00D52093" w:rsidP="00D52093">
      <w:pPr>
        <w:numPr>
          <w:ilvl w:val="0"/>
          <w:numId w:val="18"/>
        </w:numPr>
        <w:tabs>
          <w:tab w:val="clear" w:pos="709"/>
          <w:tab w:val="left" w:pos="1805"/>
        </w:tabs>
        <w:suppressAutoHyphens w:val="0"/>
        <w:spacing w:after="0" w:line="240" w:lineRule="exact"/>
        <w:ind w:left="1540" w:firstLine="0"/>
        <w:jc w:val="left"/>
        <w:rPr>
          <w:rFonts w:ascii="Times New Roman" w:eastAsia="Times New Roman" w:hAnsi="Times New Roman" w:cs="Times New Roman"/>
          <w:b/>
          <w:bCs/>
          <w:color w:val="000000"/>
          <w:kern w:val="0"/>
          <w:sz w:val="18"/>
          <w:szCs w:val="18"/>
          <w:lang w:eastAsia="ru-RU" w:bidi="ru-RU"/>
        </w:rPr>
        <w:sectPr w:rsidR="00D52093" w:rsidRPr="00D52093">
          <w:type w:val="continuous"/>
          <w:pgSz w:w="11900" w:h="16840"/>
          <w:pgMar w:top="998" w:right="207" w:bottom="1215" w:left="413" w:header="0" w:footer="3" w:gutter="0"/>
          <w:cols w:space="720"/>
          <w:noEndnote/>
          <w:docGrid w:linePitch="360"/>
        </w:sectPr>
      </w:pPr>
      <w:r w:rsidRPr="00D52093">
        <w:rPr>
          <w:rFonts w:ascii="Times New Roman" w:eastAsia="Times New Roman" w:hAnsi="Times New Roman" w:cs="Times New Roman"/>
          <w:b/>
          <w:bCs/>
          <w:color w:val="000000"/>
          <w:kern w:val="0"/>
          <w:sz w:val="18"/>
          <w:szCs w:val="18"/>
          <w:lang w:eastAsia="ru-RU" w:bidi="ru-RU"/>
        </w:rPr>
        <w:t>Маркович В.М. И.С.Тургенев и русский реалистический роман... - С. 165.</w:t>
      </w:r>
    </w:p>
    <w:p w:rsidR="00D52093" w:rsidRPr="00D52093" w:rsidRDefault="00D52093" w:rsidP="00D52093">
      <w:pPr>
        <w:tabs>
          <w:tab w:val="clear" w:pos="709"/>
        </w:tabs>
        <w:suppressAutoHyphens w:val="0"/>
        <w:spacing w:after="0" w:line="494" w:lineRule="exact"/>
        <w:ind w:left="150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Новаторские поиски Тургенева интересовали Ю.Б.Орлицкого, занимающегося теорией взаимодействия стиха и прозы. В своем диссертационном исследовании он утверждал, что Тургенев продолжал писать стихи, по сути дела, всю жизнь. Действительно, Тургенев на протяжении своей литературной деятельности периодически обращался к стихотворной форме,</w:t>
      </w:r>
      <w:r w:rsidRPr="00D52093">
        <w:rPr>
          <w:rFonts w:ascii="Times New Roman" w:eastAsia="Times New Roman" w:hAnsi="Times New Roman" w:cs="Times New Roman"/>
          <w:color w:val="000000"/>
          <w:kern w:val="0"/>
          <w:sz w:val="28"/>
          <w:szCs w:val="28"/>
          <w:vertAlign w:val="superscript"/>
          <w:lang w:eastAsia="ru-RU" w:bidi="ru-RU"/>
        </w:rPr>
        <w:t xml:space="preserve">24 </w:t>
      </w:r>
      <w:r w:rsidRPr="00D52093">
        <w:rPr>
          <w:rFonts w:ascii="Times New Roman" w:eastAsia="Times New Roman" w:hAnsi="Times New Roman" w:cs="Times New Roman"/>
          <w:color w:val="000000"/>
          <w:kern w:val="0"/>
          <w:sz w:val="28"/>
          <w:szCs w:val="28"/>
          <w:lang w:eastAsia="ru-RU" w:bidi="ru-RU"/>
        </w:rPr>
        <w:t>даже вставлял поэтические отрывки в произведения, написанные прозой.</w:t>
      </w:r>
      <w:r w:rsidRPr="00D52093">
        <w:rPr>
          <w:rFonts w:ascii="Times New Roman" w:eastAsia="Times New Roman" w:hAnsi="Times New Roman" w:cs="Times New Roman"/>
          <w:color w:val="000000"/>
          <w:kern w:val="0"/>
          <w:sz w:val="28"/>
          <w:szCs w:val="28"/>
          <w:vertAlign w:val="superscript"/>
          <w:lang w:eastAsia="ru-RU" w:bidi="ru-RU"/>
        </w:rPr>
        <w:t>25</w:t>
      </w:r>
      <w:r w:rsidRPr="00D52093">
        <w:rPr>
          <w:rFonts w:ascii="Times New Roman" w:eastAsia="Times New Roman" w:hAnsi="Times New Roman" w:cs="Times New Roman"/>
          <w:color w:val="000000"/>
          <w:kern w:val="0"/>
          <w:sz w:val="28"/>
          <w:szCs w:val="28"/>
          <w:lang w:eastAsia="ru-RU" w:bidi="ru-RU"/>
        </w:rPr>
        <w:t xml:space="preserve"> Как</w:t>
      </w:r>
    </w:p>
    <w:p w:rsidR="00D52093" w:rsidRPr="00D52093" w:rsidRDefault="00D52093" w:rsidP="00D52093">
      <w:pPr>
        <w:numPr>
          <w:ilvl w:val="0"/>
          <w:numId w:val="16"/>
        </w:numPr>
        <w:tabs>
          <w:tab w:val="clear" w:pos="709"/>
          <w:tab w:val="left" w:pos="1472"/>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раз данное обстоятельство не укладывается, по мнению Орлицкого, в «классическую схему», поскольку стихи не были для Тургенева лишь периодом ученичества и органически вошли в художественную практику этого автора. Проза Тургенева интересует Орлицкого с точки зрения ее «ометривания» и </w:t>
      </w:r>
      <w:r w:rsidRPr="00D52093">
        <w:rPr>
          <w:rFonts w:ascii="Times New Roman" w:eastAsia="Times New Roman" w:hAnsi="Times New Roman" w:cs="Times New Roman"/>
          <w:b/>
          <w:bCs/>
          <w:color w:val="000000"/>
          <w:kern w:val="0"/>
          <w:sz w:val="28"/>
          <w:szCs w:val="28"/>
          <w:lang w:eastAsia="ru-RU" w:bidi="ru-RU"/>
        </w:rPr>
        <w:t>«лиризации».</w:t>
      </w:r>
      <w:r w:rsidRPr="00D52093">
        <w:rPr>
          <w:rFonts w:ascii="Times New Roman" w:eastAsia="Times New Roman" w:hAnsi="Times New Roman" w:cs="Times New Roman"/>
          <w:b/>
          <w:bCs/>
          <w:color w:val="000000"/>
          <w:kern w:val="0"/>
          <w:sz w:val="28"/>
          <w:szCs w:val="28"/>
          <w:vertAlign w:val="superscript"/>
          <w:lang w:eastAsia="ru-RU" w:bidi="ru-RU"/>
        </w:rPr>
        <w:t>26</w:t>
      </w:r>
      <w:r w:rsidRPr="00D52093">
        <w:rPr>
          <w:rFonts w:ascii="Times New Roman" w:eastAsia="Times New Roman" w:hAnsi="Times New Roman" w:cs="Times New Roman"/>
          <w:b/>
          <w:bCs/>
          <w:color w:val="000000"/>
          <w:kern w:val="0"/>
          <w:sz w:val="28"/>
          <w:szCs w:val="28"/>
          <w:lang w:eastAsia="ru-RU" w:bidi="ru-RU"/>
        </w:rPr>
        <w:t xml:space="preserve"> </w:t>
      </w:r>
      <w:r w:rsidRPr="00D52093">
        <w:rPr>
          <w:rFonts w:ascii="Times New Roman" w:eastAsia="Times New Roman" w:hAnsi="Times New Roman" w:cs="Times New Roman"/>
          <w:color w:val="000000"/>
          <w:kern w:val="0"/>
          <w:sz w:val="28"/>
          <w:szCs w:val="28"/>
          <w:lang w:eastAsia="ru-RU" w:bidi="ru-RU"/>
        </w:rPr>
        <w:t xml:space="preserve">Диссертант по достоинству отметил и тот факт, что Тургенев, продолжая экспериментировать в области стиха и прозы, в конце своего творческого пути создал цикл миниатюр под названием «Стихотворения в прозе» (1877-1882), где осуществляется </w:t>
      </w:r>
      <w:r w:rsidRPr="00D52093">
        <w:rPr>
          <w:rFonts w:ascii="Times New Roman" w:eastAsia="Times New Roman" w:hAnsi="Times New Roman" w:cs="Times New Roman"/>
          <w:b/>
          <w:bCs/>
          <w:color w:val="000000"/>
          <w:kern w:val="0"/>
          <w:sz w:val="28"/>
          <w:szCs w:val="28"/>
          <w:lang w:eastAsia="ru-RU" w:bidi="ru-RU"/>
        </w:rPr>
        <w:t xml:space="preserve">синтез лирического и эпического, </w:t>
      </w:r>
      <w:r w:rsidRPr="00D52093">
        <w:rPr>
          <w:rFonts w:ascii="Times New Roman" w:eastAsia="Times New Roman" w:hAnsi="Times New Roman" w:cs="Times New Roman"/>
          <w:color w:val="000000"/>
          <w:kern w:val="0"/>
          <w:sz w:val="28"/>
          <w:szCs w:val="28"/>
          <w:lang w:eastAsia="ru-RU" w:bidi="ru-RU"/>
        </w:rPr>
        <w:t xml:space="preserve">стихотворного и прозаического начал. Тургенев, по мнению Орлицкого, «словно бы исследует «проницаемость» стиховой структуры одновременно «изнутри» - как поэт «со стажем» - и «снаружи» - как прозаик, мастер гармонической, </w:t>
      </w:r>
      <w:r w:rsidRPr="00D52093">
        <w:rPr>
          <w:rFonts w:ascii="Times New Roman" w:eastAsia="Times New Roman" w:hAnsi="Times New Roman" w:cs="Times New Roman"/>
          <w:b/>
          <w:bCs/>
          <w:color w:val="000000"/>
          <w:kern w:val="0"/>
          <w:sz w:val="28"/>
          <w:szCs w:val="28"/>
          <w:lang w:eastAsia="ru-RU" w:bidi="ru-RU"/>
        </w:rPr>
        <w:t>лирически окрашенной прозы».</w:t>
      </w:r>
      <w:r w:rsidRPr="00D52093">
        <w:rPr>
          <w:rFonts w:ascii="Times New Roman" w:eastAsia="Times New Roman" w:hAnsi="Times New Roman" w:cs="Times New Roman"/>
          <w:b/>
          <w:bCs/>
          <w:color w:val="000000"/>
          <w:kern w:val="0"/>
          <w:sz w:val="28"/>
          <w:szCs w:val="28"/>
          <w:vertAlign w:val="superscript"/>
          <w:lang w:eastAsia="ru-RU" w:bidi="ru-RU"/>
        </w:rPr>
        <w:t>27</w:t>
      </w:r>
      <w:r w:rsidRPr="00D52093">
        <w:rPr>
          <w:rFonts w:ascii="Times New Roman" w:eastAsia="Times New Roman" w:hAnsi="Times New Roman" w:cs="Times New Roman"/>
          <w:b/>
          <w:bCs/>
          <w:color w:val="000000"/>
          <w:kern w:val="0"/>
          <w:sz w:val="28"/>
          <w:szCs w:val="28"/>
          <w:lang w:eastAsia="ru-RU" w:bidi="ru-RU"/>
        </w:rPr>
        <w:t xml:space="preserve"> </w:t>
      </w:r>
      <w:r w:rsidRPr="00D52093">
        <w:rPr>
          <w:rFonts w:ascii="Times New Roman" w:eastAsia="Times New Roman" w:hAnsi="Times New Roman" w:cs="Times New Roman"/>
          <w:color w:val="000000"/>
          <w:kern w:val="0"/>
          <w:sz w:val="28"/>
          <w:szCs w:val="28"/>
          <w:lang w:eastAsia="ru-RU" w:bidi="ru-RU"/>
        </w:rPr>
        <w:t xml:space="preserve">В этом и заключается художественный феномен этого автора, поскольку </w:t>
      </w:r>
      <w:r w:rsidRPr="00D52093">
        <w:rPr>
          <w:rFonts w:ascii="Times New Roman" w:eastAsia="Times New Roman" w:hAnsi="Times New Roman" w:cs="Times New Roman"/>
          <w:b/>
          <w:bCs/>
          <w:color w:val="000000"/>
          <w:kern w:val="0"/>
          <w:sz w:val="28"/>
          <w:szCs w:val="28"/>
          <w:lang w:eastAsia="ru-RU" w:bidi="ru-RU"/>
        </w:rPr>
        <w:t xml:space="preserve">«проницаемость» стиховой структуры» </w:t>
      </w:r>
      <w:r w:rsidRPr="00D52093">
        <w:rPr>
          <w:rFonts w:ascii="Times New Roman" w:eastAsia="Times New Roman" w:hAnsi="Times New Roman" w:cs="Times New Roman"/>
          <w:color w:val="000000"/>
          <w:kern w:val="0"/>
          <w:sz w:val="28"/>
          <w:szCs w:val="28"/>
          <w:lang w:eastAsia="ru-RU" w:bidi="ru-RU"/>
        </w:rPr>
        <w:t>доказана им на практике: став прозаиком, Тургенев до конца своих дней остался верным поэтическому мировосприятию.</w:t>
      </w:r>
    </w:p>
    <w:p w:rsidR="00D52093" w:rsidRPr="00D52093" w:rsidRDefault="00D52093" w:rsidP="00D52093">
      <w:pPr>
        <w:tabs>
          <w:tab w:val="clear" w:pos="709"/>
        </w:tabs>
        <w:suppressAutoHyphens w:val="0"/>
        <w:spacing w:after="388" w:line="494" w:lineRule="exact"/>
        <w:ind w:left="1500" w:firstLine="0"/>
        <w:jc w:val="righ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Историческая динамика стиха и прозы без тургеневских опытов в этой области была бы неполной. Неточной была бы и оценка творческого наследия</w:t>
      </w:r>
    </w:p>
    <w:p w:rsidR="00D52093" w:rsidRPr="00D52093" w:rsidRDefault="00D52093" w:rsidP="00D52093">
      <w:pPr>
        <w:tabs>
          <w:tab w:val="clear" w:pos="709"/>
          <w:tab w:val="left" w:pos="1472"/>
        </w:tabs>
        <w:suppressAutoHyphens w:val="0"/>
        <w:spacing w:after="0" w:line="235" w:lineRule="exact"/>
        <w:ind w:left="1500" w:hanging="1500"/>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w:t>
      </w:r>
      <w:r w:rsidRPr="00D52093">
        <w:rPr>
          <w:rFonts w:ascii="Times New Roman" w:eastAsia="Times New Roman" w:hAnsi="Times New Roman" w:cs="Times New Roman"/>
          <w:b/>
          <w:bCs/>
          <w:color w:val="000000"/>
          <w:kern w:val="0"/>
          <w:sz w:val="18"/>
          <w:szCs w:val="18"/>
          <w:lang w:eastAsia="ru-RU" w:bidi="ru-RU"/>
        </w:rPr>
        <w:tab/>
      </w:r>
      <w:r w:rsidRPr="00D52093">
        <w:rPr>
          <w:rFonts w:ascii="Times New Roman" w:eastAsia="Times New Roman" w:hAnsi="Times New Roman" w:cs="Times New Roman"/>
          <w:b/>
          <w:bCs/>
          <w:color w:val="000000"/>
          <w:kern w:val="0"/>
          <w:sz w:val="18"/>
          <w:szCs w:val="18"/>
          <w:vertAlign w:val="superscript"/>
          <w:lang w:eastAsia="ru-RU" w:bidi="ru-RU"/>
        </w:rPr>
        <w:t>23</w:t>
      </w:r>
      <w:r w:rsidRPr="00D52093">
        <w:rPr>
          <w:rFonts w:ascii="Times New Roman" w:eastAsia="Times New Roman" w:hAnsi="Times New Roman" w:cs="Times New Roman"/>
          <w:b/>
          <w:bCs/>
          <w:color w:val="000000"/>
          <w:kern w:val="0"/>
          <w:sz w:val="18"/>
          <w:szCs w:val="18"/>
          <w:lang w:eastAsia="ru-RU" w:bidi="ru-RU"/>
        </w:rPr>
        <w:t xml:space="preserve"> См.: Орлицкий Ю.Б. Взаимодействие стиха и прозы: типология переходных форм. Автореферат дисс... д.</w:t>
      </w:r>
    </w:p>
    <w:p w:rsidR="00D52093" w:rsidRPr="00D52093" w:rsidRDefault="00D52093" w:rsidP="00D52093">
      <w:pPr>
        <w:tabs>
          <w:tab w:val="clear" w:pos="709"/>
        </w:tabs>
        <w:suppressAutoHyphens w:val="0"/>
        <w:spacing w:after="0" w:line="235" w:lineRule="exact"/>
        <w:ind w:left="1500" w:firstLine="0"/>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филод. н. - М., 1992. - С. 10.</w:t>
      </w:r>
    </w:p>
    <w:p w:rsidR="00D52093" w:rsidRPr="00D52093" w:rsidRDefault="00D52093" w:rsidP="00D52093">
      <w:pPr>
        <w:numPr>
          <w:ilvl w:val="0"/>
          <w:numId w:val="19"/>
        </w:numPr>
        <w:tabs>
          <w:tab w:val="clear" w:pos="709"/>
          <w:tab w:val="left" w:pos="17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Широко известны позднее стихотворение Тургенева «Крокет в Виндзоре» (1876), его стихотворные тексты</w:t>
      </w:r>
    </w:p>
    <w:p w:rsidR="00D52093" w:rsidRPr="00D52093" w:rsidRDefault="00D52093" w:rsidP="00D52093">
      <w:pPr>
        <w:numPr>
          <w:ilvl w:val="0"/>
          <w:numId w:val="16"/>
        </w:numPr>
        <w:tabs>
          <w:tab w:val="clear" w:pos="709"/>
          <w:tab w:val="left" w:pos="1472"/>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для романсов Полины Виардо (например, «Синица» (1863), «На заре» (1868), «Лесная тишь» (1871) и др.).</w:t>
      </w:r>
    </w:p>
    <w:p w:rsidR="00D52093" w:rsidRPr="00D52093" w:rsidRDefault="00D52093" w:rsidP="00D52093">
      <w:pPr>
        <w:numPr>
          <w:ilvl w:val="0"/>
          <w:numId w:val="19"/>
        </w:numPr>
        <w:tabs>
          <w:tab w:val="clear" w:pos="709"/>
          <w:tab w:val="left" w:pos="17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В качестве эпиграфа к рассказу «Лес и степь» (цикл «Записки охотника») Тургенев поместил лирический отрывок «Из поэмы, преданной сожжению», а в роман «Дворянское гнездо» включил четверостишие «Новым чувствам всем сердцем отдался...». Особого внимания заслуживает стихотворение Тургенева «Сон» из романа «Новь». Стоит заметить, что если тематика лирического цикла «Деревня» отразилась в прозаических «Записках охотника», то на содержание стихотворения «Сон» оказало влияние романное творчество писателя.</w:t>
      </w:r>
    </w:p>
    <w:p w:rsidR="00D52093" w:rsidRPr="00D52093" w:rsidRDefault="00D52093" w:rsidP="00D52093">
      <w:pPr>
        <w:numPr>
          <w:ilvl w:val="0"/>
          <w:numId w:val="19"/>
        </w:numPr>
        <w:tabs>
          <w:tab w:val="clear" w:pos="709"/>
          <w:tab w:val="left" w:pos="17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Орлицкий Ю.Б. Взаимодействие стиха и прозы: типология переходных форм... - С. 11-12.</w:t>
      </w:r>
    </w:p>
    <w:p w:rsidR="00D52093" w:rsidRPr="00D52093" w:rsidRDefault="00D52093" w:rsidP="00D52093">
      <w:pPr>
        <w:numPr>
          <w:ilvl w:val="0"/>
          <w:numId w:val="19"/>
        </w:numPr>
        <w:tabs>
          <w:tab w:val="clear" w:pos="709"/>
          <w:tab w:val="left" w:pos="17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Там же. - С. 11.</w:t>
      </w:r>
    </w:p>
    <w:p w:rsidR="00D52093" w:rsidRPr="00D52093" w:rsidRDefault="00D52093" w:rsidP="00D52093">
      <w:pPr>
        <w:tabs>
          <w:tab w:val="clear" w:pos="709"/>
        </w:tabs>
        <w:suppressAutoHyphens w:val="0"/>
        <w:spacing w:after="0" w:line="494" w:lineRule="exact"/>
        <w:ind w:left="142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Тургенева без признания того, что «лирическое начало» является своеобразной «визитной карточкой» этого автора, независимо от того, какими формальными - стиховыми или прозаическими - признаками обладает тургеневский текст.</w:t>
      </w:r>
    </w:p>
    <w:p w:rsidR="00D52093" w:rsidRPr="00D52093" w:rsidRDefault="00D52093" w:rsidP="00D52093">
      <w:pPr>
        <w:tabs>
          <w:tab w:val="clear" w:pos="709"/>
        </w:tabs>
        <w:suppressAutoHyphens w:val="0"/>
        <w:spacing w:after="0" w:line="494" w:lineRule="exact"/>
        <w:ind w:left="142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Об уникальности тургеневской творческой манеры писал Д.П.Святополк- Мирский, считавший, что «только у Тургенева из всех его современников была живая связь с веком поэзии». </w:t>
      </w:r>
      <w:r w:rsidRPr="00D52093">
        <w:rPr>
          <w:rFonts w:ascii="Times New Roman" w:eastAsia="Times New Roman" w:hAnsi="Times New Roman" w:cs="Times New Roman"/>
          <w:color w:val="000000"/>
          <w:kern w:val="0"/>
          <w:sz w:val="28"/>
          <w:szCs w:val="28"/>
          <w:vertAlign w:val="superscript"/>
          <w:lang w:eastAsia="ru-RU" w:bidi="ru-RU"/>
        </w:rPr>
        <w:footnoteReference w:id="10"/>
      </w:r>
      <w:r w:rsidRPr="00D52093">
        <w:rPr>
          <w:rFonts w:ascii="Times New Roman" w:eastAsia="Times New Roman" w:hAnsi="Times New Roman" w:cs="Times New Roman"/>
          <w:color w:val="000000"/>
          <w:kern w:val="0"/>
          <w:sz w:val="28"/>
          <w:szCs w:val="28"/>
          <w:lang w:eastAsia="ru-RU" w:bidi="ru-RU"/>
        </w:rPr>
        <w:t xml:space="preserve"> Эта связь, по мнению исследователя, определялась тем, что Тургенев учился в университете у профессора Плетнева, друга Пушкина, что свои первые стихи Тургенев опубликовал в 1838 году в пушкинском «Современнике», редактором которого являлся к тому времени Плетнев. Отметив, что к 1847 году Тургенев «оставил поэзию для прозы»,</w:t>
      </w:r>
      <w:r w:rsidRPr="00D52093">
        <w:rPr>
          <w:rFonts w:ascii="Times New Roman" w:eastAsia="Times New Roman" w:hAnsi="Times New Roman" w:cs="Times New Roman"/>
          <w:color w:val="000000"/>
          <w:kern w:val="0"/>
          <w:sz w:val="28"/>
          <w:szCs w:val="28"/>
          <w:vertAlign w:val="superscript"/>
          <w:lang w:eastAsia="ru-RU" w:bidi="ru-RU"/>
        </w:rPr>
        <w:footnoteReference w:id="11"/>
      </w:r>
      <w:r w:rsidRPr="00D52093">
        <w:rPr>
          <w:rFonts w:ascii="Times New Roman" w:eastAsia="Times New Roman" w:hAnsi="Times New Roman" w:cs="Times New Roman"/>
          <w:color w:val="000000"/>
          <w:kern w:val="0"/>
          <w:sz w:val="28"/>
          <w:szCs w:val="28"/>
          <w:vertAlign w:val="superscript"/>
          <w:lang w:eastAsia="ru-RU" w:bidi="ru-RU"/>
        </w:rPr>
        <w:t xml:space="preserve"> </w:t>
      </w:r>
      <w:r w:rsidRPr="00D52093">
        <w:rPr>
          <w:rFonts w:ascii="Times New Roman" w:eastAsia="Times New Roman" w:hAnsi="Times New Roman" w:cs="Times New Roman"/>
          <w:color w:val="000000"/>
          <w:kern w:val="0"/>
          <w:sz w:val="28"/>
          <w:szCs w:val="28"/>
          <w:lang w:eastAsia="ru-RU" w:bidi="ru-RU"/>
        </w:rPr>
        <w:t>Мирский указывал на некий синтез, являющийся отличительной чертой тургеневских текстов: «В его произведениях все было правдой, и вместе с тем они были исполнены поэзии и красоты».</w:t>
      </w:r>
      <w:r w:rsidRPr="00D52093">
        <w:rPr>
          <w:rFonts w:ascii="Times New Roman" w:eastAsia="Times New Roman" w:hAnsi="Times New Roman" w:cs="Times New Roman"/>
          <w:color w:val="000000"/>
          <w:kern w:val="0"/>
          <w:sz w:val="28"/>
          <w:szCs w:val="28"/>
          <w:vertAlign w:val="superscript"/>
          <w:lang w:eastAsia="ru-RU" w:bidi="ru-RU"/>
        </w:rPr>
        <w:footnoteReference w:id="12"/>
      </w:r>
      <w:r w:rsidRPr="00D52093">
        <w:rPr>
          <w:rFonts w:ascii="Times New Roman" w:eastAsia="Times New Roman" w:hAnsi="Times New Roman" w:cs="Times New Roman"/>
          <w:color w:val="000000"/>
          <w:kern w:val="0"/>
          <w:sz w:val="28"/>
          <w:szCs w:val="28"/>
          <w:lang w:eastAsia="ru-RU" w:bidi="ru-RU"/>
        </w:rPr>
        <w:t xml:space="preserve"> Очевидно, что под «правдой» Мирский подразумевал реалистический способ освоения действительности. Он неоднократно подчеркивал, что, несмотря на верность реализму, «поэзия» продолжает жить в текстах Тургенева, сугубо прозаических по способу организации речи. Давая оценку повествовательной манере Тургенева, Мирский, в частности, отмечал, что «Записки охотника» насчитывают множество лирических страниц», «Поездка в Полесье» является «строгой и простой прозой, достигающей уровня поэзии»,</w:t>
      </w:r>
      <w:r w:rsidRPr="00D52093">
        <w:rPr>
          <w:rFonts w:ascii="Times New Roman" w:eastAsia="Times New Roman" w:hAnsi="Times New Roman" w:cs="Times New Roman"/>
          <w:color w:val="000000"/>
          <w:kern w:val="0"/>
          <w:sz w:val="28"/>
          <w:szCs w:val="28"/>
          <w:vertAlign w:val="superscript"/>
          <w:lang w:eastAsia="ru-RU" w:bidi="ru-RU"/>
        </w:rPr>
        <w:footnoteReference w:id="13"/>
      </w:r>
      <w:r w:rsidRPr="00D52093">
        <w:rPr>
          <w:rFonts w:ascii="Times New Roman" w:eastAsia="Times New Roman" w:hAnsi="Times New Roman" w:cs="Times New Roman"/>
          <w:color w:val="000000"/>
          <w:kern w:val="0"/>
          <w:sz w:val="28"/>
          <w:szCs w:val="28"/>
          <w:lang w:eastAsia="ru-RU" w:bidi="ru-RU"/>
        </w:rPr>
        <w:t xml:space="preserve"> а рассказ «Три встречи» наполнен «поэтическими» пассажами».</w:t>
      </w:r>
      <w:r w:rsidRPr="00D52093">
        <w:rPr>
          <w:rFonts w:ascii="Times New Roman" w:eastAsia="Times New Roman" w:hAnsi="Times New Roman" w:cs="Times New Roman"/>
          <w:color w:val="000000"/>
          <w:kern w:val="0"/>
          <w:sz w:val="28"/>
          <w:szCs w:val="28"/>
          <w:vertAlign w:val="superscript"/>
          <w:lang w:eastAsia="ru-RU" w:bidi="ru-RU"/>
        </w:rPr>
        <w:footnoteReference w:id="14"/>
      </w:r>
      <w:r w:rsidRPr="00D52093">
        <w:rPr>
          <w:rFonts w:ascii="Times New Roman" w:eastAsia="Times New Roman" w:hAnsi="Times New Roman" w:cs="Times New Roman"/>
          <w:color w:val="000000"/>
          <w:kern w:val="0"/>
          <w:sz w:val="28"/>
          <w:szCs w:val="28"/>
          <w:lang w:eastAsia="ru-RU" w:bidi="ru-RU"/>
        </w:rPr>
        <w:t xml:space="preserve"> В какой-то мере Мирский в своей оценке прозаического творчества Тургенева настаивал на том, что «у Тургенева всегда была поэтическая &lt;...&gt; или романтическая жилка (как можно заметить, «поэзию» Мирский связывал с романтическим мировосприятием - Н.З.),</w:t>
      </w:r>
    </w:p>
    <w:p w:rsidR="00D52093" w:rsidRPr="00D52093" w:rsidRDefault="00D52093" w:rsidP="00D52093">
      <w:pPr>
        <w:tabs>
          <w:tab w:val="clear" w:pos="709"/>
        </w:tabs>
        <w:suppressAutoHyphens w:val="0"/>
        <w:spacing w:after="0" w:line="494" w:lineRule="exact"/>
        <w:ind w:left="1200" w:right="2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противостоящая реалистической атмосфере его главных произведений».</w:t>
      </w:r>
      <w:r w:rsidRPr="00D52093">
        <w:rPr>
          <w:rFonts w:ascii="Times New Roman" w:eastAsia="Times New Roman" w:hAnsi="Times New Roman" w:cs="Times New Roman"/>
          <w:color w:val="000000"/>
          <w:kern w:val="0"/>
          <w:sz w:val="28"/>
          <w:szCs w:val="28"/>
          <w:vertAlign w:val="superscript"/>
          <w:lang w:eastAsia="ru-RU" w:bidi="ru-RU"/>
        </w:rPr>
        <w:footnoteReference w:id="15"/>
      </w:r>
      <w:r w:rsidRPr="00D52093">
        <w:rPr>
          <w:rFonts w:ascii="Times New Roman" w:eastAsia="Times New Roman" w:hAnsi="Times New Roman" w:cs="Times New Roman"/>
          <w:color w:val="000000"/>
          <w:kern w:val="0"/>
          <w:sz w:val="28"/>
          <w:szCs w:val="28"/>
          <w:vertAlign w:val="superscript"/>
          <w:lang w:eastAsia="ru-RU" w:bidi="ru-RU"/>
        </w:rPr>
        <w:t xml:space="preserve"> </w:t>
      </w:r>
      <w:r w:rsidRPr="00D52093">
        <w:rPr>
          <w:rFonts w:ascii="Times New Roman" w:eastAsia="Times New Roman" w:hAnsi="Times New Roman" w:cs="Times New Roman"/>
          <w:color w:val="000000"/>
          <w:kern w:val="0"/>
          <w:sz w:val="28"/>
          <w:szCs w:val="28"/>
          <w:lang w:eastAsia="ru-RU" w:bidi="ru-RU"/>
        </w:rPr>
        <w:t>Именно «тонкое и поэтическое повествовательное мастерство»</w:t>
      </w:r>
      <w:r w:rsidRPr="00D52093">
        <w:rPr>
          <w:rFonts w:ascii="Times New Roman" w:eastAsia="Times New Roman" w:hAnsi="Times New Roman" w:cs="Times New Roman"/>
          <w:color w:val="000000"/>
          <w:kern w:val="0"/>
          <w:sz w:val="28"/>
          <w:szCs w:val="28"/>
          <w:vertAlign w:val="superscript"/>
          <w:lang w:eastAsia="ru-RU" w:bidi="ru-RU"/>
        </w:rPr>
        <w:footnoteReference w:id="16"/>
      </w:r>
      <w:r w:rsidRPr="00D52093">
        <w:rPr>
          <w:rFonts w:ascii="Times New Roman" w:eastAsia="Times New Roman" w:hAnsi="Times New Roman" w:cs="Times New Roman"/>
          <w:color w:val="000000"/>
          <w:kern w:val="0"/>
          <w:sz w:val="28"/>
          <w:szCs w:val="28"/>
          <w:lang w:eastAsia="ru-RU" w:bidi="ru-RU"/>
        </w:rPr>
        <w:t xml:space="preserve"> отличает этого автора от его современников. Основу «поэтического повествовательного мастерства» Тургенева составляет, по мнению Мирского, «лирический элемент».</w:t>
      </w:r>
      <w:r w:rsidRPr="00D52093">
        <w:rPr>
          <w:rFonts w:ascii="Times New Roman" w:eastAsia="Times New Roman" w:hAnsi="Times New Roman" w:cs="Times New Roman"/>
          <w:color w:val="000000"/>
          <w:kern w:val="0"/>
          <w:sz w:val="28"/>
          <w:szCs w:val="28"/>
          <w:vertAlign w:val="superscript"/>
          <w:lang w:eastAsia="ru-RU" w:bidi="ru-RU"/>
        </w:rPr>
        <w:footnoteReference w:id="17"/>
      </w:r>
      <w:r w:rsidRPr="00D52093">
        <w:rPr>
          <w:rFonts w:ascii="Times New Roman" w:eastAsia="Times New Roman" w:hAnsi="Times New Roman" w:cs="Times New Roman"/>
          <w:color w:val="000000"/>
          <w:kern w:val="0"/>
          <w:sz w:val="28"/>
          <w:szCs w:val="28"/>
          <w:lang w:eastAsia="ru-RU" w:bidi="ru-RU"/>
        </w:rPr>
        <w:t xml:space="preserve"> Как можно заметить, исследователь, правомерно признавая за прозой Тургенева свойства, отличающие ее от традиционного повествования, не дал объяснения тому, что он понимает под «лирическим элементом» и «лирической атмосферой». В его работе, в отличие от исследований В.Жирмунского и В.Марковича, не нашлось места и вопросу функционального использования лирического начала в прозе Тургенева.</w:t>
      </w:r>
    </w:p>
    <w:p w:rsidR="00D52093" w:rsidRPr="00D52093" w:rsidRDefault="00D52093" w:rsidP="00D52093">
      <w:pPr>
        <w:tabs>
          <w:tab w:val="clear" w:pos="709"/>
        </w:tabs>
        <w:suppressAutoHyphens w:val="0"/>
        <w:spacing w:after="0" w:line="494" w:lineRule="exact"/>
        <w:ind w:left="1200" w:right="28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 экспериментальном характере драматургического творчества И.С.Тургенева писал М.К.Клеман, утверждая, что «Тургенев искал путей к обновлению русского театра».</w:t>
      </w:r>
      <w:r w:rsidRPr="00D52093">
        <w:rPr>
          <w:rFonts w:ascii="Times New Roman" w:eastAsia="Times New Roman" w:hAnsi="Times New Roman" w:cs="Times New Roman"/>
          <w:color w:val="000000"/>
          <w:kern w:val="0"/>
          <w:sz w:val="28"/>
          <w:szCs w:val="28"/>
          <w:vertAlign w:val="superscript"/>
          <w:lang w:eastAsia="ru-RU" w:bidi="ru-RU"/>
        </w:rPr>
        <w:footnoteReference w:id="18"/>
      </w:r>
      <w:r w:rsidRPr="00D52093">
        <w:rPr>
          <w:rFonts w:ascii="Times New Roman" w:eastAsia="Times New Roman" w:hAnsi="Times New Roman" w:cs="Times New Roman"/>
          <w:color w:val="000000"/>
          <w:kern w:val="0"/>
          <w:sz w:val="28"/>
          <w:szCs w:val="28"/>
          <w:lang w:eastAsia="ru-RU" w:bidi="ru-RU"/>
        </w:rPr>
        <w:t xml:space="preserve"> Драматургическое творчество Тургенева также представляет интерес с точки зрения обнаружения в нем взаимодействия разных родовых стихий. По мнению С.Н. Патапенко, Тургеневу интересно работать на стыке драмы и эпоса, поэтому он, «не вдаваясь в теоретические объяснения, нашел драматургический эквивалент содержанию, считавшемуся уделом эпической формы литературы. Объясняя читателям пьесы свое вторжение на «чужую территорию», он в предисловии к первой журнальной публикации «Месяца в деревне» подчеркнул: «Собственно не комедия, - а повесть в драматической форме».</w:t>
      </w:r>
      <w:r w:rsidRPr="00D52093">
        <w:rPr>
          <w:rFonts w:ascii="Times New Roman" w:eastAsia="Times New Roman" w:hAnsi="Times New Roman" w:cs="Times New Roman"/>
          <w:color w:val="000000"/>
          <w:kern w:val="0"/>
          <w:sz w:val="28"/>
          <w:szCs w:val="28"/>
          <w:vertAlign w:val="superscript"/>
          <w:lang w:eastAsia="ru-RU" w:bidi="ru-RU"/>
        </w:rPr>
        <w:footnoteReference w:id="19"/>
      </w:r>
    </w:p>
    <w:p w:rsidR="00D52093" w:rsidRPr="00D52093" w:rsidRDefault="00D52093" w:rsidP="00D52093">
      <w:pPr>
        <w:tabs>
          <w:tab w:val="clear" w:pos="709"/>
        </w:tabs>
        <w:suppressAutoHyphens w:val="0"/>
        <w:spacing w:after="0" w:line="494" w:lineRule="exact"/>
        <w:ind w:left="1200" w:right="28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Другие исследователи обнаружили в пьесах Тургенева активность лирического начала. Так, Л.С.Журавлева считает, что «в комедии Тургенева удивительно органически сочеталась </w:t>
      </w:r>
      <w:r w:rsidRPr="00D52093">
        <w:rPr>
          <w:rFonts w:ascii="Times New Roman" w:eastAsia="Times New Roman" w:hAnsi="Times New Roman" w:cs="Times New Roman"/>
          <w:b/>
          <w:bCs/>
          <w:color w:val="000000"/>
          <w:kern w:val="0"/>
          <w:sz w:val="28"/>
          <w:szCs w:val="28"/>
          <w:lang w:eastAsia="ru-RU" w:bidi="ru-RU"/>
        </w:rPr>
        <w:t xml:space="preserve">лирика </w:t>
      </w:r>
      <w:r w:rsidRPr="00D52093">
        <w:rPr>
          <w:rFonts w:ascii="Times New Roman" w:eastAsia="Times New Roman" w:hAnsi="Times New Roman" w:cs="Times New Roman"/>
          <w:color w:val="000000"/>
          <w:kern w:val="0"/>
          <w:sz w:val="28"/>
          <w:szCs w:val="28"/>
          <w:lang w:eastAsia="ru-RU" w:bidi="ru-RU"/>
        </w:rPr>
        <w:t>с едкой сатирой».</w:t>
      </w:r>
      <w:r w:rsidRPr="00D52093">
        <w:rPr>
          <w:rFonts w:ascii="Times New Roman" w:eastAsia="Times New Roman" w:hAnsi="Times New Roman" w:cs="Times New Roman"/>
          <w:color w:val="000000"/>
          <w:kern w:val="0"/>
          <w:sz w:val="28"/>
          <w:szCs w:val="28"/>
          <w:vertAlign w:val="superscript"/>
          <w:lang w:eastAsia="ru-RU" w:bidi="ru-RU"/>
        </w:rPr>
        <w:t>38</w:t>
      </w:r>
      <w:r w:rsidRPr="00D52093">
        <w:rPr>
          <w:rFonts w:ascii="Times New Roman" w:eastAsia="Times New Roman" w:hAnsi="Times New Roman" w:cs="Times New Roman"/>
          <w:color w:val="000000"/>
          <w:kern w:val="0"/>
          <w:sz w:val="28"/>
          <w:szCs w:val="28"/>
          <w:lang w:eastAsia="ru-RU" w:bidi="ru-RU"/>
        </w:rPr>
        <w:t xml:space="preserve"> В. Фролов придерживается иной точки зрения, утверждая, что «в пьесах Тургенева заметно слияние трех мотивов, порожденных авторской «установкой»: тонкого </w:t>
      </w:r>
      <w:r w:rsidRPr="00D52093">
        <w:rPr>
          <w:rFonts w:ascii="Times New Roman" w:eastAsia="Times New Roman" w:hAnsi="Times New Roman" w:cs="Times New Roman"/>
          <w:b/>
          <w:bCs/>
          <w:color w:val="000000"/>
          <w:kern w:val="0"/>
          <w:sz w:val="28"/>
          <w:szCs w:val="28"/>
          <w:lang w:eastAsia="ru-RU" w:bidi="ru-RU"/>
        </w:rPr>
        <w:t xml:space="preserve">лиризма </w:t>
      </w:r>
      <w:r w:rsidRPr="00D52093">
        <w:rPr>
          <w:rFonts w:ascii="Times New Roman" w:eastAsia="Times New Roman" w:hAnsi="Times New Roman" w:cs="Times New Roman"/>
          <w:color w:val="000000"/>
          <w:kern w:val="0"/>
          <w:sz w:val="28"/>
          <w:szCs w:val="28"/>
          <w:lang w:eastAsia="ru-RU" w:bidi="ru-RU"/>
        </w:rPr>
        <w:t xml:space="preserve">с </w:t>
      </w:r>
      <w:r w:rsidRPr="00D52093">
        <w:rPr>
          <w:rFonts w:ascii="Times New Roman" w:eastAsia="Times New Roman" w:hAnsi="Times New Roman" w:cs="Times New Roman"/>
          <w:b/>
          <w:bCs/>
          <w:color w:val="000000"/>
          <w:kern w:val="0"/>
          <w:sz w:val="28"/>
          <w:szCs w:val="28"/>
          <w:lang w:eastAsia="ru-RU" w:bidi="ru-RU"/>
        </w:rPr>
        <w:t xml:space="preserve">драматизмом </w:t>
      </w:r>
      <w:r w:rsidRPr="00D52093">
        <w:rPr>
          <w:rFonts w:ascii="Times New Roman" w:eastAsia="Times New Roman" w:hAnsi="Times New Roman" w:cs="Times New Roman"/>
          <w:color w:val="000000"/>
          <w:kern w:val="0"/>
          <w:sz w:val="28"/>
          <w:szCs w:val="28"/>
          <w:lang w:eastAsia="ru-RU" w:bidi="ru-RU"/>
        </w:rPr>
        <w:t xml:space="preserve">и с печальным, почти гоголевским </w:t>
      </w:r>
      <w:r w:rsidRPr="00D52093">
        <w:rPr>
          <w:rFonts w:ascii="Times New Roman" w:eastAsia="Times New Roman" w:hAnsi="Times New Roman" w:cs="Times New Roman"/>
          <w:b/>
          <w:bCs/>
          <w:color w:val="000000"/>
          <w:kern w:val="0"/>
          <w:sz w:val="28"/>
          <w:szCs w:val="28"/>
          <w:lang w:eastAsia="ru-RU" w:bidi="ru-RU"/>
        </w:rPr>
        <w:t xml:space="preserve">комизмом». </w:t>
      </w:r>
      <w:r w:rsidRPr="00D52093">
        <w:rPr>
          <w:rFonts w:ascii="Times New Roman" w:eastAsia="Times New Roman" w:hAnsi="Times New Roman" w:cs="Times New Roman"/>
          <w:color w:val="000000"/>
          <w:kern w:val="0"/>
          <w:sz w:val="28"/>
          <w:szCs w:val="28"/>
          <w:lang w:eastAsia="ru-RU" w:bidi="ru-RU"/>
        </w:rPr>
        <w:t xml:space="preserve">О новаторстве Тургенева в области психологизма, интересе к раскрытию переживаний, глубоком </w:t>
      </w:r>
      <w:r w:rsidRPr="00D52093">
        <w:rPr>
          <w:rFonts w:ascii="Times New Roman" w:eastAsia="Times New Roman" w:hAnsi="Times New Roman" w:cs="Times New Roman"/>
          <w:b/>
          <w:bCs/>
          <w:color w:val="000000"/>
          <w:kern w:val="0"/>
          <w:sz w:val="28"/>
          <w:szCs w:val="28"/>
          <w:lang w:eastAsia="ru-RU" w:bidi="ru-RU"/>
        </w:rPr>
        <w:t xml:space="preserve">лиризме </w:t>
      </w:r>
      <w:r w:rsidRPr="00D52093">
        <w:rPr>
          <w:rFonts w:ascii="Times New Roman" w:eastAsia="Times New Roman" w:hAnsi="Times New Roman" w:cs="Times New Roman"/>
          <w:color w:val="000000"/>
          <w:kern w:val="0"/>
          <w:sz w:val="28"/>
          <w:szCs w:val="28"/>
          <w:lang w:eastAsia="ru-RU" w:bidi="ru-RU"/>
        </w:rPr>
        <w:t>и отказе от театральных эффектов упоминает Н.В.Климова.</w:t>
      </w:r>
      <w:r w:rsidRPr="00D52093">
        <w:rPr>
          <w:rFonts w:ascii="Times New Roman" w:eastAsia="Times New Roman" w:hAnsi="Times New Roman" w:cs="Times New Roman"/>
          <w:color w:val="000000"/>
          <w:kern w:val="0"/>
          <w:sz w:val="28"/>
          <w:szCs w:val="28"/>
          <w:vertAlign w:val="superscript"/>
          <w:lang w:eastAsia="ru-RU" w:bidi="ru-RU"/>
        </w:rPr>
        <w:t>40</w:t>
      </w:r>
      <w:r w:rsidRPr="00D52093">
        <w:rPr>
          <w:rFonts w:ascii="Times New Roman" w:eastAsia="Times New Roman" w:hAnsi="Times New Roman" w:cs="Times New Roman"/>
          <w:color w:val="000000"/>
          <w:kern w:val="0"/>
          <w:sz w:val="28"/>
          <w:szCs w:val="28"/>
          <w:lang w:eastAsia="ru-RU" w:bidi="ru-RU"/>
        </w:rPr>
        <w:t xml:space="preserve"> Е.М.Аксенова также подчеркивает новаторский характер драматургии Тургенева и обнаруживает связь творчества Тургенева с драмой рубежа </w:t>
      </w:r>
      <w:r w:rsidRPr="00D52093">
        <w:rPr>
          <w:rFonts w:ascii="Times New Roman" w:eastAsia="Times New Roman" w:hAnsi="Times New Roman" w:cs="Times New Roman"/>
          <w:color w:val="000000"/>
          <w:kern w:val="0"/>
          <w:sz w:val="28"/>
          <w:szCs w:val="28"/>
          <w:lang w:val="en-US" w:eastAsia="en-US" w:bidi="en-US"/>
        </w:rPr>
        <w:t>XIX</w:t>
      </w:r>
      <w:r w:rsidRPr="00D52093">
        <w:rPr>
          <w:rFonts w:ascii="Times New Roman" w:eastAsia="Times New Roman" w:hAnsi="Times New Roman" w:cs="Times New Roman"/>
          <w:color w:val="000000"/>
          <w:kern w:val="0"/>
          <w:sz w:val="28"/>
          <w:szCs w:val="28"/>
          <w:lang w:eastAsia="en-US" w:bidi="en-US"/>
        </w:rPr>
        <w:t>-</w:t>
      </w:r>
      <w:r w:rsidRPr="00D52093">
        <w:rPr>
          <w:rFonts w:ascii="Times New Roman" w:eastAsia="Times New Roman" w:hAnsi="Times New Roman" w:cs="Times New Roman"/>
          <w:color w:val="000000"/>
          <w:kern w:val="0"/>
          <w:sz w:val="28"/>
          <w:szCs w:val="28"/>
          <w:lang w:val="en-US" w:eastAsia="en-US" w:bidi="en-US"/>
        </w:rPr>
        <w:t>XX</w:t>
      </w:r>
      <w:r w:rsidRPr="00D52093">
        <w:rPr>
          <w:rFonts w:ascii="Times New Roman" w:eastAsia="Times New Roman" w:hAnsi="Times New Roman" w:cs="Times New Roman"/>
          <w:color w:val="000000"/>
          <w:kern w:val="0"/>
          <w:sz w:val="28"/>
          <w:szCs w:val="28"/>
          <w:lang w:eastAsia="en-US" w:bidi="en-US"/>
        </w:rPr>
        <w:t xml:space="preserve"> </w:t>
      </w:r>
      <w:r w:rsidRPr="00D52093">
        <w:rPr>
          <w:rFonts w:ascii="Times New Roman" w:eastAsia="Times New Roman" w:hAnsi="Times New Roman" w:cs="Times New Roman"/>
          <w:color w:val="000000"/>
          <w:kern w:val="0"/>
          <w:sz w:val="28"/>
          <w:szCs w:val="28"/>
          <w:lang w:eastAsia="ru-RU" w:bidi="ru-RU"/>
        </w:rPr>
        <w:t xml:space="preserve">веков: «Создавая свои социально-психологические пьесы, Тургенев прокладывал дорогу гениальным </w:t>
      </w:r>
      <w:r w:rsidRPr="00D52093">
        <w:rPr>
          <w:rFonts w:ascii="Times New Roman" w:eastAsia="Times New Roman" w:hAnsi="Times New Roman" w:cs="Times New Roman"/>
          <w:b/>
          <w:bCs/>
          <w:color w:val="000000"/>
          <w:kern w:val="0"/>
          <w:sz w:val="28"/>
          <w:szCs w:val="28"/>
          <w:lang w:eastAsia="ru-RU" w:bidi="ru-RU"/>
        </w:rPr>
        <w:t xml:space="preserve">лирическим </w:t>
      </w:r>
      <w:r w:rsidRPr="00D52093">
        <w:rPr>
          <w:rFonts w:ascii="Times New Roman" w:eastAsia="Times New Roman" w:hAnsi="Times New Roman" w:cs="Times New Roman"/>
          <w:color w:val="000000"/>
          <w:kern w:val="0"/>
          <w:sz w:val="28"/>
          <w:szCs w:val="28"/>
          <w:lang w:eastAsia="ru-RU" w:bidi="ru-RU"/>
        </w:rPr>
        <w:t>драмам Чехова».</w:t>
      </w:r>
      <w:r w:rsidRPr="00D52093">
        <w:rPr>
          <w:rFonts w:ascii="Times New Roman" w:eastAsia="Times New Roman" w:hAnsi="Times New Roman" w:cs="Times New Roman"/>
          <w:color w:val="000000"/>
          <w:kern w:val="0"/>
          <w:sz w:val="28"/>
          <w:szCs w:val="28"/>
          <w:vertAlign w:val="superscript"/>
          <w:lang w:eastAsia="ru-RU" w:bidi="ru-RU"/>
        </w:rPr>
        <w:t>41</w:t>
      </w:r>
      <w:r w:rsidRPr="00D52093">
        <w:rPr>
          <w:rFonts w:ascii="Times New Roman" w:eastAsia="Times New Roman" w:hAnsi="Times New Roman" w:cs="Times New Roman"/>
          <w:color w:val="000000"/>
          <w:kern w:val="0"/>
          <w:sz w:val="28"/>
          <w:szCs w:val="28"/>
          <w:lang w:eastAsia="ru-RU" w:bidi="ru-RU"/>
        </w:rPr>
        <w:t xml:space="preserve"> Как бы в деталях ни разнились мнения исследователей, все они единодушны в одном: родовая природа пьес Тургенева не так однозначна, как кажется на первый взгляд.</w:t>
      </w:r>
    </w:p>
    <w:p w:rsidR="00D52093" w:rsidRPr="00D52093" w:rsidRDefault="00D52093" w:rsidP="00D52093">
      <w:pPr>
        <w:tabs>
          <w:tab w:val="clear" w:pos="709"/>
        </w:tabs>
        <w:suppressAutoHyphens w:val="0"/>
        <w:spacing w:after="388" w:line="494" w:lineRule="exact"/>
        <w:ind w:left="1200" w:right="26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Уже в самом начале творческой деятельности Тургенева обнаруживал себя и поиск новых жанровых форм. В 1834 году вышло самое первое произведение Тургенева - «Стено». Сам автор в подзаголовке заявлял о жанре этого сочинения как о «драматической поэме», то есть, по признанию самого Тургенева, «Стено» «могла бы быть вместо драмы и поэмой».</w:t>
      </w:r>
      <w:r w:rsidRPr="00D52093">
        <w:rPr>
          <w:rFonts w:ascii="Times New Roman" w:eastAsia="Times New Roman" w:hAnsi="Times New Roman" w:cs="Times New Roman"/>
          <w:color w:val="000000"/>
          <w:kern w:val="0"/>
          <w:sz w:val="28"/>
          <w:szCs w:val="28"/>
          <w:vertAlign w:val="superscript"/>
          <w:lang w:eastAsia="ru-RU" w:bidi="ru-RU"/>
        </w:rPr>
        <w:t>42</w:t>
      </w:r>
      <w:r w:rsidRPr="00D52093">
        <w:rPr>
          <w:rFonts w:ascii="Times New Roman" w:eastAsia="Times New Roman" w:hAnsi="Times New Roman" w:cs="Times New Roman"/>
          <w:color w:val="000000"/>
          <w:kern w:val="0"/>
          <w:sz w:val="28"/>
          <w:szCs w:val="28"/>
          <w:lang w:eastAsia="ru-RU" w:bidi="ru-RU"/>
        </w:rPr>
        <w:t xml:space="preserve"> А поэма «Параша» определялась автором как «рассказ в стихах». Очевидно, что с самых первых шагов на творческом пути Тургеневу была интересна «драматическая форма поэзии».</w:t>
      </w:r>
      <w:r w:rsidRPr="00D52093">
        <w:rPr>
          <w:rFonts w:ascii="Times New Roman" w:eastAsia="Times New Roman" w:hAnsi="Times New Roman" w:cs="Times New Roman"/>
          <w:color w:val="000000"/>
          <w:kern w:val="0"/>
          <w:sz w:val="28"/>
          <w:szCs w:val="28"/>
          <w:vertAlign w:val="superscript"/>
          <w:lang w:eastAsia="ru-RU" w:bidi="ru-RU"/>
        </w:rPr>
        <w:t>43</w:t>
      </w:r>
      <w:r w:rsidRPr="00D52093">
        <w:rPr>
          <w:rFonts w:ascii="Times New Roman" w:eastAsia="Times New Roman" w:hAnsi="Times New Roman" w:cs="Times New Roman"/>
          <w:color w:val="000000"/>
          <w:kern w:val="0"/>
          <w:sz w:val="28"/>
          <w:szCs w:val="28"/>
          <w:lang w:eastAsia="ru-RU" w:bidi="ru-RU"/>
        </w:rPr>
        <w:t xml:space="preserve"> Кстати сказать, впоследствии именно драматургический опыт помог Тургеневу-романисту. Не случайно картина дворянского быта, воссозданная Тургеневым в пьесе «Месяц в деревне», в дальнейшем получила столь широкое распространение в его прозе, так что тема «дворянских гнезд»</w:t>
      </w:r>
    </w:p>
    <w:p w:rsidR="00D52093" w:rsidRPr="00D52093" w:rsidRDefault="00D52093" w:rsidP="00D52093">
      <w:pPr>
        <w:numPr>
          <w:ilvl w:val="0"/>
          <w:numId w:val="20"/>
        </w:numPr>
        <w:tabs>
          <w:tab w:val="clear" w:pos="709"/>
          <w:tab w:val="left" w:pos="146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Журавлева Л.С. Драматургия И.С.Тургенева. Дисс... к. филод.н. - Саратов, 1952. - С. 299.</w:t>
      </w:r>
    </w:p>
    <w:p w:rsidR="00D52093" w:rsidRPr="00D52093" w:rsidRDefault="00D52093" w:rsidP="00D52093">
      <w:pPr>
        <w:numPr>
          <w:ilvl w:val="0"/>
          <w:numId w:val="20"/>
        </w:numPr>
        <w:tabs>
          <w:tab w:val="clear" w:pos="709"/>
          <w:tab w:val="left" w:pos="14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Фролов В. Судьбы жанров драматургии. Анализ драматических жанров в России XX века. - </w:t>
      </w:r>
      <w:r w:rsidRPr="00D52093">
        <w:rPr>
          <w:rFonts w:ascii="Times New Roman" w:eastAsia="Times New Roman" w:hAnsi="Times New Roman" w:cs="Times New Roman"/>
          <w:b/>
          <w:bCs/>
          <w:color w:val="000000"/>
          <w:kern w:val="0"/>
          <w:sz w:val="18"/>
          <w:szCs w:val="18"/>
          <w:lang w:val="en-US" w:eastAsia="en-US" w:bidi="en-US"/>
        </w:rPr>
        <w:t>M</w:t>
      </w:r>
      <w:r w:rsidRPr="00D52093">
        <w:rPr>
          <w:rFonts w:ascii="Times New Roman" w:eastAsia="Times New Roman" w:hAnsi="Times New Roman" w:cs="Times New Roman"/>
          <w:b/>
          <w:bCs/>
          <w:color w:val="000000"/>
          <w:kern w:val="0"/>
          <w:sz w:val="18"/>
          <w:szCs w:val="18"/>
          <w:lang w:eastAsia="en-US" w:bidi="en-US"/>
        </w:rPr>
        <w:t xml:space="preserve">., </w:t>
      </w:r>
      <w:r w:rsidRPr="00D52093">
        <w:rPr>
          <w:rFonts w:ascii="Times New Roman" w:eastAsia="Times New Roman" w:hAnsi="Times New Roman" w:cs="Times New Roman"/>
          <w:b/>
          <w:bCs/>
          <w:color w:val="000000"/>
          <w:kern w:val="0"/>
          <w:sz w:val="18"/>
          <w:szCs w:val="18"/>
          <w:lang w:eastAsia="ru-RU" w:bidi="ru-RU"/>
        </w:rPr>
        <w:t>1979. - С. 64.</w:t>
      </w:r>
    </w:p>
    <w:p w:rsidR="00D52093" w:rsidRPr="00D52093" w:rsidRDefault="00D52093" w:rsidP="00D52093">
      <w:pPr>
        <w:numPr>
          <w:ilvl w:val="0"/>
          <w:numId w:val="20"/>
        </w:numPr>
        <w:tabs>
          <w:tab w:val="clear" w:pos="709"/>
          <w:tab w:val="left" w:pos="147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См. подробнее: Климова Н.В. Мастерство И.С.Тургенева-драматурга. Дисс... к. филолн. - </w:t>
      </w:r>
      <w:r w:rsidRPr="00D52093">
        <w:rPr>
          <w:rFonts w:ascii="Times New Roman" w:eastAsia="Times New Roman" w:hAnsi="Times New Roman" w:cs="Times New Roman"/>
          <w:b/>
          <w:bCs/>
          <w:color w:val="000000"/>
          <w:kern w:val="0"/>
          <w:sz w:val="18"/>
          <w:szCs w:val="18"/>
          <w:lang w:val="en-US" w:eastAsia="en-US" w:bidi="en-US"/>
        </w:rPr>
        <w:t>M</w:t>
      </w:r>
      <w:r w:rsidRPr="00D52093">
        <w:rPr>
          <w:rFonts w:ascii="Times New Roman" w:eastAsia="Times New Roman" w:hAnsi="Times New Roman" w:cs="Times New Roman"/>
          <w:b/>
          <w:bCs/>
          <w:color w:val="000000"/>
          <w:kern w:val="0"/>
          <w:sz w:val="18"/>
          <w:szCs w:val="18"/>
          <w:lang w:eastAsia="en-US" w:bidi="en-US"/>
        </w:rPr>
        <w:t xml:space="preserve">., </w:t>
      </w:r>
      <w:r w:rsidRPr="00D52093">
        <w:rPr>
          <w:rFonts w:ascii="Times New Roman" w:eastAsia="Times New Roman" w:hAnsi="Times New Roman" w:cs="Times New Roman"/>
          <w:b/>
          <w:bCs/>
          <w:color w:val="000000"/>
          <w:kern w:val="0"/>
          <w:sz w:val="18"/>
          <w:szCs w:val="18"/>
          <w:lang w:eastAsia="ru-RU" w:bidi="ru-RU"/>
        </w:rPr>
        <w:t>1960.</w:t>
      </w:r>
    </w:p>
    <w:p w:rsidR="00D52093" w:rsidRPr="00D52093" w:rsidRDefault="00D52093" w:rsidP="00D52093">
      <w:pPr>
        <w:numPr>
          <w:ilvl w:val="0"/>
          <w:numId w:val="20"/>
        </w:numPr>
        <w:tabs>
          <w:tab w:val="clear" w:pos="709"/>
          <w:tab w:val="left" w:pos="147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Аксенова Е.М. Драматургия И.СХургенева// Творчество И.С.Тургенева: Сб. статей. -М., 1959. - С. 186.</w:t>
      </w:r>
    </w:p>
    <w:p w:rsidR="00D52093" w:rsidRPr="00D52093" w:rsidRDefault="00D52093" w:rsidP="00D52093">
      <w:pPr>
        <w:numPr>
          <w:ilvl w:val="0"/>
          <w:numId w:val="20"/>
        </w:numPr>
        <w:tabs>
          <w:tab w:val="clear" w:pos="709"/>
          <w:tab w:val="left" w:pos="147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Тургенев И.С. Сочинения </w:t>
      </w:r>
      <w:r w:rsidRPr="00D52093">
        <w:rPr>
          <w:rFonts w:ascii="Times New Roman" w:eastAsia="Times New Roman" w:hAnsi="Times New Roman" w:cs="Times New Roman"/>
          <w:b/>
          <w:bCs/>
          <w:i/>
          <w:iCs/>
          <w:color w:val="000000"/>
          <w:kern w:val="0"/>
          <w:sz w:val="19"/>
          <w:szCs w:val="19"/>
          <w:lang w:eastAsia="ru-RU" w:bidi="ru-RU"/>
        </w:rPr>
        <w:t>И</w:t>
      </w:r>
      <w:r w:rsidRPr="00D52093">
        <w:rPr>
          <w:rFonts w:ascii="Times New Roman" w:eastAsia="Times New Roman" w:hAnsi="Times New Roman" w:cs="Times New Roman"/>
          <w:b/>
          <w:bCs/>
          <w:color w:val="000000"/>
          <w:kern w:val="0"/>
          <w:sz w:val="18"/>
          <w:szCs w:val="18"/>
          <w:lang w:eastAsia="ru-RU" w:bidi="ru-RU"/>
        </w:rPr>
        <w:t xml:space="preserve"> Полное собрание сочинений и писем. - М. - Л., 1960. -Т. 1. - С. 552.</w:t>
      </w:r>
    </w:p>
    <w:p w:rsidR="00D52093" w:rsidRPr="00D52093" w:rsidRDefault="00D52093" w:rsidP="00D52093">
      <w:pPr>
        <w:numPr>
          <w:ilvl w:val="0"/>
          <w:numId w:val="20"/>
        </w:numPr>
        <w:tabs>
          <w:tab w:val="clear" w:pos="709"/>
          <w:tab w:val="left" w:pos="1470"/>
        </w:tabs>
        <w:suppressAutoHyphens w:val="0"/>
        <w:spacing w:after="0" w:line="235" w:lineRule="exact"/>
        <w:ind w:right="26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См. об этом подробнее: Путинцев А. Тургенево-лутовиновский крепостной театр. (К драматической деятельности И.С.Тургенева.) // Подъем. - Воронеж, 1997. - № 10-11. - С. 227-239. Толчком к пробуждению у Тургенева творчества в драматических формах , по мнению автора статьи, являлись постановки крепостного театра в с. Спасском-Лутовинове.</w:t>
      </w:r>
    </w:p>
    <w:p w:rsidR="00D52093" w:rsidRPr="00D52093" w:rsidRDefault="00D52093" w:rsidP="00D52093">
      <w:pPr>
        <w:tabs>
          <w:tab w:val="clear" w:pos="709"/>
        </w:tabs>
        <w:suppressAutoHyphens w:val="0"/>
        <w:spacing w:after="0" w:line="494" w:lineRule="exact"/>
        <w:ind w:left="1200" w:right="28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прочно вошла в историю русской литературы XIX века.</w:t>
      </w:r>
      <w:r w:rsidRPr="00D52093">
        <w:rPr>
          <w:rFonts w:ascii="Times New Roman" w:eastAsia="Times New Roman" w:hAnsi="Times New Roman" w:cs="Times New Roman"/>
          <w:color w:val="000000"/>
          <w:kern w:val="0"/>
          <w:sz w:val="28"/>
          <w:szCs w:val="28"/>
          <w:vertAlign w:val="superscript"/>
          <w:lang w:eastAsia="ru-RU" w:bidi="ru-RU"/>
        </w:rPr>
        <w:t>44</w:t>
      </w:r>
      <w:r w:rsidRPr="00D52093">
        <w:rPr>
          <w:rFonts w:ascii="Times New Roman" w:eastAsia="Times New Roman" w:hAnsi="Times New Roman" w:cs="Times New Roman"/>
          <w:color w:val="000000"/>
          <w:kern w:val="0"/>
          <w:sz w:val="28"/>
          <w:szCs w:val="28"/>
          <w:lang w:eastAsia="ru-RU" w:bidi="ru-RU"/>
        </w:rPr>
        <w:t xml:space="preserve"> Отказ Тургенева от драмы в пользу повести и романа был, что называется, «в духе времени»: «драматические опыты стали стеснять формально, показались узкими»,</w:t>
      </w:r>
      <w:r w:rsidRPr="00D52093">
        <w:rPr>
          <w:rFonts w:ascii="Times New Roman" w:eastAsia="Times New Roman" w:hAnsi="Times New Roman" w:cs="Times New Roman"/>
          <w:color w:val="000000"/>
          <w:kern w:val="0"/>
          <w:sz w:val="28"/>
          <w:szCs w:val="28"/>
          <w:vertAlign w:val="superscript"/>
          <w:lang w:eastAsia="ru-RU" w:bidi="ru-RU"/>
        </w:rPr>
        <w:t xml:space="preserve">45 </w:t>
      </w:r>
      <w:r w:rsidRPr="00D52093">
        <w:rPr>
          <w:rFonts w:ascii="Times New Roman" w:eastAsia="Times New Roman" w:hAnsi="Times New Roman" w:cs="Times New Roman"/>
          <w:color w:val="000000"/>
          <w:kern w:val="0"/>
          <w:sz w:val="28"/>
          <w:szCs w:val="28"/>
          <w:lang w:eastAsia="ru-RU" w:bidi="ru-RU"/>
        </w:rPr>
        <w:t>поэтому стали облекаться в эпическую форму. Без сомнения, поиски новых художественных форм Тургенев продолжал в течение всей творческой жизни. «Стихотворения в прозе» Тургенева - последнее его произведение - еще одно свидетельство этому.</w:t>
      </w:r>
    </w:p>
    <w:p w:rsidR="00D52093" w:rsidRPr="00D52093" w:rsidRDefault="00D52093" w:rsidP="00D52093">
      <w:pPr>
        <w:tabs>
          <w:tab w:val="clear" w:pos="709"/>
        </w:tabs>
        <w:suppressAutoHyphens w:val="0"/>
        <w:spacing w:after="388" w:line="494" w:lineRule="exact"/>
        <w:ind w:left="12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Обобщая вышеизложенное, следует говорить о том, что в творчестве Тургенева различные ученые отмечали синтез родовых начал. Характерно, что был период, когда молодой еще Тургенев не мог решить, кем ему стать - поэтом, прозаиком или драматургом. «В течение 40-х годов Тургенев складывался как художник многосторонний по дарованию».</w:t>
      </w:r>
      <w:r w:rsidRPr="00D52093">
        <w:rPr>
          <w:rFonts w:ascii="Times New Roman" w:eastAsia="Times New Roman" w:hAnsi="Times New Roman" w:cs="Times New Roman"/>
          <w:color w:val="000000"/>
          <w:kern w:val="0"/>
          <w:sz w:val="28"/>
          <w:szCs w:val="28"/>
          <w:vertAlign w:val="superscript"/>
          <w:lang w:eastAsia="ru-RU" w:bidi="ru-RU"/>
        </w:rPr>
        <w:t>46</w:t>
      </w:r>
      <w:r w:rsidRPr="00D52093">
        <w:rPr>
          <w:rFonts w:ascii="Times New Roman" w:eastAsia="Times New Roman" w:hAnsi="Times New Roman" w:cs="Times New Roman"/>
          <w:color w:val="000000"/>
          <w:kern w:val="0"/>
          <w:sz w:val="28"/>
          <w:szCs w:val="28"/>
          <w:lang w:eastAsia="ru-RU" w:bidi="ru-RU"/>
        </w:rPr>
        <w:t xml:space="preserve"> С 1838 по 1844 г. он поэт, однако более зрелое произведение - лирический цикл «Деревня»- датируется 1847 г., одновременно с этим начал публиковаться прозаический цикл «Записки охотника». В период с 1843 по 1846 год появились поэмы Тургенева («Параша», «Разговор», «Помещик», «Андрей»), в которых развивался «повествовательный слог» Тургенева.</w:t>
      </w:r>
      <w:r w:rsidRPr="00D52093">
        <w:rPr>
          <w:rFonts w:ascii="Times New Roman" w:eastAsia="Times New Roman" w:hAnsi="Times New Roman" w:cs="Times New Roman"/>
          <w:color w:val="000000"/>
          <w:kern w:val="0"/>
          <w:sz w:val="28"/>
          <w:szCs w:val="28"/>
          <w:vertAlign w:val="superscript"/>
          <w:lang w:eastAsia="ru-RU" w:bidi="ru-RU"/>
        </w:rPr>
        <w:t>47</w:t>
      </w:r>
      <w:r w:rsidRPr="00D52093">
        <w:rPr>
          <w:rFonts w:ascii="Times New Roman" w:eastAsia="Times New Roman" w:hAnsi="Times New Roman" w:cs="Times New Roman"/>
          <w:color w:val="000000"/>
          <w:kern w:val="0"/>
          <w:sz w:val="28"/>
          <w:szCs w:val="28"/>
          <w:lang w:eastAsia="ru-RU" w:bidi="ru-RU"/>
        </w:rPr>
        <w:t xml:space="preserve"> Но «конец сороковых годов в творчестве И.С.Тургенева был временем по преимуществу драматургическим».</w:t>
      </w:r>
      <w:r w:rsidRPr="00D52093">
        <w:rPr>
          <w:rFonts w:ascii="Times New Roman" w:eastAsia="Times New Roman" w:hAnsi="Times New Roman" w:cs="Times New Roman"/>
          <w:color w:val="000000"/>
          <w:kern w:val="0"/>
          <w:sz w:val="28"/>
          <w:szCs w:val="28"/>
          <w:vertAlign w:val="superscript"/>
          <w:lang w:eastAsia="ru-RU" w:bidi="ru-RU"/>
        </w:rPr>
        <w:t>48</w:t>
      </w:r>
      <w:r w:rsidRPr="00D52093">
        <w:rPr>
          <w:rFonts w:ascii="Times New Roman" w:eastAsia="Times New Roman" w:hAnsi="Times New Roman" w:cs="Times New Roman"/>
          <w:color w:val="000000"/>
          <w:kern w:val="0"/>
          <w:sz w:val="28"/>
          <w:szCs w:val="28"/>
          <w:lang w:eastAsia="ru-RU" w:bidi="ru-RU"/>
        </w:rPr>
        <w:t xml:space="preserve"> С 1843 по 1850 год одна за другой рождались пьесы Тургенева «Неосторожность», «Нахлебник», «Безденежье», «Где тонко, там и рвется», «Холостяк», «Завтрак у предводителя», «Месяц в деревне», Провинциалка». Итак, как можно заметить, примерно с 1843 по 1850 год Тургенев пробовал себя во всех литературных родах. И только после 1850-го года совершил определенный творческий выбор и однозначно остановился на</w:t>
      </w:r>
    </w:p>
    <w:p w:rsidR="00D52093" w:rsidRPr="00D52093" w:rsidRDefault="00D52093" w:rsidP="00D52093">
      <w:pPr>
        <w:numPr>
          <w:ilvl w:val="0"/>
          <w:numId w:val="20"/>
        </w:numPr>
        <w:tabs>
          <w:tab w:val="clear" w:pos="709"/>
          <w:tab w:val="left" w:pos="1470"/>
        </w:tabs>
        <w:suppressAutoHyphens w:val="0"/>
        <w:spacing w:after="0" w:line="235" w:lineRule="exact"/>
        <w:ind w:right="28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«Место действия чеховских пьес напоминает об усадьбе в романах и драмах Тургенева» - так начинается глава «Тургенев, Чехов, Пастернак. К проблеме пространства в пьесах Чехова» монографии Б.Зингермана . См. об этом: Зингерман Б. Театр Чехова и его мировое значение. - М., 1988. - С. 131-167.</w:t>
      </w:r>
    </w:p>
    <w:p w:rsidR="00D52093" w:rsidRPr="00D52093" w:rsidRDefault="00D52093" w:rsidP="00D52093">
      <w:pPr>
        <w:numPr>
          <w:ilvl w:val="0"/>
          <w:numId w:val="20"/>
        </w:numPr>
        <w:tabs>
          <w:tab w:val="clear" w:pos="709"/>
          <w:tab w:val="left" w:pos="1470"/>
        </w:tabs>
        <w:suppressAutoHyphens w:val="0"/>
        <w:spacing w:after="0" w:line="235" w:lineRule="exact"/>
        <w:ind w:right="28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Бродский Н.Л. Тургенев-драматург. Замыслы // Документы по истории литературы и общественности. И.С.Тургенев. - М., 1923. - С. 9.</w:t>
      </w:r>
    </w:p>
    <w:p w:rsidR="00D52093" w:rsidRPr="00D52093" w:rsidRDefault="00D52093" w:rsidP="00D52093">
      <w:pPr>
        <w:numPr>
          <w:ilvl w:val="0"/>
          <w:numId w:val="20"/>
        </w:numPr>
        <w:tabs>
          <w:tab w:val="clear" w:pos="709"/>
          <w:tab w:val="left" w:pos="147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Там же.-С. 183.</w:t>
      </w:r>
    </w:p>
    <w:p w:rsidR="00D52093" w:rsidRPr="00D52093" w:rsidRDefault="00D52093" w:rsidP="00D52093">
      <w:pPr>
        <w:numPr>
          <w:ilvl w:val="0"/>
          <w:numId w:val="20"/>
        </w:numPr>
        <w:tabs>
          <w:tab w:val="clear" w:pos="709"/>
          <w:tab w:val="left" w:pos="1474"/>
        </w:tabs>
        <w:suppressAutoHyphens w:val="0"/>
        <w:spacing w:after="0" w:line="235" w:lineRule="exact"/>
        <w:ind w:right="28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 xml:space="preserve">Ю.Б.Басихин: «... от </w:t>
      </w:r>
      <w:r w:rsidRPr="00D52093">
        <w:rPr>
          <w:rFonts w:ascii="Times New Roman" w:eastAsia="Times New Roman" w:hAnsi="Times New Roman" w:cs="Times New Roman"/>
          <w:b/>
          <w:bCs/>
          <w:i/>
          <w:iCs/>
          <w:color w:val="000000"/>
          <w:kern w:val="0"/>
          <w:sz w:val="19"/>
          <w:szCs w:val="19"/>
          <w:lang w:eastAsia="ru-RU" w:bidi="ru-RU"/>
        </w:rPr>
        <w:t>романтической лирики</w:t>
      </w:r>
      <w:r w:rsidRPr="00D52093">
        <w:rPr>
          <w:rFonts w:ascii="Times New Roman" w:eastAsia="Times New Roman" w:hAnsi="Times New Roman" w:cs="Times New Roman"/>
          <w:b/>
          <w:bCs/>
          <w:color w:val="000000"/>
          <w:kern w:val="0"/>
          <w:sz w:val="18"/>
          <w:szCs w:val="18"/>
          <w:lang w:eastAsia="ru-RU" w:bidi="ru-RU"/>
        </w:rPr>
        <w:t xml:space="preserve"> Тургенев переходит к рассказу в стихах, развивая свой </w:t>
      </w:r>
      <w:r w:rsidRPr="00D52093">
        <w:rPr>
          <w:rFonts w:ascii="Times New Roman" w:eastAsia="Times New Roman" w:hAnsi="Times New Roman" w:cs="Times New Roman"/>
          <w:b/>
          <w:bCs/>
          <w:i/>
          <w:iCs/>
          <w:color w:val="000000"/>
          <w:kern w:val="0"/>
          <w:sz w:val="19"/>
          <w:szCs w:val="19"/>
          <w:lang w:eastAsia="ru-RU" w:bidi="ru-RU"/>
        </w:rPr>
        <w:t>повествовательный слог»</w:t>
      </w:r>
      <w:r w:rsidRPr="00D52093">
        <w:rPr>
          <w:rFonts w:ascii="Times New Roman" w:eastAsia="Times New Roman" w:hAnsi="Times New Roman" w:cs="Times New Roman"/>
          <w:b/>
          <w:bCs/>
          <w:color w:val="000000"/>
          <w:kern w:val="0"/>
          <w:sz w:val="18"/>
          <w:szCs w:val="18"/>
          <w:lang w:eastAsia="ru-RU" w:bidi="ru-RU"/>
        </w:rPr>
        <w:t xml:space="preserve"> (выделено автором - </w:t>
      </w:r>
      <w:r w:rsidRPr="00D52093">
        <w:rPr>
          <w:rFonts w:ascii="Times New Roman" w:eastAsia="Times New Roman" w:hAnsi="Times New Roman" w:cs="Times New Roman"/>
          <w:b/>
          <w:bCs/>
          <w:color w:val="000000"/>
          <w:kern w:val="0"/>
          <w:sz w:val="18"/>
          <w:szCs w:val="18"/>
          <w:lang w:val="en-US" w:eastAsia="en-US" w:bidi="en-US"/>
        </w:rPr>
        <w:t>H</w:t>
      </w:r>
      <w:r w:rsidRPr="00D52093">
        <w:rPr>
          <w:rFonts w:ascii="Times New Roman" w:eastAsia="Times New Roman" w:hAnsi="Times New Roman" w:cs="Times New Roman"/>
          <w:b/>
          <w:bCs/>
          <w:color w:val="000000"/>
          <w:kern w:val="0"/>
          <w:sz w:val="18"/>
          <w:szCs w:val="18"/>
          <w:lang w:eastAsia="en-US" w:bidi="en-US"/>
        </w:rPr>
        <w:t xml:space="preserve">.3.). </w:t>
      </w:r>
      <w:r w:rsidRPr="00D52093">
        <w:rPr>
          <w:rFonts w:ascii="Times New Roman" w:eastAsia="Times New Roman" w:hAnsi="Times New Roman" w:cs="Times New Roman"/>
          <w:b/>
          <w:bCs/>
          <w:color w:val="000000"/>
          <w:kern w:val="0"/>
          <w:sz w:val="18"/>
          <w:szCs w:val="18"/>
          <w:lang w:eastAsia="ru-RU" w:bidi="ru-RU"/>
        </w:rPr>
        <w:t>См.: Басихин Ю.Б. Поэмы Тургенева... - С. 92.</w:t>
      </w:r>
    </w:p>
    <w:p w:rsidR="00D52093" w:rsidRPr="00D52093" w:rsidRDefault="00D52093" w:rsidP="00D52093">
      <w:pPr>
        <w:numPr>
          <w:ilvl w:val="0"/>
          <w:numId w:val="20"/>
        </w:numPr>
        <w:tabs>
          <w:tab w:val="clear" w:pos="709"/>
          <w:tab w:val="left" w:pos="1465"/>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Бродский Н.Л. Тургенев-драматург... - С. 3.</w:t>
      </w:r>
    </w:p>
    <w:p w:rsidR="00D52093" w:rsidRPr="00D52093" w:rsidRDefault="00D52093" w:rsidP="00D52093">
      <w:pPr>
        <w:tabs>
          <w:tab w:val="clear" w:pos="709"/>
        </w:tabs>
        <w:suppressAutoHyphens w:val="0"/>
        <w:spacing w:after="0" w:line="494" w:lineRule="exact"/>
        <w:ind w:left="1200" w:right="340" w:firstLine="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прозаической форме изложения художественного материала, включив в него лирическую интонацию.</w:t>
      </w:r>
    </w:p>
    <w:p w:rsidR="00D52093" w:rsidRPr="00D52093" w:rsidRDefault="00D52093" w:rsidP="00D52093">
      <w:pPr>
        <w:tabs>
          <w:tab w:val="clear" w:pos="709"/>
        </w:tabs>
        <w:suppressAutoHyphens w:val="0"/>
        <w:spacing w:after="0" w:line="494" w:lineRule="exact"/>
        <w:ind w:left="1200" w:right="340" w:firstLine="68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Актуальность данного диссертационного исследования обусловлена, с одной стороны, особой ролью лирического начала в художественной системе Тургенева, с другой - неразработанностью, непроясненностью этого явления в творчестве писателя 1840-1850-х годов. Лиризм тургеневского творчества общепризнан, но до сих пор нет системного структурно-семантического осмысления роли лирического начала в произведениях Тургенева с различной жанровой природой.</w:t>
      </w:r>
    </w:p>
    <w:p w:rsidR="00D52093" w:rsidRPr="00D52093" w:rsidRDefault="00D52093" w:rsidP="00D52093">
      <w:pPr>
        <w:tabs>
          <w:tab w:val="clear" w:pos="709"/>
        </w:tabs>
        <w:suppressAutoHyphens w:val="0"/>
        <w:spacing w:after="0" w:line="494" w:lineRule="exact"/>
        <w:ind w:left="1200" w:right="340" w:firstLine="68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Сделанное в этом плане позволяет поставить вопрос о лирическом как основе своеобразного синтеза различных родовых содержаний и формальных элементов в творчестве писателя, синтезе, истоки которого следует искать в рассматриваемом периоде его биографии и истории русской литературы. В синтезе разных родовых стихий в произведениях Тургенева этого времени приоритетная роль отводится лирическому началу.</w:t>
      </w:r>
      <w:r w:rsidRPr="00D52093">
        <w:rPr>
          <w:rFonts w:ascii="Times New Roman" w:eastAsia="Times New Roman" w:hAnsi="Times New Roman" w:cs="Times New Roman"/>
          <w:color w:val="000000"/>
          <w:kern w:val="0"/>
          <w:sz w:val="28"/>
          <w:szCs w:val="28"/>
          <w:vertAlign w:val="superscript"/>
          <w:lang w:eastAsia="ru-RU" w:bidi="ru-RU"/>
        </w:rPr>
        <w:t>49</w:t>
      </w:r>
      <w:r w:rsidRPr="00D52093">
        <w:rPr>
          <w:rFonts w:ascii="Times New Roman" w:eastAsia="Times New Roman" w:hAnsi="Times New Roman" w:cs="Times New Roman"/>
          <w:color w:val="000000"/>
          <w:kern w:val="0"/>
          <w:sz w:val="28"/>
          <w:szCs w:val="28"/>
          <w:lang w:eastAsia="ru-RU" w:bidi="ru-RU"/>
        </w:rPr>
        <w:t xml:space="preserve"> Благодаря активному присутствию лирического начала преимущественно развивается не фабульная сторона текста, не событийный ряд как таковой, а так называемый «внутренний», в центре которого «душа с ее субъективным суждением, с ее радостями, изумлением, болью и чувством».</w:t>
      </w:r>
      <w:r w:rsidRPr="00D52093">
        <w:rPr>
          <w:rFonts w:ascii="Times New Roman" w:eastAsia="Times New Roman" w:hAnsi="Times New Roman" w:cs="Times New Roman"/>
          <w:color w:val="000000"/>
          <w:kern w:val="0"/>
          <w:sz w:val="28"/>
          <w:szCs w:val="28"/>
          <w:vertAlign w:val="superscript"/>
          <w:lang w:eastAsia="ru-RU" w:bidi="ru-RU"/>
        </w:rPr>
        <w:t>50</w:t>
      </w:r>
    </w:p>
    <w:p w:rsidR="00D52093" w:rsidRPr="00D52093" w:rsidRDefault="00D52093" w:rsidP="00D52093">
      <w:pPr>
        <w:tabs>
          <w:tab w:val="clear" w:pos="709"/>
        </w:tabs>
        <w:suppressAutoHyphens w:val="0"/>
        <w:spacing w:after="328" w:line="494" w:lineRule="exact"/>
        <w:ind w:left="1200" w:right="340" w:firstLine="68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Многие исследователи неоднократно отмечали факт взаимовлияния поэзии и прозы, приводящий к смещению лирических и эпических форм, нередко порождающий новый вид произведения, зачастую уникальный по своей родовой природе. В истории русской литературы существует явление, антонимичное «лиризации». Речь идет о «прозаизации» лирики. Это понятие, как правило, ассоциируется прежде всего с именем Н.Некрасова. Очевидно, что исследование «лиризации» различных жанровых форм, выявление причин</w:t>
      </w:r>
    </w:p>
    <w:p w:rsidR="00D52093" w:rsidRPr="00D52093" w:rsidRDefault="00D52093" w:rsidP="00D52093">
      <w:pPr>
        <w:numPr>
          <w:ilvl w:val="0"/>
          <w:numId w:val="20"/>
        </w:numPr>
        <w:tabs>
          <w:tab w:val="clear" w:pos="709"/>
          <w:tab w:val="left" w:pos="1470"/>
        </w:tabs>
        <w:suppressAutoHyphens w:val="0"/>
        <w:spacing w:after="0" w:line="235" w:lineRule="exact"/>
        <w:ind w:right="340"/>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«Лирическое начало» понимается как «родовая идея», преимущественно воплощенная в лирике, но и характерная для текстов другой жанровой природы. Подробно о теоретических аспектах проблемы «лирического» пойдет речь в 1 главе диссертации.</w:t>
      </w:r>
    </w:p>
    <w:p w:rsidR="00D52093" w:rsidRPr="00D52093" w:rsidRDefault="00D52093" w:rsidP="00D52093">
      <w:pPr>
        <w:numPr>
          <w:ilvl w:val="0"/>
          <w:numId w:val="20"/>
        </w:numPr>
        <w:tabs>
          <w:tab w:val="clear" w:pos="709"/>
          <w:tab w:val="left" w:pos="1470"/>
        </w:tabs>
        <w:suppressAutoHyphens w:val="0"/>
        <w:spacing w:after="0" w:line="235" w:lineRule="exact"/>
        <w:jc w:val="left"/>
        <w:rPr>
          <w:rFonts w:ascii="Times New Roman" w:eastAsia="Times New Roman" w:hAnsi="Times New Roman" w:cs="Times New Roman"/>
          <w:b/>
          <w:bCs/>
          <w:color w:val="000000"/>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Гегель. Эстетика: В 4-х т. — М., 1971. - Т.З. - С. 414.</w:t>
      </w:r>
    </w:p>
    <w:p w:rsidR="00D52093" w:rsidRPr="00D52093" w:rsidRDefault="00D52093" w:rsidP="00D52093">
      <w:pPr>
        <w:tabs>
          <w:tab w:val="clear" w:pos="709"/>
        </w:tabs>
        <w:suppressAutoHyphens w:val="0"/>
        <w:spacing w:after="0" w:line="494" w:lineRule="exact"/>
        <w:ind w:left="11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ее постоянного присутствия в текстах Тургенева, поможет понять и обратное явление, развивающееся практически параллельно, - «прозаизацию» лирики.</w:t>
      </w:r>
    </w:p>
    <w:p w:rsidR="00D52093" w:rsidRPr="00D52093" w:rsidRDefault="00D52093" w:rsidP="00D52093">
      <w:pPr>
        <w:tabs>
          <w:tab w:val="clear" w:pos="709"/>
        </w:tabs>
        <w:suppressAutoHyphens w:val="0"/>
        <w:spacing w:after="0" w:line="494"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Цель диссертационного исследования: рассмотреть роль и проявления лирического в лирических, лиро-эпических и драматических произведениях; доказать, что вышеперечисленные формы при всех очевидных родовых различиях объединены друг с другом общим лирическим камертоном, они тяготеют к взаимопроникновению и формируют в конечном счете «поэтический стиль» (термин Жирмунского) Тургенева.</w:t>
      </w:r>
    </w:p>
    <w:p w:rsidR="00D52093" w:rsidRPr="00D52093" w:rsidRDefault="00D52093" w:rsidP="00D52093">
      <w:pPr>
        <w:tabs>
          <w:tab w:val="clear" w:pos="709"/>
        </w:tabs>
        <w:suppressAutoHyphens w:val="0"/>
        <w:spacing w:after="0" w:line="494"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Для реализации поставленной цели необходимо решить следующие задачи:</w:t>
      </w:r>
    </w:p>
    <w:p w:rsidR="00D52093" w:rsidRPr="00D52093" w:rsidRDefault="00D52093" w:rsidP="00D52093">
      <w:pPr>
        <w:numPr>
          <w:ilvl w:val="0"/>
          <w:numId w:val="16"/>
        </w:numPr>
        <w:tabs>
          <w:tab w:val="clear" w:pos="709"/>
          <w:tab w:val="left" w:pos="1538"/>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рассмотреть современное состояние проблемы взаимодействия содержания и формы различных родовых стихий - лирики, эпоса, драмы; определить содержание терминов «лирическое начало», «лиризация», «лиризм»;</w:t>
      </w:r>
    </w:p>
    <w:p w:rsidR="00D52093" w:rsidRPr="00D52093" w:rsidRDefault="00D52093" w:rsidP="00D52093">
      <w:pPr>
        <w:numPr>
          <w:ilvl w:val="0"/>
          <w:numId w:val="16"/>
        </w:numPr>
        <w:tabs>
          <w:tab w:val="clear" w:pos="709"/>
          <w:tab w:val="left" w:pos="1538"/>
        </w:tabs>
        <w:suppressAutoHyphens w:val="0"/>
        <w:spacing w:after="42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проследить, как осуществлялся в творчестве Тургенева процесс взаимопроникновения лирического и эпического в соответствии с общей</w:t>
      </w:r>
    </w:p>
    <w:p w:rsidR="00D52093" w:rsidRPr="00D52093" w:rsidRDefault="00D52093" w:rsidP="00D52093">
      <w:pPr>
        <w:tabs>
          <w:tab w:val="clear" w:pos="709"/>
        </w:tabs>
        <w:suppressAutoHyphens w:val="0"/>
        <w:spacing w:after="0" w:line="494" w:lineRule="exact"/>
        <w:ind w:left="156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тенденцией развития русской литературы от романтизма к реализму;</w:t>
      </w:r>
    </w:p>
    <w:p w:rsidR="00D52093" w:rsidRPr="00D52093" w:rsidRDefault="00D52093" w:rsidP="00D52093">
      <w:pPr>
        <w:numPr>
          <w:ilvl w:val="0"/>
          <w:numId w:val="16"/>
        </w:numPr>
        <w:tabs>
          <w:tab w:val="clear" w:pos="709"/>
          <w:tab w:val="left" w:pos="1538"/>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выявить в структуре стихотворений, лиро-эпических и драматических произведений Тургенева художественные приемы, создающие «лирическую атмосферу» и использованные им впоследствии в прозе;</w:t>
      </w:r>
    </w:p>
    <w:p w:rsidR="00D52093" w:rsidRPr="00D52093" w:rsidRDefault="00D52093" w:rsidP="00D52093">
      <w:pPr>
        <w:numPr>
          <w:ilvl w:val="0"/>
          <w:numId w:val="16"/>
        </w:numPr>
        <w:tabs>
          <w:tab w:val="clear" w:pos="709"/>
          <w:tab w:val="left" w:pos="1538"/>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исследовать специфику драматургии Тургенева, обусловленную стремлением к синтезу родовых начал.</w:t>
      </w:r>
    </w:p>
    <w:p w:rsidR="00D52093" w:rsidRPr="00D52093" w:rsidRDefault="00D52093" w:rsidP="00D52093">
      <w:pPr>
        <w:tabs>
          <w:tab w:val="clear" w:pos="709"/>
        </w:tabs>
        <w:suppressAutoHyphens w:val="0"/>
        <w:spacing w:after="0" w:line="494" w:lineRule="exact"/>
        <w:ind w:left="118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Объект исследования: раннее творчество Тургенева.</w:t>
      </w:r>
    </w:p>
    <w:p w:rsidR="00D52093" w:rsidRPr="00D52093" w:rsidRDefault="00D52093" w:rsidP="00D52093">
      <w:pPr>
        <w:tabs>
          <w:tab w:val="clear" w:pos="709"/>
        </w:tabs>
        <w:suppressAutoHyphens w:val="0"/>
        <w:spacing w:after="0" w:line="494"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Предмет исследования: движение к синтезу лирического, эпического и драматического в творчестве писателя, выявить которое позволяют стихотворения, поэмы и пьесы Тургенева периода 1840-1850-х годов.</w:t>
      </w:r>
    </w:p>
    <w:p w:rsidR="00D52093" w:rsidRPr="00D52093" w:rsidRDefault="00D52093" w:rsidP="00D52093">
      <w:pPr>
        <w:tabs>
          <w:tab w:val="clear" w:pos="709"/>
        </w:tabs>
        <w:suppressAutoHyphens w:val="0"/>
        <w:spacing w:after="0" w:line="494"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Научная новизна диссертационного исследования заключается в том, что впервые стихотворения, поэмы и пьесы И.С.Тургенева рассматриваются</w:t>
      </w:r>
    </w:p>
    <w:p w:rsidR="00D52093" w:rsidRPr="00D52093" w:rsidRDefault="00D52093" w:rsidP="00D52093">
      <w:pPr>
        <w:tabs>
          <w:tab w:val="clear" w:pos="709"/>
          <w:tab w:val="left" w:pos="8280"/>
        </w:tabs>
        <w:suppressAutoHyphens w:val="0"/>
        <w:spacing w:after="0" w:line="240" w:lineRule="auto"/>
        <w:ind w:left="5880" w:firstLine="0"/>
        <w:rPr>
          <w:rFonts w:ascii="Arial" w:eastAsia="Arial" w:hAnsi="Arial" w:cs="Arial"/>
          <w:b/>
          <w:bCs/>
          <w:i/>
          <w:iCs/>
          <w:color w:val="000000"/>
          <w:spacing w:val="30"/>
          <w:kern w:val="0"/>
          <w:sz w:val="24"/>
          <w:szCs w:val="24"/>
          <w:lang w:eastAsia="ru-RU" w:bidi="ru-RU"/>
        </w:rPr>
      </w:pPr>
      <w:r w:rsidRPr="00D52093">
        <w:rPr>
          <w:rFonts w:ascii="Arial" w:eastAsia="Arial" w:hAnsi="Arial" w:cs="Arial"/>
          <w:b/>
          <w:bCs/>
          <w:color w:val="000000"/>
          <w:kern w:val="0"/>
          <w:sz w:val="44"/>
          <w:szCs w:val="44"/>
          <w:lang w:eastAsia="ru-RU" w:bidi="ru-RU"/>
        </w:rPr>
        <w:t>,</w:t>
      </w:r>
      <w:r w:rsidRPr="00D52093">
        <w:rPr>
          <w:rFonts w:ascii="Arial" w:eastAsia="Arial" w:hAnsi="Arial" w:cs="Arial"/>
          <w:b/>
          <w:bCs/>
          <w:color w:val="000000"/>
          <w:kern w:val="0"/>
          <w:sz w:val="44"/>
          <w:szCs w:val="44"/>
          <w:lang w:eastAsia="ru-RU" w:bidi="ru-RU"/>
        </w:rPr>
        <w:tab/>
      </w:r>
      <w:r w:rsidRPr="00D52093">
        <w:rPr>
          <w:rFonts w:ascii="Arial" w:eastAsia="Arial" w:hAnsi="Arial" w:cs="Arial"/>
          <w:b/>
          <w:bCs/>
          <w:i/>
          <w:iCs/>
          <w:smallCaps/>
          <w:color w:val="000000"/>
          <w:spacing w:val="30"/>
          <w:kern w:val="0"/>
          <w:sz w:val="24"/>
          <w:szCs w:val="24"/>
          <w:lang w:eastAsia="ru-RU" w:bidi="ru-RU"/>
        </w:rPr>
        <w:t>взаимопроникновение</w:t>
      </w:r>
    </w:p>
    <w:p w:rsidR="00D52093" w:rsidRPr="00D52093" w:rsidRDefault="00D52093" w:rsidP="00D52093">
      <w:pPr>
        <w:tabs>
          <w:tab w:val="clear" w:pos="709"/>
        </w:tabs>
        <w:suppressAutoHyphens w:val="0"/>
        <w:spacing w:after="0" w:line="187" w:lineRule="exact"/>
        <w:ind w:left="11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как произведения сложных жанровых форм, для которых характерноу«родовых</w:t>
      </w:r>
    </w:p>
    <w:p w:rsidR="00D52093" w:rsidRPr="00D52093" w:rsidRDefault="00D52093" w:rsidP="00D52093">
      <w:pPr>
        <w:tabs>
          <w:tab w:val="clear" w:pos="709"/>
        </w:tabs>
        <w:suppressAutoHyphens w:val="0"/>
        <w:spacing w:after="0" w:line="494" w:lineRule="exact"/>
        <w:ind w:left="118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идей» (родовой синтез) с преобладанием лирического начала.</w:t>
      </w:r>
    </w:p>
    <w:p w:rsidR="00D52093" w:rsidRPr="00D52093" w:rsidRDefault="00D52093" w:rsidP="00D52093">
      <w:pPr>
        <w:tabs>
          <w:tab w:val="clear" w:pos="709"/>
        </w:tabs>
        <w:suppressAutoHyphens w:val="0"/>
        <w:spacing w:after="0" w:line="494" w:lineRule="exact"/>
        <w:ind w:left="118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Положения, выносимые на защиту:</w:t>
      </w:r>
    </w:p>
    <w:p w:rsidR="00D52093" w:rsidRPr="00D52093" w:rsidRDefault="00D52093" w:rsidP="00D52093">
      <w:pPr>
        <w:numPr>
          <w:ilvl w:val="0"/>
          <w:numId w:val="21"/>
        </w:numPr>
        <w:tabs>
          <w:tab w:val="clear" w:pos="709"/>
          <w:tab w:val="left" w:pos="2360"/>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Раннее творчество И.С.Тургенева — своеобразный синтез лирического, эпического и драматического начал.</w:t>
      </w:r>
    </w:p>
    <w:p w:rsidR="00D52093" w:rsidRPr="00D52093" w:rsidRDefault="00D52093" w:rsidP="00D52093">
      <w:pPr>
        <w:numPr>
          <w:ilvl w:val="0"/>
          <w:numId w:val="21"/>
        </w:numPr>
        <w:tabs>
          <w:tab w:val="clear" w:pos="709"/>
          <w:tab w:val="left" w:pos="2360"/>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«Природное» и «социальное» — структурно-содержательный компонент лирической системы И.С.Тургенева.</w:t>
      </w:r>
    </w:p>
    <w:p w:rsidR="00D52093" w:rsidRPr="00D52093" w:rsidRDefault="00D52093" w:rsidP="00D52093">
      <w:pPr>
        <w:numPr>
          <w:ilvl w:val="0"/>
          <w:numId w:val="21"/>
        </w:numPr>
        <w:tabs>
          <w:tab w:val="clear" w:pos="709"/>
          <w:tab w:val="left" w:pos="2360"/>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 раннем творчестве И.С.Тургенева наблюдается «лиризация» эпического и «эпизация» лирического.</w:t>
      </w:r>
    </w:p>
    <w:p w:rsidR="00D52093" w:rsidRPr="00D52093" w:rsidRDefault="00D52093" w:rsidP="00D52093">
      <w:pPr>
        <w:numPr>
          <w:ilvl w:val="0"/>
          <w:numId w:val="21"/>
        </w:numPr>
        <w:tabs>
          <w:tab w:val="clear" w:pos="709"/>
          <w:tab w:val="left" w:pos="2360"/>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 основе драматургии Тургенева — совмещение драматического, лирического и эпического начал. Это, в свою очередь, в определенной степени предвосхитило появление драматургии Чехова и - шире - такого явления XX века, как «новая драма».</w:t>
      </w:r>
    </w:p>
    <w:p w:rsidR="00D52093" w:rsidRPr="00D52093" w:rsidRDefault="00D52093" w:rsidP="00D52093">
      <w:pPr>
        <w:numPr>
          <w:ilvl w:val="0"/>
          <w:numId w:val="21"/>
        </w:numPr>
        <w:tabs>
          <w:tab w:val="clear" w:pos="709"/>
          <w:tab w:val="left" w:pos="2360"/>
        </w:tabs>
        <w:suppressAutoHyphens w:val="0"/>
        <w:spacing w:after="0" w:line="494" w:lineRule="exact"/>
        <w:ind w:right="30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Лирическая поэтика, сложившаяся в дороманном творчестве И.С.Тургенева, определила своеобразие тургеневского наследия в целом.</w:t>
      </w:r>
    </w:p>
    <w:p w:rsidR="00D52093" w:rsidRPr="00D52093" w:rsidRDefault="00D52093" w:rsidP="00D52093">
      <w:pPr>
        <w:tabs>
          <w:tab w:val="clear" w:pos="709"/>
        </w:tabs>
        <w:suppressAutoHyphens w:val="0"/>
        <w:spacing w:after="0" w:line="494"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Методологическую основу исследования составляют работы по теории лирики и ее взаимодействию с другими родами литературы (В.М.Жирмунский, Р.О.Якобсон, Б.В.Томашевский, Б.М.Эйхенбаум, Л.Я.Гинзбург, В.Е.Хализев, В.В.Кожинов, В.Д.Сквозников, М.М.Гиршман, Ю.Б.Орлицкий, С.И Кормилов), по теории жанров (М.М.Бахтин, Ю.Н.Тынянов), теории автора (Ю.М. Лотман, Б.О.Корман), теории драмы (Л.М.Лотман, Б.И.Зингерман, Е.Г.Холодов).</w:t>
      </w:r>
    </w:p>
    <w:p w:rsidR="00D52093" w:rsidRPr="00D52093" w:rsidRDefault="00D52093" w:rsidP="00D52093">
      <w:pPr>
        <w:tabs>
          <w:tab w:val="clear" w:pos="709"/>
        </w:tabs>
        <w:suppressAutoHyphens w:val="0"/>
        <w:spacing w:after="0" w:line="499"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В основе исследования лежит единство исторического и структурно</w:t>
      </w:r>
      <w:r w:rsidRPr="00D52093">
        <w:rPr>
          <w:rFonts w:ascii="Times New Roman" w:eastAsia="Times New Roman" w:hAnsi="Times New Roman" w:cs="Times New Roman"/>
          <w:color w:val="000000"/>
          <w:kern w:val="0"/>
          <w:sz w:val="28"/>
          <w:szCs w:val="28"/>
          <w:lang w:eastAsia="ru-RU" w:bidi="ru-RU"/>
        </w:rPr>
        <w:softHyphen/>
        <w:t>сопоставительного подходов к литературному тексту.</w:t>
      </w:r>
    </w:p>
    <w:p w:rsidR="00D52093" w:rsidRPr="00D52093" w:rsidRDefault="00D52093" w:rsidP="00D52093">
      <w:pPr>
        <w:tabs>
          <w:tab w:val="clear" w:pos="709"/>
        </w:tabs>
        <w:suppressAutoHyphens w:val="0"/>
        <w:spacing w:after="0" w:line="499" w:lineRule="exact"/>
        <w:ind w:left="1180" w:right="300" w:firstLine="72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Апробация. Материалы исследования осуждались на ежегодных научных конференциях преподавателей и сотрудников СамГУ, межвузовских научных конференциях молодых ученых и специалистов в 1997, 1999, 2002, 2003, 2005 годах, а также на международных конференциях «Морфология</w:t>
      </w:r>
    </w:p>
    <w:p w:rsidR="00D52093" w:rsidRPr="00D52093" w:rsidRDefault="00D52093" w:rsidP="00D52093">
      <w:pPr>
        <w:tabs>
          <w:tab w:val="clear" w:pos="709"/>
        </w:tabs>
        <w:suppressAutoHyphens w:val="0"/>
        <w:spacing w:after="0" w:line="494" w:lineRule="exact"/>
        <w:ind w:left="1160" w:firstLine="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страха» и «Коды русской классики. Проблемы обнаружения, считывания и актуализации» в 2005 году.</w:t>
      </w:r>
    </w:p>
    <w:p w:rsidR="00D52093" w:rsidRPr="00D52093" w:rsidRDefault="00D52093" w:rsidP="00D52093">
      <w:pPr>
        <w:tabs>
          <w:tab w:val="clear" w:pos="709"/>
        </w:tabs>
        <w:suppressAutoHyphens w:val="0"/>
        <w:spacing w:after="0" w:line="494" w:lineRule="exact"/>
        <w:ind w:left="1160" w:right="36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 xml:space="preserve">Основные положения диссертации отражены в следующих </w:t>
      </w:r>
      <w:r w:rsidRPr="00D52093">
        <w:rPr>
          <w:rFonts w:ascii="Times New Roman" w:eastAsia="Times New Roman" w:hAnsi="Times New Roman" w:cs="Times New Roman"/>
          <w:b/>
          <w:bCs/>
          <w:color w:val="000000"/>
          <w:kern w:val="0"/>
          <w:sz w:val="28"/>
          <w:szCs w:val="28"/>
          <w:lang w:eastAsia="ru-RU" w:bidi="ru-RU"/>
        </w:rPr>
        <w:t>публикациях:</w:t>
      </w:r>
    </w:p>
    <w:p w:rsidR="00D52093" w:rsidRPr="00D52093" w:rsidRDefault="00D52093" w:rsidP="00D52093">
      <w:pPr>
        <w:numPr>
          <w:ilvl w:val="0"/>
          <w:numId w:val="22"/>
        </w:numPr>
        <w:tabs>
          <w:tab w:val="clear" w:pos="709"/>
          <w:tab w:val="left" w:pos="2564"/>
        </w:tabs>
        <w:suppressAutoHyphens w:val="0"/>
        <w:spacing w:after="0" w:line="494" w:lineRule="exact"/>
        <w:ind w:right="36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Захарченко Н.А. «Параша» И.С.Тургенева как реалистическая поэма // Вестник СамГУ. - Самара, 1998. - № 3(9). - С. 56-64.</w:t>
      </w:r>
    </w:p>
    <w:p w:rsidR="00D52093" w:rsidRPr="00D52093" w:rsidRDefault="00D52093" w:rsidP="00D52093">
      <w:pPr>
        <w:numPr>
          <w:ilvl w:val="0"/>
          <w:numId w:val="22"/>
        </w:numPr>
        <w:tabs>
          <w:tab w:val="clear" w:pos="709"/>
          <w:tab w:val="left" w:pos="2564"/>
        </w:tabs>
        <w:suppressAutoHyphens w:val="0"/>
        <w:spacing w:after="0" w:line="494" w:lineRule="exact"/>
        <w:ind w:right="36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Захарченко Н.А. Теоретические аспекты школьного изучения цикла «Стихотворений в прозе» И.С.Тургенева // Проблемы изучения литературного процесса XIX- XX веков. Самара, 2000. - С. 248-255.</w:t>
      </w:r>
    </w:p>
    <w:p w:rsidR="00D52093" w:rsidRPr="00D52093" w:rsidRDefault="00D52093" w:rsidP="00D52093">
      <w:pPr>
        <w:numPr>
          <w:ilvl w:val="0"/>
          <w:numId w:val="22"/>
        </w:numPr>
        <w:tabs>
          <w:tab w:val="clear" w:pos="709"/>
          <w:tab w:val="left" w:pos="2564"/>
        </w:tabs>
        <w:suppressAutoHyphens w:val="0"/>
        <w:spacing w:after="0" w:line="494" w:lineRule="exact"/>
        <w:ind w:right="36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Захарченко Н.А. Лирический компонент в пьесе И.С.Тургенева «Месяц в деревне»// Художественный язык эпохи: Межвузовский сборник научных трудов. Самара, 2002. - С. 88-107.</w:t>
      </w:r>
    </w:p>
    <w:p w:rsidR="00D52093" w:rsidRPr="00D52093" w:rsidRDefault="00D52093" w:rsidP="00D52093">
      <w:pPr>
        <w:numPr>
          <w:ilvl w:val="0"/>
          <w:numId w:val="22"/>
        </w:numPr>
        <w:tabs>
          <w:tab w:val="clear" w:pos="709"/>
          <w:tab w:val="left" w:pos="2564"/>
        </w:tabs>
        <w:suppressAutoHyphens w:val="0"/>
        <w:spacing w:after="0" w:line="494" w:lineRule="exact"/>
        <w:ind w:right="360"/>
        <w:jc w:val="left"/>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Захарченко Н.А. Лирическое начало как форма проявления авторского сознания в пьесе И.С.Тургенева «Где тонко, там и рвется» // Художественный язык эпохи: Межвузовский сборник научных трудов. Самара, 2002. - С. 78-87.</w:t>
      </w:r>
    </w:p>
    <w:p w:rsidR="00D52093" w:rsidRPr="00D52093" w:rsidRDefault="00D52093" w:rsidP="00D52093">
      <w:pPr>
        <w:tabs>
          <w:tab w:val="clear" w:pos="709"/>
        </w:tabs>
        <w:suppressAutoHyphens w:val="0"/>
        <w:spacing w:after="0" w:line="494" w:lineRule="exact"/>
        <w:ind w:left="1160" w:right="360" w:firstLine="700"/>
        <w:rPr>
          <w:rFonts w:ascii="Times New Roman" w:eastAsia="Times New Roman" w:hAnsi="Times New Roman" w:cs="Times New Roman"/>
          <w:color w:val="000000"/>
          <w:kern w:val="0"/>
          <w:sz w:val="28"/>
          <w:szCs w:val="28"/>
          <w:lang w:eastAsia="ru-RU" w:bidi="ru-RU"/>
        </w:rPr>
      </w:pPr>
      <w:r w:rsidRPr="00D52093">
        <w:rPr>
          <w:rFonts w:ascii="Times New Roman" w:eastAsia="Times New Roman" w:hAnsi="Times New Roman" w:cs="Times New Roman"/>
          <w:b/>
          <w:bCs/>
          <w:color w:val="000000"/>
          <w:kern w:val="0"/>
          <w:sz w:val="28"/>
          <w:szCs w:val="28"/>
          <w:lang w:eastAsia="ru-RU" w:bidi="ru-RU"/>
        </w:rPr>
        <w:t xml:space="preserve">Научная и практическая значимость работы </w:t>
      </w:r>
      <w:r w:rsidRPr="00D52093">
        <w:rPr>
          <w:rFonts w:ascii="Times New Roman" w:eastAsia="Times New Roman" w:hAnsi="Times New Roman" w:cs="Times New Roman"/>
          <w:color w:val="000000"/>
          <w:kern w:val="0"/>
          <w:sz w:val="28"/>
          <w:szCs w:val="28"/>
          <w:lang w:eastAsia="ru-RU" w:bidi="ru-RU"/>
        </w:rPr>
        <w:t>состоит в том, что материалы диссертации могут быть использованы для преподавания истории русской литературы XIX века в высшей школе, в учебных пособиях и спецкурсах по творчеству И.С.Тургенева.</w:t>
      </w:r>
    </w:p>
    <w:p w:rsidR="00D52093" w:rsidRPr="00D52093" w:rsidRDefault="00D52093" w:rsidP="00D52093">
      <w:pPr>
        <w:tabs>
          <w:tab w:val="clear" w:pos="709"/>
        </w:tabs>
        <w:suppressAutoHyphens w:val="0"/>
        <w:spacing w:after="0" w:line="494" w:lineRule="exact"/>
        <w:ind w:left="1160" w:right="360" w:firstLine="700"/>
        <w:rPr>
          <w:rFonts w:ascii="Times New Roman" w:eastAsia="Times New Roman" w:hAnsi="Times New Roman" w:cs="Times New Roman"/>
          <w:color w:val="000000"/>
          <w:kern w:val="0"/>
          <w:sz w:val="28"/>
          <w:szCs w:val="28"/>
          <w:lang w:eastAsia="ru-RU" w:bidi="ru-RU"/>
        </w:rPr>
        <w:sectPr w:rsidR="00D52093" w:rsidRPr="00D52093">
          <w:headerReference w:type="default" r:id="rId12"/>
          <w:headerReference w:type="first" r:id="rId13"/>
          <w:pgSz w:w="11900" w:h="16840"/>
          <w:pgMar w:top="998" w:right="207" w:bottom="1215" w:left="413" w:header="0" w:footer="3" w:gutter="0"/>
          <w:cols w:space="720"/>
          <w:noEndnote/>
          <w:titlePg/>
          <w:docGrid w:linePitch="360"/>
        </w:sectPr>
      </w:pPr>
      <w:r w:rsidRPr="00D52093">
        <w:rPr>
          <w:rFonts w:ascii="Times New Roman" w:eastAsia="Times New Roman" w:hAnsi="Times New Roman" w:cs="Times New Roman"/>
          <w:color w:val="000000"/>
          <w:kern w:val="0"/>
          <w:sz w:val="28"/>
          <w:szCs w:val="28"/>
          <w:lang w:eastAsia="ru-RU" w:bidi="ru-RU"/>
        </w:rPr>
        <w:t>Структура диссертации состоит из введения, четырех глав, заключения и библиографического списка. Общий объем диссертации 226 страниц, включая 21 страницу списка используемой литературы, содержащего 312 наименований.</w:t>
      </w:r>
    </w:p>
    <w:p w:rsidR="00D52093" w:rsidRDefault="00D52093" w:rsidP="00D52093"/>
    <w:p w:rsidR="00D52093" w:rsidRDefault="00D52093" w:rsidP="00D52093"/>
    <w:p w:rsidR="00D52093" w:rsidRDefault="00D52093" w:rsidP="00D52093"/>
    <w:p w:rsidR="00D52093" w:rsidRPr="00D52093" w:rsidRDefault="00D52093" w:rsidP="00D52093">
      <w:pPr>
        <w:keepNext/>
        <w:keepLines/>
        <w:tabs>
          <w:tab w:val="clear" w:pos="709"/>
        </w:tabs>
        <w:suppressAutoHyphens w:val="0"/>
        <w:spacing w:after="341" w:line="280" w:lineRule="exact"/>
        <w:ind w:left="5060" w:firstLine="0"/>
        <w:jc w:val="left"/>
        <w:outlineLvl w:val="2"/>
        <w:rPr>
          <w:rFonts w:ascii="Times New Roman" w:eastAsia="Times New Roman" w:hAnsi="Times New Roman" w:cs="Times New Roman"/>
          <w:kern w:val="0"/>
          <w:sz w:val="28"/>
          <w:szCs w:val="28"/>
          <w:lang w:eastAsia="ru-RU" w:bidi="ru-RU"/>
        </w:rPr>
      </w:pPr>
      <w:bookmarkStart w:id="2" w:name="bookmark6"/>
      <w:r w:rsidRPr="00D52093">
        <w:rPr>
          <w:rFonts w:ascii="Times New Roman" w:eastAsia="Times New Roman" w:hAnsi="Times New Roman" w:cs="Times New Roman"/>
          <w:color w:val="000000"/>
          <w:kern w:val="0"/>
          <w:sz w:val="28"/>
          <w:szCs w:val="28"/>
          <w:lang w:eastAsia="ru-RU" w:bidi="ru-RU"/>
        </w:rPr>
        <w:t>ЗАКЛЮЧЕНИЕ</w:t>
      </w:r>
      <w:bookmarkEnd w:id="2"/>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Общая тенденция времени - переход от поэзии к прозе - отразилась в произведениях И.С. Тургенева 40-х годов: в новых исторических условиях на смену его ранней философской лирике, стихотворениям балладного жанра, романтическим поэмам приходят поэмы «действительности» и стихотворный цикл «Деревня», которые, в свою очередь, подготовили появление первого прозаического произведения Тургенева - «Записок охотника», выступив в качестве своеобразного поэтического введения к последним. Известно, что его реалистический лирический роман явился новым поворотом в развитии художественной прозы России.</w:t>
      </w:r>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Благодаря активизации лирического начала, Тургенев открыл новый тип драматургического действия, в основе которого - динамика психологических состояний действующих лиц. В поисках пути дальнейшего развития русского театра этот автор, экспериментируя с сюжетом, не претендуя на признание, задолго до Чехова предвосхитил формирование так называемой «новой драмы», значительно обогатил поэтику драмы явлениями, получившими впоследствии название «внутреннего действия», «подтекста», «подводного течения».</w:t>
      </w:r>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Обращает на себя внимание новаторство Тургенева в области жанра. В его произведениях органично присутствуют элементы разной родовой природы, отсюда - и авторское определение жанровых признаков текстов: «драматическая поэма» («Стено»), «рассказ в стихах» («Параша»), «повесть в драматической форме» («Месяц в деревне»), наконец, последняя работа</w:t>
      </w:r>
    </w:p>
    <w:p w:rsidR="00D52093" w:rsidRPr="00D52093" w:rsidRDefault="00D52093" w:rsidP="00D52093">
      <w:pPr>
        <w:tabs>
          <w:tab w:val="clear" w:pos="709"/>
        </w:tabs>
        <w:suppressAutoHyphens w:val="0"/>
        <w:spacing w:after="0" w:line="90" w:lineRule="exact"/>
        <w:ind w:left="5820" w:firstLine="0"/>
        <w:jc w:val="left"/>
        <w:rPr>
          <w:rFonts w:ascii="Times New Roman" w:eastAsia="Times New Roman" w:hAnsi="Times New Roman" w:cs="Times New Roman"/>
          <w:i/>
          <w:iCs/>
          <w:kern w:val="0"/>
          <w:sz w:val="9"/>
          <w:szCs w:val="9"/>
          <w:lang w:eastAsia="ru-RU" w:bidi="ru-RU"/>
        </w:rPr>
      </w:pPr>
      <w:r w:rsidRPr="00D52093">
        <w:rPr>
          <w:rFonts w:ascii="Times New Roman" w:eastAsia="Times New Roman" w:hAnsi="Times New Roman" w:cs="Times New Roman"/>
          <w:i/>
          <w:iCs/>
          <w:color w:val="000000"/>
          <w:kern w:val="0"/>
          <w:sz w:val="9"/>
          <w:szCs w:val="9"/>
          <w:lang w:eastAsia="ru-RU" w:bidi="ru-RU"/>
        </w:rPr>
        <w:t>■УП'У</w:t>
      </w:r>
    </w:p>
    <w:p w:rsidR="00D52093" w:rsidRPr="00D52093" w:rsidRDefault="00D52093" w:rsidP="00D52093">
      <w:pPr>
        <w:tabs>
          <w:tab w:val="clear" w:pos="709"/>
        </w:tabs>
        <w:suppressAutoHyphens w:val="0"/>
        <w:spacing w:after="663" w:line="280" w:lineRule="exact"/>
        <w:ind w:left="940" w:firstLine="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Тургенева «Стихотворения в прозе», отличающаяся экспериментальной</w:t>
      </w:r>
    </w:p>
    <w:p w:rsidR="00D52093" w:rsidRPr="00D52093" w:rsidRDefault="00D52093" w:rsidP="00D52093">
      <w:pPr>
        <w:numPr>
          <w:ilvl w:val="0"/>
          <w:numId w:val="23"/>
        </w:numPr>
        <w:tabs>
          <w:tab w:val="clear" w:pos="709"/>
          <w:tab w:val="left" w:pos="1272"/>
        </w:tabs>
        <w:suppressAutoHyphens w:val="0"/>
        <w:spacing w:after="0" w:line="235" w:lineRule="exact"/>
        <w:ind w:left="940" w:right="140" w:firstLine="0"/>
        <w:jc w:val="left"/>
        <w:rPr>
          <w:rFonts w:ascii="Times New Roman" w:eastAsia="Times New Roman" w:hAnsi="Times New Roman" w:cs="Times New Roman"/>
          <w:b/>
          <w:bCs/>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Лиро-эпическая природа «Стихотворений в прозе» не вызывает сомнений. См., например, работы: Гроссман Л.П. Последняя поэма Тургенева // Венок Тургеневу. - Одесса, 1918. - С. 57-90, Озеров Л. Лад и склад «Стихотворений в прозе» // Русская речь. - 1967. - № 4. - С.9-16; Шанский Н.М. Язык художественных произведений // русский язык в школе. - 1988. - № 6. - С. 48-52; Зельдхейи-Деак Ж. Поздний Тургенев и символисты (К постановке проблемы) // От Пушкина до Белого. Проблемы поэтики русского реализма XIX - начала XX века: Межвуз сб. - СПб, 1992. - С. 146-165.</w:t>
      </w:r>
    </w:p>
    <w:p w:rsidR="00D52093" w:rsidRPr="00D52093" w:rsidRDefault="00D52093" w:rsidP="00D52093">
      <w:pPr>
        <w:tabs>
          <w:tab w:val="clear" w:pos="709"/>
        </w:tabs>
        <w:suppressAutoHyphens w:val="0"/>
        <w:spacing w:after="0" w:line="150" w:lineRule="exact"/>
        <w:ind w:left="1900" w:firstLine="0"/>
        <w:jc w:val="left"/>
        <w:rPr>
          <w:rFonts w:ascii="Georgia" w:eastAsia="Georgia" w:hAnsi="Georgia" w:cs="Georgia"/>
          <w:spacing w:val="10"/>
          <w:kern w:val="0"/>
          <w:sz w:val="15"/>
          <w:szCs w:val="15"/>
          <w:lang w:val="uk-UA" w:eastAsia="uk-UA" w:bidi="uk-UA"/>
        </w:rPr>
      </w:pPr>
      <w:r w:rsidRPr="00D52093">
        <w:rPr>
          <w:rFonts w:ascii="Times New Roman" w:eastAsia="Georgia" w:hAnsi="Times New Roman" w:cs="Times New Roman"/>
          <w:color w:val="000000"/>
          <w:spacing w:val="10"/>
          <w:kern w:val="0"/>
          <w:sz w:val="15"/>
          <w:szCs w:val="15"/>
          <w:lang w:val="uk-UA" w:eastAsia="uk-UA" w:bidi="uk-UA"/>
        </w:rPr>
        <w:t>■</w:t>
      </w:r>
      <w:r w:rsidRPr="00D52093">
        <w:rPr>
          <w:rFonts w:ascii="Georgia" w:eastAsia="Georgia" w:hAnsi="Georgia" w:cs="Georgia"/>
          <w:color w:val="000000"/>
          <w:spacing w:val="10"/>
          <w:kern w:val="0"/>
          <w:sz w:val="15"/>
          <w:szCs w:val="15"/>
          <w:lang w:val="uk-UA" w:eastAsia="uk-UA" w:bidi="uk-UA"/>
        </w:rPr>
        <w:t>37І</w:t>
      </w:r>
    </w:p>
    <w:p w:rsidR="00D52093" w:rsidRPr="00D52093" w:rsidRDefault="00D52093" w:rsidP="00D52093">
      <w:pPr>
        <w:tabs>
          <w:tab w:val="clear" w:pos="709"/>
        </w:tabs>
        <w:suppressAutoHyphens w:val="0"/>
        <w:spacing w:after="0" w:line="494" w:lineRule="exact"/>
        <w:ind w:left="940" w:firstLine="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формой.</w:t>
      </w:r>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Новые идейные искания у Тургенева обязательно сопровождались поискам новой формы и, в первую очередь, жанровой. Старая теория словесности строго следила за чистотой вида, рода, жанра. Отчасти благодаря Тургеневу в наше время стихи, проза, драма гораздо ближе друг другу, нежели в прошлом. Тургенев открыл новые возможности художественного слова. Жанровые искания Тургенева объективно отразили эволюцию, которую пережила русская литература в середине XIX столетия.</w:t>
      </w:r>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Тургенев начал свою литературную деятельность как лирик и завершил ее, до конца оставаясь верным самому себе, циклом лирико-философских миниатюр «Стихотворения в прозе». Поэтому справедливым кажется вывод Ю.Ф.Басихина, что «проза Тургенева воспринимается &lt;...&gt; как нечто, как бы находящееся внутри поэзии Тургенева - в целом все же поэта, прежде всего —</w:t>
      </w:r>
    </w:p>
    <w:p w:rsidR="00D52093" w:rsidRPr="00D52093" w:rsidRDefault="00D52093" w:rsidP="00D52093">
      <w:pPr>
        <w:tabs>
          <w:tab w:val="clear" w:pos="709"/>
        </w:tabs>
        <w:suppressAutoHyphens w:val="0"/>
        <w:spacing w:after="0" w:line="170" w:lineRule="exact"/>
        <w:ind w:left="1900" w:firstLine="0"/>
        <w:jc w:val="left"/>
        <w:rPr>
          <w:rFonts w:ascii="Times New Roman" w:eastAsia="Times New Roman" w:hAnsi="Times New Roman" w:cs="Times New Roman"/>
          <w:b/>
          <w:bCs/>
          <w:kern w:val="0"/>
          <w:sz w:val="17"/>
          <w:szCs w:val="17"/>
          <w:lang w:eastAsia="ru-RU" w:bidi="ru-RU"/>
        </w:rPr>
      </w:pPr>
      <w:r w:rsidRPr="00D52093">
        <w:rPr>
          <w:rFonts w:ascii="Times New Roman" w:eastAsia="Times New Roman" w:hAnsi="Times New Roman" w:cs="Times New Roman"/>
          <w:b/>
          <w:bCs/>
          <w:color w:val="000000"/>
          <w:kern w:val="0"/>
          <w:sz w:val="17"/>
          <w:szCs w:val="17"/>
          <w:lang w:eastAsia="ru-RU" w:bidi="ru-RU"/>
        </w:rPr>
        <w:t>374</w:t>
      </w:r>
    </w:p>
    <w:p w:rsidR="00D52093" w:rsidRPr="00D52093" w:rsidRDefault="00D52093" w:rsidP="00D52093">
      <w:pPr>
        <w:tabs>
          <w:tab w:val="clear" w:pos="709"/>
        </w:tabs>
        <w:suppressAutoHyphens w:val="0"/>
        <w:spacing w:after="0" w:line="494" w:lineRule="exact"/>
        <w:ind w:left="940" w:firstLine="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поэта».</w:t>
      </w:r>
    </w:p>
    <w:p w:rsidR="00D52093" w:rsidRPr="00D52093" w:rsidRDefault="00D52093" w:rsidP="00D52093">
      <w:pPr>
        <w:tabs>
          <w:tab w:val="clear" w:pos="709"/>
        </w:tabs>
        <w:suppressAutoHyphens w:val="0"/>
        <w:spacing w:after="0"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Исследование сущности, роли и значения лирического начала в творчестве Тургенева 1840-1850-х годов позволяет увидеть некоторые приемы и тенденции своеобразного синтеза лирического и эпического в собственно лирических и лиро-эпических произведениях; лирического, драматического и эпического в драматургии. Сделанные наблюдения выявляют также то более ярко выраженное, то едва заметное тяготение к некоему родовому единству на основе взаимопроникновения как содержательных, так и формальных элементов в произведениях периода наиболее интенсивных жанровых исканий этого писателя.</w:t>
      </w:r>
    </w:p>
    <w:p w:rsidR="00D52093" w:rsidRPr="00D52093" w:rsidRDefault="00D52093" w:rsidP="00D52093">
      <w:pPr>
        <w:tabs>
          <w:tab w:val="clear" w:pos="709"/>
        </w:tabs>
        <w:suppressAutoHyphens w:val="0"/>
        <w:spacing w:after="568" w:line="494" w:lineRule="exact"/>
        <w:ind w:left="940" w:right="140" w:firstLine="72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Процесс лиризации прозы конца XIX века, в частности, сам факт возникновения тургеневских стихотворений в прозе во многом подготовил</w:t>
      </w:r>
    </w:p>
    <w:p w:rsidR="00D52093" w:rsidRPr="00D52093" w:rsidRDefault="00D52093" w:rsidP="00D52093">
      <w:pPr>
        <w:numPr>
          <w:ilvl w:val="0"/>
          <w:numId w:val="23"/>
        </w:numPr>
        <w:tabs>
          <w:tab w:val="clear" w:pos="709"/>
          <w:tab w:val="left" w:pos="1267"/>
        </w:tabs>
        <w:suppressAutoHyphens w:val="0"/>
        <w:spacing w:after="0" w:line="235" w:lineRule="exact"/>
        <w:ind w:left="940" w:firstLine="0"/>
        <w:jc w:val="left"/>
        <w:rPr>
          <w:rFonts w:ascii="Times New Roman" w:eastAsia="Times New Roman" w:hAnsi="Times New Roman" w:cs="Times New Roman"/>
          <w:b/>
          <w:bCs/>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Л.Озеров утверждал, что по своей родо-видовой природе «Стихотворения в прозе» - «не механическое</w:t>
      </w:r>
    </w:p>
    <w:p w:rsidR="00D52093" w:rsidRPr="00D52093" w:rsidRDefault="00D52093" w:rsidP="00D52093">
      <w:pPr>
        <w:tabs>
          <w:tab w:val="clear" w:pos="709"/>
          <w:tab w:val="left" w:pos="8068"/>
        </w:tabs>
        <w:suppressAutoHyphens w:val="0"/>
        <w:spacing w:after="0" w:line="235" w:lineRule="exact"/>
        <w:ind w:left="940" w:right="140" w:firstLine="0"/>
        <w:rPr>
          <w:rFonts w:ascii="Times New Roman" w:eastAsia="Times New Roman" w:hAnsi="Times New Roman" w:cs="Times New Roman"/>
          <w:b/>
          <w:bCs/>
          <w:kern w:val="0"/>
          <w:sz w:val="18"/>
          <w:szCs w:val="18"/>
          <w:lang w:eastAsia="ru-RU" w:bidi="ru-RU"/>
        </w:rPr>
      </w:pPr>
      <w:r w:rsidRPr="00D52093">
        <w:rPr>
          <w:rFonts w:ascii="Times New Roman" w:eastAsia="Times New Roman" w:hAnsi="Times New Roman" w:cs="Times New Roman"/>
          <w:b/>
          <w:bCs/>
          <w:color w:val="000000"/>
          <w:kern w:val="0"/>
          <w:sz w:val="18"/>
          <w:szCs w:val="18"/>
          <w:lang w:eastAsia="ru-RU" w:bidi="ru-RU"/>
        </w:rPr>
        <w:t>соединение двух литературных стихий, двух единиц стиха с единицами прозы, сведенных вместе, а новое качество (выделено мною - Н.З.), новый вид творчества». См.: Озеров Л. Лад и склад «Стихотворений в прозе» // Русская речь. - 1967. - № 4. - С.9</w:t>
      </w:r>
      <w:r w:rsidRPr="00D52093">
        <w:rPr>
          <w:rFonts w:ascii="Times New Roman" w:eastAsia="Times New Roman" w:hAnsi="Times New Roman" w:cs="Times New Roman"/>
          <w:b/>
          <w:bCs/>
          <w:color w:val="000000"/>
          <w:kern w:val="0"/>
          <w:sz w:val="18"/>
          <w:szCs w:val="18"/>
          <w:lang w:eastAsia="ru-RU" w:bidi="ru-RU"/>
        </w:rPr>
        <w:tab/>
        <w:t>-</w:t>
      </w:r>
    </w:p>
    <w:p w:rsidR="00D52093" w:rsidRPr="00D52093" w:rsidRDefault="00D52093" w:rsidP="00D52093">
      <w:pPr>
        <w:numPr>
          <w:ilvl w:val="0"/>
          <w:numId w:val="23"/>
        </w:numPr>
        <w:tabs>
          <w:tab w:val="clear" w:pos="709"/>
          <w:tab w:val="left" w:pos="1267"/>
        </w:tabs>
        <w:suppressAutoHyphens w:val="0"/>
        <w:spacing w:after="0" w:line="235" w:lineRule="exact"/>
        <w:ind w:left="940" w:firstLine="0"/>
        <w:jc w:val="left"/>
        <w:rPr>
          <w:rFonts w:ascii="Times New Roman" w:eastAsia="Times New Roman" w:hAnsi="Times New Roman" w:cs="Times New Roman"/>
          <w:b/>
          <w:bCs/>
          <w:kern w:val="0"/>
          <w:sz w:val="18"/>
          <w:szCs w:val="18"/>
          <w:lang w:eastAsia="ru-RU" w:bidi="ru-RU"/>
        </w:rPr>
        <w:sectPr w:rsidR="00D52093" w:rsidRPr="00D52093">
          <w:headerReference w:type="default" r:id="rId14"/>
          <w:headerReference w:type="first" r:id="rId15"/>
          <w:pgSz w:w="11900" w:h="16840"/>
          <w:pgMar w:top="1008" w:right="344" w:bottom="1157" w:left="703" w:header="0" w:footer="3" w:gutter="0"/>
          <w:cols w:space="720"/>
          <w:noEndnote/>
          <w:titlePg/>
          <w:docGrid w:linePitch="360"/>
        </w:sectPr>
      </w:pPr>
      <w:r w:rsidRPr="00D52093">
        <w:rPr>
          <w:rFonts w:ascii="Times New Roman" w:eastAsia="Times New Roman" w:hAnsi="Times New Roman" w:cs="Times New Roman"/>
          <w:b/>
          <w:bCs/>
          <w:color w:val="000000"/>
          <w:kern w:val="0"/>
          <w:sz w:val="18"/>
          <w:szCs w:val="18"/>
          <w:lang w:eastAsia="ru-RU" w:bidi="ru-RU"/>
        </w:rPr>
        <w:t>Басихин Ю.Ф. Поэмы И.С.Тургенева... - С.11.</w:t>
      </w:r>
    </w:p>
    <w:p w:rsidR="00D52093" w:rsidRPr="00D52093" w:rsidRDefault="00D52093" w:rsidP="00D52093">
      <w:pPr>
        <w:tabs>
          <w:tab w:val="clear" w:pos="709"/>
        </w:tabs>
        <w:suppressAutoHyphens w:val="0"/>
        <w:spacing w:after="8128" w:line="494" w:lineRule="exact"/>
        <w:ind w:left="900" w:right="200" w:firstLine="0"/>
        <w:rPr>
          <w:rFonts w:ascii="Times New Roman" w:eastAsia="Times New Roman" w:hAnsi="Times New Roman" w:cs="Times New Roman"/>
          <w:kern w:val="0"/>
          <w:sz w:val="28"/>
          <w:szCs w:val="28"/>
          <w:lang w:eastAsia="ru-RU" w:bidi="ru-RU"/>
        </w:rPr>
      </w:pPr>
      <w:r w:rsidRPr="00D52093">
        <w:rPr>
          <w:rFonts w:ascii="Times New Roman" w:eastAsia="Times New Roman" w:hAnsi="Times New Roman" w:cs="Times New Roman"/>
          <w:color w:val="000000"/>
          <w:kern w:val="0"/>
          <w:sz w:val="28"/>
          <w:szCs w:val="28"/>
          <w:lang w:eastAsia="ru-RU" w:bidi="ru-RU"/>
        </w:rPr>
        <w:t>почву для будущего движения от реализма к символизму, а также нашел отражение в литературе XX века. Проза И.Бунина, В.Розанова, М.Пришвина, К.Паустовского, лирическая по своей природе, создавалась с учетом принципов лиризации, открытых Тургеневым в середине XIX века. Для истории драматургии также важно учитывать нововведения в области теории драмы Тургенева, продолжателями идей которого являются Островский, Чехов, Горький.</w:t>
      </w:r>
    </w:p>
    <w:p w:rsidR="00D52093" w:rsidRPr="00D52093" w:rsidRDefault="00D52093" w:rsidP="00D52093"/>
    <w:sectPr w:rsidR="00D52093" w:rsidRPr="00D52093" w:rsidSect="00945CFF">
      <w:headerReference w:type="default" r:id="rId16"/>
      <w:footerReference w:type="even" r:id="rId17"/>
      <w:footerReference w:type="default" r:id="rId18"/>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5E3" w:rsidRDefault="001E05E3">
      <w:pPr>
        <w:spacing w:after="0" w:line="240" w:lineRule="auto"/>
      </w:pPr>
      <w:r>
        <w:separator/>
      </w:r>
    </w:p>
  </w:endnote>
  <w:endnote w:type="continuationSeparator" w:id="0">
    <w:p w:rsidR="001E05E3" w:rsidRDefault="001E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05E3" w:rsidRDefault="001E05E3">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Default="001E05E3">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05E3" w:rsidRDefault="001E05E3">
                <w:pPr>
                  <w:spacing w:line="240" w:lineRule="auto"/>
                </w:pPr>
                <w:fldSimple w:instr=" PAGE \* MERGEFORMAT ">
                  <w:r w:rsidR="00D52093" w:rsidRPr="00D5209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5E3" w:rsidRDefault="001E05E3"/>
    <w:p w:rsidR="001E05E3" w:rsidRDefault="001E05E3"/>
    <w:p w:rsidR="001E05E3" w:rsidRDefault="001E05E3"/>
    <w:p w:rsidR="001E05E3" w:rsidRDefault="001E05E3"/>
    <w:p w:rsidR="001E05E3" w:rsidRDefault="001E05E3"/>
    <w:p w:rsidR="001E05E3" w:rsidRDefault="001E05E3"/>
    <w:p w:rsidR="001E05E3" w:rsidRDefault="001E05E3">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05E3" w:rsidRDefault="001E05E3">
                  <w:pPr>
                    <w:spacing w:line="240" w:lineRule="auto"/>
                  </w:pPr>
                  <w:fldSimple w:instr=" PAGE \* MERGEFORMAT ">
                    <w:r w:rsidR="00D52093" w:rsidRPr="00D52093">
                      <w:rPr>
                        <w:rStyle w:val="afffff9"/>
                        <w:b w:val="0"/>
                        <w:bCs w:val="0"/>
                        <w:noProof/>
                      </w:rPr>
                      <w:t>13</w:t>
                    </w:r>
                  </w:fldSimple>
                </w:p>
              </w:txbxContent>
            </v:textbox>
            <w10:wrap anchorx="page" anchory="page"/>
          </v:shape>
        </w:pict>
      </w:r>
    </w:p>
    <w:p w:rsidR="001E05E3" w:rsidRDefault="001E05E3"/>
    <w:p w:rsidR="001E05E3" w:rsidRDefault="001E05E3"/>
    <w:p w:rsidR="001E05E3" w:rsidRDefault="001E05E3">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05E3" w:rsidRDefault="001E05E3"/>
                <w:p w:rsidR="001E05E3" w:rsidRDefault="001E05E3">
                  <w:pPr>
                    <w:pStyle w:val="1ffffff7"/>
                    <w:spacing w:line="240" w:lineRule="auto"/>
                  </w:pPr>
                  <w:fldSimple w:instr=" PAGE \* MERGEFORMAT ">
                    <w:r w:rsidR="00D52093" w:rsidRPr="00D52093">
                      <w:rPr>
                        <w:rStyle w:val="3b"/>
                        <w:noProof/>
                      </w:rPr>
                      <w:t>13</w:t>
                    </w:r>
                  </w:fldSimple>
                </w:p>
              </w:txbxContent>
            </v:textbox>
            <w10:wrap anchorx="page" anchory="page"/>
          </v:shape>
        </w:pict>
      </w:r>
    </w:p>
    <w:p w:rsidR="001E05E3" w:rsidRDefault="001E05E3"/>
    <w:p w:rsidR="001E05E3" w:rsidRDefault="001E05E3">
      <w:pPr>
        <w:rPr>
          <w:sz w:val="2"/>
          <w:szCs w:val="2"/>
        </w:rPr>
      </w:pPr>
    </w:p>
    <w:p w:rsidR="001E05E3" w:rsidRDefault="001E05E3"/>
    <w:p w:rsidR="001E05E3" w:rsidRDefault="001E05E3">
      <w:pPr>
        <w:spacing w:after="0" w:line="240" w:lineRule="auto"/>
      </w:pPr>
    </w:p>
  </w:footnote>
  <w:footnote w:type="continuationSeparator" w:id="0">
    <w:p w:rsidR="001E05E3" w:rsidRDefault="001E05E3">
      <w:pPr>
        <w:spacing w:after="0" w:line="240" w:lineRule="auto"/>
      </w:pPr>
      <w:r>
        <w:continuationSeparator/>
      </w:r>
    </w:p>
  </w:footnote>
  <w:footnote w:id="1">
    <w:p w:rsidR="00D52093" w:rsidRDefault="00D52093" w:rsidP="00D52093">
      <w:pPr>
        <w:pStyle w:val="afffff7"/>
        <w:shd w:val="clear" w:color="auto" w:fill="auto"/>
        <w:tabs>
          <w:tab w:val="left" w:pos="549"/>
        </w:tabs>
        <w:ind w:left="400"/>
      </w:pPr>
      <w:r>
        <w:rPr>
          <w:color w:val="000000"/>
          <w:vertAlign w:val="superscript"/>
          <w:lang w:bidi="ru-RU"/>
        </w:rPr>
        <w:footnoteRef/>
      </w:r>
      <w:r>
        <w:rPr>
          <w:color w:val="000000"/>
          <w:lang w:bidi="ru-RU"/>
        </w:rPr>
        <w:tab/>
        <w:t>Термин «двуязычие автора» активно используется Ю.Б.Орлицким. См. работу: Стихи и проза. Принципы анализа литературного произведения. - Самара, 2003.</w:t>
      </w:r>
    </w:p>
  </w:footnote>
  <w:footnote w:id="2">
    <w:p w:rsidR="00D52093" w:rsidRDefault="00D52093" w:rsidP="00D52093">
      <w:pPr>
        <w:pStyle w:val="afffff7"/>
        <w:shd w:val="clear" w:color="auto" w:fill="auto"/>
        <w:tabs>
          <w:tab w:val="left" w:pos="549"/>
        </w:tabs>
        <w:ind w:left="400"/>
      </w:pPr>
      <w:r>
        <w:rPr>
          <w:color w:val="000000"/>
          <w:vertAlign w:val="superscript"/>
          <w:lang w:bidi="ru-RU"/>
        </w:rPr>
        <w:footnoteRef/>
      </w:r>
      <w:r>
        <w:rPr>
          <w:color w:val="000000"/>
          <w:lang w:bidi="ru-RU"/>
        </w:rPr>
        <w:tab/>
        <w:t xml:space="preserve">Надо заметить: юношеские стихи обычно считают школой литературного языка, что и является чуть ли не обязательным условием для достижения определенного мастерства. Достаточно вспомнить высказывание И.В.Киреевского: </w:t>
      </w:r>
      <w:r>
        <w:rPr>
          <w:b/>
          <w:bCs/>
        </w:rPr>
        <w:t>«... хочешь ли быть хорошим писателем в прозе?</w:t>
      </w:r>
      <w:r>
        <w:rPr>
          <w:color w:val="000000"/>
          <w:lang w:bidi="ru-RU"/>
        </w:rPr>
        <w:t xml:space="preserve"> - </w:t>
      </w:r>
      <w:r>
        <w:rPr>
          <w:b/>
          <w:bCs/>
        </w:rPr>
        <w:t>пиши стихи».</w:t>
      </w:r>
      <w:r>
        <w:rPr>
          <w:color w:val="000000"/>
          <w:lang w:bidi="ru-RU"/>
        </w:rPr>
        <w:t xml:space="preserve"> См.: Сочинения И.В.Киреевского. - М., 1861. - </w:t>
      </w:r>
      <w:r>
        <w:rPr>
          <w:color w:val="000000"/>
          <w:lang w:val="en-US" w:eastAsia="en-US" w:bidi="en-US"/>
        </w:rPr>
        <w:t>C</w:t>
      </w:r>
      <w:r w:rsidRPr="00D52093">
        <w:rPr>
          <w:color w:val="000000"/>
          <w:lang w:eastAsia="en-US" w:bidi="en-US"/>
        </w:rPr>
        <w:t>.</w:t>
      </w:r>
      <w:r>
        <w:rPr>
          <w:color w:val="000000"/>
          <w:lang w:val="en-US" w:eastAsia="en-US" w:bidi="en-US"/>
        </w:rPr>
        <w:t>I</w:t>
      </w:r>
      <w:r w:rsidRPr="00D52093">
        <w:rPr>
          <w:color w:val="000000"/>
          <w:lang w:eastAsia="en-US" w:bidi="en-US"/>
        </w:rPr>
        <w:t xml:space="preserve">. </w:t>
      </w:r>
      <w:r>
        <w:rPr>
          <w:color w:val="000000"/>
          <w:lang w:bidi="ru-RU"/>
        </w:rPr>
        <w:t>- С.15.</w:t>
      </w:r>
    </w:p>
  </w:footnote>
  <w:footnote w:id="3">
    <w:p w:rsidR="00D52093" w:rsidRDefault="00D52093" w:rsidP="00D52093">
      <w:pPr>
        <w:pStyle w:val="afffff7"/>
        <w:shd w:val="clear" w:color="auto" w:fill="auto"/>
        <w:tabs>
          <w:tab w:val="left" w:pos="520"/>
        </w:tabs>
        <w:ind w:left="400"/>
      </w:pPr>
      <w:r>
        <w:rPr>
          <w:color w:val="000000"/>
          <w:vertAlign w:val="superscript"/>
          <w:lang w:bidi="ru-RU"/>
        </w:rPr>
        <w:footnoteRef/>
      </w:r>
      <w:r>
        <w:rPr>
          <w:color w:val="000000"/>
          <w:lang w:bidi="ru-RU"/>
        </w:rPr>
        <w:tab/>
        <w:t>Басихин Ю.Ф. Поэмы Тургенева (Путь к роману). - Саранск, 1973. - С. 9.</w:t>
      </w:r>
    </w:p>
  </w:footnote>
  <w:footnote w:id="4">
    <w:p w:rsidR="00D52093" w:rsidRDefault="00D52093" w:rsidP="00D52093">
      <w:pPr>
        <w:pStyle w:val="afffff7"/>
        <w:shd w:val="clear" w:color="auto" w:fill="auto"/>
        <w:tabs>
          <w:tab w:val="left" w:pos="616"/>
        </w:tabs>
        <w:ind w:left="400"/>
      </w:pPr>
      <w:r>
        <w:rPr>
          <w:color w:val="000000"/>
          <w:vertAlign w:val="superscript"/>
          <w:lang w:bidi="ru-RU"/>
        </w:rPr>
        <w:footnoteRef/>
      </w:r>
      <w:r>
        <w:rPr>
          <w:color w:val="000000"/>
          <w:lang w:bidi="ru-RU"/>
        </w:rPr>
        <w:tab/>
        <w:t>Папаян Р.А. Структура стиха и литературного направления (К постановке проблемы) // Проблемы стиховедения.</w:t>
      </w:r>
    </w:p>
    <w:p w:rsidR="00D52093" w:rsidRDefault="00D52093" w:rsidP="00D52093">
      <w:pPr>
        <w:pStyle w:val="afffff7"/>
        <w:shd w:val="clear" w:color="auto" w:fill="auto"/>
        <w:ind w:left="400"/>
      </w:pPr>
      <w:r>
        <w:rPr>
          <w:color w:val="000000"/>
          <w:lang w:bidi="ru-RU"/>
        </w:rPr>
        <w:t>- Ереван, 1976. - С.76.</w:t>
      </w:r>
    </w:p>
  </w:footnote>
  <w:footnote w:id="5">
    <w:p w:rsidR="00D52093" w:rsidRDefault="00D52093" w:rsidP="00D52093">
      <w:pPr>
        <w:pStyle w:val="afffff7"/>
        <w:shd w:val="clear" w:color="auto" w:fill="auto"/>
        <w:tabs>
          <w:tab w:val="left" w:pos="540"/>
        </w:tabs>
        <w:ind w:left="420"/>
      </w:pPr>
      <w:r>
        <w:rPr>
          <w:color w:val="000000"/>
          <w:vertAlign w:val="superscript"/>
          <w:lang w:bidi="ru-RU"/>
        </w:rPr>
        <w:footnoteRef/>
      </w:r>
      <w:r>
        <w:rPr>
          <w:color w:val="000000"/>
          <w:lang w:bidi="ru-RU"/>
        </w:rPr>
        <w:tab/>
        <w:t>Басихин Ю.Ф. Поэмы Тургенева... - С.9.</w:t>
      </w:r>
    </w:p>
  </w:footnote>
  <w:footnote w:id="6">
    <w:p w:rsidR="00D52093" w:rsidRDefault="00D52093" w:rsidP="00D52093">
      <w:pPr>
        <w:pStyle w:val="afffff7"/>
        <w:shd w:val="clear" w:color="auto" w:fill="auto"/>
        <w:tabs>
          <w:tab w:val="left" w:pos="550"/>
        </w:tabs>
        <w:ind w:left="420"/>
      </w:pPr>
      <w:r>
        <w:rPr>
          <w:color w:val="000000"/>
          <w:vertAlign w:val="superscript"/>
          <w:lang w:bidi="ru-RU"/>
        </w:rPr>
        <w:footnoteRef/>
      </w:r>
      <w:r>
        <w:rPr>
          <w:color w:val="000000"/>
          <w:lang w:bidi="ru-RU"/>
        </w:rPr>
        <w:tab/>
        <w:t>Выявление лирической основы всего творчества писателя стало главным критерием отбора материала. Обзор литературы представлен не в хронологическом порядке, а как того требует логика изложения материала. Научно-критические работы, затрагивающие другие аспекты творческой деятельности Тургенева, не являются предметом рассмотрения. Преимущественный интерес представляют исследования, так или иначе выявляющие взаимосвязь поэзии и прозы, а также различных родовых стихий (эпоса, лирики, драмы), характерные для творчества Тургенева в целом.</w:t>
      </w:r>
    </w:p>
  </w:footnote>
  <w:footnote w:id="7">
    <w:p w:rsidR="00D52093" w:rsidRDefault="00D52093" w:rsidP="00D52093">
      <w:pPr>
        <w:pStyle w:val="afffff7"/>
        <w:shd w:val="clear" w:color="auto" w:fill="auto"/>
        <w:tabs>
          <w:tab w:val="left" w:pos="540"/>
        </w:tabs>
        <w:ind w:left="420"/>
      </w:pPr>
      <w:r>
        <w:rPr>
          <w:color w:val="000000"/>
          <w:vertAlign w:val="superscript"/>
          <w:lang w:bidi="ru-RU"/>
        </w:rPr>
        <w:footnoteRef/>
      </w:r>
      <w:r>
        <w:rPr>
          <w:color w:val="000000"/>
          <w:lang w:bidi="ru-RU"/>
        </w:rPr>
        <w:tab/>
        <w:t>Басихин Ю.Ф. Поэмы Тургенева... - С. 10.</w:t>
      </w:r>
    </w:p>
  </w:footnote>
  <w:footnote w:id="8">
    <w:p w:rsidR="00D52093" w:rsidRDefault="00D52093" w:rsidP="00D52093">
      <w:pPr>
        <w:pStyle w:val="afffff7"/>
        <w:shd w:val="clear" w:color="auto" w:fill="auto"/>
        <w:tabs>
          <w:tab w:val="left" w:pos="540"/>
        </w:tabs>
        <w:ind w:left="420"/>
      </w:pPr>
      <w:r>
        <w:rPr>
          <w:color w:val="000000"/>
          <w:vertAlign w:val="superscript"/>
          <w:lang w:bidi="ru-RU"/>
        </w:rPr>
        <w:footnoteRef/>
      </w:r>
      <w:r>
        <w:rPr>
          <w:color w:val="000000"/>
          <w:lang w:bidi="ru-RU"/>
        </w:rPr>
        <w:tab/>
        <w:t>Андреевский С.А. Тургенев // Андреевский С.А. Литературные очерки. - СПб., 1913. - С.231.</w:t>
      </w:r>
    </w:p>
  </w:footnote>
  <w:footnote w:id="9">
    <w:p w:rsidR="00D52093" w:rsidRDefault="00D52093" w:rsidP="00D52093">
      <w:pPr>
        <w:pStyle w:val="afffff7"/>
        <w:shd w:val="clear" w:color="auto" w:fill="auto"/>
        <w:tabs>
          <w:tab w:val="left" w:pos="540"/>
        </w:tabs>
        <w:ind w:left="420"/>
      </w:pPr>
      <w:r>
        <w:rPr>
          <w:color w:val="000000"/>
          <w:vertAlign w:val="superscript"/>
          <w:lang w:bidi="ru-RU"/>
        </w:rPr>
        <w:footnoteRef/>
      </w:r>
      <w:r>
        <w:rPr>
          <w:color w:val="000000"/>
          <w:lang w:bidi="ru-RU"/>
        </w:rPr>
        <w:tab/>
        <w:t>Н.А.Некрасов - Фету. 31 июля 1856 г.</w:t>
      </w:r>
    </w:p>
  </w:footnote>
  <w:footnote w:id="10">
    <w:p w:rsidR="00D52093" w:rsidRDefault="00D52093" w:rsidP="00D52093">
      <w:pPr>
        <w:pStyle w:val="afffff7"/>
        <w:shd w:val="clear" w:color="auto" w:fill="auto"/>
        <w:tabs>
          <w:tab w:val="left" w:pos="1622"/>
        </w:tabs>
        <w:spacing w:line="230" w:lineRule="exact"/>
        <w:ind w:left="1440"/>
      </w:pPr>
      <w:r>
        <w:rPr>
          <w:color w:val="000000"/>
          <w:vertAlign w:val="superscript"/>
          <w:lang w:bidi="ru-RU"/>
        </w:rPr>
        <w:footnoteRef/>
      </w:r>
      <w:r>
        <w:rPr>
          <w:color w:val="000000"/>
          <w:lang w:bidi="ru-RU"/>
        </w:rPr>
        <w:tab/>
        <w:t xml:space="preserve">Святополк-Мирский Д.П. История русской литературы с древнейших времен по 1925 год. - </w:t>
      </w:r>
      <w:r>
        <w:rPr>
          <w:color w:val="000000"/>
          <w:lang w:val="en-US" w:eastAsia="en-US" w:bidi="en-US"/>
        </w:rPr>
        <w:t>London</w:t>
      </w:r>
      <w:r w:rsidRPr="00D52093">
        <w:rPr>
          <w:color w:val="000000"/>
          <w:lang w:eastAsia="en-US" w:bidi="en-US"/>
        </w:rPr>
        <w:t xml:space="preserve">, </w:t>
      </w:r>
      <w:r>
        <w:rPr>
          <w:color w:val="000000"/>
          <w:lang w:bidi="ru-RU"/>
        </w:rPr>
        <w:t>1992. - С. 290.</w:t>
      </w:r>
    </w:p>
  </w:footnote>
  <w:footnote w:id="11">
    <w:p w:rsidR="00D52093" w:rsidRDefault="00D52093" w:rsidP="00D52093">
      <w:pPr>
        <w:pStyle w:val="afffff7"/>
        <w:shd w:val="clear" w:color="auto" w:fill="auto"/>
        <w:tabs>
          <w:tab w:val="left" w:pos="7675"/>
        </w:tabs>
        <w:spacing w:line="230" w:lineRule="exact"/>
        <w:ind w:left="1440"/>
      </w:pPr>
      <w:r>
        <w:rPr>
          <w:color w:val="000000"/>
          <w:vertAlign w:val="superscript"/>
          <w:lang w:bidi="ru-RU"/>
        </w:rPr>
        <w:footnoteRef/>
      </w:r>
      <w:r>
        <w:rPr>
          <w:color w:val="000000"/>
          <w:lang w:bidi="ru-RU"/>
        </w:rPr>
        <w:t>Там же.-С. 291.</w:t>
      </w:r>
      <w:r>
        <w:rPr>
          <w:color w:val="000000"/>
          <w:lang w:bidi="ru-RU"/>
        </w:rPr>
        <w:tab/>
        <w:t>.</w:t>
      </w:r>
    </w:p>
  </w:footnote>
  <w:footnote w:id="12">
    <w:p w:rsidR="00D52093" w:rsidRDefault="00D52093" w:rsidP="00D52093">
      <w:pPr>
        <w:pStyle w:val="afffff7"/>
        <w:shd w:val="clear" w:color="auto" w:fill="auto"/>
        <w:tabs>
          <w:tab w:val="left" w:pos="1618"/>
        </w:tabs>
        <w:spacing w:line="230" w:lineRule="exact"/>
        <w:ind w:left="1440"/>
      </w:pPr>
      <w:r>
        <w:rPr>
          <w:color w:val="000000"/>
          <w:vertAlign w:val="superscript"/>
          <w:lang w:bidi="ru-RU"/>
        </w:rPr>
        <w:footnoteRef/>
      </w:r>
      <w:r>
        <w:rPr>
          <w:color w:val="000000"/>
          <w:lang w:bidi="ru-RU"/>
        </w:rPr>
        <w:tab/>
        <w:t>Там же. - С. 292.</w:t>
      </w:r>
    </w:p>
  </w:footnote>
  <w:footnote w:id="13">
    <w:p w:rsidR="00D52093" w:rsidRDefault="00D52093" w:rsidP="00D52093">
      <w:pPr>
        <w:pStyle w:val="afffff7"/>
        <w:shd w:val="clear" w:color="auto" w:fill="auto"/>
        <w:tabs>
          <w:tab w:val="left" w:pos="1618"/>
        </w:tabs>
        <w:spacing w:line="230" w:lineRule="exact"/>
        <w:ind w:left="1440"/>
      </w:pPr>
      <w:r>
        <w:rPr>
          <w:color w:val="000000"/>
          <w:vertAlign w:val="superscript"/>
          <w:lang w:bidi="ru-RU"/>
        </w:rPr>
        <w:footnoteRef/>
      </w:r>
      <w:r>
        <w:rPr>
          <w:color w:val="000000"/>
          <w:lang w:bidi="ru-RU"/>
        </w:rPr>
        <w:tab/>
        <w:t>Там же. - С.307.</w:t>
      </w:r>
    </w:p>
  </w:footnote>
  <w:footnote w:id="14">
    <w:p w:rsidR="00D52093" w:rsidRDefault="00D52093" w:rsidP="00D52093">
      <w:pPr>
        <w:pStyle w:val="afffff7"/>
        <w:shd w:val="clear" w:color="auto" w:fill="auto"/>
        <w:tabs>
          <w:tab w:val="left" w:pos="1670"/>
        </w:tabs>
        <w:spacing w:line="230" w:lineRule="exact"/>
        <w:ind w:left="1440"/>
      </w:pPr>
      <w:r>
        <w:rPr>
          <w:color w:val="000000"/>
          <w:vertAlign w:val="superscript"/>
          <w:lang w:bidi="ru-RU"/>
        </w:rPr>
        <w:footnoteRef/>
      </w:r>
      <w:r>
        <w:rPr>
          <w:color w:val="000000"/>
          <w:lang w:bidi="ru-RU"/>
        </w:rPr>
        <w:tab/>
        <w:t>Там же. - С. 296.</w:t>
      </w:r>
    </w:p>
  </w:footnote>
  <w:footnote w:id="15">
    <w:p w:rsidR="00D52093" w:rsidRDefault="00D52093" w:rsidP="00D52093">
      <w:pPr>
        <w:pStyle w:val="afffff7"/>
        <w:shd w:val="clear" w:color="auto" w:fill="auto"/>
        <w:tabs>
          <w:tab w:val="left" w:pos="1398"/>
        </w:tabs>
        <w:ind w:left="1220"/>
      </w:pPr>
      <w:r>
        <w:rPr>
          <w:color w:val="000000"/>
          <w:vertAlign w:val="superscript"/>
          <w:lang w:bidi="ru-RU"/>
        </w:rPr>
        <w:footnoteRef/>
      </w:r>
      <w:r>
        <w:rPr>
          <w:color w:val="000000"/>
          <w:lang w:bidi="ru-RU"/>
        </w:rPr>
        <w:tab/>
        <w:t>Там же. - С. 306.</w:t>
      </w:r>
    </w:p>
  </w:footnote>
  <w:footnote w:id="16">
    <w:p w:rsidR="00D52093" w:rsidRDefault="00D52093" w:rsidP="00D52093">
      <w:pPr>
        <w:pStyle w:val="afffff7"/>
        <w:shd w:val="clear" w:color="auto" w:fill="auto"/>
        <w:tabs>
          <w:tab w:val="left" w:pos="1398"/>
        </w:tabs>
        <w:ind w:left="1220"/>
      </w:pPr>
      <w:r>
        <w:rPr>
          <w:color w:val="000000"/>
          <w:vertAlign w:val="superscript"/>
          <w:lang w:bidi="ru-RU"/>
        </w:rPr>
        <w:footnoteRef/>
      </w:r>
      <w:r>
        <w:rPr>
          <w:color w:val="000000"/>
          <w:lang w:bidi="ru-RU"/>
        </w:rPr>
        <w:tab/>
        <w:t>Там же. - С. 304.</w:t>
      </w:r>
    </w:p>
  </w:footnote>
  <w:footnote w:id="17">
    <w:p w:rsidR="00D52093" w:rsidRDefault="00D52093" w:rsidP="00D52093">
      <w:pPr>
        <w:pStyle w:val="afffff7"/>
        <w:shd w:val="clear" w:color="auto" w:fill="auto"/>
        <w:tabs>
          <w:tab w:val="left" w:pos="1412"/>
        </w:tabs>
        <w:ind w:left="1220"/>
        <w:jc w:val="left"/>
      </w:pPr>
      <w:r>
        <w:rPr>
          <w:color w:val="000000"/>
          <w:vertAlign w:val="superscript"/>
          <w:lang w:bidi="ru-RU"/>
        </w:rPr>
        <w:footnoteRef/>
      </w:r>
      <w:r>
        <w:rPr>
          <w:color w:val="000000"/>
          <w:lang w:bidi="ru-RU"/>
        </w:rPr>
        <w:tab/>
        <w:t>Мирский, завершая свое исследование тургеневского наследия, подвел итог: «Лирический элемент у него (у Тургенева — Н.З.) всегда близко. Он не только начал свой литературный путь как лирический поэт и закончил его стихотворениями в прозе, но даже в самых его реалистических, в гражданских вещах и конструкциях^..,? атмосфера в основном лирическая». - С. 307.</w:t>
      </w:r>
    </w:p>
  </w:footnote>
  <w:footnote w:id="18">
    <w:p w:rsidR="00D52093" w:rsidRDefault="00D52093" w:rsidP="00D52093">
      <w:pPr>
        <w:pStyle w:val="afffff7"/>
        <w:shd w:val="clear" w:color="auto" w:fill="auto"/>
        <w:tabs>
          <w:tab w:val="left" w:pos="1402"/>
        </w:tabs>
        <w:ind w:left="1220"/>
      </w:pPr>
      <w:r>
        <w:rPr>
          <w:color w:val="000000"/>
          <w:vertAlign w:val="superscript"/>
          <w:lang w:bidi="ru-RU"/>
        </w:rPr>
        <w:footnoteRef/>
      </w:r>
      <w:r>
        <w:rPr>
          <w:color w:val="000000"/>
          <w:lang w:bidi="ru-RU"/>
        </w:rPr>
        <w:tab/>
        <w:t>Клеман М.К. Тургенев И.С. // Классики русской драмы. Научно-популярные очерки. - Л.; М., 1940. - С. 161.</w:t>
      </w:r>
    </w:p>
  </w:footnote>
  <w:footnote w:id="19">
    <w:p w:rsidR="00D52093" w:rsidRDefault="00D52093" w:rsidP="00D52093">
      <w:pPr>
        <w:pStyle w:val="afffff7"/>
        <w:shd w:val="clear" w:color="auto" w:fill="auto"/>
        <w:tabs>
          <w:tab w:val="left" w:pos="1474"/>
        </w:tabs>
        <w:ind w:left="1220"/>
        <w:jc w:val="left"/>
      </w:pPr>
      <w:r>
        <w:rPr>
          <w:color w:val="000000"/>
          <w:vertAlign w:val="superscript"/>
          <w:lang w:bidi="ru-RU"/>
        </w:rPr>
        <w:footnoteRef/>
      </w:r>
      <w:r>
        <w:rPr>
          <w:color w:val="000000"/>
          <w:lang w:bidi="ru-RU"/>
        </w:rPr>
        <w:tab/>
        <w:t>Патапенко С.Н. Драматургия И.С.Тургенева как предшественница «новой драмы» // Драматургические искания серебряного века: Межвуз. сб. научных трудов. - Вологда, 1997. - С. 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253.75pt;margin-top:16.45pt;width:82.1pt;height:11.05pt;z-index:-251614208;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558.5pt;margin-top:33.1pt;width:8.65pt;height:7.45pt;z-index:-251613184;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fldSimple w:instr=" PAGE \* MERGEFORMAT ">
                  <w:r w:rsidRPr="00D52093">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558.5pt;margin-top:33.1pt;width:8.65pt;height:7.45pt;z-index:-251612160;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fldSimple w:instr=" PAGE \* MERGEFORMAT ">
                  <w:r w:rsidRPr="00D52093">
                    <w:rPr>
                      <w:rStyle w:val="afffff9"/>
                      <w:noProof/>
                    </w:rPr>
                    <w:t>19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85" type="#_x0000_t202" style="position:absolute;left:0;text-align:left;margin-left:570.25pt;margin-top:39.15pt;width:8.15pt;height:6.25pt;z-index:-251611136;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r>
                  <w:rPr>
                    <w:rStyle w:val="afffff9"/>
                  </w:rPr>
                  <w:t></w:t>
                </w:r>
                <w:r>
                  <w:rPr>
                    <w:rStyle w:val="afffff9"/>
                  </w:rPr>
                  <w:t></w:t>
                </w:r>
              </w:p>
            </w:txbxContent>
          </v:textbox>
          <w10:wrap anchorx="page" anchory="page"/>
        </v:shape>
      </w:pict>
    </w:r>
    <w:r w:rsidRPr="00DF7E68">
      <w:rPr>
        <w:sz w:val="24"/>
        <w:szCs w:val="24"/>
        <w:lang w:bidi="ru-RU"/>
      </w:rPr>
      <w:pict>
        <v:shape id="_x0000_s609686" type="#_x0000_t202" style="position:absolute;left:0;text-align:left;margin-left:574.8pt;margin-top:19.95pt;width:3.85pt;height:6.95pt;z-index:-251610112;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fldSimple w:instr=" PAGE \* MERGEFORMAT ">
                  <w:r w:rsidRPr="00D52093">
                    <w:rPr>
                      <w:rStyle w:val="afffff9"/>
                      <w:noProof/>
                    </w:rPr>
                    <w:t>9</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90" type="#_x0000_t202" style="position:absolute;left:0;text-align:left;margin-left:558.5pt;margin-top:33.1pt;width:8.65pt;height:7.45pt;z-index:-251608064;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fldSimple w:instr=" PAGE \* MERGEFORMAT ">
                  <w:r w:rsidRPr="00D52093">
                    <w:rPr>
                      <w:rStyle w:val="afffff9"/>
                      <w:noProof/>
                    </w:rPr>
                    <w:t>21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93" w:rsidRDefault="00D52093">
    <w:pPr>
      <w:rPr>
        <w:sz w:val="2"/>
        <w:szCs w:val="2"/>
      </w:rPr>
    </w:pPr>
    <w:r w:rsidRPr="00DF7E68">
      <w:rPr>
        <w:sz w:val="24"/>
        <w:szCs w:val="24"/>
        <w:lang w:bidi="ru-RU"/>
      </w:rPr>
      <w:pict>
        <v:shapetype id="_x0000_t202" coordsize="21600,21600" o:spt="202" path="m,l,21600r21600,l21600,xe">
          <v:stroke joinstyle="miter"/>
          <v:path gradientshapeok="t" o:connecttype="rect"/>
        </v:shapetype>
        <v:shape id="_x0000_s609691" type="#_x0000_t202" style="position:absolute;left:0;text-align:left;margin-left:412.7pt;margin-top:39.45pt;width:13.2pt;height:6.5pt;z-index:-251607040;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r>
                  <w:rPr>
                    <w:rStyle w:val="5fe"/>
                    <w:b/>
                    <w:bCs/>
                  </w:rPr>
                  <w:t>338</w:t>
                </w:r>
              </w:p>
            </w:txbxContent>
          </v:textbox>
          <w10:wrap anchorx="page" anchory="page"/>
        </v:shape>
      </w:pict>
    </w:r>
    <w:r w:rsidRPr="00DF7E68">
      <w:rPr>
        <w:sz w:val="24"/>
        <w:szCs w:val="24"/>
        <w:lang w:bidi="ru-RU"/>
      </w:rPr>
      <w:pict>
        <v:shape id="_x0000_s609692" type="#_x0000_t202" style="position:absolute;left:0;text-align:left;margin-left:550.2pt;margin-top:20pt;width:14.15pt;height:7.2pt;z-index:-251606016;mso-wrap-style:none;mso-wrap-distance-left:5pt;mso-wrap-distance-right:5pt;mso-position-horizontal-relative:page;mso-position-vertical-relative:page" wrapcoords="0 0" filled="f" stroked="f">
          <v:textbox style="mso-fit-shape-to-text:t" inset="0,0,0,0">
            <w:txbxContent>
              <w:p w:rsidR="00D52093" w:rsidRDefault="00D52093">
                <w:pPr>
                  <w:spacing w:line="240" w:lineRule="auto"/>
                </w:pPr>
                <w:fldSimple w:instr=" PAGE \* MERGEFORMAT ">
                  <w:r w:rsidRPr="00D52093">
                    <w:rPr>
                      <w:rStyle w:val="5fe"/>
                      <w:b/>
                      <w:bCs/>
                      <w:noProof/>
                    </w:rPr>
                    <w:t>20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5E3" w:rsidRPr="005856C0" w:rsidRDefault="001E05E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474D5"/>
    <w:multiLevelType w:val="multilevel"/>
    <w:tmpl w:val="B9883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601A3F"/>
    <w:multiLevelType w:val="multilevel"/>
    <w:tmpl w:val="1292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89F3F10"/>
    <w:multiLevelType w:val="multilevel"/>
    <w:tmpl w:val="2B4A1D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38E2ED6"/>
    <w:multiLevelType w:val="multilevel"/>
    <w:tmpl w:val="00EEE47E"/>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5765991"/>
    <w:multiLevelType w:val="multilevel"/>
    <w:tmpl w:val="9DF2C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9E03A27"/>
    <w:multiLevelType w:val="multilevel"/>
    <w:tmpl w:val="366ADE9A"/>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40707C"/>
    <w:multiLevelType w:val="multilevel"/>
    <w:tmpl w:val="33D85FE4"/>
    <w:lvl w:ilvl="0">
      <w:start w:val="2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C97A1F"/>
    <w:multiLevelType w:val="multilevel"/>
    <w:tmpl w:val="A02662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A234A9"/>
    <w:multiLevelType w:val="multilevel"/>
    <w:tmpl w:val="C85A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A525AD"/>
    <w:multiLevelType w:val="multilevel"/>
    <w:tmpl w:val="1E223E92"/>
    <w:lvl w:ilvl="0">
      <w:start w:val="37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2E74A9"/>
    <w:multiLevelType w:val="multilevel"/>
    <w:tmpl w:val="AD3EB0DC"/>
    <w:lvl w:ilvl="0">
      <w:start w:val="1"/>
      <w:numFmt w:val="decimal"/>
      <w:lvlText w:val="10.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3A7593"/>
    <w:multiLevelType w:val="multilevel"/>
    <w:tmpl w:val="ABF439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D51242"/>
    <w:multiLevelType w:val="multilevel"/>
    <w:tmpl w:val="4F38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nsid w:val="68C06276"/>
    <w:multiLevelType w:val="multilevel"/>
    <w:tmpl w:val="45ECF9F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4D10FA"/>
    <w:multiLevelType w:val="multilevel"/>
    <w:tmpl w:val="E0D005F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E260040"/>
    <w:multiLevelType w:val="hybridMultilevel"/>
    <w:tmpl w:val="6CD0F0EA"/>
    <w:lvl w:ilvl="0" w:tplc="3BEC38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1">
    <w:nsid w:val="74844208"/>
    <w:multiLevelType w:val="multilevel"/>
    <w:tmpl w:val="C6B80C7C"/>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C52AA4"/>
    <w:multiLevelType w:val="multilevel"/>
    <w:tmpl w:val="2D58D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94"/>
  </w:num>
  <w:num w:numId="8">
    <w:abstractNumId w:val="98"/>
  </w:num>
  <w:num w:numId="9">
    <w:abstractNumId w:val="99"/>
  </w:num>
  <w:num w:numId="10">
    <w:abstractNumId w:val="92"/>
  </w:num>
  <w:num w:numId="11">
    <w:abstractNumId w:val="88"/>
  </w:num>
  <w:num w:numId="12">
    <w:abstractNumId w:val="97"/>
  </w:num>
  <w:num w:numId="13">
    <w:abstractNumId w:val="93"/>
  </w:num>
  <w:num w:numId="14">
    <w:abstractNumId w:val="82"/>
  </w:num>
  <w:num w:numId="15">
    <w:abstractNumId w:val="89"/>
  </w:num>
  <w:num w:numId="16">
    <w:abstractNumId w:val="69"/>
  </w:num>
  <w:num w:numId="17">
    <w:abstractNumId w:val="101"/>
  </w:num>
  <w:num w:numId="18">
    <w:abstractNumId w:val="86"/>
  </w:num>
  <w:num w:numId="19">
    <w:abstractNumId w:val="87"/>
  </w:num>
  <w:num w:numId="20">
    <w:abstractNumId w:val="83"/>
  </w:num>
  <w:num w:numId="21">
    <w:abstractNumId w:val="84"/>
  </w:num>
  <w:num w:numId="22">
    <w:abstractNumId w:val="80"/>
  </w:num>
  <w:num w:numId="23">
    <w:abstractNumId w:val="9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9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0B314-FCA3-4E0D-BF70-837EF9D0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2021-12-05T18:15:00Z</dcterms:created>
  <dcterms:modified xsi:type="dcterms:W3CDTF">2021-12-05T18:15:00Z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