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CA6261" w:rsidRDefault="00CA6261" w:rsidP="00CA6261">
      <w:r w:rsidRPr="00E640DC">
        <w:rPr>
          <w:rFonts w:ascii="Times New Roman" w:eastAsia="Times New Roman" w:hAnsi="Times New Roman" w:cs="Times New Roman"/>
          <w:b/>
          <w:bCs/>
          <w:sz w:val="28"/>
          <w:szCs w:val="28"/>
          <w:lang w:eastAsia="ru-RU"/>
        </w:rPr>
        <w:t xml:space="preserve">Колісник Роман Миколайович, </w:t>
      </w:r>
      <w:r w:rsidRPr="00E640DC">
        <w:rPr>
          <w:rFonts w:ascii="Times New Roman" w:eastAsia="Times New Roman" w:hAnsi="Times New Roman" w:cs="Times New Roman"/>
          <w:bCs/>
          <w:sz w:val="28"/>
          <w:szCs w:val="28"/>
          <w:lang w:eastAsia="ru-RU"/>
        </w:rPr>
        <w:t>старший викладач кафедри маркетингу, менеджменту та торговельного підприємства, Харківський торговельно-економічний інститут Київського національного торговельно-економічного університету. Назва дисертації: “Організаційно-економічний механізм державного регулювання розвитку підприємства”. Шифр та назва спеціальності</w:t>
      </w:r>
      <w:r w:rsidRPr="00E640DC">
        <w:rPr>
          <w:rFonts w:ascii="Times New Roman" w:eastAsia="Times New Roman" w:hAnsi="Times New Roman" w:cs="Times New Roman"/>
          <w:bCs/>
          <w:sz w:val="28"/>
          <w:szCs w:val="28"/>
          <w:lang w:eastAsia="ru-RU"/>
        </w:rPr>
        <w:softHyphen/>
        <w:t xml:space="preserve"> ‒ 25.00.02 </w:t>
      </w:r>
      <w:r w:rsidRPr="00E640DC">
        <w:rPr>
          <w:rFonts w:ascii="Times New Roman" w:eastAsia="Times New Roman" w:hAnsi="Times New Roman" w:cs="Times New Roman"/>
          <w:bCs/>
          <w:sz w:val="28"/>
          <w:szCs w:val="28"/>
          <w:lang w:eastAsia="ru-RU"/>
        </w:rPr>
        <w:softHyphen/>
        <w:t>‒  механізми державного управління. Спецрада Д 64.707.03 Національного університету цивільного захисту України</w:t>
      </w:r>
    </w:p>
    <w:sectPr w:rsidR="00CD7D1F" w:rsidRPr="00CA626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CA6261" w:rsidRPr="00CA626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36E0F-4680-4DCD-986B-218CEC32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70</Words>
  <Characters>400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2021-08-17T15:12:00Z</dcterms:created>
  <dcterms:modified xsi:type="dcterms:W3CDTF">2021-08-17T15:40:00Z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