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420D2667" w:rsidR="00BA0D26" w:rsidRPr="00635E6D" w:rsidRDefault="00635E6D" w:rsidP="00635E6D">
      <w:r>
        <w:t>Соламаха Артем Григорович, доцент кафедри адміністративного права та процесу Інституту права Київського національного університету імені Тараса Шевченка. Назва дисертації: «Етапи становлення та сучасні тенденції розвитку науки адміністративного права». Шифр та назва спеціальності – 12.00.07 «Адміністративне право і процес; фінансове право; інформаційне право». Докторська рада Д 17.051.07 Запорізького національного університету (вул. Жуковського, 66, Запоріжжя, 69600, тел. (061) 220-97-48). Опоненти: Губанова Тамара Олексіївна, доктор юридичних наук, професор, директор Фінансово-правового коледжу, Дрозд Олексій Юрійович, доктор юридичних наук, професор, керівник Департаменту організації забезпечення діяльності Бюро економічної безпеки України, Віхляєв Михайло Юрійович, доктор юридичних наук, професор, заступник директора Видавничого дому «Гельветика».</w:t>
      </w:r>
    </w:p>
    <w:sectPr w:rsidR="00BA0D26" w:rsidRPr="00635E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2BA5" w14:textId="77777777" w:rsidR="00104A22" w:rsidRDefault="00104A22">
      <w:pPr>
        <w:spacing w:after="0" w:line="240" w:lineRule="auto"/>
      </w:pPr>
      <w:r>
        <w:separator/>
      </w:r>
    </w:p>
  </w:endnote>
  <w:endnote w:type="continuationSeparator" w:id="0">
    <w:p w14:paraId="1D291FBA" w14:textId="77777777" w:rsidR="00104A22" w:rsidRDefault="0010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2752" w14:textId="77777777" w:rsidR="00104A22" w:rsidRDefault="00104A22">
      <w:pPr>
        <w:spacing w:after="0" w:line="240" w:lineRule="auto"/>
      </w:pPr>
      <w:r>
        <w:separator/>
      </w:r>
    </w:p>
  </w:footnote>
  <w:footnote w:type="continuationSeparator" w:id="0">
    <w:p w14:paraId="7BC43480" w14:textId="77777777" w:rsidR="00104A22" w:rsidRDefault="00104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4A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22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76171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1355</cp:revision>
  <dcterms:created xsi:type="dcterms:W3CDTF">2024-06-20T08:51:00Z</dcterms:created>
  <dcterms:modified xsi:type="dcterms:W3CDTF">2024-09-07T18:49:00Z</dcterms:modified>
  <cp:category/>
</cp:coreProperties>
</file>