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53379F" w:rsidRDefault="0053379F" w:rsidP="0053379F">
      <w:pPr>
        <w:widowControl w:val="0"/>
        <w:tabs>
          <w:tab w:val="left" w:pos="0"/>
          <w:tab w:val="left" w:pos="9070"/>
        </w:tabs>
        <w:ind w:right="-144"/>
        <w:jc w:val="center"/>
        <w:rPr>
          <w:b/>
          <w:lang w:val="uk-UA"/>
        </w:rPr>
      </w:pPr>
    </w:p>
    <w:p w:rsidR="00E22C5B" w:rsidRPr="00D27F4F" w:rsidRDefault="00E22C5B" w:rsidP="00E22C5B">
      <w:pPr>
        <w:spacing w:line="360" w:lineRule="auto"/>
        <w:ind w:right="-263"/>
        <w:jc w:val="center"/>
        <w:rPr>
          <w:b/>
          <w:bCs/>
          <w:sz w:val="28"/>
          <w:szCs w:val="28"/>
          <w:lang w:val="uk-UA"/>
        </w:rPr>
      </w:pPr>
      <w:r w:rsidRPr="00D27F4F">
        <w:rPr>
          <w:b/>
          <w:bCs/>
          <w:sz w:val="28"/>
          <w:szCs w:val="28"/>
          <w:lang w:val="uk-UA"/>
        </w:rPr>
        <w:t>МІНІСТЕРСТВО АГРАРНОЇ ПОЛІТИКИ УКРАЇНИ</w:t>
      </w:r>
    </w:p>
    <w:p w:rsidR="00E22C5B" w:rsidRPr="00D27F4F" w:rsidRDefault="00E22C5B" w:rsidP="00E22C5B">
      <w:pPr>
        <w:spacing w:line="360" w:lineRule="auto"/>
        <w:ind w:right="-121"/>
        <w:jc w:val="center"/>
        <w:rPr>
          <w:b/>
          <w:bCs/>
          <w:sz w:val="28"/>
          <w:szCs w:val="28"/>
          <w:lang w:val="uk-UA"/>
        </w:rPr>
      </w:pPr>
      <w:r w:rsidRPr="00D27F4F">
        <w:rPr>
          <w:b/>
          <w:bCs/>
          <w:sz w:val="28"/>
          <w:szCs w:val="28"/>
          <w:lang w:val="uk-UA"/>
        </w:rPr>
        <w:t>СУМСЬКИЙ НАЦІОНАЛЬНИЙ АГРАРНИЙ УНІВЕРСИТЕТ</w:t>
      </w:r>
    </w:p>
    <w:p w:rsidR="00E22C5B" w:rsidRDefault="00E22C5B" w:rsidP="00E22C5B">
      <w:pPr>
        <w:spacing w:line="360" w:lineRule="auto"/>
        <w:ind w:right="-121" w:firstLine="714"/>
        <w:jc w:val="both"/>
        <w:rPr>
          <w:lang w:val="uk-UA"/>
        </w:rPr>
      </w:pPr>
    </w:p>
    <w:p w:rsidR="00E22C5B" w:rsidRDefault="00E22C5B" w:rsidP="00E22C5B">
      <w:pPr>
        <w:spacing w:line="360" w:lineRule="auto"/>
        <w:ind w:right="-121" w:firstLine="714"/>
        <w:jc w:val="both"/>
        <w:rPr>
          <w:lang w:val="uk-UA"/>
        </w:rPr>
      </w:pPr>
    </w:p>
    <w:p w:rsidR="00E22C5B" w:rsidRDefault="00E22C5B" w:rsidP="00E22C5B">
      <w:pPr>
        <w:spacing w:line="360" w:lineRule="auto"/>
        <w:ind w:right="-121"/>
        <w:jc w:val="right"/>
        <w:rPr>
          <w:lang w:val="uk-UA"/>
        </w:rPr>
      </w:pPr>
      <w:r>
        <w:rPr>
          <w:lang w:val="uk-UA"/>
        </w:rPr>
        <w:t>На правах рукопису</w:t>
      </w:r>
    </w:p>
    <w:p w:rsidR="00E22C5B" w:rsidRDefault="00E22C5B" w:rsidP="00E22C5B">
      <w:pPr>
        <w:spacing w:line="360" w:lineRule="auto"/>
        <w:ind w:right="-121"/>
        <w:jc w:val="right"/>
        <w:rPr>
          <w:lang w:val="uk-UA"/>
        </w:rPr>
      </w:pPr>
      <w:r>
        <w:rPr>
          <w:lang w:val="uk-UA"/>
        </w:rPr>
        <w:t>УДК 615.372+615.038:615.246.2</w:t>
      </w:r>
    </w:p>
    <w:p w:rsidR="00E22C5B" w:rsidRPr="00DF64BC" w:rsidRDefault="00E22C5B" w:rsidP="00E22C5B">
      <w:pPr>
        <w:spacing w:line="360" w:lineRule="auto"/>
        <w:ind w:right="-121" w:firstLine="714"/>
        <w:jc w:val="both"/>
        <w:rPr>
          <w:lang w:val="uk-UA"/>
        </w:rPr>
      </w:pPr>
    </w:p>
    <w:p w:rsidR="00E22C5B" w:rsidRDefault="00E22C5B" w:rsidP="00E22C5B">
      <w:pPr>
        <w:spacing w:line="360" w:lineRule="auto"/>
        <w:ind w:right="-121" w:firstLine="714"/>
        <w:jc w:val="center"/>
        <w:rPr>
          <w:bCs/>
          <w:lang w:val="uk-UA"/>
        </w:rPr>
      </w:pPr>
    </w:p>
    <w:p w:rsidR="00E22C5B" w:rsidRPr="00D27F4F" w:rsidRDefault="00E22C5B" w:rsidP="00E22C5B">
      <w:pPr>
        <w:spacing w:line="360" w:lineRule="auto"/>
        <w:ind w:right="-121"/>
        <w:jc w:val="center"/>
        <w:rPr>
          <w:b/>
          <w:sz w:val="28"/>
          <w:szCs w:val="28"/>
          <w:lang w:val="uk-UA"/>
        </w:rPr>
      </w:pPr>
      <w:r>
        <w:rPr>
          <w:b/>
          <w:sz w:val="28"/>
          <w:szCs w:val="28"/>
          <w:lang w:val="uk-UA"/>
        </w:rPr>
        <w:t>Цибульський Дмитро Вікторович</w:t>
      </w:r>
    </w:p>
    <w:p w:rsidR="00E22C5B" w:rsidRDefault="00E22C5B" w:rsidP="00E22C5B">
      <w:pPr>
        <w:spacing w:line="360" w:lineRule="auto"/>
        <w:ind w:right="-121" w:firstLine="714"/>
        <w:jc w:val="center"/>
        <w:rPr>
          <w:bCs/>
          <w:lang w:val="uk-UA"/>
        </w:rPr>
      </w:pPr>
    </w:p>
    <w:p w:rsidR="00E22C5B" w:rsidRDefault="00E22C5B" w:rsidP="00E22C5B">
      <w:pPr>
        <w:spacing w:line="360" w:lineRule="auto"/>
        <w:ind w:right="-121"/>
        <w:jc w:val="center"/>
        <w:rPr>
          <w:b/>
          <w:bCs/>
          <w:sz w:val="28"/>
          <w:szCs w:val="28"/>
          <w:lang w:val="uk-UA"/>
        </w:rPr>
      </w:pPr>
    </w:p>
    <w:p w:rsidR="00E22C5B" w:rsidRDefault="00E22C5B" w:rsidP="00E22C5B">
      <w:pPr>
        <w:spacing w:line="360" w:lineRule="auto"/>
        <w:ind w:right="-121"/>
        <w:jc w:val="center"/>
        <w:rPr>
          <w:b/>
          <w:bCs/>
          <w:sz w:val="28"/>
          <w:szCs w:val="28"/>
          <w:lang w:val="uk-UA"/>
        </w:rPr>
      </w:pPr>
      <w:bookmarkStart w:id="0" w:name="_GoBack"/>
      <w:r w:rsidRPr="000062D2">
        <w:rPr>
          <w:b/>
          <w:bCs/>
          <w:sz w:val="28"/>
          <w:szCs w:val="28"/>
          <w:lang w:val="uk-UA"/>
        </w:rPr>
        <w:t>ТОКСИЧНА ДІЯ ТРИХОТЕЦЕНОВИХ МІКОТОК</w:t>
      </w:r>
      <w:r>
        <w:rPr>
          <w:b/>
          <w:bCs/>
          <w:sz w:val="28"/>
          <w:szCs w:val="28"/>
          <w:lang w:val="uk-UA"/>
        </w:rPr>
        <w:t>СИНІВ ТА ЗАСТОСУВАННЯ СОРБЕНТУ "КОРМОСАН"</w:t>
      </w:r>
      <w:r w:rsidRPr="000062D2">
        <w:rPr>
          <w:b/>
          <w:bCs/>
          <w:sz w:val="28"/>
          <w:szCs w:val="28"/>
          <w:lang w:val="uk-UA"/>
        </w:rPr>
        <w:t xml:space="preserve"> ДЛЯ </w:t>
      </w:r>
    </w:p>
    <w:p w:rsidR="00E22C5B" w:rsidRPr="000062D2" w:rsidRDefault="00E22C5B" w:rsidP="00E22C5B">
      <w:pPr>
        <w:spacing w:line="360" w:lineRule="auto"/>
        <w:ind w:right="-121"/>
        <w:jc w:val="center"/>
        <w:rPr>
          <w:sz w:val="28"/>
          <w:szCs w:val="28"/>
          <w:lang w:val="uk-UA"/>
        </w:rPr>
      </w:pPr>
      <w:r w:rsidRPr="000062D2">
        <w:rPr>
          <w:b/>
          <w:bCs/>
          <w:sz w:val="28"/>
          <w:szCs w:val="28"/>
          <w:lang w:val="uk-UA"/>
        </w:rPr>
        <w:t>ПРОФІЛАКТИКИ МІКОТОКСИКОЗІВ</w:t>
      </w:r>
    </w:p>
    <w:bookmarkEnd w:id="0"/>
    <w:p w:rsidR="00E22C5B" w:rsidRPr="000062D2" w:rsidRDefault="00E22C5B" w:rsidP="00E22C5B">
      <w:pPr>
        <w:spacing w:line="360" w:lineRule="auto"/>
        <w:ind w:right="-121" w:firstLine="720"/>
        <w:jc w:val="center"/>
        <w:rPr>
          <w:b/>
          <w:bCs/>
          <w:sz w:val="28"/>
          <w:szCs w:val="28"/>
          <w:lang w:val="uk-UA"/>
        </w:rPr>
      </w:pPr>
    </w:p>
    <w:p w:rsidR="00E22C5B" w:rsidRPr="007B7205" w:rsidRDefault="00E22C5B" w:rsidP="00E22C5B">
      <w:pPr>
        <w:spacing w:line="360" w:lineRule="auto"/>
        <w:ind w:right="-121"/>
        <w:jc w:val="center"/>
        <w:rPr>
          <w:b/>
          <w:bCs/>
          <w:lang w:val="uk-UA"/>
        </w:rPr>
      </w:pPr>
      <w:r w:rsidRPr="007B7205">
        <w:rPr>
          <w:b/>
          <w:bCs/>
        </w:rPr>
        <w:t>16</w:t>
      </w:r>
      <w:r>
        <w:rPr>
          <w:b/>
          <w:bCs/>
          <w:lang w:val="uk-UA"/>
        </w:rPr>
        <w:t xml:space="preserve">.00.04 </w:t>
      </w:r>
      <w:r w:rsidRPr="007B7205">
        <w:rPr>
          <w:b/>
          <w:bCs/>
          <w:lang w:val="uk-UA"/>
        </w:rPr>
        <w:t>– ветерина</w:t>
      </w:r>
      <w:r>
        <w:rPr>
          <w:b/>
          <w:bCs/>
          <w:lang w:val="uk-UA"/>
        </w:rPr>
        <w:t>рна фармакологія та токсикологія</w:t>
      </w:r>
    </w:p>
    <w:p w:rsidR="00E22C5B" w:rsidRPr="007B7205" w:rsidRDefault="00E22C5B" w:rsidP="00E22C5B">
      <w:pPr>
        <w:pStyle w:val="30"/>
        <w:ind w:right="-121" w:firstLine="714"/>
        <w:rPr>
          <w:rFonts w:ascii="Times New Roman" w:hAnsi="Times New Roman"/>
          <w:bCs/>
          <w:sz w:val="28"/>
        </w:rPr>
      </w:pPr>
    </w:p>
    <w:p w:rsidR="00E22C5B" w:rsidRDefault="00E22C5B" w:rsidP="00E22C5B">
      <w:pPr>
        <w:pStyle w:val="30"/>
        <w:ind w:right="-121" w:firstLine="714"/>
        <w:rPr>
          <w:rFonts w:ascii="Times New Roman" w:hAnsi="Times New Roman"/>
          <w:sz w:val="28"/>
        </w:rPr>
      </w:pPr>
    </w:p>
    <w:p w:rsidR="00E22C5B" w:rsidRDefault="00E22C5B" w:rsidP="00E22C5B">
      <w:pPr>
        <w:pStyle w:val="30"/>
        <w:ind w:right="-121" w:firstLine="714"/>
        <w:rPr>
          <w:rFonts w:ascii="Times New Roman" w:hAnsi="Times New Roman"/>
          <w:sz w:val="28"/>
        </w:rPr>
      </w:pPr>
    </w:p>
    <w:p w:rsidR="00E22C5B" w:rsidRDefault="00E22C5B" w:rsidP="00E22C5B">
      <w:pPr>
        <w:pStyle w:val="30"/>
        <w:ind w:right="-121" w:firstLine="0"/>
        <w:rPr>
          <w:rFonts w:ascii="Times New Roman" w:hAnsi="Times New Roman"/>
          <w:sz w:val="28"/>
        </w:rPr>
      </w:pPr>
      <w:r>
        <w:rPr>
          <w:rFonts w:ascii="Times New Roman" w:hAnsi="Times New Roman"/>
          <w:sz w:val="28"/>
        </w:rPr>
        <w:t>Дисертація</w:t>
      </w:r>
    </w:p>
    <w:p w:rsidR="00E22C5B" w:rsidRDefault="00E22C5B" w:rsidP="00E22C5B">
      <w:pPr>
        <w:ind w:right="-121"/>
        <w:jc w:val="center"/>
        <w:rPr>
          <w:sz w:val="28"/>
          <w:lang w:val="uk-UA"/>
        </w:rPr>
      </w:pPr>
      <w:r>
        <w:rPr>
          <w:sz w:val="28"/>
          <w:lang w:val="uk-UA"/>
        </w:rPr>
        <w:t xml:space="preserve">на здобуття наукового ступеня </w:t>
      </w:r>
    </w:p>
    <w:p w:rsidR="00E22C5B" w:rsidRDefault="00E22C5B" w:rsidP="00E22C5B">
      <w:pPr>
        <w:ind w:right="-121"/>
        <w:jc w:val="center"/>
        <w:rPr>
          <w:sz w:val="28"/>
          <w:lang w:val="uk-UA"/>
        </w:rPr>
      </w:pPr>
      <w:r>
        <w:rPr>
          <w:sz w:val="28"/>
          <w:lang w:val="uk-UA"/>
        </w:rPr>
        <w:t>кандидата ветеринарних наук</w:t>
      </w:r>
    </w:p>
    <w:p w:rsidR="00E22C5B" w:rsidRPr="00576BBB" w:rsidRDefault="00E22C5B" w:rsidP="00E22C5B">
      <w:pPr>
        <w:spacing w:line="360" w:lineRule="auto"/>
        <w:ind w:right="-121"/>
        <w:jc w:val="center"/>
        <w:rPr>
          <w:sz w:val="28"/>
          <w:szCs w:val="28"/>
          <w:lang w:val="uk-UA"/>
        </w:rPr>
      </w:pPr>
    </w:p>
    <w:p w:rsidR="00E22C5B" w:rsidRPr="00576BBB" w:rsidRDefault="00E22C5B" w:rsidP="00E22C5B">
      <w:pPr>
        <w:spacing w:line="360" w:lineRule="auto"/>
        <w:ind w:right="-121"/>
        <w:jc w:val="center"/>
        <w:rPr>
          <w:b/>
          <w:sz w:val="28"/>
          <w:szCs w:val="28"/>
          <w:lang w:val="uk-UA"/>
        </w:rPr>
      </w:pPr>
    </w:p>
    <w:p w:rsidR="00E22C5B" w:rsidRPr="00576BBB" w:rsidRDefault="00E22C5B" w:rsidP="00E22C5B">
      <w:pPr>
        <w:tabs>
          <w:tab w:val="left" w:pos="6902"/>
        </w:tabs>
        <w:ind w:right="-121"/>
        <w:jc w:val="center"/>
        <w:outlineLvl w:val="0"/>
        <w:rPr>
          <w:b/>
          <w:lang w:val="uk-UA"/>
        </w:rPr>
      </w:pPr>
    </w:p>
    <w:p w:rsidR="00E22C5B" w:rsidRPr="00576BBB" w:rsidRDefault="00E22C5B" w:rsidP="00E22C5B">
      <w:pPr>
        <w:tabs>
          <w:tab w:val="left" w:pos="6902"/>
        </w:tabs>
        <w:ind w:right="-121"/>
        <w:jc w:val="center"/>
        <w:outlineLvl w:val="0"/>
        <w:rPr>
          <w:b/>
          <w:lang w:val="uk-UA"/>
        </w:rPr>
      </w:pPr>
    </w:p>
    <w:p w:rsidR="00E22C5B" w:rsidRPr="00576BBB" w:rsidRDefault="00E22C5B" w:rsidP="00E22C5B">
      <w:pPr>
        <w:tabs>
          <w:tab w:val="left" w:pos="6902"/>
        </w:tabs>
        <w:ind w:right="-121"/>
        <w:jc w:val="center"/>
        <w:outlineLvl w:val="0"/>
        <w:rPr>
          <w:b/>
          <w:lang w:val="uk-UA"/>
        </w:rPr>
      </w:pPr>
    </w:p>
    <w:p w:rsidR="00E22C5B" w:rsidRPr="00DD3DCA" w:rsidRDefault="00E22C5B" w:rsidP="00E22C5B">
      <w:pPr>
        <w:tabs>
          <w:tab w:val="left" w:pos="6902"/>
        </w:tabs>
        <w:ind w:right="-121" w:firstLine="6902"/>
        <w:outlineLvl w:val="0"/>
        <w:rPr>
          <w:sz w:val="28"/>
          <w:lang w:val="uk-UA"/>
        </w:rPr>
      </w:pPr>
      <w:r>
        <w:rPr>
          <w:b/>
          <w:sz w:val="28"/>
          <w:lang w:val="uk-UA"/>
        </w:rPr>
        <w:t>Науковий керівник</w:t>
      </w:r>
      <w:r>
        <w:rPr>
          <w:sz w:val="28"/>
          <w:lang w:val="uk-UA"/>
        </w:rPr>
        <w:t>:</w:t>
      </w:r>
    </w:p>
    <w:p w:rsidR="00E22C5B" w:rsidRDefault="00E22C5B" w:rsidP="00E22C5B">
      <w:pPr>
        <w:tabs>
          <w:tab w:val="left" w:pos="6902"/>
        </w:tabs>
        <w:ind w:right="-121" w:firstLine="6902"/>
        <w:rPr>
          <w:lang w:val="uk-UA"/>
        </w:rPr>
      </w:pPr>
      <w:r w:rsidRPr="00713B88">
        <w:rPr>
          <w:lang w:val="uk-UA"/>
        </w:rPr>
        <w:t>доктор ветеринарних наук,</w:t>
      </w:r>
    </w:p>
    <w:p w:rsidR="00E22C5B" w:rsidRDefault="00E22C5B" w:rsidP="00E22C5B">
      <w:pPr>
        <w:tabs>
          <w:tab w:val="left" w:pos="6902"/>
        </w:tabs>
        <w:ind w:right="-121" w:firstLine="6902"/>
        <w:rPr>
          <w:lang w:val="uk-UA"/>
        </w:rPr>
      </w:pPr>
      <w:r w:rsidRPr="00713B88">
        <w:rPr>
          <w:lang w:val="uk-UA"/>
        </w:rPr>
        <w:t>професор</w:t>
      </w:r>
    </w:p>
    <w:p w:rsidR="00E22C5B" w:rsidRPr="00582D59" w:rsidRDefault="00E22C5B" w:rsidP="00E22C5B">
      <w:pPr>
        <w:tabs>
          <w:tab w:val="left" w:pos="6902"/>
        </w:tabs>
        <w:ind w:right="-121" w:firstLine="6902"/>
        <w:rPr>
          <w:lang w:val="uk-UA"/>
        </w:rPr>
      </w:pPr>
      <w:r>
        <w:rPr>
          <w:lang w:val="uk-UA"/>
        </w:rPr>
        <w:t>Фотіна Тетяна Іванівна</w:t>
      </w:r>
    </w:p>
    <w:p w:rsidR="00E22C5B" w:rsidRDefault="00E22C5B" w:rsidP="00E22C5B">
      <w:pPr>
        <w:spacing w:line="360" w:lineRule="auto"/>
        <w:ind w:right="-121" w:firstLine="714"/>
        <w:jc w:val="right"/>
        <w:rPr>
          <w:b/>
          <w:lang w:val="uk-UA"/>
        </w:rPr>
      </w:pPr>
    </w:p>
    <w:p w:rsidR="00E22C5B" w:rsidRDefault="00E22C5B" w:rsidP="00E22C5B">
      <w:pPr>
        <w:spacing w:line="360" w:lineRule="auto"/>
        <w:ind w:right="-121" w:firstLine="714"/>
        <w:jc w:val="center"/>
        <w:rPr>
          <w:b/>
          <w:lang w:val="uk-UA"/>
        </w:rPr>
      </w:pPr>
    </w:p>
    <w:p w:rsidR="00E22C5B" w:rsidRDefault="00E22C5B" w:rsidP="00E22C5B">
      <w:pPr>
        <w:spacing w:line="360" w:lineRule="auto"/>
        <w:ind w:right="-121" w:firstLine="714"/>
        <w:jc w:val="center"/>
        <w:outlineLvl w:val="0"/>
        <w:rPr>
          <w:lang w:val="uk-UA"/>
        </w:rPr>
      </w:pPr>
    </w:p>
    <w:p w:rsidR="00E22C5B" w:rsidRDefault="00E22C5B" w:rsidP="00E22C5B">
      <w:pPr>
        <w:spacing w:line="360" w:lineRule="auto"/>
        <w:ind w:right="-121" w:firstLine="714"/>
        <w:jc w:val="center"/>
        <w:outlineLvl w:val="0"/>
        <w:rPr>
          <w:lang w:val="uk-UA"/>
        </w:rPr>
      </w:pPr>
    </w:p>
    <w:p w:rsidR="00E22C5B" w:rsidRDefault="00E22C5B" w:rsidP="00E22C5B">
      <w:pPr>
        <w:spacing w:line="360" w:lineRule="auto"/>
        <w:ind w:right="-121"/>
        <w:outlineLvl w:val="0"/>
        <w:rPr>
          <w:b/>
          <w:bCs/>
          <w:lang w:val="uk-UA"/>
        </w:rPr>
      </w:pPr>
    </w:p>
    <w:p w:rsidR="00E22C5B" w:rsidRPr="00DD3DCA" w:rsidRDefault="00E22C5B" w:rsidP="00E22C5B">
      <w:pPr>
        <w:spacing w:line="360" w:lineRule="auto"/>
        <w:ind w:right="-121"/>
        <w:jc w:val="center"/>
        <w:outlineLvl w:val="0"/>
        <w:rPr>
          <w:b/>
          <w:bCs/>
          <w:lang w:val="uk-UA"/>
        </w:rPr>
      </w:pPr>
      <w:r w:rsidRPr="00DD3DCA">
        <w:rPr>
          <w:b/>
          <w:bCs/>
          <w:lang w:val="uk-UA"/>
        </w:rPr>
        <w:t>Суми</w:t>
      </w:r>
      <w:r w:rsidRPr="00DD3DCA">
        <w:rPr>
          <w:b/>
          <w:bCs/>
        </w:rPr>
        <w:t xml:space="preserve"> -200</w:t>
      </w:r>
      <w:r w:rsidRPr="00DD3DCA">
        <w:rPr>
          <w:b/>
          <w:bCs/>
          <w:lang w:val="uk-UA"/>
        </w:rPr>
        <w:t>9</w:t>
      </w:r>
    </w:p>
    <w:p w:rsidR="00E22C5B" w:rsidRPr="006B1F8D" w:rsidRDefault="00E22C5B" w:rsidP="00E22C5B">
      <w:pPr>
        <w:spacing w:line="360" w:lineRule="auto"/>
        <w:ind w:right="535"/>
        <w:jc w:val="center"/>
        <w:rPr>
          <w:b/>
          <w:bCs/>
          <w:sz w:val="28"/>
          <w:szCs w:val="28"/>
          <w:lang w:val="uk-UA"/>
        </w:rPr>
      </w:pPr>
      <w:r w:rsidRPr="006B1F8D">
        <w:rPr>
          <w:b/>
          <w:bCs/>
          <w:sz w:val="28"/>
          <w:szCs w:val="28"/>
          <w:lang w:val="uk-UA"/>
        </w:rPr>
        <w:t>ЗМІСТ</w:t>
      </w:r>
    </w:p>
    <w:tbl>
      <w:tblPr>
        <w:tblW w:w="9746" w:type="dxa"/>
        <w:tblInd w:w="108" w:type="dxa"/>
        <w:tblLayout w:type="fixed"/>
        <w:tblLook w:val="0000" w:firstRow="0" w:lastRow="0" w:firstColumn="0" w:lastColumn="0" w:noHBand="0" w:noVBand="0"/>
      </w:tblPr>
      <w:tblGrid>
        <w:gridCol w:w="9180"/>
        <w:gridCol w:w="566"/>
      </w:tblGrid>
      <w:tr w:rsidR="00E22C5B" w:rsidRPr="00F25001" w:rsidTr="003C5C10">
        <w:tblPrEx>
          <w:tblCellMar>
            <w:top w:w="0" w:type="dxa"/>
            <w:bottom w:w="0" w:type="dxa"/>
          </w:tblCellMar>
        </w:tblPrEx>
        <w:tc>
          <w:tcPr>
            <w:tcW w:w="9180" w:type="dxa"/>
          </w:tcPr>
          <w:p w:rsidR="00E22C5B" w:rsidRPr="00F25001" w:rsidRDefault="00E22C5B" w:rsidP="003C5C10">
            <w:pPr>
              <w:spacing w:line="360" w:lineRule="auto"/>
              <w:ind w:left="-108" w:right="-91"/>
              <w:rPr>
                <w:caps/>
                <w:sz w:val="28"/>
                <w:szCs w:val="28"/>
                <w:lang w:val="uk-UA"/>
              </w:rPr>
            </w:pPr>
            <w:r>
              <w:rPr>
                <w:caps/>
                <w:sz w:val="28"/>
                <w:szCs w:val="28"/>
                <w:lang w:val="uk-UA"/>
              </w:rPr>
              <w:t>Перелік умовних СКОРОЧЕНЬ</w:t>
            </w:r>
            <w:r w:rsidRPr="00F25001">
              <w:rPr>
                <w:caps/>
                <w:sz w:val="28"/>
                <w:szCs w:val="28"/>
                <w:lang w:val="uk-UA"/>
              </w:rPr>
              <w:t xml:space="preserve"> </w:t>
            </w:r>
            <w:r>
              <w:rPr>
                <w:caps/>
                <w:sz w:val="28"/>
                <w:szCs w:val="28"/>
                <w:lang w:val="uk-UA"/>
              </w:rPr>
              <w:t>…………………….…….….………...….</w:t>
            </w:r>
          </w:p>
          <w:p w:rsidR="00E22C5B" w:rsidRPr="00F25001" w:rsidRDefault="00E22C5B" w:rsidP="003C5C10">
            <w:pPr>
              <w:spacing w:line="360" w:lineRule="auto"/>
              <w:ind w:left="-108" w:right="-91"/>
              <w:outlineLvl w:val="0"/>
              <w:rPr>
                <w:caps/>
                <w:sz w:val="28"/>
                <w:szCs w:val="28"/>
                <w:lang w:val="uk-UA"/>
              </w:rPr>
            </w:pPr>
            <w:r w:rsidRPr="00F25001">
              <w:rPr>
                <w:caps/>
                <w:sz w:val="28"/>
                <w:szCs w:val="28"/>
                <w:lang w:val="uk-UA"/>
              </w:rPr>
              <w:t xml:space="preserve">Вступ </w:t>
            </w:r>
            <w:r>
              <w:rPr>
                <w:caps/>
                <w:sz w:val="28"/>
                <w:szCs w:val="28"/>
                <w:lang w:val="uk-UA"/>
              </w:rPr>
              <w:t>…………………………………………………………...…….................</w:t>
            </w:r>
          </w:p>
          <w:p w:rsidR="00E22C5B" w:rsidRPr="00010B89" w:rsidRDefault="00E22C5B" w:rsidP="003C5C10">
            <w:pPr>
              <w:spacing w:line="360" w:lineRule="auto"/>
              <w:ind w:left="-108" w:right="-91"/>
              <w:rPr>
                <w:caps/>
                <w:sz w:val="28"/>
                <w:szCs w:val="28"/>
                <w:lang w:val="uk-UA"/>
              </w:rPr>
            </w:pPr>
            <w:r w:rsidRPr="00F25001">
              <w:rPr>
                <w:caps/>
                <w:sz w:val="28"/>
                <w:szCs w:val="28"/>
                <w:lang w:val="uk-UA"/>
              </w:rPr>
              <w:t>Розділ 1</w:t>
            </w:r>
            <w:r>
              <w:rPr>
                <w:caps/>
                <w:sz w:val="28"/>
                <w:szCs w:val="28"/>
                <w:lang w:val="uk-UA"/>
              </w:rPr>
              <w:t>.</w:t>
            </w:r>
            <w:r w:rsidRPr="00F25001">
              <w:rPr>
                <w:caps/>
                <w:sz w:val="28"/>
                <w:szCs w:val="28"/>
                <w:lang w:val="uk-UA"/>
              </w:rPr>
              <w:t xml:space="preserve"> Огляд літератури </w:t>
            </w:r>
            <w:r>
              <w:rPr>
                <w:caps/>
                <w:sz w:val="28"/>
                <w:szCs w:val="28"/>
                <w:lang w:val="uk-UA"/>
              </w:rPr>
              <w:t>………………………………………………</w:t>
            </w:r>
          </w:p>
          <w:p w:rsidR="00E22C5B" w:rsidRPr="00304664" w:rsidRDefault="00E22C5B" w:rsidP="003C5C10">
            <w:pPr>
              <w:tabs>
                <w:tab w:val="left" w:pos="792"/>
                <w:tab w:val="left" w:pos="1201"/>
              </w:tabs>
              <w:spacing w:line="360" w:lineRule="auto"/>
              <w:ind w:left="-108" w:right="-91" w:firstLine="360"/>
              <w:rPr>
                <w:sz w:val="28"/>
                <w:szCs w:val="28"/>
                <w:lang w:val="uk-UA"/>
              </w:rPr>
            </w:pPr>
            <w:r>
              <w:rPr>
                <w:bCs/>
                <w:sz w:val="28"/>
                <w:szCs w:val="28"/>
                <w:lang w:val="uk-UA"/>
              </w:rPr>
              <w:t>1.1. Загальні поняття про мікотоксикози…………………</w:t>
            </w:r>
            <w:r>
              <w:rPr>
                <w:sz w:val="28"/>
                <w:szCs w:val="28"/>
                <w:lang w:val="uk-UA"/>
              </w:rPr>
              <w:t>………………….</w:t>
            </w:r>
          </w:p>
          <w:p w:rsidR="00E22C5B" w:rsidRDefault="00E22C5B" w:rsidP="003C5C10">
            <w:pPr>
              <w:tabs>
                <w:tab w:val="left" w:pos="679"/>
                <w:tab w:val="left" w:pos="1201"/>
              </w:tabs>
              <w:spacing w:line="360" w:lineRule="auto"/>
              <w:ind w:left="-108" w:right="-91" w:firstLine="360"/>
              <w:rPr>
                <w:sz w:val="28"/>
                <w:szCs w:val="28"/>
                <w:lang w:val="uk-UA"/>
              </w:rPr>
            </w:pPr>
            <w:r>
              <w:rPr>
                <w:sz w:val="28"/>
                <w:szCs w:val="28"/>
                <w:lang w:val="uk-UA"/>
              </w:rPr>
              <w:t>1.2. Р</w:t>
            </w:r>
            <w:r w:rsidRPr="00197909">
              <w:rPr>
                <w:sz w:val="28"/>
                <w:szCs w:val="28"/>
                <w:lang w:val="uk-UA"/>
              </w:rPr>
              <w:t>оз</w:t>
            </w:r>
            <w:r>
              <w:rPr>
                <w:sz w:val="28"/>
                <w:szCs w:val="28"/>
                <w:lang w:val="uk-UA"/>
              </w:rPr>
              <w:t>повсюдження мікотоксинів……………………………………..........</w:t>
            </w:r>
          </w:p>
          <w:p w:rsidR="00E22C5B" w:rsidRPr="00197909" w:rsidRDefault="00E22C5B" w:rsidP="003C5C10">
            <w:pPr>
              <w:tabs>
                <w:tab w:val="left" w:pos="1201"/>
              </w:tabs>
              <w:spacing w:line="360" w:lineRule="auto"/>
              <w:ind w:left="-108" w:right="-91" w:firstLine="360"/>
              <w:rPr>
                <w:sz w:val="28"/>
                <w:szCs w:val="28"/>
                <w:lang w:val="uk-UA"/>
              </w:rPr>
            </w:pPr>
            <w:r>
              <w:rPr>
                <w:sz w:val="28"/>
                <w:szCs w:val="28"/>
                <w:lang w:val="uk-UA"/>
              </w:rPr>
              <w:t>1.3. Діагностика мікотоксикозів……………...…………………………........</w:t>
            </w:r>
          </w:p>
          <w:p w:rsidR="00E22C5B" w:rsidRDefault="00E22C5B" w:rsidP="003C5C10">
            <w:pPr>
              <w:tabs>
                <w:tab w:val="left" w:pos="1201"/>
                <w:tab w:val="left" w:pos="5292"/>
              </w:tabs>
              <w:spacing w:line="360" w:lineRule="auto"/>
              <w:ind w:right="-91" w:firstLine="612"/>
              <w:rPr>
                <w:sz w:val="28"/>
                <w:szCs w:val="28"/>
                <w:lang w:val="uk-UA"/>
              </w:rPr>
            </w:pPr>
            <w:r>
              <w:rPr>
                <w:sz w:val="28"/>
                <w:szCs w:val="28"/>
                <w:lang w:val="uk-UA"/>
              </w:rPr>
              <w:t>1.3.1. Клінічні ознаки мікотоксикозів…………………………………….</w:t>
            </w:r>
          </w:p>
          <w:p w:rsidR="00E22C5B" w:rsidRPr="00DC385D" w:rsidRDefault="00E22C5B" w:rsidP="003C5C10">
            <w:pPr>
              <w:tabs>
                <w:tab w:val="left" w:pos="1201"/>
                <w:tab w:val="left" w:pos="5292"/>
              </w:tabs>
              <w:spacing w:line="360" w:lineRule="auto"/>
              <w:ind w:right="-91" w:firstLine="612"/>
              <w:rPr>
                <w:bCs/>
                <w:sz w:val="28"/>
                <w:szCs w:val="28"/>
                <w:lang w:val="uk-UA"/>
              </w:rPr>
            </w:pPr>
            <w:r>
              <w:rPr>
                <w:sz w:val="28"/>
                <w:szCs w:val="28"/>
                <w:lang w:val="uk-UA"/>
              </w:rPr>
              <w:t>1.3.2</w:t>
            </w:r>
            <w:r w:rsidRPr="00DC385D">
              <w:rPr>
                <w:sz w:val="28"/>
                <w:szCs w:val="28"/>
                <w:lang w:val="uk-UA"/>
              </w:rPr>
              <w:t xml:space="preserve">. </w:t>
            </w:r>
            <w:r w:rsidRPr="00DC385D">
              <w:rPr>
                <w:rStyle w:val="txtnormal1"/>
                <w:rFonts w:ascii="Times New Roman" w:hAnsi="Times New Roman"/>
                <w:lang w:val="uk-UA"/>
              </w:rPr>
              <w:t>Патолого-морфолоічні зміни за мікотоксикозів</w:t>
            </w:r>
            <w:r w:rsidRPr="00DC385D">
              <w:rPr>
                <w:bCs/>
                <w:sz w:val="28"/>
                <w:szCs w:val="28"/>
                <w:lang w:val="uk-UA"/>
              </w:rPr>
              <w:t>..............................</w:t>
            </w:r>
          </w:p>
          <w:p w:rsidR="00E22C5B" w:rsidRPr="001D519C" w:rsidRDefault="00E22C5B" w:rsidP="003C5C10">
            <w:pPr>
              <w:tabs>
                <w:tab w:val="left" w:pos="1201"/>
                <w:tab w:val="left" w:pos="5292"/>
              </w:tabs>
              <w:spacing w:line="360" w:lineRule="auto"/>
              <w:ind w:right="-91" w:firstLine="612"/>
              <w:rPr>
                <w:bCs/>
                <w:sz w:val="28"/>
                <w:szCs w:val="28"/>
                <w:lang w:val="uk-UA"/>
              </w:rPr>
            </w:pPr>
            <w:r>
              <w:rPr>
                <w:bCs/>
                <w:sz w:val="28"/>
                <w:szCs w:val="28"/>
                <w:lang w:val="uk-UA"/>
              </w:rPr>
              <w:t>1.3.3. Специфічна діагностика мікотоксикозів у птиці………………….</w:t>
            </w:r>
          </w:p>
          <w:p w:rsidR="00E22C5B" w:rsidRDefault="00E22C5B" w:rsidP="003C5C10">
            <w:pPr>
              <w:spacing w:line="360" w:lineRule="auto"/>
              <w:ind w:left="-108" w:right="-91" w:firstLine="360"/>
              <w:rPr>
                <w:bCs/>
                <w:sz w:val="28"/>
                <w:szCs w:val="28"/>
                <w:lang w:val="uk-UA"/>
              </w:rPr>
            </w:pPr>
            <w:r>
              <w:rPr>
                <w:caps/>
                <w:sz w:val="28"/>
                <w:szCs w:val="28"/>
                <w:lang w:val="uk-UA"/>
              </w:rPr>
              <w:t xml:space="preserve">1.4. </w:t>
            </w:r>
            <w:r w:rsidRPr="002D4135">
              <w:rPr>
                <w:bCs/>
                <w:sz w:val="28"/>
                <w:szCs w:val="28"/>
                <w:lang w:val="uk-UA"/>
              </w:rPr>
              <w:t xml:space="preserve">Лікування </w:t>
            </w:r>
            <w:r>
              <w:rPr>
                <w:bCs/>
                <w:sz w:val="28"/>
                <w:szCs w:val="28"/>
                <w:lang w:val="uk-UA"/>
              </w:rPr>
              <w:t xml:space="preserve">при мікотоксикозах </w:t>
            </w:r>
            <w:r w:rsidRPr="002D4135">
              <w:rPr>
                <w:bCs/>
                <w:sz w:val="28"/>
                <w:szCs w:val="28"/>
                <w:lang w:val="uk-UA"/>
              </w:rPr>
              <w:t>тварин</w:t>
            </w:r>
            <w:r>
              <w:rPr>
                <w:bCs/>
                <w:sz w:val="28"/>
                <w:szCs w:val="28"/>
                <w:lang w:val="uk-UA"/>
              </w:rPr>
              <w:t xml:space="preserve"> і птиці………….………............</w:t>
            </w:r>
          </w:p>
          <w:p w:rsidR="00E22C5B" w:rsidRDefault="00E22C5B" w:rsidP="003C5C10">
            <w:pPr>
              <w:spacing w:line="360" w:lineRule="auto"/>
              <w:ind w:left="-108" w:right="-91" w:firstLine="720"/>
              <w:rPr>
                <w:bCs/>
                <w:sz w:val="28"/>
                <w:szCs w:val="28"/>
                <w:lang w:val="uk-UA"/>
              </w:rPr>
            </w:pPr>
            <w:r>
              <w:rPr>
                <w:bCs/>
                <w:sz w:val="28"/>
                <w:szCs w:val="28"/>
                <w:lang w:val="uk-UA"/>
              </w:rPr>
              <w:t xml:space="preserve">1.4.1. </w:t>
            </w:r>
            <w:r w:rsidRPr="002D4135">
              <w:rPr>
                <w:bCs/>
                <w:sz w:val="28"/>
                <w:szCs w:val="28"/>
                <w:lang w:val="uk-UA"/>
              </w:rPr>
              <w:t>Заст</w:t>
            </w:r>
            <w:r>
              <w:rPr>
                <w:bCs/>
                <w:sz w:val="28"/>
                <w:szCs w:val="28"/>
                <w:lang w:val="uk-UA"/>
              </w:rPr>
              <w:t>осування пробіотиків……………………………..……............</w:t>
            </w:r>
          </w:p>
          <w:p w:rsidR="00E22C5B" w:rsidRDefault="00E22C5B" w:rsidP="003C5C10">
            <w:pPr>
              <w:spacing w:line="360" w:lineRule="auto"/>
              <w:ind w:left="-108" w:right="-91" w:firstLine="720"/>
              <w:rPr>
                <w:bCs/>
                <w:sz w:val="28"/>
                <w:szCs w:val="28"/>
                <w:lang w:val="uk-UA"/>
              </w:rPr>
            </w:pPr>
            <w:r>
              <w:rPr>
                <w:bCs/>
                <w:sz w:val="28"/>
                <w:szCs w:val="28"/>
                <w:lang w:val="uk-UA"/>
              </w:rPr>
              <w:t xml:space="preserve">1.4.2. </w:t>
            </w:r>
            <w:r w:rsidRPr="002D4135">
              <w:rPr>
                <w:bCs/>
                <w:sz w:val="28"/>
                <w:szCs w:val="28"/>
                <w:lang w:val="uk-UA"/>
              </w:rPr>
              <w:t>Використання сорбентів</w:t>
            </w:r>
            <w:r>
              <w:rPr>
                <w:bCs/>
                <w:sz w:val="28"/>
                <w:szCs w:val="28"/>
                <w:lang w:val="uk-UA"/>
              </w:rPr>
              <w:t>……..………………..………..………......</w:t>
            </w:r>
          </w:p>
          <w:p w:rsidR="00E22C5B" w:rsidRDefault="00E22C5B" w:rsidP="003C5C10">
            <w:pPr>
              <w:spacing w:line="360" w:lineRule="auto"/>
              <w:ind w:left="-108" w:right="-91" w:firstLine="720"/>
              <w:rPr>
                <w:bCs/>
                <w:sz w:val="28"/>
                <w:szCs w:val="28"/>
                <w:lang w:val="uk-UA"/>
              </w:rPr>
            </w:pPr>
            <w:r>
              <w:rPr>
                <w:bCs/>
                <w:sz w:val="28"/>
                <w:szCs w:val="28"/>
                <w:lang w:val="uk-UA"/>
              </w:rPr>
              <w:t>1.4.3. Випоювання розчину гіпохлориту натрію…..…………….….…...</w:t>
            </w:r>
          </w:p>
          <w:p w:rsidR="00E22C5B" w:rsidRDefault="00E22C5B" w:rsidP="003C5C10">
            <w:pPr>
              <w:spacing w:line="360" w:lineRule="auto"/>
              <w:ind w:left="-108" w:right="-91" w:firstLine="360"/>
              <w:rPr>
                <w:sz w:val="28"/>
                <w:szCs w:val="28"/>
                <w:lang w:val="uk-UA"/>
              </w:rPr>
            </w:pPr>
            <w:r>
              <w:rPr>
                <w:bCs/>
                <w:sz w:val="28"/>
                <w:szCs w:val="28"/>
                <w:lang w:val="uk-UA"/>
              </w:rPr>
              <w:t xml:space="preserve">1.5. </w:t>
            </w:r>
            <w:r w:rsidRPr="002D4135">
              <w:rPr>
                <w:sz w:val="28"/>
                <w:szCs w:val="28"/>
                <w:lang w:val="uk-UA"/>
              </w:rPr>
              <w:t>Профілактика мікотоксикозів</w:t>
            </w:r>
            <w:r>
              <w:rPr>
                <w:sz w:val="28"/>
                <w:szCs w:val="28"/>
                <w:lang w:val="uk-UA"/>
              </w:rPr>
              <w:t>………………..…………….....................</w:t>
            </w:r>
          </w:p>
          <w:p w:rsidR="00E22C5B" w:rsidRDefault="00E22C5B" w:rsidP="003C5C10">
            <w:pPr>
              <w:spacing w:line="360" w:lineRule="auto"/>
              <w:ind w:left="-108" w:right="-91" w:firstLine="360"/>
              <w:rPr>
                <w:sz w:val="28"/>
                <w:szCs w:val="28"/>
                <w:lang w:val="uk-UA"/>
              </w:rPr>
            </w:pPr>
            <w:r>
              <w:rPr>
                <w:sz w:val="28"/>
                <w:szCs w:val="28"/>
                <w:lang w:val="uk-UA"/>
              </w:rPr>
              <w:t>1.6. Економічні збитки від мікотоксикозів………………………………….</w:t>
            </w:r>
          </w:p>
          <w:p w:rsidR="00E22C5B" w:rsidRPr="00236164" w:rsidRDefault="00E22C5B" w:rsidP="003C5C10">
            <w:pPr>
              <w:tabs>
                <w:tab w:val="left" w:pos="0"/>
                <w:tab w:val="left" w:pos="2310"/>
              </w:tabs>
              <w:spacing w:line="360" w:lineRule="auto"/>
              <w:ind w:left="-108" w:right="-91" w:firstLine="360"/>
              <w:rPr>
                <w:sz w:val="28"/>
                <w:szCs w:val="28"/>
                <w:lang w:val="uk-UA"/>
              </w:rPr>
            </w:pPr>
            <w:r>
              <w:rPr>
                <w:sz w:val="28"/>
                <w:szCs w:val="28"/>
                <w:lang w:val="uk-UA"/>
              </w:rPr>
              <w:t>1.7. Заключення</w:t>
            </w:r>
            <w:r w:rsidRPr="0066120E">
              <w:rPr>
                <w:sz w:val="28"/>
                <w:szCs w:val="28"/>
                <w:lang w:val="uk-UA"/>
              </w:rPr>
              <w:t xml:space="preserve"> з огляду літератури</w:t>
            </w:r>
            <w:r>
              <w:rPr>
                <w:sz w:val="28"/>
                <w:szCs w:val="28"/>
                <w:lang w:val="uk-UA"/>
              </w:rPr>
              <w:t xml:space="preserve"> ………..…………………….…...........</w:t>
            </w:r>
          </w:p>
          <w:p w:rsidR="00E22C5B" w:rsidRPr="00197909" w:rsidRDefault="00E22C5B" w:rsidP="003C5C10">
            <w:pPr>
              <w:tabs>
                <w:tab w:val="left" w:pos="8637"/>
              </w:tabs>
              <w:spacing w:line="360" w:lineRule="auto"/>
              <w:ind w:left="-108" w:right="-91"/>
              <w:rPr>
                <w:lang w:val="uk-UA"/>
              </w:rPr>
            </w:pPr>
            <w:r w:rsidRPr="00197909">
              <w:rPr>
                <w:caps/>
                <w:sz w:val="28"/>
                <w:szCs w:val="28"/>
                <w:lang w:val="uk-UA"/>
              </w:rPr>
              <w:t>Розділ 2</w:t>
            </w:r>
            <w:r>
              <w:rPr>
                <w:caps/>
                <w:sz w:val="28"/>
                <w:szCs w:val="28"/>
                <w:lang w:val="uk-UA"/>
              </w:rPr>
              <w:t>. матеріалИ та методи досліджень…</w:t>
            </w:r>
            <w:r w:rsidRPr="00197909">
              <w:rPr>
                <w:caps/>
                <w:sz w:val="28"/>
                <w:szCs w:val="28"/>
                <w:lang w:val="uk-UA"/>
              </w:rPr>
              <w:t>…</w:t>
            </w:r>
            <w:r>
              <w:rPr>
                <w:caps/>
                <w:sz w:val="28"/>
                <w:szCs w:val="28"/>
                <w:lang w:val="uk-UA"/>
              </w:rPr>
              <w:t>…...……....….….</w:t>
            </w:r>
          </w:p>
          <w:p w:rsidR="00E22C5B" w:rsidRPr="000846F0" w:rsidRDefault="00E22C5B" w:rsidP="003C5C10">
            <w:pPr>
              <w:tabs>
                <w:tab w:val="left" w:pos="2310"/>
              </w:tabs>
              <w:spacing w:line="360" w:lineRule="auto"/>
              <w:ind w:left="-108" w:right="-91"/>
              <w:rPr>
                <w:sz w:val="28"/>
                <w:szCs w:val="28"/>
                <w:lang w:val="uk-UA"/>
              </w:rPr>
            </w:pPr>
            <w:r w:rsidRPr="00197909">
              <w:rPr>
                <w:caps/>
                <w:sz w:val="28"/>
                <w:szCs w:val="28"/>
                <w:lang w:val="uk-UA"/>
              </w:rPr>
              <w:t>Розділ 3</w:t>
            </w:r>
            <w:r>
              <w:rPr>
                <w:caps/>
                <w:sz w:val="28"/>
                <w:szCs w:val="28"/>
                <w:lang w:val="uk-UA"/>
              </w:rPr>
              <w:t>.</w:t>
            </w:r>
            <w:r w:rsidRPr="00197909">
              <w:rPr>
                <w:caps/>
                <w:sz w:val="28"/>
                <w:szCs w:val="28"/>
                <w:lang w:val="uk-UA"/>
              </w:rPr>
              <w:t xml:space="preserve"> Резуль</w:t>
            </w:r>
            <w:r>
              <w:rPr>
                <w:caps/>
                <w:sz w:val="28"/>
                <w:szCs w:val="28"/>
                <w:lang w:val="uk-UA"/>
              </w:rPr>
              <w:t>тати Власних досліджень…………...…………...</w:t>
            </w:r>
          </w:p>
          <w:p w:rsidR="00E22C5B" w:rsidRPr="0056425E" w:rsidRDefault="00E22C5B" w:rsidP="003C5C10">
            <w:pPr>
              <w:spacing w:line="360" w:lineRule="auto"/>
              <w:ind w:left="-108" w:right="-98" w:firstLine="360"/>
              <w:jc w:val="both"/>
              <w:rPr>
                <w:bCs/>
                <w:sz w:val="28"/>
                <w:szCs w:val="28"/>
                <w:lang w:val="uk-UA"/>
              </w:rPr>
            </w:pPr>
            <w:r w:rsidRPr="0056425E">
              <w:rPr>
                <w:bCs/>
                <w:sz w:val="28"/>
                <w:lang w:val="uk-UA"/>
              </w:rPr>
              <w:t>3.1.</w:t>
            </w:r>
            <w:r w:rsidRPr="0056425E">
              <w:rPr>
                <w:bCs/>
                <w:sz w:val="28"/>
                <w:szCs w:val="28"/>
                <w:lang w:val="uk-UA"/>
              </w:rPr>
              <w:t xml:space="preserve"> Моніторинг мікотоксинів </w:t>
            </w:r>
            <w:r>
              <w:rPr>
                <w:bCs/>
                <w:sz w:val="28"/>
                <w:szCs w:val="28"/>
                <w:lang w:val="uk-UA"/>
              </w:rPr>
              <w:t>і визначення їх видового складу</w:t>
            </w:r>
            <w:r w:rsidRPr="0056425E">
              <w:rPr>
                <w:bCs/>
                <w:sz w:val="28"/>
                <w:szCs w:val="28"/>
                <w:lang w:val="uk-UA"/>
              </w:rPr>
              <w:t xml:space="preserve"> в</w:t>
            </w:r>
            <w:r>
              <w:rPr>
                <w:bCs/>
                <w:sz w:val="28"/>
                <w:szCs w:val="28"/>
                <w:lang w:val="uk-UA"/>
              </w:rPr>
              <w:t xml:space="preserve"> комбікормах господарств північно-</w:t>
            </w:r>
            <w:r w:rsidRPr="0056425E">
              <w:rPr>
                <w:bCs/>
                <w:sz w:val="28"/>
                <w:szCs w:val="28"/>
                <w:lang w:val="uk-UA"/>
              </w:rPr>
              <w:t>східного регіону України</w:t>
            </w:r>
            <w:r>
              <w:rPr>
                <w:bCs/>
                <w:sz w:val="28"/>
                <w:szCs w:val="28"/>
                <w:lang w:val="uk-UA"/>
              </w:rPr>
              <w:t>…………….…..</w:t>
            </w:r>
          </w:p>
          <w:p w:rsidR="00E22C5B" w:rsidRPr="0056425E" w:rsidRDefault="00E22C5B" w:rsidP="003C5C10">
            <w:pPr>
              <w:tabs>
                <w:tab w:val="left" w:pos="9720"/>
              </w:tabs>
              <w:spacing w:line="360" w:lineRule="auto"/>
              <w:ind w:left="-108" w:right="-98" w:firstLine="360"/>
              <w:jc w:val="both"/>
              <w:rPr>
                <w:sz w:val="28"/>
                <w:szCs w:val="20"/>
                <w:lang w:val="uk-UA"/>
              </w:rPr>
            </w:pPr>
            <w:r w:rsidRPr="0056425E">
              <w:rPr>
                <w:color w:val="000000"/>
                <w:sz w:val="28"/>
                <w:szCs w:val="28"/>
                <w:lang w:val="uk-UA"/>
              </w:rPr>
              <w:t>3.2. Визначення цитотоксичності трихотеценових мікотоксинів типу Б</w:t>
            </w:r>
            <w:r>
              <w:rPr>
                <w:color w:val="000000"/>
                <w:sz w:val="28"/>
                <w:szCs w:val="28"/>
                <w:lang w:val="uk-UA"/>
              </w:rPr>
              <w:t xml:space="preserve"> з використанням, як діагностичної моделі, культури клітин </w:t>
            </w:r>
            <w:r w:rsidRPr="0056425E">
              <w:rPr>
                <w:sz w:val="28"/>
                <w:szCs w:val="28"/>
                <w:lang w:val="fr-FR"/>
              </w:rPr>
              <w:t>IPEC</w:t>
            </w:r>
            <w:r w:rsidRPr="0056425E">
              <w:rPr>
                <w:sz w:val="28"/>
                <w:szCs w:val="28"/>
                <w:lang w:val="uk-UA"/>
              </w:rPr>
              <w:t>-1</w:t>
            </w:r>
            <w:r>
              <w:rPr>
                <w:sz w:val="28"/>
                <w:szCs w:val="28"/>
                <w:lang w:val="uk-UA"/>
              </w:rPr>
              <w:t>………..….</w:t>
            </w:r>
          </w:p>
          <w:p w:rsidR="00E22C5B" w:rsidRPr="0056425E" w:rsidRDefault="00E22C5B" w:rsidP="003C5C10">
            <w:pPr>
              <w:spacing w:line="360" w:lineRule="auto"/>
              <w:ind w:left="-108" w:right="-98" w:firstLine="360"/>
              <w:jc w:val="both"/>
              <w:rPr>
                <w:sz w:val="28"/>
                <w:szCs w:val="28"/>
                <w:lang w:val="uk-UA"/>
              </w:rPr>
            </w:pPr>
            <w:r w:rsidRPr="0056425E">
              <w:rPr>
                <w:sz w:val="28"/>
                <w:szCs w:val="28"/>
                <w:lang w:val="uk-UA"/>
              </w:rPr>
              <w:t xml:space="preserve">3.3. Вплив </w:t>
            </w:r>
            <w:r w:rsidRPr="0056425E">
              <w:rPr>
                <w:color w:val="000000"/>
                <w:sz w:val="28"/>
                <w:szCs w:val="28"/>
                <w:lang w:val="uk-UA"/>
              </w:rPr>
              <w:t>деоксиніваленолу, ніваленолу, 3 - ацетилдеоксиніваленолу й 15 -</w:t>
            </w:r>
            <w:r>
              <w:rPr>
                <w:color w:val="000000"/>
                <w:sz w:val="28"/>
                <w:szCs w:val="28"/>
                <w:lang w:val="uk-UA"/>
              </w:rPr>
              <w:t xml:space="preserve"> </w:t>
            </w:r>
            <w:r w:rsidRPr="0056425E">
              <w:rPr>
                <w:color w:val="000000"/>
                <w:sz w:val="28"/>
                <w:szCs w:val="28"/>
                <w:lang w:val="uk-UA"/>
              </w:rPr>
              <w:t xml:space="preserve">О-ацетил-4-деоксиніваленолу на </w:t>
            </w:r>
            <w:r>
              <w:rPr>
                <w:color w:val="000000"/>
                <w:sz w:val="28"/>
                <w:szCs w:val="28"/>
                <w:lang w:val="uk-UA"/>
              </w:rPr>
              <w:t xml:space="preserve">проникність клітинних мембран культури клітин </w:t>
            </w:r>
            <w:r w:rsidRPr="0056425E">
              <w:rPr>
                <w:sz w:val="28"/>
                <w:szCs w:val="28"/>
                <w:lang w:val="fr-FR"/>
              </w:rPr>
              <w:t>IPEC</w:t>
            </w:r>
            <w:r w:rsidRPr="0056425E">
              <w:rPr>
                <w:sz w:val="28"/>
                <w:szCs w:val="28"/>
                <w:lang w:val="uk-UA"/>
              </w:rPr>
              <w:t>-1</w:t>
            </w:r>
            <w:r>
              <w:rPr>
                <w:sz w:val="28"/>
                <w:szCs w:val="28"/>
                <w:lang w:val="uk-UA"/>
              </w:rPr>
              <w:t>…………………….…………………………………….</w:t>
            </w:r>
          </w:p>
          <w:p w:rsidR="00E22C5B" w:rsidRPr="0056425E" w:rsidRDefault="00E22C5B" w:rsidP="003C5C10">
            <w:pPr>
              <w:tabs>
                <w:tab w:val="left" w:pos="432"/>
              </w:tabs>
              <w:spacing w:line="360" w:lineRule="auto"/>
              <w:ind w:left="-108" w:right="-91" w:firstLine="360"/>
              <w:jc w:val="both"/>
              <w:rPr>
                <w:sz w:val="28"/>
                <w:szCs w:val="28"/>
                <w:lang w:val="uk-UA"/>
              </w:rPr>
            </w:pPr>
            <w:r w:rsidRPr="0056425E">
              <w:rPr>
                <w:sz w:val="28"/>
                <w:szCs w:val="28"/>
                <w:lang w:val="uk-UA"/>
              </w:rPr>
              <w:t>3.</w:t>
            </w:r>
            <w:r>
              <w:rPr>
                <w:sz w:val="28"/>
                <w:szCs w:val="28"/>
                <w:lang w:val="uk-UA"/>
              </w:rPr>
              <w:t>4.</w:t>
            </w:r>
            <w:r w:rsidRPr="0056425E">
              <w:rPr>
                <w:color w:val="000000"/>
                <w:sz w:val="28"/>
                <w:szCs w:val="28"/>
                <w:lang w:val="uk-UA"/>
              </w:rPr>
              <w:t xml:space="preserve"> Вплив трихотеценових мікотоксинів на </w:t>
            </w:r>
            <w:r>
              <w:rPr>
                <w:color w:val="000000"/>
                <w:sz w:val="28"/>
                <w:szCs w:val="28"/>
                <w:lang w:val="uk-UA"/>
              </w:rPr>
              <w:t>бар’єрну функцію клітин кишечника свині……………..</w:t>
            </w:r>
            <w:r>
              <w:rPr>
                <w:sz w:val="28"/>
                <w:szCs w:val="28"/>
                <w:lang w:val="uk-UA"/>
              </w:rPr>
              <w:t>..</w:t>
            </w:r>
            <w:r>
              <w:rPr>
                <w:color w:val="000000"/>
                <w:sz w:val="28"/>
                <w:szCs w:val="28"/>
                <w:lang w:val="uk-UA"/>
              </w:rPr>
              <w:t>……………………………………………...…..</w:t>
            </w:r>
          </w:p>
          <w:p w:rsidR="00E22C5B" w:rsidRPr="00CB19B6" w:rsidRDefault="00E22C5B" w:rsidP="003C5C10">
            <w:pPr>
              <w:tabs>
                <w:tab w:val="left" w:pos="432"/>
              </w:tabs>
              <w:spacing w:line="360" w:lineRule="auto"/>
              <w:ind w:left="-108" w:right="-91" w:firstLine="720"/>
              <w:jc w:val="both"/>
              <w:rPr>
                <w:bCs/>
                <w:sz w:val="28"/>
                <w:szCs w:val="28"/>
                <w:lang w:val="uk-UA" w:eastAsia="fr-FR"/>
              </w:rPr>
            </w:pPr>
            <w:r>
              <w:rPr>
                <w:bCs/>
                <w:sz w:val="28"/>
                <w:szCs w:val="28"/>
                <w:lang w:val="uk-UA" w:eastAsia="fr-FR"/>
              </w:rPr>
              <w:lastRenderedPageBreak/>
              <w:t>3.4.1. Активність</w:t>
            </w:r>
            <w:r w:rsidRPr="00CB19B6">
              <w:rPr>
                <w:bCs/>
                <w:sz w:val="28"/>
                <w:szCs w:val="28"/>
                <w:lang w:val="uk-UA" w:eastAsia="fr-FR"/>
              </w:rPr>
              <w:t xml:space="preserve"> МАПКіназних сигнальних шляхів та експресії Клодинів під впливом трихотеценових мікотоксинів</w:t>
            </w:r>
            <w:r>
              <w:rPr>
                <w:bCs/>
                <w:sz w:val="28"/>
                <w:szCs w:val="28"/>
                <w:lang w:val="uk-UA" w:eastAsia="fr-FR"/>
              </w:rPr>
              <w:t xml:space="preserve"> групи Б……….……….</w:t>
            </w:r>
          </w:p>
          <w:p w:rsidR="00E22C5B" w:rsidRPr="00CB19B6" w:rsidRDefault="00E22C5B" w:rsidP="003C5C10">
            <w:pPr>
              <w:spacing w:line="360" w:lineRule="auto"/>
              <w:ind w:left="-108" w:right="-98" w:firstLine="360"/>
              <w:jc w:val="both"/>
              <w:rPr>
                <w:bCs/>
                <w:sz w:val="28"/>
                <w:szCs w:val="28"/>
                <w:lang w:val="uk-UA"/>
              </w:rPr>
            </w:pPr>
            <w:r>
              <w:rPr>
                <w:bCs/>
                <w:sz w:val="28"/>
                <w:szCs w:val="28"/>
                <w:lang w:val="uk-UA"/>
              </w:rPr>
              <w:t>3.5. Токсичні</w:t>
            </w:r>
            <w:r w:rsidRPr="00CB19B6">
              <w:rPr>
                <w:bCs/>
                <w:sz w:val="28"/>
                <w:szCs w:val="28"/>
                <w:lang w:val="uk-UA"/>
              </w:rPr>
              <w:t>ст</w:t>
            </w:r>
            <w:r>
              <w:rPr>
                <w:bCs/>
                <w:sz w:val="28"/>
                <w:szCs w:val="28"/>
                <w:lang w:val="uk-UA"/>
              </w:rPr>
              <w:t>ь афлатоксину, Т-2 токсину та зеараленону</w:t>
            </w:r>
            <w:r>
              <w:rPr>
                <w:bCs/>
                <w:color w:val="000000"/>
                <w:sz w:val="28"/>
                <w:szCs w:val="28"/>
                <w:lang w:val="uk-UA"/>
              </w:rPr>
              <w:t>, виділених підчас моніторингу</w:t>
            </w:r>
            <w:r w:rsidRPr="00CB19B6">
              <w:rPr>
                <w:bCs/>
                <w:color w:val="000000"/>
                <w:sz w:val="28"/>
                <w:szCs w:val="28"/>
                <w:lang w:val="uk-UA"/>
              </w:rPr>
              <w:t xml:space="preserve"> </w:t>
            </w:r>
            <w:r>
              <w:rPr>
                <w:bCs/>
                <w:color w:val="000000"/>
                <w:sz w:val="28"/>
                <w:szCs w:val="28"/>
                <w:lang w:val="uk-UA"/>
              </w:rPr>
              <w:t xml:space="preserve">мікотоксинів в </w:t>
            </w:r>
            <w:r w:rsidRPr="00CB19B6">
              <w:rPr>
                <w:bCs/>
                <w:sz w:val="28"/>
                <w:szCs w:val="28"/>
                <w:lang w:val="uk-UA"/>
              </w:rPr>
              <w:t>господарств</w:t>
            </w:r>
            <w:r>
              <w:rPr>
                <w:bCs/>
                <w:sz w:val="28"/>
                <w:szCs w:val="28"/>
                <w:lang w:val="uk-UA"/>
              </w:rPr>
              <w:t>ах</w:t>
            </w:r>
            <w:r w:rsidRPr="00CB19B6">
              <w:rPr>
                <w:bCs/>
                <w:sz w:val="28"/>
                <w:szCs w:val="28"/>
                <w:lang w:val="uk-UA"/>
              </w:rPr>
              <w:t xml:space="preserve"> північно - східного регіону України</w:t>
            </w:r>
            <w:r>
              <w:rPr>
                <w:bCs/>
                <w:sz w:val="28"/>
                <w:szCs w:val="28"/>
                <w:lang w:val="uk-UA"/>
              </w:rPr>
              <w:t>……………………………………………..……………………</w:t>
            </w:r>
          </w:p>
          <w:p w:rsidR="00E22C5B" w:rsidRPr="00C6221D" w:rsidRDefault="00E22C5B" w:rsidP="003C5C10">
            <w:pPr>
              <w:autoSpaceDE w:val="0"/>
              <w:autoSpaceDN w:val="0"/>
              <w:adjustRightInd w:val="0"/>
              <w:spacing w:line="360" w:lineRule="auto"/>
              <w:ind w:left="-108" w:right="-98" w:firstLine="360"/>
              <w:jc w:val="both"/>
              <w:rPr>
                <w:bCs/>
                <w:color w:val="000000"/>
                <w:sz w:val="28"/>
                <w:szCs w:val="28"/>
                <w:lang w:val="uk-UA"/>
              </w:rPr>
            </w:pPr>
            <w:r>
              <w:rPr>
                <w:bCs/>
                <w:sz w:val="28"/>
                <w:szCs w:val="28"/>
                <w:lang w:val="uk-UA"/>
              </w:rPr>
              <w:t>3.6</w:t>
            </w:r>
            <w:r w:rsidRPr="00C6221D">
              <w:rPr>
                <w:bCs/>
                <w:sz w:val="28"/>
                <w:szCs w:val="28"/>
                <w:lang w:val="uk-UA"/>
              </w:rPr>
              <w:t xml:space="preserve">. </w:t>
            </w:r>
            <w:r>
              <w:rPr>
                <w:bCs/>
                <w:sz w:val="28"/>
                <w:szCs w:val="28"/>
                <w:lang w:val="uk-UA"/>
              </w:rPr>
              <w:t xml:space="preserve">Визначення </w:t>
            </w:r>
            <w:r>
              <w:rPr>
                <w:bCs/>
                <w:color w:val="000000"/>
                <w:sz w:val="28"/>
                <w:szCs w:val="28"/>
                <w:lang w:val="uk-UA"/>
              </w:rPr>
              <w:t>в</w:t>
            </w:r>
            <w:r w:rsidRPr="00C6221D">
              <w:rPr>
                <w:bCs/>
                <w:color w:val="000000"/>
                <w:sz w:val="28"/>
                <w:szCs w:val="28"/>
                <w:lang w:val="uk-UA"/>
              </w:rPr>
              <w:t>плив</w:t>
            </w:r>
            <w:r>
              <w:rPr>
                <w:bCs/>
                <w:color w:val="000000"/>
                <w:sz w:val="28"/>
                <w:szCs w:val="28"/>
                <w:lang w:val="uk-UA"/>
              </w:rPr>
              <w:t>у</w:t>
            </w:r>
            <w:r w:rsidRPr="00C6221D">
              <w:rPr>
                <w:bCs/>
                <w:color w:val="000000"/>
                <w:sz w:val="28"/>
                <w:szCs w:val="28"/>
                <w:lang w:val="uk-UA"/>
              </w:rPr>
              <w:t xml:space="preserve"> препарату </w:t>
            </w:r>
            <w:r w:rsidRPr="00C6221D">
              <w:rPr>
                <w:bCs/>
                <w:sz w:val="28"/>
                <w:szCs w:val="28"/>
                <w:lang w:val="uk-UA"/>
              </w:rPr>
              <w:t>"</w:t>
            </w:r>
            <w:r w:rsidRPr="00C6221D">
              <w:rPr>
                <w:bCs/>
                <w:color w:val="000000"/>
                <w:sz w:val="28"/>
                <w:szCs w:val="28"/>
                <w:lang w:val="uk-UA"/>
              </w:rPr>
              <w:t>Кормосан</w:t>
            </w:r>
            <w:r w:rsidRPr="00C6221D">
              <w:rPr>
                <w:bCs/>
                <w:sz w:val="28"/>
                <w:szCs w:val="28"/>
                <w:lang w:val="uk-UA"/>
              </w:rPr>
              <w:t>"</w:t>
            </w:r>
            <w:r w:rsidRPr="00C6221D">
              <w:rPr>
                <w:bCs/>
                <w:color w:val="000000"/>
                <w:sz w:val="28"/>
                <w:szCs w:val="28"/>
                <w:lang w:val="uk-UA"/>
              </w:rPr>
              <w:t xml:space="preserve"> на біохімічні показни</w:t>
            </w:r>
            <w:r>
              <w:rPr>
                <w:bCs/>
                <w:color w:val="000000"/>
                <w:sz w:val="28"/>
                <w:szCs w:val="28"/>
                <w:lang w:val="uk-UA"/>
              </w:rPr>
              <w:t>ки крові</w:t>
            </w:r>
            <w:r w:rsidRPr="00C6221D">
              <w:rPr>
                <w:bCs/>
                <w:color w:val="000000"/>
                <w:sz w:val="28"/>
                <w:szCs w:val="28"/>
                <w:lang w:val="uk-UA"/>
              </w:rPr>
              <w:t xml:space="preserve"> білих мишей</w:t>
            </w:r>
            <w:r>
              <w:rPr>
                <w:bCs/>
                <w:color w:val="000000"/>
                <w:sz w:val="28"/>
                <w:szCs w:val="28"/>
                <w:lang w:val="uk-UA"/>
              </w:rPr>
              <w:t>………………………………………………………………...</w:t>
            </w:r>
          </w:p>
          <w:p w:rsidR="00E22C5B" w:rsidRPr="00C6221D" w:rsidRDefault="00E22C5B" w:rsidP="003C5C10">
            <w:pPr>
              <w:spacing w:line="360" w:lineRule="auto"/>
              <w:ind w:left="-108" w:right="-98" w:firstLine="360"/>
              <w:contextualSpacing/>
              <w:jc w:val="both"/>
              <w:rPr>
                <w:bCs/>
                <w:sz w:val="28"/>
                <w:szCs w:val="28"/>
                <w:lang w:val="uk-UA"/>
              </w:rPr>
            </w:pPr>
            <w:r>
              <w:rPr>
                <w:bCs/>
                <w:sz w:val="28"/>
                <w:szCs w:val="28"/>
                <w:lang w:val="uk-UA"/>
              </w:rPr>
              <w:t>3.7</w:t>
            </w:r>
            <w:r w:rsidRPr="00C6221D">
              <w:rPr>
                <w:bCs/>
                <w:sz w:val="28"/>
                <w:szCs w:val="28"/>
                <w:lang w:val="uk-UA"/>
              </w:rPr>
              <w:t xml:space="preserve">. Сорбуюча дія </w:t>
            </w:r>
            <w:r>
              <w:rPr>
                <w:bCs/>
                <w:sz w:val="28"/>
                <w:szCs w:val="28"/>
                <w:lang w:val="uk-UA"/>
              </w:rPr>
              <w:t>"</w:t>
            </w:r>
            <w:r w:rsidRPr="00C6221D">
              <w:rPr>
                <w:bCs/>
                <w:sz w:val="28"/>
                <w:szCs w:val="28"/>
                <w:lang w:val="uk-UA"/>
              </w:rPr>
              <w:t>Кормосану</w:t>
            </w:r>
            <w:r>
              <w:rPr>
                <w:bCs/>
                <w:sz w:val="28"/>
                <w:szCs w:val="28"/>
                <w:lang w:val="uk-UA"/>
              </w:rPr>
              <w:t>"</w:t>
            </w:r>
            <w:r w:rsidRPr="00C6221D">
              <w:rPr>
                <w:bCs/>
                <w:sz w:val="28"/>
                <w:szCs w:val="28"/>
                <w:lang w:val="uk-UA"/>
              </w:rPr>
              <w:t xml:space="preserve"> та </w:t>
            </w:r>
            <w:r>
              <w:rPr>
                <w:bCs/>
                <w:sz w:val="28"/>
                <w:szCs w:val="28"/>
                <w:lang w:val="uk-UA"/>
              </w:rPr>
              <w:t>"</w:t>
            </w:r>
            <w:r w:rsidRPr="00C6221D">
              <w:rPr>
                <w:bCs/>
                <w:sz w:val="28"/>
                <w:szCs w:val="28"/>
                <w:lang w:val="uk-UA"/>
              </w:rPr>
              <w:t>Мікосорбу</w:t>
            </w:r>
            <w:r>
              <w:rPr>
                <w:bCs/>
                <w:sz w:val="28"/>
                <w:szCs w:val="28"/>
                <w:lang w:val="uk-UA"/>
              </w:rPr>
              <w:t>"</w:t>
            </w:r>
            <w:r w:rsidRPr="00C6221D">
              <w:rPr>
                <w:bCs/>
                <w:sz w:val="28"/>
                <w:szCs w:val="28"/>
                <w:lang w:val="uk-UA"/>
              </w:rPr>
              <w:t xml:space="preserve"> при експериментальному зеараленонтоксикозі</w:t>
            </w:r>
            <w:r>
              <w:rPr>
                <w:bCs/>
                <w:sz w:val="28"/>
                <w:szCs w:val="28"/>
                <w:lang w:val="uk-UA"/>
              </w:rPr>
              <w:t>………………………………………………………….…..</w:t>
            </w:r>
          </w:p>
          <w:p w:rsidR="00E22C5B" w:rsidRPr="00C6221D" w:rsidRDefault="00E22C5B" w:rsidP="003C5C10">
            <w:pPr>
              <w:spacing w:line="360" w:lineRule="auto"/>
              <w:ind w:left="-108" w:right="-83" w:firstLine="360"/>
              <w:contextualSpacing/>
              <w:jc w:val="both"/>
              <w:rPr>
                <w:bCs/>
                <w:sz w:val="28"/>
                <w:szCs w:val="28"/>
                <w:lang w:val="uk-UA"/>
              </w:rPr>
            </w:pPr>
            <w:r w:rsidRPr="00C6221D">
              <w:rPr>
                <w:bCs/>
                <w:sz w:val="28"/>
                <w:szCs w:val="28"/>
                <w:lang w:val="uk-UA"/>
              </w:rPr>
              <w:t>3.</w:t>
            </w:r>
            <w:r>
              <w:rPr>
                <w:bCs/>
                <w:sz w:val="28"/>
                <w:szCs w:val="28"/>
                <w:lang w:val="uk-UA"/>
              </w:rPr>
              <w:t>8</w:t>
            </w:r>
            <w:r w:rsidRPr="00C6221D">
              <w:rPr>
                <w:bCs/>
                <w:sz w:val="28"/>
                <w:szCs w:val="28"/>
                <w:lang w:val="uk-UA"/>
              </w:rPr>
              <w:t xml:space="preserve">. Порівняльна дія препаратів "Кормосан" та "Мікосорб" при експериментальному змішаному </w:t>
            </w:r>
            <w:r>
              <w:rPr>
                <w:bCs/>
                <w:sz w:val="28"/>
                <w:szCs w:val="28"/>
                <w:lang w:val="uk-UA"/>
              </w:rPr>
              <w:t>мікотоксикозі………………………………..</w:t>
            </w:r>
          </w:p>
          <w:p w:rsidR="00E22C5B" w:rsidRPr="00C6221D" w:rsidRDefault="00E22C5B" w:rsidP="003C5C10">
            <w:pPr>
              <w:tabs>
                <w:tab w:val="left" w:pos="432"/>
              </w:tabs>
              <w:spacing w:line="360" w:lineRule="auto"/>
              <w:ind w:left="-108" w:right="-91" w:firstLine="360"/>
              <w:jc w:val="both"/>
              <w:rPr>
                <w:bCs/>
                <w:sz w:val="28"/>
                <w:szCs w:val="28"/>
                <w:lang w:val="uk-UA"/>
              </w:rPr>
            </w:pPr>
            <w:r w:rsidRPr="00C6221D">
              <w:rPr>
                <w:bCs/>
                <w:sz w:val="28"/>
                <w:szCs w:val="28"/>
                <w:lang w:val="uk-UA"/>
              </w:rPr>
              <w:t>3.</w:t>
            </w:r>
            <w:r>
              <w:rPr>
                <w:bCs/>
                <w:sz w:val="28"/>
                <w:szCs w:val="28"/>
                <w:lang w:val="uk-UA"/>
              </w:rPr>
              <w:t>9</w:t>
            </w:r>
            <w:r w:rsidRPr="00C6221D">
              <w:rPr>
                <w:bCs/>
                <w:sz w:val="28"/>
                <w:szCs w:val="28"/>
                <w:lang w:val="uk-UA"/>
              </w:rPr>
              <w:t>. Гістологічні дослідження печінки бройлер</w:t>
            </w:r>
            <w:r>
              <w:rPr>
                <w:bCs/>
                <w:sz w:val="28"/>
                <w:szCs w:val="28"/>
                <w:lang w:val="uk-UA"/>
              </w:rPr>
              <w:t>ів при змішаному афлатоксикозі і</w:t>
            </w:r>
            <w:r w:rsidRPr="00C6221D">
              <w:rPr>
                <w:bCs/>
                <w:sz w:val="28"/>
                <w:szCs w:val="28"/>
                <w:lang w:val="uk-UA"/>
              </w:rPr>
              <w:t xml:space="preserve"> Т-2 токсикозі</w:t>
            </w:r>
            <w:r>
              <w:rPr>
                <w:bCs/>
                <w:sz w:val="28"/>
                <w:szCs w:val="28"/>
                <w:lang w:val="uk-UA"/>
              </w:rPr>
              <w:t>…………………………………………………...</w:t>
            </w:r>
          </w:p>
          <w:p w:rsidR="00E22C5B" w:rsidRPr="00C6221D" w:rsidRDefault="00E22C5B" w:rsidP="003C5C10">
            <w:pPr>
              <w:spacing w:line="360" w:lineRule="auto"/>
              <w:ind w:left="-108" w:right="-83" w:firstLine="360"/>
              <w:jc w:val="both"/>
              <w:rPr>
                <w:bCs/>
                <w:sz w:val="28"/>
                <w:szCs w:val="28"/>
                <w:lang w:val="uk-UA"/>
              </w:rPr>
            </w:pPr>
            <w:r w:rsidRPr="00C6221D">
              <w:rPr>
                <w:bCs/>
                <w:sz w:val="28"/>
                <w:szCs w:val="28"/>
                <w:lang w:val="uk-UA"/>
              </w:rPr>
              <w:t>3.</w:t>
            </w:r>
            <w:r>
              <w:rPr>
                <w:bCs/>
                <w:sz w:val="28"/>
                <w:szCs w:val="28"/>
                <w:lang w:val="uk-UA"/>
              </w:rPr>
              <w:t xml:space="preserve">10. Визначення профілактичної дії препарату </w:t>
            </w:r>
            <w:r w:rsidRPr="00C6221D">
              <w:rPr>
                <w:bCs/>
                <w:sz w:val="28"/>
                <w:szCs w:val="28"/>
                <w:lang w:val="uk-UA"/>
              </w:rPr>
              <w:t>"Кормосан"</w:t>
            </w:r>
            <w:r>
              <w:rPr>
                <w:bCs/>
                <w:sz w:val="28"/>
                <w:szCs w:val="28"/>
                <w:lang w:val="uk-UA"/>
              </w:rPr>
              <w:t xml:space="preserve"> при Т-2 токсикозі…...……………………………………………………………………...</w:t>
            </w:r>
          </w:p>
          <w:p w:rsidR="00E22C5B" w:rsidRPr="00C6221D" w:rsidRDefault="00E22C5B" w:rsidP="003C5C10">
            <w:pPr>
              <w:spacing w:line="360" w:lineRule="auto"/>
              <w:ind w:left="-108" w:right="-83" w:firstLine="360"/>
              <w:jc w:val="both"/>
              <w:rPr>
                <w:bCs/>
                <w:sz w:val="28"/>
                <w:szCs w:val="28"/>
                <w:lang w:val="uk-UA"/>
              </w:rPr>
            </w:pPr>
            <w:r w:rsidRPr="00C6221D">
              <w:rPr>
                <w:bCs/>
                <w:sz w:val="28"/>
                <w:szCs w:val="28"/>
                <w:lang w:val="uk-UA"/>
              </w:rPr>
              <w:t>3.</w:t>
            </w:r>
            <w:r>
              <w:rPr>
                <w:bCs/>
                <w:sz w:val="28"/>
                <w:szCs w:val="28"/>
                <w:lang w:val="uk-UA"/>
              </w:rPr>
              <w:t>11</w:t>
            </w:r>
            <w:r w:rsidRPr="00C6221D">
              <w:rPr>
                <w:bCs/>
                <w:sz w:val="28"/>
                <w:szCs w:val="28"/>
                <w:lang w:val="uk-UA"/>
              </w:rPr>
              <w:t xml:space="preserve">. Ефективність дії препарату </w:t>
            </w:r>
            <w:r w:rsidRPr="00EA4F53">
              <w:rPr>
                <w:bCs/>
                <w:szCs w:val="28"/>
                <w:lang w:val="uk-UA"/>
              </w:rPr>
              <w:t>"</w:t>
            </w:r>
            <w:r w:rsidRPr="00C6221D">
              <w:rPr>
                <w:bCs/>
                <w:sz w:val="28"/>
                <w:szCs w:val="28"/>
                <w:lang w:val="uk-UA"/>
              </w:rPr>
              <w:t>Кормосан</w:t>
            </w:r>
            <w:r w:rsidRPr="00EA4F53">
              <w:rPr>
                <w:bCs/>
                <w:szCs w:val="28"/>
                <w:lang w:val="uk-UA"/>
              </w:rPr>
              <w:t>"</w:t>
            </w:r>
            <w:r w:rsidRPr="00C6221D">
              <w:rPr>
                <w:bCs/>
                <w:sz w:val="28"/>
                <w:szCs w:val="28"/>
                <w:lang w:val="uk-UA"/>
              </w:rPr>
              <w:t xml:space="preserve"> при забрудненні кормів трихотеценоподібними мікотоксинами</w:t>
            </w:r>
            <w:r>
              <w:rPr>
                <w:bCs/>
                <w:sz w:val="28"/>
                <w:szCs w:val="28"/>
                <w:lang w:val="uk-UA"/>
              </w:rPr>
              <w:t xml:space="preserve"> в кількостях, еквівалентних 40-80 мкг Т-2 токсину на кг…………............………………………………………</w:t>
            </w:r>
          </w:p>
          <w:p w:rsidR="00E22C5B" w:rsidRPr="00C6221D" w:rsidRDefault="00E22C5B" w:rsidP="003C5C10">
            <w:pPr>
              <w:spacing w:line="360" w:lineRule="auto"/>
              <w:ind w:left="-108" w:right="-91" w:firstLine="360"/>
              <w:jc w:val="both"/>
              <w:rPr>
                <w:bCs/>
                <w:sz w:val="28"/>
                <w:szCs w:val="28"/>
                <w:lang w:val="uk-UA"/>
              </w:rPr>
            </w:pPr>
            <w:r w:rsidRPr="00C6221D">
              <w:rPr>
                <w:bCs/>
                <w:sz w:val="28"/>
                <w:szCs w:val="28"/>
                <w:lang w:val="uk-UA"/>
              </w:rPr>
              <w:t>3.</w:t>
            </w:r>
            <w:r>
              <w:rPr>
                <w:bCs/>
                <w:sz w:val="28"/>
                <w:szCs w:val="28"/>
                <w:lang w:val="uk-UA"/>
              </w:rPr>
              <w:t xml:space="preserve">12. Обґрунтування ефективності використання препарату </w:t>
            </w:r>
            <w:r w:rsidRPr="00EA4F53">
              <w:rPr>
                <w:bCs/>
                <w:szCs w:val="28"/>
                <w:lang w:val="uk-UA"/>
              </w:rPr>
              <w:t>"</w:t>
            </w:r>
            <w:r w:rsidRPr="00C6221D">
              <w:rPr>
                <w:bCs/>
                <w:sz w:val="28"/>
                <w:szCs w:val="28"/>
                <w:lang w:val="uk-UA"/>
              </w:rPr>
              <w:t>Кормосан</w:t>
            </w:r>
            <w:r w:rsidRPr="00EA4F53">
              <w:rPr>
                <w:bCs/>
                <w:szCs w:val="28"/>
                <w:lang w:val="uk-UA"/>
              </w:rPr>
              <w:t>"</w:t>
            </w:r>
            <w:r>
              <w:rPr>
                <w:bCs/>
                <w:sz w:val="28"/>
                <w:szCs w:val="28"/>
                <w:lang w:val="uk-UA"/>
              </w:rPr>
              <w:t>……………………………………………………….………………..</w:t>
            </w:r>
          </w:p>
          <w:p w:rsidR="00E22C5B" w:rsidRPr="000806B2" w:rsidRDefault="00E22C5B" w:rsidP="003C5C10">
            <w:pPr>
              <w:spacing w:line="360" w:lineRule="auto"/>
              <w:ind w:left="-108" w:right="-91"/>
              <w:rPr>
                <w:sz w:val="28"/>
                <w:szCs w:val="28"/>
                <w:lang w:val="uk-UA"/>
              </w:rPr>
            </w:pPr>
            <w:r>
              <w:rPr>
                <w:caps/>
                <w:sz w:val="28"/>
                <w:szCs w:val="28"/>
                <w:lang w:val="uk-UA"/>
              </w:rPr>
              <w:t>Розділ 4. Аналіз і узагальнення результатів дослідження</w:t>
            </w:r>
            <w:r>
              <w:rPr>
                <w:sz w:val="28"/>
                <w:szCs w:val="28"/>
                <w:lang w:val="uk-UA"/>
              </w:rPr>
              <w:t>.....................................................................................................</w:t>
            </w:r>
          </w:p>
          <w:p w:rsidR="00E22C5B" w:rsidRPr="007B6EA3" w:rsidRDefault="00E22C5B" w:rsidP="003C5C10">
            <w:pPr>
              <w:pStyle w:val="aff2"/>
              <w:tabs>
                <w:tab w:val="left" w:pos="8820"/>
              </w:tabs>
              <w:spacing w:line="360" w:lineRule="auto"/>
              <w:ind w:left="-108" w:right="-91"/>
              <w:rPr>
                <w:rFonts w:ascii="Times New Roman" w:hAnsi="Times New Roman"/>
                <w:caps/>
                <w:sz w:val="28"/>
                <w:szCs w:val="28"/>
              </w:rPr>
            </w:pPr>
            <w:r w:rsidRPr="007B6EA3">
              <w:rPr>
                <w:rFonts w:ascii="Times New Roman" w:hAnsi="Times New Roman"/>
                <w:caps/>
                <w:sz w:val="28"/>
                <w:szCs w:val="28"/>
              </w:rPr>
              <w:t>Висновки……………</w:t>
            </w:r>
            <w:r>
              <w:rPr>
                <w:rFonts w:ascii="Times New Roman" w:hAnsi="Times New Roman"/>
                <w:caps/>
                <w:sz w:val="28"/>
                <w:szCs w:val="28"/>
              </w:rPr>
              <w:t>…..</w:t>
            </w:r>
            <w:r w:rsidRPr="007B6EA3">
              <w:rPr>
                <w:rFonts w:ascii="Times New Roman" w:hAnsi="Times New Roman"/>
                <w:caps/>
                <w:sz w:val="28"/>
                <w:szCs w:val="28"/>
              </w:rPr>
              <w:t>…………………………………………………</w:t>
            </w:r>
            <w:r>
              <w:rPr>
                <w:rFonts w:ascii="Times New Roman" w:hAnsi="Times New Roman"/>
                <w:caps/>
                <w:sz w:val="28"/>
                <w:szCs w:val="28"/>
              </w:rPr>
              <w:t>..</w:t>
            </w:r>
            <w:r w:rsidRPr="007B6EA3">
              <w:rPr>
                <w:rFonts w:ascii="Times New Roman" w:hAnsi="Times New Roman"/>
                <w:caps/>
                <w:sz w:val="28"/>
                <w:szCs w:val="28"/>
              </w:rPr>
              <w:t>…</w:t>
            </w:r>
          </w:p>
          <w:p w:rsidR="00E22C5B" w:rsidRDefault="00E22C5B" w:rsidP="003C5C10">
            <w:pPr>
              <w:pStyle w:val="aff2"/>
              <w:spacing w:line="360" w:lineRule="auto"/>
              <w:ind w:left="-108" w:right="-91"/>
              <w:rPr>
                <w:rFonts w:ascii="Times New Roman" w:hAnsi="Times New Roman"/>
                <w:caps/>
                <w:sz w:val="28"/>
                <w:szCs w:val="28"/>
              </w:rPr>
            </w:pPr>
            <w:r>
              <w:rPr>
                <w:rFonts w:ascii="Times New Roman" w:hAnsi="Times New Roman"/>
                <w:caps/>
                <w:sz w:val="28"/>
                <w:szCs w:val="28"/>
              </w:rPr>
              <w:t xml:space="preserve">ПРАКТИЧНІ </w:t>
            </w:r>
            <w:r w:rsidRPr="0077305A">
              <w:rPr>
                <w:rFonts w:ascii="Times New Roman" w:hAnsi="Times New Roman"/>
                <w:caps/>
                <w:sz w:val="28"/>
                <w:szCs w:val="28"/>
              </w:rPr>
              <w:t>пропозиці</w:t>
            </w:r>
            <w:r>
              <w:rPr>
                <w:rFonts w:ascii="Times New Roman" w:hAnsi="Times New Roman"/>
                <w:caps/>
                <w:sz w:val="28"/>
                <w:szCs w:val="28"/>
              </w:rPr>
              <w:t>ї………….……..……………………………</w:t>
            </w:r>
            <w:r w:rsidRPr="00197909">
              <w:rPr>
                <w:rFonts w:ascii="Times New Roman" w:hAnsi="Times New Roman"/>
                <w:caps/>
                <w:sz w:val="28"/>
                <w:szCs w:val="28"/>
              </w:rPr>
              <w:t>…</w:t>
            </w:r>
            <w:r>
              <w:rPr>
                <w:rFonts w:ascii="Times New Roman" w:hAnsi="Times New Roman"/>
                <w:caps/>
                <w:sz w:val="28"/>
                <w:szCs w:val="28"/>
              </w:rPr>
              <w:t>…...</w:t>
            </w:r>
          </w:p>
          <w:p w:rsidR="00E22C5B" w:rsidRPr="00197909" w:rsidRDefault="00E22C5B" w:rsidP="003C5C10">
            <w:pPr>
              <w:pStyle w:val="aff2"/>
              <w:spacing w:line="360" w:lineRule="auto"/>
              <w:ind w:left="-108" w:right="-91"/>
              <w:rPr>
                <w:rFonts w:ascii="Times New Roman" w:hAnsi="Times New Roman"/>
                <w:caps/>
                <w:sz w:val="28"/>
                <w:szCs w:val="28"/>
              </w:rPr>
            </w:pPr>
            <w:r>
              <w:rPr>
                <w:rFonts w:ascii="Times New Roman" w:hAnsi="Times New Roman"/>
                <w:caps/>
                <w:sz w:val="28"/>
                <w:szCs w:val="28"/>
              </w:rPr>
              <w:t>Додатки………………………………</w:t>
            </w:r>
            <w:r w:rsidRPr="00197909">
              <w:rPr>
                <w:rFonts w:ascii="Times New Roman" w:hAnsi="Times New Roman"/>
                <w:caps/>
                <w:sz w:val="28"/>
                <w:szCs w:val="28"/>
              </w:rPr>
              <w:t>……………</w:t>
            </w:r>
            <w:r>
              <w:rPr>
                <w:rFonts w:ascii="Times New Roman" w:hAnsi="Times New Roman"/>
                <w:caps/>
                <w:sz w:val="28"/>
                <w:szCs w:val="28"/>
              </w:rPr>
              <w:t>……….</w:t>
            </w:r>
            <w:r w:rsidRPr="00197909">
              <w:rPr>
                <w:rFonts w:ascii="Times New Roman" w:hAnsi="Times New Roman"/>
                <w:caps/>
                <w:sz w:val="28"/>
                <w:szCs w:val="28"/>
              </w:rPr>
              <w:t>……………</w:t>
            </w:r>
            <w:r>
              <w:rPr>
                <w:rFonts w:ascii="Times New Roman" w:hAnsi="Times New Roman"/>
                <w:caps/>
                <w:sz w:val="28"/>
                <w:szCs w:val="28"/>
              </w:rPr>
              <w:t>.</w:t>
            </w:r>
            <w:r w:rsidRPr="00197909">
              <w:rPr>
                <w:rFonts w:ascii="Times New Roman" w:hAnsi="Times New Roman"/>
                <w:caps/>
                <w:sz w:val="28"/>
                <w:szCs w:val="28"/>
              </w:rPr>
              <w:t>…</w:t>
            </w:r>
            <w:r>
              <w:rPr>
                <w:rFonts w:ascii="Times New Roman" w:hAnsi="Times New Roman"/>
                <w:caps/>
                <w:sz w:val="28"/>
                <w:szCs w:val="28"/>
              </w:rPr>
              <w:t>….</w:t>
            </w:r>
          </w:p>
          <w:p w:rsidR="00E22C5B" w:rsidRPr="006B3100" w:rsidRDefault="00E22C5B" w:rsidP="003C5C10">
            <w:pPr>
              <w:spacing w:line="360" w:lineRule="auto"/>
              <w:ind w:left="-108" w:right="-91"/>
              <w:outlineLvl w:val="0"/>
              <w:rPr>
                <w:sz w:val="28"/>
                <w:lang w:val="uk-UA"/>
              </w:rPr>
            </w:pPr>
            <w:r w:rsidRPr="00197909">
              <w:rPr>
                <w:caps/>
                <w:sz w:val="28"/>
                <w:szCs w:val="28"/>
              </w:rPr>
              <w:t>Список використаних джерел</w:t>
            </w:r>
            <w:r>
              <w:rPr>
                <w:caps/>
                <w:sz w:val="28"/>
                <w:szCs w:val="28"/>
                <w:lang w:val="uk-UA"/>
              </w:rPr>
              <w:t>………………………………………...</w:t>
            </w:r>
          </w:p>
          <w:p w:rsidR="00E22C5B" w:rsidRPr="00E57843" w:rsidRDefault="00E22C5B" w:rsidP="003C5C10">
            <w:pPr>
              <w:pStyle w:val="aff2"/>
              <w:spacing w:line="360" w:lineRule="auto"/>
              <w:ind w:left="-108" w:right="-121"/>
              <w:rPr>
                <w:sz w:val="28"/>
                <w:szCs w:val="28"/>
              </w:rPr>
            </w:pPr>
          </w:p>
        </w:tc>
        <w:tc>
          <w:tcPr>
            <w:tcW w:w="566" w:type="dxa"/>
          </w:tcPr>
          <w:p w:rsidR="00E22C5B" w:rsidRPr="00F25001" w:rsidRDefault="00E22C5B" w:rsidP="003C5C10">
            <w:pPr>
              <w:spacing w:line="360" w:lineRule="auto"/>
              <w:jc w:val="both"/>
              <w:rPr>
                <w:sz w:val="28"/>
                <w:szCs w:val="28"/>
                <w:lang w:val="uk-UA"/>
              </w:rPr>
            </w:pPr>
            <w:r>
              <w:rPr>
                <w:sz w:val="28"/>
                <w:szCs w:val="28"/>
                <w:lang w:val="uk-UA"/>
              </w:rPr>
              <w:lastRenderedPageBreak/>
              <w:t>4</w:t>
            </w:r>
          </w:p>
          <w:p w:rsidR="00E22C5B" w:rsidRPr="00F25001" w:rsidRDefault="00E22C5B" w:rsidP="003C5C10">
            <w:pPr>
              <w:spacing w:line="360" w:lineRule="auto"/>
              <w:jc w:val="both"/>
              <w:rPr>
                <w:sz w:val="28"/>
                <w:szCs w:val="28"/>
                <w:lang w:val="uk-UA"/>
              </w:rPr>
            </w:pPr>
            <w:r>
              <w:rPr>
                <w:sz w:val="28"/>
                <w:szCs w:val="28"/>
                <w:lang w:val="uk-UA"/>
              </w:rPr>
              <w:t>5</w:t>
            </w:r>
          </w:p>
          <w:p w:rsidR="00E22C5B" w:rsidRPr="00F25001" w:rsidRDefault="00E22C5B" w:rsidP="003C5C10">
            <w:pPr>
              <w:spacing w:line="360" w:lineRule="auto"/>
              <w:jc w:val="both"/>
              <w:rPr>
                <w:sz w:val="28"/>
                <w:szCs w:val="28"/>
                <w:lang w:val="uk-UA"/>
              </w:rPr>
            </w:pPr>
            <w:r>
              <w:rPr>
                <w:sz w:val="28"/>
                <w:szCs w:val="28"/>
                <w:lang w:val="uk-UA"/>
              </w:rPr>
              <w:t>10</w:t>
            </w:r>
          </w:p>
          <w:p w:rsidR="00E22C5B" w:rsidRPr="00F25001" w:rsidRDefault="00E22C5B" w:rsidP="003C5C10">
            <w:pPr>
              <w:spacing w:line="360" w:lineRule="auto"/>
              <w:jc w:val="both"/>
              <w:rPr>
                <w:sz w:val="28"/>
                <w:szCs w:val="28"/>
                <w:lang w:val="uk-UA"/>
              </w:rPr>
            </w:pPr>
            <w:r>
              <w:rPr>
                <w:sz w:val="28"/>
                <w:szCs w:val="28"/>
                <w:lang w:val="uk-UA"/>
              </w:rPr>
              <w:t>10</w:t>
            </w:r>
          </w:p>
          <w:p w:rsidR="00E22C5B" w:rsidRPr="00F25001" w:rsidRDefault="00E22C5B" w:rsidP="003C5C10">
            <w:pPr>
              <w:spacing w:line="360" w:lineRule="auto"/>
              <w:jc w:val="both"/>
              <w:rPr>
                <w:sz w:val="28"/>
                <w:szCs w:val="28"/>
                <w:lang w:val="uk-UA"/>
              </w:rPr>
            </w:pPr>
            <w:r>
              <w:rPr>
                <w:sz w:val="28"/>
                <w:szCs w:val="28"/>
                <w:lang w:val="uk-UA"/>
              </w:rPr>
              <w:t>11</w:t>
            </w:r>
          </w:p>
          <w:p w:rsidR="00E22C5B" w:rsidRPr="00F25001" w:rsidRDefault="00E22C5B" w:rsidP="003C5C10">
            <w:pPr>
              <w:spacing w:line="360" w:lineRule="auto"/>
              <w:jc w:val="both"/>
              <w:rPr>
                <w:sz w:val="28"/>
                <w:szCs w:val="28"/>
                <w:lang w:val="uk-UA"/>
              </w:rPr>
            </w:pPr>
            <w:r>
              <w:rPr>
                <w:sz w:val="28"/>
                <w:szCs w:val="28"/>
                <w:lang w:val="uk-UA"/>
              </w:rPr>
              <w:t>16</w:t>
            </w:r>
          </w:p>
          <w:p w:rsidR="00E22C5B" w:rsidRPr="00F25001" w:rsidRDefault="00E22C5B" w:rsidP="003C5C10">
            <w:pPr>
              <w:spacing w:line="360" w:lineRule="auto"/>
              <w:jc w:val="both"/>
              <w:rPr>
                <w:sz w:val="28"/>
                <w:szCs w:val="28"/>
                <w:lang w:val="uk-UA"/>
              </w:rPr>
            </w:pPr>
            <w:r>
              <w:rPr>
                <w:sz w:val="28"/>
                <w:szCs w:val="28"/>
                <w:lang w:val="uk-UA"/>
              </w:rPr>
              <w:t>20</w:t>
            </w:r>
          </w:p>
          <w:p w:rsidR="00E22C5B" w:rsidRPr="00F25001" w:rsidRDefault="00E22C5B" w:rsidP="003C5C10">
            <w:pPr>
              <w:spacing w:line="360" w:lineRule="auto"/>
              <w:jc w:val="both"/>
              <w:rPr>
                <w:sz w:val="28"/>
                <w:szCs w:val="28"/>
                <w:lang w:val="uk-UA"/>
              </w:rPr>
            </w:pPr>
            <w:r>
              <w:rPr>
                <w:sz w:val="28"/>
                <w:szCs w:val="28"/>
                <w:lang w:val="uk-UA"/>
              </w:rPr>
              <w:t>24</w:t>
            </w:r>
          </w:p>
          <w:p w:rsidR="00E22C5B" w:rsidRDefault="00E22C5B" w:rsidP="003C5C10">
            <w:pPr>
              <w:spacing w:line="360" w:lineRule="auto"/>
              <w:jc w:val="both"/>
              <w:rPr>
                <w:sz w:val="28"/>
                <w:szCs w:val="28"/>
                <w:lang w:val="uk-UA"/>
              </w:rPr>
            </w:pPr>
            <w:r>
              <w:rPr>
                <w:sz w:val="28"/>
                <w:szCs w:val="28"/>
                <w:lang w:val="uk-UA"/>
              </w:rPr>
              <w:t>25</w:t>
            </w:r>
          </w:p>
          <w:p w:rsidR="00E22C5B" w:rsidRDefault="00E22C5B" w:rsidP="003C5C10">
            <w:pPr>
              <w:spacing w:line="360" w:lineRule="auto"/>
              <w:jc w:val="both"/>
              <w:rPr>
                <w:sz w:val="28"/>
                <w:szCs w:val="28"/>
                <w:lang w:val="uk-UA"/>
              </w:rPr>
            </w:pPr>
            <w:r>
              <w:rPr>
                <w:sz w:val="28"/>
                <w:szCs w:val="28"/>
                <w:lang w:val="uk-UA"/>
              </w:rPr>
              <w:t>32</w:t>
            </w:r>
          </w:p>
          <w:p w:rsidR="00E22C5B" w:rsidRDefault="00E22C5B" w:rsidP="003C5C10">
            <w:pPr>
              <w:spacing w:line="360" w:lineRule="auto"/>
              <w:jc w:val="both"/>
              <w:rPr>
                <w:sz w:val="28"/>
                <w:szCs w:val="28"/>
                <w:lang w:val="uk-UA"/>
              </w:rPr>
            </w:pPr>
            <w:r>
              <w:rPr>
                <w:sz w:val="28"/>
                <w:szCs w:val="28"/>
                <w:lang w:val="uk-UA"/>
              </w:rPr>
              <w:t>34</w:t>
            </w:r>
          </w:p>
          <w:p w:rsidR="00E22C5B" w:rsidRDefault="00E22C5B" w:rsidP="003C5C10">
            <w:pPr>
              <w:spacing w:line="360" w:lineRule="auto"/>
              <w:jc w:val="both"/>
              <w:rPr>
                <w:sz w:val="28"/>
                <w:szCs w:val="28"/>
                <w:lang w:val="uk-UA"/>
              </w:rPr>
            </w:pPr>
            <w:r>
              <w:rPr>
                <w:sz w:val="28"/>
                <w:szCs w:val="28"/>
                <w:lang w:val="uk-UA"/>
              </w:rPr>
              <w:t>35</w:t>
            </w:r>
          </w:p>
          <w:p w:rsidR="00E22C5B" w:rsidRDefault="00E22C5B" w:rsidP="003C5C10">
            <w:pPr>
              <w:spacing w:line="360" w:lineRule="auto"/>
              <w:jc w:val="both"/>
              <w:rPr>
                <w:sz w:val="28"/>
                <w:szCs w:val="28"/>
                <w:lang w:val="uk-UA"/>
              </w:rPr>
            </w:pPr>
            <w:r>
              <w:rPr>
                <w:sz w:val="28"/>
                <w:szCs w:val="28"/>
                <w:lang w:val="uk-UA"/>
              </w:rPr>
              <w:t>36</w:t>
            </w:r>
          </w:p>
          <w:p w:rsidR="00E22C5B" w:rsidRDefault="00E22C5B" w:rsidP="003C5C10">
            <w:pPr>
              <w:spacing w:line="360" w:lineRule="auto"/>
              <w:jc w:val="both"/>
              <w:rPr>
                <w:sz w:val="28"/>
                <w:szCs w:val="28"/>
                <w:lang w:val="uk-UA"/>
              </w:rPr>
            </w:pPr>
            <w:r>
              <w:rPr>
                <w:sz w:val="28"/>
                <w:szCs w:val="28"/>
                <w:lang w:val="uk-UA"/>
              </w:rPr>
              <w:t>37</w:t>
            </w:r>
          </w:p>
          <w:p w:rsidR="00E22C5B" w:rsidRDefault="00E22C5B" w:rsidP="003C5C10">
            <w:pPr>
              <w:spacing w:line="360" w:lineRule="auto"/>
              <w:jc w:val="both"/>
              <w:rPr>
                <w:sz w:val="28"/>
                <w:szCs w:val="28"/>
                <w:lang w:val="uk-UA"/>
              </w:rPr>
            </w:pPr>
            <w:r>
              <w:rPr>
                <w:sz w:val="28"/>
                <w:szCs w:val="28"/>
                <w:lang w:val="uk-UA"/>
              </w:rPr>
              <w:t>41</w:t>
            </w:r>
          </w:p>
          <w:p w:rsidR="00E22C5B" w:rsidRDefault="00E22C5B" w:rsidP="003C5C10">
            <w:pPr>
              <w:spacing w:line="360" w:lineRule="auto"/>
              <w:jc w:val="both"/>
              <w:rPr>
                <w:sz w:val="28"/>
                <w:szCs w:val="28"/>
                <w:lang w:val="uk-UA"/>
              </w:rPr>
            </w:pPr>
            <w:r>
              <w:rPr>
                <w:sz w:val="28"/>
                <w:szCs w:val="28"/>
                <w:lang w:val="uk-UA"/>
              </w:rPr>
              <w:t>42</w:t>
            </w:r>
          </w:p>
          <w:p w:rsidR="00E22C5B" w:rsidRDefault="00E22C5B" w:rsidP="003C5C10">
            <w:pPr>
              <w:spacing w:line="360" w:lineRule="auto"/>
              <w:jc w:val="both"/>
              <w:rPr>
                <w:sz w:val="28"/>
                <w:szCs w:val="28"/>
                <w:lang w:val="uk-UA"/>
              </w:rPr>
            </w:pPr>
            <w:r>
              <w:rPr>
                <w:sz w:val="28"/>
                <w:szCs w:val="28"/>
                <w:lang w:val="uk-UA"/>
              </w:rPr>
              <w:t>44</w:t>
            </w:r>
          </w:p>
          <w:p w:rsidR="00E22C5B" w:rsidRDefault="00E22C5B" w:rsidP="003C5C10">
            <w:pPr>
              <w:spacing w:line="360" w:lineRule="auto"/>
              <w:jc w:val="both"/>
              <w:rPr>
                <w:sz w:val="28"/>
                <w:szCs w:val="28"/>
                <w:lang w:val="uk-UA"/>
              </w:rPr>
            </w:pPr>
            <w:r>
              <w:rPr>
                <w:sz w:val="28"/>
                <w:szCs w:val="28"/>
                <w:lang w:val="uk-UA"/>
              </w:rPr>
              <w:t>59</w:t>
            </w:r>
          </w:p>
          <w:p w:rsidR="00E22C5B" w:rsidRDefault="00E22C5B" w:rsidP="003C5C10">
            <w:pPr>
              <w:spacing w:line="360" w:lineRule="auto"/>
              <w:jc w:val="both"/>
              <w:rPr>
                <w:sz w:val="28"/>
                <w:szCs w:val="28"/>
                <w:lang w:val="uk-UA"/>
              </w:rPr>
            </w:pPr>
          </w:p>
          <w:p w:rsidR="00E22C5B" w:rsidRDefault="00E22C5B" w:rsidP="003C5C10">
            <w:pPr>
              <w:spacing w:line="360" w:lineRule="auto"/>
              <w:jc w:val="both"/>
              <w:rPr>
                <w:sz w:val="28"/>
                <w:szCs w:val="28"/>
                <w:lang w:val="uk-UA"/>
              </w:rPr>
            </w:pPr>
            <w:r>
              <w:rPr>
                <w:sz w:val="28"/>
                <w:szCs w:val="28"/>
                <w:lang w:val="uk-UA"/>
              </w:rPr>
              <w:t>59</w:t>
            </w:r>
          </w:p>
          <w:p w:rsidR="00E22C5B" w:rsidRDefault="00E22C5B" w:rsidP="003C5C10">
            <w:pPr>
              <w:spacing w:line="360" w:lineRule="auto"/>
              <w:jc w:val="both"/>
              <w:rPr>
                <w:sz w:val="28"/>
                <w:szCs w:val="28"/>
                <w:lang w:val="uk-UA"/>
              </w:rPr>
            </w:pPr>
          </w:p>
          <w:p w:rsidR="00E22C5B" w:rsidRDefault="00E22C5B" w:rsidP="003C5C10">
            <w:pPr>
              <w:spacing w:line="360" w:lineRule="auto"/>
              <w:jc w:val="both"/>
              <w:rPr>
                <w:sz w:val="28"/>
                <w:szCs w:val="28"/>
                <w:lang w:val="uk-UA"/>
              </w:rPr>
            </w:pPr>
            <w:r>
              <w:rPr>
                <w:sz w:val="28"/>
                <w:szCs w:val="28"/>
                <w:lang w:val="uk-UA"/>
              </w:rPr>
              <w:t>60</w:t>
            </w:r>
          </w:p>
          <w:p w:rsidR="00E22C5B" w:rsidRDefault="00E22C5B" w:rsidP="003C5C10">
            <w:pPr>
              <w:spacing w:line="360" w:lineRule="auto"/>
              <w:jc w:val="both"/>
              <w:rPr>
                <w:sz w:val="28"/>
                <w:szCs w:val="28"/>
                <w:lang w:val="uk-UA"/>
              </w:rPr>
            </w:pPr>
          </w:p>
          <w:p w:rsidR="00E22C5B" w:rsidRDefault="00E22C5B" w:rsidP="003C5C10">
            <w:pPr>
              <w:spacing w:line="360" w:lineRule="auto"/>
              <w:jc w:val="both"/>
              <w:rPr>
                <w:sz w:val="28"/>
                <w:szCs w:val="28"/>
                <w:lang w:val="uk-UA"/>
              </w:rPr>
            </w:pPr>
          </w:p>
          <w:p w:rsidR="00E22C5B" w:rsidRDefault="00E22C5B" w:rsidP="003C5C10">
            <w:pPr>
              <w:spacing w:line="360" w:lineRule="auto"/>
              <w:jc w:val="both"/>
              <w:rPr>
                <w:sz w:val="28"/>
                <w:szCs w:val="28"/>
                <w:lang w:val="uk-UA"/>
              </w:rPr>
            </w:pPr>
            <w:r>
              <w:rPr>
                <w:sz w:val="28"/>
                <w:szCs w:val="28"/>
                <w:lang w:val="uk-UA"/>
              </w:rPr>
              <w:t>63</w:t>
            </w:r>
          </w:p>
          <w:p w:rsidR="00E22C5B" w:rsidRDefault="00E22C5B" w:rsidP="003C5C10">
            <w:pPr>
              <w:spacing w:line="360" w:lineRule="auto"/>
              <w:jc w:val="both"/>
              <w:rPr>
                <w:sz w:val="28"/>
                <w:szCs w:val="28"/>
                <w:lang w:val="uk-UA"/>
              </w:rPr>
            </w:pPr>
          </w:p>
          <w:p w:rsidR="00E22C5B" w:rsidRDefault="00E22C5B" w:rsidP="003C5C10">
            <w:pPr>
              <w:spacing w:line="360" w:lineRule="auto"/>
              <w:jc w:val="both"/>
              <w:rPr>
                <w:sz w:val="28"/>
                <w:szCs w:val="28"/>
                <w:lang w:val="uk-UA"/>
              </w:rPr>
            </w:pPr>
            <w:r>
              <w:rPr>
                <w:sz w:val="28"/>
                <w:szCs w:val="28"/>
                <w:lang w:val="uk-UA"/>
              </w:rPr>
              <w:t>64</w:t>
            </w:r>
          </w:p>
          <w:p w:rsidR="00E22C5B" w:rsidRDefault="00E22C5B" w:rsidP="003C5C10">
            <w:pPr>
              <w:spacing w:line="360" w:lineRule="auto"/>
              <w:jc w:val="both"/>
              <w:rPr>
                <w:sz w:val="28"/>
                <w:szCs w:val="28"/>
                <w:lang w:val="uk-UA"/>
              </w:rPr>
            </w:pPr>
          </w:p>
          <w:p w:rsidR="00E22C5B" w:rsidRDefault="00E22C5B" w:rsidP="003C5C10">
            <w:pPr>
              <w:spacing w:line="360" w:lineRule="auto"/>
              <w:jc w:val="both"/>
              <w:rPr>
                <w:sz w:val="28"/>
                <w:szCs w:val="28"/>
                <w:lang w:val="uk-UA"/>
              </w:rPr>
            </w:pPr>
            <w:r>
              <w:rPr>
                <w:sz w:val="28"/>
                <w:szCs w:val="28"/>
                <w:lang w:val="uk-UA"/>
              </w:rPr>
              <w:lastRenderedPageBreak/>
              <w:t>69</w:t>
            </w:r>
          </w:p>
          <w:p w:rsidR="00E22C5B" w:rsidRDefault="00E22C5B" w:rsidP="003C5C10">
            <w:pPr>
              <w:spacing w:line="360" w:lineRule="auto"/>
              <w:jc w:val="both"/>
              <w:rPr>
                <w:sz w:val="28"/>
                <w:szCs w:val="28"/>
                <w:lang w:val="uk-UA"/>
              </w:rPr>
            </w:pPr>
          </w:p>
          <w:p w:rsidR="00E22C5B" w:rsidRDefault="00E22C5B" w:rsidP="003C5C10">
            <w:pPr>
              <w:spacing w:line="360" w:lineRule="auto"/>
              <w:jc w:val="both"/>
              <w:rPr>
                <w:sz w:val="28"/>
                <w:szCs w:val="28"/>
                <w:lang w:val="uk-UA"/>
              </w:rPr>
            </w:pPr>
          </w:p>
          <w:p w:rsidR="00E22C5B" w:rsidRDefault="00E22C5B" w:rsidP="003C5C10">
            <w:pPr>
              <w:spacing w:line="360" w:lineRule="auto"/>
              <w:jc w:val="both"/>
              <w:rPr>
                <w:sz w:val="28"/>
                <w:szCs w:val="28"/>
                <w:lang w:val="uk-UA"/>
              </w:rPr>
            </w:pPr>
            <w:r>
              <w:rPr>
                <w:sz w:val="28"/>
                <w:szCs w:val="28"/>
                <w:lang w:val="uk-UA"/>
              </w:rPr>
              <w:t>70</w:t>
            </w:r>
          </w:p>
          <w:p w:rsidR="00E22C5B" w:rsidRDefault="00E22C5B" w:rsidP="003C5C10">
            <w:pPr>
              <w:spacing w:line="360" w:lineRule="auto"/>
              <w:jc w:val="both"/>
              <w:rPr>
                <w:sz w:val="28"/>
                <w:szCs w:val="28"/>
                <w:lang w:val="uk-UA"/>
              </w:rPr>
            </w:pPr>
          </w:p>
          <w:p w:rsidR="00E22C5B" w:rsidRDefault="00E22C5B" w:rsidP="003C5C10">
            <w:pPr>
              <w:spacing w:line="360" w:lineRule="auto"/>
              <w:jc w:val="both"/>
              <w:rPr>
                <w:sz w:val="28"/>
                <w:szCs w:val="28"/>
                <w:lang w:val="uk-UA"/>
              </w:rPr>
            </w:pPr>
            <w:r>
              <w:rPr>
                <w:sz w:val="28"/>
                <w:szCs w:val="28"/>
                <w:lang w:val="uk-UA"/>
              </w:rPr>
              <w:t>72</w:t>
            </w:r>
          </w:p>
          <w:p w:rsidR="00E22C5B" w:rsidRDefault="00E22C5B" w:rsidP="003C5C10">
            <w:pPr>
              <w:spacing w:line="360" w:lineRule="auto"/>
              <w:jc w:val="both"/>
              <w:rPr>
                <w:sz w:val="28"/>
                <w:szCs w:val="28"/>
                <w:lang w:val="uk-UA"/>
              </w:rPr>
            </w:pPr>
          </w:p>
          <w:p w:rsidR="00E22C5B" w:rsidRDefault="00E22C5B" w:rsidP="003C5C10">
            <w:pPr>
              <w:spacing w:line="360" w:lineRule="auto"/>
              <w:jc w:val="both"/>
              <w:rPr>
                <w:sz w:val="28"/>
                <w:szCs w:val="28"/>
                <w:lang w:val="uk-UA"/>
              </w:rPr>
            </w:pPr>
            <w:r>
              <w:rPr>
                <w:sz w:val="28"/>
                <w:szCs w:val="28"/>
                <w:lang w:val="uk-UA"/>
              </w:rPr>
              <w:t>73</w:t>
            </w:r>
          </w:p>
          <w:p w:rsidR="00E22C5B" w:rsidRDefault="00E22C5B" w:rsidP="003C5C10">
            <w:pPr>
              <w:spacing w:line="360" w:lineRule="auto"/>
              <w:jc w:val="both"/>
              <w:rPr>
                <w:sz w:val="28"/>
                <w:szCs w:val="28"/>
                <w:lang w:val="uk-UA"/>
              </w:rPr>
            </w:pPr>
          </w:p>
          <w:p w:rsidR="00E22C5B" w:rsidRDefault="00E22C5B" w:rsidP="003C5C10">
            <w:pPr>
              <w:spacing w:line="360" w:lineRule="auto"/>
              <w:jc w:val="both"/>
              <w:rPr>
                <w:sz w:val="28"/>
                <w:szCs w:val="28"/>
                <w:lang w:val="uk-UA"/>
              </w:rPr>
            </w:pPr>
            <w:r>
              <w:rPr>
                <w:sz w:val="28"/>
                <w:szCs w:val="28"/>
                <w:lang w:val="uk-UA"/>
              </w:rPr>
              <w:t>79</w:t>
            </w:r>
          </w:p>
          <w:p w:rsidR="00E22C5B" w:rsidRDefault="00E22C5B" w:rsidP="003C5C10">
            <w:pPr>
              <w:spacing w:line="360" w:lineRule="auto"/>
              <w:jc w:val="both"/>
              <w:rPr>
                <w:sz w:val="28"/>
                <w:szCs w:val="28"/>
                <w:lang w:val="uk-UA"/>
              </w:rPr>
            </w:pPr>
          </w:p>
          <w:p w:rsidR="00E22C5B" w:rsidRDefault="00E22C5B" w:rsidP="003C5C10">
            <w:pPr>
              <w:spacing w:line="360" w:lineRule="auto"/>
              <w:jc w:val="both"/>
              <w:rPr>
                <w:sz w:val="28"/>
                <w:szCs w:val="28"/>
                <w:lang w:val="uk-UA"/>
              </w:rPr>
            </w:pPr>
            <w:r>
              <w:rPr>
                <w:sz w:val="28"/>
                <w:szCs w:val="28"/>
                <w:lang w:val="uk-UA"/>
              </w:rPr>
              <w:t>83</w:t>
            </w:r>
          </w:p>
          <w:p w:rsidR="00E22C5B" w:rsidRDefault="00E22C5B" w:rsidP="003C5C10">
            <w:pPr>
              <w:spacing w:line="360" w:lineRule="auto"/>
              <w:jc w:val="both"/>
              <w:rPr>
                <w:sz w:val="28"/>
                <w:szCs w:val="28"/>
                <w:lang w:val="uk-UA"/>
              </w:rPr>
            </w:pPr>
          </w:p>
          <w:p w:rsidR="00E22C5B" w:rsidRDefault="00E22C5B" w:rsidP="003C5C10">
            <w:pPr>
              <w:spacing w:line="360" w:lineRule="auto"/>
              <w:jc w:val="both"/>
              <w:rPr>
                <w:sz w:val="28"/>
                <w:szCs w:val="28"/>
                <w:lang w:val="uk-UA"/>
              </w:rPr>
            </w:pPr>
            <w:r>
              <w:rPr>
                <w:sz w:val="28"/>
                <w:szCs w:val="28"/>
                <w:lang w:val="uk-UA"/>
              </w:rPr>
              <w:t>90</w:t>
            </w:r>
          </w:p>
          <w:p w:rsidR="00E22C5B" w:rsidRDefault="00E22C5B" w:rsidP="003C5C10">
            <w:pPr>
              <w:spacing w:line="360" w:lineRule="auto"/>
              <w:jc w:val="both"/>
              <w:rPr>
                <w:sz w:val="28"/>
                <w:szCs w:val="28"/>
                <w:lang w:val="uk-UA"/>
              </w:rPr>
            </w:pPr>
          </w:p>
          <w:p w:rsidR="00E22C5B" w:rsidRDefault="00E22C5B" w:rsidP="003C5C10">
            <w:pPr>
              <w:spacing w:line="360" w:lineRule="auto"/>
              <w:jc w:val="both"/>
              <w:rPr>
                <w:sz w:val="28"/>
                <w:szCs w:val="28"/>
                <w:lang w:val="uk-UA"/>
              </w:rPr>
            </w:pPr>
          </w:p>
          <w:p w:rsidR="00E22C5B" w:rsidRDefault="00E22C5B" w:rsidP="003C5C10">
            <w:pPr>
              <w:spacing w:line="360" w:lineRule="auto"/>
              <w:jc w:val="both"/>
              <w:rPr>
                <w:sz w:val="28"/>
                <w:szCs w:val="28"/>
                <w:lang w:val="uk-UA"/>
              </w:rPr>
            </w:pPr>
            <w:r>
              <w:rPr>
                <w:sz w:val="28"/>
                <w:szCs w:val="28"/>
                <w:lang w:val="uk-UA"/>
              </w:rPr>
              <w:t>94</w:t>
            </w:r>
          </w:p>
          <w:p w:rsidR="00E22C5B" w:rsidRDefault="00E22C5B" w:rsidP="003C5C10">
            <w:pPr>
              <w:spacing w:line="360" w:lineRule="auto"/>
              <w:jc w:val="both"/>
              <w:rPr>
                <w:sz w:val="28"/>
                <w:szCs w:val="28"/>
                <w:lang w:val="uk-UA"/>
              </w:rPr>
            </w:pPr>
          </w:p>
          <w:p w:rsidR="00E22C5B" w:rsidRDefault="00E22C5B" w:rsidP="003C5C10">
            <w:pPr>
              <w:spacing w:line="360" w:lineRule="auto"/>
              <w:jc w:val="both"/>
              <w:rPr>
                <w:sz w:val="28"/>
                <w:szCs w:val="28"/>
                <w:lang w:val="uk-UA"/>
              </w:rPr>
            </w:pPr>
            <w:r>
              <w:rPr>
                <w:sz w:val="28"/>
                <w:szCs w:val="28"/>
                <w:lang w:val="uk-UA"/>
              </w:rPr>
              <w:t>96</w:t>
            </w:r>
          </w:p>
          <w:p w:rsidR="00E22C5B" w:rsidRDefault="00E22C5B" w:rsidP="003C5C10">
            <w:pPr>
              <w:spacing w:line="360" w:lineRule="auto"/>
              <w:jc w:val="both"/>
              <w:rPr>
                <w:sz w:val="28"/>
                <w:szCs w:val="28"/>
                <w:lang w:val="uk-UA"/>
              </w:rPr>
            </w:pPr>
          </w:p>
          <w:p w:rsidR="00E22C5B" w:rsidRDefault="00E22C5B" w:rsidP="003C5C10">
            <w:pPr>
              <w:spacing w:line="360" w:lineRule="auto"/>
              <w:jc w:val="both"/>
              <w:rPr>
                <w:sz w:val="28"/>
                <w:szCs w:val="28"/>
                <w:lang w:val="uk-UA"/>
              </w:rPr>
            </w:pPr>
            <w:r>
              <w:rPr>
                <w:sz w:val="28"/>
                <w:szCs w:val="28"/>
                <w:lang w:val="uk-UA"/>
              </w:rPr>
              <w:t>99</w:t>
            </w:r>
          </w:p>
          <w:p w:rsidR="00E22C5B" w:rsidRDefault="00E22C5B" w:rsidP="003C5C10">
            <w:pPr>
              <w:spacing w:line="360" w:lineRule="auto"/>
              <w:ind w:left="-48" w:right="-82"/>
              <w:jc w:val="both"/>
              <w:rPr>
                <w:sz w:val="28"/>
                <w:szCs w:val="28"/>
                <w:lang w:val="uk-UA"/>
              </w:rPr>
            </w:pPr>
            <w:r>
              <w:rPr>
                <w:sz w:val="28"/>
                <w:szCs w:val="28"/>
                <w:lang w:val="uk-UA"/>
              </w:rPr>
              <w:t>112</w:t>
            </w:r>
          </w:p>
          <w:p w:rsidR="00E22C5B" w:rsidRDefault="00E22C5B" w:rsidP="003C5C10">
            <w:pPr>
              <w:spacing w:line="360" w:lineRule="auto"/>
              <w:ind w:left="-48" w:right="-82"/>
              <w:jc w:val="both"/>
              <w:rPr>
                <w:sz w:val="28"/>
                <w:szCs w:val="28"/>
                <w:lang w:val="uk-UA"/>
              </w:rPr>
            </w:pPr>
            <w:r>
              <w:rPr>
                <w:sz w:val="28"/>
                <w:szCs w:val="28"/>
                <w:lang w:val="uk-UA"/>
              </w:rPr>
              <w:t>114</w:t>
            </w:r>
          </w:p>
          <w:p w:rsidR="00E22C5B" w:rsidRDefault="00E22C5B" w:rsidP="003C5C10">
            <w:pPr>
              <w:spacing w:line="360" w:lineRule="auto"/>
              <w:ind w:left="-48" w:right="-82"/>
              <w:jc w:val="both"/>
              <w:rPr>
                <w:sz w:val="28"/>
                <w:szCs w:val="28"/>
                <w:lang w:val="uk-UA"/>
              </w:rPr>
            </w:pPr>
            <w:r>
              <w:rPr>
                <w:sz w:val="28"/>
                <w:szCs w:val="28"/>
                <w:lang w:val="uk-UA"/>
              </w:rPr>
              <w:t>115</w:t>
            </w:r>
          </w:p>
          <w:p w:rsidR="00E22C5B" w:rsidRPr="004D021F" w:rsidRDefault="00E22C5B" w:rsidP="003C5C10">
            <w:pPr>
              <w:spacing w:line="360" w:lineRule="auto"/>
              <w:ind w:left="-48" w:right="-82"/>
              <w:jc w:val="both"/>
              <w:rPr>
                <w:sz w:val="28"/>
                <w:szCs w:val="28"/>
                <w:lang w:val="uk-UA"/>
              </w:rPr>
            </w:pPr>
            <w:r>
              <w:rPr>
                <w:sz w:val="28"/>
                <w:szCs w:val="28"/>
                <w:lang w:val="uk-UA"/>
              </w:rPr>
              <w:t>126</w:t>
            </w:r>
          </w:p>
        </w:tc>
      </w:tr>
    </w:tbl>
    <w:p w:rsidR="00E22C5B" w:rsidRPr="00F5600E" w:rsidRDefault="00E22C5B" w:rsidP="00E22C5B">
      <w:pPr>
        <w:spacing w:line="360" w:lineRule="auto"/>
        <w:jc w:val="center"/>
        <w:outlineLvl w:val="0"/>
        <w:rPr>
          <w:b/>
          <w:bCs/>
          <w:sz w:val="28"/>
          <w:lang w:val="uk-UA"/>
        </w:rPr>
      </w:pPr>
      <w:r>
        <w:rPr>
          <w:b/>
          <w:bCs/>
          <w:sz w:val="28"/>
          <w:lang w:val="uk-UA"/>
        </w:rPr>
        <w:lastRenderedPageBreak/>
        <w:br w:type="page"/>
      </w:r>
      <w:r>
        <w:rPr>
          <w:b/>
          <w:bCs/>
          <w:sz w:val="28"/>
          <w:lang w:val="uk-UA"/>
        </w:rPr>
        <w:lastRenderedPageBreak/>
        <w:t>ПЕРЕЛІК</w:t>
      </w:r>
      <w:r w:rsidRPr="00F5600E">
        <w:rPr>
          <w:b/>
          <w:bCs/>
          <w:sz w:val="28"/>
          <w:lang w:val="uk-UA"/>
        </w:rPr>
        <w:t xml:space="preserve"> УМОВНИХ СКОРОЧЕНЬ</w:t>
      </w:r>
    </w:p>
    <w:p w:rsidR="00E22C5B" w:rsidRDefault="00E22C5B" w:rsidP="00E22C5B">
      <w:pPr>
        <w:spacing w:line="360" w:lineRule="auto"/>
        <w:jc w:val="center"/>
        <w:outlineLvl w:val="0"/>
        <w:rPr>
          <w:b/>
          <w:sz w:val="28"/>
          <w:lang w:val="uk-UA"/>
        </w:rPr>
      </w:pPr>
    </w:p>
    <w:p w:rsidR="00E22C5B" w:rsidRPr="005755F6" w:rsidRDefault="00E22C5B" w:rsidP="00E22C5B">
      <w:pPr>
        <w:tabs>
          <w:tab w:val="left" w:pos="142"/>
        </w:tabs>
        <w:spacing w:line="480" w:lineRule="auto"/>
        <w:ind w:right="-363" w:firstLine="567"/>
        <w:jc w:val="both"/>
        <w:rPr>
          <w:sz w:val="28"/>
          <w:szCs w:val="28"/>
          <w:lang w:val="uk-UA"/>
        </w:rPr>
      </w:pPr>
      <w:r w:rsidRPr="00FB2EDC">
        <w:rPr>
          <w:sz w:val="28"/>
          <w:szCs w:val="28"/>
        </w:rPr>
        <w:t xml:space="preserve">ВАС </w:t>
      </w:r>
      <w:r w:rsidRPr="00FB2EDC">
        <w:rPr>
          <w:sz w:val="28"/>
          <w:szCs w:val="28"/>
          <w:lang w:val="uk-UA"/>
        </w:rPr>
        <w:t xml:space="preserve">– </w:t>
      </w:r>
      <w:r>
        <w:rPr>
          <w:sz w:val="28"/>
          <w:szCs w:val="28"/>
        </w:rPr>
        <w:t>вуглеа</w:t>
      </w:r>
      <w:r w:rsidRPr="00FB2EDC">
        <w:rPr>
          <w:sz w:val="28"/>
          <w:szCs w:val="28"/>
        </w:rPr>
        <w:t>моні</w:t>
      </w:r>
      <w:r>
        <w:rPr>
          <w:sz w:val="28"/>
          <w:szCs w:val="28"/>
        </w:rPr>
        <w:t>йн</w:t>
      </w:r>
      <w:r>
        <w:rPr>
          <w:sz w:val="28"/>
          <w:szCs w:val="28"/>
          <w:lang w:val="uk-UA"/>
        </w:rPr>
        <w:t>і</w:t>
      </w:r>
      <w:r>
        <w:rPr>
          <w:sz w:val="28"/>
          <w:szCs w:val="28"/>
        </w:rPr>
        <w:t xml:space="preserve"> сол</w:t>
      </w:r>
      <w:r>
        <w:rPr>
          <w:sz w:val="28"/>
          <w:szCs w:val="28"/>
          <w:lang w:val="uk-UA"/>
        </w:rPr>
        <w:t>і;</w:t>
      </w:r>
    </w:p>
    <w:p w:rsidR="00E22C5B" w:rsidRDefault="00E22C5B" w:rsidP="00E22C5B">
      <w:pPr>
        <w:tabs>
          <w:tab w:val="left" w:pos="142"/>
        </w:tabs>
        <w:spacing w:line="480" w:lineRule="auto"/>
        <w:ind w:right="-363" w:firstLine="567"/>
        <w:jc w:val="both"/>
        <w:rPr>
          <w:sz w:val="28"/>
          <w:szCs w:val="28"/>
          <w:lang w:val="uk-UA"/>
        </w:rPr>
      </w:pPr>
      <w:r>
        <w:rPr>
          <w:sz w:val="28"/>
          <w:szCs w:val="28"/>
          <w:lang w:val="uk-UA"/>
        </w:rPr>
        <w:t>ВЕ</w:t>
      </w:r>
      <w:r w:rsidRPr="0007321C">
        <w:rPr>
          <w:sz w:val="28"/>
          <w:szCs w:val="28"/>
          <w:lang w:val="uk-UA"/>
        </w:rPr>
        <w:t>РХ</w:t>
      </w:r>
      <w:r>
        <w:rPr>
          <w:sz w:val="28"/>
          <w:szCs w:val="28"/>
          <w:lang w:val="uk-UA"/>
        </w:rPr>
        <w:t xml:space="preserve"> – високоефективна </w:t>
      </w:r>
      <w:r w:rsidRPr="0007321C">
        <w:rPr>
          <w:sz w:val="28"/>
          <w:szCs w:val="28"/>
          <w:lang w:val="uk-UA"/>
        </w:rPr>
        <w:t>рідинна хроматографія</w:t>
      </w:r>
      <w:r>
        <w:rPr>
          <w:sz w:val="28"/>
          <w:szCs w:val="28"/>
          <w:lang w:val="uk-UA"/>
        </w:rPr>
        <w:t>;</w:t>
      </w:r>
    </w:p>
    <w:p w:rsidR="00E22C5B" w:rsidRDefault="00E22C5B" w:rsidP="00E22C5B">
      <w:pPr>
        <w:spacing w:line="480" w:lineRule="auto"/>
        <w:ind w:firstLine="567"/>
        <w:jc w:val="both"/>
        <w:rPr>
          <w:sz w:val="28"/>
          <w:szCs w:val="28"/>
          <w:lang w:val="uk-UA"/>
        </w:rPr>
      </w:pPr>
      <w:r>
        <w:rPr>
          <w:sz w:val="28"/>
          <w:szCs w:val="28"/>
          <w:lang w:val="uk-UA"/>
        </w:rPr>
        <w:t>ГХН – гіпохлорит натрію;</w:t>
      </w:r>
    </w:p>
    <w:p w:rsidR="00E22C5B" w:rsidRDefault="00E22C5B" w:rsidP="00E22C5B">
      <w:pPr>
        <w:tabs>
          <w:tab w:val="left" w:pos="142"/>
        </w:tabs>
        <w:spacing w:line="480" w:lineRule="auto"/>
        <w:ind w:right="-363" w:firstLine="567"/>
        <w:jc w:val="both"/>
        <w:rPr>
          <w:rFonts w:eastAsia="SimSun" w:cs="TimesNewRomanCYR"/>
          <w:sz w:val="28"/>
          <w:szCs w:val="28"/>
          <w:lang w:val="uk-UA" w:eastAsia="zh-CN"/>
        </w:rPr>
      </w:pPr>
      <w:r>
        <w:rPr>
          <w:rFonts w:eastAsia="SimSun" w:cs="TimesNewRomanCYR"/>
          <w:sz w:val="28"/>
          <w:szCs w:val="28"/>
          <w:lang w:val="uk-UA" w:eastAsia="zh-CN"/>
        </w:rPr>
        <w:t xml:space="preserve">ДМСО </w:t>
      </w:r>
      <w:r>
        <w:rPr>
          <w:sz w:val="28"/>
          <w:szCs w:val="28"/>
          <w:lang w:val="uk-UA"/>
        </w:rPr>
        <w:t>–</w:t>
      </w:r>
      <w:r>
        <w:rPr>
          <w:rFonts w:eastAsia="SimSun" w:cs="TimesNewRomanCYR"/>
          <w:sz w:val="28"/>
          <w:szCs w:val="28"/>
          <w:lang w:val="uk-UA" w:eastAsia="zh-CN"/>
        </w:rPr>
        <w:t xml:space="preserve"> диметилсульфоксид;</w:t>
      </w:r>
    </w:p>
    <w:p w:rsidR="00E22C5B" w:rsidRPr="000062D2" w:rsidRDefault="00E22C5B" w:rsidP="00E22C5B">
      <w:pPr>
        <w:tabs>
          <w:tab w:val="left" w:pos="142"/>
        </w:tabs>
        <w:spacing w:line="480" w:lineRule="auto"/>
        <w:ind w:firstLine="567"/>
        <w:jc w:val="both"/>
        <w:outlineLvl w:val="0"/>
        <w:rPr>
          <w:sz w:val="28"/>
          <w:szCs w:val="28"/>
          <w:lang w:val="uk-UA"/>
        </w:rPr>
      </w:pPr>
      <w:r>
        <w:rPr>
          <w:sz w:val="28"/>
          <w:szCs w:val="28"/>
          <w:lang w:val="uk-UA"/>
        </w:rPr>
        <w:t>ДОН – деоксиніваленол;</w:t>
      </w:r>
    </w:p>
    <w:p w:rsidR="00E22C5B" w:rsidRDefault="00E22C5B" w:rsidP="00E22C5B">
      <w:pPr>
        <w:tabs>
          <w:tab w:val="left" w:pos="142"/>
        </w:tabs>
        <w:spacing w:line="480" w:lineRule="auto"/>
        <w:ind w:right="-363" w:firstLine="567"/>
        <w:jc w:val="both"/>
        <w:rPr>
          <w:rFonts w:eastAsia="SimSun" w:cs="TimesNewRomanCYR"/>
          <w:sz w:val="28"/>
          <w:szCs w:val="28"/>
          <w:lang w:val="uk-UA" w:eastAsia="zh-CN"/>
        </w:rPr>
      </w:pPr>
      <w:r w:rsidRPr="001135B6">
        <w:rPr>
          <w:rFonts w:eastAsia="SimSun" w:cs="TimesNewRomanCYR"/>
          <w:sz w:val="28"/>
          <w:szCs w:val="28"/>
          <w:lang w:val="uk-UA" w:eastAsia="zh-CN"/>
        </w:rPr>
        <w:t>МА</w:t>
      </w:r>
      <w:r>
        <w:rPr>
          <w:rFonts w:eastAsia="SimSun" w:cs="TimesNewRomanCYR"/>
          <w:sz w:val="28"/>
          <w:szCs w:val="28"/>
          <w:lang w:val="uk-UA" w:eastAsia="zh-CN"/>
        </w:rPr>
        <w:t>ПКінази - мітогенактивовані</w:t>
      </w:r>
      <w:r w:rsidRPr="001135B6">
        <w:rPr>
          <w:rFonts w:eastAsia="SimSun" w:cs="TimesNewRomanCYR"/>
          <w:sz w:val="28"/>
          <w:szCs w:val="28"/>
          <w:lang w:val="uk-UA" w:eastAsia="zh-CN"/>
        </w:rPr>
        <w:t xml:space="preserve"> протеїнкінази</w:t>
      </w:r>
      <w:r>
        <w:rPr>
          <w:rFonts w:eastAsia="SimSun" w:cs="TimesNewRomanCYR"/>
          <w:sz w:val="28"/>
          <w:szCs w:val="28"/>
          <w:lang w:val="uk-UA" w:eastAsia="zh-CN"/>
        </w:rPr>
        <w:t>;</w:t>
      </w:r>
    </w:p>
    <w:p w:rsidR="00E22C5B" w:rsidRDefault="00E22C5B" w:rsidP="00E22C5B">
      <w:pPr>
        <w:spacing w:line="480" w:lineRule="auto"/>
        <w:ind w:firstLine="567"/>
        <w:jc w:val="both"/>
        <w:rPr>
          <w:sz w:val="28"/>
          <w:szCs w:val="28"/>
          <w:lang w:val="uk-UA"/>
        </w:rPr>
      </w:pPr>
      <w:r>
        <w:rPr>
          <w:sz w:val="28"/>
          <w:szCs w:val="28"/>
          <w:lang w:val="uk-UA"/>
        </w:rPr>
        <w:t>МДР – максимально допустимий рівень;</w:t>
      </w:r>
    </w:p>
    <w:p w:rsidR="00E22C5B" w:rsidRDefault="00E22C5B" w:rsidP="00E22C5B">
      <w:pPr>
        <w:spacing w:line="480" w:lineRule="auto"/>
        <w:ind w:firstLine="567"/>
        <w:jc w:val="both"/>
        <w:rPr>
          <w:sz w:val="28"/>
          <w:szCs w:val="28"/>
          <w:lang w:val="uk-UA"/>
        </w:rPr>
      </w:pPr>
      <w:r>
        <w:rPr>
          <w:sz w:val="28"/>
          <w:szCs w:val="28"/>
          <w:lang w:val="uk-UA"/>
        </w:rPr>
        <w:t xml:space="preserve">МОС – </w:t>
      </w:r>
      <w:r w:rsidRPr="0007321C">
        <w:rPr>
          <w:sz w:val="28"/>
          <w:szCs w:val="28"/>
          <w:lang w:val="uk-UA"/>
        </w:rPr>
        <w:t>мананолігосахарид</w:t>
      </w:r>
      <w:r>
        <w:rPr>
          <w:sz w:val="28"/>
          <w:szCs w:val="28"/>
          <w:lang w:val="uk-UA"/>
        </w:rPr>
        <w:t>и;</w:t>
      </w:r>
    </w:p>
    <w:p w:rsidR="00E22C5B" w:rsidRDefault="00E22C5B" w:rsidP="00E22C5B">
      <w:pPr>
        <w:tabs>
          <w:tab w:val="left" w:pos="142"/>
        </w:tabs>
        <w:spacing w:line="480" w:lineRule="auto"/>
        <w:ind w:firstLine="567"/>
        <w:jc w:val="both"/>
        <w:outlineLvl w:val="0"/>
        <w:rPr>
          <w:sz w:val="28"/>
          <w:szCs w:val="28"/>
          <w:lang w:val="uk-UA"/>
        </w:rPr>
      </w:pPr>
      <w:r>
        <w:rPr>
          <w:sz w:val="28"/>
          <w:szCs w:val="28"/>
          <w:lang w:val="uk-UA"/>
        </w:rPr>
        <w:t>НІМТ – неідентифіковані мікотоксини;</w:t>
      </w:r>
    </w:p>
    <w:p w:rsidR="00E22C5B" w:rsidRDefault="00E22C5B" w:rsidP="00E22C5B">
      <w:pPr>
        <w:tabs>
          <w:tab w:val="left" w:pos="142"/>
        </w:tabs>
        <w:spacing w:line="480" w:lineRule="auto"/>
        <w:ind w:firstLine="567"/>
        <w:jc w:val="both"/>
        <w:outlineLvl w:val="0"/>
        <w:rPr>
          <w:b/>
          <w:sz w:val="28"/>
          <w:lang w:val="uk-UA"/>
        </w:rPr>
      </w:pPr>
      <w:r>
        <w:rPr>
          <w:sz w:val="28"/>
          <w:szCs w:val="28"/>
          <w:lang w:val="uk-UA"/>
        </w:rPr>
        <w:t>ТЕЕО – трансепітеліальний електричний опір;</w:t>
      </w:r>
    </w:p>
    <w:p w:rsidR="00E22C5B" w:rsidRDefault="00E22C5B" w:rsidP="00E22C5B">
      <w:pPr>
        <w:tabs>
          <w:tab w:val="left" w:pos="142"/>
        </w:tabs>
        <w:spacing w:line="480" w:lineRule="auto"/>
        <w:ind w:firstLine="567"/>
        <w:jc w:val="both"/>
        <w:outlineLvl w:val="0"/>
        <w:rPr>
          <w:sz w:val="28"/>
          <w:szCs w:val="28"/>
          <w:lang w:val="uk-UA"/>
        </w:rPr>
      </w:pPr>
      <w:r>
        <w:rPr>
          <w:sz w:val="28"/>
          <w:szCs w:val="28"/>
          <w:lang w:val="uk-UA"/>
        </w:rPr>
        <w:t>ТТМТ – трихотеценові мікотоксини;</w:t>
      </w:r>
    </w:p>
    <w:p w:rsidR="00E22C5B" w:rsidRDefault="00E22C5B" w:rsidP="00E22C5B">
      <w:pPr>
        <w:tabs>
          <w:tab w:val="left" w:pos="142"/>
        </w:tabs>
        <w:spacing w:line="480" w:lineRule="auto"/>
        <w:ind w:right="-363" w:firstLine="567"/>
        <w:jc w:val="both"/>
        <w:rPr>
          <w:sz w:val="28"/>
          <w:szCs w:val="28"/>
          <w:lang w:val="uk-UA"/>
        </w:rPr>
      </w:pPr>
      <w:r>
        <w:rPr>
          <w:sz w:val="28"/>
          <w:lang w:val="uk-UA"/>
        </w:rPr>
        <w:t xml:space="preserve">ТШХ </w:t>
      </w:r>
      <w:r>
        <w:rPr>
          <w:sz w:val="28"/>
          <w:szCs w:val="28"/>
          <w:lang w:val="uk-UA"/>
        </w:rPr>
        <w:t>–</w:t>
      </w:r>
      <w:r>
        <w:rPr>
          <w:sz w:val="28"/>
          <w:lang w:val="uk-UA"/>
        </w:rPr>
        <w:t xml:space="preserve"> т</w:t>
      </w:r>
      <w:r w:rsidRPr="0007321C">
        <w:rPr>
          <w:sz w:val="28"/>
          <w:szCs w:val="28"/>
          <w:lang w:val="uk-UA"/>
        </w:rPr>
        <w:t>онкошарова хроматографія</w:t>
      </w:r>
      <w:r>
        <w:rPr>
          <w:sz w:val="28"/>
          <w:szCs w:val="28"/>
          <w:lang w:val="uk-UA"/>
        </w:rPr>
        <w:t>;</w:t>
      </w:r>
    </w:p>
    <w:p w:rsidR="00E22C5B" w:rsidRPr="000062D2" w:rsidRDefault="00E22C5B" w:rsidP="00E22C5B">
      <w:pPr>
        <w:tabs>
          <w:tab w:val="left" w:pos="142"/>
        </w:tabs>
        <w:spacing w:line="480" w:lineRule="auto"/>
        <w:ind w:right="-363" w:firstLine="567"/>
        <w:jc w:val="both"/>
        <w:rPr>
          <w:sz w:val="28"/>
          <w:lang w:val="uk-UA"/>
        </w:rPr>
      </w:pPr>
      <w:r>
        <w:rPr>
          <w:sz w:val="28"/>
          <w:lang w:val="uk-UA"/>
        </w:rPr>
        <w:t xml:space="preserve">ФАО </w:t>
      </w:r>
      <w:r>
        <w:rPr>
          <w:sz w:val="28"/>
          <w:szCs w:val="28"/>
          <w:lang w:val="uk-UA"/>
        </w:rPr>
        <w:t>–</w:t>
      </w:r>
      <w:r w:rsidRPr="00966D2D">
        <w:rPr>
          <w:sz w:val="28"/>
          <w:lang w:val="uk-UA"/>
        </w:rPr>
        <w:t xml:space="preserve"> </w:t>
      </w:r>
      <w:r>
        <w:rPr>
          <w:sz w:val="28"/>
          <w:lang w:val="uk-UA"/>
        </w:rPr>
        <w:t>п</w:t>
      </w:r>
      <w:r w:rsidRPr="00D2413F">
        <w:rPr>
          <w:sz w:val="28"/>
          <w:lang w:val="uk-UA"/>
        </w:rPr>
        <w:t>родовольча сільськогосподарська організація</w:t>
      </w:r>
      <w:r>
        <w:rPr>
          <w:sz w:val="28"/>
          <w:lang w:val="uk-UA"/>
        </w:rPr>
        <w:t>;</w:t>
      </w:r>
    </w:p>
    <w:p w:rsidR="00E22C5B" w:rsidRDefault="00E22C5B" w:rsidP="00E22C5B">
      <w:pPr>
        <w:spacing w:line="480" w:lineRule="auto"/>
        <w:ind w:firstLine="567"/>
        <w:jc w:val="both"/>
        <w:rPr>
          <w:sz w:val="28"/>
          <w:szCs w:val="28"/>
          <w:lang w:val="uk-UA"/>
        </w:rPr>
      </w:pPr>
      <w:r w:rsidRPr="0009272F">
        <w:rPr>
          <w:sz w:val="28"/>
          <w:szCs w:val="28"/>
        </w:rPr>
        <w:t>EGF</w:t>
      </w:r>
      <w:r>
        <w:rPr>
          <w:sz w:val="28"/>
          <w:szCs w:val="28"/>
          <w:lang w:val="uk-UA"/>
        </w:rPr>
        <w:t xml:space="preserve"> – </w:t>
      </w:r>
      <w:r w:rsidRPr="0009272F">
        <w:rPr>
          <w:sz w:val="28"/>
          <w:szCs w:val="28"/>
          <w:lang w:val="uk-UA"/>
        </w:rPr>
        <w:t>епідермальний фактор росту</w:t>
      </w:r>
      <w:r>
        <w:rPr>
          <w:sz w:val="28"/>
          <w:szCs w:val="28"/>
          <w:lang w:val="uk-UA"/>
        </w:rPr>
        <w:t>;</w:t>
      </w:r>
    </w:p>
    <w:p w:rsidR="00E22C5B" w:rsidRPr="00F84D7B" w:rsidRDefault="00E22C5B" w:rsidP="00E22C5B">
      <w:pPr>
        <w:spacing w:line="480" w:lineRule="auto"/>
        <w:ind w:firstLine="567"/>
        <w:jc w:val="both"/>
        <w:rPr>
          <w:sz w:val="28"/>
          <w:szCs w:val="28"/>
          <w:lang w:val="uk-UA"/>
        </w:rPr>
      </w:pPr>
      <w:r>
        <w:rPr>
          <w:sz w:val="28"/>
          <w:szCs w:val="28"/>
          <w:lang w:val="en-US"/>
        </w:rPr>
        <w:t>LDH</w:t>
      </w:r>
      <w:r>
        <w:rPr>
          <w:sz w:val="28"/>
          <w:szCs w:val="28"/>
          <w:lang w:val="uk-UA"/>
        </w:rPr>
        <w:t>–</w:t>
      </w:r>
      <w:r w:rsidRPr="00D2413F">
        <w:rPr>
          <w:sz w:val="28"/>
          <w:szCs w:val="28"/>
          <w:lang w:val="uk-UA"/>
        </w:rPr>
        <w:t xml:space="preserve"> лактатдегидрогеназа;</w:t>
      </w:r>
    </w:p>
    <w:p w:rsidR="00E22C5B" w:rsidRPr="00C81C1B" w:rsidRDefault="00E22C5B" w:rsidP="00E22C5B">
      <w:pPr>
        <w:tabs>
          <w:tab w:val="left" w:pos="142"/>
        </w:tabs>
        <w:spacing w:line="480" w:lineRule="auto"/>
        <w:ind w:right="-363" w:firstLine="567"/>
        <w:jc w:val="both"/>
        <w:rPr>
          <w:sz w:val="28"/>
          <w:szCs w:val="28"/>
          <w:lang w:val="uk-UA"/>
        </w:rPr>
      </w:pPr>
      <w:r w:rsidRPr="00FD01F7">
        <w:rPr>
          <w:rStyle w:val="txtnormal1"/>
          <w:rFonts w:ascii="Times New Roman" w:hAnsi="Times New Roman"/>
        </w:rPr>
        <w:t>LD</w:t>
      </w:r>
      <w:r w:rsidRPr="00217B07">
        <w:rPr>
          <w:rStyle w:val="txtnormal1"/>
          <w:rFonts w:ascii="Times New Roman" w:hAnsi="Times New Roman"/>
          <w:lang w:val="uk-UA"/>
        </w:rPr>
        <w:t>50</w:t>
      </w:r>
      <w:r>
        <w:rPr>
          <w:rStyle w:val="txtnormal1"/>
          <w:rFonts w:ascii="Times New Roman" w:hAnsi="Times New Roman"/>
          <w:lang w:val="uk-UA"/>
        </w:rPr>
        <w:t xml:space="preserve"> </w:t>
      </w:r>
      <w:r>
        <w:rPr>
          <w:sz w:val="28"/>
          <w:szCs w:val="28"/>
          <w:lang w:val="uk-UA"/>
        </w:rPr>
        <w:t>–</w:t>
      </w:r>
      <w:r>
        <w:rPr>
          <w:rStyle w:val="txtnormal1"/>
          <w:rFonts w:ascii="Times New Roman" w:hAnsi="Times New Roman"/>
          <w:lang w:val="uk-UA"/>
        </w:rPr>
        <w:t xml:space="preserve"> </w:t>
      </w:r>
      <w:r>
        <w:rPr>
          <w:sz w:val="28"/>
          <w:szCs w:val="28"/>
          <w:lang w:val="uk-UA"/>
        </w:rPr>
        <w:t>середньосмертельна доза;</w:t>
      </w:r>
    </w:p>
    <w:p w:rsidR="00E22C5B" w:rsidRDefault="00E22C5B" w:rsidP="00E22C5B">
      <w:pPr>
        <w:tabs>
          <w:tab w:val="left" w:pos="142"/>
        </w:tabs>
        <w:spacing w:line="480" w:lineRule="auto"/>
        <w:ind w:firstLine="567"/>
        <w:jc w:val="both"/>
        <w:outlineLvl w:val="0"/>
        <w:rPr>
          <w:sz w:val="28"/>
          <w:szCs w:val="28"/>
          <w:lang w:val="uk-UA"/>
        </w:rPr>
      </w:pPr>
      <w:r>
        <w:rPr>
          <w:sz w:val="28"/>
          <w:szCs w:val="28"/>
          <w:lang w:val="uk-UA"/>
        </w:rPr>
        <w:t>3 АДОН – 3-Ацетилдеоксиніваленол;</w:t>
      </w:r>
    </w:p>
    <w:p w:rsidR="00E22C5B" w:rsidRDefault="00E22C5B" w:rsidP="00E22C5B">
      <w:pPr>
        <w:tabs>
          <w:tab w:val="left" w:pos="142"/>
        </w:tabs>
        <w:spacing w:line="480" w:lineRule="auto"/>
        <w:ind w:firstLine="567"/>
        <w:jc w:val="both"/>
        <w:outlineLvl w:val="0"/>
        <w:rPr>
          <w:sz w:val="28"/>
          <w:szCs w:val="28"/>
          <w:lang w:val="uk-UA"/>
        </w:rPr>
      </w:pPr>
      <w:r>
        <w:rPr>
          <w:sz w:val="28"/>
          <w:szCs w:val="28"/>
          <w:lang w:val="uk-UA"/>
        </w:rPr>
        <w:t>15 АДОН – 15-О-Ацетил-4-деокси</w:t>
      </w:r>
      <w:r w:rsidRPr="003B3232">
        <w:rPr>
          <w:sz w:val="28"/>
          <w:szCs w:val="28"/>
          <w:lang w:val="uk-UA"/>
        </w:rPr>
        <w:t>ніваленол</w:t>
      </w:r>
      <w:r>
        <w:rPr>
          <w:sz w:val="28"/>
          <w:szCs w:val="28"/>
          <w:lang w:val="uk-UA"/>
        </w:rPr>
        <w:t>.</w:t>
      </w:r>
    </w:p>
    <w:p w:rsidR="00E22C5B" w:rsidRPr="0067031C" w:rsidRDefault="00E22C5B" w:rsidP="00E22C5B">
      <w:pPr>
        <w:spacing w:line="480" w:lineRule="auto"/>
        <w:jc w:val="center"/>
        <w:rPr>
          <w:sz w:val="28"/>
          <w:szCs w:val="28"/>
          <w:lang w:val="uk-UA"/>
        </w:rPr>
      </w:pPr>
    </w:p>
    <w:p w:rsidR="00E22C5B" w:rsidRPr="0067031C" w:rsidRDefault="00E22C5B" w:rsidP="00E22C5B">
      <w:pPr>
        <w:spacing w:line="360" w:lineRule="auto"/>
        <w:ind w:right="-121"/>
        <w:jc w:val="center"/>
        <w:rPr>
          <w:b/>
          <w:bCs/>
          <w:sz w:val="28"/>
          <w:szCs w:val="28"/>
          <w:lang w:val="uk-UA"/>
        </w:rPr>
      </w:pPr>
    </w:p>
    <w:p w:rsidR="00E22C5B" w:rsidRPr="0067031C" w:rsidRDefault="00E22C5B" w:rsidP="00E22C5B">
      <w:pPr>
        <w:spacing w:line="360" w:lineRule="auto"/>
        <w:ind w:right="-121"/>
        <w:jc w:val="center"/>
        <w:rPr>
          <w:b/>
          <w:bCs/>
          <w:sz w:val="28"/>
          <w:szCs w:val="28"/>
          <w:lang w:val="uk-UA"/>
        </w:rPr>
      </w:pPr>
    </w:p>
    <w:p w:rsidR="00E22C5B" w:rsidRDefault="00E22C5B" w:rsidP="00E22C5B">
      <w:pPr>
        <w:spacing w:line="360" w:lineRule="auto"/>
        <w:ind w:right="-121"/>
        <w:jc w:val="center"/>
        <w:rPr>
          <w:b/>
          <w:bCs/>
          <w:sz w:val="28"/>
          <w:lang w:val="uk-UA"/>
        </w:rPr>
      </w:pPr>
    </w:p>
    <w:p w:rsidR="00E22C5B" w:rsidRDefault="00E22C5B" w:rsidP="00E22C5B">
      <w:pPr>
        <w:spacing w:line="360" w:lineRule="auto"/>
        <w:ind w:right="-121"/>
        <w:jc w:val="center"/>
        <w:rPr>
          <w:b/>
          <w:bCs/>
          <w:sz w:val="28"/>
          <w:lang w:val="uk-UA"/>
        </w:rPr>
      </w:pPr>
      <w:r w:rsidRPr="00AF1D04">
        <w:rPr>
          <w:b/>
          <w:bCs/>
          <w:sz w:val="28"/>
          <w:lang w:val="uk-UA"/>
        </w:rPr>
        <w:lastRenderedPageBreak/>
        <w:t>ВСТУП</w:t>
      </w:r>
    </w:p>
    <w:p w:rsidR="00E22C5B" w:rsidRDefault="00E22C5B" w:rsidP="00E22C5B">
      <w:pPr>
        <w:spacing w:line="360" w:lineRule="auto"/>
        <w:ind w:right="-121"/>
        <w:jc w:val="center"/>
        <w:rPr>
          <w:b/>
          <w:bCs/>
          <w:sz w:val="28"/>
          <w:lang w:val="uk-UA"/>
        </w:rPr>
      </w:pPr>
    </w:p>
    <w:p w:rsidR="00E22C5B" w:rsidRDefault="00E22C5B" w:rsidP="00E22C5B">
      <w:pPr>
        <w:spacing w:line="360" w:lineRule="auto"/>
        <w:ind w:right="-121"/>
        <w:jc w:val="center"/>
        <w:rPr>
          <w:b/>
          <w:bCs/>
          <w:sz w:val="28"/>
          <w:lang w:val="uk-UA"/>
        </w:rPr>
      </w:pPr>
    </w:p>
    <w:p w:rsidR="00E22C5B" w:rsidRPr="00C81C1B" w:rsidRDefault="00E22C5B" w:rsidP="00E22C5B">
      <w:pPr>
        <w:spacing w:line="360" w:lineRule="auto"/>
        <w:ind w:right="-83" w:firstLine="720"/>
        <w:jc w:val="both"/>
        <w:rPr>
          <w:b/>
          <w:bCs/>
          <w:sz w:val="28"/>
          <w:lang w:val="uk-UA"/>
        </w:rPr>
      </w:pPr>
      <w:r>
        <w:rPr>
          <w:b/>
          <w:sz w:val="28"/>
          <w:lang w:val="uk-UA"/>
        </w:rPr>
        <w:t>Актуальність тем</w:t>
      </w:r>
      <w:r w:rsidRPr="00235C40">
        <w:rPr>
          <w:b/>
          <w:sz w:val="28"/>
          <w:lang w:val="uk-UA"/>
        </w:rPr>
        <w:t>и.</w:t>
      </w:r>
      <w:r w:rsidRPr="001135B6">
        <w:rPr>
          <w:sz w:val="28"/>
          <w:lang w:val="uk-UA"/>
        </w:rPr>
        <w:t xml:space="preserve"> </w:t>
      </w:r>
      <w:r>
        <w:rPr>
          <w:bCs/>
          <w:sz w:val="28"/>
          <w:szCs w:val="28"/>
          <w:lang w:val="uk-UA"/>
        </w:rPr>
        <w:t>Мікотоксикози – захворювання, що діагнозують</w:t>
      </w:r>
      <w:r w:rsidRPr="008A7983">
        <w:rPr>
          <w:bCs/>
          <w:sz w:val="28"/>
          <w:szCs w:val="28"/>
          <w:lang w:val="uk-UA"/>
        </w:rPr>
        <w:t xml:space="preserve"> у тварин та птиці внаслідок поїдання кормів, контамінованих мікотоксинами, які є продуктами біосинтезу токсигенних </w:t>
      </w:r>
      <w:r>
        <w:rPr>
          <w:bCs/>
          <w:sz w:val="28"/>
          <w:szCs w:val="28"/>
          <w:lang w:val="uk-UA"/>
        </w:rPr>
        <w:t>мікс</w:t>
      </w:r>
      <w:r w:rsidRPr="0085098F">
        <w:rPr>
          <w:bCs/>
          <w:sz w:val="28"/>
          <w:szCs w:val="28"/>
          <w:lang w:val="uk-UA"/>
        </w:rPr>
        <w:t xml:space="preserve">оміцетів </w:t>
      </w:r>
      <w:r>
        <w:rPr>
          <w:bCs/>
          <w:sz w:val="28"/>
          <w:szCs w:val="28"/>
          <w:lang w:val="uk-UA"/>
        </w:rPr>
        <w:t>мікроскопічних</w:t>
      </w:r>
      <w:r w:rsidRPr="008A7983">
        <w:rPr>
          <w:bCs/>
          <w:sz w:val="28"/>
          <w:szCs w:val="28"/>
          <w:lang w:val="uk-UA"/>
        </w:rPr>
        <w:t xml:space="preserve"> </w:t>
      </w:r>
      <w:r>
        <w:rPr>
          <w:bCs/>
          <w:sz w:val="28"/>
          <w:szCs w:val="28"/>
          <w:lang w:val="uk-UA"/>
        </w:rPr>
        <w:t xml:space="preserve">грибів </w:t>
      </w:r>
      <w:r w:rsidRPr="008A7983">
        <w:rPr>
          <w:bCs/>
          <w:sz w:val="28"/>
          <w:szCs w:val="28"/>
          <w:lang w:val="uk-UA"/>
        </w:rPr>
        <w:t xml:space="preserve">із родів </w:t>
      </w:r>
      <w:r w:rsidRPr="00B22DD3">
        <w:rPr>
          <w:bCs/>
          <w:i/>
          <w:iCs/>
          <w:sz w:val="28"/>
          <w:szCs w:val="28"/>
          <w:lang w:val="en-US"/>
        </w:rPr>
        <w:t>Aspergillus</w:t>
      </w:r>
      <w:r w:rsidRPr="00B22DD3">
        <w:rPr>
          <w:bCs/>
          <w:i/>
          <w:iCs/>
          <w:sz w:val="28"/>
          <w:szCs w:val="28"/>
          <w:lang w:val="uk-UA"/>
        </w:rPr>
        <w:t xml:space="preserve">, </w:t>
      </w:r>
      <w:r w:rsidRPr="00B22DD3">
        <w:rPr>
          <w:bCs/>
          <w:i/>
          <w:iCs/>
          <w:sz w:val="28"/>
          <w:szCs w:val="28"/>
          <w:lang w:val="en-US"/>
        </w:rPr>
        <w:t>Penicillium</w:t>
      </w:r>
      <w:r w:rsidRPr="00B22DD3">
        <w:rPr>
          <w:bCs/>
          <w:i/>
          <w:iCs/>
          <w:sz w:val="28"/>
          <w:szCs w:val="28"/>
          <w:lang w:val="uk-UA"/>
        </w:rPr>
        <w:t xml:space="preserve">, </w:t>
      </w:r>
      <w:r w:rsidRPr="00B22DD3">
        <w:rPr>
          <w:bCs/>
          <w:i/>
          <w:iCs/>
          <w:sz w:val="28"/>
          <w:szCs w:val="28"/>
          <w:lang w:val="en-US"/>
        </w:rPr>
        <w:t>Fusarium</w:t>
      </w:r>
      <w:r>
        <w:rPr>
          <w:bCs/>
          <w:sz w:val="28"/>
          <w:szCs w:val="28"/>
          <w:lang w:val="uk-UA"/>
        </w:rPr>
        <w:t xml:space="preserve"> та інших. Більшість мікотоксинів проявляють високу токсичність</w:t>
      </w:r>
      <w:r w:rsidRPr="008A7983">
        <w:rPr>
          <w:bCs/>
          <w:sz w:val="28"/>
          <w:szCs w:val="28"/>
          <w:lang w:val="uk-UA"/>
        </w:rPr>
        <w:t xml:space="preserve">, а деякі </w:t>
      </w:r>
      <w:r>
        <w:rPr>
          <w:bCs/>
          <w:sz w:val="28"/>
          <w:szCs w:val="28"/>
          <w:lang w:val="uk-UA"/>
        </w:rPr>
        <w:t>з них спричиняють канцерогенну, тератогенну, мутагенну, ембріотоксичну</w:t>
      </w:r>
      <w:r w:rsidRPr="008A7983">
        <w:rPr>
          <w:bCs/>
          <w:sz w:val="28"/>
          <w:szCs w:val="28"/>
          <w:lang w:val="uk-UA"/>
        </w:rPr>
        <w:t>, дисбактер</w:t>
      </w:r>
      <w:r>
        <w:rPr>
          <w:bCs/>
          <w:sz w:val="28"/>
          <w:szCs w:val="28"/>
          <w:lang w:val="uk-UA"/>
        </w:rPr>
        <w:t>іозну, імунодепресивну, алергенну, дерматонекротичну дії</w:t>
      </w:r>
      <w:r w:rsidRPr="008A7983">
        <w:rPr>
          <w:bCs/>
          <w:sz w:val="28"/>
          <w:szCs w:val="28"/>
          <w:lang w:val="uk-UA"/>
        </w:rPr>
        <w:t xml:space="preserve"> </w:t>
      </w:r>
      <w:r>
        <w:rPr>
          <w:sz w:val="28"/>
          <w:szCs w:val="28"/>
          <w:lang w:val="uk-UA"/>
        </w:rPr>
        <w:t>[</w:t>
      </w:r>
      <w:r w:rsidRPr="003F100E">
        <w:rPr>
          <w:sz w:val="28"/>
          <w:szCs w:val="28"/>
          <w:lang w:val="uk-UA"/>
        </w:rPr>
        <w:t>1</w:t>
      </w:r>
      <w:r w:rsidRPr="008A7983">
        <w:rPr>
          <w:sz w:val="28"/>
          <w:szCs w:val="28"/>
          <w:lang w:val="uk-UA"/>
        </w:rPr>
        <w:t>]</w:t>
      </w:r>
      <w:r w:rsidRPr="008A7983">
        <w:rPr>
          <w:bCs/>
          <w:sz w:val="28"/>
          <w:szCs w:val="28"/>
          <w:lang w:val="uk-UA"/>
        </w:rPr>
        <w:t>.</w:t>
      </w:r>
    </w:p>
    <w:p w:rsidR="00E22C5B" w:rsidRPr="008A7983" w:rsidRDefault="00E22C5B" w:rsidP="00E22C5B">
      <w:pPr>
        <w:tabs>
          <w:tab w:val="left" w:pos="9720"/>
        </w:tabs>
        <w:spacing w:line="360" w:lineRule="auto"/>
        <w:ind w:right="-83" w:firstLine="720"/>
        <w:jc w:val="both"/>
        <w:rPr>
          <w:bCs/>
          <w:sz w:val="28"/>
          <w:szCs w:val="28"/>
          <w:lang w:val="uk-UA"/>
        </w:rPr>
      </w:pPr>
      <w:r w:rsidRPr="008A7983">
        <w:rPr>
          <w:bCs/>
          <w:sz w:val="28"/>
          <w:szCs w:val="28"/>
          <w:lang w:val="uk-UA"/>
        </w:rPr>
        <w:t>На сьогоднішній день відк</w:t>
      </w:r>
      <w:r>
        <w:rPr>
          <w:bCs/>
          <w:sz w:val="28"/>
          <w:szCs w:val="28"/>
          <w:lang w:val="uk-UA"/>
        </w:rPr>
        <w:t xml:space="preserve">рито і досліджено </w:t>
      </w:r>
      <w:r w:rsidRPr="008A7983">
        <w:rPr>
          <w:bCs/>
          <w:sz w:val="28"/>
          <w:szCs w:val="28"/>
          <w:lang w:val="uk-UA"/>
        </w:rPr>
        <w:t>понад 300 видів мі</w:t>
      </w:r>
      <w:r>
        <w:rPr>
          <w:bCs/>
          <w:sz w:val="28"/>
          <w:szCs w:val="28"/>
          <w:lang w:val="uk-UA"/>
        </w:rPr>
        <w:t>котоксинів, спроможних спричинити</w:t>
      </w:r>
      <w:r w:rsidRPr="008A7983">
        <w:rPr>
          <w:bCs/>
          <w:sz w:val="28"/>
          <w:szCs w:val="28"/>
          <w:lang w:val="uk-UA"/>
        </w:rPr>
        <w:t xml:space="preserve"> прояви мікотоксикозів у ссавців та птиці </w:t>
      </w:r>
      <w:r>
        <w:rPr>
          <w:sz w:val="28"/>
          <w:szCs w:val="28"/>
          <w:lang w:val="uk-UA"/>
        </w:rPr>
        <w:t>[2, 3</w:t>
      </w:r>
      <w:r w:rsidRPr="008A7983">
        <w:rPr>
          <w:sz w:val="28"/>
          <w:szCs w:val="28"/>
          <w:lang w:val="uk-UA"/>
        </w:rPr>
        <w:t>]</w:t>
      </w:r>
      <w:r w:rsidRPr="008A7983">
        <w:rPr>
          <w:bCs/>
          <w:sz w:val="28"/>
          <w:szCs w:val="28"/>
          <w:lang w:val="uk-UA"/>
        </w:rPr>
        <w:t>.</w:t>
      </w:r>
    </w:p>
    <w:p w:rsidR="00E22C5B" w:rsidRPr="008A7983" w:rsidRDefault="00E22C5B" w:rsidP="00E22C5B">
      <w:pPr>
        <w:tabs>
          <w:tab w:val="left" w:pos="9720"/>
        </w:tabs>
        <w:spacing w:line="360" w:lineRule="auto"/>
        <w:ind w:right="-83" w:firstLine="720"/>
        <w:jc w:val="both"/>
        <w:rPr>
          <w:bCs/>
          <w:sz w:val="28"/>
          <w:szCs w:val="28"/>
          <w:lang w:val="uk-UA"/>
        </w:rPr>
      </w:pPr>
      <w:r>
        <w:rPr>
          <w:bCs/>
          <w:sz w:val="28"/>
          <w:szCs w:val="28"/>
          <w:lang w:val="uk-UA"/>
        </w:rPr>
        <w:t>Серед них високу токсикологічну небезпеку</w:t>
      </w:r>
      <w:r w:rsidRPr="008A7983">
        <w:rPr>
          <w:bCs/>
          <w:sz w:val="28"/>
          <w:szCs w:val="28"/>
          <w:lang w:val="uk-UA"/>
        </w:rPr>
        <w:t xml:space="preserve"> предс</w:t>
      </w:r>
      <w:r>
        <w:rPr>
          <w:bCs/>
          <w:sz w:val="28"/>
          <w:szCs w:val="28"/>
          <w:lang w:val="uk-UA"/>
        </w:rPr>
        <w:t>тавляють трихоте</w:t>
      </w:r>
      <w:r w:rsidRPr="008A7983">
        <w:rPr>
          <w:bCs/>
          <w:sz w:val="28"/>
          <w:szCs w:val="28"/>
          <w:lang w:val="uk-UA"/>
        </w:rPr>
        <w:t>ценові мікотоксини</w:t>
      </w:r>
      <w:r>
        <w:rPr>
          <w:bCs/>
          <w:sz w:val="28"/>
          <w:szCs w:val="28"/>
          <w:lang w:val="uk-UA"/>
        </w:rPr>
        <w:t xml:space="preserve"> (ТТМТ)</w:t>
      </w:r>
      <w:r w:rsidRPr="008A7983">
        <w:rPr>
          <w:bCs/>
          <w:sz w:val="28"/>
          <w:szCs w:val="28"/>
          <w:lang w:val="uk-UA"/>
        </w:rPr>
        <w:t xml:space="preserve">. </w:t>
      </w:r>
      <w:r w:rsidRPr="008A7983">
        <w:rPr>
          <w:sz w:val="28"/>
          <w:szCs w:val="28"/>
          <w:lang w:val="uk-UA"/>
        </w:rPr>
        <w:t>Токсична дія їх проя</w:t>
      </w:r>
      <w:r>
        <w:rPr>
          <w:sz w:val="28"/>
          <w:szCs w:val="28"/>
          <w:lang w:val="uk-UA"/>
        </w:rPr>
        <w:t>вляється</w:t>
      </w:r>
      <w:r w:rsidRPr="008A7983">
        <w:rPr>
          <w:sz w:val="28"/>
          <w:szCs w:val="28"/>
          <w:lang w:val="uk-UA"/>
        </w:rPr>
        <w:t xml:space="preserve"> запалення</w:t>
      </w:r>
      <w:r>
        <w:rPr>
          <w:sz w:val="28"/>
          <w:szCs w:val="28"/>
          <w:lang w:val="uk-UA"/>
        </w:rPr>
        <w:t>м</w:t>
      </w:r>
      <w:r w:rsidRPr="008A7983">
        <w:rPr>
          <w:sz w:val="28"/>
          <w:szCs w:val="28"/>
          <w:lang w:val="uk-UA"/>
        </w:rPr>
        <w:t xml:space="preserve"> слизових </w:t>
      </w:r>
      <w:r>
        <w:rPr>
          <w:sz w:val="28"/>
          <w:szCs w:val="28"/>
          <w:lang w:val="uk-UA"/>
        </w:rPr>
        <w:t xml:space="preserve">оболонок </w:t>
      </w:r>
      <w:r w:rsidRPr="008A7983">
        <w:rPr>
          <w:sz w:val="28"/>
          <w:szCs w:val="28"/>
          <w:lang w:val="uk-UA"/>
        </w:rPr>
        <w:t>травного тракту, іноді</w:t>
      </w:r>
      <w:r>
        <w:rPr>
          <w:sz w:val="28"/>
          <w:szCs w:val="28"/>
          <w:lang w:val="uk-UA"/>
        </w:rPr>
        <w:t xml:space="preserve"> з наявністю некротичних вогнищ. Вони у</w:t>
      </w:r>
      <w:r w:rsidRPr="008A7983">
        <w:rPr>
          <w:sz w:val="28"/>
          <w:szCs w:val="28"/>
          <w:lang w:val="uk-UA"/>
        </w:rPr>
        <w:t>ражають також нервову й серцево-судинну систем</w:t>
      </w:r>
      <w:r>
        <w:rPr>
          <w:sz w:val="28"/>
          <w:szCs w:val="28"/>
          <w:lang w:val="uk-UA"/>
        </w:rPr>
        <w:t>и, печінку, пригнічують імунну систему</w:t>
      </w:r>
      <w:r w:rsidRPr="008A7983">
        <w:rPr>
          <w:sz w:val="28"/>
          <w:szCs w:val="28"/>
          <w:lang w:val="uk-UA"/>
        </w:rPr>
        <w:t xml:space="preserve">. Умовами для утворення </w:t>
      </w:r>
      <w:r>
        <w:rPr>
          <w:sz w:val="28"/>
          <w:szCs w:val="28"/>
          <w:lang w:val="uk-UA"/>
        </w:rPr>
        <w:t>вказаних</w:t>
      </w:r>
      <w:r w:rsidRPr="008A7983">
        <w:rPr>
          <w:sz w:val="28"/>
          <w:szCs w:val="28"/>
          <w:lang w:val="uk-UA"/>
        </w:rPr>
        <w:t xml:space="preserve"> токсинів є підвищена вологість </w:t>
      </w:r>
      <w:r>
        <w:rPr>
          <w:sz w:val="28"/>
          <w:szCs w:val="28"/>
          <w:lang w:val="uk-UA"/>
        </w:rPr>
        <w:t>й низька температура. Зазвичай</w:t>
      </w:r>
      <w:r w:rsidRPr="008A7983">
        <w:rPr>
          <w:sz w:val="28"/>
          <w:szCs w:val="28"/>
          <w:lang w:val="uk-UA"/>
        </w:rPr>
        <w:t xml:space="preserve">, в одному продукті знаходять </w:t>
      </w:r>
      <w:r>
        <w:rPr>
          <w:sz w:val="28"/>
          <w:szCs w:val="28"/>
          <w:lang w:val="uk-UA"/>
        </w:rPr>
        <w:t>одночасно декілька трихотеценів [4-8</w:t>
      </w:r>
      <w:r w:rsidRPr="008A7983">
        <w:rPr>
          <w:sz w:val="28"/>
          <w:szCs w:val="28"/>
          <w:lang w:val="uk-UA"/>
        </w:rPr>
        <w:t>]</w:t>
      </w:r>
      <w:r w:rsidRPr="008A7983">
        <w:rPr>
          <w:bCs/>
          <w:sz w:val="28"/>
          <w:szCs w:val="28"/>
          <w:lang w:val="uk-UA"/>
        </w:rPr>
        <w:t>.</w:t>
      </w:r>
    </w:p>
    <w:p w:rsidR="00E22C5B" w:rsidRPr="003F6E2E" w:rsidRDefault="00E22C5B" w:rsidP="00E22C5B">
      <w:pPr>
        <w:pStyle w:val="BodyText20"/>
        <w:overflowPunct/>
        <w:autoSpaceDE/>
        <w:autoSpaceDN/>
        <w:adjustRightInd/>
        <w:ind w:right="-83" w:firstLine="720"/>
        <w:textAlignment w:val="auto"/>
        <w:rPr>
          <w:szCs w:val="28"/>
        </w:rPr>
      </w:pPr>
      <w:r w:rsidRPr="008A7983">
        <w:rPr>
          <w:szCs w:val="28"/>
        </w:rPr>
        <w:t>Основним кормом для годівлі птиці є зерно, тому дуже актуальною стає проблема захисту птиці від мікотоксинів як в ц</w:t>
      </w:r>
      <w:r>
        <w:rPr>
          <w:szCs w:val="28"/>
        </w:rPr>
        <w:t>ілому світі, так і на Україні [9, 11</w:t>
      </w:r>
      <w:r w:rsidRPr="008A7983">
        <w:rPr>
          <w:szCs w:val="28"/>
        </w:rPr>
        <w:t>].</w:t>
      </w:r>
    </w:p>
    <w:p w:rsidR="00E22C5B" w:rsidRPr="00AC710D" w:rsidRDefault="00E22C5B" w:rsidP="00E22C5B">
      <w:pPr>
        <w:spacing w:line="360" w:lineRule="auto"/>
        <w:ind w:right="-83" w:firstLine="720"/>
        <w:jc w:val="both"/>
        <w:rPr>
          <w:sz w:val="28"/>
          <w:szCs w:val="28"/>
          <w:lang w:val="uk-UA"/>
        </w:rPr>
      </w:pPr>
      <w:r>
        <w:rPr>
          <w:sz w:val="28"/>
          <w:lang w:val="uk-UA"/>
        </w:rPr>
        <w:t xml:space="preserve">Майже 25% світового виробництва зерна уражено токсигенними мікроскопічними грибами [12, 13, 14]. Забруднення зерна мікотоксинами призводить до великих економічних збитків. Вони досягають 16 млрд. доларів США за рік [15-17]. Тому одним з найактуальніших завдань на сьогоднішній день є розробка ефективних засобів та методів діагностики і профілактики мікотоксикозів </w:t>
      </w:r>
      <w:r>
        <w:rPr>
          <w:sz w:val="28"/>
          <w:szCs w:val="28"/>
          <w:lang w:val="uk-UA"/>
        </w:rPr>
        <w:t>продуктивних тварин,</w:t>
      </w:r>
      <w:r w:rsidRPr="00AC710D">
        <w:rPr>
          <w:sz w:val="28"/>
          <w:szCs w:val="28"/>
          <w:lang w:val="uk-UA"/>
        </w:rPr>
        <w:t xml:space="preserve"> </w:t>
      </w:r>
      <w:r>
        <w:rPr>
          <w:sz w:val="28"/>
          <w:szCs w:val="28"/>
          <w:lang w:val="uk-UA"/>
        </w:rPr>
        <w:t>в тому числі свиней і</w:t>
      </w:r>
      <w:r w:rsidRPr="00AC710D">
        <w:rPr>
          <w:sz w:val="28"/>
          <w:szCs w:val="28"/>
          <w:lang w:val="uk-UA"/>
        </w:rPr>
        <w:t xml:space="preserve"> птиці, в раціоні яких п</w:t>
      </w:r>
      <w:r>
        <w:rPr>
          <w:sz w:val="28"/>
          <w:szCs w:val="28"/>
          <w:lang w:val="uk-UA"/>
        </w:rPr>
        <w:t>ереважають зернові корми</w:t>
      </w:r>
      <w:r w:rsidRPr="00AC710D">
        <w:rPr>
          <w:sz w:val="28"/>
          <w:szCs w:val="28"/>
          <w:lang w:val="uk-UA"/>
        </w:rPr>
        <w:t>.</w:t>
      </w:r>
    </w:p>
    <w:p w:rsidR="00E22C5B" w:rsidRDefault="00E22C5B" w:rsidP="00E22C5B">
      <w:pPr>
        <w:spacing w:line="360" w:lineRule="auto"/>
        <w:ind w:right="-83" w:firstLine="720"/>
        <w:jc w:val="both"/>
        <w:rPr>
          <w:sz w:val="28"/>
          <w:lang w:val="uk-UA"/>
        </w:rPr>
      </w:pPr>
      <w:r>
        <w:rPr>
          <w:sz w:val="28"/>
          <w:szCs w:val="28"/>
          <w:lang w:val="uk-UA"/>
        </w:rPr>
        <w:t>Аналіз ринку ветеринарних мікосорбентів</w:t>
      </w:r>
      <w:r w:rsidRPr="00AC710D">
        <w:rPr>
          <w:sz w:val="28"/>
          <w:szCs w:val="28"/>
          <w:lang w:val="uk-UA"/>
        </w:rPr>
        <w:t xml:space="preserve"> </w:t>
      </w:r>
      <w:r>
        <w:rPr>
          <w:sz w:val="28"/>
          <w:szCs w:val="28"/>
          <w:lang w:val="uk-UA"/>
        </w:rPr>
        <w:t xml:space="preserve">в Україні </w:t>
      </w:r>
      <w:r w:rsidRPr="00AC710D">
        <w:rPr>
          <w:sz w:val="28"/>
          <w:szCs w:val="28"/>
          <w:lang w:val="uk-UA"/>
        </w:rPr>
        <w:t xml:space="preserve">показує, що </w:t>
      </w:r>
      <w:r>
        <w:rPr>
          <w:sz w:val="28"/>
          <w:szCs w:val="28"/>
          <w:lang w:val="uk-UA"/>
        </w:rPr>
        <w:t xml:space="preserve">абсолютна </w:t>
      </w:r>
      <w:r w:rsidRPr="00AC710D">
        <w:rPr>
          <w:sz w:val="28"/>
          <w:szCs w:val="28"/>
          <w:lang w:val="uk-UA"/>
        </w:rPr>
        <w:t>більшіс</w:t>
      </w:r>
      <w:r>
        <w:rPr>
          <w:sz w:val="28"/>
          <w:szCs w:val="28"/>
          <w:lang w:val="uk-UA"/>
        </w:rPr>
        <w:t xml:space="preserve">ть наявних </w:t>
      </w:r>
      <w:r w:rsidRPr="00AC710D">
        <w:rPr>
          <w:sz w:val="28"/>
          <w:szCs w:val="28"/>
          <w:lang w:val="uk-UA"/>
        </w:rPr>
        <w:t>препаратів є іноземного похо</w:t>
      </w:r>
      <w:r>
        <w:rPr>
          <w:sz w:val="28"/>
          <w:szCs w:val="28"/>
          <w:lang w:val="uk-UA"/>
        </w:rPr>
        <w:t xml:space="preserve">дження. Всі вони </w:t>
      </w:r>
      <w:r>
        <w:rPr>
          <w:sz w:val="28"/>
          <w:szCs w:val="28"/>
          <w:lang w:val="uk-UA"/>
        </w:rPr>
        <w:lastRenderedPageBreak/>
        <w:t xml:space="preserve">дорогі, й не проявляють бездоганної сорбційної дії, </w:t>
      </w:r>
      <w:r w:rsidRPr="00AC710D">
        <w:rPr>
          <w:sz w:val="28"/>
          <w:szCs w:val="28"/>
          <w:lang w:val="uk-UA"/>
        </w:rPr>
        <w:t xml:space="preserve">щодо </w:t>
      </w:r>
      <w:r>
        <w:rPr>
          <w:sz w:val="28"/>
          <w:szCs w:val="28"/>
          <w:lang w:val="uk-UA"/>
        </w:rPr>
        <w:t xml:space="preserve">мікотоксинів поширених на території України, тому питання розробки вітчизняного мікосорбенту потребує найскорішого вирішення </w:t>
      </w:r>
      <w:r>
        <w:rPr>
          <w:sz w:val="28"/>
          <w:lang w:val="uk-UA"/>
        </w:rPr>
        <w:t>[14].</w:t>
      </w:r>
    </w:p>
    <w:p w:rsidR="00E22C5B" w:rsidRPr="008C7199" w:rsidRDefault="00E22C5B" w:rsidP="00E22C5B">
      <w:pPr>
        <w:spacing w:line="360" w:lineRule="auto"/>
        <w:ind w:right="-83" w:firstLine="720"/>
        <w:jc w:val="both"/>
        <w:rPr>
          <w:sz w:val="28"/>
          <w:szCs w:val="28"/>
          <w:lang w:val="uk-UA"/>
        </w:rPr>
      </w:pPr>
      <w:r>
        <w:rPr>
          <w:sz w:val="28"/>
          <w:szCs w:val="28"/>
          <w:lang w:val="uk-UA"/>
        </w:rPr>
        <w:t>З</w:t>
      </w:r>
      <w:r>
        <w:rPr>
          <w:b/>
          <w:sz w:val="28"/>
          <w:lang w:val="uk-UA"/>
        </w:rPr>
        <w:t>в’язок роботи з</w:t>
      </w:r>
      <w:r w:rsidRPr="00505126">
        <w:rPr>
          <w:b/>
          <w:sz w:val="28"/>
        </w:rPr>
        <w:t xml:space="preserve"> </w:t>
      </w:r>
      <w:r>
        <w:rPr>
          <w:b/>
          <w:sz w:val="28"/>
          <w:lang w:val="uk-UA"/>
        </w:rPr>
        <w:t>науковими програмами, планами та темами.</w:t>
      </w:r>
      <w:r>
        <w:rPr>
          <w:bCs/>
          <w:sz w:val="28"/>
          <w:lang w:val="uk-UA"/>
        </w:rPr>
        <w:t xml:space="preserve"> Д</w:t>
      </w:r>
      <w:r>
        <w:rPr>
          <w:sz w:val="28"/>
          <w:lang w:val="uk-UA"/>
        </w:rPr>
        <w:t>исертаційна робота є частиною наукових досліджень кафедри ветсанекспертизи, мікробіології, зоогігієни та безпеки і якості продуктів тваринництва Сумського національного аграрного університету з питань удосконалення методів діагностики, профілактики і лікування при хворобах птиці, зокрема</w:t>
      </w:r>
      <w:r w:rsidRPr="008C7199">
        <w:rPr>
          <w:sz w:val="28"/>
          <w:szCs w:val="28"/>
          <w:lang w:val="uk-UA"/>
        </w:rPr>
        <w:t xml:space="preserve"> розді</w:t>
      </w:r>
      <w:r>
        <w:rPr>
          <w:sz w:val="28"/>
          <w:szCs w:val="28"/>
          <w:lang w:val="uk-UA"/>
        </w:rPr>
        <w:t>лу тематичного плану науково-дослідної роботи університету "</w:t>
      </w:r>
      <w:r w:rsidRPr="008C7199">
        <w:rPr>
          <w:sz w:val="28"/>
          <w:szCs w:val="28"/>
          <w:lang w:val="uk-UA"/>
        </w:rPr>
        <w:t>Впровадження більш досконалих методів діагностики, лікування і профілакт</w:t>
      </w:r>
      <w:r>
        <w:rPr>
          <w:sz w:val="28"/>
          <w:szCs w:val="28"/>
          <w:lang w:val="uk-UA"/>
        </w:rPr>
        <w:t>ики заразних хвороб птиці родини</w:t>
      </w:r>
      <w:r w:rsidRPr="008C7199">
        <w:rPr>
          <w:sz w:val="28"/>
          <w:szCs w:val="28"/>
          <w:lang w:val="uk-UA"/>
        </w:rPr>
        <w:t xml:space="preserve"> </w:t>
      </w:r>
      <w:r>
        <w:rPr>
          <w:sz w:val="28"/>
          <w:szCs w:val="28"/>
          <w:lang w:val="uk-UA"/>
        </w:rPr>
        <w:t>курячих: кури, індики, перепела", № держреєстрації 0198U</w:t>
      </w:r>
      <w:r w:rsidRPr="008C7199">
        <w:rPr>
          <w:sz w:val="28"/>
          <w:szCs w:val="28"/>
          <w:lang w:val="uk-UA"/>
        </w:rPr>
        <w:t>001290 (реєстр. №41/1).</w:t>
      </w:r>
    </w:p>
    <w:p w:rsidR="00E22C5B" w:rsidRPr="00E5730E" w:rsidRDefault="00E22C5B" w:rsidP="00E22C5B">
      <w:pPr>
        <w:tabs>
          <w:tab w:val="left" w:pos="0"/>
        </w:tabs>
        <w:spacing w:line="360" w:lineRule="auto"/>
        <w:ind w:right="-83" w:firstLine="720"/>
        <w:jc w:val="both"/>
        <w:rPr>
          <w:sz w:val="28"/>
          <w:lang w:val="uk-UA"/>
        </w:rPr>
      </w:pPr>
      <w:r>
        <w:rPr>
          <w:sz w:val="28"/>
          <w:lang w:val="uk-UA"/>
        </w:rPr>
        <w:t>Частина експериментальних досліджень була виконана у рамках договору про співпрацю з фармако-токсикологічною лабораторією INRA м.</w:t>
      </w:r>
      <w:r w:rsidRPr="007E7FD4">
        <w:rPr>
          <w:sz w:val="28"/>
          <w:lang w:val="uk-UA"/>
        </w:rPr>
        <w:t xml:space="preserve"> </w:t>
      </w:r>
      <w:r>
        <w:rPr>
          <w:sz w:val="28"/>
          <w:lang w:val="uk-UA"/>
        </w:rPr>
        <w:t xml:space="preserve">Тулуза (Франція) та з інститутом харчування тварин м. Балотест (Румунія) для утворення франко-румуно-українсько-польської мережі в плані методики </w:t>
      </w:r>
      <w:r>
        <w:rPr>
          <w:sz w:val="28"/>
          <w:szCs w:val="28"/>
          <w:lang w:val="uk-UA"/>
        </w:rPr>
        <w:t>"</w:t>
      </w:r>
      <w:r>
        <w:rPr>
          <w:sz w:val="28"/>
          <w:lang w:val="uk-UA"/>
        </w:rPr>
        <w:t xml:space="preserve">Формування мережі </w:t>
      </w:r>
      <w:r>
        <w:rPr>
          <w:bCs/>
          <w:sz w:val="28"/>
          <w:szCs w:val="28"/>
          <w:lang w:val="uk-UA"/>
        </w:rPr>
        <w:t>–</w:t>
      </w:r>
      <w:r>
        <w:rPr>
          <w:sz w:val="28"/>
          <w:lang w:val="uk-UA"/>
        </w:rPr>
        <w:t xml:space="preserve"> Науково-дослідна робота </w:t>
      </w:r>
      <w:r>
        <w:rPr>
          <w:bCs/>
          <w:sz w:val="28"/>
          <w:szCs w:val="28"/>
          <w:lang w:val="uk-UA"/>
        </w:rPr>
        <w:t>–</w:t>
      </w:r>
      <w:r>
        <w:rPr>
          <w:sz w:val="28"/>
          <w:lang w:val="uk-UA"/>
        </w:rPr>
        <w:t xml:space="preserve"> Центральна та Східна Європи</w:t>
      </w:r>
      <w:r>
        <w:rPr>
          <w:sz w:val="28"/>
          <w:szCs w:val="28"/>
          <w:lang w:val="uk-UA"/>
        </w:rPr>
        <w:t>"</w:t>
      </w:r>
      <w:r>
        <w:rPr>
          <w:sz w:val="28"/>
          <w:lang w:val="uk-UA"/>
        </w:rPr>
        <w:t xml:space="preserve"> протягом 2006-2008 років за підтримки міністерства освіти Франції </w:t>
      </w:r>
      <w:r>
        <w:rPr>
          <w:sz w:val="28"/>
          <w:szCs w:val="28"/>
          <w:lang w:val="uk-UA"/>
        </w:rPr>
        <w:t>("Додаток А")</w:t>
      </w:r>
      <w:r>
        <w:rPr>
          <w:sz w:val="28"/>
          <w:lang w:val="uk-UA"/>
        </w:rPr>
        <w:t xml:space="preserve">. </w:t>
      </w:r>
    </w:p>
    <w:p w:rsidR="00E22C5B" w:rsidRDefault="00E22C5B" w:rsidP="00E22C5B">
      <w:pPr>
        <w:tabs>
          <w:tab w:val="left" w:pos="0"/>
          <w:tab w:val="left" w:pos="360"/>
        </w:tabs>
        <w:spacing w:line="360" w:lineRule="auto"/>
        <w:ind w:right="-83" w:firstLine="720"/>
        <w:jc w:val="both"/>
        <w:rPr>
          <w:sz w:val="28"/>
          <w:lang w:val="uk-UA"/>
        </w:rPr>
      </w:pPr>
      <w:r>
        <w:rPr>
          <w:b/>
          <w:sz w:val="28"/>
          <w:lang w:val="uk-UA"/>
        </w:rPr>
        <w:t>Мета і завдання досліджень.</w:t>
      </w:r>
      <w:r>
        <w:rPr>
          <w:sz w:val="28"/>
          <w:lang w:val="uk-UA"/>
        </w:rPr>
        <w:t xml:space="preserve"> Метою роботи було з’ясувати токсичну дію трихотеценових мікотоксинів, їх вплив на деякі тканинні та клітинні процеси і метаболічні механізми. Визначення ефективності нового сорбенту </w:t>
      </w:r>
      <w:r>
        <w:rPr>
          <w:sz w:val="28"/>
          <w:szCs w:val="28"/>
          <w:lang w:val="uk-UA"/>
        </w:rPr>
        <w:t>"</w:t>
      </w:r>
      <w:r>
        <w:rPr>
          <w:sz w:val="28"/>
          <w:lang w:val="uk-UA"/>
        </w:rPr>
        <w:t>Кормосан</w:t>
      </w:r>
      <w:r>
        <w:rPr>
          <w:sz w:val="28"/>
          <w:szCs w:val="28"/>
          <w:lang w:val="uk-UA"/>
        </w:rPr>
        <w:t>" (розробник НВФ "Бровафарма")</w:t>
      </w:r>
      <w:r>
        <w:rPr>
          <w:sz w:val="28"/>
          <w:lang w:val="uk-UA"/>
        </w:rPr>
        <w:t xml:space="preserve"> при перебігу мікотоксикозів та обґрунтування включення його в технологічні процеси виробництва продукції птахівництва високої санітарної якості.</w:t>
      </w:r>
    </w:p>
    <w:p w:rsidR="00E22C5B" w:rsidRPr="007E7FD4" w:rsidRDefault="00E22C5B" w:rsidP="00E22C5B">
      <w:pPr>
        <w:tabs>
          <w:tab w:val="left" w:pos="-180"/>
          <w:tab w:val="left" w:pos="0"/>
          <w:tab w:val="left" w:pos="360"/>
        </w:tabs>
        <w:spacing w:line="360" w:lineRule="auto"/>
        <w:ind w:right="-83" w:firstLine="720"/>
        <w:jc w:val="both"/>
        <w:rPr>
          <w:bCs/>
          <w:sz w:val="28"/>
          <w:szCs w:val="28"/>
        </w:rPr>
      </w:pPr>
      <w:r w:rsidRPr="008855B1">
        <w:rPr>
          <w:bCs/>
          <w:sz w:val="28"/>
          <w:szCs w:val="28"/>
          <w:lang w:val="uk-UA"/>
        </w:rPr>
        <w:t xml:space="preserve">Для досягнення поставленої мети необхідно </w:t>
      </w:r>
      <w:r>
        <w:rPr>
          <w:bCs/>
          <w:sz w:val="28"/>
          <w:szCs w:val="28"/>
          <w:lang w:val="uk-UA"/>
        </w:rPr>
        <w:t>було вирішити наступні завдання</w:t>
      </w:r>
      <w:r w:rsidRPr="008855B1">
        <w:rPr>
          <w:bCs/>
          <w:sz w:val="28"/>
          <w:szCs w:val="28"/>
          <w:lang w:val="uk-UA"/>
        </w:rPr>
        <w:t>:</w:t>
      </w:r>
    </w:p>
    <w:p w:rsidR="00E22C5B" w:rsidRPr="008F7699" w:rsidRDefault="00E22C5B" w:rsidP="00886BA9">
      <w:pPr>
        <w:numPr>
          <w:ilvl w:val="0"/>
          <w:numId w:val="59"/>
        </w:numPr>
        <w:tabs>
          <w:tab w:val="clear" w:pos="1199"/>
          <w:tab w:val="left" w:pos="-960"/>
          <w:tab w:val="left" w:pos="-840"/>
          <w:tab w:val="left" w:pos="-180"/>
        </w:tabs>
        <w:suppressAutoHyphens w:val="0"/>
        <w:spacing w:line="360" w:lineRule="auto"/>
        <w:ind w:left="0" w:right="-83" w:firstLine="360"/>
        <w:jc w:val="both"/>
        <w:rPr>
          <w:color w:val="000000"/>
          <w:sz w:val="28"/>
          <w:szCs w:val="28"/>
        </w:rPr>
      </w:pPr>
      <w:r w:rsidRPr="00A14D55">
        <w:rPr>
          <w:color w:val="000000"/>
          <w:sz w:val="28"/>
          <w:szCs w:val="28"/>
        </w:rPr>
        <w:t xml:space="preserve">   </w:t>
      </w:r>
      <w:r w:rsidRPr="008F7699">
        <w:rPr>
          <w:color w:val="000000"/>
          <w:sz w:val="28"/>
          <w:szCs w:val="28"/>
          <w:lang w:val="uk-UA"/>
        </w:rPr>
        <w:t>провести моніторинг основних мікотоксинів кормів у птахівничих господарствах північно-східного регіону України;</w:t>
      </w:r>
    </w:p>
    <w:p w:rsidR="00E22C5B" w:rsidRPr="008F7699" w:rsidRDefault="00E22C5B" w:rsidP="00886BA9">
      <w:pPr>
        <w:numPr>
          <w:ilvl w:val="0"/>
          <w:numId w:val="59"/>
        </w:numPr>
        <w:tabs>
          <w:tab w:val="clear" w:pos="1199"/>
          <w:tab w:val="left" w:pos="-960"/>
          <w:tab w:val="left" w:pos="-840"/>
          <w:tab w:val="left" w:pos="-180"/>
        </w:tabs>
        <w:suppressAutoHyphens w:val="0"/>
        <w:spacing w:line="360" w:lineRule="auto"/>
        <w:ind w:left="0" w:right="-83" w:firstLine="360"/>
        <w:jc w:val="both"/>
        <w:rPr>
          <w:color w:val="000000"/>
          <w:sz w:val="28"/>
          <w:szCs w:val="28"/>
        </w:rPr>
      </w:pPr>
      <w:r w:rsidRPr="00A14D55">
        <w:rPr>
          <w:color w:val="000000"/>
          <w:sz w:val="28"/>
          <w:szCs w:val="28"/>
        </w:rPr>
        <w:t xml:space="preserve"> </w:t>
      </w:r>
      <w:r>
        <w:rPr>
          <w:color w:val="000000"/>
          <w:sz w:val="28"/>
          <w:szCs w:val="28"/>
          <w:lang w:val="uk-UA"/>
        </w:rPr>
        <w:t xml:space="preserve"> </w:t>
      </w:r>
      <w:r w:rsidRPr="00A14D55">
        <w:rPr>
          <w:color w:val="000000"/>
          <w:sz w:val="28"/>
          <w:szCs w:val="28"/>
        </w:rPr>
        <w:t xml:space="preserve"> </w:t>
      </w:r>
      <w:r w:rsidRPr="008F7699">
        <w:rPr>
          <w:color w:val="000000"/>
          <w:sz w:val="28"/>
          <w:szCs w:val="28"/>
        </w:rPr>
        <w:t>розробити метод визначення токсичної дії трихотеценових мікотоксинів;</w:t>
      </w:r>
    </w:p>
    <w:p w:rsidR="00E22C5B" w:rsidRPr="008F7699" w:rsidRDefault="00E22C5B" w:rsidP="00886BA9">
      <w:pPr>
        <w:numPr>
          <w:ilvl w:val="0"/>
          <w:numId w:val="59"/>
        </w:numPr>
        <w:tabs>
          <w:tab w:val="clear" w:pos="1199"/>
          <w:tab w:val="left" w:pos="-960"/>
          <w:tab w:val="left" w:pos="-840"/>
          <w:tab w:val="left" w:pos="-180"/>
        </w:tabs>
        <w:suppressAutoHyphens w:val="0"/>
        <w:spacing w:line="360" w:lineRule="auto"/>
        <w:ind w:left="0" w:right="-83" w:firstLine="360"/>
        <w:jc w:val="both"/>
        <w:rPr>
          <w:color w:val="000000"/>
          <w:sz w:val="28"/>
          <w:szCs w:val="28"/>
        </w:rPr>
      </w:pPr>
      <w:r w:rsidRPr="00A14D55">
        <w:rPr>
          <w:color w:val="000000"/>
          <w:sz w:val="28"/>
          <w:szCs w:val="28"/>
        </w:rPr>
        <w:t xml:space="preserve">   </w:t>
      </w:r>
      <w:r w:rsidRPr="008F7699">
        <w:rPr>
          <w:color w:val="000000"/>
          <w:sz w:val="28"/>
          <w:szCs w:val="28"/>
        </w:rPr>
        <w:t>з’ясувати</w:t>
      </w:r>
      <w:r w:rsidRPr="008F7699">
        <w:rPr>
          <w:color w:val="000000"/>
          <w:sz w:val="28"/>
          <w:szCs w:val="28"/>
          <w:lang w:val="uk-UA"/>
        </w:rPr>
        <w:t xml:space="preserve"> вплив трихотеценових мікотоксинів на бар’єрну функцію слизової оболонки кишечника свині;</w:t>
      </w:r>
    </w:p>
    <w:p w:rsidR="00E22C5B" w:rsidRPr="008F7699" w:rsidRDefault="00E22C5B" w:rsidP="00886BA9">
      <w:pPr>
        <w:numPr>
          <w:ilvl w:val="0"/>
          <w:numId w:val="59"/>
        </w:numPr>
        <w:tabs>
          <w:tab w:val="clear" w:pos="1199"/>
          <w:tab w:val="left" w:pos="-960"/>
          <w:tab w:val="left" w:pos="-840"/>
          <w:tab w:val="left" w:pos="-180"/>
        </w:tabs>
        <w:suppressAutoHyphens w:val="0"/>
        <w:spacing w:line="360" w:lineRule="auto"/>
        <w:ind w:left="0" w:right="-83" w:firstLine="360"/>
        <w:jc w:val="both"/>
        <w:rPr>
          <w:color w:val="000000"/>
          <w:sz w:val="28"/>
          <w:szCs w:val="28"/>
        </w:rPr>
      </w:pPr>
      <w:r w:rsidRPr="00A14D55">
        <w:rPr>
          <w:color w:val="000000"/>
          <w:sz w:val="28"/>
          <w:szCs w:val="28"/>
        </w:rPr>
        <w:lastRenderedPageBreak/>
        <w:t xml:space="preserve">   </w:t>
      </w:r>
      <w:r w:rsidRPr="008F7699">
        <w:rPr>
          <w:color w:val="000000"/>
          <w:sz w:val="28"/>
          <w:szCs w:val="28"/>
          <w:lang w:val="uk-UA"/>
        </w:rPr>
        <w:t>встановити ефективну дозу експериментального препарату "Кормосан" в дослідах на лабораторних тваринах;</w:t>
      </w:r>
    </w:p>
    <w:p w:rsidR="00E22C5B" w:rsidRPr="008F7699" w:rsidRDefault="00E22C5B" w:rsidP="00886BA9">
      <w:pPr>
        <w:numPr>
          <w:ilvl w:val="0"/>
          <w:numId w:val="59"/>
        </w:numPr>
        <w:tabs>
          <w:tab w:val="clear" w:pos="1199"/>
          <w:tab w:val="left" w:pos="-960"/>
          <w:tab w:val="left" w:pos="-840"/>
          <w:tab w:val="left" w:pos="-180"/>
        </w:tabs>
        <w:suppressAutoHyphens w:val="0"/>
        <w:spacing w:line="360" w:lineRule="auto"/>
        <w:ind w:left="0" w:right="-83" w:firstLine="360"/>
        <w:jc w:val="both"/>
        <w:rPr>
          <w:color w:val="000000"/>
          <w:sz w:val="28"/>
          <w:szCs w:val="28"/>
        </w:rPr>
      </w:pPr>
      <w:r w:rsidRPr="00A14D55">
        <w:rPr>
          <w:color w:val="000000"/>
          <w:sz w:val="28"/>
          <w:szCs w:val="28"/>
        </w:rPr>
        <w:t xml:space="preserve">   </w:t>
      </w:r>
      <w:r w:rsidRPr="008F7699">
        <w:rPr>
          <w:color w:val="000000"/>
          <w:sz w:val="28"/>
          <w:szCs w:val="28"/>
          <w:lang w:val="uk-UA"/>
        </w:rPr>
        <w:t>визначити оптимальну дозу препарату "Кормосан" відносно основних мікотоксинів у комбікормах для птиці та співставити його ефективність з відомим мікосорбентом – "Мікосорб";</w:t>
      </w:r>
    </w:p>
    <w:p w:rsidR="00E22C5B" w:rsidRPr="008F7699" w:rsidRDefault="00E22C5B" w:rsidP="00886BA9">
      <w:pPr>
        <w:numPr>
          <w:ilvl w:val="0"/>
          <w:numId w:val="59"/>
        </w:numPr>
        <w:tabs>
          <w:tab w:val="clear" w:pos="1199"/>
          <w:tab w:val="left" w:pos="-960"/>
          <w:tab w:val="left" w:pos="-840"/>
          <w:tab w:val="left" w:pos="-180"/>
        </w:tabs>
        <w:suppressAutoHyphens w:val="0"/>
        <w:spacing w:line="360" w:lineRule="auto"/>
        <w:ind w:left="0" w:right="-83" w:firstLine="360"/>
        <w:jc w:val="both"/>
        <w:rPr>
          <w:color w:val="000000"/>
          <w:sz w:val="28"/>
          <w:szCs w:val="28"/>
        </w:rPr>
      </w:pPr>
      <w:r w:rsidRPr="00A14D55">
        <w:rPr>
          <w:color w:val="000000"/>
          <w:sz w:val="28"/>
          <w:szCs w:val="28"/>
        </w:rPr>
        <w:t xml:space="preserve">   </w:t>
      </w:r>
      <w:r>
        <w:rPr>
          <w:color w:val="000000"/>
          <w:sz w:val="28"/>
          <w:szCs w:val="28"/>
          <w:lang w:val="uk-UA"/>
        </w:rPr>
        <w:t>обґ</w:t>
      </w:r>
      <w:r w:rsidRPr="008F7699">
        <w:rPr>
          <w:color w:val="000000"/>
          <w:sz w:val="28"/>
          <w:szCs w:val="28"/>
          <w:lang w:val="uk-UA"/>
        </w:rPr>
        <w:t xml:space="preserve">рунтувати рекомендації стосовно застосування альтернативного методу діагностики </w:t>
      </w:r>
      <w:r>
        <w:rPr>
          <w:color w:val="000000"/>
          <w:sz w:val="28"/>
          <w:szCs w:val="28"/>
          <w:lang w:val="uk-UA"/>
        </w:rPr>
        <w:t xml:space="preserve">та </w:t>
      </w:r>
      <w:r w:rsidRPr="008F7699">
        <w:rPr>
          <w:color w:val="000000"/>
          <w:sz w:val="28"/>
          <w:szCs w:val="28"/>
          <w:lang w:val="uk-UA"/>
        </w:rPr>
        <w:t>нового мікосорбенту "Кормосан" у технологічній схемі вирощування птиці.</w:t>
      </w:r>
    </w:p>
    <w:p w:rsidR="00E22C5B" w:rsidRPr="00AF4D43" w:rsidRDefault="00E22C5B" w:rsidP="00E22C5B">
      <w:pPr>
        <w:tabs>
          <w:tab w:val="left" w:pos="0"/>
        </w:tabs>
        <w:spacing w:line="360" w:lineRule="auto"/>
        <w:ind w:right="-85" w:firstLine="720"/>
        <w:jc w:val="both"/>
        <w:rPr>
          <w:bCs/>
          <w:color w:val="000000"/>
          <w:sz w:val="28"/>
          <w:szCs w:val="28"/>
          <w:lang w:val="uk-UA"/>
        </w:rPr>
      </w:pPr>
      <w:r w:rsidRPr="00AF4D43">
        <w:rPr>
          <w:i/>
          <w:iCs/>
          <w:color w:val="000000"/>
          <w:sz w:val="28"/>
          <w:szCs w:val="28"/>
          <w:lang w:val="uk-UA"/>
        </w:rPr>
        <w:t>Об’єкт досліджен</w:t>
      </w:r>
      <w:r w:rsidRPr="005570F3">
        <w:rPr>
          <w:i/>
          <w:iCs/>
          <w:color w:val="000000"/>
          <w:sz w:val="28"/>
          <w:szCs w:val="28"/>
        </w:rPr>
        <w:t>ь</w:t>
      </w:r>
      <w:r>
        <w:rPr>
          <w:color w:val="000000"/>
          <w:sz w:val="28"/>
          <w:szCs w:val="28"/>
          <w:lang w:val="uk-UA"/>
        </w:rPr>
        <w:t>:</w:t>
      </w:r>
      <w:r w:rsidRPr="00AF4D43">
        <w:rPr>
          <w:color w:val="000000"/>
          <w:sz w:val="28"/>
          <w:szCs w:val="28"/>
          <w:lang w:val="uk-UA"/>
        </w:rPr>
        <w:t xml:space="preserve"> токсичність, спричинена трихотеценовими мікотоксинами, ефективність </w:t>
      </w:r>
      <w:r w:rsidRPr="00AF4D43">
        <w:rPr>
          <w:color w:val="000000"/>
          <w:sz w:val="28"/>
          <w:szCs w:val="28"/>
        </w:rPr>
        <w:t>препарат</w:t>
      </w:r>
      <w:r w:rsidRPr="00AF4D43">
        <w:rPr>
          <w:color w:val="000000"/>
          <w:sz w:val="28"/>
          <w:szCs w:val="28"/>
          <w:lang w:val="uk-UA"/>
        </w:rPr>
        <w:t>у</w:t>
      </w:r>
      <w:r w:rsidRPr="00AF4D43">
        <w:rPr>
          <w:color w:val="000000"/>
          <w:sz w:val="28"/>
          <w:szCs w:val="28"/>
        </w:rPr>
        <w:t xml:space="preserve"> "Кормосан"</w:t>
      </w:r>
      <w:r>
        <w:rPr>
          <w:color w:val="000000"/>
          <w:sz w:val="28"/>
          <w:szCs w:val="28"/>
          <w:lang w:val="uk-UA"/>
        </w:rPr>
        <w:t>.</w:t>
      </w:r>
    </w:p>
    <w:p w:rsidR="00E22C5B" w:rsidRPr="00E22C5B" w:rsidRDefault="00E22C5B" w:rsidP="00E22C5B">
      <w:pPr>
        <w:pStyle w:val="affffffffb"/>
        <w:tabs>
          <w:tab w:val="left" w:pos="0"/>
          <w:tab w:val="left" w:pos="360"/>
        </w:tabs>
        <w:spacing w:line="360" w:lineRule="auto"/>
        <w:ind w:left="0" w:right="-85" w:firstLine="720"/>
        <w:contextualSpacing/>
        <w:jc w:val="both"/>
        <w:rPr>
          <w:color w:val="000000"/>
          <w:szCs w:val="28"/>
          <w:lang w:val="uk-UA"/>
        </w:rPr>
      </w:pPr>
      <w:r w:rsidRPr="00E22C5B">
        <w:rPr>
          <w:i/>
          <w:iCs/>
          <w:color w:val="000000"/>
          <w:szCs w:val="28"/>
          <w:lang w:val="uk-UA"/>
        </w:rPr>
        <w:t>Предмет досліджень</w:t>
      </w:r>
      <w:r w:rsidRPr="00E22C5B">
        <w:rPr>
          <w:color w:val="000000"/>
          <w:szCs w:val="28"/>
          <w:lang w:val="uk-UA"/>
        </w:rPr>
        <w:t>: бар’єрна функція слизової оболонки клітин кишечника свині, клінічний стан тварин, біохімічні показники крові лабораторних тварин, гістологічні дослідження печінки курчат.</w:t>
      </w:r>
    </w:p>
    <w:p w:rsidR="00E22C5B" w:rsidRPr="00E22C5B" w:rsidRDefault="00E22C5B" w:rsidP="00E22C5B">
      <w:pPr>
        <w:pStyle w:val="affffffffb"/>
        <w:tabs>
          <w:tab w:val="left" w:pos="0"/>
          <w:tab w:val="left" w:pos="360"/>
        </w:tabs>
        <w:spacing w:line="360" w:lineRule="auto"/>
        <w:ind w:left="0" w:right="-85" w:firstLine="720"/>
        <w:contextualSpacing/>
        <w:jc w:val="both"/>
        <w:rPr>
          <w:szCs w:val="28"/>
          <w:lang w:val="uk-UA"/>
        </w:rPr>
      </w:pPr>
      <w:r w:rsidRPr="00E22C5B">
        <w:rPr>
          <w:i/>
          <w:iCs/>
          <w:szCs w:val="28"/>
          <w:lang w:val="uk-UA"/>
        </w:rPr>
        <w:t>Методи досліджень</w:t>
      </w:r>
      <w:r w:rsidRPr="00E22C5B">
        <w:rPr>
          <w:szCs w:val="28"/>
          <w:lang w:val="uk-UA"/>
        </w:rPr>
        <w:t>: клінічні, епізоотологічні, патологоанатомічні, фармако-токсикологічні, біохімічні, статистичні.</w:t>
      </w:r>
    </w:p>
    <w:p w:rsidR="00E22C5B" w:rsidRPr="007E7FD4" w:rsidRDefault="00E22C5B" w:rsidP="00E22C5B">
      <w:pPr>
        <w:pStyle w:val="affffffffb"/>
        <w:tabs>
          <w:tab w:val="left" w:pos="0"/>
          <w:tab w:val="left" w:pos="360"/>
        </w:tabs>
        <w:spacing w:line="360" w:lineRule="auto"/>
        <w:ind w:left="0" w:right="-83" w:firstLine="720"/>
        <w:contextualSpacing/>
        <w:jc w:val="both"/>
        <w:rPr>
          <w:szCs w:val="28"/>
        </w:rPr>
      </w:pPr>
      <w:r w:rsidRPr="007E7FD4">
        <w:rPr>
          <w:b/>
          <w:szCs w:val="28"/>
        </w:rPr>
        <w:t xml:space="preserve">Наукова новизна одержаних результатів. </w:t>
      </w:r>
      <w:r w:rsidRPr="007E7FD4">
        <w:rPr>
          <w:szCs w:val="28"/>
        </w:rPr>
        <w:t xml:space="preserve">Вперше в Україні застосовано культуру клітин </w:t>
      </w:r>
      <w:r w:rsidRPr="007E7FD4">
        <w:rPr>
          <w:szCs w:val="28"/>
          <w:lang w:val="en-US"/>
        </w:rPr>
        <w:t>IPEC</w:t>
      </w:r>
      <w:r w:rsidRPr="007E7FD4">
        <w:rPr>
          <w:szCs w:val="28"/>
        </w:rPr>
        <w:t>-1, як діагностичну модель для визначення токсичності трихотеценових мікотоксинів. Запропоновано принципово новий спосіб визначення токсичності мікотоксинів з використанням культури клітин кишечника свині, що підтвердже</w:t>
      </w:r>
      <w:r>
        <w:rPr>
          <w:szCs w:val="28"/>
        </w:rPr>
        <w:t>но патентом на корисну модель № </w:t>
      </w:r>
      <w:r w:rsidRPr="007E7FD4">
        <w:rPr>
          <w:szCs w:val="28"/>
        </w:rPr>
        <w:t>40420</w:t>
      </w:r>
      <w:r>
        <w:rPr>
          <w:szCs w:val="28"/>
        </w:rPr>
        <w:t> ("Додаток Б")</w:t>
      </w:r>
      <w:r w:rsidRPr="007E7FD4">
        <w:rPr>
          <w:szCs w:val="28"/>
        </w:rPr>
        <w:t>.</w:t>
      </w:r>
    </w:p>
    <w:p w:rsidR="00E22C5B" w:rsidRPr="007E7FD4" w:rsidRDefault="00E22C5B" w:rsidP="00E22C5B">
      <w:pPr>
        <w:pStyle w:val="affffffffb"/>
        <w:tabs>
          <w:tab w:val="left" w:pos="0"/>
          <w:tab w:val="left" w:pos="360"/>
        </w:tabs>
        <w:spacing w:line="360" w:lineRule="auto"/>
        <w:ind w:left="0" w:right="-83" w:firstLine="720"/>
        <w:contextualSpacing/>
        <w:jc w:val="both"/>
        <w:rPr>
          <w:szCs w:val="28"/>
        </w:rPr>
      </w:pPr>
      <w:r w:rsidRPr="007E7FD4">
        <w:rPr>
          <w:szCs w:val="28"/>
        </w:rPr>
        <w:t>Встановлені нові аспекти механізму дії мікотоксинів на бар’єрну функцію кишечника свиней. Розроблено й підго</w:t>
      </w:r>
      <w:r>
        <w:rPr>
          <w:szCs w:val="28"/>
        </w:rPr>
        <w:t>товлено документацію для</w:t>
      </w:r>
      <w:r w:rsidRPr="007E7FD4">
        <w:rPr>
          <w:szCs w:val="28"/>
        </w:rPr>
        <w:t xml:space="preserve"> реєстрації нового вітчизняного сорбенту мікотоксинів торгової марки "Кормосан", який не поступається за ефективністю імпортному аналогу, при меншій вартості.</w:t>
      </w:r>
    </w:p>
    <w:p w:rsidR="00E22C5B" w:rsidRPr="00A7317C" w:rsidRDefault="00E22C5B" w:rsidP="00E22C5B">
      <w:pPr>
        <w:pStyle w:val="affffffffb"/>
        <w:tabs>
          <w:tab w:val="left" w:pos="0"/>
          <w:tab w:val="left" w:pos="360"/>
        </w:tabs>
        <w:spacing w:line="360" w:lineRule="auto"/>
        <w:ind w:left="0" w:right="-83" w:firstLine="720"/>
        <w:contextualSpacing/>
        <w:jc w:val="both"/>
        <w:rPr>
          <w:szCs w:val="28"/>
        </w:rPr>
      </w:pPr>
      <w:r w:rsidRPr="008855B1">
        <w:rPr>
          <w:b/>
          <w:szCs w:val="28"/>
        </w:rPr>
        <w:t xml:space="preserve">Практичне значення одержаних результатів. </w:t>
      </w:r>
      <w:r w:rsidRPr="00252F2F">
        <w:rPr>
          <w:bCs/>
          <w:szCs w:val="28"/>
        </w:rPr>
        <w:t>Нами</w:t>
      </w:r>
      <w:r w:rsidRPr="008855B1">
        <w:rPr>
          <w:bCs/>
          <w:szCs w:val="28"/>
        </w:rPr>
        <w:t xml:space="preserve"> запропонована дослідно-діагностична модель культури клітин епітелію свині</w:t>
      </w:r>
      <w:r w:rsidRPr="008855B1">
        <w:rPr>
          <w:szCs w:val="28"/>
        </w:rPr>
        <w:t xml:space="preserve"> для визначення токсичності мікотоксинів</w:t>
      </w:r>
      <w:r>
        <w:rPr>
          <w:szCs w:val="28"/>
        </w:rPr>
        <w:t xml:space="preserve">. </w:t>
      </w:r>
      <w:r w:rsidRPr="00252F2F">
        <w:rPr>
          <w:szCs w:val="28"/>
        </w:rPr>
        <w:t xml:space="preserve">Вперше розроблено рецептуру вітчизняного </w:t>
      </w:r>
      <w:r>
        <w:rPr>
          <w:szCs w:val="28"/>
        </w:rPr>
        <w:t>мікосорбенту "Кормосан", який</w:t>
      </w:r>
      <w:r w:rsidRPr="00252F2F">
        <w:rPr>
          <w:szCs w:val="28"/>
        </w:rPr>
        <w:t xml:space="preserve"> ефективний при мікотоксикозах птиці,</w:t>
      </w:r>
      <w:r>
        <w:rPr>
          <w:szCs w:val="28"/>
        </w:rPr>
        <w:t xml:space="preserve"> при меншій</w:t>
      </w:r>
      <w:r w:rsidRPr="00252F2F">
        <w:rPr>
          <w:szCs w:val="28"/>
        </w:rPr>
        <w:t xml:space="preserve"> його вартості за іноземні препарати з анало</w:t>
      </w:r>
      <w:r>
        <w:rPr>
          <w:szCs w:val="28"/>
        </w:rPr>
        <w:t>гічною дією</w:t>
      </w:r>
      <w:r w:rsidRPr="00252F2F">
        <w:rPr>
          <w:szCs w:val="28"/>
        </w:rPr>
        <w:t>.</w:t>
      </w:r>
      <w:r w:rsidRPr="008855B1">
        <w:rPr>
          <w:szCs w:val="28"/>
        </w:rPr>
        <w:t xml:space="preserve"> </w:t>
      </w:r>
      <w:r>
        <w:rPr>
          <w:szCs w:val="28"/>
        </w:rPr>
        <w:t>Результати проведених досліджень</w:t>
      </w:r>
      <w:r w:rsidRPr="008855B1">
        <w:rPr>
          <w:szCs w:val="28"/>
        </w:rPr>
        <w:t xml:space="preserve"> використовуються у курсі лекцій "Ветеринарна </w:t>
      </w:r>
      <w:r w:rsidRPr="008855B1">
        <w:rPr>
          <w:szCs w:val="28"/>
        </w:rPr>
        <w:lastRenderedPageBreak/>
        <w:t>мікробіологія"</w:t>
      </w:r>
      <w:r>
        <w:rPr>
          <w:szCs w:val="28"/>
        </w:rPr>
        <w:t xml:space="preserve">, та </w:t>
      </w:r>
      <w:r w:rsidRPr="008855B1">
        <w:rPr>
          <w:szCs w:val="28"/>
        </w:rPr>
        <w:t>використані при розробці науково-методичних рекомендацій: "</w:t>
      </w:r>
      <w:r w:rsidRPr="008855B1">
        <w:rPr>
          <w:color w:val="000000"/>
          <w:szCs w:val="28"/>
        </w:rPr>
        <w:t>Профілактика мікотоксикозів сільськогосподарської птиці за допомогою сорбентів</w:t>
      </w:r>
      <w:r w:rsidRPr="008855B1">
        <w:rPr>
          <w:szCs w:val="28"/>
        </w:rPr>
        <w:t>"</w:t>
      </w:r>
      <w:r w:rsidRPr="008855B1">
        <w:rPr>
          <w:color w:val="000000"/>
          <w:szCs w:val="28"/>
        </w:rPr>
        <w:t xml:space="preserve"> (2005)</w:t>
      </w:r>
      <w:r w:rsidRPr="00B13596">
        <w:rPr>
          <w:szCs w:val="28"/>
        </w:rPr>
        <w:t xml:space="preserve"> </w:t>
      </w:r>
      <w:r>
        <w:rPr>
          <w:szCs w:val="28"/>
        </w:rPr>
        <w:t>("Додаток В")</w:t>
      </w:r>
      <w:r w:rsidRPr="0007321C">
        <w:rPr>
          <w:szCs w:val="28"/>
        </w:rPr>
        <w:t>.</w:t>
      </w:r>
      <w:r w:rsidRPr="008855B1">
        <w:rPr>
          <w:szCs w:val="28"/>
        </w:rPr>
        <w:t xml:space="preserve"> та "Мікотоксикози свиней та птиці: основи діагностики, </w:t>
      </w:r>
      <w:r w:rsidRPr="00A7317C">
        <w:rPr>
          <w:szCs w:val="28"/>
        </w:rPr>
        <w:t>засоби та методи лікувально-профілактичної корекції" (2009)</w:t>
      </w:r>
      <w:r>
        <w:rPr>
          <w:szCs w:val="28"/>
        </w:rPr>
        <w:t xml:space="preserve"> ("Додаток Ґ")</w:t>
      </w:r>
      <w:r w:rsidRPr="0007321C">
        <w:rPr>
          <w:szCs w:val="28"/>
        </w:rPr>
        <w:t>.</w:t>
      </w:r>
    </w:p>
    <w:p w:rsidR="00E22C5B" w:rsidRPr="00A7317C" w:rsidRDefault="00E22C5B" w:rsidP="00E22C5B">
      <w:pPr>
        <w:pStyle w:val="affffffffb"/>
        <w:tabs>
          <w:tab w:val="left" w:pos="0"/>
          <w:tab w:val="left" w:pos="360"/>
        </w:tabs>
        <w:spacing w:line="360" w:lineRule="auto"/>
        <w:ind w:left="0" w:right="-83" w:firstLine="720"/>
        <w:contextualSpacing/>
        <w:jc w:val="both"/>
        <w:rPr>
          <w:bCs/>
          <w:szCs w:val="28"/>
        </w:rPr>
      </w:pPr>
      <w:r w:rsidRPr="00A7317C">
        <w:rPr>
          <w:b/>
          <w:szCs w:val="28"/>
        </w:rPr>
        <w:t>Особистий внесок здобувача.</w:t>
      </w:r>
      <w:r w:rsidRPr="00A7317C">
        <w:rPr>
          <w:szCs w:val="28"/>
        </w:rPr>
        <w:t xml:space="preserve"> Автор самостійно здійснив пошук і аналіз літературних джерел, підібрав та сформував групи лабораторних тварин і птиці, провів лабораторно-виробничі дослідження, статистичну обробку їх та інтерпретував результати. Е</w:t>
      </w:r>
      <w:r w:rsidRPr="00A7317C">
        <w:rPr>
          <w:bCs/>
          <w:szCs w:val="28"/>
        </w:rPr>
        <w:t xml:space="preserve">ксперименти по створенню рецептури препарату </w:t>
      </w:r>
      <w:r w:rsidRPr="00A7317C">
        <w:rPr>
          <w:szCs w:val="28"/>
        </w:rPr>
        <w:t xml:space="preserve">"Кормосан" </w:t>
      </w:r>
      <w:r w:rsidRPr="00A7317C">
        <w:rPr>
          <w:bCs/>
          <w:szCs w:val="28"/>
        </w:rPr>
        <w:t>проведено спільно з іншими співавторами, котрі включені до списку друкованих праць. Вибір теми дисертаційної роботи, розробка альтернативного методу діагностики</w:t>
      </w:r>
      <w:r w:rsidRPr="00A7317C">
        <w:rPr>
          <w:b/>
          <w:szCs w:val="28"/>
        </w:rPr>
        <w:t xml:space="preserve"> </w:t>
      </w:r>
      <w:r w:rsidRPr="00A7317C">
        <w:rPr>
          <w:bCs/>
          <w:szCs w:val="28"/>
        </w:rPr>
        <w:t>токсичності мікотоксинів, а також обґрунтування висновків, здійснено за участю наукового керівника.</w:t>
      </w:r>
    </w:p>
    <w:p w:rsidR="00E22C5B" w:rsidRPr="00A7317C" w:rsidRDefault="00E22C5B" w:rsidP="00E22C5B">
      <w:pPr>
        <w:pStyle w:val="affffffffb"/>
        <w:tabs>
          <w:tab w:val="left" w:pos="0"/>
          <w:tab w:val="left" w:pos="360"/>
        </w:tabs>
        <w:spacing w:line="360" w:lineRule="auto"/>
        <w:ind w:left="0" w:right="-83" w:firstLine="720"/>
        <w:contextualSpacing/>
        <w:jc w:val="both"/>
        <w:rPr>
          <w:szCs w:val="28"/>
        </w:rPr>
      </w:pPr>
      <w:r w:rsidRPr="00A7317C">
        <w:rPr>
          <w:b/>
          <w:szCs w:val="28"/>
        </w:rPr>
        <w:t>Апробація результатів дисертації.</w:t>
      </w:r>
      <w:r w:rsidRPr="00A7317C">
        <w:rPr>
          <w:szCs w:val="28"/>
        </w:rPr>
        <w:t xml:space="preserve"> Основні положення дисертації доповідалися, обговорювалися та отримали схвалення на:</w:t>
      </w:r>
    </w:p>
    <w:p w:rsidR="00E22C5B" w:rsidRDefault="00E22C5B" w:rsidP="00886BA9">
      <w:pPr>
        <w:pStyle w:val="affffffffb"/>
        <w:numPr>
          <w:ilvl w:val="0"/>
          <w:numId w:val="59"/>
        </w:numPr>
        <w:tabs>
          <w:tab w:val="clear" w:pos="1199"/>
          <w:tab w:val="left" w:pos="0"/>
          <w:tab w:val="left" w:pos="360"/>
        </w:tabs>
        <w:suppressAutoHyphens w:val="0"/>
        <w:spacing w:line="360" w:lineRule="auto"/>
        <w:ind w:left="0" w:right="-83" w:firstLine="720"/>
        <w:contextualSpacing/>
        <w:jc w:val="both"/>
        <w:rPr>
          <w:szCs w:val="28"/>
        </w:rPr>
      </w:pPr>
      <w:r>
        <w:rPr>
          <w:szCs w:val="28"/>
        </w:rPr>
        <w:t xml:space="preserve"> </w:t>
      </w:r>
      <w:r w:rsidRPr="00A7317C">
        <w:rPr>
          <w:szCs w:val="28"/>
        </w:rPr>
        <w:t>щорічних засіданнях ради навчально-наукового інституту тваринництва та ветеринарної медицини Сумського національного аграрного університету (Суми, 2005-2009 р.);</w:t>
      </w:r>
    </w:p>
    <w:p w:rsidR="00E22C5B" w:rsidRDefault="00E22C5B" w:rsidP="00886BA9">
      <w:pPr>
        <w:pStyle w:val="affffffffb"/>
        <w:numPr>
          <w:ilvl w:val="0"/>
          <w:numId w:val="59"/>
        </w:numPr>
        <w:tabs>
          <w:tab w:val="clear" w:pos="1199"/>
          <w:tab w:val="left" w:pos="0"/>
          <w:tab w:val="left" w:pos="360"/>
        </w:tabs>
        <w:suppressAutoHyphens w:val="0"/>
        <w:spacing w:line="360" w:lineRule="auto"/>
        <w:ind w:left="0" w:right="-83" w:firstLine="720"/>
        <w:contextualSpacing/>
        <w:jc w:val="both"/>
        <w:rPr>
          <w:szCs w:val="28"/>
        </w:rPr>
      </w:pPr>
      <w:r>
        <w:rPr>
          <w:szCs w:val="28"/>
        </w:rPr>
        <w:t xml:space="preserve"> </w:t>
      </w:r>
      <w:r w:rsidRPr="00A7317C">
        <w:rPr>
          <w:szCs w:val="28"/>
        </w:rPr>
        <w:t>щорічних науково-практичних конференціях викладачів, аспірантів та студентів Сумського національного аграрного університету (Суми, 2005-2009 р.);</w:t>
      </w:r>
    </w:p>
    <w:p w:rsidR="00E22C5B" w:rsidRPr="00A7317C" w:rsidRDefault="00E22C5B" w:rsidP="00886BA9">
      <w:pPr>
        <w:pStyle w:val="affffffffb"/>
        <w:numPr>
          <w:ilvl w:val="0"/>
          <w:numId w:val="59"/>
        </w:numPr>
        <w:tabs>
          <w:tab w:val="clear" w:pos="1199"/>
          <w:tab w:val="left" w:pos="0"/>
          <w:tab w:val="left" w:pos="360"/>
        </w:tabs>
        <w:suppressAutoHyphens w:val="0"/>
        <w:spacing w:line="360" w:lineRule="auto"/>
        <w:ind w:left="0" w:right="-83" w:firstLine="720"/>
        <w:contextualSpacing/>
        <w:jc w:val="both"/>
        <w:rPr>
          <w:szCs w:val="28"/>
        </w:rPr>
      </w:pPr>
      <w:r>
        <w:rPr>
          <w:szCs w:val="28"/>
        </w:rPr>
        <w:t xml:space="preserve"> </w:t>
      </w:r>
      <w:r w:rsidRPr="00A7317C">
        <w:rPr>
          <w:szCs w:val="28"/>
        </w:rPr>
        <w:t>Міжнародній конференції молодих вчених "Агрофорум 2007" Сумського НАУ (</w:t>
      </w:r>
      <w:r>
        <w:rPr>
          <w:szCs w:val="28"/>
        </w:rPr>
        <w:t xml:space="preserve">м. </w:t>
      </w:r>
      <w:r w:rsidRPr="00A7317C">
        <w:rPr>
          <w:szCs w:val="28"/>
        </w:rPr>
        <w:t xml:space="preserve">Суми, </w:t>
      </w:r>
      <w:r>
        <w:rPr>
          <w:szCs w:val="28"/>
        </w:rPr>
        <w:t>14 жовтня</w:t>
      </w:r>
      <w:r w:rsidRPr="00A7317C">
        <w:rPr>
          <w:szCs w:val="28"/>
        </w:rPr>
        <w:t xml:space="preserve"> 2007);</w:t>
      </w:r>
    </w:p>
    <w:p w:rsidR="00E22C5B" w:rsidRPr="00A7317C" w:rsidRDefault="00E22C5B" w:rsidP="00E22C5B">
      <w:pPr>
        <w:pStyle w:val="affffffffb"/>
        <w:tabs>
          <w:tab w:val="left" w:pos="0"/>
          <w:tab w:val="left" w:pos="360"/>
        </w:tabs>
        <w:spacing w:line="360" w:lineRule="auto"/>
        <w:ind w:left="0" w:right="-83" w:firstLine="720"/>
        <w:contextualSpacing/>
        <w:jc w:val="both"/>
        <w:rPr>
          <w:szCs w:val="28"/>
        </w:rPr>
      </w:pPr>
      <w:r>
        <w:rPr>
          <w:bCs/>
          <w:szCs w:val="28"/>
        </w:rPr>
        <w:t xml:space="preserve">– </w:t>
      </w:r>
      <w:r w:rsidRPr="00A7317C">
        <w:rPr>
          <w:szCs w:val="28"/>
        </w:rPr>
        <w:t>ІІ-й Всеукраінській конференції молодих вчених. "Новітні технології в сільському господарстві" (с. Борки,</w:t>
      </w:r>
      <w:r>
        <w:rPr>
          <w:szCs w:val="28"/>
        </w:rPr>
        <w:t xml:space="preserve"> 5-7 серпня </w:t>
      </w:r>
      <w:r w:rsidRPr="00A7317C">
        <w:rPr>
          <w:szCs w:val="28"/>
        </w:rPr>
        <w:t>2008 р.);</w:t>
      </w:r>
    </w:p>
    <w:p w:rsidR="00E22C5B" w:rsidRDefault="00E22C5B" w:rsidP="00886BA9">
      <w:pPr>
        <w:pStyle w:val="affffffffb"/>
        <w:numPr>
          <w:ilvl w:val="0"/>
          <w:numId w:val="59"/>
        </w:numPr>
        <w:tabs>
          <w:tab w:val="clear" w:pos="1199"/>
          <w:tab w:val="left" w:pos="-600"/>
          <w:tab w:val="num" w:pos="0"/>
        </w:tabs>
        <w:suppressAutoHyphens w:val="0"/>
        <w:spacing w:line="360" w:lineRule="auto"/>
        <w:ind w:left="0" w:right="-83" w:firstLine="720"/>
        <w:contextualSpacing/>
        <w:jc w:val="both"/>
        <w:rPr>
          <w:szCs w:val="28"/>
        </w:rPr>
      </w:pPr>
      <w:r>
        <w:rPr>
          <w:szCs w:val="28"/>
        </w:rPr>
        <w:t xml:space="preserve"> </w:t>
      </w:r>
      <w:r w:rsidRPr="00A7317C">
        <w:rPr>
          <w:szCs w:val="28"/>
        </w:rPr>
        <w:t>Міжнародній науковій конференції "Агрофорум 2008" Сумського НАУ (</w:t>
      </w:r>
      <w:r>
        <w:rPr>
          <w:szCs w:val="28"/>
        </w:rPr>
        <w:t xml:space="preserve">м. </w:t>
      </w:r>
      <w:r w:rsidRPr="00A7317C">
        <w:rPr>
          <w:szCs w:val="28"/>
        </w:rPr>
        <w:t xml:space="preserve">Суми, 15-17 жовтня 2008); </w:t>
      </w:r>
    </w:p>
    <w:p w:rsidR="00E22C5B" w:rsidRDefault="00E22C5B" w:rsidP="00886BA9">
      <w:pPr>
        <w:pStyle w:val="affffffffb"/>
        <w:numPr>
          <w:ilvl w:val="0"/>
          <w:numId w:val="59"/>
        </w:numPr>
        <w:tabs>
          <w:tab w:val="clear" w:pos="1199"/>
          <w:tab w:val="num" w:pos="0"/>
          <w:tab w:val="left" w:pos="360"/>
        </w:tabs>
        <w:suppressAutoHyphens w:val="0"/>
        <w:spacing w:after="0" w:line="360" w:lineRule="auto"/>
        <w:ind w:left="0" w:right="-85" w:firstLine="720"/>
        <w:contextualSpacing/>
        <w:jc w:val="both"/>
        <w:rPr>
          <w:szCs w:val="28"/>
        </w:rPr>
      </w:pPr>
      <w:r>
        <w:rPr>
          <w:szCs w:val="28"/>
        </w:rPr>
        <w:t xml:space="preserve"> </w:t>
      </w:r>
      <w:r w:rsidRPr="00A7317C">
        <w:rPr>
          <w:szCs w:val="28"/>
        </w:rPr>
        <w:t>щорічних наукових звітах-конференціях фармакологічно-токсикологічної лабораторії національного інституту агрономічних досліджень INRA м. Тулуза (Франція)</w:t>
      </w:r>
      <w:r>
        <w:rPr>
          <w:szCs w:val="28"/>
        </w:rPr>
        <w:t xml:space="preserve"> (2006-2008)</w:t>
      </w:r>
      <w:r w:rsidRPr="00A7317C">
        <w:rPr>
          <w:szCs w:val="28"/>
        </w:rPr>
        <w:t>;</w:t>
      </w:r>
    </w:p>
    <w:p w:rsidR="00E22C5B" w:rsidRPr="00A7317C" w:rsidRDefault="00E22C5B" w:rsidP="00886BA9">
      <w:pPr>
        <w:pStyle w:val="affffffffb"/>
        <w:numPr>
          <w:ilvl w:val="0"/>
          <w:numId w:val="59"/>
        </w:numPr>
        <w:tabs>
          <w:tab w:val="clear" w:pos="1199"/>
          <w:tab w:val="num" w:pos="0"/>
          <w:tab w:val="left" w:pos="360"/>
        </w:tabs>
        <w:suppressAutoHyphens w:val="0"/>
        <w:spacing w:after="0" w:line="360" w:lineRule="auto"/>
        <w:ind w:left="0" w:right="-85" w:firstLine="720"/>
        <w:contextualSpacing/>
        <w:jc w:val="both"/>
        <w:rPr>
          <w:szCs w:val="28"/>
        </w:rPr>
      </w:pPr>
      <w:r>
        <w:rPr>
          <w:szCs w:val="28"/>
        </w:rPr>
        <w:lastRenderedPageBreak/>
        <w:t xml:space="preserve"> 2-му симпозіумі по мікотоксинам "Гриби та мікотоксини </w:t>
      </w:r>
      <w:r>
        <w:rPr>
          <w:bCs/>
          <w:szCs w:val="28"/>
        </w:rPr>
        <w:t>– аспекти оздоровлення та профілактики</w:t>
      </w:r>
      <w:r>
        <w:rPr>
          <w:szCs w:val="28"/>
        </w:rPr>
        <w:t>" (Загреб, Хорватія, 2008)</w:t>
      </w:r>
    </w:p>
    <w:p w:rsidR="00E22C5B" w:rsidRPr="00D7019B" w:rsidRDefault="00E22C5B" w:rsidP="00E22C5B">
      <w:pPr>
        <w:tabs>
          <w:tab w:val="left" w:pos="900"/>
        </w:tabs>
        <w:spacing w:line="360" w:lineRule="auto"/>
        <w:ind w:right="-85" w:firstLine="720"/>
        <w:jc w:val="both"/>
        <w:rPr>
          <w:sz w:val="28"/>
          <w:szCs w:val="28"/>
          <w:lang w:val="uk-UA"/>
        </w:rPr>
      </w:pPr>
      <w:r w:rsidRPr="003A7184">
        <w:rPr>
          <w:b/>
          <w:sz w:val="28"/>
          <w:szCs w:val="28"/>
          <w:lang w:val="uk-UA"/>
        </w:rPr>
        <w:t>Публікації.</w:t>
      </w:r>
      <w:r w:rsidRPr="003A7184">
        <w:rPr>
          <w:sz w:val="28"/>
          <w:szCs w:val="28"/>
          <w:lang w:val="uk-UA"/>
        </w:rPr>
        <w:t xml:space="preserve"> За матеріалами дисертації опубліковано</w:t>
      </w:r>
      <w:r>
        <w:rPr>
          <w:sz w:val="28"/>
          <w:szCs w:val="28"/>
          <w:lang w:val="uk-UA"/>
        </w:rPr>
        <w:t xml:space="preserve"> 14</w:t>
      </w:r>
      <w:r w:rsidRPr="003A7184">
        <w:rPr>
          <w:sz w:val="28"/>
          <w:szCs w:val="28"/>
          <w:lang w:val="uk-UA"/>
        </w:rPr>
        <w:t xml:space="preserve"> наукових праць, у тому числ</w:t>
      </w:r>
      <w:r>
        <w:rPr>
          <w:sz w:val="28"/>
          <w:szCs w:val="28"/>
          <w:lang w:val="uk-UA"/>
        </w:rPr>
        <w:t xml:space="preserve">і 6 </w:t>
      </w:r>
      <w:r w:rsidRPr="003A7184">
        <w:rPr>
          <w:sz w:val="28"/>
          <w:szCs w:val="28"/>
          <w:lang w:val="uk-UA"/>
        </w:rPr>
        <w:t>у фахових виданнях, перелік яких затверджений ВАК України</w:t>
      </w:r>
      <w:r>
        <w:rPr>
          <w:sz w:val="28"/>
          <w:szCs w:val="28"/>
          <w:lang w:val="uk-UA"/>
        </w:rPr>
        <w:t>, (2 одноосібних), 2 методичні рекомендації; технічні умови на препарат, патент на корисну модель та 4 тези.</w:t>
      </w:r>
    </w:p>
    <w:p w:rsidR="00E22C5B" w:rsidRPr="003F44F2" w:rsidRDefault="00E22C5B" w:rsidP="00E22C5B">
      <w:pPr>
        <w:spacing w:line="360" w:lineRule="auto"/>
        <w:ind w:right="-83" w:firstLine="720"/>
        <w:jc w:val="both"/>
        <w:rPr>
          <w:b/>
          <w:sz w:val="28"/>
          <w:lang w:val="uk-UA"/>
        </w:rPr>
      </w:pPr>
    </w:p>
    <w:p w:rsidR="00E22C5B" w:rsidRPr="00213745" w:rsidRDefault="00E22C5B" w:rsidP="00E22C5B">
      <w:pPr>
        <w:tabs>
          <w:tab w:val="left" w:pos="9720"/>
        </w:tabs>
        <w:spacing w:line="360" w:lineRule="auto"/>
        <w:ind w:right="-83"/>
        <w:jc w:val="center"/>
        <w:outlineLvl w:val="0"/>
        <w:rPr>
          <w:b/>
          <w:caps/>
          <w:sz w:val="28"/>
          <w:szCs w:val="28"/>
          <w:lang w:val="uk-UA"/>
        </w:rPr>
      </w:pPr>
      <w:r>
        <w:rPr>
          <w:b/>
          <w:bCs/>
          <w:sz w:val="28"/>
          <w:szCs w:val="28"/>
          <w:lang w:val="uk-UA"/>
        </w:rPr>
        <w:br w:type="page"/>
      </w:r>
      <w:r w:rsidRPr="00213745">
        <w:rPr>
          <w:b/>
          <w:caps/>
          <w:sz w:val="28"/>
          <w:szCs w:val="28"/>
          <w:lang w:val="uk-UA"/>
        </w:rPr>
        <w:lastRenderedPageBreak/>
        <w:t>Висновки</w:t>
      </w:r>
    </w:p>
    <w:p w:rsidR="00E22C5B" w:rsidRPr="008855B1" w:rsidRDefault="00E22C5B" w:rsidP="00E22C5B">
      <w:pPr>
        <w:spacing w:line="360" w:lineRule="auto"/>
        <w:ind w:right="-83" w:firstLine="709"/>
        <w:jc w:val="both"/>
        <w:rPr>
          <w:sz w:val="28"/>
          <w:szCs w:val="28"/>
          <w:lang w:val="uk-UA"/>
        </w:rPr>
      </w:pPr>
      <w:r w:rsidRPr="009326F4">
        <w:rPr>
          <w:sz w:val="28"/>
          <w:szCs w:val="28"/>
          <w:lang w:val="uk-UA"/>
        </w:rPr>
        <w:t xml:space="preserve">За результатами експериментальних досліджень </w:t>
      </w:r>
      <w:r>
        <w:rPr>
          <w:sz w:val="28"/>
          <w:szCs w:val="28"/>
          <w:lang w:val="uk-UA"/>
        </w:rPr>
        <w:t>встановлена висока</w:t>
      </w:r>
      <w:r w:rsidRPr="009326F4">
        <w:rPr>
          <w:sz w:val="28"/>
          <w:szCs w:val="28"/>
          <w:lang w:val="uk-UA"/>
        </w:rPr>
        <w:t xml:space="preserve"> ефективність використання культури клітин IPEC-1, як тест-системи для визначення то</w:t>
      </w:r>
      <w:r>
        <w:rPr>
          <w:sz w:val="28"/>
          <w:szCs w:val="28"/>
          <w:lang w:val="uk-UA"/>
        </w:rPr>
        <w:t>ксичності мікотоксинів, розкриті</w:t>
      </w:r>
      <w:r w:rsidRPr="009326F4">
        <w:rPr>
          <w:sz w:val="28"/>
          <w:szCs w:val="28"/>
          <w:lang w:val="uk-UA"/>
        </w:rPr>
        <w:t xml:space="preserve"> внутрішньоклітинні шляхи та напрямки дії токсинів на ентероцити кишечника свині. </w:t>
      </w:r>
      <w:r>
        <w:rPr>
          <w:sz w:val="28"/>
          <w:szCs w:val="28"/>
          <w:lang w:val="uk-UA"/>
        </w:rPr>
        <w:t>Встановлена</w:t>
      </w:r>
      <w:r w:rsidRPr="009326F4">
        <w:rPr>
          <w:sz w:val="28"/>
          <w:szCs w:val="28"/>
          <w:lang w:val="uk-UA"/>
        </w:rPr>
        <w:t xml:space="preserve"> </w:t>
      </w:r>
      <w:r>
        <w:rPr>
          <w:sz w:val="28"/>
          <w:szCs w:val="28"/>
          <w:lang w:val="uk-UA"/>
        </w:rPr>
        <w:t>висока ефективність застосування</w:t>
      </w:r>
      <w:r w:rsidRPr="009326F4">
        <w:rPr>
          <w:sz w:val="28"/>
          <w:szCs w:val="28"/>
          <w:lang w:val="uk-UA"/>
        </w:rPr>
        <w:t xml:space="preserve"> нового препарату "Кормосан" для дезінтоксикації в комбікормах мікотоксинів зеароленону, афлатоксину та Т-2 токсину.</w:t>
      </w:r>
    </w:p>
    <w:p w:rsidR="00E22C5B" w:rsidRDefault="00E22C5B" w:rsidP="00E22C5B">
      <w:pPr>
        <w:pStyle w:val="affffffffb"/>
        <w:spacing w:after="0" w:line="360" w:lineRule="auto"/>
        <w:ind w:left="1" w:right="-83" w:firstLine="709"/>
        <w:jc w:val="both"/>
        <w:rPr>
          <w:color w:val="000000"/>
          <w:szCs w:val="28"/>
        </w:rPr>
      </w:pPr>
      <w:r>
        <w:rPr>
          <w:szCs w:val="28"/>
        </w:rPr>
        <w:t>1.</w:t>
      </w:r>
      <w:r>
        <w:rPr>
          <w:szCs w:val="28"/>
        </w:rPr>
        <w:tab/>
      </w:r>
      <w:r>
        <w:rPr>
          <w:szCs w:val="28"/>
        </w:rPr>
        <w:tab/>
        <w:t xml:space="preserve"> </w:t>
      </w:r>
      <w:r w:rsidRPr="00230DBC">
        <w:rPr>
          <w:szCs w:val="28"/>
        </w:rPr>
        <w:t>В</w:t>
      </w:r>
      <w:r>
        <w:rPr>
          <w:szCs w:val="28"/>
        </w:rPr>
        <w:t>иявлено</w:t>
      </w:r>
      <w:r w:rsidRPr="00230DBC">
        <w:rPr>
          <w:szCs w:val="28"/>
        </w:rPr>
        <w:t xml:space="preserve">, що комбікорми, які використовуються для годівлі птиці, в господарствах північно-східного регіону </w:t>
      </w:r>
      <w:r w:rsidRPr="00013B09">
        <w:rPr>
          <w:color w:val="000000"/>
          <w:szCs w:val="28"/>
        </w:rPr>
        <w:t>України уражені мікотоксинами</w:t>
      </w:r>
      <w:r w:rsidRPr="00230DBC">
        <w:rPr>
          <w:szCs w:val="28"/>
        </w:rPr>
        <w:t>, а саме зеароленоном та Т-</w:t>
      </w:r>
      <w:r w:rsidRPr="00230DBC">
        <w:rPr>
          <w:color w:val="000000"/>
          <w:szCs w:val="28"/>
        </w:rPr>
        <w:t>2 токсином</w:t>
      </w:r>
      <w:r>
        <w:rPr>
          <w:color w:val="000000"/>
          <w:szCs w:val="28"/>
        </w:rPr>
        <w:t>, а</w:t>
      </w:r>
      <w:r w:rsidRPr="00230DBC">
        <w:rPr>
          <w:color w:val="000000"/>
          <w:szCs w:val="28"/>
        </w:rPr>
        <w:t xml:space="preserve"> також</w:t>
      </w:r>
      <w:r w:rsidRPr="00230DBC">
        <w:rPr>
          <w:szCs w:val="28"/>
        </w:rPr>
        <w:t xml:space="preserve"> афлатоксином, концентрації якого </w:t>
      </w:r>
      <w:r w:rsidRPr="00230DBC">
        <w:rPr>
          <w:color w:val="000000"/>
          <w:szCs w:val="28"/>
        </w:rPr>
        <w:t>перевищу</w:t>
      </w:r>
      <w:r>
        <w:rPr>
          <w:color w:val="000000"/>
          <w:szCs w:val="28"/>
        </w:rPr>
        <w:t>ють</w:t>
      </w:r>
      <w:r w:rsidRPr="00230DBC">
        <w:rPr>
          <w:color w:val="000000"/>
          <w:szCs w:val="28"/>
        </w:rPr>
        <w:t xml:space="preserve"> максимально допустимий рівень</w:t>
      </w:r>
      <w:r>
        <w:rPr>
          <w:color w:val="000000"/>
          <w:szCs w:val="28"/>
        </w:rPr>
        <w:t xml:space="preserve"> в середньому на 66 </w:t>
      </w:r>
      <w:r w:rsidRPr="00506244">
        <w:rPr>
          <w:color w:val="000000"/>
          <w:szCs w:val="28"/>
        </w:rPr>
        <w:t>%</w:t>
      </w:r>
      <w:r w:rsidRPr="00230DBC">
        <w:rPr>
          <w:color w:val="000000"/>
          <w:szCs w:val="28"/>
        </w:rPr>
        <w:t>.</w:t>
      </w:r>
    </w:p>
    <w:p w:rsidR="00E22C5B" w:rsidRPr="008855B1" w:rsidRDefault="00E22C5B" w:rsidP="00E22C5B">
      <w:pPr>
        <w:pStyle w:val="affffffffb"/>
        <w:spacing w:after="0" w:line="360" w:lineRule="auto"/>
        <w:ind w:left="0" w:right="-83" w:firstLine="709"/>
        <w:jc w:val="both"/>
        <w:rPr>
          <w:szCs w:val="28"/>
        </w:rPr>
      </w:pPr>
      <w:r>
        <w:rPr>
          <w:szCs w:val="28"/>
        </w:rPr>
        <w:t>2.</w:t>
      </w:r>
      <w:r>
        <w:rPr>
          <w:szCs w:val="28"/>
        </w:rPr>
        <w:tab/>
      </w:r>
      <w:r>
        <w:rPr>
          <w:szCs w:val="28"/>
        </w:rPr>
        <w:tab/>
        <w:t xml:space="preserve"> </w:t>
      </w:r>
      <w:r w:rsidRPr="008855B1">
        <w:rPr>
          <w:szCs w:val="28"/>
        </w:rPr>
        <w:t>Встановлено, що мікотоксини проявляють цитотоксичну дію на ентероцити кишечника свині. Найбіл</w:t>
      </w:r>
      <w:r>
        <w:rPr>
          <w:szCs w:val="28"/>
        </w:rPr>
        <w:t xml:space="preserve">ьш токсичним виявилися ніваленол та 15-О-ацетил-4-деоксиніваленол, менше </w:t>
      </w:r>
      <w:r w:rsidRPr="008855B1">
        <w:rPr>
          <w:szCs w:val="28"/>
        </w:rPr>
        <w:t>–</w:t>
      </w:r>
      <w:r>
        <w:rPr>
          <w:szCs w:val="28"/>
        </w:rPr>
        <w:t xml:space="preserve"> </w:t>
      </w:r>
      <w:r w:rsidRPr="008855B1">
        <w:rPr>
          <w:szCs w:val="28"/>
        </w:rPr>
        <w:t>деоксинівал</w:t>
      </w:r>
      <w:r>
        <w:rPr>
          <w:szCs w:val="28"/>
        </w:rPr>
        <w:t>енол, а найменш токсичним був</w:t>
      </w:r>
      <w:r w:rsidRPr="008855B1">
        <w:rPr>
          <w:szCs w:val="28"/>
        </w:rPr>
        <w:t xml:space="preserve"> 3-</w:t>
      </w:r>
      <w:r>
        <w:rPr>
          <w:szCs w:val="28"/>
        </w:rPr>
        <w:t>а</w:t>
      </w:r>
      <w:r w:rsidRPr="008855B1">
        <w:rPr>
          <w:szCs w:val="28"/>
        </w:rPr>
        <w:t>цетилдеоксиніваленол.</w:t>
      </w:r>
    </w:p>
    <w:p w:rsidR="00E22C5B" w:rsidRDefault="00E22C5B" w:rsidP="00E22C5B">
      <w:pPr>
        <w:pStyle w:val="affffffffb"/>
        <w:spacing w:after="0" w:line="360" w:lineRule="auto"/>
        <w:ind w:left="0" w:right="-83" w:firstLine="709"/>
        <w:jc w:val="both"/>
        <w:rPr>
          <w:szCs w:val="28"/>
        </w:rPr>
      </w:pPr>
      <w:r>
        <w:rPr>
          <w:szCs w:val="28"/>
        </w:rPr>
        <w:t>3.</w:t>
      </w:r>
      <w:r>
        <w:rPr>
          <w:szCs w:val="28"/>
        </w:rPr>
        <w:tab/>
      </w:r>
      <w:r>
        <w:rPr>
          <w:szCs w:val="28"/>
        </w:rPr>
        <w:tab/>
        <w:t xml:space="preserve"> </w:t>
      </w:r>
      <w:r w:rsidRPr="008855B1">
        <w:rPr>
          <w:szCs w:val="28"/>
        </w:rPr>
        <w:t>Трихоте</w:t>
      </w:r>
      <w:r>
        <w:rPr>
          <w:szCs w:val="28"/>
        </w:rPr>
        <w:t xml:space="preserve">цени типу Б підвищують </w:t>
      </w:r>
      <w:r w:rsidRPr="008855B1">
        <w:rPr>
          <w:szCs w:val="28"/>
        </w:rPr>
        <w:t xml:space="preserve">проникність </w:t>
      </w:r>
      <w:r>
        <w:rPr>
          <w:szCs w:val="28"/>
        </w:rPr>
        <w:t>клітинних мембран, що полегшує надходження чужо</w:t>
      </w:r>
      <w:r w:rsidRPr="008855B1">
        <w:rPr>
          <w:szCs w:val="28"/>
        </w:rPr>
        <w:t>рідних речовин у кров’яне русло. Проникність клітин IPEC</w:t>
      </w:r>
      <w:r>
        <w:rPr>
          <w:szCs w:val="28"/>
        </w:rPr>
        <w:t>-1</w:t>
      </w:r>
      <w:r w:rsidRPr="008855B1">
        <w:rPr>
          <w:szCs w:val="28"/>
        </w:rPr>
        <w:t xml:space="preserve"> підвищується в 5</w:t>
      </w:r>
      <w:r>
        <w:rPr>
          <w:szCs w:val="28"/>
        </w:rPr>
        <w:t xml:space="preserve"> </w:t>
      </w:r>
      <w:r w:rsidRPr="008855B1">
        <w:rPr>
          <w:szCs w:val="28"/>
        </w:rPr>
        <w:t>разів (ДОН), в 4,4 рази (ніваленол) та в 109,3 раза (15АДОН). Натомість, 3АДОН підвищує к</w:t>
      </w:r>
      <w:r>
        <w:rPr>
          <w:szCs w:val="28"/>
        </w:rPr>
        <w:t>літинну проникність лише на 3,8 </w:t>
      </w:r>
      <w:r w:rsidRPr="008855B1">
        <w:rPr>
          <w:szCs w:val="28"/>
        </w:rPr>
        <w:t>%.</w:t>
      </w:r>
    </w:p>
    <w:p w:rsidR="00E22C5B" w:rsidRDefault="00E22C5B" w:rsidP="00E22C5B">
      <w:pPr>
        <w:pStyle w:val="affffffffb"/>
        <w:spacing w:after="0" w:line="360" w:lineRule="auto"/>
        <w:ind w:left="0" w:right="-83" w:firstLine="720"/>
        <w:jc w:val="both"/>
        <w:rPr>
          <w:szCs w:val="28"/>
        </w:rPr>
      </w:pPr>
      <w:r>
        <w:rPr>
          <w:szCs w:val="28"/>
        </w:rPr>
        <w:t>4.</w:t>
      </w:r>
      <w:r>
        <w:rPr>
          <w:szCs w:val="28"/>
        </w:rPr>
        <w:tab/>
      </w:r>
      <w:r>
        <w:rPr>
          <w:szCs w:val="28"/>
        </w:rPr>
        <w:tab/>
        <w:t xml:space="preserve"> </w:t>
      </w:r>
      <w:r w:rsidRPr="008855B1">
        <w:rPr>
          <w:szCs w:val="28"/>
        </w:rPr>
        <w:t xml:space="preserve">Трихотеценові мікотоксини типу Б знижують трансепітеліальний опір клітин </w:t>
      </w:r>
      <w:r>
        <w:rPr>
          <w:szCs w:val="28"/>
        </w:rPr>
        <w:t>IPEC-1 та порушують бар’єрну функцію кишечника. Через</w:t>
      </w:r>
      <w:r w:rsidRPr="008855B1">
        <w:rPr>
          <w:szCs w:val="28"/>
        </w:rPr>
        <w:t xml:space="preserve"> 24 год. після додавання токсинів у розчин, показники електричного опору знизились на 36,54</w:t>
      </w:r>
      <w:r>
        <w:rPr>
          <w:szCs w:val="28"/>
        </w:rPr>
        <w:t> </w:t>
      </w:r>
      <w:r w:rsidRPr="008855B1">
        <w:rPr>
          <w:szCs w:val="28"/>
        </w:rPr>
        <w:t>% (ДОН),</w:t>
      </w:r>
      <w:r>
        <w:rPr>
          <w:szCs w:val="28"/>
        </w:rPr>
        <w:t xml:space="preserve"> </w:t>
      </w:r>
      <w:r w:rsidRPr="008855B1">
        <w:rPr>
          <w:szCs w:val="28"/>
        </w:rPr>
        <w:t>13,18</w:t>
      </w:r>
      <w:r>
        <w:rPr>
          <w:szCs w:val="28"/>
        </w:rPr>
        <w:t xml:space="preserve"> </w:t>
      </w:r>
      <w:r w:rsidRPr="008855B1">
        <w:rPr>
          <w:szCs w:val="28"/>
        </w:rPr>
        <w:t xml:space="preserve">% (ніваленол), 9,62 % (3-АДОН) та 37,89 % (15АДОН). При подальшому дослідженні відповідні показники ще більше </w:t>
      </w:r>
      <w:r>
        <w:rPr>
          <w:szCs w:val="28"/>
        </w:rPr>
        <w:t>зменшилися, а під впливом 15-О-а</w:t>
      </w:r>
      <w:r w:rsidRPr="008855B1">
        <w:rPr>
          <w:szCs w:val="28"/>
        </w:rPr>
        <w:t>цетил-4-деоксиніваленолу клітини загинули.</w:t>
      </w:r>
    </w:p>
    <w:p w:rsidR="00E22C5B" w:rsidRDefault="00E22C5B" w:rsidP="00E22C5B">
      <w:pPr>
        <w:pStyle w:val="affffffffb"/>
        <w:spacing w:after="0" w:line="360" w:lineRule="auto"/>
        <w:ind w:left="0" w:right="-83" w:firstLine="720"/>
        <w:jc w:val="both"/>
        <w:rPr>
          <w:szCs w:val="28"/>
        </w:rPr>
      </w:pPr>
      <w:r>
        <w:rPr>
          <w:szCs w:val="28"/>
        </w:rPr>
        <w:t>5.</w:t>
      </w:r>
      <w:r>
        <w:rPr>
          <w:szCs w:val="28"/>
        </w:rPr>
        <w:tab/>
      </w:r>
      <w:r>
        <w:rPr>
          <w:szCs w:val="28"/>
        </w:rPr>
        <w:tab/>
      </w:r>
      <w:r>
        <w:rPr>
          <w:szCs w:val="28"/>
        </w:rPr>
        <w:tab/>
      </w:r>
      <w:r>
        <w:rPr>
          <w:szCs w:val="28"/>
        </w:rPr>
        <w:tab/>
      </w:r>
      <w:r>
        <w:rPr>
          <w:szCs w:val="28"/>
        </w:rPr>
        <w:tab/>
      </w:r>
      <w:r>
        <w:rPr>
          <w:szCs w:val="28"/>
        </w:rPr>
        <w:tab/>
        <w:t xml:space="preserve"> </w:t>
      </w:r>
      <w:r w:rsidRPr="00230DBC">
        <w:rPr>
          <w:szCs w:val="28"/>
        </w:rPr>
        <w:t xml:space="preserve">З’ясовано, що трихотеценові мікотоксини порушують біосинтез протеїнів щільних контактів Клодин-3 та Клодин-4. Водночас вони активують МАП-кіназний сигнальний шлях, а саме </w:t>
      </w:r>
      <w:r w:rsidRPr="00230DBC">
        <w:rPr>
          <w:szCs w:val="28"/>
        </w:rPr>
        <w:lastRenderedPageBreak/>
        <w:t>фосф</w:t>
      </w:r>
      <w:r>
        <w:rPr>
          <w:szCs w:val="28"/>
        </w:rPr>
        <w:t>орильовану форму протеїнкіназ р 38 та р 42-44, що впливають</w:t>
      </w:r>
      <w:r w:rsidRPr="00230DBC">
        <w:rPr>
          <w:szCs w:val="28"/>
        </w:rPr>
        <w:t xml:space="preserve"> на метаболізм </w:t>
      </w:r>
      <w:r>
        <w:rPr>
          <w:szCs w:val="28"/>
        </w:rPr>
        <w:t xml:space="preserve">та </w:t>
      </w:r>
      <w:r w:rsidRPr="00230DBC">
        <w:rPr>
          <w:szCs w:val="28"/>
        </w:rPr>
        <w:t>апоптоз кліти</w:t>
      </w:r>
      <w:r>
        <w:rPr>
          <w:szCs w:val="28"/>
        </w:rPr>
        <w:t>ни</w:t>
      </w:r>
      <w:r w:rsidRPr="00230DBC">
        <w:rPr>
          <w:szCs w:val="28"/>
        </w:rPr>
        <w:t>.</w:t>
      </w:r>
    </w:p>
    <w:p w:rsidR="00E22C5B" w:rsidRPr="007B264C" w:rsidRDefault="00E22C5B" w:rsidP="00E22C5B">
      <w:pPr>
        <w:pStyle w:val="affffffffb"/>
        <w:spacing w:after="0" w:line="360" w:lineRule="auto"/>
        <w:ind w:left="0" w:right="-83" w:firstLine="709"/>
        <w:jc w:val="both"/>
        <w:rPr>
          <w:szCs w:val="28"/>
        </w:rPr>
      </w:pPr>
      <w:r>
        <w:rPr>
          <w:szCs w:val="28"/>
        </w:rPr>
        <w:t>6</w:t>
      </w:r>
      <w:r w:rsidRPr="008855B1">
        <w:rPr>
          <w:szCs w:val="28"/>
        </w:rPr>
        <w:t>.</w:t>
      </w:r>
      <w:r>
        <w:rPr>
          <w:szCs w:val="28"/>
        </w:rPr>
        <w:tab/>
      </w:r>
      <w:r>
        <w:rPr>
          <w:szCs w:val="28"/>
        </w:rPr>
        <w:tab/>
        <w:t xml:space="preserve"> </w:t>
      </w:r>
      <w:r w:rsidRPr="00230DBC">
        <w:rPr>
          <w:szCs w:val="28"/>
        </w:rPr>
        <w:t>Експериментальний препарат "Кормосан"</w:t>
      </w:r>
      <w:r>
        <w:rPr>
          <w:szCs w:val="28"/>
        </w:rPr>
        <w:t xml:space="preserve"> викликає</w:t>
      </w:r>
      <w:r w:rsidRPr="00230DBC">
        <w:rPr>
          <w:szCs w:val="28"/>
        </w:rPr>
        <w:t xml:space="preserve"> </w:t>
      </w:r>
      <w:r>
        <w:rPr>
          <w:szCs w:val="28"/>
        </w:rPr>
        <w:t xml:space="preserve">невірогідні </w:t>
      </w:r>
      <w:r w:rsidRPr="00230DBC">
        <w:rPr>
          <w:szCs w:val="28"/>
        </w:rPr>
        <w:t>змін</w:t>
      </w:r>
      <w:r>
        <w:rPr>
          <w:szCs w:val="28"/>
        </w:rPr>
        <w:t>и</w:t>
      </w:r>
      <w:r w:rsidRPr="00230DBC">
        <w:rPr>
          <w:szCs w:val="28"/>
        </w:rPr>
        <w:t xml:space="preserve"> </w:t>
      </w:r>
      <w:r>
        <w:rPr>
          <w:szCs w:val="28"/>
        </w:rPr>
        <w:t xml:space="preserve">ряду </w:t>
      </w:r>
      <w:r w:rsidRPr="00230DBC">
        <w:rPr>
          <w:szCs w:val="28"/>
        </w:rPr>
        <w:t xml:space="preserve">біохімічних показників крові білих </w:t>
      </w:r>
      <w:r>
        <w:rPr>
          <w:szCs w:val="28"/>
        </w:rPr>
        <w:t>мишей. Так, вміст глюкози підвищується, але не виходе</w:t>
      </w:r>
      <w:r w:rsidRPr="00230DBC">
        <w:rPr>
          <w:szCs w:val="28"/>
        </w:rPr>
        <w:t xml:space="preserve"> за межі</w:t>
      </w:r>
      <w:r>
        <w:rPr>
          <w:szCs w:val="28"/>
        </w:rPr>
        <w:t xml:space="preserve"> фізіологічної норми. </w:t>
      </w:r>
      <w:r w:rsidRPr="00230DBC">
        <w:rPr>
          <w:color w:val="000000"/>
          <w:szCs w:val="28"/>
        </w:rPr>
        <w:t>Активність лужної фосфатази</w:t>
      </w:r>
      <w:r w:rsidRPr="00230DBC">
        <w:rPr>
          <w:szCs w:val="28"/>
        </w:rPr>
        <w:t xml:space="preserve"> </w:t>
      </w:r>
      <w:r>
        <w:rPr>
          <w:szCs w:val="28"/>
        </w:rPr>
        <w:t xml:space="preserve">та рівень креатиніну сироватки крові усіх дослідних груп підвищується порівняно з контролем. Рівень сечовини дослідних груп виявився нижчим за контрольний. Натомість, вміст білка </w:t>
      </w:r>
      <w:r w:rsidRPr="00230DBC">
        <w:rPr>
          <w:szCs w:val="28"/>
        </w:rPr>
        <w:t xml:space="preserve">у тварин дослідних груп </w:t>
      </w:r>
      <w:r>
        <w:rPr>
          <w:szCs w:val="28"/>
        </w:rPr>
        <w:t xml:space="preserve">підвищується, </w:t>
      </w:r>
      <w:r w:rsidRPr="00230DBC">
        <w:rPr>
          <w:szCs w:val="28"/>
        </w:rPr>
        <w:t>на 2,3</w:t>
      </w:r>
      <w:r>
        <w:rPr>
          <w:szCs w:val="28"/>
        </w:rPr>
        <w:t xml:space="preserve"> </w:t>
      </w:r>
      <w:r w:rsidRPr="00230DBC">
        <w:rPr>
          <w:szCs w:val="28"/>
        </w:rPr>
        <w:t>%, 3,7 </w:t>
      </w:r>
      <w:r>
        <w:rPr>
          <w:szCs w:val="28"/>
        </w:rPr>
        <w:t xml:space="preserve"> </w:t>
      </w:r>
      <w:r w:rsidRPr="00230DBC">
        <w:rPr>
          <w:szCs w:val="28"/>
        </w:rPr>
        <w:t>% та 7</w:t>
      </w:r>
      <w:r>
        <w:rPr>
          <w:szCs w:val="28"/>
        </w:rPr>
        <w:t xml:space="preserve"> </w:t>
      </w:r>
      <w:r w:rsidRPr="00230DBC">
        <w:rPr>
          <w:szCs w:val="28"/>
        </w:rPr>
        <w:t>%</w:t>
      </w:r>
      <w:r>
        <w:rPr>
          <w:szCs w:val="28"/>
        </w:rPr>
        <w:t xml:space="preserve"> </w:t>
      </w:r>
      <w:r w:rsidRPr="00230DBC">
        <w:rPr>
          <w:szCs w:val="28"/>
        </w:rPr>
        <w:t>(Р&lt;0,05)</w:t>
      </w:r>
      <w:r>
        <w:rPr>
          <w:szCs w:val="28"/>
        </w:rPr>
        <w:t xml:space="preserve"> від контрольних показників, а вміст холестеролу </w:t>
      </w:r>
      <w:r w:rsidRPr="00230DBC">
        <w:rPr>
          <w:szCs w:val="28"/>
        </w:rPr>
        <w:t>стано</w:t>
      </w:r>
      <w:r>
        <w:rPr>
          <w:szCs w:val="28"/>
        </w:rPr>
        <w:t>ве 77,3 %, 76,7 % та 75,55 % (</w:t>
      </w:r>
      <w:r w:rsidRPr="00230DBC">
        <w:rPr>
          <w:szCs w:val="28"/>
        </w:rPr>
        <w:t>Р&lt;0,</w:t>
      </w:r>
      <w:r w:rsidRPr="00376753">
        <w:rPr>
          <w:szCs w:val="28"/>
        </w:rPr>
        <w:t>01</w:t>
      </w:r>
      <w:r>
        <w:rPr>
          <w:szCs w:val="28"/>
        </w:rPr>
        <w:t>) від рівня контрольної групи</w:t>
      </w:r>
      <w:r w:rsidRPr="00376753">
        <w:rPr>
          <w:szCs w:val="28"/>
        </w:rPr>
        <w:t>.</w:t>
      </w:r>
    </w:p>
    <w:p w:rsidR="00E22C5B" w:rsidRPr="00E430DD" w:rsidRDefault="00E22C5B" w:rsidP="00E22C5B">
      <w:pPr>
        <w:pStyle w:val="affffffffb"/>
        <w:spacing w:after="0" w:line="360" w:lineRule="auto"/>
        <w:ind w:left="0" w:right="-83" w:firstLine="709"/>
        <w:jc w:val="both"/>
        <w:rPr>
          <w:szCs w:val="28"/>
        </w:rPr>
      </w:pPr>
      <w:r w:rsidRPr="00E430DD">
        <w:rPr>
          <w:szCs w:val="28"/>
        </w:rPr>
        <w:t>7. Визначено, що експериментальний препарат "Кормосан" у дозі 1 кг/т корму зменшує токсичну дію мікотоксинів на організм птиці. Так, за період вирощування бройлерів</w:t>
      </w:r>
      <w:r>
        <w:rPr>
          <w:szCs w:val="28"/>
        </w:rPr>
        <w:t xml:space="preserve"> при мікотоксикозах</w:t>
      </w:r>
      <w:r w:rsidRPr="00E430DD">
        <w:rPr>
          <w:szCs w:val="28"/>
        </w:rPr>
        <w:t xml:space="preserve">, приріст маси </w:t>
      </w:r>
      <w:r>
        <w:rPr>
          <w:szCs w:val="28"/>
        </w:rPr>
        <w:t xml:space="preserve">тіла </w:t>
      </w:r>
      <w:r w:rsidRPr="00E430DD">
        <w:rPr>
          <w:szCs w:val="28"/>
        </w:rPr>
        <w:t xml:space="preserve">дослідної птиці </w:t>
      </w:r>
      <w:r>
        <w:rPr>
          <w:szCs w:val="28"/>
        </w:rPr>
        <w:t xml:space="preserve">підвищується в середньому на 12,5 %, </w:t>
      </w:r>
      <w:r w:rsidRPr="00E430DD">
        <w:rPr>
          <w:szCs w:val="28"/>
        </w:rPr>
        <w:t xml:space="preserve">несучість на </w:t>
      </w:r>
      <w:r>
        <w:rPr>
          <w:szCs w:val="28"/>
        </w:rPr>
        <w:t>3,9</w:t>
      </w:r>
      <w:r w:rsidRPr="00E430DD">
        <w:rPr>
          <w:szCs w:val="28"/>
        </w:rPr>
        <w:t xml:space="preserve"> %, яєчн</w:t>
      </w:r>
      <w:r>
        <w:rPr>
          <w:szCs w:val="28"/>
        </w:rPr>
        <w:t>а</w:t>
      </w:r>
      <w:r w:rsidRPr="00E430DD">
        <w:rPr>
          <w:szCs w:val="28"/>
        </w:rPr>
        <w:t xml:space="preserve"> мас</w:t>
      </w:r>
      <w:r>
        <w:rPr>
          <w:szCs w:val="28"/>
        </w:rPr>
        <w:t xml:space="preserve">а на 8 </w:t>
      </w:r>
      <w:r w:rsidRPr="00E430DD">
        <w:rPr>
          <w:szCs w:val="28"/>
        </w:rPr>
        <w:t xml:space="preserve">% і виводимість курчат на 1,5 %. </w:t>
      </w:r>
    </w:p>
    <w:p w:rsidR="00E22C5B" w:rsidRPr="00E430DD" w:rsidRDefault="00E22C5B" w:rsidP="00E22C5B">
      <w:pPr>
        <w:pStyle w:val="affffffffb"/>
        <w:spacing w:after="0" w:line="360" w:lineRule="auto"/>
        <w:ind w:left="0" w:right="-83" w:firstLine="709"/>
        <w:jc w:val="both"/>
        <w:rPr>
          <w:szCs w:val="28"/>
        </w:rPr>
      </w:pPr>
      <w:r w:rsidRPr="00E430DD">
        <w:rPr>
          <w:szCs w:val="28"/>
        </w:rPr>
        <w:t xml:space="preserve">8. Визначено, що при використанні препарату "Кормосан" </w:t>
      </w:r>
      <w:r>
        <w:rPr>
          <w:szCs w:val="28"/>
        </w:rPr>
        <w:t>економічна ефективність</w:t>
      </w:r>
      <w:r w:rsidRPr="00E430DD">
        <w:rPr>
          <w:szCs w:val="28"/>
        </w:rPr>
        <w:t xml:space="preserve"> складає 6957,83 гривні на 1000 голів курей-несучок у порівнянні із контролем. Новий препарат, виробництва НВФ "Бровафарма", є економічно ефективнішим препаратом і в 2 рази дешевший за присутні на ринку України іноземні аналоги</w:t>
      </w:r>
      <w:r>
        <w:rPr>
          <w:szCs w:val="28"/>
        </w:rPr>
        <w:t>.</w:t>
      </w:r>
    </w:p>
    <w:p w:rsidR="00E22C5B" w:rsidRPr="00DC2C28" w:rsidRDefault="00E22C5B" w:rsidP="00E22C5B">
      <w:pPr>
        <w:autoSpaceDE w:val="0"/>
        <w:autoSpaceDN w:val="0"/>
        <w:adjustRightInd w:val="0"/>
        <w:spacing w:line="360" w:lineRule="auto"/>
        <w:ind w:right="-85"/>
        <w:jc w:val="center"/>
        <w:rPr>
          <w:b/>
          <w:color w:val="000000"/>
          <w:sz w:val="28"/>
          <w:szCs w:val="28"/>
          <w:lang w:val="uk-UA" w:eastAsia="uk-UA"/>
        </w:rPr>
      </w:pPr>
      <w:r w:rsidRPr="00203C96">
        <w:rPr>
          <w:b/>
          <w:caps/>
          <w:sz w:val="28"/>
          <w:szCs w:val="28"/>
          <w:lang w:val="uk-UA"/>
        </w:rPr>
        <w:br w:type="page"/>
      </w:r>
      <w:r>
        <w:rPr>
          <w:b/>
          <w:noProof/>
          <w:color w:val="000000"/>
          <w:sz w:val="28"/>
          <w:szCs w:val="28"/>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5791200</wp:posOffset>
                </wp:positionH>
                <wp:positionV relativeFrom="paragraph">
                  <wp:posOffset>-457200</wp:posOffset>
                </wp:positionV>
                <wp:extent cx="609600" cy="342900"/>
                <wp:effectExtent l="5080" t="5715" r="13970" b="13335"/>
                <wp:wrapNone/>
                <wp:docPr id="472" name="Поле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42900"/>
                        </a:xfrm>
                        <a:prstGeom prst="rect">
                          <a:avLst/>
                        </a:prstGeom>
                        <a:solidFill>
                          <a:srgbClr val="FFFFFF"/>
                        </a:solidFill>
                        <a:ln w="9525">
                          <a:solidFill>
                            <a:srgbClr val="FFFFFF"/>
                          </a:solidFill>
                          <a:miter lim="800000"/>
                          <a:headEnd/>
                          <a:tailEnd/>
                        </a:ln>
                      </wps:spPr>
                      <wps:txbx>
                        <w:txbxContent>
                          <w:p w:rsidR="00E22C5B" w:rsidRPr="005D55FE" w:rsidRDefault="00E22C5B" w:rsidP="00E22C5B">
                            <w:pPr>
                              <w:rPr>
                                <w:lang w:val="uk-UA"/>
                              </w:rPr>
                            </w:pPr>
                            <w:r>
                              <w:rPr>
                                <w:lang w:val="uk-UA"/>
                              </w:rPr>
                              <w:t>126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72" o:spid="_x0000_s1026" type="#_x0000_t202" style="position:absolute;left:0;text-align:left;margin-left:456pt;margin-top:-36pt;width:4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" strokecolor="white">
                <v:textbox>
                  <w:txbxContent>
                    <w:p w:rsidR="00E22C5B" w:rsidRPr="005D55FE" w:rsidRDefault="00E22C5B" w:rsidP="00E22C5B">
                      <w:pPr>
                        <w:rPr>
                          <w:lang w:val="uk-UA"/>
                        </w:rPr>
                      </w:pPr>
                      <w:r>
                        <w:rPr>
                          <w:lang w:val="uk-UA"/>
                        </w:rPr>
                        <w:t>126</w:t>
                      </w:r>
                    </w:p>
                  </w:txbxContent>
                </v:textbox>
              </v:shape>
            </w:pict>
          </mc:Fallback>
        </mc:AlternateContent>
      </w:r>
      <w:r w:rsidRPr="00DC2C28">
        <w:rPr>
          <w:b/>
          <w:color w:val="000000"/>
          <w:sz w:val="28"/>
          <w:szCs w:val="28"/>
          <w:lang w:val="uk-UA" w:eastAsia="uk-UA"/>
        </w:rPr>
        <w:t>СПИСОК ВИКОРИСТАНИХ ДЖЕРЕЛ</w:t>
      </w:r>
    </w:p>
    <w:p w:rsidR="00E22C5B" w:rsidRPr="00DC2C28" w:rsidRDefault="00E22C5B" w:rsidP="00E22C5B">
      <w:pPr>
        <w:autoSpaceDE w:val="0"/>
        <w:autoSpaceDN w:val="0"/>
        <w:adjustRightInd w:val="0"/>
        <w:spacing w:line="360" w:lineRule="auto"/>
        <w:ind w:right="-85" w:firstLine="720"/>
        <w:jc w:val="center"/>
        <w:rPr>
          <w:b/>
          <w:color w:val="000000"/>
          <w:sz w:val="28"/>
          <w:szCs w:val="28"/>
          <w:lang w:val="uk-UA" w:eastAsia="uk-UA"/>
        </w:rPr>
      </w:pPr>
    </w:p>
    <w:p w:rsidR="00E22C5B" w:rsidRPr="00DC2C28" w:rsidRDefault="00E22C5B" w:rsidP="00886BA9">
      <w:pPr>
        <w:widowControl w:val="0"/>
        <w:numPr>
          <w:ilvl w:val="0"/>
          <w:numId w:val="60"/>
        </w:numPr>
        <w:shd w:val="clear" w:color="auto" w:fill="FFFFFF"/>
        <w:tabs>
          <w:tab w:val="clear" w:pos="624"/>
        </w:tabs>
        <w:suppressAutoHyphens w:val="0"/>
        <w:autoSpaceDE w:val="0"/>
        <w:autoSpaceDN w:val="0"/>
        <w:adjustRightInd w:val="0"/>
        <w:spacing w:line="360" w:lineRule="auto"/>
        <w:ind w:left="0" w:right="-85" w:firstLine="720"/>
        <w:jc w:val="both"/>
        <w:rPr>
          <w:color w:val="000000"/>
          <w:spacing w:val="-19"/>
          <w:sz w:val="28"/>
          <w:szCs w:val="28"/>
        </w:rPr>
      </w:pPr>
      <w:r w:rsidRPr="00DC2C28">
        <w:rPr>
          <w:color w:val="000000"/>
          <w:spacing w:val="-2"/>
          <w:sz w:val="28"/>
          <w:szCs w:val="28"/>
          <w:lang w:val="uk-UA"/>
        </w:rPr>
        <w:t xml:space="preserve"> </w:t>
      </w:r>
      <w:r w:rsidRPr="00DC2C28">
        <w:rPr>
          <w:color w:val="000000"/>
          <w:spacing w:val="-2"/>
          <w:sz w:val="28"/>
          <w:szCs w:val="28"/>
        </w:rPr>
        <w:t>Ветеринария: Большой энциклопедический словарь</w:t>
      </w:r>
      <w:r w:rsidRPr="00DC2C28">
        <w:rPr>
          <w:color w:val="000000"/>
          <w:spacing w:val="-2"/>
          <w:sz w:val="28"/>
          <w:szCs w:val="28"/>
          <w:lang w:val="uk-UA"/>
        </w:rPr>
        <w:t xml:space="preserve"> </w:t>
      </w:r>
      <w:r w:rsidRPr="00DC2C28">
        <w:rPr>
          <w:color w:val="000000"/>
          <w:spacing w:val="-2"/>
          <w:sz w:val="28"/>
          <w:szCs w:val="28"/>
        </w:rPr>
        <w:t xml:space="preserve">[Под ред. </w:t>
      </w:r>
      <w:r w:rsidRPr="00DC2C28">
        <w:rPr>
          <w:color w:val="000000"/>
          <w:spacing w:val="-3"/>
          <w:sz w:val="28"/>
          <w:szCs w:val="28"/>
        </w:rPr>
        <w:t>В.</w:t>
      </w:r>
      <w:r w:rsidRPr="00DC2C28">
        <w:rPr>
          <w:color w:val="000000"/>
          <w:spacing w:val="-3"/>
          <w:sz w:val="28"/>
          <w:szCs w:val="28"/>
          <w:lang w:val="uk-UA"/>
        </w:rPr>
        <w:t xml:space="preserve"> </w:t>
      </w:r>
      <w:r w:rsidRPr="00DC2C28">
        <w:rPr>
          <w:color w:val="000000"/>
          <w:spacing w:val="-3"/>
          <w:sz w:val="28"/>
          <w:szCs w:val="28"/>
        </w:rPr>
        <w:t>П. Шишкова.] - М.: Большая Российская энциклопедия, 1998. - 680с.</w:t>
      </w:r>
    </w:p>
    <w:p w:rsidR="00E22C5B" w:rsidRPr="00DC2C28" w:rsidRDefault="00E22C5B" w:rsidP="00886BA9">
      <w:pPr>
        <w:widowControl w:val="0"/>
        <w:numPr>
          <w:ilvl w:val="0"/>
          <w:numId w:val="60"/>
        </w:numPr>
        <w:shd w:val="clear" w:color="auto" w:fill="FFFFFF"/>
        <w:tabs>
          <w:tab w:val="clear" w:pos="624"/>
        </w:tabs>
        <w:suppressAutoHyphens w:val="0"/>
        <w:autoSpaceDE w:val="0"/>
        <w:autoSpaceDN w:val="0"/>
        <w:adjustRightInd w:val="0"/>
        <w:spacing w:line="360" w:lineRule="auto"/>
        <w:ind w:left="0" w:right="-85" w:firstLine="720"/>
        <w:jc w:val="both"/>
        <w:rPr>
          <w:color w:val="000000"/>
          <w:spacing w:val="-19"/>
          <w:sz w:val="28"/>
          <w:szCs w:val="28"/>
        </w:rPr>
      </w:pPr>
      <w:r w:rsidRPr="00DC2C28">
        <w:rPr>
          <w:color w:val="000000"/>
          <w:spacing w:val="-19"/>
          <w:sz w:val="28"/>
          <w:szCs w:val="28"/>
          <w:lang w:val="uk-UA"/>
        </w:rPr>
        <w:t xml:space="preserve"> </w:t>
      </w:r>
      <w:r w:rsidRPr="00DC2C28">
        <w:rPr>
          <w:color w:val="000000"/>
          <w:sz w:val="28"/>
          <w:szCs w:val="28"/>
          <w:lang w:val="uk-UA"/>
        </w:rPr>
        <w:t>Гогин А. Е. Микотоксикозы: значение и контроль / А. Е. Гогин // Ветеринария, 2006. - №3. – С. 9-11.</w:t>
      </w:r>
    </w:p>
    <w:p w:rsidR="00E22C5B" w:rsidRPr="00DC2C28" w:rsidRDefault="00E22C5B" w:rsidP="00886BA9">
      <w:pPr>
        <w:widowControl w:val="0"/>
        <w:numPr>
          <w:ilvl w:val="0"/>
          <w:numId w:val="60"/>
        </w:numPr>
        <w:shd w:val="clear" w:color="auto" w:fill="FFFFFF"/>
        <w:tabs>
          <w:tab w:val="clear" w:pos="624"/>
        </w:tabs>
        <w:suppressAutoHyphens w:val="0"/>
        <w:autoSpaceDE w:val="0"/>
        <w:autoSpaceDN w:val="0"/>
        <w:adjustRightInd w:val="0"/>
        <w:spacing w:line="360" w:lineRule="auto"/>
        <w:ind w:left="0" w:right="-85" w:firstLine="720"/>
        <w:jc w:val="both"/>
        <w:rPr>
          <w:color w:val="000000"/>
          <w:spacing w:val="-19"/>
          <w:sz w:val="28"/>
          <w:szCs w:val="28"/>
        </w:rPr>
      </w:pPr>
      <w:r w:rsidRPr="00DC2C28">
        <w:rPr>
          <w:color w:val="000000"/>
          <w:spacing w:val="-19"/>
          <w:sz w:val="28"/>
          <w:szCs w:val="28"/>
          <w:lang w:val="uk-UA"/>
        </w:rPr>
        <w:t xml:space="preserve"> </w:t>
      </w:r>
      <w:r w:rsidRPr="00DC2C28">
        <w:rPr>
          <w:color w:val="000000"/>
          <w:spacing w:val="1"/>
          <w:sz w:val="28"/>
          <w:szCs w:val="28"/>
          <w:lang w:val="uk-UA"/>
        </w:rPr>
        <w:t>Головко В. А. Микотоксикоз</w:t>
      </w:r>
      <w:r w:rsidRPr="00DC2C28">
        <w:rPr>
          <w:color w:val="000000"/>
          <w:spacing w:val="1"/>
          <w:sz w:val="28"/>
          <w:szCs w:val="28"/>
        </w:rPr>
        <w:t xml:space="preserve">ы птиц  и их современная диагностика / </w:t>
      </w:r>
      <w:r w:rsidRPr="00DC2C28">
        <w:rPr>
          <w:color w:val="000000"/>
          <w:spacing w:val="1"/>
          <w:sz w:val="28"/>
          <w:szCs w:val="28"/>
          <w:lang w:val="uk-UA"/>
        </w:rPr>
        <w:t>В.</w:t>
      </w:r>
      <w:r w:rsidRPr="00DC2C28">
        <w:rPr>
          <w:color w:val="000000"/>
          <w:spacing w:val="1"/>
          <w:sz w:val="28"/>
          <w:szCs w:val="28"/>
          <w:lang w:val="en-US"/>
        </w:rPr>
        <w:t> </w:t>
      </w:r>
      <w:r w:rsidRPr="00DC2C28">
        <w:rPr>
          <w:color w:val="000000"/>
          <w:spacing w:val="1"/>
          <w:sz w:val="28"/>
          <w:szCs w:val="28"/>
          <w:lang w:val="uk-UA"/>
        </w:rPr>
        <w:t>А</w:t>
      </w:r>
      <w:r w:rsidRPr="00DC2C28">
        <w:rPr>
          <w:color w:val="000000"/>
          <w:spacing w:val="1"/>
          <w:sz w:val="28"/>
          <w:szCs w:val="28"/>
        </w:rPr>
        <w:t xml:space="preserve"> </w:t>
      </w:r>
      <w:r w:rsidRPr="00DC2C28">
        <w:rPr>
          <w:color w:val="000000"/>
          <w:spacing w:val="1"/>
          <w:sz w:val="28"/>
          <w:szCs w:val="28"/>
          <w:lang w:val="uk-UA"/>
        </w:rPr>
        <w:t>Головко</w:t>
      </w:r>
      <w:r w:rsidRPr="00DC2C28">
        <w:rPr>
          <w:color w:val="000000"/>
          <w:spacing w:val="1"/>
          <w:sz w:val="28"/>
          <w:szCs w:val="28"/>
        </w:rPr>
        <w:t xml:space="preserve">, </w:t>
      </w:r>
      <w:r w:rsidRPr="00DC2C28">
        <w:rPr>
          <w:color w:val="000000"/>
          <w:spacing w:val="1"/>
          <w:sz w:val="28"/>
          <w:szCs w:val="28"/>
          <w:lang w:val="uk-UA"/>
        </w:rPr>
        <w:t xml:space="preserve">И. М. Щетинский, Л. М. Дребот. </w:t>
      </w:r>
      <w:r w:rsidRPr="00DC2C28">
        <w:rPr>
          <w:color w:val="000000"/>
          <w:spacing w:val="1"/>
          <w:sz w:val="28"/>
          <w:szCs w:val="28"/>
        </w:rPr>
        <w:t>// Вет. медицина. З</w:t>
      </w:r>
      <w:r w:rsidRPr="00DC2C28">
        <w:rPr>
          <w:color w:val="000000"/>
          <w:spacing w:val="1"/>
          <w:sz w:val="28"/>
          <w:szCs w:val="28"/>
          <w:lang w:val="uk-UA"/>
        </w:rPr>
        <w:t>б.</w:t>
      </w:r>
      <w:r w:rsidRPr="00DC2C28">
        <w:rPr>
          <w:color w:val="000000"/>
          <w:spacing w:val="1"/>
          <w:sz w:val="28"/>
          <w:szCs w:val="28"/>
        </w:rPr>
        <w:t xml:space="preserve"> </w:t>
      </w:r>
      <w:r w:rsidRPr="00DC2C28">
        <w:rPr>
          <w:color w:val="000000"/>
          <w:spacing w:val="1"/>
          <w:sz w:val="28"/>
          <w:szCs w:val="28"/>
          <w:lang w:val="uk-UA"/>
        </w:rPr>
        <w:t>нау</w:t>
      </w:r>
      <w:r w:rsidRPr="00DC2C28">
        <w:rPr>
          <w:color w:val="000000"/>
          <w:spacing w:val="1"/>
          <w:sz w:val="28"/>
          <w:szCs w:val="28"/>
        </w:rPr>
        <w:t>к. п</w:t>
      </w:r>
      <w:r w:rsidRPr="00DC2C28">
        <w:rPr>
          <w:color w:val="000000"/>
          <w:spacing w:val="1"/>
          <w:sz w:val="28"/>
          <w:szCs w:val="28"/>
          <w:lang w:val="uk-UA"/>
        </w:rPr>
        <w:t>раць</w:t>
      </w:r>
      <w:r w:rsidRPr="00DC2C28">
        <w:rPr>
          <w:color w:val="000000"/>
          <w:spacing w:val="1"/>
          <w:sz w:val="28"/>
          <w:szCs w:val="28"/>
        </w:rPr>
        <w:t>. – Х., 2002. - №80. – С. 658-660.</w:t>
      </w:r>
    </w:p>
    <w:p w:rsidR="00E22C5B" w:rsidRPr="00DC2C28" w:rsidRDefault="00E22C5B" w:rsidP="00886BA9">
      <w:pPr>
        <w:widowControl w:val="0"/>
        <w:numPr>
          <w:ilvl w:val="0"/>
          <w:numId w:val="60"/>
        </w:numPr>
        <w:shd w:val="clear" w:color="auto" w:fill="FFFFFF"/>
        <w:tabs>
          <w:tab w:val="clear" w:pos="624"/>
        </w:tabs>
        <w:suppressAutoHyphens w:val="0"/>
        <w:autoSpaceDE w:val="0"/>
        <w:autoSpaceDN w:val="0"/>
        <w:adjustRightInd w:val="0"/>
        <w:spacing w:line="360" w:lineRule="auto"/>
        <w:ind w:left="0" w:right="-85" w:firstLine="720"/>
        <w:jc w:val="both"/>
        <w:rPr>
          <w:color w:val="000000"/>
          <w:spacing w:val="-19"/>
          <w:sz w:val="28"/>
          <w:szCs w:val="28"/>
        </w:rPr>
      </w:pPr>
      <w:r w:rsidRPr="00DC2C28">
        <w:rPr>
          <w:color w:val="000000"/>
          <w:spacing w:val="-19"/>
          <w:sz w:val="28"/>
          <w:szCs w:val="28"/>
          <w:lang w:val="uk-UA"/>
        </w:rPr>
        <w:t xml:space="preserve"> </w:t>
      </w:r>
      <w:r w:rsidRPr="00DC2C28">
        <w:rPr>
          <w:color w:val="000000"/>
          <w:sz w:val="28"/>
          <w:szCs w:val="28"/>
        </w:rPr>
        <w:t xml:space="preserve">Котик А. Н. Обнаружение в пшенице нафтохинонового </w:t>
      </w:r>
      <w:r w:rsidRPr="00DC2C28">
        <w:rPr>
          <w:color w:val="000000"/>
          <w:spacing w:val="1"/>
          <w:sz w:val="28"/>
          <w:szCs w:val="28"/>
        </w:rPr>
        <w:t xml:space="preserve">фузариотоксина – аурофузарина / </w:t>
      </w:r>
      <w:r w:rsidRPr="00DC2C28">
        <w:rPr>
          <w:color w:val="000000"/>
          <w:sz w:val="28"/>
          <w:szCs w:val="28"/>
        </w:rPr>
        <w:t>А. Н. Котик</w:t>
      </w:r>
      <w:r w:rsidRPr="00DC2C28">
        <w:rPr>
          <w:color w:val="000000"/>
          <w:sz w:val="28"/>
          <w:szCs w:val="28"/>
          <w:lang w:val="uk-UA"/>
        </w:rPr>
        <w:t>,</w:t>
      </w:r>
      <w:r w:rsidRPr="00DC2C28">
        <w:rPr>
          <w:color w:val="000000"/>
          <w:sz w:val="28"/>
          <w:szCs w:val="28"/>
        </w:rPr>
        <w:t xml:space="preserve"> В. А</w:t>
      </w:r>
      <w:r w:rsidRPr="00DC2C28">
        <w:rPr>
          <w:color w:val="000000"/>
          <w:sz w:val="28"/>
          <w:szCs w:val="28"/>
          <w:lang w:val="uk-UA"/>
        </w:rPr>
        <w:t xml:space="preserve">. </w:t>
      </w:r>
      <w:r w:rsidRPr="00DC2C28">
        <w:rPr>
          <w:color w:val="000000"/>
          <w:sz w:val="28"/>
          <w:szCs w:val="28"/>
        </w:rPr>
        <w:t xml:space="preserve">Труфанова. // </w:t>
      </w:r>
      <w:r w:rsidRPr="00DC2C28">
        <w:rPr>
          <w:color w:val="000000"/>
          <w:spacing w:val="1"/>
          <w:sz w:val="28"/>
          <w:szCs w:val="28"/>
        </w:rPr>
        <w:t>Микология и фитопатология – 1998</w:t>
      </w:r>
      <w:r w:rsidRPr="00DC2C28">
        <w:rPr>
          <w:color w:val="000000"/>
          <w:spacing w:val="1"/>
          <w:sz w:val="28"/>
          <w:szCs w:val="28"/>
          <w:lang w:val="uk-UA"/>
        </w:rPr>
        <w:t>.</w:t>
      </w:r>
      <w:r w:rsidRPr="00DC2C28">
        <w:rPr>
          <w:color w:val="000000"/>
          <w:spacing w:val="1"/>
          <w:sz w:val="28"/>
          <w:szCs w:val="28"/>
        </w:rPr>
        <w:t xml:space="preserve"> -</w:t>
      </w:r>
      <w:r w:rsidRPr="00DC2C28">
        <w:rPr>
          <w:color w:val="000000"/>
          <w:spacing w:val="1"/>
          <w:sz w:val="28"/>
          <w:szCs w:val="28"/>
          <w:lang w:val="uk-UA"/>
        </w:rPr>
        <w:t xml:space="preserve"> </w:t>
      </w:r>
      <w:r w:rsidRPr="00DC2C28">
        <w:rPr>
          <w:color w:val="000000"/>
          <w:spacing w:val="1"/>
          <w:sz w:val="28"/>
          <w:szCs w:val="28"/>
        </w:rPr>
        <w:t xml:space="preserve">Т.32. - </w:t>
      </w:r>
      <w:r w:rsidRPr="00DC2C28">
        <w:rPr>
          <w:color w:val="000000"/>
          <w:spacing w:val="3"/>
          <w:sz w:val="28"/>
          <w:szCs w:val="28"/>
        </w:rPr>
        <w:t>Вып. 6.</w:t>
      </w:r>
      <w:r w:rsidRPr="00DC2C28">
        <w:rPr>
          <w:color w:val="000000"/>
          <w:spacing w:val="3"/>
          <w:sz w:val="28"/>
          <w:szCs w:val="28"/>
          <w:lang w:val="uk-UA"/>
        </w:rPr>
        <w:t xml:space="preserve"> </w:t>
      </w:r>
      <w:r w:rsidRPr="00DC2C28">
        <w:rPr>
          <w:color w:val="000000"/>
          <w:spacing w:val="3"/>
          <w:sz w:val="28"/>
          <w:szCs w:val="28"/>
        </w:rPr>
        <w:t>-</w:t>
      </w:r>
      <w:r w:rsidRPr="00DC2C28">
        <w:rPr>
          <w:color w:val="000000"/>
          <w:spacing w:val="3"/>
          <w:sz w:val="28"/>
          <w:szCs w:val="28"/>
          <w:lang w:val="uk-UA"/>
        </w:rPr>
        <w:t xml:space="preserve"> </w:t>
      </w:r>
      <w:r w:rsidRPr="00DC2C28">
        <w:rPr>
          <w:color w:val="000000"/>
          <w:spacing w:val="3"/>
          <w:sz w:val="28"/>
          <w:szCs w:val="28"/>
        </w:rPr>
        <w:t>С.</w:t>
      </w:r>
      <w:r w:rsidRPr="00DC2C28">
        <w:rPr>
          <w:color w:val="000000"/>
          <w:spacing w:val="3"/>
          <w:sz w:val="28"/>
          <w:szCs w:val="28"/>
          <w:lang w:val="uk-UA"/>
        </w:rPr>
        <w:t xml:space="preserve"> </w:t>
      </w:r>
      <w:r w:rsidRPr="00DC2C28">
        <w:rPr>
          <w:color w:val="000000"/>
          <w:spacing w:val="3"/>
          <w:sz w:val="28"/>
          <w:szCs w:val="28"/>
        </w:rPr>
        <w:t>58-61.</w:t>
      </w:r>
    </w:p>
    <w:p w:rsidR="00E22C5B" w:rsidRPr="0009279D" w:rsidRDefault="00E22C5B" w:rsidP="00886BA9">
      <w:pPr>
        <w:widowControl w:val="0"/>
        <w:numPr>
          <w:ilvl w:val="0"/>
          <w:numId w:val="60"/>
        </w:numPr>
        <w:shd w:val="clear" w:color="auto" w:fill="FFFFFF"/>
        <w:tabs>
          <w:tab w:val="clear" w:pos="624"/>
        </w:tabs>
        <w:suppressAutoHyphens w:val="0"/>
        <w:autoSpaceDE w:val="0"/>
        <w:autoSpaceDN w:val="0"/>
        <w:adjustRightInd w:val="0"/>
        <w:spacing w:line="360" w:lineRule="auto"/>
        <w:ind w:left="0" w:right="-85" w:firstLine="720"/>
        <w:jc w:val="both"/>
        <w:rPr>
          <w:color w:val="000000"/>
          <w:sz w:val="28"/>
          <w:szCs w:val="28"/>
        </w:rPr>
      </w:pPr>
      <w:r w:rsidRPr="0009279D">
        <w:rPr>
          <w:color w:val="000000"/>
          <w:sz w:val="28"/>
          <w:szCs w:val="28"/>
        </w:rPr>
        <w:t xml:space="preserve"> Равилов А. З. Экологические проблемы ветеринарной медицины /</w:t>
      </w:r>
      <w:r>
        <w:rPr>
          <w:color w:val="000000"/>
          <w:sz w:val="28"/>
          <w:szCs w:val="28"/>
        </w:rPr>
        <w:t xml:space="preserve"> А.</w:t>
      </w:r>
      <w:r>
        <w:rPr>
          <w:color w:val="000000"/>
          <w:sz w:val="28"/>
          <w:szCs w:val="28"/>
          <w:lang w:val="en-US"/>
        </w:rPr>
        <w:t> </w:t>
      </w:r>
      <w:r>
        <w:rPr>
          <w:color w:val="000000"/>
          <w:sz w:val="28"/>
          <w:szCs w:val="28"/>
        </w:rPr>
        <w:t>З.</w:t>
      </w:r>
      <w:r>
        <w:rPr>
          <w:color w:val="000000"/>
          <w:sz w:val="28"/>
          <w:szCs w:val="28"/>
          <w:lang w:val="en-US"/>
        </w:rPr>
        <w:t> </w:t>
      </w:r>
      <w:r w:rsidRPr="0009279D">
        <w:rPr>
          <w:color w:val="000000"/>
          <w:sz w:val="28"/>
          <w:szCs w:val="28"/>
        </w:rPr>
        <w:t>Равилов, М.Ш. Хусаинов // -  Ветеринария, 1997. - №8. – С. 9-13.</w:t>
      </w:r>
    </w:p>
    <w:p w:rsidR="00E22C5B" w:rsidRPr="00DC2C28" w:rsidRDefault="00E22C5B" w:rsidP="00886BA9">
      <w:pPr>
        <w:widowControl w:val="0"/>
        <w:numPr>
          <w:ilvl w:val="0"/>
          <w:numId w:val="60"/>
        </w:numPr>
        <w:shd w:val="clear" w:color="auto" w:fill="FFFFFF"/>
        <w:tabs>
          <w:tab w:val="clear" w:pos="624"/>
        </w:tabs>
        <w:suppressAutoHyphens w:val="0"/>
        <w:autoSpaceDE w:val="0"/>
        <w:autoSpaceDN w:val="0"/>
        <w:adjustRightInd w:val="0"/>
        <w:spacing w:line="360" w:lineRule="auto"/>
        <w:ind w:left="0" w:right="-85" w:firstLine="720"/>
        <w:jc w:val="both"/>
        <w:rPr>
          <w:color w:val="000000"/>
          <w:spacing w:val="-19"/>
          <w:sz w:val="28"/>
          <w:szCs w:val="28"/>
        </w:rPr>
      </w:pPr>
      <w:r w:rsidRPr="00DC2C28">
        <w:rPr>
          <w:color w:val="000000"/>
          <w:spacing w:val="-19"/>
          <w:sz w:val="28"/>
          <w:szCs w:val="28"/>
          <w:lang w:val="uk-UA"/>
        </w:rPr>
        <w:t xml:space="preserve"> </w:t>
      </w:r>
      <w:r w:rsidRPr="00DC2C28">
        <w:rPr>
          <w:color w:val="000000"/>
          <w:sz w:val="28"/>
          <w:szCs w:val="28"/>
          <w:lang w:val="uk-UA"/>
        </w:rPr>
        <w:t>Микотоксикозы животных: распространение, ущерб и проф</w:t>
      </w:r>
      <w:r w:rsidRPr="00DC2C28">
        <w:rPr>
          <w:color w:val="000000"/>
          <w:sz w:val="28"/>
          <w:szCs w:val="28"/>
        </w:rPr>
        <w:t>и</w:t>
      </w:r>
      <w:r w:rsidRPr="00DC2C28">
        <w:rPr>
          <w:color w:val="000000"/>
          <w:sz w:val="28"/>
          <w:szCs w:val="28"/>
          <w:lang w:val="uk-UA"/>
        </w:rPr>
        <w:t>лактика : м</w:t>
      </w:r>
      <w:r w:rsidRPr="00DC2C28">
        <w:rPr>
          <w:color w:val="000000"/>
          <w:sz w:val="28"/>
          <w:szCs w:val="28"/>
        </w:rPr>
        <w:t xml:space="preserve">атер. </w:t>
      </w:r>
      <w:r w:rsidRPr="00DC2C28">
        <w:rPr>
          <w:color w:val="000000"/>
          <w:sz w:val="28"/>
          <w:szCs w:val="28"/>
          <w:lang w:val="en-US"/>
        </w:rPr>
        <w:t>V</w:t>
      </w:r>
      <w:r w:rsidRPr="00DC2C28">
        <w:rPr>
          <w:color w:val="000000"/>
          <w:sz w:val="28"/>
          <w:szCs w:val="28"/>
        </w:rPr>
        <w:t xml:space="preserve"> Межд. науч.-практ. конф.</w:t>
      </w:r>
      <w:r w:rsidRPr="00DC2C28">
        <w:rPr>
          <w:color w:val="000000"/>
          <w:sz w:val="28"/>
          <w:szCs w:val="28"/>
          <w:lang w:val="uk-UA"/>
        </w:rPr>
        <w:t xml:space="preserve"> </w:t>
      </w:r>
      <w:r w:rsidRPr="00DC2C28">
        <w:rPr>
          <w:color w:val="000000"/>
          <w:sz w:val="28"/>
          <w:szCs w:val="28"/>
        </w:rPr>
        <w:t>[</w:t>
      </w:r>
      <w:r w:rsidRPr="00DC2C28">
        <w:rPr>
          <w:color w:val="000000"/>
          <w:sz w:val="28"/>
          <w:szCs w:val="28"/>
          <w:lang w:val="uk-UA"/>
        </w:rPr>
        <w:t>"</w:t>
      </w:r>
      <w:r w:rsidRPr="00DC2C28">
        <w:rPr>
          <w:color w:val="000000"/>
          <w:sz w:val="28"/>
          <w:szCs w:val="28"/>
        </w:rPr>
        <w:t>Исследования молодых ученых в решении проблем животноводства</w:t>
      </w:r>
      <w:r w:rsidRPr="00DC2C28">
        <w:rPr>
          <w:color w:val="000000"/>
          <w:sz w:val="28"/>
          <w:szCs w:val="28"/>
          <w:lang w:val="uk-UA"/>
        </w:rPr>
        <w:t>"</w:t>
      </w:r>
      <w:r w:rsidRPr="00DC2C28">
        <w:rPr>
          <w:color w:val="000000"/>
          <w:sz w:val="28"/>
          <w:szCs w:val="28"/>
        </w:rPr>
        <w:t>]</w:t>
      </w:r>
      <w:r w:rsidRPr="00DC2C28">
        <w:rPr>
          <w:color w:val="000000"/>
          <w:sz w:val="28"/>
          <w:szCs w:val="28"/>
          <w:lang w:val="uk-UA"/>
        </w:rPr>
        <w:t xml:space="preserve">, </w:t>
      </w:r>
      <w:r w:rsidRPr="00DC2C28">
        <w:rPr>
          <w:color w:val="000000"/>
          <w:sz w:val="28"/>
          <w:szCs w:val="28"/>
        </w:rPr>
        <w:t>(Витебск 11-12 мая 2006 г.)</w:t>
      </w:r>
      <w:r w:rsidRPr="00DC2C28">
        <w:rPr>
          <w:color w:val="000000"/>
          <w:sz w:val="28"/>
          <w:szCs w:val="28"/>
          <w:lang w:val="uk-UA"/>
        </w:rPr>
        <w:t xml:space="preserve"> </w:t>
      </w:r>
      <w:r w:rsidRPr="00DC2C28">
        <w:rPr>
          <w:color w:val="000000"/>
          <w:sz w:val="28"/>
          <w:szCs w:val="28"/>
        </w:rPr>
        <w:t xml:space="preserve">/ – Витебск: УО </w:t>
      </w:r>
      <w:r w:rsidRPr="00DC2C28">
        <w:rPr>
          <w:color w:val="000000"/>
          <w:sz w:val="28"/>
          <w:szCs w:val="28"/>
          <w:lang w:val="uk-UA"/>
        </w:rPr>
        <w:t>"</w:t>
      </w:r>
      <w:r w:rsidRPr="00DC2C28">
        <w:rPr>
          <w:color w:val="000000"/>
          <w:sz w:val="28"/>
          <w:szCs w:val="28"/>
        </w:rPr>
        <w:t>ВГАВ</w:t>
      </w:r>
      <w:r w:rsidRPr="00DC2C28">
        <w:rPr>
          <w:color w:val="000000"/>
          <w:sz w:val="28"/>
          <w:szCs w:val="28"/>
          <w:lang w:val="uk-UA"/>
        </w:rPr>
        <w:t>"</w:t>
      </w:r>
      <w:r w:rsidRPr="00DC2C28">
        <w:rPr>
          <w:color w:val="000000"/>
          <w:sz w:val="28"/>
          <w:szCs w:val="28"/>
        </w:rPr>
        <w:t>, 2006. – С. 259-263.</w:t>
      </w:r>
    </w:p>
    <w:p w:rsidR="00E22C5B" w:rsidRPr="00DC2C28" w:rsidRDefault="00E22C5B" w:rsidP="00886BA9">
      <w:pPr>
        <w:widowControl w:val="0"/>
        <w:numPr>
          <w:ilvl w:val="0"/>
          <w:numId w:val="60"/>
        </w:numPr>
        <w:shd w:val="clear" w:color="auto" w:fill="FFFFFF"/>
        <w:tabs>
          <w:tab w:val="clear" w:pos="624"/>
        </w:tabs>
        <w:suppressAutoHyphens w:val="0"/>
        <w:autoSpaceDE w:val="0"/>
        <w:autoSpaceDN w:val="0"/>
        <w:adjustRightInd w:val="0"/>
        <w:spacing w:line="360" w:lineRule="auto"/>
        <w:ind w:left="0" w:right="-85" w:firstLine="720"/>
        <w:jc w:val="both"/>
        <w:rPr>
          <w:color w:val="000000"/>
          <w:spacing w:val="-19"/>
          <w:sz w:val="28"/>
          <w:szCs w:val="28"/>
        </w:rPr>
      </w:pPr>
      <w:r w:rsidRPr="00DC2C28">
        <w:rPr>
          <w:color w:val="000000"/>
          <w:spacing w:val="-19"/>
          <w:sz w:val="28"/>
          <w:szCs w:val="28"/>
          <w:lang w:val="uk-UA"/>
        </w:rPr>
        <w:t xml:space="preserve"> </w:t>
      </w:r>
      <w:r w:rsidRPr="00DC2C28">
        <w:rPr>
          <w:color w:val="000000"/>
          <w:spacing w:val="1"/>
          <w:sz w:val="28"/>
          <w:szCs w:val="28"/>
        </w:rPr>
        <w:t xml:space="preserve">Хмельницкий Г. А. Ветеринарная </w:t>
      </w:r>
      <w:r w:rsidRPr="00DC2C28">
        <w:rPr>
          <w:color w:val="000000"/>
          <w:spacing w:val="-4"/>
          <w:sz w:val="28"/>
          <w:szCs w:val="28"/>
        </w:rPr>
        <w:t>токсикология</w:t>
      </w:r>
      <w:r w:rsidRPr="00DC2C28">
        <w:rPr>
          <w:color w:val="000000"/>
          <w:spacing w:val="-4"/>
          <w:sz w:val="28"/>
          <w:szCs w:val="28"/>
          <w:lang w:val="uk-UA"/>
        </w:rPr>
        <w:t xml:space="preserve"> </w:t>
      </w:r>
      <w:r w:rsidRPr="00DC2C28">
        <w:rPr>
          <w:color w:val="000000"/>
          <w:spacing w:val="-4"/>
          <w:sz w:val="28"/>
          <w:szCs w:val="28"/>
        </w:rPr>
        <w:t>/</w:t>
      </w:r>
      <w:r w:rsidRPr="00DC2C28">
        <w:rPr>
          <w:color w:val="000000"/>
          <w:spacing w:val="-4"/>
          <w:sz w:val="28"/>
          <w:szCs w:val="28"/>
          <w:lang w:val="uk-UA"/>
        </w:rPr>
        <w:t xml:space="preserve"> </w:t>
      </w:r>
      <w:r w:rsidRPr="00DC2C28">
        <w:rPr>
          <w:color w:val="000000"/>
          <w:spacing w:val="1"/>
          <w:sz w:val="28"/>
          <w:szCs w:val="28"/>
        </w:rPr>
        <w:t>Г. А</w:t>
      </w:r>
      <w:r w:rsidRPr="00DC2C28">
        <w:rPr>
          <w:color w:val="000000"/>
          <w:spacing w:val="1"/>
          <w:sz w:val="28"/>
          <w:szCs w:val="28"/>
          <w:lang w:val="uk-UA"/>
        </w:rPr>
        <w:t xml:space="preserve">. </w:t>
      </w:r>
      <w:r w:rsidRPr="00DC2C28">
        <w:rPr>
          <w:color w:val="000000"/>
          <w:spacing w:val="1"/>
          <w:sz w:val="28"/>
          <w:szCs w:val="28"/>
        </w:rPr>
        <w:t>Хмельницкий</w:t>
      </w:r>
      <w:r w:rsidRPr="00DC2C28">
        <w:rPr>
          <w:color w:val="000000"/>
          <w:spacing w:val="1"/>
          <w:sz w:val="28"/>
          <w:szCs w:val="28"/>
          <w:lang w:val="uk-UA"/>
        </w:rPr>
        <w:t>, В.</w:t>
      </w:r>
      <w:r w:rsidRPr="00DC2C28">
        <w:rPr>
          <w:color w:val="000000"/>
          <w:spacing w:val="1"/>
          <w:sz w:val="28"/>
          <w:szCs w:val="28"/>
          <w:lang w:val="en-US"/>
        </w:rPr>
        <w:t> </w:t>
      </w:r>
      <w:r w:rsidRPr="00DC2C28">
        <w:rPr>
          <w:color w:val="000000"/>
          <w:spacing w:val="1"/>
          <w:sz w:val="28"/>
          <w:szCs w:val="28"/>
          <w:lang w:val="uk-UA"/>
        </w:rPr>
        <w:t>Н.</w:t>
      </w:r>
      <w:r w:rsidRPr="00DC2C28">
        <w:rPr>
          <w:color w:val="000000"/>
          <w:spacing w:val="-4"/>
          <w:sz w:val="28"/>
          <w:szCs w:val="28"/>
        </w:rPr>
        <w:t xml:space="preserve"> </w:t>
      </w:r>
      <w:r w:rsidRPr="00DC2C28">
        <w:rPr>
          <w:color w:val="000000"/>
          <w:spacing w:val="1"/>
          <w:sz w:val="28"/>
          <w:szCs w:val="28"/>
        </w:rPr>
        <w:t>Локтионов,</w:t>
      </w:r>
      <w:r w:rsidRPr="00DC2C28">
        <w:rPr>
          <w:color w:val="000000"/>
          <w:spacing w:val="1"/>
          <w:sz w:val="28"/>
          <w:szCs w:val="28"/>
          <w:lang w:val="uk-UA"/>
        </w:rPr>
        <w:t xml:space="preserve"> Д. Д.</w:t>
      </w:r>
      <w:r w:rsidRPr="00DC2C28">
        <w:rPr>
          <w:color w:val="000000"/>
          <w:spacing w:val="1"/>
          <w:sz w:val="28"/>
          <w:szCs w:val="28"/>
        </w:rPr>
        <w:t xml:space="preserve"> Полоз</w:t>
      </w:r>
      <w:r w:rsidRPr="00DC2C28">
        <w:rPr>
          <w:color w:val="000000"/>
          <w:spacing w:val="1"/>
          <w:sz w:val="28"/>
          <w:szCs w:val="28"/>
          <w:lang w:val="uk-UA"/>
        </w:rPr>
        <w:t>:</w:t>
      </w:r>
      <w:r w:rsidRPr="00DC2C28">
        <w:rPr>
          <w:color w:val="000000"/>
          <w:spacing w:val="-4"/>
          <w:sz w:val="28"/>
          <w:szCs w:val="28"/>
        </w:rPr>
        <w:t xml:space="preserve"> М.: Агропромиздат, 1987. - 319с.</w:t>
      </w:r>
    </w:p>
    <w:p w:rsidR="00E22C5B" w:rsidRPr="00E31261" w:rsidRDefault="00E22C5B" w:rsidP="00886BA9">
      <w:pPr>
        <w:widowControl w:val="0"/>
        <w:numPr>
          <w:ilvl w:val="0"/>
          <w:numId w:val="60"/>
        </w:numPr>
        <w:shd w:val="clear" w:color="auto" w:fill="FFFFFF"/>
        <w:tabs>
          <w:tab w:val="clear" w:pos="624"/>
        </w:tabs>
        <w:suppressAutoHyphens w:val="0"/>
        <w:autoSpaceDE w:val="0"/>
        <w:autoSpaceDN w:val="0"/>
        <w:adjustRightInd w:val="0"/>
        <w:spacing w:line="360" w:lineRule="auto"/>
        <w:ind w:left="0" w:right="-85" w:firstLine="720"/>
        <w:jc w:val="both"/>
        <w:rPr>
          <w:color w:val="000000"/>
          <w:spacing w:val="-19"/>
          <w:sz w:val="28"/>
          <w:szCs w:val="28"/>
          <w:lang w:val="uk-UA"/>
        </w:rPr>
      </w:pPr>
      <w:r w:rsidRPr="00DC2C28">
        <w:rPr>
          <w:color w:val="000000"/>
          <w:spacing w:val="-19"/>
          <w:sz w:val="28"/>
          <w:szCs w:val="28"/>
          <w:lang w:val="uk-UA"/>
        </w:rPr>
        <w:t xml:space="preserve"> </w:t>
      </w:r>
      <w:r>
        <w:rPr>
          <w:color w:val="000000"/>
          <w:sz w:val="28"/>
          <w:szCs w:val="28"/>
          <w:lang w:val="uk-UA"/>
        </w:rPr>
        <w:t>Фотіна Т. І.</w:t>
      </w:r>
      <w:r w:rsidRPr="00DC2C28">
        <w:rPr>
          <w:color w:val="000000"/>
          <w:sz w:val="28"/>
          <w:szCs w:val="28"/>
          <w:lang w:val="uk-UA"/>
        </w:rPr>
        <w:t xml:space="preserve"> Профілактика мікотоксикозів сільськогосподарської птиці за допомогою сорбентів: Методичні рекомендації</w:t>
      </w:r>
      <w:r w:rsidRPr="00E31261">
        <w:rPr>
          <w:color w:val="000000"/>
          <w:sz w:val="28"/>
          <w:szCs w:val="28"/>
          <w:lang w:val="uk-UA"/>
        </w:rPr>
        <w:t xml:space="preserve"> </w:t>
      </w:r>
      <w:r>
        <w:rPr>
          <w:color w:val="000000"/>
          <w:sz w:val="28"/>
          <w:szCs w:val="28"/>
          <w:lang w:val="uk-UA"/>
        </w:rPr>
        <w:t>Т. І</w:t>
      </w:r>
      <w:r w:rsidRPr="00E31261">
        <w:rPr>
          <w:color w:val="000000"/>
          <w:sz w:val="28"/>
          <w:szCs w:val="28"/>
          <w:lang w:val="uk-UA"/>
        </w:rPr>
        <w:t xml:space="preserve"> </w:t>
      </w:r>
      <w:r>
        <w:rPr>
          <w:color w:val="000000"/>
          <w:sz w:val="28"/>
          <w:szCs w:val="28"/>
          <w:lang w:val="uk-UA"/>
        </w:rPr>
        <w:t>Фотіна</w:t>
      </w:r>
      <w:r w:rsidRPr="00E31261">
        <w:rPr>
          <w:color w:val="000000"/>
          <w:sz w:val="28"/>
          <w:szCs w:val="28"/>
          <w:lang w:val="uk-UA"/>
        </w:rPr>
        <w:t xml:space="preserve">, </w:t>
      </w:r>
      <w:r w:rsidRPr="00DC2C28">
        <w:rPr>
          <w:color w:val="000000"/>
          <w:sz w:val="28"/>
          <w:szCs w:val="28"/>
          <w:lang w:val="uk-UA"/>
        </w:rPr>
        <w:t xml:space="preserve">Р. В Петров, </w:t>
      </w:r>
      <w:r>
        <w:rPr>
          <w:color w:val="000000"/>
          <w:sz w:val="28"/>
          <w:szCs w:val="28"/>
          <w:lang w:val="uk-UA"/>
        </w:rPr>
        <w:t>Ю.</w:t>
      </w:r>
      <w:r>
        <w:rPr>
          <w:color w:val="000000"/>
          <w:sz w:val="28"/>
          <w:szCs w:val="28"/>
          <w:lang w:val="en-US"/>
        </w:rPr>
        <w:t> </w:t>
      </w:r>
      <w:r w:rsidRPr="00DC2C28">
        <w:rPr>
          <w:color w:val="000000"/>
          <w:sz w:val="28"/>
          <w:szCs w:val="28"/>
          <w:lang w:val="uk-UA"/>
        </w:rPr>
        <w:t>Е</w:t>
      </w:r>
      <w:r w:rsidRPr="00E31261">
        <w:rPr>
          <w:color w:val="000000"/>
          <w:sz w:val="28"/>
          <w:szCs w:val="28"/>
          <w:lang w:val="uk-UA"/>
        </w:rPr>
        <w:t>.</w:t>
      </w:r>
      <w:r>
        <w:rPr>
          <w:color w:val="000000"/>
          <w:sz w:val="28"/>
          <w:szCs w:val="28"/>
          <w:lang w:val="en-US"/>
        </w:rPr>
        <w:t> </w:t>
      </w:r>
      <w:r w:rsidRPr="00DC2C28">
        <w:rPr>
          <w:color w:val="000000"/>
          <w:sz w:val="28"/>
          <w:szCs w:val="28"/>
          <w:lang w:val="uk-UA"/>
        </w:rPr>
        <w:t xml:space="preserve">Дворська, </w:t>
      </w:r>
      <w:r>
        <w:rPr>
          <w:color w:val="000000"/>
          <w:sz w:val="28"/>
          <w:szCs w:val="28"/>
          <w:lang w:val="uk-UA"/>
        </w:rPr>
        <w:t>Г. А.</w:t>
      </w:r>
      <w:r w:rsidRPr="00E31261">
        <w:rPr>
          <w:color w:val="000000"/>
          <w:sz w:val="28"/>
          <w:szCs w:val="28"/>
          <w:lang w:val="uk-UA"/>
        </w:rPr>
        <w:t xml:space="preserve"> </w:t>
      </w:r>
      <w:r>
        <w:rPr>
          <w:color w:val="000000"/>
          <w:sz w:val="28"/>
          <w:szCs w:val="28"/>
          <w:lang w:val="uk-UA"/>
        </w:rPr>
        <w:t>Фотіна</w:t>
      </w:r>
      <w:r w:rsidRPr="00DC2C28">
        <w:rPr>
          <w:color w:val="000000"/>
          <w:sz w:val="28"/>
          <w:szCs w:val="28"/>
          <w:lang w:val="uk-UA"/>
        </w:rPr>
        <w:t>,</w:t>
      </w:r>
      <w:r w:rsidRPr="00E31261">
        <w:rPr>
          <w:color w:val="000000"/>
          <w:sz w:val="28"/>
          <w:szCs w:val="28"/>
          <w:lang w:val="uk-UA"/>
        </w:rPr>
        <w:t xml:space="preserve"> </w:t>
      </w:r>
      <w:r w:rsidRPr="00DC2C28">
        <w:rPr>
          <w:color w:val="000000"/>
          <w:sz w:val="28"/>
          <w:szCs w:val="28"/>
          <w:lang w:val="uk-UA"/>
        </w:rPr>
        <w:t>А. М Котик, В. О Труфанова, А. В</w:t>
      </w:r>
      <w:r w:rsidRPr="00E31261">
        <w:rPr>
          <w:color w:val="000000"/>
          <w:sz w:val="28"/>
          <w:szCs w:val="28"/>
          <w:lang w:val="uk-UA"/>
        </w:rPr>
        <w:t>.</w:t>
      </w:r>
      <w:r w:rsidRPr="00E31261">
        <w:rPr>
          <w:color w:val="000000"/>
          <w:sz w:val="28"/>
          <w:szCs w:val="28"/>
        </w:rPr>
        <w:t xml:space="preserve"> </w:t>
      </w:r>
      <w:r w:rsidRPr="00DC2C28">
        <w:rPr>
          <w:color w:val="000000"/>
          <w:sz w:val="28"/>
          <w:szCs w:val="28"/>
          <w:lang w:val="uk-UA"/>
        </w:rPr>
        <w:t>Березовський</w:t>
      </w:r>
      <w:r w:rsidRPr="00E31261">
        <w:rPr>
          <w:color w:val="000000"/>
          <w:sz w:val="28"/>
          <w:szCs w:val="28"/>
        </w:rPr>
        <w:t xml:space="preserve"> </w:t>
      </w:r>
      <w:r w:rsidRPr="00DC2C28">
        <w:rPr>
          <w:color w:val="000000"/>
          <w:sz w:val="28"/>
          <w:szCs w:val="28"/>
          <w:lang w:val="uk-UA"/>
        </w:rPr>
        <w:t>– К., 2004. – 19 с.</w:t>
      </w:r>
    </w:p>
    <w:p w:rsidR="00E22C5B" w:rsidRPr="00DC2C28" w:rsidRDefault="00E22C5B" w:rsidP="00886BA9">
      <w:pPr>
        <w:widowControl w:val="0"/>
        <w:numPr>
          <w:ilvl w:val="0"/>
          <w:numId w:val="60"/>
        </w:numPr>
        <w:shd w:val="clear" w:color="auto" w:fill="FFFFFF"/>
        <w:tabs>
          <w:tab w:val="clear" w:pos="624"/>
        </w:tabs>
        <w:suppressAutoHyphens w:val="0"/>
        <w:autoSpaceDE w:val="0"/>
        <w:autoSpaceDN w:val="0"/>
        <w:adjustRightInd w:val="0"/>
        <w:spacing w:line="360" w:lineRule="auto"/>
        <w:ind w:left="0" w:right="-85" w:firstLine="720"/>
        <w:jc w:val="both"/>
        <w:rPr>
          <w:color w:val="000000"/>
          <w:spacing w:val="-19"/>
          <w:sz w:val="28"/>
          <w:szCs w:val="28"/>
        </w:rPr>
      </w:pPr>
      <w:r w:rsidRPr="00DC2C28">
        <w:rPr>
          <w:color w:val="000000"/>
          <w:spacing w:val="-19"/>
          <w:sz w:val="28"/>
          <w:szCs w:val="28"/>
          <w:lang w:val="uk-UA"/>
        </w:rPr>
        <w:t xml:space="preserve"> </w:t>
      </w:r>
      <w:r w:rsidRPr="00DC2C28">
        <w:rPr>
          <w:color w:val="000000"/>
          <w:spacing w:val="-7"/>
          <w:sz w:val="28"/>
          <w:szCs w:val="28"/>
        </w:rPr>
        <w:t xml:space="preserve">Федорова З. П. </w:t>
      </w:r>
      <w:r w:rsidRPr="00DC2C28">
        <w:rPr>
          <w:color w:val="000000"/>
          <w:sz w:val="28"/>
          <w:szCs w:val="28"/>
        </w:rPr>
        <w:t xml:space="preserve">Микрофлора воздуха в птичниках / </w:t>
      </w:r>
      <w:r w:rsidRPr="00DC2C28">
        <w:rPr>
          <w:color w:val="000000"/>
          <w:spacing w:val="-7"/>
          <w:sz w:val="28"/>
          <w:szCs w:val="28"/>
        </w:rPr>
        <w:t>З. П. Федорова, И.</w:t>
      </w:r>
      <w:r w:rsidRPr="00DC2C28">
        <w:rPr>
          <w:color w:val="000000"/>
          <w:spacing w:val="-7"/>
          <w:sz w:val="28"/>
          <w:szCs w:val="28"/>
          <w:lang w:val="en-US"/>
        </w:rPr>
        <w:t> </w:t>
      </w:r>
      <w:r w:rsidRPr="00DC2C28">
        <w:rPr>
          <w:color w:val="000000"/>
          <w:spacing w:val="-7"/>
          <w:sz w:val="28"/>
          <w:szCs w:val="28"/>
        </w:rPr>
        <w:t>Д.</w:t>
      </w:r>
      <w:r w:rsidRPr="00DC2C28">
        <w:rPr>
          <w:color w:val="000000"/>
          <w:spacing w:val="-7"/>
          <w:sz w:val="28"/>
          <w:szCs w:val="28"/>
          <w:lang w:val="en-US"/>
        </w:rPr>
        <w:t> </w:t>
      </w:r>
      <w:r w:rsidRPr="00DC2C28">
        <w:rPr>
          <w:color w:val="000000"/>
          <w:spacing w:val="-7"/>
          <w:sz w:val="28"/>
          <w:szCs w:val="28"/>
        </w:rPr>
        <w:t>Ещенко, Л.</w:t>
      </w:r>
      <w:r w:rsidRPr="00DC2C28">
        <w:rPr>
          <w:color w:val="000000"/>
          <w:spacing w:val="-7"/>
          <w:sz w:val="28"/>
          <w:szCs w:val="28"/>
          <w:lang w:val="uk-UA"/>
        </w:rPr>
        <w:t xml:space="preserve"> </w:t>
      </w:r>
      <w:r w:rsidRPr="00DC2C28">
        <w:rPr>
          <w:color w:val="000000"/>
          <w:spacing w:val="-7"/>
          <w:sz w:val="28"/>
          <w:szCs w:val="28"/>
        </w:rPr>
        <w:t>И. Погребняк, А.</w:t>
      </w:r>
      <w:r w:rsidRPr="00DC2C28">
        <w:rPr>
          <w:color w:val="000000"/>
          <w:spacing w:val="-7"/>
          <w:sz w:val="28"/>
          <w:szCs w:val="28"/>
          <w:lang w:val="uk-UA"/>
        </w:rPr>
        <w:t xml:space="preserve"> </w:t>
      </w:r>
      <w:r w:rsidRPr="00DC2C28">
        <w:rPr>
          <w:color w:val="000000"/>
          <w:spacing w:val="-7"/>
          <w:sz w:val="28"/>
          <w:szCs w:val="28"/>
        </w:rPr>
        <w:t>И</w:t>
      </w:r>
      <w:r w:rsidRPr="00DC2C28">
        <w:rPr>
          <w:color w:val="000000"/>
          <w:sz w:val="28"/>
          <w:szCs w:val="28"/>
        </w:rPr>
        <w:t xml:space="preserve">. </w:t>
      </w:r>
      <w:r w:rsidRPr="00DC2C28">
        <w:rPr>
          <w:color w:val="000000"/>
          <w:spacing w:val="-7"/>
          <w:sz w:val="28"/>
          <w:szCs w:val="28"/>
        </w:rPr>
        <w:t xml:space="preserve">Лучит // </w:t>
      </w:r>
      <w:r w:rsidRPr="00DC2C28">
        <w:rPr>
          <w:color w:val="000000"/>
          <w:sz w:val="28"/>
          <w:szCs w:val="28"/>
        </w:rPr>
        <w:t>Ветеринария. - 1981. -№1. - С. 24 -25</w:t>
      </w:r>
      <w:r w:rsidRPr="00DC2C28">
        <w:rPr>
          <w:color w:val="000000"/>
          <w:sz w:val="28"/>
          <w:szCs w:val="28"/>
          <w:lang w:val="uk-UA"/>
        </w:rPr>
        <w:t>.</w:t>
      </w:r>
    </w:p>
    <w:p w:rsidR="00E22C5B" w:rsidRPr="00DC2C28" w:rsidRDefault="00E22C5B" w:rsidP="00886BA9">
      <w:pPr>
        <w:widowControl w:val="0"/>
        <w:numPr>
          <w:ilvl w:val="0"/>
          <w:numId w:val="60"/>
        </w:numPr>
        <w:shd w:val="clear" w:color="auto" w:fill="FFFFFF"/>
        <w:tabs>
          <w:tab w:val="clear" w:pos="624"/>
        </w:tabs>
        <w:suppressAutoHyphens w:val="0"/>
        <w:autoSpaceDE w:val="0"/>
        <w:autoSpaceDN w:val="0"/>
        <w:adjustRightInd w:val="0"/>
        <w:spacing w:line="360" w:lineRule="auto"/>
        <w:ind w:left="0" w:right="-85" w:firstLine="720"/>
        <w:jc w:val="both"/>
        <w:rPr>
          <w:color w:val="000000"/>
          <w:spacing w:val="-19"/>
          <w:sz w:val="28"/>
          <w:szCs w:val="28"/>
          <w:lang w:val="uk-UA"/>
        </w:rPr>
      </w:pPr>
      <w:r w:rsidRPr="00DC2C28">
        <w:rPr>
          <w:color w:val="000000"/>
          <w:spacing w:val="-19"/>
          <w:sz w:val="28"/>
          <w:szCs w:val="28"/>
          <w:lang w:val="uk-UA"/>
        </w:rPr>
        <w:t xml:space="preserve"> </w:t>
      </w:r>
      <w:r w:rsidRPr="00DC2C28">
        <w:rPr>
          <w:color w:val="000000"/>
          <w:sz w:val="28"/>
          <w:szCs w:val="28"/>
          <w:lang w:val="uk-UA"/>
        </w:rPr>
        <w:t xml:space="preserve">Фотіна Т. І. </w:t>
      </w:r>
      <w:r w:rsidRPr="00DC2C28">
        <w:rPr>
          <w:color w:val="000000"/>
          <w:spacing w:val="-15"/>
          <w:sz w:val="28"/>
          <w:szCs w:val="28"/>
          <w:lang w:val="uk-UA"/>
        </w:rPr>
        <w:t xml:space="preserve">Оцінка впливу на курей  низьких концентрацій зеараленолу в кормі / </w:t>
      </w:r>
      <w:r w:rsidRPr="00DC2C28">
        <w:rPr>
          <w:color w:val="000000"/>
          <w:sz w:val="28"/>
          <w:szCs w:val="28"/>
          <w:lang w:val="uk-UA"/>
        </w:rPr>
        <w:t xml:space="preserve">Т. І. Фотіна, Р. В. Петров, Ю. Є. Дворська, Г. А. Фотіна, А. М. Котик, </w:t>
      </w:r>
      <w:r>
        <w:rPr>
          <w:color w:val="000000"/>
          <w:spacing w:val="-15"/>
          <w:sz w:val="28"/>
          <w:szCs w:val="28"/>
          <w:lang w:val="uk-UA"/>
        </w:rPr>
        <w:t>В.</w:t>
      </w:r>
      <w:r>
        <w:rPr>
          <w:color w:val="000000"/>
          <w:spacing w:val="-15"/>
          <w:sz w:val="28"/>
          <w:szCs w:val="28"/>
          <w:lang w:val="en-US"/>
        </w:rPr>
        <w:t> </w:t>
      </w:r>
      <w:r>
        <w:rPr>
          <w:color w:val="000000"/>
          <w:spacing w:val="-15"/>
          <w:sz w:val="28"/>
          <w:szCs w:val="28"/>
          <w:lang w:val="uk-UA"/>
        </w:rPr>
        <w:t>О.</w:t>
      </w:r>
      <w:r>
        <w:rPr>
          <w:color w:val="000000"/>
          <w:spacing w:val="-15"/>
          <w:sz w:val="28"/>
          <w:szCs w:val="28"/>
          <w:lang w:val="en-US"/>
        </w:rPr>
        <w:t> </w:t>
      </w:r>
      <w:r w:rsidRPr="00DC2C28">
        <w:rPr>
          <w:color w:val="000000"/>
          <w:spacing w:val="-15"/>
          <w:sz w:val="28"/>
          <w:szCs w:val="28"/>
          <w:lang w:val="uk-UA"/>
        </w:rPr>
        <w:t>Труфанова, Н. І. Братишко // Птахівництво: Міжвід. темат. наук. зб. / ІП УААН – Х., 2003. – Вип. 53. – С. 646-651.</w:t>
      </w:r>
    </w:p>
    <w:p w:rsidR="00E22C5B" w:rsidRPr="00DC2C28" w:rsidRDefault="00E22C5B" w:rsidP="00886BA9">
      <w:pPr>
        <w:widowControl w:val="0"/>
        <w:numPr>
          <w:ilvl w:val="0"/>
          <w:numId w:val="60"/>
        </w:numPr>
        <w:shd w:val="clear" w:color="auto" w:fill="FFFFFF"/>
        <w:tabs>
          <w:tab w:val="clear" w:pos="624"/>
        </w:tabs>
        <w:suppressAutoHyphens w:val="0"/>
        <w:autoSpaceDE w:val="0"/>
        <w:autoSpaceDN w:val="0"/>
        <w:adjustRightInd w:val="0"/>
        <w:spacing w:line="360" w:lineRule="auto"/>
        <w:ind w:left="0" w:right="-85" w:firstLine="720"/>
        <w:jc w:val="both"/>
        <w:rPr>
          <w:color w:val="000000"/>
          <w:spacing w:val="-19"/>
          <w:sz w:val="28"/>
          <w:szCs w:val="28"/>
          <w:lang w:val="uk-UA"/>
        </w:rPr>
      </w:pPr>
      <w:r>
        <w:rPr>
          <w:noProof/>
          <w:color w:val="000000"/>
          <w:spacing w:val="-4"/>
          <w:sz w:val="28"/>
          <w:szCs w:val="28"/>
          <w:lang w:eastAsia="ru-RU"/>
        </w:rPr>
        <w:lastRenderedPageBreak/>
        <mc:AlternateContent>
          <mc:Choice Requires="wps">
            <w:drawing>
              <wp:anchor distT="0" distB="0" distL="114300" distR="114300" simplePos="0" relativeHeight="251660288" behindDoc="0" locked="0" layoutInCell="1" allowOverlap="1">
                <wp:simplePos x="0" y="0"/>
                <wp:positionH relativeFrom="column">
                  <wp:posOffset>5791200</wp:posOffset>
                </wp:positionH>
                <wp:positionV relativeFrom="paragraph">
                  <wp:posOffset>-763905</wp:posOffset>
                </wp:positionV>
                <wp:extent cx="533400" cy="457200"/>
                <wp:effectExtent l="5080" t="5715" r="13970" b="13335"/>
                <wp:wrapNone/>
                <wp:docPr id="471" name="Поле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57200"/>
                        </a:xfrm>
                        <a:prstGeom prst="rect">
                          <a:avLst/>
                        </a:prstGeom>
                        <a:solidFill>
                          <a:srgbClr val="FFFFFF"/>
                        </a:solidFill>
                        <a:ln w="9525">
                          <a:solidFill>
                            <a:srgbClr val="FFFFFF"/>
                          </a:solidFill>
                          <a:miter lim="800000"/>
                          <a:headEnd/>
                          <a:tailEnd/>
                        </a:ln>
                      </wps:spPr>
                      <wps:txbx>
                        <w:txbxContent>
                          <w:p w:rsidR="00E22C5B" w:rsidRPr="005D55FE" w:rsidRDefault="00E22C5B" w:rsidP="00E22C5B">
                            <w:pPr>
                              <w:rPr>
                                <w:lang w:val="uk-UA"/>
                              </w:rPr>
                            </w:pPr>
                            <w:r>
                              <w:rPr>
                                <w:lang w:val="uk-UA"/>
                              </w:rPr>
                              <w:t>127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71" o:spid="_x0000_s1027" type="#_x0000_t202" style="position:absolute;left:0;text-align:left;margin-left:456pt;margin-top:-60.15pt;width:4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" strokecolor="white">
                <v:textbox>
                  <w:txbxContent>
                    <w:p w:rsidR="00E22C5B" w:rsidRPr="005D55FE" w:rsidRDefault="00E22C5B" w:rsidP="00E22C5B">
                      <w:pPr>
                        <w:rPr>
                          <w:lang w:val="uk-UA"/>
                        </w:rPr>
                      </w:pPr>
                      <w:r>
                        <w:rPr>
                          <w:lang w:val="uk-UA"/>
                        </w:rPr>
                        <w:t>127</w:t>
                      </w:r>
                    </w:p>
                  </w:txbxContent>
                </v:textbox>
              </v:shape>
            </w:pict>
          </mc:Fallback>
        </mc:AlternateContent>
      </w:r>
      <w:r w:rsidRPr="00DC2C28">
        <w:rPr>
          <w:color w:val="000000"/>
          <w:spacing w:val="-19"/>
          <w:sz w:val="28"/>
          <w:szCs w:val="28"/>
          <w:lang w:val="uk-UA"/>
        </w:rPr>
        <w:t xml:space="preserve"> </w:t>
      </w:r>
      <w:r w:rsidRPr="00DC2C28">
        <w:rPr>
          <w:color w:val="000000"/>
          <w:spacing w:val="1"/>
          <w:sz w:val="28"/>
          <w:szCs w:val="28"/>
        </w:rPr>
        <w:t>Шаблий В. Я. Справочник по ветеринарной санитарии</w:t>
      </w:r>
      <w:r w:rsidRPr="00DC2C28">
        <w:rPr>
          <w:color w:val="000000"/>
          <w:spacing w:val="1"/>
          <w:sz w:val="28"/>
          <w:szCs w:val="28"/>
          <w:lang w:val="uk-UA"/>
        </w:rPr>
        <w:t xml:space="preserve"> </w:t>
      </w:r>
      <w:r w:rsidRPr="00DC2C28">
        <w:rPr>
          <w:color w:val="000000"/>
          <w:spacing w:val="1"/>
          <w:sz w:val="28"/>
          <w:szCs w:val="28"/>
        </w:rPr>
        <w:t>/</w:t>
      </w:r>
      <w:r w:rsidRPr="00DC2C28">
        <w:rPr>
          <w:color w:val="000000"/>
          <w:spacing w:val="1"/>
          <w:sz w:val="28"/>
          <w:szCs w:val="28"/>
          <w:lang w:val="uk-UA"/>
        </w:rPr>
        <w:t xml:space="preserve"> </w:t>
      </w:r>
      <w:r w:rsidRPr="00DC2C28">
        <w:rPr>
          <w:color w:val="000000"/>
          <w:spacing w:val="1"/>
          <w:sz w:val="28"/>
          <w:szCs w:val="28"/>
        </w:rPr>
        <w:t xml:space="preserve">В. Я. Шаблий // - М.: </w:t>
      </w:r>
      <w:r w:rsidRPr="00DC2C28">
        <w:rPr>
          <w:color w:val="000000"/>
          <w:spacing w:val="4"/>
          <w:sz w:val="28"/>
          <w:szCs w:val="28"/>
        </w:rPr>
        <w:t>Колос, 1986.-186 с</w:t>
      </w:r>
      <w:r w:rsidRPr="00DC2C28">
        <w:rPr>
          <w:color w:val="000000"/>
          <w:spacing w:val="4"/>
          <w:sz w:val="28"/>
          <w:szCs w:val="28"/>
          <w:lang w:val="uk-UA"/>
        </w:rPr>
        <w:t>.</w:t>
      </w:r>
    </w:p>
    <w:p w:rsidR="00E22C5B" w:rsidRPr="00DC2C28" w:rsidRDefault="00E22C5B" w:rsidP="00886BA9">
      <w:pPr>
        <w:widowControl w:val="0"/>
        <w:numPr>
          <w:ilvl w:val="0"/>
          <w:numId w:val="60"/>
        </w:numPr>
        <w:shd w:val="clear" w:color="auto" w:fill="FFFFFF"/>
        <w:tabs>
          <w:tab w:val="clear" w:pos="624"/>
        </w:tabs>
        <w:suppressAutoHyphens w:val="0"/>
        <w:autoSpaceDE w:val="0"/>
        <w:autoSpaceDN w:val="0"/>
        <w:adjustRightInd w:val="0"/>
        <w:spacing w:line="360" w:lineRule="auto"/>
        <w:ind w:left="0" w:right="-85" w:firstLine="720"/>
        <w:jc w:val="both"/>
        <w:rPr>
          <w:color w:val="000000"/>
          <w:spacing w:val="-19"/>
          <w:sz w:val="28"/>
          <w:szCs w:val="28"/>
          <w:lang w:val="uk-UA"/>
        </w:rPr>
      </w:pPr>
      <w:r w:rsidRPr="00DC2C28">
        <w:rPr>
          <w:color w:val="000000"/>
          <w:spacing w:val="-4"/>
          <w:sz w:val="28"/>
          <w:szCs w:val="28"/>
          <w:lang w:val="uk-UA"/>
        </w:rPr>
        <w:t xml:space="preserve"> </w:t>
      </w:r>
      <w:r w:rsidRPr="00DC2C28">
        <w:rPr>
          <w:color w:val="000000"/>
          <w:spacing w:val="-4"/>
          <w:sz w:val="28"/>
          <w:szCs w:val="28"/>
        </w:rPr>
        <w:t xml:space="preserve">Дворська Ю. Є. Вплив сорбентів на прояви аурофузарино та Т-2 </w:t>
      </w:r>
      <w:r w:rsidRPr="00DC2C28">
        <w:rPr>
          <w:color w:val="000000"/>
          <w:spacing w:val="1"/>
          <w:sz w:val="28"/>
          <w:szCs w:val="28"/>
        </w:rPr>
        <w:t xml:space="preserve">токсикозу у перепелів : автореф. дис. на здобуття ступеня канд. вет. наук : спец. 16.00.04 </w:t>
      </w:r>
      <w:r w:rsidRPr="00DC2C28">
        <w:rPr>
          <w:color w:val="000000"/>
          <w:sz w:val="28"/>
          <w:szCs w:val="28"/>
          <w:lang w:val="uk-UA"/>
        </w:rPr>
        <w:t>"Ветеринарна фармакологія та токсикологія"</w:t>
      </w:r>
      <w:r w:rsidRPr="00DC2C28">
        <w:rPr>
          <w:color w:val="000000"/>
          <w:spacing w:val="1"/>
          <w:sz w:val="28"/>
          <w:szCs w:val="28"/>
        </w:rPr>
        <w:t xml:space="preserve"> / </w:t>
      </w:r>
      <w:r w:rsidRPr="00DC2C28">
        <w:rPr>
          <w:color w:val="000000"/>
          <w:spacing w:val="1"/>
          <w:sz w:val="28"/>
          <w:szCs w:val="28"/>
          <w:lang w:val="uk-UA"/>
        </w:rPr>
        <w:t>І</w:t>
      </w:r>
      <w:r w:rsidRPr="00DC2C28">
        <w:rPr>
          <w:color w:val="000000"/>
          <w:spacing w:val="1"/>
          <w:sz w:val="28"/>
          <w:szCs w:val="28"/>
        </w:rPr>
        <w:t xml:space="preserve">ЕКВМ, </w:t>
      </w:r>
      <w:r w:rsidRPr="00DC2C28">
        <w:rPr>
          <w:color w:val="000000"/>
          <w:spacing w:val="4"/>
          <w:sz w:val="28"/>
          <w:szCs w:val="28"/>
        </w:rPr>
        <w:t>Харків, 2001.-19 с.</w:t>
      </w:r>
    </w:p>
    <w:p w:rsidR="00E22C5B" w:rsidRPr="00DC2C28" w:rsidRDefault="00E22C5B" w:rsidP="00886BA9">
      <w:pPr>
        <w:widowControl w:val="0"/>
        <w:numPr>
          <w:ilvl w:val="0"/>
          <w:numId w:val="60"/>
        </w:numPr>
        <w:shd w:val="clear" w:color="auto" w:fill="FFFFFF"/>
        <w:tabs>
          <w:tab w:val="clear" w:pos="624"/>
        </w:tabs>
        <w:suppressAutoHyphens w:val="0"/>
        <w:autoSpaceDE w:val="0"/>
        <w:autoSpaceDN w:val="0"/>
        <w:adjustRightInd w:val="0"/>
        <w:spacing w:line="360" w:lineRule="auto"/>
        <w:ind w:left="0" w:right="-85" w:firstLine="720"/>
        <w:jc w:val="both"/>
        <w:rPr>
          <w:color w:val="000000"/>
          <w:spacing w:val="-19"/>
          <w:sz w:val="28"/>
          <w:szCs w:val="28"/>
          <w:lang w:val="uk-UA"/>
        </w:rPr>
      </w:pPr>
      <w:r w:rsidRPr="00DC2C28">
        <w:rPr>
          <w:color w:val="000000"/>
          <w:spacing w:val="-19"/>
          <w:sz w:val="28"/>
          <w:szCs w:val="28"/>
          <w:lang w:val="uk-UA"/>
        </w:rPr>
        <w:t xml:space="preserve"> </w:t>
      </w:r>
      <w:r w:rsidRPr="00DC2C28">
        <w:rPr>
          <w:color w:val="000000"/>
          <w:spacing w:val="4"/>
          <w:sz w:val="28"/>
          <w:szCs w:val="28"/>
        </w:rPr>
        <w:t>Комаров А.</w:t>
      </w:r>
      <w:r w:rsidRPr="00DC2C28">
        <w:rPr>
          <w:color w:val="000000"/>
          <w:spacing w:val="4"/>
          <w:sz w:val="28"/>
          <w:szCs w:val="28"/>
          <w:lang w:val="uk-UA"/>
        </w:rPr>
        <w:t xml:space="preserve"> </w:t>
      </w:r>
      <w:r w:rsidRPr="00DC2C28">
        <w:rPr>
          <w:color w:val="000000"/>
          <w:spacing w:val="4"/>
          <w:sz w:val="28"/>
          <w:szCs w:val="28"/>
        </w:rPr>
        <w:t xml:space="preserve">А. Методы оценки качества и безопасности кормов и кормовых </w:t>
      </w:r>
      <w:r w:rsidRPr="00DC2C28">
        <w:rPr>
          <w:color w:val="000000"/>
          <w:spacing w:val="10"/>
          <w:sz w:val="28"/>
          <w:szCs w:val="28"/>
        </w:rPr>
        <w:t>добавок</w:t>
      </w:r>
      <w:r w:rsidRPr="00DC2C28">
        <w:rPr>
          <w:color w:val="000000"/>
          <w:spacing w:val="10"/>
          <w:sz w:val="28"/>
          <w:szCs w:val="28"/>
          <w:lang w:val="uk-UA"/>
        </w:rPr>
        <w:t xml:space="preserve"> / А. А. Комаров </w:t>
      </w:r>
      <w:r w:rsidRPr="00DC2C28">
        <w:rPr>
          <w:color w:val="000000"/>
          <w:spacing w:val="10"/>
          <w:sz w:val="28"/>
          <w:szCs w:val="28"/>
        </w:rPr>
        <w:t>// Ветеринария. -2001.-№ І. -С51-56.</w:t>
      </w:r>
    </w:p>
    <w:p w:rsidR="00E22C5B" w:rsidRPr="00DC2C28" w:rsidRDefault="00E22C5B" w:rsidP="00886BA9">
      <w:pPr>
        <w:widowControl w:val="0"/>
        <w:numPr>
          <w:ilvl w:val="0"/>
          <w:numId w:val="60"/>
        </w:numPr>
        <w:shd w:val="clear" w:color="auto" w:fill="FFFFFF"/>
        <w:tabs>
          <w:tab w:val="clear" w:pos="624"/>
        </w:tabs>
        <w:suppressAutoHyphens w:val="0"/>
        <w:autoSpaceDE w:val="0"/>
        <w:autoSpaceDN w:val="0"/>
        <w:adjustRightInd w:val="0"/>
        <w:spacing w:line="360" w:lineRule="auto"/>
        <w:ind w:left="0" w:right="-85" w:firstLine="720"/>
        <w:jc w:val="both"/>
        <w:rPr>
          <w:color w:val="000000"/>
          <w:spacing w:val="-19"/>
          <w:sz w:val="28"/>
          <w:szCs w:val="28"/>
          <w:lang w:val="uk-UA"/>
        </w:rPr>
      </w:pPr>
      <w:r w:rsidRPr="00DC2C28">
        <w:rPr>
          <w:color w:val="000000"/>
          <w:spacing w:val="-19"/>
          <w:sz w:val="28"/>
          <w:szCs w:val="28"/>
          <w:lang w:val="uk-UA"/>
        </w:rPr>
        <w:t xml:space="preserve"> </w:t>
      </w:r>
      <w:r w:rsidRPr="00DC2C28">
        <w:rPr>
          <w:color w:val="000000"/>
          <w:spacing w:val="-6"/>
          <w:sz w:val="28"/>
          <w:szCs w:val="28"/>
          <w:lang w:val="uk-UA"/>
        </w:rPr>
        <w:t xml:space="preserve">Котик А. М. Мікотоксикози птиці: етіологія, діагностика, профілактичні засоби і методи (результати 33 – річних досліджень)/ А. М. Котик, В. О. Труфанова. - Харків – 2005.- 124 с. </w:t>
      </w:r>
    </w:p>
    <w:p w:rsidR="00E22C5B" w:rsidRPr="0009279D" w:rsidRDefault="00E22C5B" w:rsidP="00886BA9">
      <w:pPr>
        <w:widowControl w:val="0"/>
        <w:numPr>
          <w:ilvl w:val="0"/>
          <w:numId w:val="60"/>
        </w:numPr>
        <w:shd w:val="clear" w:color="auto" w:fill="FFFFFF"/>
        <w:tabs>
          <w:tab w:val="clear" w:pos="624"/>
        </w:tabs>
        <w:suppressAutoHyphens w:val="0"/>
        <w:autoSpaceDE w:val="0"/>
        <w:autoSpaceDN w:val="0"/>
        <w:adjustRightInd w:val="0"/>
        <w:spacing w:line="360" w:lineRule="auto"/>
        <w:ind w:left="0" w:right="-85" w:firstLine="720"/>
        <w:jc w:val="both"/>
        <w:rPr>
          <w:color w:val="000000"/>
          <w:spacing w:val="4"/>
          <w:sz w:val="28"/>
          <w:szCs w:val="28"/>
        </w:rPr>
      </w:pPr>
      <w:r w:rsidRPr="00E22C5B">
        <w:rPr>
          <w:color w:val="000000"/>
          <w:spacing w:val="4"/>
          <w:sz w:val="28"/>
          <w:szCs w:val="28"/>
          <w:lang w:val="en-US"/>
        </w:rPr>
        <w:t xml:space="preserve"> </w:t>
      </w:r>
      <w:r w:rsidRPr="00E31261">
        <w:rPr>
          <w:color w:val="000000"/>
          <w:spacing w:val="4"/>
          <w:sz w:val="28"/>
          <w:szCs w:val="28"/>
          <w:lang w:val="en-GB"/>
        </w:rPr>
        <w:t>Charmley L. L. Economic losses and decontamination / L.</w:t>
      </w:r>
      <w:r>
        <w:rPr>
          <w:color w:val="000000"/>
          <w:spacing w:val="4"/>
          <w:sz w:val="28"/>
          <w:szCs w:val="28"/>
          <w:lang w:val="en-GB"/>
        </w:rPr>
        <w:t> </w:t>
      </w:r>
      <w:r w:rsidRPr="00E31261">
        <w:rPr>
          <w:color w:val="000000"/>
          <w:spacing w:val="4"/>
          <w:sz w:val="28"/>
          <w:szCs w:val="28"/>
          <w:lang w:val="en-GB"/>
        </w:rPr>
        <w:t>L.</w:t>
      </w:r>
      <w:r>
        <w:rPr>
          <w:color w:val="000000"/>
          <w:spacing w:val="4"/>
          <w:sz w:val="28"/>
          <w:szCs w:val="28"/>
          <w:lang w:val="en-US"/>
        </w:rPr>
        <w:t> </w:t>
      </w:r>
      <w:r w:rsidRPr="00E31261">
        <w:rPr>
          <w:color w:val="000000"/>
          <w:spacing w:val="4"/>
          <w:sz w:val="28"/>
          <w:szCs w:val="28"/>
          <w:lang w:val="en-GB"/>
        </w:rPr>
        <w:t xml:space="preserve">Charmley, H. L. Thernholm, D. B. Prelusky, A. Rosemburg // Nat.Toxins. - 1995. - 3.-P. </w:t>
      </w:r>
      <w:r w:rsidRPr="0009279D">
        <w:rPr>
          <w:color w:val="000000"/>
          <w:spacing w:val="4"/>
          <w:sz w:val="28"/>
          <w:szCs w:val="28"/>
        </w:rPr>
        <w:t xml:space="preserve">199-203. </w:t>
      </w:r>
    </w:p>
    <w:p w:rsidR="00E22C5B" w:rsidRPr="0009279D" w:rsidRDefault="00E22C5B" w:rsidP="00886BA9">
      <w:pPr>
        <w:widowControl w:val="0"/>
        <w:numPr>
          <w:ilvl w:val="0"/>
          <w:numId w:val="60"/>
        </w:numPr>
        <w:shd w:val="clear" w:color="auto" w:fill="FFFFFF"/>
        <w:tabs>
          <w:tab w:val="clear" w:pos="624"/>
        </w:tabs>
        <w:suppressAutoHyphens w:val="0"/>
        <w:autoSpaceDE w:val="0"/>
        <w:autoSpaceDN w:val="0"/>
        <w:adjustRightInd w:val="0"/>
        <w:spacing w:line="360" w:lineRule="auto"/>
        <w:ind w:left="0" w:right="-85" w:firstLine="720"/>
        <w:jc w:val="both"/>
        <w:rPr>
          <w:color w:val="000000"/>
          <w:spacing w:val="-6"/>
          <w:sz w:val="28"/>
          <w:szCs w:val="28"/>
          <w:lang w:val="uk-UA"/>
        </w:rPr>
      </w:pPr>
      <w:r w:rsidRPr="0009279D">
        <w:rPr>
          <w:color w:val="000000"/>
          <w:spacing w:val="-6"/>
          <w:sz w:val="28"/>
          <w:szCs w:val="28"/>
          <w:lang w:val="uk-UA"/>
        </w:rPr>
        <w:t xml:space="preserve"> Котик А. М. Мікотоксини і репродукція птиці / А. М. Котик // Птахівництво: Міжвід. темат. наук. зб. / ІП УААН – Х., 2003. – Вип. 53. – С. 576-581.</w:t>
      </w:r>
    </w:p>
    <w:p w:rsidR="00E22C5B" w:rsidRPr="0009279D" w:rsidRDefault="00E22C5B" w:rsidP="00886BA9">
      <w:pPr>
        <w:widowControl w:val="0"/>
        <w:numPr>
          <w:ilvl w:val="0"/>
          <w:numId w:val="60"/>
        </w:numPr>
        <w:shd w:val="clear" w:color="auto" w:fill="FFFFFF"/>
        <w:tabs>
          <w:tab w:val="clear" w:pos="624"/>
        </w:tabs>
        <w:suppressAutoHyphens w:val="0"/>
        <w:autoSpaceDE w:val="0"/>
        <w:autoSpaceDN w:val="0"/>
        <w:adjustRightInd w:val="0"/>
        <w:spacing w:line="360" w:lineRule="auto"/>
        <w:ind w:left="0" w:right="-85" w:firstLine="720"/>
        <w:jc w:val="both"/>
        <w:rPr>
          <w:color w:val="000000"/>
          <w:spacing w:val="-6"/>
          <w:sz w:val="28"/>
          <w:szCs w:val="28"/>
          <w:lang w:val="uk-UA"/>
        </w:rPr>
      </w:pPr>
      <w:r w:rsidRPr="0009279D">
        <w:rPr>
          <w:color w:val="000000"/>
          <w:spacing w:val="-6"/>
          <w:sz w:val="28"/>
          <w:szCs w:val="28"/>
          <w:lang w:val="uk-UA"/>
        </w:rPr>
        <w:t xml:space="preserve"> Boutrif E. Mycotoxin prevention and control: FAO programmes / E. Boutrif</w:t>
      </w:r>
      <w:r>
        <w:rPr>
          <w:color w:val="000000"/>
          <w:spacing w:val="-6"/>
          <w:sz w:val="28"/>
          <w:szCs w:val="28"/>
          <w:lang w:val="uk-UA"/>
        </w:rPr>
        <w:t>, C.</w:t>
      </w:r>
      <w:r>
        <w:rPr>
          <w:color w:val="000000"/>
          <w:spacing w:val="-6"/>
          <w:sz w:val="28"/>
          <w:szCs w:val="28"/>
          <w:lang w:val="en-US"/>
        </w:rPr>
        <w:t> </w:t>
      </w:r>
      <w:r w:rsidRPr="0009279D">
        <w:rPr>
          <w:color w:val="000000"/>
          <w:spacing w:val="-6"/>
          <w:sz w:val="28"/>
          <w:szCs w:val="28"/>
          <w:lang w:val="uk-UA"/>
        </w:rPr>
        <w:t xml:space="preserve">Canet // Revue Med. Vet. -1998. - 149 - P. 681-694. </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z w:val="28"/>
          <w:szCs w:val="28"/>
        </w:rPr>
      </w:pPr>
      <w:r w:rsidRPr="00DC2C28">
        <w:rPr>
          <w:color w:val="000000"/>
          <w:spacing w:val="3"/>
          <w:sz w:val="28"/>
          <w:szCs w:val="28"/>
          <w:lang w:val="uk-UA"/>
        </w:rPr>
        <w:t xml:space="preserve"> </w:t>
      </w:r>
      <w:r w:rsidRPr="00E31261">
        <w:rPr>
          <w:color w:val="000000"/>
          <w:spacing w:val="3"/>
          <w:sz w:val="28"/>
          <w:szCs w:val="28"/>
          <w:lang w:val="uk-UA"/>
        </w:rPr>
        <w:t xml:space="preserve">Тремасов М. Я. Случай </w:t>
      </w:r>
      <w:r w:rsidRPr="00E31261">
        <w:rPr>
          <w:color w:val="000000"/>
          <w:spacing w:val="4"/>
          <w:sz w:val="28"/>
          <w:szCs w:val="28"/>
          <w:lang w:val="uk-UA"/>
        </w:rPr>
        <w:t xml:space="preserve">спонтанного микотоксикоза свиней / </w:t>
      </w:r>
      <w:r w:rsidRPr="00E31261">
        <w:rPr>
          <w:color w:val="000000"/>
          <w:spacing w:val="3"/>
          <w:sz w:val="28"/>
          <w:szCs w:val="28"/>
          <w:lang w:val="uk-UA"/>
        </w:rPr>
        <w:t>М.</w:t>
      </w:r>
      <w:r>
        <w:rPr>
          <w:color w:val="000000"/>
          <w:spacing w:val="3"/>
          <w:sz w:val="28"/>
          <w:szCs w:val="28"/>
          <w:lang w:val="en-US"/>
        </w:rPr>
        <w:t> </w:t>
      </w:r>
      <w:r>
        <w:rPr>
          <w:color w:val="000000"/>
          <w:spacing w:val="3"/>
          <w:sz w:val="28"/>
          <w:szCs w:val="28"/>
          <w:lang w:val="uk-UA"/>
        </w:rPr>
        <w:t>Я.</w:t>
      </w:r>
      <w:r>
        <w:rPr>
          <w:color w:val="000000"/>
          <w:spacing w:val="3"/>
          <w:sz w:val="28"/>
          <w:szCs w:val="28"/>
          <w:lang w:val="en-US"/>
        </w:rPr>
        <w:t> </w:t>
      </w:r>
      <w:r w:rsidRPr="00E31261">
        <w:rPr>
          <w:color w:val="000000"/>
          <w:spacing w:val="3"/>
          <w:sz w:val="28"/>
          <w:szCs w:val="28"/>
          <w:lang w:val="uk-UA"/>
        </w:rPr>
        <w:t>Тремасов, А.</w:t>
      </w:r>
      <w:r w:rsidRPr="00DC2C28">
        <w:rPr>
          <w:color w:val="000000"/>
          <w:spacing w:val="3"/>
          <w:sz w:val="28"/>
          <w:szCs w:val="28"/>
          <w:lang w:val="uk-UA"/>
        </w:rPr>
        <w:t xml:space="preserve"> </w:t>
      </w:r>
      <w:r w:rsidRPr="00E31261">
        <w:rPr>
          <w:color w:val="000000"/>
          <w:spacing w:val="3"/>
          <w:sz w:val="28"/>
          <w:szCs w:val="28"/>
          <w:lang w:val="uk-UA"/>
        </w:rPr>
        <w:t>З. Равилов, Б.</w:t>
      </w:r>
      <w:r w:rsidRPr="00DC2C28">
        <w:rPr>
          <w:color w:val="000000"/>
          <w:spacing w:val="3"/>
          <w:sz w:val="28"/>
          <w:szCs w:val="28"/>
          <w:lang w:val="uk-UA"/>
        </w:rPr>
        <w:t xml:space="preserve"> </w:t>
      </w:r>
      <w:r w:rsidRPr="00E31261">
        <w:rPr>
          <w:color w:val="000000"/>
          <w:spacing w:val="3"/>
          <w:sz w:val="28"/>
          <w:szCs w:val="28"/>
          <w:lang w:val="uk-UA"/>
        </w:rPr>
        <w:t>В. Камалов, А.</w:t>
      </w:r>
      <w:r w:rsidRPr="00DC2C28">
        <w:rPr>
          <w:color w:val="000000"/>
          <w:spacing w:val="3"/>
          <w:sz w:val="28"/>
          <w:szCs w:val="28"/>
          <w:lang w:val="uk-UA"/>
        </w:rPr>
        <w:t xml:space="preserve"> </w:t>
      </w:r>
      <w:r w:rsidRPr="00E31261">
        <w:rPr>
          <w:color w:val="000000"/>
          <w:spacing w:val="3"/>
          <w:sz w:val="28"/>
          <w:szCs w:val="28"/>
          <w:lang w:val="uk-UA"/>
        </w:rPr>
        <w:t>В</w:t>
      </w:r>
      <w:r w:rsidRPr="00E31261">
        <w:rPr>
          <w:color w:val="000000"/>
          <w:spacing w:val="4"/>
          <w:sz w:val="28"/>
          <w:szCs w:val="28"/>
          <w:lang w:val="uk-UA"/>
        </w:rPr>
        <w:t xml:space="preserve">. </w:t>
      </w:r>
      <w:r w:rsidRPr="00E31261">
        <w:rPr>
          <w:color w:val="000000"/>
          <w:spacing w:val="3"/>
          <w:sz w:val="28"/>
          <w:szCs w:val="28"/>
          <w:lang w:val="uk-UA"/>
        </w:rPr>
        <w:t xml:space="preserve">Иванов // </w:t>
      </w:r>
      <w:r w:rsidRPr="00E31261">
        <w:rPr>
          <w:color w:val="000000"/>
          <w:spacing w:val="4"/>
          <w:sz w:val="28"/>
          <w:szCs w:val="28"/>
          <w:lang w:val="uk-UA"/>
        </w:rPr>
        <w:t>Ветерин</w:t>
      </w:r>
      <w:r w:rsidRPr="00DC2C28">
        <w:rPr>
          <w:color w:val="000000"/>
          <w:spacing w:val="4"/>
          <w:sz w:val="28"/>
          <w:szCs w:val="28"/>
        </w:rPr>
        <w:t>ария. -</w:t>
      </w:r>
      <w:r w:rsidRPr="00DC2C28">
        <w:rPr>
          <w:color w:val="000000"/>
          <w:spacing w:val="4"/>
          <w:sz w:val="28"/>
          <w:szCs w:val="28"/>
          <w:lang w:val="uk-UA"/>
        </w:rPr>
        <w:t xml:space="preserve"> </w:t>
      </w:r>
      <w:r w:rsidRPr="00DC2C28">
        <w:rPr>
          <w:color w:val="000000"/>
          <w:spacing w:val="4"/>
          <w:sz w:val="28"/>
          <w:szCs w:val="28"/>
        </w:rPr>
        <w:t xml:space="preserve">2000 - № 11. -С. 15-16. </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z w:val="28"/>
          <w:szCs w:val="28"/>
        </w:rPr>
      </w:pPr>
      <w:r w:rsidRPr="00DC2C28">
        <w:rPr>
          <w:color w:val="000000"/>
          <w:sz w:val="28"/>
          <w:szCs w:val="28"/>
          <w:lang w:val="uk-UA"/>
        </w:rPr>
        <w:t xml:space="preserve"> </w:t>
      </w:r>
      <w:r w:rsidRPr="00DC2C28">
        <w:rPr>
          <w:color w:val="000000"/>
          <w:spacing w:val="1"/>
          <w:sz w:val="28"/>
          <w:szCs w:val="28"/>
          <w:lang w:val="uk-UA"/>
        </w:rPr>
        <w:t>Труфанова В. О. Частота контамінації мікотоксинами кормів для птиці / В. О. Труфанова</w:t>
      </w:r>
      <w:r w:rsidRPr="00DC2C28">
        <w:rPr>
          <w:color w:val="000000"/>
          <w:spacing w:val="1"/>
          <w:sz w:val="28"/>
          <w:szCs w:val="28"/>
        </w:rPr>
        <w:t xml:space="preserve"> //</w:t>
      </w:r>
      <w:r w:rsidRPr="00DC2C28">
        <w:rPr>
          <w:color w:val="000000"/>
          <w:spacing w:val="1"/>
          <w:sz w:val="28"/>
          <w:szCs w:val="28"/>
          <w:lang w:val="uk-UA"/>
        </w:rPr>
        <w:t xml:space="preserve"> Вет. медицина України. – 2004. - №9. – С. 26-28.</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rPr>
      </w:pPr>
      <w:r w:rsidRPr="00DC2C28">
        <w:rPr>
          <w:color w:val="000000"/>
          <w:spacing w:val="1"/>
          <w:sz w:val="28"/>
          <w:szCs w:val="28"/>
        </w:rPr>
        <w:t xml:space="preserve"> Труфанова В. О. Действие фузариотоксина Т-2 на сельскохозяйственную птицу и биоавтографический метод его определения в кормах : автореф. дис. на здобуття наук. ступ. канд. біол. наук. Спец. 03.00.07 "Мікробіологія" // Москва, 1984. - 21с. </w:t>
      </w:r>
    </w:p>
    <w:p w:rsidR="00E22C5B" w:rsidRPr="00E31261"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rPr>
      </w:pPr>
      <w:r w:rsidRPr="00DC2C28">
        <w:rPr>
          <w:color w:val="000000"/>
          <w:spacing w:val="1"/>
          <w:sz w:val="28"/>
          <w:szCs w:val="28"/>
        </w:rPr>
        <w:t xml:space="preserve"> Методические рекомендации по диагностке, профилактике и лечению микотоксикозов сельскохозяйственных животных и птиц / [А.</w:t>
      </w:r>
      <w:r>
        <w:rPr>
          <w:color w:val="000000"/>
          <w:spacing w:val="1"/>
          <w:sz w:val="28"/>
          <w:szCs w:val="28"/>
          <w:lang w:val="en-US"/>
        </w:rPr>
        <w:t> </w:t>
      </w:r>
      <w:r w:rsidRPr="00DC2C28">
        <w:rPr>
          <w:color w:val="000000"/>
          <w:spacing w:val="1"/>
          <w:sz w:val="28"/>
          <w:szCs w:val="28"/>
        </w:rPr>
        <w:t>Н.</w:t>
      </w:r>
      <w:r>
        <w:rPr>
          <w:color w:val="000000"/>
          <w:spacing w:val="1"/>
          <w:sz w:val="28"/>
          <w:szCs w:val="28"/>
          <w:lang w:val="en-US"/>
        </w:rPr>
        <w:t> </w:t>
      </w:r>
      <w:r w:rsidRPr="00DC2C28">
        <w:rPr>
          <w:color w:val="000000"/>
          <w:spacing w:val="1"/>
          <w:sz w:val="28"/>
          <w:szCs w:val="28"/>
        </w:rPr>
        <w:t>Котик,</w:t>
      </w:r>
      <w:r w:rsidRPr="00DC2C28">
        <w:rPr>
          <w:color w:val="000000"/>
          <w:spacing w:val="1"/>
          <w:sz w:val="28"/>
          <w:szCs w:val="28"/>
          <w:lang w:val="en-US"/>
        </w:rPr>
        <w:t> </w:t>
      </w:r>
      <w:r w:rsidRPr="00DC2C28">
        <w:rPr>
          <w:color w:val="000000"/>
          <w:spacing w:val="1"/>
          <w:sz w:val="28"/>
          <w:szCs w:val="28"/>
        </w:rPr>
        <w:t>В.</w:t>
      </w:r>
      <w:r>
        <w:rPr>
          <w:color w:val="000000"/>
          <w:spacing w:val="1"/>
          <w:sz w:val="28"/>
          <w:szCs w:val="28"/>
          <w:lang w:val="en-US"/>
        </w:rPr>
        <w:t> </w:t>
      </w:r>
      <w:r w:rsidRPr="00DC2C28">
        <w:rPr>
          <w:color w:val="000000"/>
          <w:spacing w:val="1"/>
          <w:sz w:val="28"/>
          <w:szCs w:val="28"/>
        </w:rPr>
        <w:t>А.</w:t>
      </w:r>
      <w:r>
        <w:rPr>
          <w:color w:val="000000"/>
          <w:spacing w:val="1"/>
          <w:sz w:val="28"/>
          <w:szCs w:val="28"/>
          <w:lang w:val="en-US"/>
        </w:rPr>
        <w:t> </w:t>
      </w:r>
      <w:r w:rsidRPr="00DC2C28">
        <w:rPr>
          <w:color w:val="000000"/>
          <w:spacing w:val="1"/>
          <w:sz w:val="28"/>
          <w:szCs w:val="28"/>
        </w:rPr>
        <w:t>Труфанова, Г. А. Красников, Н. В. Кленина, В. С. Антонов, Н. Г. Колосова,</w:t>
      </w:r>
      <w:r w:rsidRPr="00DC2C28">
        <w:rPr>
          <w:color w:val="000000"/>
          <w:spacing w:val="1"/>
          <w:sz w:val="28"/>
          <w:szCs w:val="28"/>
          <w:lang w:val="en-US"/>
        </w:rPr>
        <w:t> </w:t>
      </w:r>
      <w:r w:rsidRPr="00DC2C28">
        <w:rPr>
          <w:color w:val="000000"/>
          <w:spacing w:val="1"/>
          <w:sz w:val="28"/>
          <w:szCs w:val="28"/>
        </w:rPr>
        <w:t xml:space="preserve">О. Н. Гудкова, Е. П. Руденко]. </w:t>
      </w:r>
      <w:r w:rsidRPr="00E31261">
        <w:rPr>
          <w:color w:val="000000"/>
          <w:spacing w:val="1"/>
          <w:sz w:val="28"/>
          <w:szCs w:val="28"/>
        </w:rPr>
        <w:t>Харьков,-1991.-25 с.</w:t>
      </w:r>
    </w:p>
    <w:p w:rsidR="00E22C5B" w:rsidRPr="0009279D"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rPr>
      </w:pPr>
      <w:r>
        <w:rPr>
          <w:noProof/>
          <w:color w:val="000000"/>
          <w:spacing w:val="1"/>
          <w:sz w:val="28"/>
          <w:szCs w:val="28"/>
          <w:lang w:eastAsia="ru-RU"/>
        </w:rPr>
        <w:lastRenderedPageBreak/>
        <mc:AlternateContent>
          <mc:Choice Requires="wps">
            <w:drawing>
              <wp:anchor distT="0" distB="0" distL="114300" distR="114300" simplePos="0" relativeHeight="251661312" behindDoc="0" locked="0" layoutInCell="1" allowOverlap="1">
                <wp:simplePos x="0" y="0"/>
                <wp:positionH relativeFrom="column">
                  <wp:posOffset>5867400</wp:posOffset>
                </wp:positionH>
                <wp:positionV relativeFrom="paragraph">
                  <wp:posOffset>-1070610</wp:posOffset>
                </wp:positionV>
                <wp:extent cx="533400" cy="457200"/>
                <wp:effectExtent l="5080" t="5715" r="13970" b="13335"/>
                <wp:wrapNone/>
                <wp:docPr id="470" name="Поле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57200"/>
                        </a:xfrm>
                        <a:prstGeom prst="rect">
                          <a:avLst/>
                        </a:prstGeom>
                        <a:solidFill>
                          <a:srgbClr val="FFFFFF"/>
                        </a:solidFill>
                        <a:ln w="9525">
                          <a:solidFill>
                            <a:srgbClr val="FFFFFF"/>
                          </a:solidFill>
                          <a:miter lim="800000"/>
                          <a:headEnd/>
                          <a:tailEnd/>
                        </a:ln>
                      </wps:spPr>
                      <wps:txbx>
                        <w:txbxContent>
                          <w:p w:rsidR="00E22C5B" w:rsidRPr="005D55FE" w:rsidRDefault="00E22C5B" w:rsidP="00E22C5B">
                            <w:pPr>
                              <w:rPr>
                                <w:lang w:val="uk-UA"/>
                              </w:rPr>
                            </w:pPr>
                            <w:r>
                              <w:rPr>
                                <w:lang w:val="uk-UA"/>
                              </w:rPr>
                              <w:t>128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70" o:spid="_x0000_s1028" type="#_x0000_t202" style="position:absolute;left:0;text-align:left;margin-left:462pt;margin-top:-84.3pt;width:4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" strokecolor="white">
                <v:textbox>
                  <w:txbxContent>
                    <w:p w:rsidR="00E22C5B" w:rsidRPr="005D55FE" w:rsidRDefault="00E22C5B" w:rsidP="00E22C5B">
                      <w:pPr>
                        <w:rPr>
                          <w:lang w:val="uk-UA"/>
                        </w:rPr>
                      </w:pPr>
                      <w:r>
                        <w:rPr>
                          <w:lang w:val="uk-UA"/>
                        </w:rPr>
                        <w:t>128</w:t>
                      </w:r>
                    </w:p>
                  </w:txbxContent>
                </v:textbox>
              </v:shape>
            </w:pict>
          </mc:Fallback>
        </mc:AlternateContent>
      </w:r>
      <w:r w:rsidRPr="004537DA">
        <w:rPr>
          <w:color w:val="000000"/>
          <w:spacing w:val="1"/>
          <w:sz w:val="28"/>
          <w:szCs w:val="28"/>
          <w:lang w:val="en-GB"/>
        </w:rPr>
        <w:t xml:space="preserve"> </w:t>
      </w:r>
      <w:r w:rsidRPr="00E31261">
        <w:rPr>
          <w:color w:val="000000"/>
          <w:spacing w:val="1"/>
          <w:sz w:val="28"/>
          <w:szCs w:val="28"/>
          <w:lang w:val="en-GB"/>
        </w:rPr>
        <w:t xml:space="preserve">Coffin J. L. Impaired vitamin status of chicken during T-2 toxicosis. / </w:t>
      </w:r>
      <w:r>
        <w:rPr>
          <w:color w:val="000000"/>
          <w:spacing w:val="1"/>
          <w:sz w:val="28"/>
          <w:szCs w:val="28"/>
          <w:lang w:val="en-GB"/>
        </w:rPr>
        <w:t>J. </w:t>
      </w:r>
      <w:r w:rsidRPr="00E31261">
        <w:rPr>
          <w:color w:val="000000"/>
          <w:spacing w:val="1"/>
          <w:sz w:val="28"/>
          <w:szCs w:val="28"/>
          <w:lang w:val="en-GB"/>
        </w:rPr>
        <w:t>L</w:t>
      </w:r>
      <w:r>
        <w:rPr>
          <w:color w:val="000000"/>
          <w:spacing w:val="1"/>
          <w:sz w:val="28"/>
          <w:szCs w:val="28"/>
          <w:lang w:val="en-GB"/>
        </w:rPr>
        <w:t> </w:t>
      </w:r>
      <w:r w:rsidRPr="00E31261">
        <w:rPr>
          <w:color w:val="000000"/>
          <w:spacing w:val="1"/>
          <w:sz w:val="28"/>
          <w:szCs w:val="28"/>
          <w:lang w:val="en-GB"/>
        </w:rPr>
        <w:t xml:space="preserve">Coffin / Poult Sci.-1981.-63.-P. </w:t>
      </w:r>
      <w:r w:rsidRPr="0009279D">
        <w:rPr>
          <w:color w:val="000000"/>
          <w:spacing w:val="1"/>
          <w:sz w:val="28"/>
          <w:szCs w:val="28"/>
        </w:rPr>
        <w:t>138-152.</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lang w:val="en-US"/>
        </w:rPr>
      </w:pPr>
      <w:r w:rsidRPr="004537DA">
        <w:rPr>
          <w:color w:val="000000"/>
          <w:spacing w:val="1"/>
          <w:sz w:val="28"/>
          <w:szCs w:val="28"/>
          <w:lang w:val="en-GB"/>
        </w:rPr>
        <w:t xml:space="preserve"> </w:t>
      </w:r>
      <w:r w:rsidRPr="00DC2C28">
        <w:rPr>
          <w:color w:val="000000"/>
          <w:spacing w:val="1"/>
          <w:sz w:val="28"/>
          <w:szCs w:val="28"/>
          <w:lang w:val="en-US"/>
        </w:rPr>
        <w:t>Hedman</w:t>
      </w:r>
      <w:r w:rsidRPr="00E31261">
        <w:rPr>
          <w:color w:val="000000"/>
          <w:spacing w:val="1"/>
          <w:sz w:val="28"/>
          <w:szCs w:val="28"/>
          <w:lang w:val="en-GB"/>
        </w:rPr>
        <w:t xml:space="preserve"> </w:t>
      </w:r>
      <w:r w:rsidRPr="00DC2C28">
        <w:rPr>
          <w:color w:val="000000"/>
          <w:spacing w:val="1"/>
          <w:sz w:val="28"/>
          <w:szCs w:val="28"/>
          <w:lang w:val="en-US"/>
        </w:rPr>
        <w:t>R</w:t>
      </w:r>
      <w:r w:rsidRPr="00E31261">
        <w:rPr>
          <w:color w:val="000000"/>
          <w:spacing w:val="1"/>
          <w:sz w:val="28"/>
          <w:szCs w:val="28"/>
          <w:lang w:val="en-GB"/>
        </w:rPr>
        <w:t xml:space="preserve">. </w:t>
      </w:r>
      <w:r w:rsidRPr="00DC2C28">
        <w:rPr>
          <w:color w:val="000000"/>
          <w:spacing w:val="1"/>
          <w:sz w:val="28"/>
          <w:szCs w:val="28"/>
          <w:lang w:val="en-US"/>
        </w:rPr>
        <w:t>Transformation of nivalenol by</w:t>
      </w:r>
      <w:r>
        <w:rPr>
          <w:color w:val="000000"/>
          <w:spacing w:val="1"/>
          <w:sz w:val="28"/>
          <w:szCs w:val="28"/>
          <w:lang w:val="en-US"/>
        </w:rPr>
        <w:t xml:space="preserve"> gastrointestinal microbes / R. </w:t>
      </w:r>
      <w:r w:rsidRPr="00DC2C28">
        <w:rPr>
          <w:color w:val="000000"/>
          <w:spacing w:val="1"/>
          <w:sz w:val="28"/>
          <w:szCs w:val="28"/>
          <w:lang w:val="en-US"/>
        </w:rPr>
        <w:t>Hedman, H. Pettersson // Arch Tierernahr 50. – 1997. – P.321-329.</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rPr>
      </w:pPr>
      <w:r w:rsidRPr="00DC2C28">
        <w:rPr>
          <w:color w:val="000000"/>
          <w:spacing w:val="1"/>
          <w:sz w:val="28"/>
          <w:szCs w:val="28"/>
          <w:lang w:val="en-US"/>
        </w:rPr>
        <w:t xml:space="preserve"> </w:t>
      </w:r>
      <w:r w:rsidRPr="00DC2C28">
        <w:rPr>
          <w:color w:val="000000"/>
          <w:spacing w:val="1"/>
          <w:sz w:val="28"/>
          <w:szCs w:val="28"/>
        </w:rPr>
        <w:t>Шевчук Е. П. Всё о домашней птице / Е. П. Шевчук // - Днепропетровск: РВВ ОПДК, 1999. - 64 с.</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lang w:val="en-US"/>
        </w:rPr>
      </w:pPr>
      <w:r w:rsidRPr="00DC2C28">
        <w:rPr>
          <w:color w:val="000000"/>
          <w:spacing w:val="1"/>
          <w:sz w:val="28"/>
          <w:szCs w:val="28"/>
        </w:rPr>
        <w:t xml:space="preserve"> </w:t>
      </w:r>
      <w:r w:rsidRPr="00DC2C28">
        <w:rPr>
          <w:color w:val="000000"/>
          <w:spacing w:val="1"/>
          <w:sz w:val="28"/>
          <w:szCs w:val="28"/>
          <w:lang w:val="en-US"/>
        </w:rPr>
        <w:t>Garaleviciene D. Effects on health and blood plasma parameters of laying hens by pure nivalenol in the diet / D. Garaleviciene, H. Pettersson, K. Elwinger // J. Anim. Physiol. a. Anim. Nutr. 86. – 2002. – P. 389–398.</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lang w:val="en-US"/>
        </w:rPr>
      </w:pPr>
      <w:r w:rsidRPr="00DC2C28">
        <w:rPr>
          <w:color w:val="000000"/>
          <w:spacing w:val="1"/>
          <w:sz w:val="28"/>
          <w:szCs w:val="28"/>
          <w:lang w:val="en-US"/>
        </w:rPr>
        <w:t xml:space="preserve"> Greenhalgh R. Deoxynivalenol, acetyl deoxynivalenol and zearalenone formation by Canadian isolates of Fusarium grami</w:t>
      </w:r>
      <w:r>
        <w:rPr>
          <w:color w:val="000000"/>
          <w:spacing w:val="1"/>
          <w:sz w:val="28"/>
          <w:szCs w:val="28"/>
          <w:lang w:val="en-US"/>
        </w:rPr>
        <w:t>nearum on solid substrates / R. </w:t>
      </w:r>
      <w:r w:rsidRPr="00DC2C28">
        <w:rPr>
          <w:color w:val="000000"/>
          <w:spacing w:val="1"/>
          <w:sz w:val="28"/>
          <w:szCs w:val="28"/>
          <w:lang w:val="en-US"/>
        </w:rPr>
        <w:t>Greenhalgh, G. A. Neish, J. D. Miller // Appl Environ Microbiol 46. – 1983. – P. 625-629.</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lang w:val="en-US"/>
        </w:rPr>
      </w:pPr>
      <w:r w:rsidRPr="00DC2C28">
        <w:rPr>
          <w:color w:val="000000"/>
          <w:spacing w:val="1"/>
          <w:sz w:val="28"/>
          <w:szCs w:val="28"/>
          <w:lang w:val="en-US"/>
        </w:rPr>
        <w:t xml:space="preserve"> </w:t>
      </w:r>
      <w:r w:rsidRPr="00DC2C28">
        <w:rPr>
          <w:color w:val="000000"/>
          <w:spacing w:val="1"/>
          <w:sz w:val="28"/>
          <w:szCs w:val="28"/>
          <w:lang w:val="fr-FR"/>
        </w:rPr>
        <w:t xml:space="preserve">Etienne M. Effets biologiques et physiologiques d'une mycotoxine, le déoxynivalénol (DON), chez le porc / M. Etienne // . </w:t>
      </w:r>
      <w:r w:rsidRPr="00DC2C28">
        <w:rPr>
          <w:color w:val="000000"/>
          <w:spacing w:val="1"/>
          <w:sz w:val="28"/>
          <w:szCs w:val="28"/>
          <w:lang w:val="en-US"/>
        </w:rPr>
        <w:t>Journées Recherche Porcine en France 39. 2007. – P. 407-418.</w:t>
      </w:r>
    </w:p>
    <w:p w:rsidR="00E22C5B" w:rsidRPr="00E22C5B"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rPr>
      </w:pPr>
      <w:r w:rsidRPr="00E22C5B">
        <w:rPr>
          <w:color w:val="000000"/>
          <w:spacing w:val="1"/>
          <w:sz w:val="28"/>
          <w:szCs w:val="28"/>
        </w:rPr>
        <w:t xml:space="preserve"> Котик А. М.. Частота обнаружения Т-2 токсина, НТ-2 токсина, дезоксиниваленола, зеараленола и фумонизинов в различных кормовых субстратах / А. М. Котик, А. В. Труфанова, О. В. Труфанов // Птахівництво: Міжвід. темат. наук. зб. / ІП УААН – Х., 2006. – Вип. 58. – С. 556-562.</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lang w:val="en-US"/>
        </w:rPr>
      </w:pPr>
      <w:r w:rsidRPr="00DC2C28">
        <w:rPr>
          <w:color w:val="000000"/>
          <w:spacing w:val="1"/>
          <w:sz w:val="28"/>
          <w:szCs w:val="28"/>
        </w:rPr>
        <w:t xml:space="preserve"> Кошемяка Н. В. Справочник ветеринарного врача птицеводческого предприятия / Н. В. Кошемяка, Ф. С. Кудрявцев, Г. А. Грошева. - М.: Колос, 1982.- </w:t>
      </w:r>
      <w:r w:rsidRPr="00DC2C28">
        <w:rPr>
          <w:color w:val="000000"/>
          <w:spacing w:val="1"/>
          <w:sz w:val="28"/>
          <w:szCs w:val="28"/>
          <w:lang w:val="en-US"/>
        </w:rPr>
        <w:t>303 с.</w:t>
      </w:r>
    </w:p>
    <w:p w:rsidR="00E22C5B" w:rsidRPr="00E31261"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rPr>
      </w:pPr>
      <w:r w:rsidRPr="00DC2C28">
        <w:rPr>
          <w:color w:val="000000"/>
          <w:spacing w:val="1"/>
          <w:sz w:val="28"/>
          <w:szCs w:val="28"/>
        </w:rPr>
        <w:t xml:space="preserve"> Байдевлятов А. Б. Справочник по болезням сельскохозяйственной птицы / А. Б. Байдевлятов, Б. Ф. Бессарабов, Л. А. Ольховик.: Под ред. </w:t>
      </w:r>
      <w:r>
        <w:rPr>
          <w:color w:val="000000"/>
          <w:spacing w:val="1"/>
          <w:sz w:val="28"/>
          <w:szCs w:val="28"/>
        </w:rPr>
        <w:t>А.</w:t>
      </w:r>
      <w:r>
        <w:rPr>
          <w:color w:val="000000"/>
          <w:spacing w:val="1"/>
          <w:sz w:val="28"/>
          <w:szCs w:val="28"/>
          <w:lang w:val="en-US"/>
        </w:rPr>
        <w:t> </w:t>
      </w:r>
      <w:r w:rsidRPr="00E31261">
        <w:rPr>
          <w:color w:val="000000"/>
          <w:spacing w:val="1"/>
          <w:sz w:val="28"/>
          <w:szCs w:val="28"/>
        </w:rPr>
        <w:t>Б.</w:t>
      </w:r>
      <w:r>
        <w:rPr>
          <w:color w:val="000000"/>
          <w:spacing w:val="1"/>
          <w:sz w:val="28"/>
          <w:szCs w:val="28"/>
          <w:lang w:val="en-US"/>
        </w:rPr>
        <w:t> </w:t>
      </w:r>
      <w:r w:rsidRPr="00E31261">
        <w:rPr>
          <w:color w:val="000000"/>
          <w:spacing w:val="1"/>
          <w:sz w:val="28"/>
          <w:szCs w:val="28"/>
        </w:rPr>
        <w:t>Байдевлятова. - К.: Урожай, 1992. – 200 с.</w:t>
      </w:r>
    </w:p>
    <w:p w:rsidR="00E22C5B" w:rsidRPr="00E31261"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rPr>
      </w:pPr>
      <w:r>
        <w:rPr>
          <w:color w:val="000000"/>
          <w:spacing w:val="1"/>
          <w:sz w:val="28"/>
          <w:szCs w:val="28"/>
        </w:rPr>
        <w:t xml:space="preserve"> Бреславец В. А.</w:t>
      </w:r>
      <w:r w:rsidRPr="00DC2C28">
        <w:rPr>
          <w:color w:val="000000"/>
          <w:spacing w:val="1"/>
          <w:sz w:val="28"/>
          <w:szCs w:val="28"/>
        </w:rPr>
        <w:t xml:space="preserve"> Влияние микотоксинов </w:t>
      </w:r>
      <w:r w:rsidRPr="00DC2C28">
        <w:rPr>
          <w:color w:val="000000"/>
          <w:spacing w:val="1"/>
          <w:sz w:val="28"/>
          <w:szCs w:val="28"/>
          <w:lang w:val="en-US"/>
        </w:rPr>
        <w:t>F</w:t>
      </w:r>
      <w:r w:rsidRPr="00DC2C28">
        <w:rPr>
          <w:color w:val="000000"/>
          <w:spacing w:val="1"/>
          <w:sz w:val="28"/>
          <w:szCs w:val="28"/>
        </w:rPr>
        <w:t xml:space="preserve">. </w:t>
      </w:r>
      <w:r w:rsidRPr="00DC2C28">
        <w:rPr>
          <w:color w:val="000000"/>
          <w:spacing w:val="1"/>
          <w:sz w:val="28"/>
          <w:szCs w:val="28"/>
          <w:lang w:val="en-US"/>
        </w:rPr>
        <w:t>graminearum</w:t>
      </w:r>
      <w:r w:rsidRPr="00DC2C28">
        <w:rPr>
          <w:color w:val="000000"/>
          <w:spacing w:val="1"/>
          <w:sz w:val="28"/>
          <w:szCs w:val="28"/>
        </w:rPr>
        <w:t xml:space="preserve"> на морфологические признаки яиц кур породы белый</w:t>
      </w:r>
      <w:r>
        <w:rPr>
          <w:color w:val="000000"/>
          <w:spacing w:val="1"/>
          <w:sz w:val="28"/>
          <w:szCs w:val="28"/>
        </w:rPr>
        <w:t xml:space="preserve"> леггорн. / В. А. Бреславец, З.</w:t>
      </w:r>
      <w:r>
        <w:rPr>
          <w:color w:val="000000"/>
          <w:spacing w:val="1"/>
          <w:sz w:val="28"/>
          <w:szCs w:val="28"/>
          <w:lang w:val="en-US"/>
        </w:rPr>
        <w:t> </w:t>
      </w:r>
      <w:r w:rsidRPr="00DC2C28">
        <w:rPr>
          <w:color w:val="000000"/>
          <w:spacing w:val="1"/>
          <w:sz w:val="28"/>
          <w:szCs w:val="28"/>
        </w:rPr>
        <w:t xml:space="preserve">Т. Меташева, В. А. Труфанова, А. Н. Котик // Проблеми зооінженерії та ветеринарної медицини.- </w:t>
      </w:r>
      <w:r w:rsidRPr="00E31261">
        <w:rPr>
          <w:color w:val="000000"/>
          <w:spacing w:val="1"/>
          <w:sz w:val="28"/>
          <w:szCs w:val="28"/>
        </w:rPr>
        <w:t>Харків.- Вип.З.- 1998.-С.201-204.</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rPr>
      </w:pPr>
      <w:r>
        <w:rPr>
          <w:noProof/>
          <w:color w:val="000000"/>
          <w:spacing w:val="1"/>
          <w:sz w:val="28"/>
          <w:szCs w:val="28"/>
          <w:lang w:eastAsia="ru-RU"/>
        </w:rPr>
        <w:lastRenderedPageBreak/>
        <mc:AlternateContent>
          <mc:Choice Requires="wps">
            <w:drawing>
              <wp:anchor distT="0" distB="0" distL="114300" distR="114300" simplePos="0" relativeHeight="251662336" behindDoc="0" locked="0" layoutInCell="1" allowOverlap="1">
                <wp:simplePos x="0" y="0"/>
                <wp:positionH relativeFrom="column">
                  <wp:posOffset>5867400</wp:posOffset>
                </wp:positionH>
                <wp:positionV relativeFrom="paragraph">
                  <wp:posOffset>-1070610</wp:posOffset>
                </wp:positionV>
                <wp:extent cx="457200" cy="342900"/>
                <wp:effectExtent l="5080" t="5715" r="13970" b="13335"/>
                <wp:wrapNone/>
                <wp:docPr id="469" name="Поле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E22C5B" w:rsidRPr="005D55FE" w:rsidRDefault="00E22C5B" w:rsidP="00E22C5B">
                            <w:pPr>
                              <w:rPr>
                                <w:lang w:val="uk-UA"/>
                              </w:rPr>
                            </w:pPr>
                            <w:r>
                              <w:rPr>
                                <w:lang w:val="uk-UA"/>
                              </w:rPr>
                              <w:t>129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9" o:spid="_x0000_s1029" type="#_x0000_t202" style="position:absolute;left:0;text-align:left;margin-left:462pt;margin-top:-84.3pt;width:3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" strokecolor="white">
                <v:textbox>
                  <w:txbxContent>
                    <w:p w:rsidR="00E22C5B" w:rsidRPr="005D55FE" w:rsidRDefault="00E22C5B" w:rsidP="00E22C5B">
                      <w:pPr>
                        <w:rPr>
                          <w:lang w:val="uk-UA"/>
                        </w:rPr>
                      </w:pPr>
                      <w:r>
                        <w:rPr>
                          <w:lang w:val="uk-UA"/>
                        </w:rPr>
                        <w:t>129</w:t>
                      </w:r>
                    </w:p>
                  </w:txbxContent>
                </v:textbox>
              </v:shape>
            </w:pict>
          </mc:Fallback>
        </mc:AlternateContent>
      </w:r>
      <w:r w:rsidRPr="00DC2C28">
        <w:rPr>
          <w:color w:val="000000"/>
          <w:spacing w:val="1"/>
          <w:sz w:val="28"/>
          <w:szCs w:val="28"/>
        </w:rPr>
        <w:t xml:space="preserve"> Зон Г. А. Дія активного розчину гіпохлориту натрію на курей та курчат, уражених Т-2 токсином / Г. А. Зон, А. </w:t>
      </w:r>
      <w:r>
        <w:rPr>
          <w:color w:val="000000"/>
          <w:spacing w:val="1"/>
          <w:sz w:val="28"/>
          <w:szCs w:val="28"/>
        </w:rPr>
        <w:t>Н. Котик, Н. І. Братишко, В.</w:t>
      </w:r>
      <w:r>
        <w:rPr>
          <w:color w:val="000000"/>
          <w:spacing w:val="1"/>
          <w:sz w:val="28"/>
          <w:szCs w:val="28"/>
          <w:lang w:val="en-US"/>
        </w:rPr>
        <w:t> </w:t>
      </w:r>
      <w:r>
        <w:rPr>
          <w:color w:val="000000"/>
          <w:spacing w:val="1"/>
          <w:sz w:val="28"/>
          <w:szCs w:val="28"/>
        </w:rPr>
        <w:t>А.</w:t>
      </w:r>
      <w:r>
        <w:rPr>
          <w:color w:val="000000"/>
          <w:spacing w:val="1"/>
          <w:sz w:val="28"/>
          <w:szCs w:val="28"/>
          <w:lang w:val="en-US"/>
        </w:rPr>
        <w:t> </w:t>
      </w:r>
      <w:r w:rsidRPr="00DC2C28">
        <w:rPr>
          <w:color w:val="000000"/>
          <w:spacing w:val="1"/>
          <w:sz w:val="28"/>
          <w:szCs w:val="28"/>
        </w:rPr>
        <w:t>Труфанова та ін. // Ветеринарна медицина України. - 2001. - № 6. - С. 22 - 23.</w:t>
      </w:r>
    </w:p>
    <w:p w:rsidR="00E22C5B" w:rsidRPr="00E31261"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rPr>
      </w:pPr>
      <w:r w:rsidRPr="00DC2C28">
        <w:rPr>
          <w:color w:val="000000"/>
          <w:spacing w:val="1"/>
          <w:sz w:val="28"/>
          <w:szCs w:val="28"/>
        </w:rPr>
        <w:t xml:space="preserve"> Духницький В. Б. Стан обмінних процесів в організмі тварин за хронічного експериментального Т-2 ткс</w:t>
      </w:r>
      <w:r>
        <w:rPr>
          <w:color w:val="000000"/>
          <w:spacing w:val="1"/>
          <w:sz w:val="28"/>
          <w:szCs w:val="28"/>
        </w:rPr>
        <w:t>икозу / В. Б. Духницький, Г.</w:t>
      </w:r>
      <w:r>
        <w:rPr>
          <w:color w:val="000000"/>
          <w:spacing w:val="1"/>
          <w:sz w:val="28"/>
          <w:szCs w:val="28"/>
          <w:lang w:val="en-US"/>
        </w:rPr>
        <w:t> </w:t>
      </w:r>
      <w:r>
        <w:rPr>
          <w:color w:val="000000"/>
          <w:spacing w:val="1"/>
          <w:sz w:val="28"/>
          <w:szCs w:val="28"/>
        </w:rPr>
        <w:t>О.</w:t>
      </w:r>
      <w:r>
        <w:rPr>
          <w:color w:val="000000"/>
          <w:spacing w:val="1"/>
          <w:sz w:val="28"/>
          <w:szCs w:val="28"/>
          <w:lang w:val="en-US"/>
        </w:rPr>
        <w:t> </w:t>
      </w:r>
      <w:r w:rsidRPr="00DC2C28">
        <w:rPr>
          <w:color w:val="000000"/>
          <w:spacing w:val="1"/>
          <w:sz w:val="28"/>
          <w:szCs w:val="28"/>
        </w:rPr>
        <w:t xml:space="preserve">Хмельницький, В. Д. Іщенко, Г. В. Бойко // Ветеринарна медицина: Міжвід. темат. наук. зб. </w:t>
      </w:r>
      <w:r w:rsidRPr="00E31261">
        <w:rPr>
          <w:color w:val="000000"/>
          <w:spacing w:val="1"/>
          <w:sz w:val="28"/>
          <w:szCs w:val="28"/>
        </w:rPr>
        <w:t>ІЕКВМ УААН – Х., 2002. – Вип. 80. – С. 118-120.</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rPr>
      </w:pPr>
      <w:r w:rsidRPr="00DC2C28">
        <w:rPr>
          <w:color w:val="000000"/>
          <w:spacing w:val="1"/>
          <w:sz w:val="28"/>
          <w:szCs w:val="28"/>
        </w:rPr>
        <w:t xml:space="preserve"> Кот А. И. О микробной загрязненности воздуха птичников / А. И. Кот // Ветеринария. - 1986. - № 4. - С. 26 - 28.</w:t>
      </w:r>
    </w:p>
    <w:p w:rsidR="00E22C5B" w:rsidRPr="00E31261"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rPr>
      </w:pPr>
      <w:r w:rsidRPr="00DC2C28">
        <w:rPr>
          <w:color w:val="000000"/>
          <w:spacing w:val="1"/>
          <w:sz w:val="28"/>
          <w:szCs w:val="28"/>
        </w:rPr>
        <w:t xml:space="preserve"> Котик А. Н. Синдром изменения качест</w:t>
      </w:r>
      <w:r>
        <w:rPr>
          <w:color w:val="000000"/>
          <w:spacing w:val="1"/>
          <w:sz w:val="28"/>
          <w:szCs w:val="28"/>
        </w:rPr>
        <w:t>ва яиц у кур // А. Н. Котик, В.</w:t>
      </w:r>
      <w:r>
        <w:rPr>
          <w:color w:val="000000"/>
          <w:spacing w:val="1"/>
          <w:sz w:val="28"/>
          <w:szCs w:val="28"/>
          <w:lang w:val="en-US"/>
        </w:rPr>
        <w:t> </w:t>
      </w:r>
      <w:r w:rsidRPr="00DC2C28">
        <w:rPr>
          <w:color w:val="000000"/>
          <w:spacing w:val="1"/>
          <w:sz w:val="28"/>
          <w:szCs w:val="28"/>
        </w:rPr>
        <w:t>А. Труфанова, В. А. Бреславец // Науч - тех. бюлл. УНИИП. - Харьков.-1990.-№</w:t>
      </w:r>
      <w:r w:rsidRPr="00DC2C28">
        <w:rPr>
          <w:color w:val="000000"/>
          <w:spacing w:val="1"/>
          <w:sz w:val="28"/>
          <w:szCs w:val="28"/>
          <w:lang w:val="en-US"/>
        </w:rPr>
        <w:t> </w:t>
      </w:r>
      <w:r w:rsidRPr="00E31261">
        <w:rPr>
          <w:color w:val="000000"/>
          <w:spacing w:val="1"/>
          <w:sz w:val="28"/>
          <w:szCs w:val="28"/>
        </w:rPr>
        <w:t>29. - С.</w:t>
      </w:r>
      <w:r>
        <w:rPr>
          <w:color w:val="000000"/>
          <w:spacing w:val="1"/>
          <w:sz w:val="28"/>
          <w:szCs w:val="28"/>
          <w:lang w:val="en-US"/>
        </w:rPr>
        <w:t xml:space="preserve"> </w:t>
      </w:r>
      <w:r w:rsidRPr="00E31261">
        <w:rPr>
          <w:color w:val="000000"/>
          <w:spacing w:val="1"/>
          <w:sz w:val="28"/>
          <w:szCs w:val="28"/>
        </w:rPr>
        <w:t>41-42.</w:t>
      </w:r>
    </w:p>
    <w:p w:rsidR="00E22C5B" w:rsidRPr="00E31261"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rPr>
      </w:pPr>
      <w:r w:rsidRPr="00E31261">
        <w:rPr>
          <w:color w:val="000000"/>
          <w:spacing w:val="1"/>
          <w:sz w:val="28"/>
          <w:szCs w:val="28"/>
        </w:rPr>
        <w:t xml:space="preserve"> Коцюмбас Г. І. Т-2 токсикоз поросят і вплив різних розчинів гіпохлориту натрію на перебіг хвороби (симптоматика і патоморфологія) / Г.</w:t>
      </w:r>
      <w:r w:rsidRPr="00DC2C28">
        <w:rPr>
          <w:color w:val="000000"/>
          <w:spacing w:val="1"/>
          <w:sz w:val="28"/>
          <w:szCs w:val="28"/>
          <w:lang w:val="en-US"/>
        </w:rPr>
        <w:t> </w:t>
      </w:r>
      <w:r w:rsidRPr="00E31261">
        <w:rPr>
          <w:color w:val="000000"/>
          <w:spacing w:val="1"/>
          <w:sz w:val="28"/>
          <w:szCs w:val="28"/>
        </w:rPr>
        <w:t>І.</w:t>
      </w:r>
      <w:r w:rsidRPr="00DC2C28">
        <w:rPr>
          <w:color w:val="000000"/>
          <w:spacing w:val="1"/>
          <w:sz w:val="28"/>
          <w:szCs w:val="28"/>
          <w:lang w:val="en-US"/>
        </w:rPr>
        <w:t> </w:t>
      </w:r>
      <w:r w:rsidRPr="00E31261">
        <w:rPr>
          <w:color w:val="000000"/>
          <w:spacing w:val="1"/>
          <w:sz w:val="28"/>
          <w:szCs w:val="28"/>
        </w:rPr>
        <w:t>Коцюмбас // Сучасна ветеринарна медицина. – 2007. - №1. – С. 28-30.</w:t>
      </w:r>
    </w:p>
    <w:p w:rsidR="00E22C5B" w:rsidRPr="00E31261"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rPr>
      </w:pPr>
      <w:r w:rsidRPr="00E31261">
        <w:rPr>
          <w:color w:val="000000"/>
          <w:spacing w:val="1"/>
          <w:sz w:val="28"/>
          <w:szCs w:val="28"/>
        </w:rPr>
        <w:t xml:space="preserve"> Котик А. М. Дія зеараленону на відтворні якості та біохімічні показники курей / А. М Котик, В. О Труфанова, Н. І Братішко, О.</w:t>
      </w:r>
      <w:r>
        <w:rPr>
          <w:color w:val="000000"/>
          <w:spacing w:val="1"/>
          <w:sz w:val="28"/>
          <w:szCs w:val="28"/>
          <w:lang w:val="en-US"/>
        </w:rPr>
        <w:t> </w:t>
      </w:r>
      <w:r w:rsidRPr="00E31261">
        <w:rPr>
          <w:color w:val="000000"/>
          <w:spacing w:val="1"/>
          <w:sz w:val="28"/>
          <w:szCs w:val="28"/>
        </w:rPr>
        <w:t>М.</w:t>
      </w:r>
      <w:r>
        <w:rPr>
          <w:color w:val="000000"/>
          <w:spacing w:val="1"/>
          <w:sz w:val="28"/>
          <w:szCs w:val="28"/>
          <w:lang w:val="en-US"/>
        </w:rPr>
        <w:t> </w:t>
      </w:r>
      <w:r w:rsidRPr="00E31261">
        <w:rPr>
          <w:color w:val="000000"/>
          <w:spacing w:val="1"/>
          <w:sz w:val="28"/>
          <w:szCs w:val="28"/>
        </w:rPr>
        <w:t>Стефанович // Вісник аграрної науки. -1998. - № 5 - С. 33-36.</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lang w:val="en-US"/>
        </w:rPr>
      </w:pPr>
      <w:r w:rsidRPr="00E31261">
        <w:rPr>
          <w:color w:val="000000"/>
          <w:spacing w:val="1"/>
          <w:sz w:val="28"/>
          <w:szCs w:val="28"/>
        </w:rPr>
        <w:t xml:space="preserve"> </w:t>
      </w:r>
      <w:r w:rsidRPr="00DC2C28">
        <w:rPr>
          <w:color w:val="000000"/>
          <w:spacing w:val="1"/>
          <w:sz w:val="28"/>
          <w:szCs w:val="28"/>
        </w:rPr>
        <w:t>Петров</w:t>
      </w:r>
      <w:r w:rsidRPr="00E22C5B">
        <w:rPr>
          <w:color w:val="000000"/>
          <w:spacing w:val="1"/>
          <w:sz w:val="28"/>
          <w:szCs w:val="28"/>
        </w:rPr>
        <w:t xml:space="preserve"> </w:t>
      </w:r>
      <w:r w:rsidRPr="00DC2C28">
        <w:rPr>
          <w:color w:val="000000"/>
          <w:spacing w:val="1"/>
          <w:sz w:val="28"/>
          <w:szCs w:val="28"/>
        </w:rPr>
        <w:t>Р</w:t>
      </w:r>
      <w:r w:rsidRPr="00E22C5B">
        <w:rPr>
          <w:color w:val="000000"/>
          <w:spacing w:val="1"/>
          <w:sz w:val="28"/>
          <w:szCs w:val="28"/>
        </w:rPr>
        <w:t xml:space="preserve">. </w:t>
      </w:r>
      <w:r w:rsidRPr="00DC2C28">
        <w:rPr>
          <w:color w:val="000000"/>
          <w:spacing w:val="1"/>
          <w:sz w:val="28"/>
          <w:szCs w:val="28"/>
        </w:rPr>
        <w:t>В</w:t>
      </w:r>
      <w:r w:rsidRPr="00E22C5B">
        <w:rPr>
          <w:color w:val="000000"/>
          <w:spacing w:val="1"/>
          <w:sz w:val="28"/>
          <w:szCs w:val="28"/>
        </w:rPr>
        <w:t xml:space="preserve">. </w:t>
      </w:r>
      <w:r w:rsidRPr="00DC2C28">
        <w:rPr>
          <w:color w:val="000000"/>
          <w:spacing w:val="1"/>
          <w:sz w:val="28"/>
          <w:szCs w:val="28"/>
        </w:rPr>
        <w:t>Особливості</w:t>
      </w:r>
      <w:r w:rsidRPr="00E22C5B">
        <w:rPr>
          <w:color w:val="000000"/>
          <w:spacing w:val="1"/>
          <w:sz w:val="28"/>
          <w:szCs w:val="28"/>
        </w:rPr>
        <w:t xml:space="preserve"> </w:t>
      </w:r>
      <w:r w:rsidRPr="00DC2C28">
        <w:rPr>
          <w:color w:val="000000"/>
          <w:spacing w:val="1"/>
          <w:sz w:val="28"/>
          <w:szCs w:val="28"/>
        </w:rPr>
        <w:t>перебігу</w:t>
      </w:r>
      <w:r w:rsidRPr="00E22C5B">
        <w:rPr>
          <w:color w:val="000000"/>
          <w:spacing w:val="1"/>
          <w:sz w:val="28"/>
          <w:szCs w:val="28"/>
        </w:rPr>
        <w:t xml:space="preserve"> </w:t>
      </w:r>
      <w:r w:rsidRPr="00DC2C28">
        <w:rPr>
          <w:color w:val="000000"/>
          <w:spacing w:val="1"/>
          <w:sz w:val="28"/>
          <w:szCs w:val="28"/>
        </w:rPr>
        <w:t>ешерихіозу</w:t>
      </w:r>
      <w:r w:rsidRPr="00E22C5B">
        <w:rPr>
          <w:color w:val="000000"/>
          <w:spacing w:val="1"/>
          <w:sz w:val="28"/>
          <w:szCs w:val="28"/>
        </w:rPr>
        <w:t xml:space="preserve"> </w:t>
      </w:r>
      <w:r w:rsidRPr="00DC2C28">
        <w:rPr>
          <w:color w:val="000000"/>
          <w:spacing w:val="1"/>
          <w:sz w:val="28"/>
          <w:szCs w:val="28"/>
        </w:rPr>
        <w:t>птиці</w:t>
      </w:r>
      <w:r w:rsidRPr="00E22C5B">
        <w:rPr>
          <w:color w:val="000000"/>
          <w:spacing w:val="1"/>
          <w:sz w:val="28"/>
          <w:szCs w:val="28"/>
        </w:rPr>
        <w:t xml:space="preserve"> </w:t>
      </w:r>
      <w:r w:rsidRPr="00DC2C28">
        <w:rPr>
          <w:color w:val="000000"/>
          <w:spacing w:val="1"/>
          <w:sz w:val="28"/>
          <w:szCs w:val="28"/>
        </w:rPr>
        <w:t>на</w:t>
      </w:r>
      <w:r w:rsidRPr="00E22C5B">
        <w:rPr>
          <w:color w:val="000000"/>
          <w:spacing w:val="1"/>
          <w:sz w:val="28"/>
          <w:szCs w:val="28"/>
        </w:rPr>
        <w:t xml:space="preserve"> </w:t>
      </w:r>
      <w:r w:rsidRPr="00DC2C28">
        <w:rPr>
          <w:color w:val="000000"/>
          <w:spacing w:val="1"/>
          <w:sz w:val="28"/>
          <w:szCs w:val="28"/>
        </w:rPr>
        <w:t>фоні</w:t>
      </w:r>
      <w:r w:rsidRPr="00E22C5B">
        <w:rPr>
          <w:color w:val="000000"/>
          <w:spacing w:val="1"/>
          <w:sz w:val="28"/>
          <w:szCs w:val="28"/>
        </w:rPr>
        <w:t xml:space="preserve"> </w:t>
      </w:r>
      <w:r w:rsidRPr="00DC2C28">
        <w:rPr>
          <w:color w:val="000000"/>
          <w:spacing w:val="1"/>
          <w:sz w:val="28"/>
          <w:szCs w:val="28"/>
        </w:rPr>
        <w:t>зеараленотоксикозу</w:t>
      </w:r>
      <w:r w:rsidRPr="00E22C5B">
        <w:rPr>
          <w:color w:val="000000"/>
          <w:spacing w:val="1"/>
          <w:sz w:val="28"/>
          <w:szCs w:val="28"/>
        </w:rPr>
        <w:t xml:space="preserve"> : </w:t>
      </w:r>
      <w:r w:rsidRPr="00DC2C28">
        <w:rPr>
          <w:color w:val="000000"/>
          <w:spacing w:val="1"/>
          <w:sz w:val="28"/>
          <w:szCs w:val="28"/>
        </w:rPr>
        <w:t>автореф</w:t>
      </w:r>
      <w:r w:rsidRPr="00E22C5B">
        <w:rPr>
          <w:color w:val="000000"/>
          <w:spacing w:val="1"/>
          <w:sz w:val="28"/>
          <w:szCs w:val="28"/>
        </w:rPr>
        <w:t xml:space="preserve">. </w:t>
      </w:r>
      <w:r w:rsidRPr="00DC2C28">
        <w:rPr>
          <w:color w:val="000000"/>
          <w:spacing w:val="1"/>
          <w:sz w:val="28"/>
          <w:szCs w:val="28"/>
        </w:rPr>
        <w:t>дис</w:t>
      </w:r>
      <w:r w:rsidRPr="00E22C5B">
        <w:rPr>
          <w:color w:val="000000"/>
          <w:spacing w:val="1"/>
          <w:sz w:val="28"/>
          <w:szCs w:val="28"/>
        </w:rPr>
        <w:t xml:space="preserve">. </w:t>
      </w:r>
      <w:r w:rsidRPr="00DC2C28">
        <w:rPr>
          <w:color w:val="000000"/>
          <w:spacing w:val="1"/>
          <w:sz w:val="28"/>
          <w:szCs w:val="28"/>
        </w:rPr>
        <w:t>на</w:t>
      </w:r>
      <w:r w:rsidRPr="00E22C5B">
        <w:rPr>
          <w:color w:val="000000"/>
          <w:spacing w:val="1"/>
          <w:sz w:val="28"/>
          <w:szCs w:val="28"/>
        </w:rPr>
        <w:t xml:space="preserve"> </w:t>
      </w:r>
      <w:r w:rsidRPr="00DC2C28">
        <w:rPr>
          <w:color w:val="000000"/>
          <w:spacing w:val="1"/>
          <w:sz w:val="28"/>
          <w:szCs w:val="28"/>
        </w:rPr>
        <w:t>здобуття</w:t>
      </w:r>
      <w:r w:rsidRPr="00E22C5B">
        <w:rPr>
          <w:color w:val="000000"/>
          <w:spacing w:val="1"/>
          <w:sz w:val="28"/>
          <w:szCs w:val="28"/>
        </w:rPr>
        <w:t xml:space="preserve"> </w:t>
      </w:r>
      <w:r w:rsidRPr="00DC2C28">
        <w:rPr>
          <w:color w:val="000000"/>
          <w:spacing w:val="1"/>
          <w:sz w:val="28"/>
          <w:szCs w:val="28"/>
        </w:rPr>
        <w:t>наук</w:t>
      </w:r>
      <w:r w:rsidRPr="00E22C5B">
        <w:rPr>
          <w:color w:val="000000"/>
          <w:spacing w:val="1"/>
          <w:sz w:val="28"/>
          <w:szCs w:val="28"/>
        </w:rPr>
        <w:t xml:space="preserve">. </w:t>
      </w:r>
      <w:r w:rsidRPr="00DC2C28">
        <w:rPr>
          <w:color w:val="000000"/>
          <w:spacing w:val="1"/>
          <w:sz w:val="28"/>
          <w:szCs w:val="28"/>
        </w:rPr>
        <w:t>ступеня</w:t>
      </w:r>
      <w:r w:rsidRPr="00E22C5B">
        <w:rPr>
          <w:color w:val="000000"/>
          <w:spacing w:val="1"/>
          <w:sz w:val="28"/>
          <w:szCs w:val="28"/>
        </w:rPr>
        <w:t xml:space="preserve">  </w:t>
      </w:r>
      <w:r w:rsidRPr="00DC2C28">
        <w:rPr>
          <w:color w:val="000000"/>
          <w:spacing w:val="1"/>
          <w:sz w:val="28"/>
          <w:szCs w:val="28"/>
        </w:rPr>
        <w:t>канд</w:t>
      </w:r>
      <w:r w:rsidRPr="00E22C5B">
        <w:rPr>
          <w:color w:val="000000"/>
          <w:spacing w:val="1"/>
          <w:sz w:val="28"/>
          <w:szCs w:val="28"/>
        </w:rPr>
        <w:t xml:space="preserve">. </w:t>
      </w:r>
      <w:r w:rsidRPr="00DC2C28">
        <w:rPr>
          <w:color w:val="000000"/>
          <w:spacing w:val="1"/>
          <w:sz w:val="28"/>
          <w:szCs w:val="28"/>
        </w:rPr>
        <w:t xml:space="preserve">вет. наук: спец. </w:t>
      </w:r>
      <w:r w:rsidRPr="00DC2C28">
        <w:rPr>
          <w:color w:val="000000"/>
          <w:spacing w:val="1"/>
          <w:sz w:val="28"/>
          <w:szCs w:val="28"/>
          <w:lang w:val="en-US"/>
        </w:rPr>
        <w:t>16.00.08. "Епізоотологія та інфекційні хвороб" – Х., 2006. – 19 с.</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rPr>
      </w:pPr>
      <w:r w:rsidRPr="00DC2C28">
        <w:rPr>
          <w:color w:val="000000"/>
          <w:spacing w:val="1"/>
          <w:sz w:val="28"/>
          <w:szCs w:val="28"/>
        </w:rPr>
        <w:t xml:space="preserve"> Хоменко В. І. Ветеринарно - санітарна експертиза з основами технології та стандартизації продуктів тваринництва / В. І Хоменко, </w:t>
      </w:r>
      <w:r>
        <w:rPr>
          <w:color w:val="000000"/>
          <w:spacing w:val="1"/>
          <w:sz w:val="28"/>
          <w:szCs w:val="28"/>
        </w:rPr>
        <w:t>В.</w:t>
      </w:r>
      <w:r>
        <w:rPr>
          <w:color w:val="000000"/>
          <w:spacing w:val="1"/>
          <w:sz w:val="28"/>
          <w:szCs w:val="28"/>
          <w:lang w:val="en-US"/>
        </w:rPr>
        <w:t> </w:t>
      </w:r>
      <w:r w:rsidRPr="00DC2C28">
        <w:rPr>
          <w:color w:val="000000"/>
          <w:spacing w:val="1"/>
          <w:sz w:val="28"/>
          <w:szCs w:val="28"/>
        </w:rPr>
        <w:t>М</w:t>
      </w:r>
      <w:r w:rsidRPr="00E31261">
        <w:rPr>
          <w:color w:val="000000"/>
          <w:spacing w:val="1"/>
          <w:sz w:val="28"/>
          <w:szCs w:val="28"/>
        </w:rPr>
        <w:t>.</w:t>
      </w:r>
      <w:r>
        <w:rPr>
          <w:color w:val="000000"/>
          <w:spacing w:val="1"/>
          <w:sz w:val="28"/>
          <w:szCs w:val="28"/>
          <w:lang w:val="en-US"/>
        </w:rPr>
        <w:t> </w:t>
      </w:r>
      <w:r w:rsidRPr="00DC2C28">
        <w:rPr>
          <w:color w:val="000000"/>
          <w:spacing w:val="1"/>
          <w:sz w:val="28"/>
          <w:szCs w:val="28"/>
        </w:rPr>
        <w:t>Ковбасенко, М. К</w:t>
      </w:r>
      <w:r w:rsidRPr="00E31261">
        <w:rPr>
          <w:color w:val="000000"/>
          <w:spacing w:val="1"/>
          <w:sz w:val="28"/>
          <w:szCs w:val="28"/>
        </w:rPr>
        <w:t>.</w:t>
      </w:r>
      <w:r w:rsidRPr="00DC2C28">
        <w:rPr>
          <w:color w:val="000000"/>
          <w:spacing w:val="1"/>
          <w:sz w:val="28"/>
          <w:szCs w:val="28"/>
        </w:rPr>
        <w:t xml:space="preserve"> </w:t>
      </w:r>
      <w:r>
        <w:rPr>
          <w:color w:val="000000"/>
          <w:spacing w:val="1"/>
          <w:sz w:val="28"/>
          <w:szCs w:val="28"/>
        </w:rPr>
        <w:t>Оксамитний</w:t>
      </w:r>
      <w:r w:rsidRPr="00DC2C28">
        <w:rPr>
          <w:color w:val="000000"/>
          <w:spacing w:val="1"/>
          <w:sz w:val="28"/>
          <w:szCs w:val="28"/>
        </w:rPr>
        <w:t>: - К.: Видавництво "Сільгоспосвіта", 1995. - 712с.</w:t>
      </w:r>
    </w:p>
    <w:p w:rsidR="00E22C5B" w:rsidRPr="004537DA"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rPr>
      </w:pPr>
      <w:r>
        <w:rPr>
          <w:noProof/>
          <w:color w:val="000000"/>
          <w:spacing w:val="1"/>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5791200</wp:posOffset>
                </wp:positionH>
                <wp:positionV relativeFrom="paragraph">
                  <wp:posOffset>-457200</wp:posOffset>
                </wp:positionV>
                <wp:extent cx="533400" cy="342900"/>
                <wp:effectExtent l="5080" t="5715" r="13970" b="13335"/>
                <wp:wrapNone/>
                <wp:docPr id="468" name="Поле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solidFill>
                          <a:srgbClr val="FFFFFF"/>
                        </a:solidFill>
                        <a:ln w="9525">
                          <a:solidFill>
                            <a:srgbClr val="FFFFFF"/>
                          </a:solidFill>
                          <a:miter lim="800000"/>
                          <a:headEnd/>
                          <a:tailEnd/>
                        </a:ln>
                      </wps:spPr>
                      <wps:txbx>
                        <w:txbxContent>
                          <w:p w:rsidR="00E22C5B" w:rsidRPr="005D55FE" w:rsidRDefault="00E22C5B" w:rsidP="00E22C5B">
                            <w:pPr>
                              <w:rPr>
                                <w:lang w:val="uk-UA"/>
                              </w:rPr>
                            </w:pPr>
                            <w:r>
                              <w:rPr>
                                <w:lang w:val="uk-UA"/>
                              </w:rPr>
                              <w:t>130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8" o:spid="_x0000_s1030" type="#_x0000_t202" style="position:absolute;left:0;text-align:left;margin-left:456pt;margin-top:-36pt;width:42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" strokecolor="white">
                <v:textbox>
                  <w:txbxContent>
                    <w:p w:rsidR="00E22C5B" w:rsidRPr="005D55FE" w:rsidRDefault="00E22C5B" w:rsidP="00E22C5B">
                      <w:pPr>
                        <w:rPr>
                          <w:lang w:val="uk-UA"/>
                        </w:rPr>
                      </w:pPr>
                      <w:r>
                        <w:rPr>
                          <w:lang w:val="uk-UA"/>
                        </w:rPr>
                        <w:t>130</w:t>
                      </w:r>
                    </w:p>
                  </w:txbxContent>
                </v:textbox>
              </v:shape>
            </w:pict>
          </mc:Fallback>
        </mc:AlternateContent>
      </w:r>
      <w:r w:rsidRPr="00DC2C28">
        <w:rPr>
          <w:color w:val="000000"/>
          <w:spacing w:val="1"/>
          <w:sz w:val="28"/>
          <w:szCs w:val="28"/>
        </w:rPr>
        <w:t xml:space="preserve"> Мікотоксикози і токсикоінфекції сільськогосподарських тварин : тем. добірка інформаційних матеріалів // Інформагропром. </w:t>
      </w:r>
      <w:r w:rsidRPr="004537DA">
        <w:rPr>
          <w:color w:val="000000"/>
          <w:spacing w:val="1"/>
          <w:sz w:val="28"/>
          <w:szCs w:val="28"/>
        </w:rPr>
        <w:t>Тема 3.10. - К.: 2000. - С. 11 12.</w:t>
      </w:r>
    </w:p>
    <w:p w:rsidR="00E22C5B" w:rsidRPr="004537DA"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rPr>
      </w:pPr>
      <w:r w:rsidRPr="004537DA">
        <w:rPr>
          <w:color w:val="000000"/>
          <w:spacing w:val="1"/>
          <w:sz w:val="28"/>
          <w:szCs w:val="28"/>
        </w:rPr>
        <w:lastRenderedPageBreak/>
        <w:t xml:space="preserve"> Сахацький І. М. Вплив мікотоксинів </w:t>
      </w:r>
      <w:r w:rsidRPr="00DC2C28">
        <w:rPr>
          <w:color w:val="000000"/>
          <w:spacing w:val="1"/>
          <w:sz w:val="28"/>
          <w:szCs w:val="28"/>
          <w:lang w:val="en-US"/>
        </w:rPr>
        <w:t>Fusarium</w:t>
      </w:r>
      <w:r w:rsidRPr="004537DA">
        <w:rPr>
          <w:color w:val="000000"/>
          <w:spacing w:val="1"/>
          <w:sz w:val="28"/>
          <w:szCs w:val="28"/>
        </w:rPr>
        <w:t xml:space="preserve"> </w:t>
      </w:r>
      <w:r w:rsidRPr="00DC2C28">
        <w:rPr>
          <w:color w:val="000000"/>
          <w:spacing w:val="1"/>
          <w:sz w:val="28"/>
          <w:szCs w:val="28"/>
          <w:lang w:val="en-US"/>
        </w:rPr>
        <w:t>graminearum</w:t>
      </w:r>
      <w:r w:rsidRPr="004537DA">
        <w:rPr>
          <w:color w:val="000000"/>
          <w:spacing w:val="1"/>
          <w:sz w:val="28"/>
          <w:szCs w:val="28"/>
        </w:rPr>
        <w:t xml:space="preserve">. на репродуктивні якості та імунний стан курей-несучок / І. М. Сахацький // Вет Мед. </w:t>
      </w:r>
      <w:r>
        <w:rPr>
          <w:color w:val="000000"/>
          <w:spacing w:val="1"/>
          <w:sz w:val="28"/>
          <w:szCs w:val="28"/>
        </w:rPr>
        <w:t>України. - 1999 - № 9.-С.34-35.</w:t>
      </w:r>
    </w:p>
    <w:p w:rsidR="00E22C5B" w:rsidRPr="004537DA"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rPr>
      </w:pPr>
      <w:r w:rsidRPr="004537DA">
        <w:rPr>
          <w:color w:val="000000"/>
          <w:spacing w:val="1"/>
          <w:sz w:val="28"/>
          <w:szCs w:val="28"/>
        </w:rPr>
        <w:t xml:space="preserve"> Котик А. М. Ефективність препарату "Мікосорб" (</w:t>
      </w:r>
      <w:r w:rsidRPr="00DC2C28">
        <w:rPr>
          <w:color w:val="000000"/>
          <w:spacing w:val="1"/>
          <w:sz w:val="28"/>
          <w:szCs w:val="28"/>
          <w:lang w:val="en-US"/>
        </w:rPr>
        <w:t>Alltech</w:t>
      </w:r>
      <w:r w:rsidRPr="004537DA">
        <w:rPr>
          <w:color w:val="000000"/>
          <w:spacing w:val="1"/>
          <w:sz w:val="28"/>
          <w:szCs w:val="28"/>
        </w:rPr>
        <w:t>) в умовах періодичної контамінації кормів мікотоксинами / А. М. Котик, В. О. Труфанова, О. Л. Леднева, О. М. Андрієнко // Ефективне тваринництво і птахівництво. – 2004. - №1. – С. 46 – 49.</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rPr>
      </w:pPr>
      <w:r w:rsidRPr="004537DA">
        <w:rPr>
          <w:color w:val="000000"/>
          <w:spacing w:val="1"/>
          <w:sz w:val="28"/>
          <w:szCs w:val="28"/>
        </w:rPr>
        <w:t xml:space="preserve"> </w:t>
      </w:r>
      <w:r w:rsidRPr="00DC2C28">
        <w:rPr>
          <w:color w:val="000000"/>
          <w:spacing w:val="1"/>
          <w:sz w:val="28"/>
          <w:szCs w:val="28"/>
        </w:rPr>
        <w:t>Котик А. Н. Этиология, методы диагностики и меры профилактики фузариотоксикозов сельскохозяйственных птиц : автореф. дис. на здобуття наук. ступеня д-ра вет. наук : спец. / А. Н. Котик. – Харьков, 1993. – 33с.</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rPr>
      </w:pPr>
      <w:r w:rsidRPr="00DC2C28">
        <w:rPr>
          <w:color w:val="000000"/>
          <w:spacing w:val="1"/>
          <w:sz w:val="28"/>
          <w:szCs w:val="28"/>
        </w:rPr>
        <w:t xml:space="preserve"> Новожилов К. В. Направление исследований для решения проблемы фузариоза колоса зерновых культур / К. В. Новожилов, М. М. Левитин // Вестник с.-х. Науки. - 1990. - № 10. - С. 64-67.</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rPr>
      </w:pPr>
      <w:r w:rsidRPr="00DC2C28">
        <w:rPr>
          <w:color w:val="000000"/>
          <w:spacing w:val="1"/>
          <w:sz w:val="28"/>
          <w:szCs w:val="28"/>
        </w:rPr>
        <w:t xml:space="preserve"> Фізіологія сільськогосподарських тварин: [Практикум: Навчальний посібник] / В. В. Науменко, А. С. Дячинський, В</w:t>
      </w:r>
      <w:r>
        <w:rPr>
          <w:color w:val="000000"/>
          <w:spacing w:val="1"/>
          <w:sz w:val="28"/>
          <w:szCs w:val="28"/>
        </w:rPr>
        <w:t>. Ю. Демченко, Т.</w:t>
      </w:r>
      <w:r>
        <w:rPr>
          <w:color w:val="000000"/>
          <w:spacing w:val="1"/>
          <w:sz w:val="28"/>
          <w:szCs w:val="28"/>
          <w:lang w:val="uk-UA"/>
        </w:rPr>
        <w:t> </w:t>
      </w:r>
      <w:r>
        <w:rPr>
          <w:color w:val="000000"/>
          <w:spacing w:val="1"/>
          <w:sz w:val="28"/>
          <w:szCs w:val="28"/>
        </w:rPr>
        <w:t>Д.</w:t>
      </w:r>
      <w:r>
        <w:rPr>
          <w:color w:val="000000"/>
          <w:spacing w:val="1"/>
          <w:sz w:val="28"/>
          <w:szCs w:val="28"/>
          <w:lang w:val="uk-UA"/>
        </w:rPr>
        <w:t> </w:t>
      </w:r>
      <w:r>
        <w:rPr>
          <w:color w:val="000000"/>
          <w:spacing w:val="1"/>
          <w:sz w:val="28"/>
          <w:szCs w:val="28"/>
        </w:rPr>
        <w:t>Дерев'янко</w:t>
      </w:r>
      <w:r w:rsidRPr="00DC2C28">
        <w:rPr>
          <w:color w:val="000000"/>
          <w:spacing w:val="1"/>
          <w:sz w:val="28"/>
          <w:szCs w:val="28"/>
        </w:rPr>
        <w:t xml:space="preserve"> - К.: Агропромвидав України, 1999. - 2 видання доповнене і перероблене. - 234 с.</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lang w:val="en-US"/>
        </w:rPr>
      </w:pPr>
      <w:r w:rsidRPr="00DC2C28">
        <w:rPr>
          <w:color w:val="000000"/>
          <w:spacing w:val="1"/>
          <w:sz w:val="28"/>
          <w:szCs w:val="28"/>
        </w:rPr>
        <w:t xml:space="preserve"> Настечко К. О. Мікотоксикози: (Українська сільськогосподарська енциклопедія). / К. О. Настечко. - К.: 1970. </w:t>
      </w:r>
      <w:r w:rsidRPr="00DC2C28">
        <w:rPr>
          <w:color w:val="000000"/>
          <w:spacing w:val="1"/>
          <w:sz w:val="28"/>
          <w:szCs w:val="28"/>
          <w:lang w:val="en-US"/>
        </w:rPr>
        <w:t>Т. 2. – 1970. – 328 с.</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lang w:val="en-US"/>
        </w:rPr>
      </w:pPr>
      <w:r w:rsidRPr="00DC2C28">
        <w:rPr>
          <w:color w:val="000000"/>
          <w:spacing w:val="1"/>
          <w:sz w:val="28"/>
          <w:szCs w:val="28"/>
          <w:lang w:val="en-US"/>
        </w:rPr>
        <w:t xml:space="preserve"> Burns R. B. The natural occurence of ochratoxin A and its effects in poultry. A review. Part 2. Pathology and im</w:t>
      </w:r>
      <w:r>
        <w:rPr>
          <w:color w:val="000000"/>
          <w:spacing w:val="1"/>
          <w:sz w:val="28"/>
          <w:szCs w:val="28"/>
          <w:lang w:val="en-US"/>
        </w:rPr>
        <w:t>m</w:t>
      </w:r>
      <w:r w:rsidRPr="00DC2C28">
        <w:rPr>
          <w:color w:val="000000"/>
          <w:spacing w:val="1"/>
          <w:sz w:val="28"/>
          <w:szCs w:val="28"/>
          <w:lang w:val="en-US"/>
        </w:rPr>
        <w:t>unology / R. B. Burns, P. Dwivedi // World Poultry science J. -1986. -V.42. -N.I- P.48-55.</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lang w:val="en-US"/>
        </w:rPr>
      </w:pPr>
      <w:r w:rsidRPr="00DC2C28">
        <w:rPr>
          <w:color w:val="000000"/>
          <w:spacing w:val="1"/>
          <w:sz w:val="28"/>
          <w:szCs w:val="28"/>
          <w:lang w:val="en-US"/>
        </w:rPr>
        <w:t xml:space="preserve"> Дворська Ю. Є. Зниження оксидативного стресу при  Т-2 токсикозі курчат за допомогою модифікованих глюкомананів клітинної стінки дріжджів і органічного селену / Ю. Є. Дворська // Ветеринарна медицина : Міжвід. темат. наук. зб. / ІЕКВМ УААН – Х., 2004. – Вип. 84. – С. 284-288.</w:t>
      </w:r>
    </w:p>
    <w:p w:rsidR="00E22C5B" w:rsidRPr="004537DA"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lang w:val="fr-FR"/>
        </w:rPr>
      </w:pPr>
      <w:r>
        <w:rPr>
          <w:noProof/>
          <w:color w:val="000000"/>
          <w:spacing w:val="1"/>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5791200</wp:posOffset>
                </wp:positionH>
                <wp:positionV relativeFrom="paragraph">
                  <wp:posOffset>-457200</wp:posOffset>
                </wp:positionV>
                <wp:extent cx="457200" cy="342900"/>
                <wp:effectExtent l="5080" t="5715" r="13970" b="13335"/>
                <wp:wrapNone/>
                <wp:docPr id="467" name="Поле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E22C5B" w:rsidRPr="005D55FE" w:rsidRDefault="00E22C5B" w:rsidP="00E22C5B">
                            <w:pPr>
                              <w:rPr>
                                <w:lang w:val="uk-UA"/>
                              </w:rPr>
                            </w:pPr>
                            <w:r>
                              <w:rPr>
                                <w:lang w:val="uk-UA"/>
                              </w:rPr>
                              <w:t>131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7" o:spid="_x0000_s1031" type="#_x0000_t202" style="position:absolute;left:0;text-align:left;margin-left:456pt;margin-top:-36pt;width:3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" strokecolor="white">
                <v:textbox>
                  <w:txbxContent>
                    <w:p w:rsidR="00E22C5B" w:rsidRPr="005D55FE" w:rsidRDefault="00E22C5B" w:rsidP="00E22C5B">
                      <w:pPr>
                        <w:rPr>
                          <w:lang w:val="uk-UA"/>
                        </w:rPr>
                      </w:pPr>
                      <w:r>
                        <w:rPr>
                          <w:lang w:val="uk-UA"/>
                        </w:rPr>
                        <w:t>131</w:t>
                      </w:r>
                    </w:p>
                  </w:txbxContent>
                </v:textbox>
              </v:shape>
            </w:pict>
          </mc:Fallback>
        </mc:AlternateContent>
      </w:r>
      <w:r w:rsidRPr="005D55FE">
        <w:rPr>
          <w:color w:val="000000"/>
          <w:spacing w:val="1"/>
          <w:sz w:val="28"/>
          <w:szCs w:val="28"/>
          <w:lang w:val="fr-FR"/>
        </w:rPr>
        <w:t xml:space="preserve"> </w:t>
      </w:r>
      <w:r w:rsidRPr="00DC2C28">
        <w:rPr>
          <w:color w:val="000000"/>
          <w:spacing w:val="1"/>
          <w:sz w:val="28"/>
          <w:szCs w:val="28"/>
          <w:lang w:val="fr-FR"/>
        </w:rPr>
        <w:t xml:space="preserve">Dupuy J. Principales mycotoxines produites par des souches de Fusarium isolées de céréales / J. Dupuy //. </w:t>
      </w:r>
      <w:r w:rsidRPr="004537DA">
        <w:rPr>
          <w:color w:val="000000"/>
          <w:spacing w:val="1"/>
          <w:sz w:val="28"/>
          <w:szCs w:val="28"/>
          <w:lang w:val="fr-FR"/>
        </w:rPr>
        <w:t>Thèse INP Toulouse. – 1994.</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lang w:val="en-US"/>
        </w:rPr>
      </w:pPr>
      <w:r w:rsidRPr="004537DA">
        <w:rPr>
          <w:color w:val="000000"/>
          <w:spacing w:val="1"/>
          <w:sz w:val="28"/>
          <w:szCs w:val="28"/>
          <w:lang w:val="fr-FR"/>
        </w:rPr>
        <w:t xml:space="preserve"> </w:t>
      </w:r>
      <w:r w:rsidRPr="00DC2C28">
        <w:rPr>
          <w:color w:val="000000"/>
          <w:spacing w:val="1"/>
          <w:sz w:val="28"/>
          <w:szCs w:val="28"/>
          <w:lang w:val="en-US"/>
        </w:rPr>
        <w:t>Hedman R. Transformation of nivalenol by</w:t>
      </w:r>
      <w:r>
        <w:rPr>
          <w:color w:val="000000"/>
          <w:spacing w:val="1"/>
          <w:sz w:val="28"/>
          <w:szCs w:val="28"/>
          <w:lang w:val="en-US"/>
        </w:rPr>
        <w:t xml:space="preserve"> gastrointestinal microbes / R. </w:t>
      </w:r>
      <w:r w:rsidRPr="00DC2C28">
        <w:rPr>
          <w:color w:val="000000"/>
          <w:spacing w:val="1"/>
          <w:sz w:val="28"/>
          <w:szCs w:val="28"/>
          <w:lang w:val="en-US"/>
        </w:rPr>
        <w:t>Hedman, H. Pettersson //. Arch Tierernahr 50. – 1997. – P. 321-329.</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lang w:val="en-US"/>
        </w:rPr>
      </w:pPr>
      <w:r w:rsidRPr="00DC2C28">
        <w:rPr>
          <w:color w:val="000000"/>
          <w:spacing w:val="1"/>
          <w:sz w:val="28"/>
          <w:szCs w:val="28"/>
          <w:lang w:val="en-US"/>
        </w:rPr>
        <w:lastRenderedPageBreak/>
        <w:t xml:space="preserve"> Bock R. R. Death in broiler breeders due to salpingitis: possible role of zearalenone / R. R. Bock, L. B. Shore, Y. Samberg S. Perl // Avian pathology. - 1986. - 15.-P. 495-502.</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lang w:val="en-US"/>
        </w:rPr>
      </w:pPr>
      <w:r w:rsidRPr="00DC2C28">
        <w:rPr>
          <w:color w:val="000000"/>
          <w:spacing w:val="1"/>
          <w:sz w:val="28"/>
          <w:szCs w:val="28"/>
          <w:lang w:val="en-US"/>
        </w:rPr>
        <w:t xml:space="preserve"> Lun A. K. Effects of feeding hens a high level of vomitoxn-contaminated corn on performance and tissue residues / A. K. Lun, L. G Young, E. T. Moran Jr., D. B. Hunter, J. P. Rodriguez // Poult Sci 65. – 1986. – P.1095-1099.</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lang w:val="en-US"/>
        </w:rPr>
      </w:pPr>
      <w:r w:rsidRPr="00DC2C28">
        <w:rPr>
          <w:color w:val="000000"/>
          <w:spacing w:val="1"/>
          <w:sz w:val="28"/>
          <w:szCs w:val="28"/>
          <w:lang w:val="en-US"/>
        </w:rPr>
        <w:t xml:space="preserve"> Miller K. The in vitro effects of trichothe</w:t>
      </w:r>
      <w:r>
        <w:rPr>
          <w:color w:val="000000"/>
          <w:spacing w:val="1"/>
          <w:sz w:val="28"/>
          <w:szCs w:val="28"/>
          <w:lang w:val="en-US"/>
        </w:rPr>
        <w:t>cenes on the immune system / K. </w:t>
      </w:r>
      <w:r w:rsidRPr="00DC2C28">
        <w:rPr>
          <w:color w:val="000000"/>
          <w:spacing w:val="1"/>
          <w:sz w:val="28"/>
          <w:szCs w:val="28"/>
          <w:lang w:val="en-US"/>
        </w:rPr>
        <w:t>Miller, H. A. Atkinson // Food Chem Toxicol 24 – 1986. – P. 545-549.</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lang w:val="en-US"/>
        </w:rPr>
      </w:pPr>
      <w:r w:rsidRPr="00DC2C28">
        <w:rPr>
          <w:color w:val="000000"/>
          <w:spacing w:val="1"/>
          <w:sz w:val="28"/>
          <w:szCs w:val="28"/>
          <w:lang w:val="en-US"/>
        </w:rPr>
        <w:t xml:space="preserve"> Schollenberger M. Determination of eight trichothecenes by gas chromatography-mass spectrometry after sample clean-up by a two-stage solid-phase extraction / M. Schollenberger, U. Lauber, H. T. Jar</w:t>
      </w:r>
      <w:r>
        <w:rPr>
          <w:color w:val="000000"/>
          <w:spacing w:val="1"/>
          <w:sz w:val="28"/>
          <w:szCs w:val="28"/>
          <w:lang w:val="en-US"/>
        </w:rPr>
        <w:t>a, S. Suchy, W. Drochner, H. M. </w:t>
      </w:r>
      <w:r w:rsidRPr="00DC2C28">
        <w:rPr>
          <w:color w:val="000000"/>
          <w:spacing w:val="1"/>
          <w:sz w:val="28"/>
          <w:szCs w:val="28"/>
          <w:lang w:val="en-US"/>
        </w:rPr>
        <w:t>Muller // J Chromatogr A 815. – 1998. – P.123-132.</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lang w:val="en-US"/>
        </w:rPr>
      </w:pPr>
      <w:r w:rsidRPr="00DC2C28">
        <w:rPr>
          <w:color w:val="000000"/>
          <w:spacing w:val="1"/>
          <w:sz w:val="28"/>
          <w:szCs w:val="28"/>
          <w:lang w:val="en-US"/>
        </w:rPr>
        <w:t xml:space="preserve"> Goyarts T. Bioavailability of the Fusarium toxin deoxynivalenol (DON) from naturally contaminated wheat for the pig / T. Goyarts, S. Danicke</w:t>
      </w:r>
      <w:r>
        <w:rPr>
          <w:color w:val="000000"/>
          <w:spacing w:val="1"/>
          <w:sz w:val="28"/>
          <w:szCs w:val="28"/>
          <w:lang w:val="en-US"/>
        </w:rPr>
        <w:t xml:space="preserve"> // Toxicol Lett</w:t>
      </w:r>
      <w:r w:rsidRPr="00DC2C28">
        <w:rPr>
          <w:color w:val="000000"/>
          <w:spacing w:val="1"/>
          <w:sz w:val="28"/>
          <w:szCs w:val="28"/>
          <w:lang w:val="en-US"/>
        </w:rPr>
        <w:t xml:space="preserve"> 163(3). – 2006. – P. 171-182.</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rPr>
      </w:pPr>
      <w:r w:rsidRPr="00842E2A">
        <w:rPr>
          <w:color w:val="000000"/>
          <w:spacing w:val="1"/>
          <w:sz w:val="28"/>
          <w:szCs w:val="28"/>
          <w:lang w:val="en-GB"/>
        </w:rPr>
        <w:t xml:space="preserve"> </w:t>
      </w:r>
      <w:r w:rsidRPr="00DC2C28">
        <w:rPr>
          <w:color w:val="000000"/>
          <w:spacing w:val="1"/>
          <w:sz w:val="28"/>
          <w:szCs w:val="28"/>
        </w:rPr>
        <w:t>Дворская Ю. Е. Микосорб в профилактике аурофузаринотоксикоза перепелов / Ю. Е. Дворская // Птахівництво: Міжвід. темат. наук. зб. / ІП УААН – Х., 2003. – Вип. 53. – С. 556-559.</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lang w:val="en-US"/>
        </w:rPr>
      </w:pPr>
      <w:r w:rsidRPr="00DC2C28">
        <w:rPr>
          <w:color w:val="000000"/>
          <w:spacing w:val="1"/>
          <w:sz w:val="28"/>
          <w:szCs w:val="28"/>
        </w:rPr>
        <w:t xml:space="preserve"> </w:t>
      </w:r>
      <w:r w:rsidRPr="00DC2C28">
        <w:rPr>
          <w:color w:val="000000"/>
          <w:spacing w:val="1"/>
          <w:sz w:val="28"/>
          <w:szCs w:val="28"/>
          <w:lang w:val="en-US"/>
        </w:rPr>
        <w:t>European Mycotoxin Seminar Series (Evaluating the impact of Micotoxins in Europe) / European lecture Tour/ - February 7 th – March 5 th 2005.</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lang w:val="en-US"/>
        </w:rPr>
      </w:pPr>
      <w:r w:rsidRPr="00DC2C28">
        <w:rPr>
          <w:color w:val="000000"/>
          <w:spacing w:val="1"/>
          <w:sz w:val="28"/>
          <w:szCs w:val="28"/>
          <w:lang w:val="en-US"/>
        </w:rPr>
        <w:t xml:space="preserve"> Allen N. K. Effect of fusarium cultures, T-2 toxin and zearalenone on reproduction of turkey females / N. K. Allen, </w:t>
      </w:r>
      <w:r>
        <w:rPr>
          <w:color w:val="000000"/>
          <w:spacing w:val="1"/>
          <w:sz w:val="28"/>
          <w:szCs w:val="28"/>
          <w:lang w:val="en-US"/>
        </w:rPr>
        <w:t>A. Pegury, C. J. Mirocha, A. J. </w:t>
      </w:r>
      <w:r w:rsidRPr="00DC2C28">
        <w:rPr>
          <w:color w:val="000000"/>
          <w:spacing w:val="1"/>
          <w:sz w:val="28"/>
          <w:szCs w:val="28"/>
          <w:lang w:val="en-US"/>
        </w:rPr>
        <w:t>Newman // Poultry sci. - 1983.-Vol.62.-H2.-P.282-289.</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lang w:val="en-US"/>
        </w:rPr>
      </w:pPr>
      <w:r w:rsidRPr="00DC2C28">
        <w:rPr>
          <w:color w:val="000000"/>
          <w:spacing w:val="1"/>
          <w:sz w:val="28"/>
          <w:szCs w:val="28"/>
          <w:lang w:val="en-US"/>
        </w:rPr>
        <w:t xml:space="preserve"> Razzazi-Fazeli E. Simultaneous determination of major B-trichothecenes and the de-epoxy-metabolite of deoxynivalenol in pig urine and maize using high-performance liquid chromatography–mass spectrometry / E. Razzazi-Fazeli, J. Böhm, K. Jarukamjorn, J. Zentek // Journal of Chromatography B, 796/ - 2003. – P. 21–33.</w:t>
      </w:r>
    </w:p>
    <w:p w:rsidR="00E22C5B" w:rsidRPr="004537DA"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rPr>
      </w:pPr>
      <w:r>
        <w:rPr>
          <w:noProof/>
          <w:color w:val="000000"/>
          <w:spacing w:val="1"/>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5867400</wp:posOffset>
                </wp:positionH>
                <wp:positionV relativeFrom="paragraph">
                  <wp:posOffset>-956310</wp:posOffset>
                </wp:positionV>
                <wp:extent cx="457200" cy="342900"/>
                <wp:effectExtent l="5080" t="5715" r="13970" b="13335"/>
                <wp:wrapNone/>
                <wp:docPr id="466" name="Поле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E22C5B" w:rsidRPr="005D55FE" w:rsidRDefault="00E22C5B" w:rsidP="00E22C5B">
                            <w:pPr>
                              <w:rPr>
                                <w:lang w:val="uk-UA"/>
                              </w:rPr>
                            </w:pPr>
                            <w:r>
                              <w:rPr>
                                <w:lang w:val="uk-UA"/>
                              </w:rPr>
                              <w:t>132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6" o:spid="_x0000_s1032" type="#_x0000_t202" style="position:absolute;left:0;text-align:left;margin-left:462pt;margin-top:-75.3pt;width:36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" strokecolor="white">
                <v:textbox>
                  <w:txbxContent>
                    <w:p w:rsidR="00E22C5B" w:rsidRPr="005D55FE" w:rsidRDefault="00E22C5B" w:rsidP="00E22C5B">
                      <w:pPr>
                        <w:rPr>
                          <w:lang w:val="uk-UA"/>
                        </w:rPr>
                      </w:pPr>
                      <w:r>
                        <w:rPr>
                          <w:lang w:val="uk-UA"/>
                        </w:rPr>
                        <w:t>132</w:t>
                      </w:r>
                    </w:p>
                  </w:txbxContent>
                </v:textbox>
              </v:shape>
            </w:pict>
          </mc:Fallback>
        </mc:AlternateContent>
      </w:r>
      <w:r w:rsidRPr="00E22C5B">
        <w:rPr>
          <w:color w:val="000000"/>
          <w:spacing w:val="1"/>
          <w:sz w:val="28"/>
          <w:szCs w:val="28"/>
        </w:rPr>
        <w:t xml:space="preserve"> </w:t>
      </w:r>
      <w:r w:rsidRPr="00DC2C28">
        <w:rPr>
          <w:color w:val="000000"/>
          <w:spacing w:val="1"/>
          <w:sz w:val="28"/>
          <w:szCs w:val="28"/>
        </w:rPr>
        <w:t>Труфанова В. О. Влияние Т-2 токсина на продуктивность кур / В.</w:t>
      </w:r>
      <w:r w:rsidRPr="00DC2C28">
        <w:rPr>
          <w:color w:val="000000"/>
          <w:spacing w:val="1"/>
          <w:sz w:val="28"/>
          <w:szCs w:val="28"/>
          <w:lang w:val="en-US"/>
        </w:rPr>
        <w:t> </w:t>
      </w:r>
      <w:r w:rsidRPr="00DC2C28">
        <w:rPr>
          <w:color w:val="000000"/>
          <w:spacing w:val="1"/>
          <w:sz w:val="28"/>
          <w:szCs w:val="28"/>
        </w:rPr>
        <w:t>О.</w:t>
      </w:r>
      <w:r w:rsidRPr="00DC2C28">
        <w:rPr>
          <w:color w:val="000000"/>
          <w:spacing w:val="1"/>
          <w:sz w:val="28"/>
          <w:szCs w:val="28"/>
          <w:lang w:val="en-US"/>
        </w:rPr>
        <w:t> </w:t>
      </w:r>
      <w:r w:rsidRPr="00DC2C28">
        <w:rPr>
          <w:color w:val="000000"/>
          <w:spacing w:val="1"/>
          <w:sz w:val="28"/>
          <w:szCs w:val="28"/>
        </w:rPr>
        <w:t xml:space="preserve">Труфанова // Ветеринария.- </w:t>
      </w:r>
      <w:r w:rsidRPr="004537DA">
        <w:rPr>
          <w:color w:val="000000"/>
          <w:spacing w:val="1"/>
          <w:sz w:val="28"/>
          <w:szCs w:val="28"/>
        </w:rPr>
        <w:t>М.-1980.-№11.-С.64-65.</w:t>
      </w:r>
    </w:p>
    <w:p w:rsidR="00E22C5B" w:rsidRPr="004537DA"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rPr>
      </w:pPr>
      <w:r w:rsidRPr="004537DA">
        <w:rPr>
          <w:color w:val="000000"/>
          <w:spacing w:val="1"/>
          <w:sz w:val="28"/>
          <w:szCs w:val="28"/>
        </w:rPr>
        <w:lastRenderedPageBreak/>
        <w:t xml:space="preserve"> Котик А. М. Чутливість дріжджів-сапрофітів до фузариотоксинів / А.</w:t>
      </w:r>
      <w:r>
        <w:rPr>
          <w:color w:val="000000"/>
          <w:spacing w:val="1"/>
          <w:sz w:val="28"/>
          <w:szCs w:val="28"/>
          <w:lang w:val="en-US"/>
        </w:rPr>
        <w:t> </w:t>
      </w:r>
      <w:r w:rsidRPr="004537DA">
        <w:rPr>
          <w:color w:val="000000"/>
          <w:spacing w:val="1"/>
          <w:sz w:val="28"/>
          <w:szCs w:val="28"/>
        </w:rPr>
        <w:t>М. Котик, А. В. Труфанова // Птахівництво: Міжвід. темат. наук. зб. / ІП УААН – Х., 2006. – Вип.58. – С.552-555.</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rPr>
      </w:pPr>
      <w:r w:rsidRPr="004537DA">
        <w:rPr>
          <w:color w:val="000000"/>
          <w:spacing w:val="1"/>
          <w:sz w:val="28"/>
          <w:szCs w:val="28"/>
        </w:rPr>
        <w:t xml:space="preserve"> </w:t>
      </w:r>
      <w:r w:rsidRPr="00DC2C28">
        <w:rPr>
          <w:color w:val="000000"/>
          <w:spacing w:val="1"/>
          <w:sz w:val="28"/>
          <w:szCs w:val="28"/>
        </w:rPr>
        <w:t>Котик А. Н. Обнаружение в пшенице нафтохинонового фузариотоксина – аурофузарина / А. Н. Котик, В. А. Труфанова. // Микология и фитопатология – 1998. - Т.32. - Вып. 6. - С. 58-61.</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rPr>
      </w:pPr>
      <w:r w:rsidRPr="00DC2C28">
        <w:rPr>
          <w:color w:val="000000"/>
          <w:spacing w:val="1"/>
          <w:sz w:val="28"/>
          <w:szCs w:val="28"/>
        </w:rPr>
        <w:t xml:space="preserve"> Шаблій В. Проблема контамінації корму і безпечність продуктів тваринництва / Володимир Шаблій // Тваринництво України. - 1995. - № 6. - С. 6 - 7.</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rPr>
      </w:pPr>
      <w:r w:rsidRPr="00DC2C28">
        <w:rPr>
          <w:color w:val="000000"/>
          <w:spacing w:val="1"/>
          <w:sz w:val="28"/>
          <w:szCs w:val="28"/>
        </w:rPr>
        <w:t xml:space="preserve"> Модифицированные природные цеолиты для профилактики субклинического микотоксикоза у цыплят : матер.научно-произв. конф. ["Болезни птиц в промышленном птицеводстве.Современное состояние проблемы и стратегия борьбы"]. – С.-Пб.2007. – С. 367-371.</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rPr>
      </w:pPr>
      <w:r w:rsidRPr="00DC2C28">
        <w:rPr>
          <w:color w:val="000000"/>
          <w:spacing w:val="1"/>
          <w:sz w:val="28"/>
          <w:szCs w:val="28"/>
        </w:rPr>
        <w:t xml:space="preserve"> Труфанова В. О. Профілактика мікотоксикозів сільськогосподарської птиці за допомогою сорбентів : методичні рекоме</w:t>
      </w:r>
      <w:r>
        <w:rPr>
          <w:color w:val="000000"/>
          <w:spacing w:val="1"/>
          <w:sz w:val="28"/>
          <w:szCs w:val="28"/>
        </w:rPr>
        <w:t>ндації / В. О. Труфанова, А.</w:t>
      </w:r>
      <w:r>
        <w:rPr>
          <w:color w:val="000000"/>
          <w:spacing w:val="1"/>
          <w:sz w:val="28"/>
          <w:szCs w:val="28"/>
          <w:lang w:val="en-US"/>
        </w:rPr>
        <w:t> </w:t>
      </w:r>
      <w:r>
        <w:rPr>
          <w:color w:val="000000"/>
          <w:spacing w:val="1"/>
          <w:sz w:val="28"/>
          <w:szCs w:val="28"/>
        </w:rPr>
        <w:t>В.</w:t>
      </w:r>
      <w:r>
        <w:rPr>
          <w:color w:val="000000"/>
          <w:spacing w:val="1"/>
          <w:sz w:val="28"/>
          <w:szCs w:val="28"/>
          <w:lang w:val="en-US"/>
        </w:rPr>
        <w:t> </w:t>
      </w:r>
      <w:r w:rsidRPr="00DC2C28">
        <w:rPr>
          <w:color w:val="000000"/>
          <w:spacing w:val="1"/>
          <w:sz w:val="28"/>
          <w:szCs w:val="28"/>
        </w:rPr>
        <w:t>Березовський. – К., 2004. – 19 с.</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lang w:val="en-US"/>
        </w:rPr>
      </w:pPr>
      <w:r w:rsidRPr="00DC2C28">
        <w:rPr>
          <w:color w:val="000000"/>
          <w:spacing w:val="1"/>
          <w:sz w:val="28"/>
          <w:szCs w:val="28"/>
        </w:rPr>
        <w:t xml:space="preserve"> Оцінка впливу на курей низьких концентрацій зеараленону в кормі : матеріали </w:t>
      </w:r>
      <w:r w:rsidRPr="00DC2C28">
        <w:rPr>
          <w:color w:val="000000"/>
          <w:spacing w:val="1"/>
          <w:sz w:val="28"/>
          <w:szCs w:val="28"/>
          <w:lang w:val="en-US"/>
        </w:rPr>
        <w:t>IV</w:t>
      </w:r>
      <w:r w:rsidRPr="00DC2C28">
        <w:rPr>
          <w:color w:val="000000"/>
          <w:spacing w:val="1"/>
          <w:sz w:val="28"/>
          <w:szCs w:val="28"/>
        </w:rPr>
        <w:t xml:space="preserve"> Української коференції по птахівництву з міжнародною участю. - Вип. 53. - Харків, 2003.-С. </w:t>
      </w:r>
      <w:r w:rsidRPr="00DC2C28">
        <w:rPr>
          <w:color w:val="000000"/>
          <w:spacing w:val="1"/>
          <w:sz w:val="28"/>
          <w:szCs w:val="28"/>
          <w:lang w:val="en-US"/>
        </w:rPr>
        <w:t>646-651.</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rPr>
      </w:pPr>
      <w:r w:rsidRPr="00DC2C28">
        <w:rPr>
          <w:color w:val="000000"/>
          <w:spacing w:val="1"/>
          <w:sz w:val="28"/>
          <w:szCs w:val="28"/>
        </w:rPr>
        <w:t xml:space="preserve"> Котик А. М. Максимально допустимий рівень (МДР) зеараленону в кормах для курей : методичні вказівки / А. М. Котик, Г. А. Зон // Борки, 2002. - 14с.</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rPr>
      </w:pPr>
      <w:r w:rsidRPr="00DC2C28">
        <w:rPr>
          <w:color w:val="000000"/>
          <w:spacing w:val="1"/>
          <w:sz w:val="28"/>
          <w:szCs w:val="28"/>
        </w:rPr>
        <w:t xml:space="preserve"> Распространенность грибов рода </w:t>
      </w:r>
      <w:r w:rsidRPr="00DC2C28">
        <w:rPr>
          <w:color w:val="000000"/>
          <w:spacing w:val="1"/>
          <w:sz w:val="28"/>
          <w:szCs w:val="28"/>
          <w:lang w:val="en-US"/>
        </w:rPr>
        <w:t>Fusarium</w:t>
      </w:r>
      <w:r w:rsidRPr="00DC2C28">
        <w:rPr>
          <w:color w:val="000000"/>
          <w:spacing w:val="1"/>
          <w:sz w:val="28"/>
          <w:szCs w:val="28"/>
        </w:rPr>
        <w:t xml:space="preserve"> на зернофураже в Уральском районе: докл. Межд. Науч. Конф. "Проблемы ветсанитарии, гигиены и экологии". - Москва - 1999. - С.146-147.</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rPr>
      </w:pPr>
      <w:r>
        <w:rPr>
          <w:noProof/>
          <w:color w:val="000000"/>
          <w:spacing w:val="9"/>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5791200</wp:posOffset>
                </wp:positionH>
                <wp:positionV relativeFrom="paragraph">
                  <wp:posOffset>-457200</wp:posOffset>
                </wp:positionV>
                <wp:extent cx="533400" cy="342900"/>
                <wp:effectExtent l="5080" t="5715" r="13970" b="13335"/>
                <wp:wrapNone/>
                <wp:docPr id="465" name="Поле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solidFill>
                          <a:srgbClr val="FFFFFF"/>
                        </a:solidFill>
                        <a:ln w="9525">
                          <a:solidFill>
                            <a:srgbClr val="FFFFFF"/>
                          </a:solidFill>
                          <a:miter lim="800000"/>
                          <a:headEnd/>
                          <a:tailEnd/>
                        </a:ln>
                      </wps:spPr>
                      <wps:txbx>
                        <w:txbxContent>
                          <w:p w:rsidR="00E22C5B" w:rsidRPr="005D55FE" w:rsidRDefault="00E22C5B" w:rsidP="00E22C5B">
                            <w:pPr>
                              <w:rPr>
                                <w:lang w:val="uk-UA"/>
                              </w:rPr>
                            </w:pPr>
                            <w:r>
                              <w:rPr>
                                <w:lang w:val="uk-UA"/>
                              </w:rPr>
                              <w:t>133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5" o:spid="_x0000_s1033" type="#_x0000_t202" style="position:absolute;left:0;text-align:left;margin-left:456pt;margin-top:-36pt;width:4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" strokecolor="white">
                <v:textbox>
                  <w:txbxContent>
                    <w:p w:rsidR="00E22C5B" w:rsidRPr="005D55FE" w:rsidRDefault="00E22C5B" w:rsidP="00E22C5B">
                      <w:pPr>
                        <w:rPr>
                          <w:lang w:val="uk-UA"/>
                        </w:rPr>
                      </w:pPr>
                      <w:r>
                        <w:rPr>
                          <w:lang w:val="uk-UA"/>
                        </w:rPr>
                        <w:t>133</w:t>
                      </w:r>
                    </w:p>
                  </w:txbxContent>
                </v:textbox>
              </v:shape>
            </w:pict>
          </mc:Fallback>
        </mc:AlternateContent>
      </w:r>
      <w:r w:rsidRPr="00DC2C28">
        <w:rPr>
          <w:color w:val="000000"/>
          <w:spacing w:val="1"/>
          <w:sz w:val="28"/>
          <w:szCs w:val="28"/>
        </w:rPr>
        <w:t xml:space="preserve"> Гогин А. Е Микотоксины: эффективный контроль, эффективное производство /</w:t>
      </w:r>
      <w:r w:rsidRPr="00842E2A">
        <w:rPr>
          <w:color w:val="000000"/>
          <w:spacing w:val="1"/>
          <w:sz w:val="28"/>
          <w:szCs w:val="28"/>
        </w:rPr>
        <w:t xml:space="preserve"> </w:t>
      </w:r>
      <w:r w:rsidRPr="00DC2C28">
        <w:rPr>
          <w:color w:val="000000"/>
          <w:spacing w:val="1"/>
          <w:sz w:val="28"/>
          <w:szCs w:val="28"/>
        </w:rPr>
        <w:t>А. Е Гогин // Комбикорма. – 2005. - №2. – С. 68-69.</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2"/>
          <w:sz w:val="28"/>
          <w:szCs w:val="28"/>
          <w:lang w:val="uk-UA"/>
        </w:rPr>
      </w:pPr>
      <w:r w:rsidRPr="00DC2C28">
        <w:rPr>
          <w:color w:val="000000"/>
          <w:spacing w:val="1"/>
          <w:sz w:val="28"/>
          <w:szCs w:val="28"/>
        </w:rPr>
        <w:t xml:space="preserve"> </w:t>
      </w:r>
      <w:r w:rsidRPr="00DC2C28">
        <w:rPr>
          <w:color w:val="000000"/>
          <w:spacing w:val="1"/>
          <w:sz w:val="28"/>
          <w:szCs w:val="28"/>
          <w:lang w:val="en-US"/>
        </w:rPr>
        <w:t>Azzam</w:t>
      </w:r>
      <w:r w:rsidRPr="00DC2C28">
        <w:rPr>
          <w:color w:val="000000"/>
          <w:spacing w:val="1"/>
          <w:sz w:val="28"/>
          <w:szCs w:val="28"/>
          <w:lang w:val="en-GB"/>
        </w:rPr>
        <w:t xml:space="preserve"> </w:t>
      </w:r>
      <w:r w:rsidRPr="00DC2C28">
        <w:rPr>
          <w:color w:val="000000"/>
          <w:spacing w:val="1"/>
          <w:sz w:val="28"/>
          <w:szCs w:val="28"/>
          <w:lang w:val="en-US"/>
        </w:rPr>
        <w:t>A</w:t>
      </w:r>
      <w:r w:rsidRPr="00DC2C28">
        <w:rPr>
          <w:color w:val="000000"/>
          <w:spacing w:val="1"/>
          <w:sz w:val="28"/>
          <w:szCs w:val="28"/>
          <w:lang w:val="en-GB"/>
        </w:rPr>
        <w:t xml:space="preserve">. </w:t>
      </w:r>
      <w:r w:rsidRPr="00DC2C28">
        <w:rPr>
          <w:color w:val="000000"/>
          <w:spacing w:val="1"/>
          <w:sz w:val="28"/>
          <w:szCs w:val="28"/>
          <w:lang w:val="en-US"/>
        </w:rPr>
        <w:t>H</w:t>
      </w:r>
      <w:r w:rsidRPr="00DC2C28">
        <w:rPr>
          <w:color w:val="000000"/>
          <w:spacing w:val="1"/>
          <w:sz w:val="28"/>
          <w:szCs w:val="28"/>
          <w:lang w:val="en-GB"/>
        </w:rPr>
        <w:t xml:space="preserve">. </w:t>
      </w:r>
      <w:r w:rsidRPr="00DC2C28">
        <w:rPr>
          <w:color w:val="000000"/>
          <w:spacing w:val="1"/>
          <w:sz w:val="28"/>
          <w:szCs w:val="28"/>
          <w:lang w:val="en-US"/>
        </w:rPr>
        <w:t>Aflatoxin</w:t>
      </w:r>
      <w:r w:rsidRPr="00DC2C28">
        <w:rPr>
          <w:color w:val="000000"/>
          <w:spacing w:val="1"/>
          <w:sz w:val="28"/>
          <w:szCs w:val="28"/>
          <w:lang w:val="en-GB"/>
        </w:rPr>
        <w:t xml:space="preserve"> </w:t>
      </w:r>
      <w:r w:rsidRPr="00DC2C28">
        <w:rPr>
          <w:color w:val="000000"/>
          <w:spacing w:val="1"/>
          <w:sz w:val="28"/>
          <w:szCs w:val="28"/>
          <w:lang w:val="en-US"/>
        </w:rPr>
        <w:t>and</w:t>
      </w:r>
      <w:r w:rsidRPr="00DC2C28">
        <w:rPr>
          <w:color w:val="000000"/>
          <w:spacing w:val="1"/>
          <w:sz w:val="28"/>
          <w:szCs w:val="28"/>
          <w:lang w:val="en-GB"/>
        </w:rPr>
        <w:t xml:space="preserve"> </w:t>
      </w:r>
      <w:r w:rsidRPr="00DC2C28">
        <w:rPr>
          <w:color w:val="000000"/>
          <w:spacing w:val="1"/>
          <w:sz w:val="28"/>
          <w:szCs w:val="28"/>
          <w:lang w:val="en-US"/>
        </w:rPr>
        <w:t>immunity</w:t>
      </w:r>
      <w:r w:rsidRPr="00DC2C28">
        <w:rPr>
          <w:color w:val="000000"/>
          <w:spacing w:val="1"/>
          <w:sz w:val="28"/>
          <w:szCs w:val="28"/>
          <w:lang w:val="en-GB"/>
        </w:rPr>
        <w:t xml:space="preserve"> </w:t>
      </w:r>
      <w:r w:rsidRPr="00DC2C28">
        <w:rPr>
          <w:color w:val="000000"/>
          <w:spacing w:val="1"/>
          <w:sz w:val="28"/>
          <w:szCs w:val="28"/>
          <w:lang w:val="en-US"/>
        </w:rPr>
        <w:t>in</w:t>
      </w:r>
      <w:r w:rsidRPr="00DC2C28">
        <w:rPr>
          <w:color w:val="000000"/>
          <w:spacing w:val="1"/>
          <w:sz w:val="28"/>
          <w:szCs w:val="28"/>
          <w:lang w:val="en-GB"/>
        </w:rPr>
        <w:t xml:space="preserve"> </w:t>
      </w:r>
      <w:r w:rsidRPr="00DC2C28">
        <w:rPr>
          <w:color w:val="000000"/>
          <w:spacing w:val="1"/>
          <w:sz w:val="28"/>
          <w:szCs w:val="28"/>
          <w:lang w:val="en-US"/>
        </w:rPr>
        <w:t>layer</w:t>
      </w:r>
      <w:r w:rsidRPr="00DC2C28">
        <w:rPr>
          <w:color w:val="000000"/>
          <w:spacing w:val="1"/>
          <w:sz w:val="28"/>
          <w:szCs w:val="28"/>
          <w:lang w:val="en-GB"/>
        </w:rPr>
        <w:t xml:space="preserve"> </w:t>
      </w:r>
      <w:r w:rsidRPr="00DC2C28">
        <w:rPr>
          <w:color w:val="000000"/>
          <w:spacing w:val="1"/>
          <w:sz w:val="28"/>
          <w:szCs w:val="28"/>
          <w:lang w:val="en-US"/>
        </w:rPr>
        <w:t>hens</w:t>
      </w:r>
      <w:r w:rsidRPr="00DC2C28">
        <w:rPr>
          <w:color w:val="000000"/>
          <w:spacing w:val="1"/>
          <w:sz w:val="28"/>
          <w:szCs w:val="28"/>
          <w:lang w:val="en-GB"/>
        </w:rPr>
        <w:t xml:space="preserve"> / </w:t>
      </w:r>
      <w:r w:rsidRPr="00DC2C28">
        <w:rPr>
          <w:color w:val="000000"/>
          <w:spacing w:val="1"/>
          <w:sz w:val="28"/>
          <w:szCs w:val="28"/>
          <w:lang w:val="en-US"/>
        </w:rPr>
        <w:t>A</w:t>
      </w:r>
      <w:r w:rsidRPr="00DC2C28">
        <w:rPr>
          <w:color w:val="000000"/>
          <w:spacing w:val="1"/>
          <w:sz w:val="28"/>
          <w:szCs w:val="28"/>
          <w:lang w:val="en-GB"/>
        </w:rPr>
        <w:t xml:space="preserve">. </w:t>
      </w:r>
      <w:r w:rsidRPr="00DC2C28">
        <w:rPr>
          <w:color w:val="000000"/>
          <w:spacing w:val="1"/>
          <w:sz w:val="28"/>
          <w:szCs w:val="28"/>
          <w:lang w:val="en-US"/>
        </w:rPr>
        <w:t>H</w:t>
      </w:r>
      <w:r w:rsidRPr="00DC2C28">
        <w:rPr>
          <w:color w:val="000000"/>
          <w:spacing w:val="1"/>
          <w:sz w:val="28"/>
          <w:szCs w:val="28"/>
          <w:lang w:val="en-GB"/>
        </w:rPr>
        <w:t xml:space="preserve">. </w:t>
      </w:r>
      <w:r w:rsidRPr="00DC2C28">
        <w:rPr>
          <w:color w:val="000000"/>
          <w:spacing w:val="1"/>
          <w:sz w:val="28"/>
          <w:szCs w:val="28"/>
          <w:lang w:val="en-US"/>
        </w:rPr>
        <w:t>Azzam</w:t>
      </w:r>
      <w:r w:rsidRPr="00DC2C28">
        <w:rPr>
          <w:color w:val="000000"/>
          <w:spacing w:val="1"/>
          <w:sz w:val="28"/>
          <w:szCs w:val="28"/>
          <w:lang w:val="en-GB"/>
        </w:rPr>
        <w:t xml:space="preserve">, </w:t>
      </w:r>
      <w:r w:rsidRPr="00DC2C28">
        <w:rPr>
          <w:color w:val="000000"/>
          <w:spacing w:val="1"/>
          <w:sz w:val="28"/>
          <w:szCs w:val="28"/>
          <w:lang w:val="en-US"/>
        </w:rPr>
        <w:t>M</w:t>
      </w:r>
      <w:r w:rsidRPr="00DC2C28">
        <w:rPr>
          <w:color w:val="000000"/>
          <w:spacing w:val="1"/>
          <w:sz w:val="28"/>
          <w:szCs w:val="28"/>
          <w:lang w:val="en-GB"/>
        </w:rPr>
        <w:t>.</w:t>
      </w:r>
      <w:r>
        <w:rPr>
          <w:color w:val="000000"/>
          <w:spacing w:val="1"/>
          <w:sz w:val="28"/>
          <w:szCs w:val="28"/>
          <w:lang w:val="en-GB"/>
        </w:rPr>
        <w:t> </w:t>
      </w:r>
      <w:r w:rsidRPr="00DC2C28">
        <w:rPr>
          <w:color w:val="000000"/>
          <w:spacing w:val="1"/>
          <w:sz w:val="28"/>
          <w:szCs w:val="28"/>
          <w:lang w:val="en-US"/>
        </w:rPr>
        <w:t>A</w:t>
      </w:r>
      <w:r>
        <w:rPr>
          <w:color w:val="000000"/>
          <w:spacing w:val="1"/>
          <w:sz w:val="28"/>
          <w:szCs w:val="28"/>
          <w:lang w:val="en-GB"/>
        </w:rPr>
        <w:t>. </w:t>
      </w:r>
      <w:r w:rsidRPr="00DC2C28">
        <w:rPr>
          <w:color w:val="000000"/>
          <w:spacing w:val="1"/>
          <w:sz w:val="28"/>
          <w:szCs w:val="28"/>
          <w:lang w:val="en-US"/>
        </w:rPr>
        <w:t>Gabal</w:t>
      </w:r>
      <w:r w:rsidRPr="00DC2C28">
        <w:rPr>
          <w:color w:val="000000"/>
          <w:spacing w:val="1"/>
          <w:sz w:val="28"/>
          <w:szCs w:val="28"/>
          <w:lang w:val="en-GB"/>
        </w:rPr>
        <w:t xml:space="preserve"> // </w:t>
      </w:r>
      <w:r w:rsidRPr="00DC2C28">
        <w:rPr>
          <w:color w:val="000000"/>
          <w:spacing w:val="1"/>
          <w:sz w:val="28"/>
          <w:szCs w:val="28"/>
          <w:lang w:val="en-US"/>
        </w:rPr>
        <w:t>Avian</w:t>
      </w:r>
      <w:r w:rsidRPr="00DC2C28">
        <w:rPr>
          <w:color w:val="000000"/>
          <w:spacing w:val="1"/>
          <w:sz w:val="28"/>
          <w:szCs w:val="28"/>
          <w:lang w:val="en-GB"/>
        </w:rPr>
        <w:t xml:space="preserve"> </w:t>
      </w:r>
      <w:r w:rsidRPr="00DC2C28">
        <w:rPr>
          <w:color w:val="000000"/>
          <w:sz w:val="28"/>
          <w:szCs w:val="28"/>
          <w:lang w:val="en-US"/>
        </w:rPr>
        <w:t>Pathol</w:t>
      </w:r>
      <w:r w:rsidRPr="00DC2C28">
        <w:rPr>
          <w:color w:val="000000"/>
          <w:sz w:val="28"/>
          <w:szCs w:val="28"/>
          <w:lang w:val="en-GB"/>
        </w:rPr>
        <w:t xml:space="preserve">. – </w:t>
      </w:r>
      <w:r w:rsidRPr="00DC2C28">
        <w:rPr>
          <w:color w:val="000000"/>
          <w:spacing w:val="1"/>
          <w:sz w:val="28"/>
          <w:szCs w:val="28"/>
          <w:lang w:val="en-GB"/>
        </w:rPr>
        <w:t>1998. –</w:t>
      </w:r>
      <w:r w:rsidRPr="00DC2C28">
        <w:rPr>
          <w:color w:val="000000"/>
          <w:sz w:val="28"/>
          <w:szCs w:val="28"/>
          <w:lang w:val="en-GB"/>
        </w:rPr>
        <w:t xml:space="preserve"> 27. - </w:t>
      </w:r>
      <w:r w:rsidRPr="00DC2C28">
        <w:rPr>
          <w:color w:val="000000"/>
          <w:sz w:val="28"/>
          <w:szCs w:val="28"/>
          <w:lang w:val="en-US"/>
        </w:rPr>
        <w:t>P</w:t>
      </w:r>
      <w:r w:rsidRPr="00DC2C28">
        <w:rPr>
          <w:color w:val="000000"/>
          <w:sz w:val="28"/>
          <w:szCs w:val="28"/>
          <w:lang w:val="en-GB"/>
        </w:rPr>
        <w:t>.570-577.</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lang w:val="en-US"/>
        </w:rPr>
      </w:pPr>
      <w:r w:rsidRPr="00DC2C28">
        <w:rPr>
          <w:color w:val="000000"/>
          <w:spacing w:val="9"/>
          <w:sz w:val="28"/>
          <w:szCs w:val="28"/>
          <w:lang w:val="en-GB"/>
        </w:rPr>
        <w:t xml:space="preserve"> </w:t>
      </w:r>
      <w:r w:rsidRPr="00DC2C28">
        <w:rPr>
          <w:color w:val="000000"/>
          <w:spacing w:val="1"/>
          <w:sz w:val="28"/>
          <w:szCs w:val="28"/>
          <w:lang w:val="en-US"/>
        </w:rPr>
        <w:t xml:space="preserve">Bamburg J. R. Bilogical and biochemical actions of trichotecene mycotoxins / J. R. Bamburg // Prog.Mol.Subcell. Biol. - 1983. - 8-P. 41-110. </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lang w:val="en-US"/>
        </w:rPr>
      </w:pPr>
      <w:r w:rsidRPr="00DC2C28">
        <w:rPr>
          <w:color w:val="000000"/>
          <w:spacing w:val="1"/>
          <w:sz w:val="28"/>
          <w:szCs w:val="28"/>
          <w:lang w:val="en-US"/>
        </w:rPr>
        <w:lastRenderedPageBreak/>
        <w:t xml:space="preserve"> Chi M. S. Effects of T-2 toxin on reproductive preformance and health of laying hens / M. S. Chi, C. J. Mirocha, H. J. Kurtz, G. Weaver, R. Bates, W. Shimoda // Poul.Sci. -1977.-56.-P. 628-637.</w:t>
      </w:r>
    </w:p>
    <w:p w:rsidR="00E22C5B" w:rsidRPr="00690A0B"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lang w:val="en-US"/>
        </w:rPr>
      </w:pPr>
      <w:r w:rsidRPr="00690A0B">
        <w:rPr>
          <w:color w:val="000000"/>
          <w:spacing w:val="1"/>
          <w:sz w:val="28"/>
          <w:szCs w:val="28"/>
          <w:lang w:val="en-US"/>
        </w:rPr>
        <w:t xml:space="preserve"> Prelusky D. B. Effects of low-level dietary deoxynivalenol on haematological and clinical parameters of the pig / D. B. Prelusky, R. G. Gerdes, K. L. Underhill, B. A. Rotter, P. Y. Jui, H. L. Trenholm // Nat Toxins 2. – 1994. – P.97-104.</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rPr>
      </w:pPr>
      <w:r w:rsidRPr="00DC2C28">
        <w:rPr>
          <w:color w:val="000000"/>
          <w:spacing w:val="1"/>
          <w:sz w:val="28"/>
          <w:szCs w:val="28"/>
          <w:lang w:val="en-US"/>
        </w:rPr>
        <w:t xml:space="preserve"> </w:t>
      </w:r>
      <w:r w:rsidRPr="00DC2C28">
        <w:rPr>
          <w:color w:val="000000"/>
          <w:spacing w:val="1"/>
          <w:sz w:val="28"/>
          <w:szCs w:val="28"/>
        </w:rPr>
        <w:t>Вплив різних доз дезоксиніваленолу на ріст і розвиток культури клітин кишковику людини : матер. міжнар. наук.-практ. конф. мол. вчених, присв. 30-й річниці заснування Сум. НАУ. - Суми: Універсальна книга, 2007. – Ч.1. – С. 144-145.</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lang w:val="en-US"/>
        </w:rPr>
      </w:pPr>
      <w:r w:rsidRPr="00DC2C28">
        <w:rPr>
          <w:color w:val="000000"/>
          <w:spacing w:val="1"/>
          <w:sz w:val="28"/>
          <w:szCs w:val="28"/>
        </w:rPr>
        <w:t xml:space="preserve"> Энтеробактерии: (Руководство для врачей) / И. В.</w:t>
      </w:r>
      <w:r w:rsidRPr="00DC2C28">
        <w:rPr>
          <w:color w:val="000000"/>
          <w:spacing w:val="1"/>
          <w:sz w:val="28"/>
          <w:szCs w:val="28"/>
          <w:lang w:val="en-US"/>
        </w:rPr>
        <w:t> </w:t>
      </w:r>
      <w:r w:rsidRPr="00DC2C28">
        <w:rPr>
          <w:color w:val="000000"/>
          <w:spacing w:val="1"/>
          <w:sz w:val="28"/>
          <w:szCs w:val="28"/>
        </w:rPr>
        <w:t xml:space="preserve">Голубева, В. А. Килессо, Б. С. Киселева и др.; Под ред. </w:t>
      </w:r>
      <w:r w:rsidRPr="00DC2C28">
        <w:rPr>
          <w:color w:val="000000"/>
          <w:spacing w:val="1"/>
          <w:sz w:val="28"/>
          <w:szCs w:val="28"/>
          <w:lang w:val="en-US"/>
        </w:rPr>
        <w:t>В. И. Покровского. – М.: Медицина, 1985. – 321с.</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rPr>
      </w:pPr>
      <w:r w:rsidRPr="00DC2C28">
        <w:rPr>
          <w:color w:val="000000"/>
          <w:spacing w:val="1"/>
          <w:sz w:val="28"/>
          <w:szCs w:val="28"/>
        </w:rPr>
        <w:t xml:space="preserve"> Хоменко В. І. Практикум з ветеринарно - санітарної експертизи з основами технології та стандартизації продуктів тваринництва та рослинництва / В. І</w:t>
      </w:r>
      <w:r w:rsidRPr="00842E2A">
        <w:rPr>
          <w:color w:val="000000"/>
          <w:spacing w:val="1"/>
          <w:sz w:val="28"/>
          <w:szCs w:val="28"/>
        </w:rPr>
        <w:t xml:space="preserve">. </w:t>
      </w:r>
      <w:r w:rsidRPr="00DC2C28">
        <w:rPr>
          <w:color w:val="000000"/>
          <w:spacing w:val="1"/>
          <w:sz w:val="28"/>
          <w:szCs w:val="28"/>
        </w:rPr>
        <w:t>Хоменко</w:t>
      </w:r>
      <w:r w:rsidRPr="00842E2A">
        <w:rPr>
          <w:color w:val="000000"/>
          <w:spacing w:val="1"/>
          <w:sz w:val="28"/>
          <w:szCs w:val="28"/>
        </w:rPr>
        <w:t xml:space="preserve"> </w:t>
      </w:r>
      <w:r w:rsidRPr="00DC2C28">
        <w:rPr>
          <w:color w:val="000000"/>
          <w:spacing w:val="1"/>
          <w:sz w:val="28"/>
          <w:szCs w:val="28"/>
        </w:rPr>
        <w:t>// - К.: "Ветінформ", 1998. - 240с.</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lang w:val="en-US"/>
        </w:rPr>
      </w:pPr>
      <w:r w:rsidRPr="00DC2C28">
        <w:rPr>
          <w:color w:val="000000"/>
          <w:spacing w:val="1"/>
          <w:sz w:val="28"/>
          <w:szCs w:val="28"/>
        </w:rPr>
        <w:t xml:space="preserve"> Використання гемосорбції при експериментальному отруєнні поросят Т-2 токсином : тез. доп. 1-ї конф. проф.-викл. складу і асп. </w:t>
      </w:r>
      <w:r w:rsidRPr="00DC2C28">
        <w:rPr>
          <w:color w:val="000000"/>
          <w:spacing w:val="1"/>
          <w:sz w:val="28"/>
          <w:szCs w:val="28"/>
          <w:lang w:val="en-US"/>
        </w:rPr>
        <w:t>ННІВМіБПАПК. - К., 2003. – С. 18-19.</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rPr>
      </w:pPr>
      <w:r w:rsidRPr="00DC2C28">
        <w:rPr>
          <w:color w:val="000000"/>
          <w:spacing w:val="1"/>
          <w:sz w:val="28"/>
          <w:szCs w:val="28"/>
        </w:rPr>
        <w:t xml:space="preserve"> Антонов Б. И. Лабораторные исследования в ветеринариии: биохимические и микологические / Б. И. Антонов,</w:t>
      </w:r>
      <w:r>
        <w:rPr>
          <w:color w:val="000000"/>
          <w:spacing w:val="1"/>
          <w:sz w:val="28"/>
          <w:szCs w:val="28"/>
        </w:rPr>
        <w:t xml:space="preserve"> Т. Ф. Яковлева, В.</w:t>
      </w:r>
      <w:r>
        <w:rPr>
          <w:color w:val="000000"/>
          <w:spacing w:val="1"/>
          <w:sz w:val="28"/>
          <w:szCs w:val="28"/>
          <w:lang w:val="en-US"/>
        </w:rPr>
        <w:t> </w:t>
      </w:r>
      <w:r>
        <w:rPr>
          <w:color w:val="000000"/>
          <w:spacing w:val="1"/>
          <w:sz w:val="28"/>
          <w:szCs w:val="28"/>
        </w:rPr>
        <w:t>И.</w:t>
      </w:r>
      <w:r>
        <w:rPr>
          <w:color w:val="000000"/>
          <w:spacing w:val="1"/>
          <w:sz w:val="28"/>
          <w:szCs w:val="28"/>
          <w:lang w:val="en-US"/>
        </w:rPr>
        <w:t> </w:t>
      </w:r>
      <w:r w:rsidRPr="00DC2C28">
        <w:rPr>
          <w:color w:val="000000"/>
          <w:spacing w:val="1"/>
          <w:sz w:val="28"/>
          <w:szCs w:val="28"/>
        </w:rPr>
        <w:t>Дерябина и др.</w:t>
      </w:r>
      <w:r w:rsidRPr="00DC2C28">
        <w:rPr>
          <w:color w:val="000000"/>
          <w:spacing w:val="1"/>
          <w:sz w:val="28"/>
          <w:szCs w:val="28"/>
          <w:lang w:val="uk-UA"/>
        </w:rPr>
        <w:t xml:space="preserve"> </w:t>
      </w:r>
      <w:r w:rsidRPr="00DC2C28">
        <w:rPr>
          <w:color w:val="000000"/>
          <w:spacing w:val="1"/>
          <w:sz w:val="28"/>
          <w:szCs w:val="28"/>
        </w:rPr>
        <w:t>: Справочник. - М.: Агропромиздат, 1991. - 287 с.</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rPr>
      </w:pPr>
      <w:r>
        <w:rPr>
          <w:noProof/>
          <w:color w:val="000000"/>
          <w:spacing w:val="-4"/>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5791200</wp:posOffset>
                </wp:positionH>
                <wp:positionV relativeFrom="paragraph">
                  <wp:posOffset>-342900</wp:posOffset>
                </wp:positionV>
                <wp:extent cx="457200" cy="342900"/>
                <wp:effectExtent l="5080" t="5715" r="13970" b="13335"/>
                <wp:wrapNone/>
                <wp:docPr id="464" name="Поле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E22C5B" w:rsidRPr="005D55FE" w:rsidRDefault="00E22C5B" w:rsidP="00E22C5B">
                            <w:pPr>
                              <w:rPr>
                                <w:lang w:val="uk-UA"/>
                              </w:rPr>
                            </w:pPr>
                            <w:r>
                              <w:rPr>
                                <w:lang w:val="uk-UA"/>
                              </w:rPr>
                              <w:t>134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4" o:spid="_x0000_s1034" type="#_x0000_t202" style="position:absolute;left:0;text-align:left;margin-left:456pt;margin-top:-27pt;width:3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" strokecolor="white">
                <v:textbox>
                  <w:txbxContent>
                    <w:p w:rsidR="00E22C5B" w:rsidRPr="005D55FE" w:rsidRDefault="00E22C5B" w:rsidP="00E22C5B">
                      <w:pPr>
                        <w:rPr>
                          <w:lang w:val="uk-UA"/>
                        </w:rPr>
                      </w:pPr>
                      <w:r>
                        <w:rPr>
                          <w:lang w:val="uk-UA"/>
                        </w:rPr>
                        <w:t>134</w:t>
                      </w:r>
                    </w:p>
                  </w:txbxContent>
                </v:textbox>
              </v:shape>
            </w:pict>
          </mc:Fallback>
        </mc:AlternateContent>
      </w:r>
      <w:r w:rsidRPr="00DC2C28">
        <w:rPr>
          <w:color w:val="000000"/>
          <w:spacing w:val="1"/>
          <w:sz w:val="28"/>
          <w:szCs w:val="28"/>
        </w:rPr>
        <w:t xml:space="preserve"> Билай В. И., Пидопличко Н. М. Токсинобразующие микроскопические грибы / В. И. Билай, Н. М. Пидопличко — К.: Наук, думка, 1970. — 287с.</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rPr>
      </w:pPr>
      <w:r w:rsidRPr="00DC2C28">
        <w:rPr>
          <w:color w:val="000000"/>
          <w:spacing w:val="1"/>
          <w:sz w:val="28"/>
          <w:szCs w:val="28"/>
        </w:rPr>
        <w:t xml:space="preserve"> Способность гриба </w:t>
      </w:r>
      <w:r w:rsidRPr="00DC2C28">
        <w:rPr>
          <w:i/>
          <w:iCs/>
          <w:color w:val="000000"/>
          <w:spacing w:val="1"/>
          <w:sz w:val="28"/>
          <w:szCs w:val="28"/>
          <w:lang w:val="en-US"/>
        </w:rPr>
        <w:t>Byssochlamys</w:t>
      </w:r>
      <w:r w:rsidRPr="00DC2C28">
        <w:rPr>
          <w:i/>
          <w:iCs/>
          <w:color w:val="000000"/>
          <w:spacing w:val="1"/>
          <w:sz w:val="28"/>
          <w:szCs w:val="28"/>
        </w:rPr>
        <w:t xml:space="preserve"> </w:t>
      </w:r>
      <w:r w:rsidRPr="00DC2C28">
        <w:rPr>
          <w:i/>
          <w:iCs/>
          <w:color w:val="000000"/>
          <w:spacing w:val="1"/>
          <w:sz w:val="28"/>
          <w:szCs w:val="28"/>
          <w:lang w:val="en-US"/>
        </w:rPr>
        <w:t>nivea</w:t>
      </w:r>
      <w:r w:rsidRPr="00DC2C28">
        <w:rPr>
          <w:color w:val="000000"/>
          <w:spacing w:val="1"/>
          <w:sz w:val="28"/>
          <w:szCs w:val="28"/>
        </w:rPr>
        <w:t>, развивающегося в силосе, продуцировать микотоксин патулин: докл. Межд. науч. конф. "Проблемы ветсанитарии, гигиены и экологии". - Москва. - 1999.- С. 143-144.</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rPr>
      </w:pPr>
      <w:r>
        <w:rPr>
          <w:color w:val="000000"/>
          <w:spacing w:val="-7"/>
          <w:sz w:val="28"/>
          <w:szCs w:val="28"/>
          <w:lang w:val="uk-UA"/>
        </w:rPr>
        <w:t xml:space="preserve"> </w:t>
      </w:r>
      <w:r w:rsidRPr="00DC2C28">
        <w:rPr>
          <w:color w:val="000000"/>
          <w:spacing w:val="-7"/>
          <w:sz w:val="28"/>
          <w:szCs w:val="28"/>
        </w:rPr>
        <w:t>Баженов С.</w:t>
      </w:r>
      <w:r w:rsidRPr="00DC2C28">
        <w:rPr>
          <w:color w:val="000000"/>
          <w:spacing w:val="-7"/>
          <w:sz w:val="28"/>
          <w:szCs w:val="28"/>
          <w:lang w:val="uk-UA"/>
        </w:rPr>
        <w:t xml:space="preserve"> </w:t>
      </w:r>
      <w:r w:rsidRPr="00DC2C28">
        <w:rPr>
          <w:color w:val="000000"/>
          <w:spacing w:val="-7"/>
          <w:sz w:val="28"/>
          <w:szCs w:val="28"/>
        </w:rPr>
        <w:t>В. Ветеринарная токсикология / С.</w:t>
      </w:r>
      <w:r w:rsidRPr="00DC2C28">
        <w:rPr>
          <w:color w:val="000000"/>
          <w:spacing w:val="-7"/>
          <w:sz w:val="28"/>
          <w:szCs w:val="28"/>
          <w:lang w:val="uk-UA"/>
        </w:rPr>
        <w:t xml:space="preserve"> </w:t>
      </w:r>
      <w:r>
        <w:rPr>
          <w:color w:val="000000"/>
          <w:spacing w:val="-7"/>
          <w:sz w:val="28"/>
          <w:szCs w:val="28"/>
        </w:rPr>
        <w:t>В</w:t>
      </w:r>
      <w:r w:rsidRPr="00842E2A">
        <w:rPr>
          <w:color w:val="000000"/>
          <w:spacing w:val="-7"/>
          <w:sz w:val="28"/>
          <w:szCs w:val="28"/>
        </w:rPr>
        <w:t xml:space="preserve">. </w:t>
      </w:r>
      <w:r w:rsidRPr="00DC2C28">
        <w:rPr>
          <w:color w:val="000000"/>
          <w:spacing w:val="-7"/>
          <w:sz w:val="28"/>
          <w:szCs w:val="28"/>
        </w:rPr>
        <w:t xml:space="preserve">Баженов </w:t>
      </w:r>
      <w:r w:rsidRPr="00842E2A">
        <w:rPr>
          <w:color w:val="000000"/>
          <w:spacing w:val="-7"/>
          <w:sz w:val="28"/>
          <w:szCs w:val="28"/>
        </w:rPr>
        <w:t>//</w:t>
      </w:r>
      <w:r w:rsidRPr="00DC2C28">
        <w:rPr>
          <w:color w:val="000000"/>
          <w:spacing w:val="-7"/>
          <w:sz w:val="28"/>
          <w:szCs w:val="28"/>
        </w:rPr>
        <w:t xml:space="preserve">- Справочник. – </w:t>
      </w:r>
      <w:r w:rsidRPr="00DC2C28">
        <w:rPr>
          <w:color w:val="000000"/>
          <w:spacing w:val="-5"/>
          <w:sz w:val="28"/>
          <w:szCs w:val="28"/>
        </w:rPr>
        <w:t>Ленинград</w:t>
      </w:r>
      <w:r w:rsidRPr="00DC2C28">
        <w:rPr>
          <w:color w:val="000000"/>
          <w:spacing w:val="-5"/>
          <w:sz w:val="28"/>
          <w:szCs w:val="28"/>
          <w:lang w:val="uk-UA"/>
        </w:rPr>
        <w:t xml:space="preserve"> - </w:t>
      </w:r>
      <w:r w:rsidRPr="00DC2C28">
        <w:rPr>
          <w:color w:val="000000"/>
          <w:spacing w:val="-5"/>
          <w:sz w:val="28"/>
          <w:szCs w:val="28"/>
        </w:rPr>
        <w:t>отделение издательства "Колос", 1970. - 320 с.</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lang w:val="uk-UA"/>
        </w:rPr>
      </w:pPr>
      <w:r>
        <w:rPr>
          <w:color w:val="000000"/>
          <w:spacing w:val="-4"/>
          <w:sz w:val="28"/>
          <w:szCs w:val="28"/>
          <w:lang w:val="uk-UA"/>
        </w:rPr>
        <w:lastRenderedPageBreak/>
        <w:t xml:space="preserve"> </w:t>
      </w:r>
      <w:r w:rsidRPr="00DC2C28">
        <w:rPr>
          <w:color w:val="000000"/>
          <w:spacing w:val="-4"/>
          <w:sz w:val="28"/>
          <w:szCs w:val="28"/>
          <w:lang w:val="uk-UA"/>
        </w:rPr>
        <w:t xml:space="preserve">Методичні вказівки по санітарно-мікологічній оцінці та поліпшенню якості кормів / [А. Ф. Ображей, Л. І. Погрібняк, О. Ф. Корзуненко, </w:t>
      </w:r>
      <w:r w:rsidRPr="00DC2C28">
        <w:rPr>
          <w:color w:val="000000"/>
          <w:spacing w:val="-5"/>
          <w:sz w:val="28"/>
          <w:szCs w:val="28"/>
          <w:lang w:val="uk-UA"/>
        </w:rPr>
        <w:t>О. М. Васянович та ін]. - Київ, 1998. - 106 с.</w:t>
      </w:r>
    </w:p>
    <w:p w:rsidR="00E22C5B" w:rsidRPr="00DC2C28"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1"/>
          <w:sz w:val="28"/>
          <w:szCs w:val="28"/>
          <w:lang w:val="uk-UA"/>
        </w:rPr>
      </w:pPr>
      <w:r>
        <w:rPr>
          <w:color w:val="000000"/>
          <w:spacing w:val="1"/>
          <w:sz w:val="28"/>
          <w:szCs w:val="28"/>
          <w:lang w:val="uk-UA"/>
        </w:rPr>
        <w:t xml:space="preserve"> </w:t>
      </w:r>
      <w:r w:rsidRPr="00DC2C28">
        <w:rPr>
          <w:color w:val="000000"/>
          <w:spacing w:val="1"/>
          <w:sz w:val="28"/>
          <w:szCs w:val="28"/>
          <w:lang w:val="uk-UA"/>
        </w:rPr>
        <w:t>Хмельницький Г. О. Діагностика, лікування і профілактика мікотоксикозів тварин та птиці /Методичні вказівки/ Г. О. Хмельницький</w:t>
      </w:r>
      <w:r w:rsidRPr="00DC2C28">
        <w:rPr>
          <w:color w:val="000000"/>
          <w:spacing w:val="-15"/>
          <w:sz w:val="28"/>
          <w:szCs w:val="28"/>
          <w:lang w:val="uk-UA"/>
        </w:rPr>
        <w:t>, В. Б. Духницький, В. П. Риженко та ін</w:t>
      </w:r>
      <w:r w:rsidRPr="00DC2C28">
        <w:rPr>
          <w:color w:val="000000"/>
          <w:spacing w:val="1"/>
          <w:sz w:val="28"/>
          <w:szCs w:val="28"/>
          <w:lang w:val="uk-UA"/>
        </w:rPr>
        <w:t xml:space="preserve"> — К.: </w:t>
      </w:r>
      <w:r w:rsidRPr="00DC2C28">
        <w:rPr>
          <w:color w:val="000000"/>
          <w:spacing w:val="-15"/>
          <w:sz w:val="28"/>
          <w:szCs w:val="28"/>
          <w:lang w:val="uk-UA"/>
        </w:rPr>
        <w:t>Геопринт, 2004.</w:t>
      </w:r>
      <w:r w:rsidRPr="00DC2C28">
        <w:rPr>
          <w:color w:val="000000"/>
          <w:spacing w:val="1"/>
          <w:sz w:val="28"/>
          <w:szCs w:val="28"/>
          <w:lang w:val="uk-UA"/>
        </w:rPr>
        <w:t xml:space="preserve"> — 49 с</w:t>
      </w:r>
      <w:r w:rsidRPr="00DC2C28">
        <w:rPr>
          <w:color w:val="000000"/>
          <w:spacing w:val="-15"/>
          <w:sz w:val="28"/>
          <w:szCs w:val="28"/>
          <w:lang w:val="uk-UA"/>
        </w:rPr>
        <w:t xml:space="preserve">. </w:t>
      </w:r>
    </w:p>
    <w:p w:rsidR="00E22C5B" w:rsidRPr="00690A0B"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4"/>
          <w:sz w:val="28"/>
          <w:szCs w:val="28"/>
          <w:lang w:val="uk-UA"/>
        </w:rPr>
      </w:pPr>
      <w:r w:rsidRPr="00690A0B">
        <w:rPr>
          <w:color w:val="000000"/>
          <w:spacing w:val="-4"/>
          <w:sz w:val="28"/>
          <w:szCs w:val="28"/>
          <w:lang w:val="uk-UA"/>
        </w:rPr>
        <w:t xml:space="preserve"> Малинин О. А. Ветеринарная токсикология / О. А. Малинин, Г. А Хмельницкий., А. Т Куцан. – Корсунь-Шевченковский, 2002. – 463 с. </w:t>
      </w:r>
    </w:p>
    <w:p w:rsidR="00E22C5B" w:rsidRPr="00690A0B"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4"/>
          <w:sz w:val="28"/>
          <w:szCs w:val="28"/>
          <w:lang w:val="uk-UA"/>
        </w:rPr>
      </w:pPr>
      <w:r w:rsidRPr="00690A0B">
        <w:rPr>
          <w:color w:val="000000"/>
          <w:spacing w:val="-4"/>
          <w:sz w:val="28"/>
          <w:szCs w:val="28"/>
          <w:lang w:val="uk-UA"/>
        </w:rPr>
        <w:t xml:space="preserve"> Philippe Pinton, Etude des effets d’une mycotoxine, le Déoxynivalénol, sur les cellules épithéliales intestinales / Diplôme de L’Ecole Pratique des Hautes Etudes // INRA, Laboratoire de Pharmacologie-Toxicologie, Toulouse.</w:t>
      </w:r>
    </w:p>
    <w:p w:rsidR="00E22C5B" w:rsidRPr="00690A0B"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pacing w:val="-4"/>
          <w:sz w:val="28"/>
          <w:szCs w:val="28"/>
          <w:lang w:val="uk-UA"/>
        </w:rPr>
      </w:pPr>
      <w:r w:rsidRPr="00690A0B">
        <w:rPr>
          <w:color w:val="000000"/>
          <w:spacing w:val="-4"/>
          <w:sz w:val="28"/>
          <w:szCs w:val="28"/>
          <w:lang w:val="uk-UA"/>
        </w:rPr>
        <w:t xml:space="preserve"> Новожицька Ю. М. Система хіміко-токсикологічних досліджень та моніторингу в галузі ветеринарної медицини України : автореф. дис. на здобуття наук. ступеня канд. вет. наук : спец. 16.00.04. "Ветеринарна фармакологія та токсикологія" / Ю. М. Новожицька – Х., 2003. – 20 с.</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4"/>
          <w:sz w:val="28"/>
          <w:lang w:val="uk-UA"/>
        </w:rPr>
      </w:pPr>
      <w:r w:rsidRPr="00DC2C28">
        <w:rPr>
          <w:color w:val="000000"/>
          <w:spacing w:val="4"/>
          <w:sz w:val="28"/>
          <w:szCs w:val="28"/>
          <w:lang w:val="uk-UA"/>
        </w:rPr>
        <w:t xml:space="preserve"> </w:t>
      </w:r>
      <w:r w:rsidRPr="00DC2C28">
        <w:rPr>
          <w:color w:val="000000"/>
          <w:spacing w:val="4"/>
          <w:sz w:val="28"/>
          <w:szCs w:val="28"/>
        </w:rPr>
        <w:t>Кононенко Г.</w:t>
      </w:r>
      <w:r w:rsidRPr="00DC2C28">
        <w:rPr>
          <w:color w:val="000000"/>
          <w:spacing w:val="4"/>
          <w:sz w:val="28"/>
          <w:szCs w:val="28"/>
          <w:lang w:val="uk-UA"/>
        </w:rPr>
        <w:t xml:space="preserve"> </w:t>
      </w:r>
      <w:r w:rsidRPr="00DC2C28">
        <w:rPr>
          <w:color w:val="000000"/>
          <w:spacing w:val="4"/>
          <w:sz w:val="28"/>
          <w:szCs w:val="28"/>
        </w:rPr>
        <w:t>П.</w:t>
      </w:r>
      <w:r w:rsidRPr="00DC2C28">
        <w:rPr>
          <w:color w:val="000000"/>
          <w:spacing w:val="4"/>
          <w:sz w:val="28"/>
          <w:szCs w:val="28"/>
          <w:lang w:val="uk-UA"/>
        </w:rPr>
        <w:t xml:space="preserve"> </w:t>
      </w:r>
      <w:r w:rsidRPr="00DC2C28">
        <w:rPr>
          <w:color w:val="000000"/>
          <w:spacing w:val="4"/>
          <w:sz w:val="28"/>
          <w:szCs w:val="28"/>
        </w:rPr>
        <w:t xml:space="preserve">Методика </w:t>
      </w:r>
      <w:r w:rsidRPr="00DC2C28">
        <w:rPr>
          <w:color w:val="000000"/>
          <w:sz w:val="28"/>
          <w:szCs w:val="28"/>
        </w:rPr>
        <w:t>количественного определения Т-2 токсина в кормах с применением ИФА</w:t>
      </w:r>
      <w:r w:rsidRPr="00DC2C28">
        <w:rPr>
          <w:color w:val="000000"/>
          <w:sz w:val="28"/>
          <w:szCs w:val="28"/>
          <w:lang w:val="uk-UA"/>
        </w:rPr>
        <w:t xml:space="preserve"> </w:t>
      </w:r>
      <w:r w:rsidRPr="00DC2C28">
        <w:rPr>
          <w:color w:val="000000"/>
          <w:sz w:val="28"/>
          <w:szCs w:val="28"/>
        </w:rPr>
        <w:t>/</w:t>
      </w:r>
      <w:r w:rsidRPr="00DC2C28">
        <w:rPr>
          <w:color w:val="000000"/>
          <w:sz w:val="28"/>
          <w:szCs w:val="28"/>
          <w:lang w:val="uk-UA"/>
        </w:rPr>
        <w:t xml:space="preserve"> </w:t>
      </w:r>
      <w:r w:rsidRPr="00DC2C28">
        <w:rPr>
          <w:color w:val="000000"/>
          <w:spacing w:val="4"/>
          <w:sz w:val="28"/>
          <w:szCs w:val="28"/>
        </w:rPr>
        <w:t>Г.</w:t>
      </w:r>
      <w:r w:rsidRPr="00DC2C28">
        <w:rPr>
          <w:color w:val="000000"/>
          <w:spacing w:val="4"/>
          <w:sz w:val="28"/>
          <w:szCs w:val="28"/>
          <w:lang w:val="uk-UA"/>
        </w:rPr>
        <w:t xml:space="preserve"> </w:t>
      </w:r>
      <w:r w:rsidRPr="00DC2C28">
        <w:rPr>
          <w:color w:val="000000"/>
          <w:spacing w:val="4"/>
          <w:sz w:val="28"/>
          <w:szCs w:val="28"/>
        </w:rPr>
        <w:t>П.</w:t>
      </w:r>
      <w:r w:rsidRPr="00DC2C28">
        <w:rPr>
          <w:color w:val="000000"/>
          <w:spacing w:val="4"/>
          <w:sz w:val="28"/>
          <w:szCs w:val="28"/>
          <w:lang w:val="uk-UA"/>
        </w:rPr>
        <w:t xml:space="preserve"> </w:t>
      </w:r>
      <w:r w:rsidRPr="00DC2C28">
        <w:rPr>
          <w:color w:val="000000"/>
          <w:spacing w:val="4"/>
          <w:sz w:val="28"/>
          <w:szCs w:val="28"/>
        </w:rPr>
        <w:t>Кононенко</w:t>
      </w:r>
      <w:r w:rsidRPr="00DC2C28">
        <w:rPr>
          <w:color w:val="000000"/>
          <w:spacing w:val="4"/>
          <w:sz w:val="28"/>
          <w:szCs w:val="28"/>
          <w:lang w:val="uk-UA"/>
        </w:rPr>
        <w:t xml:space="preserve">, </w:t>
      </w:r>
      <w:r w:rsidRPr="00DC2C28">
        <w:rPr>
          <w:color w:val="000000"/>
          <w:spacing w:val="4"/>
          <w:sz w:val="28"/>
          <w:szCs w:val="28"/>
        </w:rPr>
        <w:t>А.</w:t>
      </w:r>
      <w:r w:rsidRPr="00DC2C28">
        <w:rPr>
          <w:color w:val="000000"/>
          <w:spacing w:val="4"/>
          <w:sz w:val="28"/>
          <w:szCs w:val="28"/>
          <w:lang w:val="uk-UA"/>
        </w:rPr>
        <w:t xml:space="preserve"> </w:t>
      </w:r>
      <w:r w:rsidRPr="00DC2C28">
        <w:rPr>
          <w:color w:val="000000"/>
          <w:spacing w:val="4"/>
          <w:sz w:val="28"/>
          <w:szCs w:val="28"/>
        </w:rPr>
        <w:t>А</w:t>
      </w:r>
      <w:r w:rsidRPr="00DC2C28">
        <w:rPr>
          <w:color w:val="000000"/>
          <w:spacing w:val="4"/>
          <w:sz w:val="28"/>
          <w:szCs w:val="28"/>
          <w:lang w:val="uk-UA"/>
        </w:rPr>
        <w:t xml:space="preserve">. </w:t>
      </w:r>
      <w:r w:rsidRPr="00DC2C28">
        <w:rPr>
          <w:color w:val="000000"/>
          <w:spacing w:val="4"/>
          <w:sz w:val="28"/>
          <w:szCs w:val="28"/>
        </w:rPr>
        <w:t>Буркин</w:t>
      </w:r>
      <w:r w:rsidRPr="00DC2C28">
        <w:rPr>
          <w:color w:val="000000"/>
          <w:spacing w:val="4"/>
          <w:sz w:val="28"/>
          <w:szCs w:val="28"/>
          <w:lang w:val="uk-UA"/>
        </w:rPr>
        <w:t xml:space="preserve">, </w:t>
      </w:r>
      <w:r w:rsidRPr="00DC2C28">
        <w:rPr>
          <w:color w:val="000000"/>
          <w:spacing w:val="4"/>
          <w:sz w:val="28"/>
          <w:szCs w:val="28"/>
        </w:rPr>
        <w:t>Н.</w:t>
      </w:r>
      <w:r w:rsidRPr="00DC2C28">
        <w:rPr>
          <w:color w:val="000000"/>
          <w:spacing w:val="4"/>
          <w:sz w:val="28"/>
          <w:szCs w:val="28"/>
          <w:lang w:val="uk-UA"/>
        </w:rPr>
        <w:t xml:space="preserve"> </w:t>
      </w:r>
      <w:r w:rsidRPr="00DC2C28">
        <w:rPr>
          <w:color w:val="000000"/>
          <w:spacing w:val="4"/>
          <w:sz w:val="28"/>
          <w:szCs w:val="28"/>
        </w:rPr>
        <w:t>А</w:t>
      </w:r>
      <w:r w:rsidRPr="00DC2C28">
        <w:rPr>
          <w:color w:val="000000"/>
          <w:sz w:val="28"/>
          <w:szCs w:val="28"/>
          <w:lang w:val="uk-UA"/>
        </w:rPr>
        <w:t xml:space="preserve">. </w:t>
      </w:r>
      <w:r w:rsidRPr="00DC2C28">
        <w:rPr>
          <w:color w:val="000000"/>
          <w:spacing w:val="4"/>
          <w:sz w:val="28"/>
          <w:szCs w:val="28"/>
        </w:rPr>
        <w:t>Соболева</w:t>
      </w:r>
      <w:r w:rsidRPr="00DC2C28">
        <w:rPr>
          <w:color w:val="000000"/>
          <w:sz w:val="28"/>
          <w:szCs w:val="28"/>
          <w:lang w:val="uk-UA"/>
        </w:rPr>
        <w:t xml:space="preserve">, </w:t>
      </w:r>
      <w:r w:rsidRPr="00DC2C28">
        <w:rPr>
          <w:color w:val="000000"/>
          <w:spacing w:val="4"/>
          <w:sz w:val="28"/>
          <w:szCs w:val="28"/>
        </w:rPr>
        <w:t>Е.</w:t>
      </w:r>
      <w:r w:rsidRPr="00DC2C28">
        <w:rPr>
          <w:color w:val="000000"/>
          <w:spacing w:val="4"/>
          <w:sz w:val="28"/>
          <w:szCs w:val="28"/>
          <w:lang w:val="uk-UA"/>
        </w:rPr>
        <w:t xml:space="preserve"> </w:t>
      </w:r>
      <w:r w:rsidRPr="00DC2C28">
        <w:rPr>
          <w:color w:val="000000"/>
          <w:spacing w:val="4"/>
          <w:sz w:val="28"/>
          <w:szCs w:val="28"/>
        </w:rPr>
        <w:t>В.</w:t>
      </w:r>
      <w:r w:rsidRPr="00DC2C28">
        <w:rPr>
          <w:color w:val="000000"/>
          <w:spacing w:val="4"/>
          <w:sz w:val="28"/>
          <w:szCs w:val="28"/>
          <w:lang w:val="uk-UA"/>
        </w:rPr>
        <w:t xml:space="preserve"> </w:t>
      </w:r>
      <w:r w:rsidRPr="00DC2C28">
        <w:rPr>
          <w:color w:val="000000"/>
          <w:spacing w:val="4"/>
          <w:sz w:val="28"/>
          <w:szCs w:val="28"/>
        </w:rPr>
        <w:t>Зотова</w:t>
      </w:r>
      <w:r w:rsidRPr="00DC2C28">
        <w:rPr>
          <w:color w:val="000000"/>
          <w:sz w:val="28"/>
          <w:szCs w:val="28"/>
        </w:rPr>
        <w:t xml:space="preserve"> //</w:t>
      </w:r>
      <w:r w:rsidRPr="00DC2C28">
        <w:rPr>
          <w:color w:val="000000"/>
          <w:sz w:val="28"/>
          <w:szCs w:val="28"/>
          <w:lang w:val="uk-UA"/>
        </w:rPr>
        <w:t xml:space="preserve"> </w:t>
      </w:r>
      <w:r w:rsidRPr="00DC2C28">
        <w:rPr>
          <w:color w:val="000000"/>
          <w:sz w:val="28"/>
          <w:szCs w:val="28"/>
        </w:rPr>
        <w:t>Ветеринария.- 1997. - №5.- С.43-45.</w:t>
      </w:r>
      <w:r w:rsidRPr="00DC2C28">
        <w:rPr>
          <w:color w:val="000000"/>
          <w:sz w:val="28"/>
          <w:szCs w:val="28"/>
          <w:lang w:val="uk-UA"/>
        </w:rPr>
        <w:t xml:space="preserve"> </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4"/>
          <w:sz w:val="28"/>
          <w:lang w:val="uk-UA"/>
        </w:rPr>
      </w:pPr>
      <w:r>
        <w:rPr>
          <w:color w:val="000000"/>
          <w:spacing w:val="4"/>
          <w:sz w:val="28"/>
          <w:szCs w:val="28"/>
          <w:lang w:val="en-US"/>
        </w:rPr>
        <w:t xml:space="preserve"> </w:t>
      </w:r>
      <w:r w:rsidRPr="00DC2C28">
        <w:rPr>
          <w:color w:val="000000"/>
          <w:spacing w:val="4"/>
          <w:sz w:val="28"/>
          <w:szCs w:val="28"/>
          <w:lang w:val="en-US"/>
        </w:rPr>
        <w:t xml:space="preserve">Bata A. Simultaneus detection of some fusariotoxins by </w:t>
      </w:r>
      <w:r w:rsidRPr="00DC2C28">
        <w:rPr>
          <w:color w:val="000000"/>
          <w:sz w:val="28"/>
          <w:szCs w:val="28"/>
          <w:lang w:val="en-US"/>
        </w:rPr>
        <w:t xml:space="preserve">gas-liquid chromatography / A. Bata, S. </w:t>
      </w:r>
      <w:r w:rsidRPr="00DC2C28">
        <w:rPr>
          <w:color w:val="000000"/>
          <w:spacing w:val="4"/>
          <w:sz w:val="28"/>
          <w:szCs w:val="28"/>
          <w:lang w:val="en-US"/>
        </w:rPr>
        <w:t xml:space="preserve">Vanyl, L. Laztity </w:t>
      </w:r>
      <w:r w:rsidRPr="00DC2C28">
        <w:rPr>
          <w:color w:val="000000"/>
          <w:sz w:val="28"/>
          <w:szCs w:val="28"/>
          <w:lang w:val="en-US"/>
        </w:rPr>
        <w:t>// J. Assoc.Off.Anal.Chem. 1983.-66.-P.577-581.</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4"/>
          <w:sz w:val="28"/>
          <w:lang w:val="uk-UA"/>
        </w:rPr>
      </w:pPr>
      <w:r>
        <w:rPr>
          <w:iCs/>
          <w:noProof/>
          <w:color w:val="000000"/>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5867400</wp:posOffset>
                </wp:positionH>
                <wp:positionV relativeFrom="paragraph">
                  <wp:posOffset>-342900</wp:posOffset>
                </wp:positionV>
                <wp:extent cx="533400" cy="228600"/>
                <wp:effectExtent l="5080" t="5715" r="13970" b="13335"/>
                <wp:wrapNone/>
                <wp:docPr id="463" name="Поле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solidFill>
                          <a:srgbClr val="FFFFFF"/>
                        </a:solidFill>
                        <a:ln w="9525">
                          <a:solidFill>
                            <a:srgbClr val="FFFFFF"/>
                          </a:solidFill>
                          <a:miter lim="800000"/>
                          <a:headEnd/>
                          <a:tailEnd/>
                        </a:ln>
                      </wps:spPr>
                      <wps:txbx>
                        <w:txbxContent>
                          <w:p w:rsidR="00E22C5B" w:rsidRPr="00357656" w:rsidRDefault="00E22C5B" w:rsidP="00E22C5B">
                            <w:pPr>
                              <w:rPr>
                                <w:lang w:val="uk-UA"/>
                              </w:rPr>
                            </w:pPr>
                            <w:r>
                              <w:rPr>
                                <w:lang w:val="uk-UA"/>
                              </w:rPr>
                              <w:t>135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3" o:spid="_x0000_s1035" type="#_x0000_t202" style="position:absolute;left:0;text-align:left;margin-left:462pt;margin-top:-27pt;width:42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" strokecolor="white">
                <v:textbox>
                  <w:txbxContent>
                    <w:p w:rsidR="00E22C5B" w:rsidRPr="00357656" w:rsidRDefault="00E22C5B" w:rsidP="00E22C5B">
                      <w:pPr>
                        <w:rPr>
                          <w:lang w:val="uk-UA"/>
                        </w:rPr>
                      </w:pPr>
                      <w:r>
                        <w:rPr>
                          <w:lang w:val="uk-UA"/>
                        </w:rPr>
                        <w:t>135</w:t>
                      </w:r>
                    </w:p>
                  </w:txbxContent>
                </v:textbox>
              </v:shape>
            </w:pict>
          </mc:Fallback>
        </mc:AlternateContent>
      </w:r>
      <w:r w:rsidRPr="00E22C5B">
        <w:rPr>
          <w:iCs/>
          <w:color w:val="000000"/>
          <w:sz w:val="28"/>
          <w:szCs w:val="28"/>
        </w:rPr>
        <w:t xml:space="preserve"> </w:t>
      </w:r>
      <w:r w:rsidRPr="00DC2C28">
        <w:rPr>
          <w:iCs/>
          <w:color w:val="000000"/>
          <w:sz w:val="28"/>
          <w:szCs w:val="28"/>
          <w:lang w:val="uk-UA"/>
        </w:rPr>
        <w:t>Ветеринарні препарати, кормові добавки і корми закордонного виробництва : каталог в 2 т. / [упоряд. Вербицький П. І., Косенко М. В., Косенко Ю. М., Зарума Л. Є.].– Львів: Афіша, 2003. – Т.1. – 414 с.</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4"/>
          <w:sz w:val="28"/>
          <w:lang w:val="uk-UA"/>
        </w:rPr>
      </w:pPr>
      <w:r w:rsidRPr="000F3E4B">
        <w:rPr>
          <w:iCs/>
          <w:color w:val="000000"/>
          <w:sz w:val="28"/>
          <w:szCs w:val="28"/>
        </w:rPr>
        <w:t xml:space="preserve"> </w:t>
      </w:r>
      <w:r w:rsidRPr="00DC2C28">
        <w:rPr>
          <w:iCs/>
          <w:color w:val="000000"/>
          <w:sz w:val="28"/>
          <w:szCs w:val="28"/>
          <w:lang w:val="uk-UA"/>
        </w:rPr>
        <w:t>Ветеринарні лікарські засоби і кормові добавки для тварин, зареєстровані і дозволені для використання в Україні : каталог / [Під редак. Бісюка І. Ю.] – К., 2006. – 170 с.</w:t>
      </w:r>
    </w:p>
    <w:p w:rsidR="00E22C5B" w:rsidRPr="00DC2C28" w:rsidRDefault="00E22C5B" w:rsidP="00886BA9">
      <w:pPr>
        <w:widowControl w:val="0"/>
        <w:numPr>
          <w:ilvl w:val="0"/>
          <w:numId w:val="60"/>
        </w:numPr>
        <w:shd w:val="clear" w:color="auto" w:fill="FFFFFF"/>
        <w:tabs>
          <w:tab w:val="clear" w:pos="624"/>
          <w:tab w:val="num" w:pos="714"/>
          <w:tab w:val="left" w:pos="1071"/>
        </w:tabs>
        <w:suppressAutoHyphens w:val="0"/>
        <w:autoSpaceDE w:val="0"/>
        <w:autoSpaceDN w:val="0"/>
        <w:adjustRightInd w:val="0"/>
        <w:spacing w:line="360" w:lineRule="auto"/>
        <w:ind w:left="0" w:right="-85" w:firstLine="720"/>
        <w:jc w:val="both"/>
        <w:rPr>
          <w:color w:val="000000"/>
          <w:spacing w:val="2"/>
          <w:sz w:val="28"/>
          <w:szCs w:val="28"/>
          <w:lang w:val="en-GB"/>
        </w:rPr>
      </w:pPr>
      <w:r>
        <w:rPr>
          <w:color w:val="000000"/>
          <w:spacing w:val="2"/>
          <w:sz w:val="28"/>
          <w:szCs w:val="28"/>
          <w:lang w:val="fr-FR"/>
        </w:rPr>
        <w:t xml:space="preserve"> </w:t>
      </w:r>
      <w:r w:rsidRPr="00DC2C28">
        <w:rPr>
          <w:color w:val="000000"/>
          <w:spacing w:val="2"/>
          <w:sz w:val="28"/>
          <w:szCs w:val="28"/>
          <w:lang w:val="fr-FR"/>
        </w:rPr>
        <w:t xml:space="preserve">Organisation Mondiale de la Santé. </w:t>
      </w:r>
      <w:r w:rsidRPr="00DC2C28">
        <w:rPr>
          <w:color w:val="000000"/>
          <w:spacing w:val="2"/>
          <w:sz w:val="28"/>
          <w:szCs w:val="28"/>
          <w:lang w:val="en-GB"/>
        </w:rPr>
        <w:t>Safety Evaluation of Certain Mycotoxins in Food. Deoxynivalenol. Food Additives Series 47, 419/ - 2001.</w:t>
      </w:r>
    </w:p>
    <w:p w:rsidR="00E22C5B" w:rsidRPr="00DC2C28" w:rsidRDefault="00E22C5B" w:rsidP="00886BA9">
      <w:pPr>
        <w:widowControl w:val="0"/>
        <w:numPr>
          <w:ilvl w:val="0"/>
          <w:numId w:val="60"/>
        </w:numPr>
        <w:shd w:val="clear" w:color="auto" w:fill="FFFFFF"/>
        <w:tabs>
          <w:tab w:val="clear" w:pos="624"/>
          <w:tab w:val="num" w:pos="714"/>
          <w:tab w:val="left" w:pos="1071"/>
        </w:tabs>
        <w:suppressAutoHyphens w:val="0"/>
        <w:autoSpaceDE w:val="0"/>
        <w:autoSpaceDN w:val="0"/>
        <w:adjustRightInd w:val="0"/>
        <w:spacing w:line="360" w:lineRule="auto"/>
        <w:ind w:left="0" w:right="-85" w:firstLine="720"/>
        <w:jc w:val="both"/>
        <w:rPr>
          <w:color w:val="000000"/>
          <w:spacing w:val="2"/>
          <w:sz w:val="28"/>
          <w:szCs w:val="28"/>
        </w:rPr>
      </w:pPr>
      <w:r w:rsidRPr="000F3E4B">
        <w:rPr>
          <w:color w:val="000000"/>
          <w:spacing w:val="2"/>
          <w:sz w:val="28"/>
          <w:szCs w:val="28"/>
        </w:rPr>
        <w:t xml:space="preserve"> </w:t>
      </w:r>
      <w:r w:rsidRPr="00DC2C28">
        <w:rPr>
          <w:color w:val="000000"/>
          <w:spacing w:val="2"/>
          <w:sz w:val="28"/>
          <w:szCs w:val="28"/>
        </w:rPr>
        <w:t>Ахметов Ф. Г. Профилактика микотоксик</w:t>
      </w:r>
      <w:r>
        <w:rPr>
          <w:color w:val="000000"/>
          <w:spacing w:val="2"/>
          <w:sz w:val="28"/>
          <w:szCs w:val="28"/>
        </w:rPr>
        <w:t>озов у животных / Ф.</w:t>
      </w:r>
      <w:r>
        <w:rPr>
          <w:color w:val="000000"/>
          <w:spacing w:val="2"/>
          <w:sz w:val="28"/>
          <w:szCs w:val="28"/>
          <w:lang w:val="en-US"/>
        </w:rPr>
        <w:t> </w:t>
      </w:r>
      <w:r>
        <w:rPr>
          <w:color w:val="000000"/>
          <w:spacing w:val="2"/>
          <w:sz w:val="28"/>
          <w:szCs w:val="28"/>
        </w:rPr>
        <w:t>Г.</w:t>
      </w:r>
      <w:r>
        <w:rPr>
          <w:color w:val="000000"/>
          <w:spacing w:val="2"/>
          <w:sz w:val="28"/>
          <w:szCs w:val="28"/>
          <w:lang w:val="en-US"/>
        </w:rPr>
        <w:t> </w:t>
      </w:r>
      <w:r w:rsidRPr="00DC2C28">
        <w:rPr>
          <w:color w:val="000000"/>
          <w:spacing w:val="2"/>
          <w:sz w:val="28"/>
          <w:szCs w:val="28"/>
        </w:rPr>
        <w:t xml:space="preserve">Ахметов, А. В. Иванов, М. Я. Тремасов // </w:t>
      </w:r>
      <w:r>
        <w:rPr>
          <w:color w:val="000000"/>
          <w:spacing w:val="2"/>
          <w:sz w:val="28"/>
          <w:szCs w:val="28"/>
        </w:rPr>
        <w:t xml:space="preserve">Ветеринария. - 2001. - №2. - </w:t>
      </w:r>
      <w:r>
        <w:rPr>
          <w:color w:val="000000"/>
          <w:spacing w:val="2"/>
          <w:sz w:val="28"/>
          <w:szCs w:val="28"/>
        </w:rPr>
        <w:lastRenderedPageBreak/>
        <w:t>С.</w:t>
      </w:r>
      <w:r>
        <w:rPr>
          <w:color w:val="000000"/>
          <w:spacing w:val="2"/>
          <w:sz w:val="28"/>
          <w:szCs w:val="28"/>
          <w:lang w:val="en-US"/>
        </w:rPr>
        <w:t> </w:t>
      </w:r>
      <w:r w:rsidRPr="00DC2C28">
        <w:rPr>
          <w:color w:val="000000"/>
          <w:spacing w:val="2"/>
          <w:sz w:val="28"/>
          <w:szCs w:val="28"/>
        </w:rPr>
        <w:t>47-50.</w:t>
      </w:r>
    </w:p>
    <w:p w:rsidR="00E22C5B" w:rsidRPr="000F3E4B" w:rsidRDefault="00E22C5B" w:rsidP="00886BA9">
      <w:pPr>
        <w:widowControl w:val="0"/>
        <w:numPr>
          <w:ilvl w:val="0"/>
          <w:numId w:val="60"/>
        </w:numPr>
        <w:shd w:val="clear" w:color="auto" w:fill="FFFFFF"/>
        <w:tabs>
          <w:tab w:val="clear" w:pos="624"/>
          <w:tab w:val="num" w:pos="714"/>
          <w:tab w:val="left" w:pos="1071"/>
        </w:tabs>
        <w:suppressAutoHyphens w:val="0"/>
        <w:autoSpaceDE w:val="0"/>
        <w:autoSpaceDN w:val="0"/>
        <w:adjustRightInd w:val="0"/>
        <w:spacing w:line="360" w:lineRule="auto"/>
        <w:ind w:left="0" w:right="-85" w:firstLine="720"/>
        <w:jc w:val="both"/>
        <w:rPr>
          <w:color w:val="000000"/>
          <w:spacing w:val="2"/>
          <w:sz w:val="28"/>
          <w:szCs w:val="28"/>
        </w:rPr>
      </w:pPr>
      <w:r w:rsidRPr="000F3E4B">
        <w:rPr>
          <w:color w:val="000000"/>
          <w:spacing w:val="2"/>
          <w:sz w:val="28"/>
          <w:szCs w:val="28"/>
        </w:rPr>
        <w:t xml:space="preserve"> </w:t>
      </w:r>
      <w:r w:rsidRPr="00DC2C28">
        <w:rPr>
          <w:color w:val="000000"/>
          <w:spacing w:val="2"/>
          <w:sz w:val="28"/>
          <w:szCs w:val="28"/>
        </w:rPr>
        <w:t xml:space="preserve">Гризунова Л. С. Два випадки Т-2 токсикозу курей / Л. С. Гризунова, Т. М. Розлог, В. В. Гаврикова, А. М Котик, В. О. Труфанова // Ветеринарна медицина України. -1998.- </w:t>
      </w:r>
      <w:r w:rsidRPr="000F3E4B">
        <w:rPr>
          <w:color w:val="000000"/>
          <w:spacing w:val="2"/>
          <w:sz w:val="28"/>
          <w:szCs w:val="28"/>
        </w:rPr>
        <w:t>№3. - С.22.</w:t>
      </w:r>
    </w:p>
    <w:p w:rsidR="00E22C5B" w:rsidRPr="000F3E4B" w:rsidRDefault="00E22C5B" w:rsidP="00886BA9">
      <w:pPr>
        <w:widowControl w:val="0"/>
        <w:numPr>
          <w:ilvl w:val="0"/>
          <w:numId w:val="60"/>
        </w:numPr>
        <w:shd w:val="clear" w:color="auto" w:fill="FFFFFF"/>
        <w:tabs>
          <w:tab w:val="clear" w:pos="624"/>
          <w:tab w:val="num" w:pos="714"/>
          <w:tab w:val="left" w:pos="1071"/>
        </w:tabs>
        <w:suppressAutoHyphens w:val="0"/>
        <w:autoSpaceDE w:val="0"/>
        <w:autoSpaceDN w:val="0"/>
        <w:adjustRightInd w:val="0"/>
        <w:spacing w:line="360" w:lineRule="auto"/>
        <w:ind w:left="0" w:right="-85" w:firstLine="720"/>
        <w:jc w:val="both"/>
        <w:rPr>
          <w:color w:val="000000"/>
          <w:spacing w:val="2"/>
          <w:sz w:val="28"/>
          <w:szCs w:val="28"/>
        </w:rPr>
      </w:pPr>
      <w:r w:rsidRPr="000F3E4B">
        <w:rPr>
          <w:color w:val="000000"/>
          <w:spacing w:val="2"/>
          <w:sz w:val="28"/>
          <w:szCs w:val="28"/>
        </w:rPr>
        <w:t xml:space="preserve"> </w:t>
      </w:r>
      <w:r w:rsidRPr="00DC2C28">
        <w:rPr>
          <w:color w:val="000000"/>
          <w:spacing w:val="2"/>
          <w:sz w:val="28"/>
          <w:szCs w:val="28"/>
        </w:rPr>
        <w:t xml:space="preserve">Дворська Ю. Є. Модифіковані глюкоманани та органічний селен знижують оксидативний стрес при Т-2 токсикозі курчат / Ю. Є. Дворська // Вісник Сумського НАУ : Ветеринарні науки. – 2005. – Вип.. </w:t>
      </w:r>
      <w:r w:rsidRPr="000F3E4B">
        <w:rPr>
          <w:color w:val="000000"/>
          <w:spacing w:val="2"/>
          <w:sz w:val="28"/>
          <w:szCs w:val="28"/>
        </w:rPr>
        <w:t>1-2 (13-14). – С. 81-83.</w:t>
      </w:r>
    </w:p>
    <w:p w:rsidR="00E22C5B" w:rsidRPr="00DC2C28" w:rsidRDefault="00E22C5B" w:rsidP="00886BA9">
      <w:pPr>
        <w:widowControl w:val="0"/>
        <w:numPr>
          <w:ilvl w:val="0"/>
          <w:numId w:val="60"/>
        </w:numPr>
        <w:shd w:val="clear" w:color="auto" w:fill="FFFFFF"/>
        <w:tabs>
          <w:tab w:val="clear" w:pos="624"/>
          <w:tab w:val="num" w:pos="714"/>
          <w:tab w:val="left" w:pos="1071"/>
        </w:tabs>
        <w:suppressAutoHyphens w:val="0"/>
        <w:autoSpaceDE w:val="0"/>
        <w:autoSpaceDN w:val="0"/>
        <w:adjustRightInd w:val="0"/>
        <w:spacing w:line="360" w:lineRule="auto"/>
        <w:ind w:left="0" w:right="-85" w:firstLine="720"/>
        <w:jc w:val="both"/>
        <w:rPr>
          <w:color w:val="000000"/>
          <w:spacing w:val="2"/>
          <w:sz w:val="28"/>
          <w:szCs w:val="28"/>
          <w:lang w:val="en-GB"/>
        </w:rPr>
      </w:pPr>
      <w:r w:rsidRPr="00E22C5B">
        <w:rPr>
          <w:color w:val="000000"/>
          <w:spacing w:val="2"/>
          <w:sz w:val="28"/>
          <w:szCs w:val="28"/>
        </w:rPr>
        <w:t xml:space="preserve"> </w:t>
      </w:r>
      <w:r w:rsidRPr="00DC2C28">
        <w:rPr>
          <w:color w:val="000000"/>
          <w:spacing w:val="2"/>
          <w:sz w:val="28"/>
          <w:szCs w:val="28"/>
        </w:rPr>
        <w:t xml:space="preserve">Фергус Дж. Неер. Микотоксины и последствия их применения при выращивании молодых племенных свиней / Дж. </w:t>
      </w:r>
      <w:r w:rsidRPr="00DC2C28">
        <w:rPr>
          <w:color w:val="000000"/>
          <w:spacing w:val="2"/>
          <w:sz w:val="28"/>
          <w:szCs w:val="28"/>
          <w:lang w:val="en-GB"/>
        </w:rPr>
        <w:t>Неер Фергус // Ветеринарна практика. – 2007. - №7(11). – С. 32-33.</w:t>
      </w:r>
    </w:p>
    <w:p w:rsidR="00E22C5B" w:rsidRPr="00DC2C28" w:rsidRDefault="00E22C5B" w:rsidP="00886BA9">
      <w:pPr>
        <w:widowControl w:val="0"/>
        <w:numPr>
          <w:ilvl w:val="0"/>
          <w:numId w:val="60"/>
        </w:numPr>
        <w:shd w:val="clear" w:color="auto" w:fill="FFFFFF"/>
        <w:tabs>
          <w:tab w:val="clear" w:pos="624"/>
          <w:tab w:val="num" w:pos="714"/>
          <w:tab w:val="left" w:pos="1071"/>
        </w:tabs>
        <w:suppressAutoHyphens w:val="0"/>
        <w:autoSpaceDE w:val="0"/>
        <w:autoSpaceDN w:val="0"/>
        <w:adjustRightInd w:val="0"/>
        <w:spacing w:line="360" w:lineRule="auto"/>
        <w:ind w:left="0" w:right="-85" w:firstLine="720"/>
        <w:jc w:val="both"/>
        <w:rPr>
          <w:color w:val="000000"/>
          <w:spacing w:val="2"/>
          <w:sz w:val="28"/>
          <w:szCs w:val="28"/>
          <w:lang w:val="en-GB"/>
        </w:rPr>
      </w:pPr>
      <w:r w:rsidRPr="00E22C5B">
        <w:rPr>
          <w:color w:val="000000"/>
          <w:spacing w:val="2"/>
          <w:sz w:val="28"/>
          <w:szCs w:val="28"/>
        </w:rPr>
        <w:t xml:space="preserve"> </w:t>
      </w:r>
      <w:r w:rsidRPr="00DC2C28">
        <w:rPr>
          <w:color w:val="000000"/>
          <w:spacing w:val="2"/>
          <w:sz w:val="28"/>
          <w:szCs w:val="28"/>
        </w:rPr>
        <w:t>Особливості</w:t>
      </w:r>
      <w:r w:rsidRPr="00E22C5B">
        <w:rPr>
          <w:color w:val="000000"/>
          <w:spacing w:val="2"/>
          <w:sz w:val="28"/>
          <w:szCs w:val="28"/>
        </w:rPr>
        <w:t xml:space="preserve"> </w:t>
      </w:r>
      <w:r w:rsidRPr="00DC2C28">
        <w:rPr>
          <w:color w:val="000000"/>
          <w:spacing w:val="2"/>
          <w:sz w:val="28"/>
          <w:szCs w:val="28"/>
        </w:rPr>
        <w:t>перебігу</w:t>
      </w:r>
      <w:r w:rsidRPr="00E22C5B">
        <w:rPr>
          <w:color w:val="000000"/>
          <w:spacing w:val="2"/>
          <w:sz w:val="28"/>
          <w:szCs w:val="28"/>
        </w:rPr>
        <w:t xml:space="preserve"> </w:t>
      </w:r>
      <w:r w:rsidRPr="00DC2C28">
        <w:rPr>
          <w:color w:val="000000"/>
          <w:spacing w:val="2"/>
          <w:sz w:val="28"/>
          <w:szCs w:val="28"/>
        </w:rPr>
        <w:t>хронічного</w:t>
      </w:r>
      <w:r w:rsidRPr="00E22C5B">
        <w:rPr>
          <w:color w:val="000000"/>
          <w:spacing w:val="2"/>
          <w:sz w:val="28"/>
          <w:szCs w:val="28"/>
        </w:rPr>
        <w:t xml:space="preserve"> </w:t>
      </w:r>
      <w:r w:rsidRPr="00DC2C28">
        <w:rPr>
          <w:color w:val="000000"/>
          <w:spacing w:val="2"/>
          <w:sz w:val="28"/>
          <w:szCs w:val="28"/>
        </w:rPr>
        <w:t>Т</w:t>
      </w:r>
      <w:r w:rsidRPr="00E22C5B">
        <w:rPr>
          <w:color w:val="000000"/>
          <w:spacing w:val="2"/>
          <w:sz w:val="28"/>
          <w:szCs w:val="28"/>
        </w:rPr>
        <w:t xml:space="preserve">-2 </w:t>
      </w:r>
      <w:r w:rsidRPr="00DC2C28">
        <w:rPr>
          <w:color w:val="000000"/>
          <w:spacing w:val="2"/>
          <w:sz w:val="28"/>
          <w:szCs w:val="28"/>
        </w:rPr>
        <w:t>токсикозу</w:t>
      </w:r>
      <w:r w:rsidRPr="00E22C5B">
        <w:rPr>
          <w:color w:val="000000"/>
          <w:spacing w:val="2"/>
          <w:sz w:val="28"/>
          <w:szCs w:val="28"/>
        </w:rPr>
        <w:t xml:space="preserve"> </w:t>
      </w:r>
      <w:r w:rsidRPr="00DC2C28">
        <w:rPr>
          <w:color w:val="000000"/>
          <w:spacing w:val="2"/>
          <w:sz w:val="28"/>
          <w:szCs w:val="28"/>
        </w:rPr>
        <w:t>поросят</w:t>
      </w:r>
      <w:r w:rsidRPr="00E22C5B">
        <w:rPr>
          <w:color w:val="000000"/>
          <w:spacing w:val="2"/>
          <w:sz w:val="28"/>
          <w:szCs w:val="28"/>
        </w:rPr>
        <w:t xml:space="preserve"> : </w:t>
      </w:r>
      <w:r w:rsidRPr="00DC2C28">
        <w:rPr>
          <w:color w:val="000000"/>
          <w:spacing w:val="2"/>
          <w:sz w:val="28"/>
          <w:szCs w:val="28"/>
        </w:rPr>
        <w:t>тез</w:t>
      </w:r>
      <w:r w:rsidRPr="00E22C5B">
        <w:rPr>
          <w:color w:val="000000"/>
          <w:spacing w:val="2"/>
          <w:sz w:val="28"/>
          <w:szCs w:val="28"/>
        </w:rPr>
        <w:t xml:space="preserve">. </w:t>
      </w:r>
      <w:r w:rsidRPr="00DC2C28">
        <w:rPr>
          <w:color w:val="000000"/>
          <w:spacing w:val="2"/>
          <w:sz w:val="28"/>
          <w:szCs w:val="28"/>
        </w:rPr>
        <w:t>доп</w:t>
      </w:r>
      <w:r w:rsidRPr="00E22C5B">
        <w:rPr>
          <w:color w:val="000000"/>
          <w:spacing w:val="2"/>
          <w:sz w:val="28"/>
          <w:szCs w:val="28"/>
        </w:rPr>
        <w:t>. 1-</w:t>
      </w:r>
      <w:r w:rsidRPr="00DC2C28">
        <w:rPr>
          <w:color w:val="000000"/>
          <w:spacing w:val="2"/>
          <w:sz w:val="28"/>
          <w:szCs w:val="28"/>
        </w:rPr>
        <w:t>ї</w:t>
      </w:r>
      <w:r w:rsidRPr="00E22C5B">
        <w:rPr>
          <w:color w:val="000000"/>
          <w:spacing w:val="2"/>
          <w:sz w:val="28"/>
          <w:szCs w:val="28"/>
        </w:rPr>
        <w:t xml:space="preserve"> </w:t>
      </w:r>
      <w:r w:rsidRPr="00DC2C28">
        <w:rPr>
          <w:color w:val="000000"/>
          <w:spacing w:val="2"/>
          <w:sz w:val="28"/>
          <w:szCs w:val="28"/>
        </w:rPr>
        <w:t>конф</w:t>
      </w:r>
      <w:r w:rsidRPr="00E22C5B">
        <w:rPr>
          <w:color w:val="000000"/>
          <w:spacing w:val="2"/>
          <w:sz w:val="28"/>
          <w:szCs w:val="28"/>
        </w:rPr>
        <w:t xml:space="preserve">. </w:t>
      </w:r>
      <w:r w:rsidRPr="00DC2C28">
        <w:rPr>
          <w:color w:val="000000"/>
          <w:spacing w:val="2"/>
          <w:sz w:val="28"/>
          <w:szCs w:val="28"/>
        </w:rPr>
        <w:t>проф</w:t>
      </w:r>
      <w:r w:rsidRPr="00E22C5B">
        <w:rPr>
          <w:color w:val="000000"/>
          <w:spacing w:val="2"/>
          <w:sz w:val="28"/>
          <w:szCs w:val="28"/>
        </w:rPr>
        <w:t>.-</w:t>
      </w:r>
      <w:r w:rsidRPr="00DC2C28">
        <w:rPr>
          <w:color w:val="000000"/>
          <w:spacing w:val="2"/>
          <w:sz w:val="28"/>
          <w:szCs w:val="28"/>
        </w:rPr>
        <w:t>викл</w:t>
      </w:r>
      <w:r w:rsidRPr="00E22C5B">
        <w:rPr>
          <w:color w:val="000000"/>
          <w:spacing w:val="2"/>
          <w:sz w:val="28"/>
          <w:szCs w:val="28"/>
        </w:rPr>
        <w:t xml:space="preserve">. </w:t>
      </w:r>
      <w:r w:rsidRPr="00DC2C28">
        <w:rPr>
          <w:color w:val="000000"/>
          <w:spacing w:val="2"/>
          <w:sz w:val="28"/>
          <w:szCs w:val="28"/>
        </w:rPr>
        <w:t>складу</w:t>
      </w:r>
      <w:r w:rsidRPr="00E22C5B">
        <w:rPr>
          <w:color w:val="000000"/>
          <w:spacing w:val="2"/>
          <w:sz w:val="28"/>
          <w:szCs w:val="28"/>
        </w:rPr>
        <w:t xml:space="preserve"> </w:t>
      </w:r>
      <w:r w:rsidRPr="00DC2C28">
        <w:rPr>
          <w:color w:val="000000"/>
          <w:spacing w:val="2"/>
          <w:sz w:val="28"/>
          <w:szCs w:val="28"/>
        </w:rPr>
        <w:t>і</w:t>
      </w:r>
      <w:r w:rsidRPr="00E22C5B">
        <w:rPr>
          <w:color w:val="000000"/>
          <w:spacing w:val="2"/>
          <w:sz w:val="28"/>
          <w:szCs w:val="28"/>
        </w:rPr>
        <w:t xml:space="preserve"> </w:t>
      </w:r>
      <w:r w:rsidRPr="00DC2C28">
        <w:rPr>
          <w:color w:val="000000"/>
          <w:spacing w:val="2"/>
          <w:sz w:val="28"/>
          <w:szCs w:val="28"/>
        </w:rPr>
        <w:t>асп</w:t>
      </w:r>
      <w:r w:rsidRPr="00E22C5B">
        <w:rPr>
          <w:color w:val="000000"/>
          <w:spacing w:val="2"/>
          <w:sz w:val="28"/>
          <w:szCs w:val="28"/>
        </w:rPr>
        <w:t xml:space="preserve">. </w:t>
      </w:r>
      <w:r w:rsidRPr="00DC2C28">
        <w:rPr>
          <w:color w:val="000000"/>
          <w:spacing w:val="2"/>
          <w:sz w:val="28"/>
          <w:szCs w:val="28"/>
          <w:lang w:val="en-GB"/>
        </w:rPr>
        <w:t>ННІВМіБПАПК. – К., 2003. – С. 36.</w:t>
      </w:r>
    </w:p>
    <w:p w:rsidR="00E22C5B" w:rsidRPr="00DC2C28" w:rsidRDefault="00E22C5B" w:rsidP="00886BA9">
      <w:pPr>
        <w:widowControl w:val="0"/>
        <w:numPr>
          <w:ilvl w:val="0"/>
          <w:numId w:val="60"/>
        </w:numPr>
        <w:shd w:val="clear" w:color="auto" w:fill="FFFFFF"/>
        <w:tabs>
          <w:tab w:val="clear" w:pos="624"/>
          <w:tab w:val="num" w:pos="714"/>
          <w:tab w:val="left" w:pos="1071"/>
        </w:tabs>
        <w:suppressAutoHyphens w:val="0"/>
        <w:autoSpaceDE w:val="0"/>
        <w:autoSpaceDN w:val="0"/>
        <w:adjustRightInd w:val="0"/>
        <w:spacing w:line="360" w:lineRule="auto"/>
        <w:ind w:left="0" w:right="-85" w:firstLine="720"/>
        <w:jc w:val="both"/>
        <w:rPr>
          <w:color w:val="000000"/>
          <w:spacing w:val="2"/>
          <w:sz w:val="28"/>
          <w:szCs w:val="28"/>
        </w:rPr>
      </w:pPr>
      <w:r w:rsidRPr="000F3E4B">
        <w:rPr>
          <w:color w:val="000000"/>
          <w:spacing w:val="2"/>
          <w:sz w:val="28"/>
          <w:szCs w:val="28"/>
        </w:rPr>
        <w:t xml:space="preserve"> </w:t>
      </w:r>
      <w:r w:rsidRPr="00DC2C28">
        <w:rPr>
          <w:color w:val="000000"/>
          <w:spacing w:val="2"/>
          <w:sz w:val="28"/>
          <w:szCs w:val="28"/>
        </w:rPr>
        <w:t>Курманов И. А. Зеараленон и его дей</w:t>
      </w:r>
      <w:r>
        <w:rPr>
          <w:color w:val="000000"/>
          <w:spacing w:val="2"/>
          <w:sz w:val="28"/>
          <w:szCs w:val="28"/>
        </w:rPr>
        <w:t>ствие на организм животных / И.</w:t>
      </w:r>
      <w:r>
        <w:rPr>
          <w:color w:val="000000"/>
          <w:spacing w:val="2"/>
          <w:sz w:val="28"/>
          <w:szCs w:val="28"/>
          <w:lang w:val="en-US"/>
        </w:rPr>
        <w:t> </w:t>
      </w:r>
      <w:r w:rsidRPr="00DC2C28">
        <w:rPr>
          <w:color w:val="000000"/>
          <w:spacing w:val="2"/>
          <w:sz w:val="28"/>
          <w:szCs w:val="28"/>
        </w:rPr>
        <w:t>А. Курманов, Н. А. Костюнина // Ветеринария. - 1985. - №2. - С. 70-71.</w:t>
      </w:r>
    </w:p>
    <w:p w:rsidR="00E22C5B" w:rsidRPr="00DC2C28" w:rsidRDefault="00E22C5B" w:rsidP="00886BA9">
      <w:pPr>
        <w:widowControl w:val="0"/>
        <w:numPr>
          <w:ilvl w:val="0"/>
          <w:numId w:val="60"/>
        </w:numPr>
        <w:shd w:val="clear" w:color="auto" w:fill="FFFFFF"/>
        <w:tabs>
          <w:tab w:val="clear" w:pos="624"/>
          <w:tab w:val="num" w:pos="714"/>
          <w:tab w:val="left" w:pos="1071"/>
        </w:tabs>
        <w:suppressAutoHyphens w:val="0"/>
        <w:autoSpaceDE w:val="0"/>
        <w:autoSpaceDN w:val="0"/>
        <w:adjustRightInd w:val="0"/>
        <w:spacing w:line="360" w:lineRule="auto"/>
        <w:ind w:left="0" w:right="-85" w:firstLine="720"/>
        <w:jc w:val="both"/>
        <w:rPr>
          <w:color w:val="000000"/>
          <w:spacing w:val="2"/>
          <w:sz w:val="28"/>
          <w:szCs w:val="28"/>
        </w:rPr>
      </w:pPr>
      <w:r w:rsidRPr="000F3E4B">
        <w:rPr>
          <w:color w:val="000000"/>
          <w:spacing w:val="2"/>
          <w:sz w:val="28"/>
          <w:szCs w:val="28"/>
        </w:rPr>
        <w:t xml:space="preserve"> </w:t>
      </w:r>
      <w:r w:rsidRPr="00DC2C28">
        <w:rPr>
          <w:color w:val="000000"/>
          <w:spacing w:val="2"/>
          <w:sz w:val="28"/>
          <w:szCs w:val="28"/>
        </w:rPr>
        <w:t xml:space="preserve">Рухляда В. Аспергільозотоксикоз поросят, викликаний токсигенним штамом </w:t>
      </w:r>
      <w:r w:rsidRPr="00DC2C28">
        <w:rPr>
          <w:color w:val="000000"/>
          <w:spacing w:val="2"/>
          <w:sz w:val="28"/>
          <w:szCs w:val="28"/>
          <w:lang w:val="en-GB"/>
        </w:rPr>
        <w:t>Aspergillus</w:t>
      </w:r>
      <w:r w:rsidRPr="00DC2C28">
        <w:rPr>
          <w:color w:val="000000"/>
          <w:spacing w:val="2"/>
          <w:sz w:val="28"/>
          <w:szCs w:val="28"/>
        </w:rPr>
        <w:t xml:space="preserve"> </w:t>
      </w:r>
      <w:r w:rsidRPr="00DC2C28">
        <w:rPr>
          <w:color w:val="000000"/>
          <w:spacing w:val="2"/>
          <w:sz w:val="28"/>
          <w:szCs w:val="28"/>
          <w:lang w:val="en-GB"/>
        </w:rPr>
        <w:t>ochraceus</w:t>
      </w:r>
      <w:r w:rsidRPr="00DC2C28">
        <w:rPr>
          <w:color w:val="000000"/>
          <w:spacing w:val="2"/>
          <w:sz w:val="28"/>
          <w:szCs w:val="28"/>
        </w:rPr>
        <w:t xml:space="preserve"> </w:t>
      </w:r>
      <w:r w:rsidRPr="00DC2C28">
        <w:rPr>
          <w:color w:val="000000"/>
          <w:spacing w:val="2"/>
          <w:sz w:val="28"/>
          <w:szCs w:val="28"/>
          <w:lang w:val="en-GB"/>
        </w:rPr>
        <w:t>Wilhelm</w:t>
      </w:r>
      <w:r w:rsidRPr="00DC2C28">
        <w:rPr>
          <w:color w:val="000000"/>
          <w:spacing w:val="2"/>
          <w:sz w:val="28"/>
          <w:szCs w:val="28"/>
        </w:rPr>
        <w:t xml:space="preserve"> / В. Рухляда, І. Папченко, С. Таранура, А. Андрійчук // Вет. медицина України. – 2006. - №10. – С. 16-17.</w:t>
      </w:r>
    </w:p>
    <w:p w:rsidR="00E22C5B" w:rsidRPr="00DC2C28" w:rsidRDefault="00E22C5B" w:rsidP="00886BA9">
      <w:pPr>
        <w:widowControl w:val="0"/>
        <w:numPr>
          <w:ilvl w:val="0"/>
          <w:numId w:val="60"/>
        </w:numPr>
        <w:shd w:val="clear" w:color="auto" w:fill="FFFFFF"/>
        <w:tabs>
          <w:tab w:val="clear" w:pos="624"/>
          <w:tab w:val="num" w:pos="714"/>
          <w:tab w:val="left" w:pos="1071"/>
        </w:tabs>
        <w:suppressAutoHyphens w:val="0"/>
        <w:autoSpaceDE w:val="0"/>
        <w:autoSpaceDN w:val="0"/>
        <w:adjustRightInd w:val="0"/>
        <w:spacing w:line="360" w:lineRule="auto"/>
        <w:ind w:left="0" w:right="-85" w:firstLine="720"/>
        <w:jc w:val="both"/>
        <w:rPr>
          <w:color w:val="000000"/>
          <w:spacing w:val="2"/>
          <w:sz w:val="28"/>
          <w:szCs w:val="28"/>
        </w:rPr>
      </w:pPr>
      <w:r w:rsidRPr="000F3E4B">
        <w:rPr>
          <w:color w:val="000000"/>
          <w:spacing w:val="2"/>
          <w:sz w:val="28"/>
          <w:szCs w:val="28"/>
        </w:rPr>
        <w:t xml:space="preserve"> </w:t>
      </w:r>
      <w:r w:rsidRPr="00DC2C28">
        <w:rPr>
          <w:color w:val="000000"/>
          <w:spacing w:val="2"/>
          <w:sz w:val="28"/>
          <w:szCs w:val="28"/>
        </w:rPr>
        <w:t>Кулинич М. Щодо фузаріотоксикозу птиці / Микола Кулинич, Михайло Саморай // Вет Мед Укр.- 2000. -№ П.-С.31-33.</w:t>
      </w:r>
    </w:p>
    <w:p w:rsidR="00E22C5B" w:rsidRPr="004537DA" w:rsidRDefault="00E22C5B" w:rsidP="00886BA9">
      <w:pPr>
        <w:widowControl w:val="0"/>
        <w:numPr>
          <w:ilvl w:val="0"/>
          <w:numId w:val="60"/>
        </w:numPr>
        <w:shd w:val="clear" w:color="auto" w:fill="FFFFFF"/>
        <w:tabs>
          <w:tab w:val="clear" w:pos="624"/>
          <w:tab w:val="num" w:pos="714"/>
          <w:tab w:val="left" w:pos="1071"/>
        </w:tabs>
        <w:suppressAutoHyphens w:val="0"/>
        <w:autoSpaceDE w:val="0"/>
        <w:autoSpaceDN w:val="0"/>
        <w:adjustRightInd w:val="0"/>
        <w:spacing w:line="360" w:lineRule="auto"/>
        <w:ind w:left="0" w:right="-85" w:firstLine="720"/>
        <w:jc w:val="both"/>
        <w:rPr>
          <w:color w:val="000000"/>
          <w:spacing w:val="2"/>
          <w:sz w:val="28"/>
          <w:szCs w:val="28"/>
        </w:rPr>
      </w:pPr>
      <w:r>
        <w:rPr>
          <w:noProof/>
          <w:color w:val="000000"/>
          <w:spacing w:val="2"/>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5791200</wp:posOffset>
                </wp:positionH>
                <wp:positionV relativeFrom="paragraph">
                  <wp:posOffset>-342900</wp:posOffset>
                </wp:positionV>
                <wp:extent cx="457200" cy="342900"/>
                <wp:effectExtent l="5080" t="5715" r="13970" b="13335"/>
                <wp:wrapNone/>
                <wp:docPr id="462" name="Поле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E22C5B" w:rsidRPr="00357656" w:rsidRDefault="00E22C5B" w:rsidP="00E22C5B">
                            <w:pPr>
                              <w:rPr>
                                <w:lang w:val="uk-UA"/>
                              </w:rPr>
                            </w:pPr>
                            <w:r>
                              <w:rPr>
                                <w:lang w:val="uk-UA"/>
                              </w:rPr>
                              <w:t>136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2" o:spid="_x0000_s1036" type="#_x0000_t202" style="position:absolute;left:0;text-align:left;margin-left:456pt;margin-top:-27pt;width:36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" strokecolor="white">
                <v:textbox>
                  <w:txbxContent>
                    <w:p w:rsidR="00E22C5B" w:rsidRPr="00357656" w:rsidRDefault="00E22C5B" w:rsidP="00E22C5B">
                      <w:pPr>
                        <w:rPr>
                          <w:lang w:val="uk-UA"/>
                        </w:rPr>
                      </w:pPr>
                      <w:r>
                        <w:rPr>
                          <w:lang w:val="uk-UA"/>
                        </w:rPr>
                        <w:t>136</w:t>
                      </w:r>
                    </w:p>
                  </w:txbxContent>
                </v:textbox>
              </v:shape>
            </w:pict>
          </mc:Fallback>
        </mc:AlternateContent>
      </w:r>
      <w:r w:rsidRPr="00DC2C28">
        <w:rPr>
          <w:color w:val="000000"/>
          <w:spacing w:val="2"/>
          <w:sz w:val="28"/>
          <w:szCs w:val="28"/>
        </w:rPr>
        <w:t xml:space="preserve"> Сурай П. Ф. Содержание витамина А и каротиноидов в желтке яиц / П. Ф. Сурай, И. А Ионов, Ю. В. Бондаренко. // Научно-технический Бюллетень УНИИП.- </w:t>
      </w:r>
      <w:r w:rsidRPr="004537DA">
        <w:rPr>
          <w:color w:val="000000"/>
          <w:spacing w:val="2"/>
          <w:sz w:val="28"/>
          <w:szCs w:val="28"/>
        </w:rPr>
        <w:t>1992.-№33.- С 28-33.</w:t>
      </w:r>
    </w:p>
    <w:p w:rsidR="00E22C5B" w:rsidRPr="00842E2A" w:rsidRDefault="00E22C5B" w:rsidP="00886BA9">
      <w:pPr>
        <w:widowControl w:val="0"/>
        <w:numPr>
          <w:ilvl w:val="0"/>
          <w:numId w:val="60"/>
        </w:numPr>
        <w:shd w:val="clear" w:color="auto" w:fill="FFFFFF"/>
        <w:tabs>
          <w:tab w:val="clear" w:pos="624"/>
          <w:tab w:val="num" w:pos="714"/>
          <w:tab w:val="left" w:pos="1071"/>
        </w:tabs>
        <w:suppressAutoHyphens w:val="0"/>
        <w:autoSpaceDE w:val="0"/>
        <w:autoSpaceDN w:val="0"/>
        <w:adjustRightInd w:val="0"/>
        <w:spacing w:line="360" w:lineRule="auto"/>
        <w:ind w:left="0" w:right="-85" w:firstLine="720"/>
        <w:jc w:val="both"/>
        <w:rPr>
          <w:color w:val="000000"/>
          <w:spacing w:val="2"/>
          <w:sz w:val="28"/>
          <w:szCs w:val="28"/>
        </w:rPr>
      </w:pPr>
      <w:r>
        <w:rPr>
          <w:color w:val="000000"/>
          <w:spacing w:val="2"/>
          <w:sz w:val="28"/>
          <w:szCs w:val="28"/>
        </w:rPr>
        <w:t xml:space="preserve"> Бреславец В. А.</w:t>
      </w:r>
      <w:r w:rsidRPr="00842E2A">
        <w:rPr>
          <w:color w:val="000000"/>
          <w:spacing w:val="2"/>
          <w:sz w:val="28"/>
          <w:szCs w:val="28"/>
        </w:rPr>
        <w:t xml:space="preserve"> </w:t>
      </w:r>
      <w:r w:rsidRPr="00DC2C28">
        <w:rPr>
          <w:color w:val="000000"/>
          <w:spacing w:val="2"/>
          <w:sz w:val="28"/>
          <w:szCs w:val="28"/>
        </w:rPr>
        <w:t xml:space="preserve">Изменения морфологических признаков яиц и кур породы род-айланд при содержании в корме микотоксинов </w:t>
      </w:r>
      <w:r w:rsidRPr="00DC2C28">
        <w:rPr>
          <w:color w:val="000000"/>
          <w:spacing w:val="2"/>
          <w:sz w:val="28"/>
          <w:szCs w:val="28"/>
          <w:lang w:val="en-GB"/>
        </w:rPr>
        <w:t>F</w:t>
      </w:r>
      <w:r w:rsidRPr="00DC2C28">
        <w:rPr>
          <w:color w:val="000000"/>
          <w:spacing w:val="2"/>
          <w:sz w:val="28"/>
          <w:szCs w:val="28"/>
        </w:rPr>
        <w:t xml:space="preserve">. </w:t>
      </w:r>
      <w:r w:rsidRPr="00DC2C28">
        <w:rPr>
          <w:color w:val="000000"/>
          <w:spacing w:val="2"/>
          <w:sz w:val="28"/>
          <w:szCs w:val="28"/>
          <w:lang w:val="en-GB"/>
        </w:rPr>
        <w:t>Graminearum</w:t>
      </w:r>
      <w:r>
        <w:rPr>
          <w:color w:val="000000"/>
          <w:spacing w:val="2"/>
          <w:sz w:val="28"/>
          <w:szCs w:val="28"/>
        </w:rPr>
        <w:t xml:space="preserve"> / В.</w:t>
      </w:r>
      <w:r>
        <w:rPr>
          <w:color w:val="000000"/>
          <w:spacing w:val="2"/>
          <w:sz w:val="28"/>
          <w:szCs w:val="28"/>
          <w:lang w:val="en-US"/>
        </w:rPr>
        <w:t> </w:t>
      </w:r>
      <w:r w:rsidRPr="00DC2C28">
        <w:rPr>
          <w:color w:val="000000"/>
          <w:spacing w:val="2"/>
          <w:sz w:val="28"/>
          <w:szCs w:val="28"/>
        </w:rPr>
        <w:t xml:space="preserve">А. Бреславец, З. Т. Меташева, В. А. Труфанова, А. Н. Котик // Проблеми зооінженерії та ветеринарної медицини. - Харків.- </w:t>
      </w:r>
      <w:r w:rsidRPr="00842E2A">
        <w:rPr>
          <w:color w:val="000000"/>
          <w:spacing w:val="2"/>
          <w:sz w:val="28"/>
          <w:szCs w:val="28"/>
        </w:rPr>
        <w:t>Вип.З.- 1998.- С.197-201.</w:t>
      </w:r>
    </w:p>
    <w:p w:rsidR="00E22C5B" w:rsidRPr="00DC2C28" w:rsidRDefault="00E22C5B" w:rsidP="00886BA9">
      <w:pPr>
        <w:widowControl w:val="0"/>
        <w:numPr>
          <w:ilvl w:val="0"/>
          <w:numId w:val="60"/>
        </w:numPr>
        <w:shd w:val="clear" w:color="auto" w:fill="FFFFFF"/>
        <w:tabs>
          <w:tab w:val="clear" w:pos="624"/>
          <w:tab w:val="num" w:pos="714"/>
          <w:tab w:val="left" w:pos="1071"/>
        </w:tabs>
        <w:suppressAutoHyphens w:val="0"/>
        <w:autoSpaceDE w:val="0"/>
        <w:autoSpaceDN w:val="0"/>
        <w:adjustRightInd w:val="0"/>
        <w:spacing w:line="360" w:lineRule="auto"/>
        <w:ind w:left="0" w:right="-85" w:firstLine="720"/>
        <w:jc w:val="both"/>
        <w:rPr>
          <w:color w:val="000000"/>
          <w:spacing w:val="2"/>
          <w:sz w:val="28"/>
          <w:szCs w:val="28"/>
          <w:lang w:val="en-GB"/>
        </w:rPr>
      </w:pPr>
      <w:r w:rsidRPr="00842E2A">
        <w:rPr>
          <w:color w:val="000000"/>
          <w:spacing w:val="2"/>
          <w:sz w:val="28"/>
          <w:szCs w:val="28"/>
        </w:rPr>
        <w:t xml:space="preserve"> </w:t>
      </w:r>
      <w:r w:rsidRPr="00E22C5B">
        <w:rPr>
          <w:color w:val="000000"/>
          <w:spacing w:val="2"/>
          <w:sz w:val="28"/>
          <w:szCs w:val="28"/>
        </w:rPr>
        <w:t xml:space="preserve">Аурофузарин - етіологічний фактор синдрому погіршення якості яєць у курей : 1-я нау. конф. по птахівництву Укр. </w:t>
      </w:r>
      <w:r w:rsidRPr="00DC2C28">
        <w:rPr>
          <w:color w:val="000000"/>
          <w:spacing w:val="2"/>
          <w:sz w:val="28"/>
          <w:szCs w:val="28"/>
          <w:lang w:val="en-GB"/>
        </w:rPr>
        <w:t>Відділення всесвтіньої наук. Асоціації по птахівництву - Харків.- 1993.-С.91-92.</w:t>
      </w:r>
    </w:p>
    <w:p w:rsidR="00E22C5B" w:rsidRPr="00DC2C28" w:rsidRDefault="00E22C5B" w:rsidP="00886BA9">
      <w:pPr>
        <w:widowControl w:val="0"/>
        <w:numPr>
          <w:ilvl w:val="0"/>
          <w:numId w:val="60"/>
        </w:numPr>
        <w:shd w:val="clear" w:color="auto" w:fill="FFFFFF"/>
        <w:tabs>
          <w:tab w:val="clear" w:pos="624"/>
          <w:tab w:val="num" w:pos="714"/>
          <w:tab w:val="left" w:pos="1071"/>
        </w:tabs>
        <w:suppressAutoHyphens w:val="0"/>
        <w:autoSpaceDE w:val="0"/>
        <w:autoSpaceDN w:val="0"/>
        <w:adjustRightInd w:val="0"/>
        <w:spacing w:line="360" w:lineRule="auto"/>
        <w:ind w:left="0" w:right="-85" w:firstLine="720"/>
        <w:jc w:val="both"/>
        <w:rPr>
          <w:color w:val="000000"/>
          <w:spacing w:val="2"/>
          <w:sz w:val="28"/>
          <w:szCs w:val="28"/>
        </w:rPr>
      </w:pPr>
      <w:r w:rsidRPr="00DC2C28">
        <w:rPr>
          <w:color w:val="000000"/>
          <w:spacing w:val="2"/>
          <w:sz w:val="28"/>
          <w:szCs w:val="28"/>
        </w:rPr>
        <w:t xml:space="preserve"> Красников Г. А. Препараты для лечения и профилактики </w:t>
      </w:r>
      <w:r w:rsidRPr="00DC2C28">
        <w:rPr>
          <w:color w:val="000000"/>
          <w:spacing w:val="2"/>
          <w:sz w:val="28"/>
          <w:szCs w:val="28"/>
        </w:rPr>
        <w:lastRenderedPageBreak/>
        <w:t>субклинических микотоксикозов / Г. А. К</w:t>
      </w:r>
      <w:r>
        <w:rPr>
          <w:color w:val="000000"/>
          <w:spacing w:val="2"/>
          <w:sz w:val="28"/>
          <w:szCs w:val="28"/>
        </w:rPr>
        <w:t>расиков, Н. Г. Колоусова, В.</w:t>
      </w:r>
      <w:r>
        <w:rPr>
          <w:color w:val="000000"/>
          <w:spacing w:val="2"/>
          <w:sz w:val="28"/>
          <w:szCs w:val="28"/>
          <w:lang w:val="en-US"/>
        </w:rPr>
        <w:t> </w:t>
      </w:r>
      <w:r>
        <w:rPr>
          <w:color w:val="000000"/>
          <w:spacing w:val="2"/>
          <w:sz w:val="28"/>
          <w:szCs w:val="28"/>
        </w:rPr>
        <w:t>С.</w:t>
      </w:r>
      <w:r>
        <w:rPr>
          <w:color w:val="000000"/>
          <w:spacing w:val="2"/>
          <w:sz w:val="28"/>
          <w:szCs w:val="28"/>
          <w:lang w:val="en-US"/>
        </w:rPr>
        <w:t> </w:t>
      </w:r>
      <w:r w:rsidRPr="00DC2C28">
        <w:rPr>
          <w:color w:val="000000"/>
          <w:spacing w:val="2"/>
          <w:sz w:val="28"/>
          <w:szCs w:val="28"/>
        </w:rPr>
        <w:t>Антонов и др. // Ветеринария, 1997. - №8. – С. 14 - 17.</w:t>
      </w:r>
    </w:p>
    <w:p w:rsidR="00E22C5B" w:rsidRPr="00DC2C28" w:rsidRDefault="00E22C5B" w:rsidP="00886BA9">
      <w:pPr>
        <w:widowControl w:val="0"/>
        <w:numPr>
          <w:ilvl w:val="0"/>
          <w:numId w:val="60"/>
        </w:numPr>
        <w:shd w:val="clear" w:color="auto" w:fill="FFFFFF"/>
        <w:tabs>
          <w:tab w:val="clear" w:pos="624"/>
          <w:tab w:val="num" w:pos="714"/>
          <w:tab w:val="left" w:pos="1071"/>
        </w:tabs>
        <w:suppressAutoHyphens w:val="0"/>
        <w:autoSpaceDE w:val="0"/>
        <w:autoSpaceDN w:val="0"/>
        <w:adjustRightInd w:val="0"/>
        <w:spacing w:line="360" w:lineRule="auto"/>
        <w:ind w:left="0" w:right="-85" w:firstLine="720"/>
        <w:jc w:val="both"/>
        <w:rPr>
          <w:color w:val="000000"/>
          <w:spacing w:val="2"/>
          <w:sz w:val="28"/>
          <w:szCs w:val="28"/>
        </w:rPr>
      </w:pPr>
      <w:r w:rsidRPr="00DC2C28">
        <w:rPr>
          <w:color w:val="000000"/>
          <w:spacing w:val="2"/>
          <w:sz w:val="28"/>
          <w:szCs w:val="28"/>
        </w:rPr>
        <w:t xml:space="preserve"> Жаков М. С. Вскрытие животных и дифференциальная патоморфологическая диагностика болезней / </w:t>
      </w:r>
      <w:r>
        <w:rPr>
          <w:color w:val="000000"/>
          <w:spacing w:val="2"/>
          <w:sz w:val="28"/>
          <w:szCs w:val="28"/>
        </w:rPr>
        <w:t>М. С.</w:t>
      </w:r>
      <w:r w:rsidRPr="00842E2A">
        <w:rPr>
          <w:color w:val="000000"/>
          <w:spacing w:val="2"/>
          <w:sz w:val="28"/>
          <w:szCs w:val="28"/>
        </w:rPr>
        <w:t xml:space="preserve"> </w:t>
      </w:r>
      <w:r w:rsidRPr="00DC2C28">
        <w:rPr>
          <w:color w:val="000000"/>
          <w:spacing w:val="2"/>
          <w:sz w:val="28"/>
          <w:szCs w:val="28"/>
        </w:rPr>
        <w:t>Жаков</w:t>
      </w:r>
      <w:r w:rsidRPr="00842E2A">
        <w:rPr>
          <w:color w:val="000000"/>
          <w:spacing w:val="2"/>
          <w:sz w:val="28"/>
          <w:szCs w:val="28"/>
        </w:rPr>
        <w:t>,</w:t>
      </w:r>
      <w:r w:rsidRPr="00DC2C28">
        <w:rPr>
          <w:color w:val="000000"/>
          <w:spacing w:val="2"/>
          <w:sz w:val="28"/>
          <w:szCs w:val="28"/>
        </w:rPr>
        <w:t xml:space="preserve"> В. С</w:t>
      </w:r>
      <w:r w:rsidRPr="00842E2A">
        <w:rPr>
          <w:color w:val="000000"/>
          <w:spacing w:val="2"/>
          <w:sz w:val="28"/>
          <w:szCs w:val="28"/>
        </w:rPr>
        <w:t xml:space="preserve">. </w:t>
      </w:r>
      <w:r w:rsidRPr="00DC2C28">
        <w:rPr>
          <w:color w:val="000000"/>
          <w:spacing w:val="2"/>
          <w:sz w:val="28"/>
          <w:szCs w:val="28"/>
        </w:rPr>
        <w:t>Прудников, И. А</w:t>
      </w:r>
      <w:r w:rsidRPr="00842E2A">
        <w:rPr>
          <w:color w:val="000000"/>
          <w:spacing w:val="2"/>
          <w:sz w:val="28"/>
          <w:szCs w:val="28"/>
        </w:rPr>
        <w:t>.</w:t>
      </w:r>
      <w:r w:rsidRPr="00DC2C28">
        <w:rPr>
          <w:color w:val="000000"/>
          <w:spacing w:val="2"/>
          <w:sz w:val="28"/>
          <w:szCs w:val="28"/>
        </w:rPr>
        <w:t xml:space="preserve"> Анисим</w:t>
      </w:r>
      <w:r w:rsidRPr="00842E2A">
        <w:rPr>
          <w:color w:val="000000"/>
          <w:spacing w:val="2"/>
          <w:sz w:val="28"/>
          <w:szCs w:val="28"/>
        </w:rPr>
        <w:t xml:space="preserve"> // </w:t>
      </w:r>
      <w:r w:rsidRPr="00DC2C28">
        <w:rPr>
          <w:color w:val="000000"/>
          <w:spacing w:val="2"/>
          <w:sz w:val="28"/>
          <w:szCs w:val="28"/>
        </w:rPr>
        <w:t>Учеб. пособие. - Мн.: Урожай, 1998. - 356 с.</w:t>
      </w:r>
    </w:p>
    <w:p w:rsidR="00E22C5B" w:rsidRPr="00DC2C28" w:rsidRDefault="00E22C5B" w:rsidP="00886BA9">
      <w:pPr>
        <w:widowControl w:val="0"/>
        <w:numPr>
          <w:ilvl w:val="0"/>
          <w:numId w:val="60"/>
        </w:numPr>
        <w:shd w:val="clear" w:color="auto" w:fill="FFFFFF"/>
        <w:tabs>
          <w:tab w:val="clear" w:pos="624"/>
          <w:tab w:val="num" w:pos="714"/>
          <w:tab w:val="left" w:pos="1071"/>
        </w:tabs>
        <w:suppressAutoHyphens w:val="0"/>
        <w:autoSpaceDE w:val="0"/>
        <w:autoSpaceDN w:val="0"/>
        <w:adjustRightInd w:val="0"/>
        <w:spacing w:line="360" w:lineRule="auto"/>
        <w:ind w:left="0" w:right="-85" w:firstLine="720"/>
        <w:jc w:val="both"/>
        <w:rPr>
          <w:color w:val="000000"/>
          <w:spacing w:val="2"/>
          <w:sz w:val="28"/>
          <w:szCs w:val="28"/>
        </w:rPr>
      </w:pPr>
      <w:r w:rsidRPr="00DC2C28">
        <w:rPr>
          <w:color w:val="000000"/>
          <w:spacing w:val="2"/>
          <w:sz w:val="28"/>
          <w:szCs w:val="28"/>
        </w:rPr>
        <w:t xml:space="preserve"> Забелло Є. М. Патологічна анатомія</w:t>
      </w:r>
      <w:r>
        <w:rPr>
          <w:color w:val="000000"/>
          <w:spacing w:val="2"/>
          <w:sz w:val="28"/>
          <w:szCs w:val="28"/>
        </w:rPr>
        <w:t xml:space="preserve"> інфекційних хвороб тварин / Є.</w:t>
      </w:r>
      <w:r>
        <w:rPr>
          <w:color w:val="000000"/>
          <w:spacing w:val="2"/>
          <w:sz w:val="28"/>
          <w:szCs w:val="28"/>
          <w:lang w:val="en-US"/>
        </w:rPr>
        <w:t> </w:t>
      </w:r>
      <w:r w:rsidRPr="00DC2C28">
        <w:rPr>
          <w:color w:val="000000"/>
          <w:spacing w:val="2"/>
          <w:sz w:val="28"/>
          <w:szCs w:val="28"/>
        </w:rPr>
        <w:t>М. Забелло - К.: "Аграрна наука", 1997. - 176 с.</w:t>
      </w:r>
    </w:p>
    <w:p w:rsidR="00E22C5B" w:rsidRPr="00DC2C28" w:rsidRDefault="00E22C5B" w:rsidP="00886BA9">
      <w:pPr>
        <w:widowControl w:val="0"/>
        <w:numPr>
          <w:ilvl w:val="0"/>
          <w:numId w:val="60"/>
        </w:numPr>
        <w:shd w:val="clear" w:color="auto" w:fill="FFFFFF"/>
        <w:tabs>
          <w:tab w:val="clear" w:pos="624"/>
          <w:tab w:val="num" w:pos="714"/>
          <w:tab w:val="left" w:pos="1071"/>
        </w:tabs>
        <w:suppressAutoHyphens w:val="0"/>
        <w:autoSpaceDE w:val="0"/>
        <w:autoSpaceDN w:val="0"/>
        <w:adjustRightInd w:val="0"/>
        <w:spacing w:line="360" w:lineRule="auto"/>
        <w:ind w:left="0" w:right="-85" w:firstLine="720"/>
        <w:jc w:val="both"/>
        <w:rPr>
          <w:color w:val="000000"/>
          <w:spacing w:val="2"/>
          <w:sz w:val="28"/>
          <w:szCs w:val="28"/>
          <w:lang w:val="en-GB"/>
        </w:rPr>
      </w:pPr>
      <w:r w:rsidRPr="00DC2C28">
        <w:rPr>
          <w:color w:val="000000"/>
          <w:spacing w:val="2"/>
          <w:sz w:val="28"/>
          <w:szCs w:val="28"/>
        </w:rPr>
        <w:t xml:space="preserve"> </w:t>
      </w:r>
      <w:r w:rsidRPr="00DC2C28">
        <w:rPr>
          <w:color w:val="000000"/>
          <w:spacing w:val="2"/>
          <w:sz w:val="28"/>
          <w:szCs w:val="28"/>
          <w:lang w:val="en-GB"/>
        </w:rPr>
        <w:t xml:space="preserve">Oswald I. P. Mycotoxin fumonisin B1 increases intestinal colonization by pathogenic Escherichia coli in pigs / I. P. Oswald, </w:t>
      </w:r>
      <w:r>
        <w:rPr>
          <w:color w:val="000000"/>
          <w:spacing w:val="2"/>
          <w:sz w:val="28"/>
          <w:szCs w:val="28"/>
          <w:lang w:val="en-GB"/>
        </w:rPr>
        <w:t>C. Desautels, J. Laffitte, S. </w:t>
      </w:r>
      <w:r w:rsidRPr="00DC2C28">
        <w:rPr>
          <w:color w:val="000000"/>
          <w:spacing w:val="2"/>
          <w:sz w:val="28"/>
          <w:szCs w:val="28"/>
          <w:lang w:val="en-GB"/>
        </w:rPr>
        <w:t>Fournout, S. Y. Peres, M. Odin, J. Le Bars, J. M. Fairbrother // Appl Environ Microbiol 69. – 2003. – P. 5870-5874.</w:t>
      </w:r>
    </w:p>
    <w:p w:rsidR="00E22C5B" w:rsidRPr="000F3E4B" w:rsidRDefault="00E22C5B" w:rsidP="00886BA9">
      <w:pPr>
        <w:widowControl w:val="0"/>
        <w:numPr>
          <w:ilvl w:val="0"/>
          <w:numId w:val="60"/>
        </w:numPr>
        <w:shd w:val="clear" w:color="auto" w:fill="FFFFFF"/>
        <w:tabs>
          <w:tab w:val="clear" w:pos="624"/>
          <w:tab w:val="num" w:pos="714"/>
          <w:tab w:val="left" w:pos="1071"/>
        </w:tabs>
        <w:suppressAutoHyphens w:val="0"/>
        <w:autoSpaceDE w:val="0"/>
        <w:autoSpaceDN w:val="0"/>
        <w:adjustRightInd w:val="0"/>
        <w:spacing w:line="360" w:lineRule="auto"/>
        <w:ind w:left="0" w:right="-85" w:firstLine="720"/>
        <w:jc w:val="both"/>
        <w:rPr>
          <w:color w:val="000000"/>
          <w:spacing w:val="2"/>
          <w:sz w:val="28"/>
          <w:szCs w:val="28"/>
        </w:rPr>
      </w:pPr>
      <w:r w:rsidRPr="00842E2A">
        <w:rPr>
          <w:color w:val="000000"/>
          <w:spacing w:val="2"/>
          <w:sz w:val="28"/>
          <w:szCs w:val="28"/>
          <w:lang w:val="en-GB"/>
        </w:rPr>
        <w:t xml:space="preserve"> </w:t>
      </w:r>
      <w:r w:rsidRPr="00E22C5B">
        <w:rPr>
          <w:color w:val="000000"/>
          <w:spacing w:val="2"/>
          <w:sz w:val="28"/>
          <w:szCs w:val="28"/>
          <w:lang w:val="en-US"/>
        </w:rPr>
        <w:t xml:space="preserve">Bouhet S. The effects of mycotoxins, fungal food contaminants, on the intestinal epithelial cell-derived innate immune response / S. Bouhet, I. P. Oswald //. </w:t>
      </w:r>
      <w:r w:rsidRPr="000F3E4B">
        <w:rPr>
          <w:color w:val="000000"/>
          <w:spacing w:val="2"/>
          <w:sz w:val="28"/>
          <w:szCs w:val="28"/>
        </w:rPr>
        <w:t>Vet Immunol Immunopathol 108. – 2005. – P. 199-209.</w:t>
      </w:r>
    </w:p>
    <w:p w:rsidR="00E22C5B" w:rsidRPr="00DC2C28" w:rsidRDefault="00E22C5B" w:rsidP="00886BA9">
      <w:pPr>
        <w:widowControl w:val="0"/>
        <w:numPr>
          <w:ilvl w:val="0"/>
          <w:numId w:val="60"/>
        </w:numPr>
        <w:shd w:val="clear" w:color="auto" w:fill="FFFFFF"/>
        <w:tabs>
          <w:tab w:val="clear" w:pos="624"/>
          <w:tab w:val="num" w:pos="714"/>
          <w:tab w:val="left" w:pos="1071"/>
        </w:tabs>
        <w:suppressAutoHyphens w:val="0"/>
        <w:autoSpaceDE w:val="0"/>
        <w:autoSpaceDN w:val="0"/>
        <w:adjustRightInd w:val="0"/>
        <w:spacing w:line="360" w:lineRule="auto"/>
        <w:ind w:left="0" w:right="-85" w:firstLine="720"/>
        <w:jc w:val="both"/>
        <w:rPr>
          <w:color w:val="000000"/>
          <w:spacing w:val="2"/>
          <w:sz w:val="28"/>
          <w:szCs w:val="28"/>
          <w:lang w:val="en-GB"/>
        </w:rPr>
      </w:pPr>
      <w:r w:rsidRPr="00DC2C28">
        <w:rPr>
          <w:color w:val="000000"/>
          <w:spacing w:val="2"/>
          <w:sz w:val="28"/>
          <w:szCs w:val="28"/>
          <w:lang w:val="en-GB"/>
        </w:rPr>
        <w:t xml:space="preserve"> Richards J. Effect of mycotoxins on immunity. Toxins :</w:t>
      </w:r>
      <w:r>
        <w:rPr>
          <w:color w:val="000000"/>
          <w:spacing w:val="2"/>
          <w:sz w:val="28"/>
          <w:szCs w:val="28"/>
          <w:lang w:val="en-GB"/>
        </w:rPr>
        <w:t xml:space="preserve"> </w:t>
      </w:r>
      <w:r w:rsidRPr="00DC2C28">
        <w:rPr>
          <w:color w:val="000000"/>
          <w:spacing w:val="2"/>
          <w:sz w:val="28"/>
          <w:szCs w:val="28"/>
          <w:lang w:val="en-GB"/>
        </w:rPr>
        <w:t>animals, plants and microbial / J. Richards, J. Thurston, A. Pier / P Rosenberg (ed) Pergamon press, New York. – 1978. – P. 801-817.</w:t>
      </w:r>
    </w:p>
    <w:p w:rsidR="00E22C5B" w:rsidRPr="00DC2C28" w:rsidRDefault="00E22C5B" w:rsidP="00886BA9">
      <w:pPr>
        <w:widowControl w:val="0"/>
        <w:numPr>
          <w:ilvl w:val="0"/>
          <w:numId w:val="60"/>
        </w:numPr>
        <w:shd w:val="clear" w:color="auto" w:fill="FFFFFF"/>
        <w:tabs>
          <w:tab w:val="clear" w:pos="624"/>
          <w:tab w:val="num" w:pos="714"/>
          <w:tab w:val="left" w:pos="1071"/>
        </w:tabs>
        <w:suppressAutoHyphens w:val="0"/>
        <w:autoSpaceDE w:val="0"/>
        <w:autoSpaceDN w:val="0"/>
        <w:adjustRightInd w:val="0"/>
        <w:spacing w:line="360" w:lineRule="auto"/>
        <w:ind w:left="0" w:right="-85" w:firstLine="720"/>
        <w:jc w:val="both"/>
        <w:rPr>
          <w:color w:val="000000"/>
          <w:spacing w:val="2"/>
          <w:sz w:val="28"/>
          <w:szCs w:val="28"/>
          <w:lang w:val="en-GB"/>
        </w:rPr>
      </w:pPr>
      <w:r w:rsidRPr="00DC2C28">
        <w:rPr>
          <w:color w:val="000000"/>
          <w:spacing w:val="2"/>
          <w:sz w:val="28"/>
          <w:szCs w:val="28"/>
          <w:lang w:val="en-GB"/>
        </w:rPr>
        <w:t xml:space="preserve"> Danicke S. On the toxicokinetics and the metabolism of deoxynivalenol (DON) in the pig / S. Danicke, H. Valenta, S .Doll // Arch Anim Nutr 58. – 2004.</w:t>
      </w:r>
      <w:r w:rsidRPr="00DC2C28">
        <w:rPr>
          <w:color w:val="000000"/>
          <w:spacing w:val="2"/>
          <w:sz w:val="28"/>
          <w:szCs w:val="28"/>
          <w:lang w:val="uk-UA"/>
        </w:rPr>
        <w:t> </w:t>
      </w:r>
      <w:r w:rsidRPr="00DC2C28">
        <w:rPr>
          <w:color w:val="000000"/>
          <w:spacing w:val="2"/>
          <w:sz w:val="28"/>
          <w:szCs w:val="28"/>
          <w:lang w:val="en-GB"/>
        </w:rPr>
        <w:t>P.</w:t>
      </w:r>
      <w:r w:rsidRPr="00DC2C28">
        <w:rPr>
          <w:color w:val="000000"/>
          <w:spacing w:val="2"/>
          <w:sz w:val="28"/>
          <w:szCs w:val="28"/>
          <w:lang w:val="uk-UA"/>
        </w:rPr>
        <w:t> </w:t>
      </w:r>
      <w:r w:rsidRPr="00DC2C28">
        <w:rPr>
          <w:color w:val="000000"/>
          <w:spacing w:val="2"/>
          <w:sz w:val="28"/>
          <w:szCs w:val="28"/>
          <w:lang w:val="en-GB"/>
        </w:rPr>
        <w:t>169-180.</w:t>
      </w:r>
    </w:p>
    <w:p w:rsidR="00E22C5B" w:rsidRPr="00DC2C28" w:rsidRDefault="00E22C5B" w:rsidP="00886BA9">
      <w:pPr>
        <w:widowControl w:val="0"/>
        <w:numPr>
          <w:ilvl w:val="0"/>
          <w:numId w:val="60"/>
        </w:numPr>
        <w:shd w:val="clear" w:color="auto" w:fill="FFFFFF"/>
        <w:tabs>
          <w:tab w:val="clear" w:pos="624"/>
          <w:tab w:val="num" w:pos="714"/>
          <w:tab w:val="left" w:pos="1071"/>
        </w:tabs>
        <w:suppressAutoHyphens w:val="0"/>
        <w:autoSpaceDE w:val="0"/>
        <w:autoSpaceDN w:val="0"/>
        <w:adjustRightInd w:val="0"/>
        <w:spacing w:line="360" w:lineRule="auto"/>
        <w:ind w:left="0" w:right="-85" w:firstLine="720"/>
        <w:jc w:val="both"/>
        <w:rPr>
          <w:color w:val="000000"/>
          <w:spacing w:val="2"/>
          <w:sz w:val="28"/>
          <w:szCs w:val="28"/>
          <w:lang w:val="en-GB"/>
        </w:rPr>
      </w:pPr>
      <w:r>
        <w:rPr>
          <w:noProof/>
          <w:color w:val="000000"/>
          <w:spacing w:val="2"/>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5867400</wp:posOffset>
                </wp:positionH>
                <wp:positionV relativeFrom="paragraph">
                  <wp:posOffset>-649605</wp:posOffset>
                </wp:positionV>
                <wp:extent cx="457200" cy="342900"/>
                <wp:effectExtent l="5080" t="5715" r="13970" b="13335"/>
                <wp:wrapNone/>
                <wp:docPr id="461" name="Поле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E22C5B" w:rsidRPr="00357656" w:rsidRDefault="00E22C5B" w:rsidP="00E22C5B">
                            <w:pPr>
                              <w:rPr>
                                <w:lang w:val="uk-UA"/>
                              </w:rPr>
                            </w:pPr>
                            <w:r>
                              <w:rPr>
                                <w:lang w:val="uk-UA"/>
                              </w:rPr>
                              <w:t>137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1" o:spid="_x0000_s1037" type="#_x0000_t202" style="position:absolute;left:0;text-align:left;margin-left:462pt;margin-top:-51.15pt;width:36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" strokecolor="white">
                <v:textbox>
                  <w:txbxContent>
                    <w:p w:rsidR="00E22C5B" w:rsidRPr="00357656" w:rsidRDefault="00E22C5B" w:rsidP="00E22C5B">
                      <w:pPr>
                        <w:rPr>
                          <w:lang w:val="uk-UA"/>
                        </w:rPr>
                      </w:pPr>
                      <w:r>
                        <w:rPr>
                          <w:lang w:val="uk-UA"/>
                        </w:rPr>
                        <w:t>137</w:t>
                      </w:r>
                    </w:p>
                  </w:txbxContent>
                </v:textbox>
              </v:shape>
            </w:pict>
          </mc:Fallback>
        </mc:AlternateContent>
      </w:r>
      <w:r w:rsidRPr="00DC2C28">
        <w:rPr>
          <w:color w:val="000000"/>
          <w:spacing w:val="2"/>
          <w:sz w:val="28"/>
          <w:szCs w:val="28"/>
          <w:lang w:val="en-GB"/>
        </w:rPr>
        <w:t xml:space="preserve"> Boyd K. E. Effect of T-2 toxin in brain biogenic moboamines in rats and chickens / K. E. Boyd, D. W. Fitzpatrick, J. R. Wilson, L. M. Wilson // Can.J.Vet.Res. -1988. - 52. - P.181.</w:t>
      </w:r>
    </w:p>
    <w:p w:rsidR="00E22C5B" w:rsidRPr="00DC2C28" w:rsidRDefault="00E22C5B" w:rsidP="00886BA9">
      <w:pPr>
        <w:widowControl w:val="0"/>
        <w:numPr>
          <w:ilvl w:val="0"/>
          <w:numId w:val="60"/>
        </w:numPr>
        <w:shd w:val="clear" w:color="auto" w:fill="FFFFFF"/>
        <w:tabs>
          <w:tab w:val="clear" w:pos="624"/>
          <w:tab w:val="num" w:pos="714"/>
          <w:tab w:val="left" w:pos="1071"/>
        </w:tabs>
        <w:suppressAutoHyphens w:val="0"/>
        <w:autoSpaceDE w:val="0"/>
        <w:autoSpaceDN w:val="0"/>
        <w:adjustRightInd w:val="0"/>
        <w:spacing w:line="360" w:lineRule="auto"/>
        <w:ind w:left="0" w:right="-85" w:firstLine="720"/>
        <w:jc w:val="both"/>
        <w:rPr>
          <w:color w:val="000000"/>
          <w:spacing w:val="2"/>
          <w:sz w:val="28"/>
          <w:szCs w:val="28"/>
          <w:lang w:val="en-GB"/>
        </w:rPr>
      </w:pPr>
      <w:r w:rsidRPr="00DC2C28">
        <w:rPr>
          <w:color w:val="000000"/>
          <w:spacing w:val="2"/>
          <w:sz w:val="28"/>
          <w:szCs w:val="28"/>
          <w:lang w:val="en-GB"/>
        </w:rPr>
        <w:t xml:space="preserve"> Calder P. C. Fat chance of immunomodulation / P. C. Calder // Immunol Today - 1998.- 19.-P. 244-247.</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0F3E4B">
        <w:rPr>
          <w:color w:val="000000"/>
          <w:sz w:val="28"/>
          <w:szCs w:val="28"/>
        </w:rPr>
        <w:t xml:space="preserve"> </w:t>
      </w:r>
      <w:r w:rsidRPr="00DC2C28">
        <w:rPr>
          <w:color w:val="000000"/>
          <w:sz w:val="28"/>
          <w:szCs w:val="28"/>
          <w:lang w:val="uk-UA"/>
        </w:rPr>
        <w:t>Коцюмбас І. Я. Доклінічні дослідження ветеринарних лікарських засобів / За ред. Коцюмбаса І. Я.  – Львів: Тріада плюс, 2006 – 360 с.</w:t>
      </w:r>
      <w:r w:rsidRPr="00DC2C28">
        <w:rPr>
          <w:color w:val="000000"/>
          <w:spacing w:val="-4"/>
          <w:sz w:val="28"/>
          <w:szCs w:val="28"/>
          <w:lang w:val="uk-UA"/>
        </w:rPr>
        <w:t xml:space="preserve"> </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pacing w:val="-4"/>
          <w:sz w:val="28"/>
          <w:szCs w:val="28"/>
          <w:lang w:val="uk-UA"/>
        </w:rPr>
        <w:t xml:space="preserve"> Факторні хвороби </w:t>
      </w:r>
      <w:r w:rsidRPr="00DC2C28">
        <w:rPr>
          <w:color w:val="000000"/>
          <w:spacing w:val="-1"/>
          <w:sz w:val="28"/>
          <w:szCs w:val="28"/>
          <w:lang w:val="uk-UA"/>
        </w:rPr>
        <w:t>сільськогосподарських тварин / [</w:t>
      </w:r>
      <w:r w:rsidRPr="00DC2C28">
        <w:rPr>
          <w:color w:val="000000"/>
          <w:spacing w:val="-4"/>
          <w:sz w:val="28"/>
          <w:szCs w:val="28"/>
          <w:lang w:val="uk-UA"/>
        </w:rPr>
        <w:t>Литвин В. П., Олійник Л. В., Корнієнко Л. Є., Ярчук Б. М., Домбровський О. Б., Корнієнко Л. М.</w:t>
      </w:r>
      <w:r w:rsidRPr="00DC2C28">
        <w:rPr>
          <w:color w:val="000000"/>
          <w:spacing w:val="-1"/>
          <w:sz w:val="28"/>
          <w:szCs w:val="28"/>
          <w:lang w:val="uk-UA"/>
        </w:rPr>
        <w:t xml:space="preserve">] : За ред. </w:t>
      </w:r>
      <w:r w:rsidRPr="00DC2C28">
        <w:rPr>
          <w:color w:val="000000"/>
          <w:spacing w:val="-1"/>
          <w:sz w:val="28"/>
          <w:szCs w:val="28"/>
        </w:rPr>
        <w:t>В.</w:t>
      </w:r>
      <w:r w:rsidRPr="00DC2C28">
        <w:rPr>
          <w:color w:val="000000"/>
          <w:spacing w:val="-1"/>
          <w:sz w:val="28"/>
          <w:szCs w:val="28"/>
          <w:lang w:val="uk-UA"/>
        </w:rPr>
        <w:t xml:space="preserve"> </w:t>
      </w:r>
      <w:r w:rsidRPr="00DC2C28">
        <w:rPr>
          <w:color w:val="000000"/>
          <w:spacing w:val="-1"/>
          <w:sz w:val="28"/>
          <w:szCs w:val="28"/>
        </w:rPr>
        <w:t>П. Литвина, Л.</w:t>
      </w:r>
      <w:r w:rsidRPr="00DC2C28">
        <w:rPr>
          <w:color w:val="000000"/>
          <w:spacing w:val="-1"/>
          <w:sz w:val="28"/>
          <w:szCs w:val="28"/>
          <w:lang w:val="uk-UA"/>
        </w:rPr>
        <w:t xml:space="preserve"> </w:t>
      </w:r>
      <w:r w:rsidRPr="00DC2C28">
        <w:rPr>
          <w:color w:val="000000"/>
          <w:spacing w:val="-1"/>
          <w:sz w:val="28"/>
          <w:szCs w:val="28"/>
        </w:rPr>
        <w:t xml:space="preserve">Є. Корнієнка. - К.: </w:t>
      </w:r>
      <w:r w:rsidRPr="00DC2C28">
        <w:rPr>
          <w:color w:val="000000"/>
          <w:spacing w:val="-4"/>
          <w:sz w:val="28"/>
          <w:szCs w:val="28"/>
        </w:rPr>
        <w:t>Аграрна наука, 2002. - 400 с.</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4"/>
          <w:sz w:val="28"/>
          <w:lang w:val="uk-UA"/>
        </w:rPr>
      </w:pPr>
      <w:r w:rsidRPr="000F3E4B">
        <w:rPr>
          <w:color w:val="000000"/>
          <w:spacing w:val="-1"/>
          <w:sz w:val="28"/>
          <w:szCs w:val="28"/>
          <w:lang w:val="uk-UA"/>
        </w:rPr>
        <w:lastRenderedPageBreak/>
        <w:t xml:space="preserve"> </w:t>
      </w:r>
      <w:r w:rsidRPr="00DC2C28">
        <w:rPr>
          <w:color w:val="000000"/>
          <w:spacing w:val="-1"/>
          <w:sz w:val="28"/>
          <w:szCs w:val="28"/>
          <w:lang w:val="uk-UA"/>
        </w:rPr>
        <w:t xml:space="preserve">Бортнічук В. А. Ветеринарна </w:t>
      </w:r>
      <w:r w:rsidRPr="00DC2C28">
        <w:rPr>
          <w:color w:val="000000"/>
          <w:spacing w:val="-4"/>
          <w:sz w:val="28"/>
          <w:szCs w:val="28"/>
          <w:lang w:val="uk-UA"/>
        </w:rPr>
        <w:t>мікробіологія /</w:t>
      </w:r>
      <w:r>
        <w:rPr>
          <w:color w:val="000000"/>
          <w:spacing w:val="-1"/>
          <w:sz w:val="28"/>
          <w:szCs w:val="28"/>
          <w:lang w:val="uk-UA"/>
        </w:rPr>
        <w:t xml:space="preserve"> В. А. Бортнічук., В.</w:t>
      </w:r>
      <w:r>
        <w:rPr>
          <w:color w:val="000000"/>
          <w:spacing w:val="-1"/>
          <w:sz w:val="28"/>
          <w:szCs w:val="28"/>
          <w:lang w:val="en-US"/>
        </w:rPr>
        <w:t> </w:t>
      </w:r>
      <w:r>
        <w:rPr>
          <w:color w:val="000000"/>
          <w:spacing w:val="-1"/>
          <w:sz w:val="28"/>
          <w:szCs w:val="28"/>
          <w:lang w:val="uk-UA"/>
        </w:rPr>
        <w:t>Г.</w:t>
      </w:r>
      <w:r>
        <w:rPr>
          <w:color w:val="000000"/>
          <w:spacing w:val="-1"/>
          <w:sz w:val="28"/>
          <w:szCs w:val="28"/>
          <w:lang w:val="en-US"/>
        </w:rPr>
        <w:t> </w:t>
      </w:r>
      <w:r w:rsidRPr="00DC2C28">
        <w:rPr>
          <w:color w:val="000000"/>
          <w:spacing w:val="-1"/>
          <w:sz w:val="28"/>
          <w:szCs w:val="28"/>
          <w:lang w:val="uk-UA"/>
        </w:rPr>
        <w:t>Скибицький., Ф. Ж . Ібатуліна.:</w:t>
      </w:r>
      <w:r w:rsidRPr="00DC2C28">
        <w:rPr>
          <w:color w:val="000000"/>
          <w:spacing w:val="-4"/>
          <w:sz w:val="28"/>
          <w:szCs w:val="28"/>
          <w:lang w:val="uk-UA"/>
        </w:rPr>
        <w:t xml:space="preserve"> Практикум. -</w:t>
      </w:r>
      <w:r>
        <w:rPr>
          <w:color w:val="000000"/>
          <w:spacing w:val="-4"/>
          <w:sz w:val="28"/>
          <w:szCs w:val="28"/>
          <w:lang w:val="uk-UA"/>
        </w:rPr>
        <w:t xml:space="preserve"> Київ: Вид-во УСГА, 1993. – 208 </w:t>
      </w:r>
      <w:r w:rsidRPr="00DC2C28">
        <w:rPr>
          <w:color w:val="000000"/>
          <w:spacing w:val="-4"/>
          <w:sz w:val="28"/>
          <w:szCs w:val="28"/>
          <w:lang w:val="uk-UA"/>
        </w:rPr>
        <w:t>с.</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
          <w:sz w:val="28"/>
          <w:szCs w:val="28"/>
          <w:lang w:val="uk-UA"/>
        </w:rPr>
      </w:pPr>
      <w:r w:rsidRPr="00DC2C28">
        <w:rPr>
          <w:color w:val="000000"/>
          <w:spacing w:val="-1"/>
          <w:sz w:val="28"/>
          <w:szCs w:val="28"/>
          <w:lang w:val="uk-UA"/>
        </w:rPr>
        <w:t xml:space="preserve"> Погрібняк Л. І. Хронічний експериментальний зеараленонтоксикоз у телят / Л. І. Погрібняк, С. О. Грачов, О. Ф. Корзунеко, А. Ф. Ображей // Ветеринарна медицина. - 2000. – №7. – С. 3.</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E22C5B">
        <w:rPr>
          <w:color w:val="000000"/>
          <w:sz w:val="28"/>
          <w:szCs w:val="28"/>
          <w:lang w:eastAsia="uk-UA"/>
        </w:rPr>
        <w:t xml:space="preserve"> </w:t>
      </w:r>
      <w:r w:rsidRPr="00DC2C28">
        <w:rPr>
          <w:color w:val="000000"/>
          <w:sz w:val="28"/>
          <w:szCs w:val="28"/>
          <w:lang w:val="uk-UA" w:eastAsia="uk-UA"/>
        </w:rPr>
        <w:t>Bouhet</w:t>
      </w:r>
      <w:r w:rsidRPr="00DC2C28">
        <w:rPr>
          <w:color w:val="000000"/>
          <w:sz w:val="28"/>
          <w:szCs w:val="28"/>
          <w:lang w:val="en-US" w:eastAsia="uk-UA"/>
        </w:rPr>
        <w:t xml:space="preserve"> </w:t>
      </w:r>
      <w:r w:rsidRPr="00DC2C28">
        <w:rPr>
          <w:color w:val="000000"/>
          <w:sz w:val="28"/>
          <w:szCs w:val="28"/>
          <w:lang w:val="uk-UA" w:eastAsia="uk-UA"/>
        </w:rPr>
        <w:t>S</w:t>
      </w:r>
      <w:r w:rsidRPr="00DC2C28">
        <w:rPr>
          <w:color w:val="000000"/>
          <w:sz w:val="28"/>
          <w:szCs w:val="28"/>
          <w:lang w:val="en-US" w:eastAsia="uk-UA"/>
        </w:rPr>
        <w:t xml:space="preserve">. </w:t>
      </w:r>
      <w:r w:rsidRPr="00DC2C28">
        <w:rPr>
          <w:color w:val="000000"/>
          <w:sz w:val="28"/>
          <w:szCs w:val="28"/>
          <w:lang w:val="uk-UA" w:eastAsia="uk-UA"/>
        </w:rPr>
        <w:t>The mycotoxin fumonisin B1 alters the proliferation</w:t>
      </w:r>
      <w:r w:rsidRPr="00DC2C28">
        <w:rPr>
          <w:color w:val="000000"/>
          <w:sz w:val="28"/>
          <w:szCs w:val="28"/>
          <w:lang w:val="en-US" w:eastAsia="uk-UA"/>
        </w:rPr>
        <w:t xml:space="preserve"> </w:t>
      </w:r>
      <w:r w:rsidRPr="00DC2C28">
        <w:rPr>
          <w:color w:val="000000"/>
          <w:sz w:val="28"/>
          <w:szCs w:val="28"/>
          <w:lang w:val="uk-UA" w:eastAsia="uk-UA"/>
        </w:rPr>
        <w:t>and the barrier function of porcine intestinal epithelial cells</w:t>
      </w:r>
      <w:r w:rsidRPr="00DC2C28">
        <w:rPr>
          <w:color w:val="000000"/>
          <w:sz w:val="28"/>
          <w:szCs w:val="28"/>
          <w:lang w:val="en-US" w:eastAsia="uk-UA"/>
        </w:rPr>
        <w:t xml:space="preserve"> / S. Bouhet, E. </w:t>
      </w:r>
      <w:r w:rsidRPr="00DC2C28">
        <w:rPr>
          <w:color w:val="000000"/>
          <w:sz w:val="28"/>
          <w:szCs w:val="28"/>
          <w:lang w:val="uk-UA" w:eastAsia="uk-UA"/>
        </w:rPr>
        <w:t xml:space="preserve">Hourcade, </w:t>
      </w:r>
      <w:r>
        <w:rPr>
          <w:color w:val="000000"/>
          <w:sz w:val="28"/>
          <w:szCs w:val="28"/>
          <w:lang w:val="en-US" w:eastAsia="uk-UA"/>
        </w:rPr>
        <w:t>N. </w:t>
      </w:r>
      <w:r w:rsidRPr="00DC2C28">
        <w:rPr>
          <w:color w:val="000000"/>
          <w:sz w:val="28"/>
          <w:szCs w:val="28"/>
          <w:lang w:val="uk-UA" w:eastAsia="uk-UA"/>
        </w:rPr>
        <w:t>Loiseau,</w:t>
      </w:r>
      <w:r w:rsidRPr="00DC2C28">
        <w:rPr>
          <w:color w:val="000000"/>
          <w:sz w:val="28"/>
          <w:szCs w:val="28"/>
          <w:lang w:val="en-US" w:eastAsia="uk-UA"/>
        </w:rPr>
        <w:t xml:space="preserve"> A. </w:t>
      </w:r>
      <w:r w:rsidRPr="00DC2C28">
        <w:rPr>
          <w:color w:val="000000"/>
          <w:sz w:val="28"/>
          <w:szCs w:val="28"/>
          <w:lang w:val="uk-UA" w:eastAsia="uk-UA"/>
        </w:rPr>
        <w:t xml:space="preserve">Fikry, </w:t>
      </w:r>
      <w:r w:rsidRPr="00DC2C28">
        <w:rPr>
          <w:color w:val="000000"/>
          <w:sz w:val="28"/>
          <w:szCs w:val="28"/>
          <w:lang w:val="en-US" w:eastAsia="uk-UA"/>
        </w:rPr>
        <w:t xml:space="preserve">S. </w:t>
      </w:r>
      <w:r w:rsidRPr="00DC2C28">
        <w:rPr>
          <w:color w:val="000000"/>
          <w:sz w:val="28"/>
          <w:szCs w:val="28"/>
          <w:lang w:val="uk-UA" w:eastAsia="uk-UA"/>
        </w:rPr>
        <w:t xml:space="preserve">Martinez, </w:t>
      </w:r>
      <w:r w:rsidRPr="00DC2C28">
        <w:rPr>
          <w:color w:val="000000"/>
          <w:sz w:val="28"/>
          <w:szCs w:val="28"/>
          <w:lang w:val="en-US" w:eastAsia="uk-UA"/>
        </w:rPr>
        <w:t xml:space="preserve">M. </w:t>
      </w:r>
      <w:r w:rsidRPr="00DC2C28">
        <w:rPr>
          <w:color w:val="000000"/>
          <w:sz w:val="28"/>
          <w:szCs w:val="28"/>
          <w:lang w:val="uk-UA" w:eastAsia="uk-UA"/>
        </w:rPr>
        <w:t xml:space="preserve">Roselli, </w:t>
      </w:r>
      <w:r w:rsidRPr="00DC2C28">
        <w:rPr>
          <w:color w:val="000000"/>
          <w:sz w:val="28"/>
          <w:szCs w:val="28"/>
          <w:lang w:val="en-US" w:eastAsia="uk-UA"/>
        </w:rPr>
        <w:t xml:space="preserve">P. </w:t>
      </w:r>
      <w:r w:rsidRPr="00DC2C28">
        <w:rPr>
          <w:color w:val="000000"/>
          <w:sz w:val="28"/>
          <w:szCs w:val="28"/>
          <w:lang w:val="uk-UA" w:eastAsia="uk-UA"/>
        </w:rPr>
        <w:t>Galtier,</w:t>
      </w:r>
      <w:r w:rsidRPr="00DC2C28">
        <w:rPr>
          <w:color w:val="000000"/>
          <w:sz w:val="28"/>
          <w:szCs w:val="28"/>
          <w:lang w:val="en-US" w:eastAsia="uk-UA"/>
        </w:rPr>
        <w:t xml:space="preserve"> E. </w:t>
      </w:r>
      <w:r w:rsidRPr="00DC2C28">
        <w:rPr>
          <w:color w:val="000000"/>
          <w:sz w:val="28"/>
          <w:szCs w:val="28"/>
          <w:lang w:val="uk-UA" w:eastAsia="uk-UA"/>
        </w:rPr>
        <w:t>Mengheri,</w:t>
      </w:r>
      <w:r w:rsidRPr="00DC2C28">
        <w:rPr>
          <w:color w:val="000000"/>
          <w:sz w:val="28"/>
          <w:szCs w:val="28"/>
          <w:lang w:val="en-US" w:eastAsia="uk-UA"/>
        </w:rPr>
        <w:t xml:space="preserve"> I. P. </w:t>
      </w:r>
      <w:r w:rsidRPr="00DC2C28">
        <w:rPr>
          <w:color w:val="000000"/>
          <w:sz w:val="28"/>
          <w:szCs w:val="28"/>
          <w:lang w:val="uk-UA" w:eastAsia="uk-UA"/>
        </w:rPr>
        <w:t>Oswald</w:t>
      </w:r>
      <w:r w:rsidRPr="00DC2C28">
        <w:rPr>
          <w:color w:val="000000"/>
          <w:sz w:val="28"/>
          <w:szCs w:val="28"/>
          <w:lang w:val="en-US" w:eastAsia="uk-UA"/>
        </w:rPr>
        <w:t xml:space="preserve"> // </w:t>
      </w:r>
      <w:r w:rsidRPr="00DC2C28">
        <w:rPr>
          <w:color w:val="000000"/>
          <w:sz w:val="28"/>
          <w:szCs w:val="28"/>
          <w:lang w:val="uk-UA" w:eastAsia="uk-UA"/>
        </w:rPr>
        <w:t>Toxicol</w:t>
      </w:r>
      <w:r w:rsidRPr="00DC2C28">
        <w:rPr>
          <w:i/>
          <w:iCs/>
          <w:color w:val="000000"/>
          <w:sz w:val="28"/>
          <w:szCs w:val="28"/>
          <w:lang w:val="en-US" w:eastAsia="uk-UA"/>
        </w:rPr>
        <w:t>.</w:t>
      </w:r>
      <w:r w:rsidRPr="00DC2C28">
        <w:rPr>
          <w:i/>
          <w:iCs/>
          <w:color w:val="000000"/>
          <w:sz w:val="28"/>
          <w:szCs w:val="28"/>
          <w:lang w:val="uk-UA" w:eastAsia="uk-UA"/>
        </w:rPr>
        <w:t xml:space="preserve"> Sci</w:t>
      </w:r>
      <w:r w:rsidRPr="00DC2C28">
        <w:rPr>
          <w:i/>
          <w:iCs/>
          <w:color w:val="000000"/>
          <w:sz w:val="28"/>
          <w:szCs w:val="28"/>
          <w:lang w:val="en-US" w:eastAsia="uk-UA"/>
        </w:rPr>
        <w:t>.</w:t>
      </w:r>
      <w:r w:rsidRPr="00DC2C28">
        <w:rPr>
          <w:i/>
          <w:iCs/>
          <w:color w:val="000000"/>
          <w:sz w:val="28"/>
          <w:szCs w:val="28"/>
          <w:lang w:val="uk-UA" w:eastAsia="uk-UA"/>
        </w:rPr>
        <w:t xml:space="preserve"> 77</w:t>
      </w:r>
      <w:r w:rsidRPr="00DC2C28">
        <w:rPr>
          <w:i/>
          <w:iCs/>
          <w:color w:val="000000"/>
          <w:sz w:val="28"/>
          <w:szCs w:val="28"/>
          <w:lang w:val="en-US" w:eastAsia="uk-UA"/>
        </w:rPr>
        <w:t xml:space="preserve">. - </w:t>
      </w:r>
      <w:r w:rsidRPr="00DC2C28">
        <w:rPr>
          <w:color w:val="000000"/>
          <w:sz w:val="28"/>
          <w:szCs w:val="28"/>
          <w:lang w:val="uk-UA" w:eastAsia="uk-UA"/>
        </w:rPr>
        <w:t>2004</w:t>
      </w:r>
      <w:r w:rsidRPr="00DC2C28">
        <w:rPr>
          <w:color w:val="000000"/>
          <w:sz w:val="28"/>
          <w:szCs w:val="28"/>
          <w:lang w:val="en-US" w:eastAsia="uk-UA"/>
        </w:rPr>
        <w:t>. - P.</w:t>
      </w:r>
      <w:r w:rsidRPr="00DC2C28">
        <w:rPr>
          <w:color w:val="000000"/>
          <w:sz w:val="28"/>
          <w:szCs w:val="28"/>
          <w:lang w:val="uk-UA" w:eastAsia="uk-UA"/>
        </w:rPr>
        <w:t>165-171.</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z w:val="28"/>
          <w:szCs w:val="28"/>
          <w:lang w:val="uk-UA" w:eastAsia="uk-UA"/>
        </w:rPr>
        <w:t xml:space="preserve"> Sambruy</w:t>
      </w:r>
      <w:r w:rsidRPr="00DC2C28">
        <w:rPr>
          <w:color w:val="000000"/>
          <w:sz w:val="28"/>
          <w:szCs w:val="28"/>
          <w:lang w:val="en-US" w:eastAsia="uk-UA"/>
        </w:rPr>
        <w:t xml:space="preserve"> </w:t>
      </w:r>
      <w:r w:rsidRPr="00DC2C28">
        <w:rPr>
          <w:color w:val="000000"/>
          <w:sz w:val="28"/>
          <w:szCs w:val="28"/>
          <w:lang w:val="uk-UA" w:eastAsia="uk-UA"/>
        </w:rPr>
        <w:t>Y.</w:t>
      </w:r>
      <w:r w:rsidRPr="00DC2C28">
        <w:rPr>
          <w:color w:val="000000"/>
          <w:sz w:val="28"/>
          <w:szCs w:val="28"/>
          <w:lang w:val="en-US" w:eastAsia="uk-UA"/>
        </w:rPr>
        <w:t xml:space="preserve"> </w:t>
      </w:r>
      <w:r w:rsidRPr="00DC2C28">
        <w:rPr>
          <w:color w:val="000000"/>
          <w:sz w:val="28"/>
          <w:szCs w:val="28"/>
          <w:lang w:val="uk-UA" w:eastAsia="uk-UA"/>
        </w:rPr>
        <w:t>Intestinal cell culture models: applications in toxicology and pharmacology</w:t>
      </w:r>
      <w:r w:rsidRPr="00DC2C28">
        <w:rPr>
          <w:color w:val="000000"/>
          <w:sz w:val="28"/>
          <w:szCs w:val="28"/>
          <w:lang w:val="en-US" w:eastAsia="uk-UA"/>
        </w:rPr>
        <w:t xml:space="preserve"> / Y. </w:t>
      </w:r>
      <w:r w:rsidRPr="00DC2C28">
        <w:rPr>
          <w:color w:val="000000"/>
          <w:sz w:val="28"/>
          <w:szCs w:val="28"/>
          <w:lang w:val="uk-UA" w:eastAsia="uk-UA"/>
        </w:rPr>
        <w:t xml:space="preserve">Sambruy, </w:t>
      </w:r>
      <w:r w:rsidRPr="00DC2C28">
        <w:rPr>
          <w:color w:val="000000"/>
          <w:sz w:val="28"/>
          <w:szCs w:val="28"/>
          <w:lang w:val="en-US" w:eastAsia="uk-UA"/>
        </w:rPr>
        <w:t xml:space="preserve">S. </w:t>
      </w:r>
      <w:r w:rsidRPr="00DC2C28">
        <w:rPr>
          <w:color w:val="000000"/>
          <w:sz w:val="28"/>
          <w:szCs w:val="28"/>
          <w:lang w:val="uk-UA" w:eastAsia="uk-UA"/>
        </w:rPr>
        <w:t>Ferruzza,</w:t>
      </w:r>
      <w:r w:rsidRPr="00DC2C28">
        <w:rPr>
          <w:color w:val="000000"/>
          <w:sz w:val="28"/>
          <w:szCs w:val="28"/>
          <w:lang w:val="en-US" w:eastAsia="uk-UA"/>
        </w:rPr>
        <w:t xml:space="preserve"> G.</w:t>
      </w:r>
      <w:r w:rsidRPr="00DC2C28">
        <w:rPr>
          <w:color w:val="000000"/>
          <w:sz w:val="28"/>
          <w:szCs w:val="28"/>
          <w:lang w:val="uk-UA" w:eastAsia="uk-UA"/>
        </w:rPr>
        <w:t xml:space="preserve"> Ranaldi,</w:t>
      </w:r>
      <w:r w:rsidRPr="00DC2C28">
        <w:rPr>
          <w:color w:val="000000"/>
          <w:sz w:val="28"/>
          <w:szCs w:val="28"/>
          <w:lang w:val="en-US" w:eastAsia="uk-UA"/>
        </w:rPr>
        <w:t xml:space="preserve"> I. </w:t>
      </w:r>
      <w:r w:rsidRPr="00DC2C28">
        <w:rPr>
          <w:color w:val="000000"/>
          <w:sz w:val="28"/>
          <w:szCs w:val="28"/>
          <w:lang w:val="uk-UA" w:eastAsia="uk-UA"/>
        </w:rPr>
        <w:t>De Angelis</w:t>
      </w:r>
      <w:r w:rsidRPr="00DC2C28">
        <w:rPr>
          <w:color w:val="000000"/>
          <w:sz w:val="28"/>
          <w:szCs w:val="28"/>
          <w:lang w:val="en-US" w:eastAsia="uk-UA"/>
        </w:rPr>
        <w:t xml:space="preserve"> //</w:t>
      </w:r>
      <w:r w:rsidRPr="00DC2C28">
        <w:rPr>
          <w:color w:val="000000"/>
          <w:sz w:val="28"/>
          <w:szCs w:val="28"/>
          <w:lang w:val="uk-UA" w:eastAsia="uk-UA"/>
        </w:rPr>
        <w:t xml:space="preserve"> Cell Biol Toxicol 17</w:t>
      </w:r>
      <w:r w:rsidRPr="00DC2C28">
        <w:rPr>
          <w:color w:val="000000"/>
          <w:sz w:val="28"/>
          <w:szCs w:val="28"/>
          <w:lang w:val="en-US" w:eastAsia="uk-UA"/>
        </w:rPr>
        <w:t xml:space="preserve">. – </w:t>
      </w:r>
      <w:r w:rsidRPr="00DC2C28">
        <w:rPr>
          <w:color w:val="000000"/>
          <w:sz w:val="28"/>
          <w:szCs w:val="28"/>
          <w:lang w:val="uk-UA" w:eastAsia="uk-UA"/>
        </w:rPr>
        <w:t>2001</w:t>
      </w:r>
      <w:r w:rsidRPr="00DC2C28">
        <w:rPr>
          <w:color w:val="000000"/>
          <w:sz w:val="28"/>
          <w:szCs w:val="28"/>
          <w:lang w:val="en-US" w:eastAsia="uk-UA"/>
        </w:rPr>
        <w:t>. – P.</w:t>
      </w:r>
      <w:r w:rsidRPr="00DC2C28">
        <w:rPr>
          <w:color w:val="000000"/>
          <w:sz w:val="28"/>
          <w:szCs w:val="28"/>
          <w:lang w:val="uk-UA" w:eastAsia="uk-UA"/>
        </w:rPr>
        <w:t xml:space="preserve"> 301-317.</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z w:val="28"/>
          <w:szCs w:val="28"/>
          <w:lang w:val="uk-UA" w:eastAsia="uk-UA"/>
        </w:rPr>
        <w:t xml:space="preserve"> Eckmann</w:t>
      </w:r>
      <w:r w:rsidRPr="00DC2C28">
        <w:rPr>
          <w:color w:val="000000"/>
          <w:sz w:val="28"/>
          <w:szCs w:val="28"/>
          <w:lang w:val="en-US" w:eastAsia="uk-UA"/>
        </w:rPr>
        <w:t xml:space="preserve"> </w:t>
      </w:r>
      <w:r w:rsidRPr="00DC2C28">
        <w:rPr>
          <w:color w:val="000000"/>
          <w:sz w:val="28"/>
          <w:szCs w:val="28"/>
          <w:lang w:val="uk-UA" w:eastAsia="uk-UA"/>
        </w:rPr>
        <w:t>L.</w:t>
      </w:r>
      <w:r w:rsidRPr="00DC2C28">
        <w:rPr>
          <w:color w:val="000000"/>
          <w:sz w:val="28"/>
          <w:szCs w:val="28"/>
          <w:lang w:val="en-US" w:eastAsia="uk-UA"/>
        </w:rPr>
        <w:t xml:space="preserve"> </w:t>
      </w:r>
      <w:r w:rsidRPr="00DC2C28">
        <w:rPr>
          <w:color w:val="000000"/>
          <w:sz w:val="28"/>
          <w:szCs w:val="28"/>
          <w:lang w:val="uk-UA" w:eastAsia="uk-UA"/>
        </w:rPr>
        <w:t>Intestinal epithelial cells as watchdogs for</w:t>
      </w:r>
      <w:r w:rsidRPr="00DC2C28">
        <w:rPr>
          <w:color w:val="000000"/>
          <w:sz w:val="28"/>
          <w:szCs w:val="28"/>
          <w:lang w:val="en-US" w:eastAsia="uk-UA"/>
        </w:rPr>
        <w:t xml:space="preserve"> </w:t>
      </w:r>
      <w:r w:rsidRPr="00DC2C28">
        <w:rPr>
          <w:color w:val="000000"/>
          <w:sz w:val="28"/>
          <w:szCs w:val="28"/>
          <w:lang w:val="uk-UA" w:eastAsia="uk-UA"/>
        </w:rPr>
        <w:t>the natural immune system</w:t>
      </w:r>
      <w:r w:rsidRPr="00DC2C28">
        <w:rPr>
          <w:color w:val="000000"/>
          <w:sz w:val="28"/>
          <w:szCs w:val="28"/>
          <w:lang w:val="en-US" w:eastAsia="uk-UA"/>
        </w:rPr>
        <w:t xml:space="preserve"> / L. Eckmann, M.</w:t>
      </w:r>
      <w:r w:rsidRPr="00DC2C28">
        <w:rPr>
          <w:color w:val="000000"/>
          <w:sz w:val="28"/>
          <w:szCs w:val="28"/>
          <w:lang w:val="uk-UA" w:eastAsia="uk-UA"/>
        </w:rPr>
        <w:t xml:space="preserve"> </w:t>
      </w:r>
      <w:r w:rsidRPr="00DC2C28">
        <w:rPr>
          <w:color w:val="000000"/>
          <w:sz w:val="28"/>
          <w:szCs w:val="28"/>
          <w:lang w:val="en-US" w:eastAsia="uk-UA"/>
        </w:rPr>
        <w:t xml:space="preserve">F. </w:t>
      </w:r>
      <w:r w:rsidRPr="00DC2C28">
        <w:rPr>
          <w:color w:val="000000"/>
          <w:sz w:val="28"/>
          <w:szCs w:val="28"/>
          <w:lang w:val="uk-UA" w:eastAsia="uk-UA"/>
        </w:rPr>
        <w:t>Kagnoff,</w:t>
      </w:r>
      <w:r w:rsidRPr="00DC2C28">
        <w:rPr>
          <w:color w:val="000000"/>
          <w:sz w:val="28"/>
          <w:szCs w:val="28"/>
          <w:lang w:val="en-US" w:eastAsia="uk-UA"/>
        </w:rPr>
        <w:t xml:space="preserve"> J. </w:t>
      </w:r>
      <w:r w:rsidRPr="00DC2C28">
        <w:rPr>
          <w:color w:val="000000"/>
          <w:sz w:val="28"/>
          <w:szCs w:val="28"/>
          <w:lang w:val="uk-UA" w:eastAsia="uk-UA"/>
        </w:rPr>
        <w:t>Fierer</w:t>
      </w:r>
      <w:r w:rsidRPr="00DC2C28">
        <w:rPr>
          <w:color w:val="000000"/>
          <w:sz w:val="28"/>
          <w:szCs w:val="28"/>
          <w:lang w:val="en-US" w:eastAsia="uk-UA"/>
        </w:rPr>
        <w:t xml:space="preserve"> //</w:t>
      </w:r>
      <w:r w:rsidRPr="00DC2C28">
        <w:rPr>
          <w:color w:val="000000"/>
          <w:sz w:val="28"/>
          <w:szCs w:val="28"/>
          <w:lang w:val="uk-UA" w:eastAsia="uk-UA"/>
        </w:rPr>
        <w:t xml:space="preserve"> Trends Microbiol 3</w:t>
      </w:r>
      <w:r w:rsidRPr="00DC2C28">
        <w:rPr>
          <w:color w:val="000000"/>
          <w:sz w:val="28"/>
          <w:szCs w:val="28"/>
          <w:lang w:val="en-US" w:eastAsia="uk-UA"/>
        </w:rPr>
        <w:t xml:space="preserve">. – </w:t>
      </w:r>
      <w:r w:rsidRPr="00DC2C28">
        <w:rPr>
          <w:color w:val="000000"/>
          <w:sz w:val="28"/>
          <w:szCs w:val="28"/>
          <w:lang w:val="uk-UA" w:eastAsia="uk-UA"/>
        </w:rPr>
        <w:t>1995</w:t>
      </w:r>
      <w:r w:rsidRPr="00DC2C28">
        <w:rPr>
          <w:color w:val="000000"/>
          <w:sz w:val="28"/>
          <w:szCs w:val="28"/>
          <w:lang w:val="en-US" w:eastAsia="uk-UA"/>
        </w:rPr>
        <w:t>. – P.</w:t>
      </w:r>
      <w:r w:rsidRPr="00DC2C28">
        <w:rPr>
          <w:color w:val="000000"/>
          <w:sz w:val="28"/>
          <w:szCs w:val="28"/>
          <w:lang w:val="uk-UA" w:eastAsia="uk-UA"/>
        </w:rPr>
        <w:t>118-120.</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z w:val="28"/>
          <w:szCs w:val="28"/>
          <w:lang w:val="uk-UA" w:eastAsia="uk-UA"/>
        </w:rPr>
        <w:t xml:space="preserve"> Sander G. R.</w:t>
      </w:r>
      <w:r w:rsidRPr="00DC2C28">
        <w:rPr>
          <w:color w:val="000000"/>
          <w:sz w:val="28"/>
          <w:szCs w:val="28"/>
          <w:lang w:val="en-US" w:eastAsia="uk-UA"/>
        </w:rPr>
        <w:t xml:space="preserve"> </w:t>
      </w:r>
      <w:r w:rsidRPr="00DC2C28">
        <w:rPr>
          <w:color w:val="000000"/>
          <w:sz w:val="28"/>
          <w:szCs w:val="28"/>
          <w:lang w:val="uk-UA" w:eastAsia="uk-UA"/>
        </w:rPr>
        <w:t>Rapid disruption of intestinal barrier function by gliadin involves altered expression of apical junctional proteins</w:t>
      </w:r>
      <w:r w:rsidRPr="00DC2C28">
        <w:rPr>
          <w:color w:val="000000"/>
          <w:sz w:val="28"/>
          <w:szCs w:val="28"/>
          <w:lang w:val="en-US" w:eastAsia="uk-UA"/>
        </w:rPr>
        <w:t xml:space="preserve"> / G. R. </w:t>
      </w:r>
      <w:r w:rsidRPr="00DC2C28">
        <w:rPr>
          <w:color w:val="000000"/>
          <w:sz w:val="28"/>
          <w:szCs w:val="28"/>
          <w:lang w:val="uk-UA" w:eastAsia="uk-UA"/>
        </w:rPr>
        <w:t xml:space="preserve">Sander, </w:t>
      </w:r>
      <w:r>
        <w:rPr>
          <w:color w:val="000000"/>
          <w:sz w:val="28"/>
          <w:szCs w:val="28"/>
          <w:lang w:val="en-US" w:eastAsia="uk-UA"/>
        </w:rPr>
        <w:t>A. G. </w:t>
      </w:r>
      <w:r w:rsidRPr="00DC2C28">
        <w:rPr>
          <w:color w:val="000000"/>
          <w:sz w:val="28"/>
          <w:szCs w:val="28"/>
          <w:lang w:val="uk-UA" w:eastAsia="uk-UA"/>
        </w:rPr>
        <w:t xml:space="preserve">Cummins, </w:t>
      </w:r>
      <w:r w:rsidRPr="00DC2C28">
        <w:rPr>
          <w:color w:val="000000"/>
          <w:sz w:val="28"/>
          <w:szCs w:val="28"/>
          <w:lang w:val="en-US" w:eastAsia="uk-UA"/>
        </w:rPr>
        <w:t xml:space="preserve">T. </w:t>
      </w:r>
      <w:r w:rsidRPr="00DC2C28">
        <w:rPr>
          <w:color w:val="000000"/>
          <w:sz w:val="28"/>
          <w:szCs w:val="28"/>
          <w:lang w:val="uk-UA" w:eastAsia="uk-UA"/>
        </w:rPr>
        <w:t xml:space="preserve">Henshall, </w:t>
      </w:r>
      <w:r w:rsidRPr="00DC2C28">
        <w:rPr>
          <w:color w:val="000000"/>
          <w:sz w:val="28"/>
          <w:szCs w:val="28"/>
          <w:lang w:val="en-US" w:eastAsia="uk-UA"/>
        </w:rPr>
        <w:t xml:space="preserve">B. C. </w:t>
      </w:r>
      <w:r w:rsidRPr="00DC2C28">
        <w:rPr>
          <w:color w:val="000000"/>
          <w:sz w:val="28"/>
          <w:szCs w:val="28"/>
          <w:lang w:val="uk-UA" w:eastAsia="uk-UA"/>
        </w:rPr>
        <w:t xml:space="preserve">Powell </w:t>
      </w:r>
      <w:r w:rsidRPr="00DC2C28">
        <w:rPr>
          <w:color w:val="000000"/>
          <w:sz w:val="28"/>
          <w:szCs w:val="28"/>
          <w:lang w:val="en-US" w:eastAsia="uk-UA"/>
        </w:rPr>
        <w:t xml:space="preserve">// </w:t>
      </w:r>
      <w:r w:rsidRPr="00DC2C28">
        <w:rPr>
          <w:color w:val="000000"/>
          <w:sz w:val="28"/>
          <w:szCs w:val="28"/>
          <w:lang w:val="uk-UA" w:eastAsia="uk-UA"/>
        </w:rPr>
        <w:t>FEBS Lett 579</w:t>
      </w:r>
      <w:r w:rsidRPr="00DC2C28">
        <w:rPr>
          <w:color w:val="000000"/>
          <w:sz w:val="28"/>
          <w:szCs w:val="28"/>
          <w:lang w:val="en-US" w:eastAsia="uk-UA"/>
        </w:rPr>
        <w:t xml:space="preserve">. – </w:t>
      </w:r>
      <w:r w:rsidRPr="00DC2C28">
        <w:rPr>
          <w:color w:val="000000"/>
          <w:sz w:val="28"/>
          <w:szCs w:val="28"/>
          <w:lang w:val="uk-UA" w:eastAsia="uk-UA"/>
        </w:rPr>
        <w:t>2005</w:t>
      </w:r>
      <w:r w:rsidRPr="00DC2C28">
        <w:rPr>
          <w:color w:val="000000"/>
          <w:sz w:val="28"/>
          <w:szCs w:val="28"/>
          <w:lang w:val="en-US" w:eastAsia="uk-UA"/>
        </w:rPr>
        <w:t>. – P.</w:t>
      </w:r>
      <w:r w:rsidRPr="00DC2C28">
        <w:rPr>
          <w:color w:val="000000"/>
          <w:sz w:val="28"/>
          <w:szCs w:val="28"/>
          <w:lang w:val="uk-UA" w:eastAsia="uk-UA"/>
        </w:rPr>
        <w:t xml:space="preserve"> 4851-4855.</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Pr>
          <w:noProof/>
          <w:color w:val="000000"/>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5867400</wp:posOffset>
                </wp:positionH>
                <wp:positionV relativeFrom="paragraph">
                  <wp:posOffset>-342900</wp:posOffset>
                </wp:positionV>
                <wp:extent cx="533400" cy="228600"/>
                <wp:effectExtent l="5080" t="5715" r="13970" b="13335"/>
                <wp:wrapNone/>
                <wp:docPr id="460" name="Поле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solidFill>
                          <a:srgbClr val="FFFFFF"/>
                        </a:solidFill>
                        <a:ln w="9525">
                          <a:solidFill>
                            <a:srgbClr val="FFFFFF"/>
                          </a:solidFill>
                          <a:miter lim="800000"/>
                          <a:headEnd/>
                          <a:tailEnd/>
                        </a:ln>
                      </wps:spPr>
                      <wps:txbx>
                        <w:txbxContent>
                          <w:p w:rsidR="00E22C5B" w:rsidRPr="00357656" w:rsidRDefault="00E22C5B" w:rsidP="00E22C5B">
                            <w:pPr>
                              <w:rPr>
                                <w:lang w:val="uk-UA"/>
                              </w:rPr>
                            </w:pPr>
                            <w:r>
                              <w:rPr>
                                <w:lang w:val="uk-UA"/>
                              </w:rPr>
                              <w:t>138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0" o:spid="_x0000_s1038" type="#_x0000_t202" style="position:absolute;left:0;text-align:left;margin-left:462pt;margin-top:-27pt;width:42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" strokecolor="white">
                <v:textbox>
                  <w:txbxContent>
                    <w:p w:rsidR="00E22C5B" w:rsidRPr="00357656" w:rsidRDefault="00E22C5B" w:rsidP="00E22C5B">
                      <w:pPr>
                        <w:rPr>
                          <w:lang w:val="uk-UA"/>
                        </w:rPr>
                      </w:pPr>
                      <w:r>
                        <w:rPr>
                          <w:lang w:val="uk-UA"/>
                        </w:rPr>
                        <w:t>138</w:t>
                      </w:r>
                    </w:p>
                  </w:txbxContent>
                </v:textbox>
              </v:shape>
            </w:pict>
          </mc:Fallback>
        </mc:AlternateContent>
      </w:r>
      <w:r w:rsidRPr="00DC2C28">
        <w:rPr>
          <w:color w:val="000000"/>
          <w:spacing w:val="7"/>
          <w:sz w:val="28"/>
          <w:szCs w:val="28"/>
          <w:lang w:val="uk-UA"/>
        </w:rPr>
        <w:t xml:space="preserve"> </w:t>
      </w:r>
      <w:r w:rsidRPr="00DC2C28">
        <w:rPr>
          <w:color w:val="000000"/>
          <w:spacing w:val="7"/>
          <w:sz w:val="28"/>
          <w:szCs w:val="28"/>
          <w:lang w:val="en-GB"/>
        </w:rPr>
        <w:t>Bondy G.</w:t>
      </w:r>
      <w:r w:rsidRPr="00DC2C28">
        <w:rPr>
          <w:color w:val="000000"/>
          <w:spacing w:val="7"/>
          <w:sz w:val="28"/>
          <w:szCs w:val="28"/>
          <w:lang w:val="uk-UA"/>
        </w:rPr>
        <w:t xml:space="preserve"> </w:t>
      </w:r>
      <w:r w:rsidRPr="00DC2C28">
        <w:rPr>
          <w:color w:val="000000"/>
          <w:spacing w:val="7"/>
          <w:sz w:val="28"/>
          <w:szCs w:val="28"/>
          <w:lang w:val="en-GB"/>
        </w:rPr>
        <w:t>S. Immunomodulation by fungal toxins / G.</w:t>
      </w:r>
      <w:r w:rsidRPr="00DC2C28">
        <w:rPr>
          <w:color w:val="000000"/>
          <w:spacing w:val="7"/>
          <w:sz w:val="28"/>
          <w:szCs w:val="28"/>
          <w:lang w:val="uk-UA"/>
        </w:rPr>
        <w:t xml:space="preserve"> </w:t>
      </w:r>
      <w:r w:rsidRPr="00DC2C28">
        <w:rPr>
          <w:color w:val="000000"/>
          <w:spacing w:val="7"/>
          <w:sz w:val="28"/>
          <w:szCs w:val="28"/>
          <w:lang w:val="en-GB"/>
        </w:rPr>
        <w:t>S. Bondy, J.</w:t>
      </w:r>
      <w:r>
        <w:rPr>
          <w:color w:val="000000"/>
          <w:spacing w:val="7"/>
          <w:sz w:val="28"/>
          <w:szCs w:val="28"/>
          <w:lang w:val="en-US"/>
        </w:rPr>
        <w:t> </w:t>
      </w:r>
      <w:r>
        <w:rPr>
          <w:color w:val="000000"/>
          <w:spacing w:val="7"/>
          <w:sz w:val="28"/>
          <w:szCs w:val="28"/>
          <w:lang w:val="en-GB"/>
        </w:rPr>
        <w:t>J. </w:t>
      </w:r>
      <w:r w:rsidRPr="00DC2C28">
        <w:rPr>
          <w:color w:val="000000"/>
          <w:spacing w:val="7"/>
          <w:sz w:val="28"/>
          <w:szCs w:val="28"/>
          <w:lang w:val="en-GB"/>
        </w:rPr>
        <w:t xml:space="preserve">Pestka // J Toxicol. </w:t>
      </w:r>
      <w:r w:rsidRPr="00DC2C28">
        <w:rPr>
          <w:color w:val="000000"/>
          <w:spacing w:val="1"/>
          <w:sz w:val="28"/>
          <w:szCs w:val="28"/>
          <w:lang w:val="en-GB"/>
        </w:rPr>
        <w:t xml:space="preserve">Environ. Health B. Crit. Rev. - 2000. - 3. -P. 109-143. </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z w:val="28"/>
          <w:szCs w:val="28"/>
          <w:lang w:val="uk-UA" w:eastAsia="uk-UA"/>
        </w:rPr>
        <w:t xml:space="preserve"> Fleming S. E.</w:t>
      </w:r>
      <w:r w:rsidRPr="00DC2C28">
        <w:rPr>
          <w:color w:val="000000"/>
          <w:sz w:val="28"/>
          <w:szCs w:val="28"/>
          <w:lang w:val="en-US" w:eastAsia="uk-UA"/>
        </w:rPr>
        <w:t xml:space="preserve"> </w:t>
      </w:r>
      <w:r w:rsidRPr="00DC2C28">
        <w:rPr>
          <w:color w:val="000000"/>
          <w:sz w:val="28"/>
          <w:szCs w:val="28"/>
          <w:lang w:val="uk-UA" w:eastAsia="uk-UA"/>
        </w:rPr>
        <w:t>Intestinal cell proliferation is</w:t>
      </w:r>
      <w:r w:rsidRPr="00DC2C28">
        <w:rPr>
          <w:color w:val="000000"/>
          <w:sz w:val="28"/>
          <w:szCs w:val="28"/>
          <w:lang w:val="en-US" w:eastAsia="uk-UA"/>
        </w:rPr>
        <w:t xml:space="preserve"> </w:t>
      </w:r>
      <w:r w:rsidRPr="00DC2C28">
        <w:rPr>
          <w:color w:val="000000"/>
          <w:sz w:val="28"/>
          <w:szCs w:val="28"/>
          <w:lang w:val="uk-UA" w:eastAsia="uk-UA"/>
        </w:rPr>
        <w:t>influenced by intakes of protein and energy, aflatoxin, and whole-body radiation</w:t>
      </w:r>
      <w:r w:rsidRPr="00DC2C28">
        <w:rPr>
          <w:color w:val="000000"/>
          <w:sz w:val="28"/>
          <w:szCs w:val="28"/>
          <w:lang w:val="en-US" w:eastAsia="uk-UA"/>
        </w:rPr>
        <w:t xml:space="preserve"> / S. E. Fleming, </w:t>
      </w:r>
      <w:r w:rsidRPr="00DC2C28">
        <w:rPr>
          <w:color w:val="000000"/>
          <w:sz w:val="28"/>
          <w:szCs w:val="28"/>
          <w:lang w:val="uk-UA" w:eastAsia="uk-UA"/>
        </w:rPr>
        <w:t>L. D</w:t>
      </w:r>
      <w:r w:rsidRPr="00DC2C28">
        <w:rPr>
          <w:color w:val="000000"/>
          <w:sz w:val="28"/>
          <w:szCs w:val="28"/>
          <w:lang w:val="en-US" w:eastAsia="uk-UA"/>
        </w:rPr>
        <w:t xml:space="preserve">. </w:t>
      </w:r>
      <w:r w:rsidRPr="00DC2C28">
        <w:rPr>
          <w:color w:val="000000"/>
          <w:sz w:val="28"/>
          <w:szCs w:val="28"/>
          <w:lang w:val="uk-UA" w:eastAsia="uk-UA"/>
        </w:rPr>
        <w:t>Youngman,</w:t>
      </w:r>
      <w:r w:rsidRPr="00DC2C28">
        <w:rPr>
          <w:color w:val="000000"/>
          <w:sz w:val="28"/>
          <w:szCs w:val="28"/>
          <w:lang w:val="en-US" w:eastAsia="uk-UA"/>
        </w:rPr>
        <w:t xml:space="preserve"> </w:t>
      </w:r>
      <w:r w:rsidRPr="00DC2C28">
        <w:rPr>
          <w:color w:val="000000"/>
          <w:sz w:val="28"/>
          <w:szCs w:val="28"/>
          <w:lang w:val="uk-UA" w:eastAsia="uk-UA"/>
        </w:rPr>
        <w:t>B</w:t>
      </w:r>
      <w:r>
        <w:rPr>
          <w:color w:val="000000"/>
          <w:sz w:val="28"/>
          <w:szCs w:val="28"/>
          <w:lang w:val="en-US" w:eastAsia="uk-UA"/>
        </w:rPr>
        <w:t>. </w:t>
      </w:r>
      <w:r w:rsidRPr="00DC2C28">
        <w:rPr>
          <w:color w:val="000000"/>
          <w:sz w:val="28"/>
          <w:szCs w:val="28"/>
          <w:lang w:val="uk-UA" w:eastAsia="uk-UA"/>
        </w:rPr>
        <w:t>N</w:t>
      </w:r>
      <w:r w:rsidRPr="00DC2C28">
        <w:rPr>
          <w:color w:val="000000"/>
          <w:sz w:val="28"/>
          <w:szCs w:val="28"/>
          <w:lang w:val="en-US" w:eastAsia="uk-UA"/>
        </w:rPr>
        <w:t>.</w:t>
      </w:r>
      <w:r w:rsidRPr="00DC2C28">
        <w:rPr>
          <w:color w:val="000000"/>
          <w:sz w:val="28"/>
          <w:szCs w:val="28"/>
          <w:lang w:val="uk-UA" w:eastAsia="uk-UA"/>
        </w:rPr>
        <w:t xml:space="preserve"> Ames</w:t>
      </w:r>
      <w:r w:rsidRPr="00DC2C28">
        <w:rPr>
          <w:color w:val="000000"/>
          <w:sz w:val="28"/>
          <w:szCs w:val="28"/>
          <w:lang w:val="en-US" w:eastAsia="uk-UA"/>
        </w:rPr>
        <w:t xml:space="preserve"> //</w:t>
      </w:r>
      <w:r w:rsidRPr="00DC2C28">
        <w:rPr>
          <w:color w:val="000000"/>
          <w:sz w:val="28"/>
          <w:szCs w:val="28"/>
          <w:lang w:val="uk-UA" w:eastAsia="uk-UA"/>
        </w:rPr>
        <w:t xml:space="preserve"> Nutr Cancer</w:t>
      </w:r>
      <w:r w:rsidRPr="00DC2C28">
        <w:rPr>
          <w:color w:val="000000"/>
          <w:sz w:val="28"/>
          <w:szCs w:val="28"/>
          <w:lang w:val="en-US" w:eastAsia="uk-UA"/>
        </w:rPr>
        <w:t xml:space="preserve"> </w:t>
      </w:r>
      <w:r w:rsidRPr="00DC2C28">
        <w:rPr>
          <w:color w:val="000000"/>
          <w:sz w:val="28"/>
          <w:szCs w:val="28"/>
          <w:lang w:val="uk-UA" w:eastAsia="uk-UA"/>
        </w:rPr>
        <w:t>22</w:t>
      </w:r>
      <w:r w:rsidRPr="00DC2C28">
        <w:rPr>
          <w:color w:val="000000"/>
          <w:sz w:val="28"/>
          <w:szCs w:val="28"/>
          <w:lang w:val="en-US" w:eastAsia="uk-UA"/>
        </w:rPr>
        <w:t xml:space="preserve">. – </w:t>
      </w:r>
      <w:r w:rsidRPr="00DC2C28">
        <w:rPr>
          <w:color w:val="000000"/>
          <w:sz w:val="28"/>
          <w:szCs w:val="28"/>
          <w:lang w:val="uk-UA" w:eastAsia="uk-UA"/>
        </w:rPr>
        <w:t>1994</w:t>
      </w:r>
      <w:r w:rsidRPr="00DC2C28">
        <w:rPr>
          <w:color w:val="000000"/>
          <w:sz w:val="28"/>
          <w:szCs w:val="28"/>
          <w:lang w:val="en-US" w:eastAsia="uk-UA"/>
        </w:rPr>
        <w:t>. –</w:t>
      </w:r>
      <w:r w:rsidRPr="00DC2C28">
        <w:rPr>
          <w:color w:val="000000"/>
          <w:sz w:val="28"/>
          <w:szCs w:val="28"/>
          <w:lang w:val="uk-UA" w:eastAsia="uk-UA"/>
        </w:rPr>
        <w:t xml:space="preserve"> </w:t>
      </w:r>
      <w:r w:rsidRPr="00DC2C28">
        <w:rPr>
          <w:color w:val="000000"/>
          <w:sz w:val="28"/>
          <w:szCs w:val="28"/>
          <w:lang w:val="en-US" w:eastAsia="uk-UA"/>
        </w:rPr>
        <w:t>P.</w:t>
      </w:r>
      <w:r w:rsidRPr="00DC2C28">
        <w:rPr>
          <w:color w:val="000000"/>
          <w:sz w:val="28"/>
          <w:szCs w:val="28"/>
          <w:lang w:val="uk-UA" w:eastAsia="uk-UA"/>
        </w:rPr>
        <w:t>11-30.</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z w:val="28"/>
          <w:szCs w:val="28"/>
          <w:lang w:val="uk-UA" w:eastAsia="uk-UA"/>
        </w:rPr>
        <w:t xml:space="preserve"> Mahfoud</w:t>
      </w:r>
      <w:r w:rsidRPr="00DC2C28">
        <w:rPr>
          <w:color w:val="000000"/>
          <w:sz w:val="28"/>
          <w:szCs w:val="28"/>
          <w:lang w:val="en-US" w:eastAsia="uk-UA"/>
        </w:rPr>
        <w:t xml:space="preserve"> </w:t>
      </w:r>
      <w:r w:rsidRPr="00DC2C28">
        <w:rPr>
          <w:color w:val="000000"/>
          <w:sz w:val="28"/>
          <w:szCs w:val="28"/>
          <w:lang w:val="uk-UA" w:eastAsia="uk-UA"/>
        </w:rPr>
        <w:t>R</w:t>
      </w:r>
      <w:r w:rsidRPr="00DC2C28">
        <w:rPr>
          <w:color w:val="000000"/>
          <w:sz w:val="28"/>
          <w:szCs w:val="28"/>
          <w:lang w:val="en-US" w:eastAsia="uk-UA"/>
        </w:rPr>
        <w:t>.</w:t>
      </w:r>
      <w:r w:rsidRPr="00DC2C28">
        <w:rPr>
          <w:color w:val="000000"/>
          <w:sz w:val="28"/>
          <w:szCs w:val="28"/>
          <w:lang w:val="uk-UA" w:eastAsia="uk-UA"/>
        </w:rPr>
        <w:t xml:space="preserve"> The mycotoxin patulin alters</w:t>
      </w:r>
      <w:r w:rsidRPr="00DC2C28">
        <w:rPr>
          <w:color w:val="000000"/>
          <w:sz w:val="28"/>
          <w:szCs w:val="28"/>
          <w:lang w:val="en-US" w:eastAsia="uk-UA"/>
        </w:rPr>
        <w:t xml:space="preserve"> </w:t>
      </w:r>
      <w:r w:rsidRPr="00DC2C28">
        <w:rPr>
          <w:color w:val="000000"/>
          <w:sz w:val="28"/>
          <w:szCs w:val="28"/>
          <w:lang w:val="uk-UA" w:eastAsia="uk-UA"/>
        </w:rPr>
        <w:t>the barrier function of the intestinal epithelium: mechanism of action of the toxin and</w:t>
      </w:r>
      <w:r w:rsidRPr="00DC2C28">
        <w:rPr>
          <w:color w:val="000000"/>
          <w:sz w:val="28"/>
          <w:szCs w:val="28"/>
          <w:lang w:val="en-US" w:eastAsia="uk-UA"/>
        </w:rPr>
        <w:t xml:space="preserve"> </w:t>
      </w:r>
      <w:r w:rsidRPr="00DC2C28">
        <w:rPr>
          <w:color w:val="000000"/>
          <w:sz w:val="28"/>
          <w:szCs w:val="28"/>
          <w:lang w:val="uk-UA" w:eastAsia="uk-UA"/>
        </w:rPr>
        <w:t>protective effects of glutathione</w:t>
      </w:r>
      <w:r w:rsidRPr="00DC2C28">
        <w:rPr>
          <w:color w:val="000000"/>
          <w:sz w:val="28"/>
          <w:szCs w:val="28"/>
          <w:lang w:val="en-US" w:eastAsia="uk-UA"/>
        </w:rPr>
        <w:t xml:space="preserve"> / R. </w:t>
      </w:r>
      <w:r w:rsidRPr="00DC2C28">
        <w:rPr>
          <w:color w:val="000000"/>
          <w:sz w:val="28"/>
          <w:szCs w:val="28"/>
          <w:lang w:val="uk-UA" w:eastAsia="uk-UA"/>
        </w:rPr>
        <w:t>Mahfoud</w:t>
      </w:r>
      <w:r w:rsidRPr="00DC2C28">
        <w:rPr>
          <w:color w:val="000000"/>
          <w:sz w:val="28"/>
          <w:szCs w:val="28"/>
          <w:lang w:val="en-US" w:eastAsia="uk-UA"/>
        </w:rPr>
        <w:t xml:space="preserve">, </w:t>
      </w:r>
      <w:r w:rsidRPr="00DC2C28">
        <w:rPr>
          <w:color w:val="000000"/>
          <w:sz w:val="28"/>
          <w:szCs w:val="28"/>
          <w:lang w:val="uk-UA" w:eastAsia="uk-UA"/>
        </w:rPr>
        <w:t>M</w:t>
      </w:r>
      <w:r w:rsidRPr="00DC2C28">
        <w:rPr>
          <w:color w:val="000000"/>
          <w:sz w:val="28"/>
          <w:szCs w:val="28"/>
          <w:lang w:val="en-US" w:eastAsia="uk-UA"/>
        </w:rPr>
        <w:t xml:space="preserve">. </w:t>
      </w:r>
      <w:r w:rsidRPr="00DC2C28">
        <w:rPr>
          <w:color w:val="000000"/>
          <w:sz w:val="28"/>
          <w:szCs w:val="28"/>
          <w:lang w:val="uk-UA" w:eastAsia="uk-UA"/>
        </w:rPr>
        <w:t>Maresca,</w:t>
      </w:r>
      <w:r w:rsidRPr="00DC2C28">
        <w:rPr>
          <w:color w:val="000000"/>
          <w:sz w:val="28"/>
          <w:szCs w:val="28"/>
          <w:lang w:val="en-US" w:eastAsia="uk-UA"/>
        </w:rPr>
        <w:t xml:space="preserve"> N.</w:t>
      </w:r>
      <w:r w:rsidRPr="00DC2C28">
        <w:rPr>
          <w:color w:val="000000"/>
          <w:sz w:val="28"/>
          <w:szCs w:val="28"/>
          <w:lang w:val="uk-UA" w:eastAsia="uk-UA"/>
        </w:rPr>
        <w:t xml:space="preserve"> Garmy,</w:t>
      </w:r>
      <w:r w:rsidRPr="00DC2C28">
        <w:rPr>
          <w:color w:val="000000"/>
          <w:sz w:val="28"/>
          <w:szCs w:val="28"/>
          <w:lang w:val="en-US" w:eastAsia="uk-UA"/>
        </w:rPr>
        <w:t xml:space="preserve"> J. </w:t>
      </w:r>
      <w:r w:rsidRPr="00DC2C28">
        <w:rPr>
          <w:color w:val="000000"/>
          <w:sz w:val="28"/>
          <w:szCs w:val="28"/>
          <w:lang w:val="uk-UA" w:eastAsia="uk-UA"/>
        </w:rPr>
        <w:t>Fantini</w:t>
      </w:r>
      <w:r w:rsidRPr="00DC2C28">
        <w:rPr>
          <w:color w:val="000000"/>
          <w:sz w:val="28"/>
          <w:szCs w:val="28"/>
          <w:lang w:val="en-US" w:eastAsia="uk-UA"/>
        </w:rPr>
        <w:t xml:space="preserve"> //</w:t>
      </w:r>
      <w:r w:rsidRPr="00DC2C28">
        <w:rPr>
          <w:color w:val="000000"/>
          <w:sz w:val="28"/>
          <w:szCs w:val="28"/>
          <w:lang w:val="uk-UA" w:eastAsia="uk-UA"/>
        </w:rPr>
        <w:t xml:space="preserve"> Toxicol</w:t>
      </w:r>
      <w:r w:rsidRPr="00DC2C28">
        <w:rPr>
          <w:color w:val="000000"/>
          <w:sz w:val="28"/>
          <w:szCs w:val="28"/>
          <w:lang w:val="en-US" w:eastAsia="uk-UA"/>
        </w:rPr>
        <w:t>.</w:t>
      </w:r>
      <w:r w:rsidRPr="00DC2C28">
        <w:rPr>
          <w:color w:val="000000"/>
          <w:sz w:val="28"/>
          <w:szCs w:val="28"/>
          <w:lang w:val="uk-UA" w:eastAsia="uk-UA"/>
        </w:rPr>
        <w:t xml:space="preserve"> Appl</w:t>
      </w:r>
      <w:r w:rsidRPr="00DC2C28">
        <w:rPr>
          <w:color w:val="000000"/>
          <w:sz w:val="28"/>
          <w:szCs w:val="28"/>
          <w:lang w:val="en-US" w:eastAsia="uk-UA"/>
        </w:rPr>
        <w:t>.</w:t>
      </w:r>
      <w:r w:rsidRPr="00DC2C28">
        <w:rPr>
          <w:color w:val="000000"/>
          <w:sz w:val="28"/>
          <w:szCs w:val="28"/>
          <w:lang w:val="uk-UA" w:eastAsia="uk-UA"/>
        </w:rPr>
        <w:t xml:space="preserve"> Pharmacol</w:t>
      </w:r>
      <w:r w:rsidRPr="00DC2C28">
        <w:rPr>
          <w:color w:val="000000"/>
          <w:sz w:val="28"/>
          <w:szCs w:val="28"/>
          <w:lang w:val="en-US" w:eastAsia="uk-UA"/>
        </w:rPr>
        <w:t>.</w:t>
      </w:r>
      <w:r w:rsidRPr="00DC2C28">
        <w:rPr>
          <w:color w:val="000000"/>
          <w:sz w:val="28"/>
          <w:szCs w:val="28"/>
          <w:lang w:val="uk-UA" w:eastAsia="uk-UA"/>
        </w:rPr>
        <w:t xml:space="preserve"> 181</w:t>
      </w:r>
      <w:r w:rsidRPr="00DC2C28">
        <w:rPr>
          <w:color w:val="000000"/>
          <w:sz w:val="28"/>
          <w:szCs w:val="28"/>
          <w:lang w:val="en-US" w:eastAsia="uk-UA"/>
        </w:rPr>
        <w:t xml:space="preserve">. – </w:t>
      </w:r>
      <w:r w:rsidRPr="00DC2C28">
        <w:rPr>
          <w:color w:val="000000"/>
          <w:sz w:val="28"/>
          <w:szCs w:val="28"/>
          <w:lang w:val="uk-UA" w:eastAsia="uk-UA"/>
        </w:rPr>
        <w:t>2002</w:t>
      </w:r>
      <w:r w:rsidRPr="00DC2C28">
        <w:rPr>
          <w:color w:val="000000"/>
          <w:sz w:val="28"/>
          <w:szCs w:val="28"/>
          <w:lang w:val="en-US" w:eastAsia="uk-UA"/>
        </w:rPr>
        <w:t>. – P.</w:t>
      </w:r>
      <w:r w:rsidRPr="00DC2C28">
        <w:rPr>
          <w:color w:val="000000"/>
          <w:sz w:val="28"/>
          <w:szCs w:val="28"/>
          <w:lang w:val="uk-UA" w:eastAsia="uk-UA"/>
        </w:rPr>
        <w:t>209-218.</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z w:val="28"/>
          <w:szCs w:val="28"/>
          <w:lang w:val="en-US" w:eastAsia="uk-UA"/>
        </w:rPr>
        <w:t xml:space="preserve"> </w:t>
      </w:r>
      <w:r w:rsidRPr="00DC2C28">
        <w:rPr>
          <w:color w:val="000000"/>
          <w:sz w:val="28"/>
          <w:szCs w:val="28"/>
          <w:lang w:val="uk-UA" w:eastAsia="uk-UA"/>
        </w:rPr>
        <w:t>Maresca M.</w:t>
      </w:r>
      <w:r w:rsidRPr="00DC2C28">
        <w:rPr>
          <w:color w:val="000000"/>
          <w:sz w:val="28"/>
          <w:szCs w:val="28"/>
          <w:lang w:val="en-US" w:eastAsia="uk-UA"/>
        </w:rPr>
        <w:t xml:space="preserve"> </w:t>
      </w:r>
      <w:r w:rsidRPr="00DC2C28">
        <w:rPr>
          <w:color w:val="000000"/>
          <w:sz w:val="28"/>
          <w:szCs w:val="28"/>
          <w:lang w:val="uk-UA" w:eastAsia="uk-UA"/>
        </w:rPr>
        <w:t>The mycotoxin</w:t>
      </w:r>
      <w:r w:rsidRPr="00DC2C28">
        <w:rPr>
          <w:color w:val="000000"/>
          <w:sz w:val="28"/>
          <w:szCs w:val="28"/>
          <w:lang w:val="en-US" w:eastAsia="uk-UA"/>
        </w:rPr>
        <w:t xml:space="preserve"> </w:t>
      </w:r>
      <w:r w:rsidRPr="00DC2C28">
        <w:rPr>
          <w:color w:val="000000"/>
          <w:sz w:val="28"/>
          <w:szCs w:val="28"/>
          <w:lang w:val="uk-UA" w:eastAsia="uk-UA"/>
        </w:rPr>
        <w:t>ochratoxin A alters intestinal barrier and absorption functions b</w:t>
      </w:r>
      <w:r>
        <w:rPr>
          <w:color w:val="000000"/>
          <w:sz w:val="28"/>
          <w:szCs w:val="28"/>
          <w:lang w:val="en-US" w:eastAsia="uk-UA"/>
        </w:rPr>
        <w:t xml:space="preserve"> </w:t>
      </w:r>
      <w:r w:rsidRPr="00DC2C28">
        <w:rPr>
          <w:color w:val="000000"/>
          <w:sz w:val="28"/>
          <w:szCs w:val="28"/>
          <w:lang w:val="uk-UA" w:eastAsia="uk-UA"/>
        </w:rPr>
        <w:t>ut has no effect on chloride</w:t>
      </w:r>
      <w:r w:rsidRPr="00DC2C28">
        <w:rPr>
          <w:color w:val="000000"/>
          <w:sz w:val="28"/>
          <w:szCs w:val="28"/>
          <w:lang w:val="en-US" w:eastAsia="uk-UA"/>
        </w:rPr>
        <w:t xml:space="preserve"> </w:t>
      </w:r>
      <w:r w:rsidRPr="00DC2C28">
        <w:rPr>
          <w:color w:val="000000"/>
          <w:sz w:val="28"/>
          <w:szCs w:val="28"/>
          <w:lang w:val="uk-UA" w:eastAsia="uk-UA"/>
        </w:rPr>
        <w:t>secretion</w:t>
      </w:r>
      <w:r>
        <w:rPr>
          <w:color w:val="000000"/>
          <w:sz w:val="28"/>
          <w:szCs w:val="28"/>
          <w:lang w:val="en-US" w:eastAsia="uk-UA"/>
        </w:rPr>
        <w:t xml:space="preserve"> / M. Maresca, </w:t>
      </w:r>
      <w:r>
        <w:rPr>
          <w:color w:val="000000"/>
          <w:sz w:val="28"/>
          <w:szCs w:val="28"/>
          <w:lang w:val="en-US" w:eastAsia="uk-UA"/>
        </w:rPr>
        <w:lastRenderedPageBreak/>
        <w:t>R. </w:t>
      </w:r>
      <w:r w:rsidRPr="00DC2C28">
        <w:rPr>
          <w:color w:val="000000"/>
          <w:sz w:val="28"/>
          <w:szCs w:val="28"/>
          <w:lang w:val="uk-UA" w:eastAsia="uk-UA"/>
        </w:rPr>
        <w:t xml:space="preserve">Mahfoud, </w:t>
      </w:r>
      <w:r w:rsidRPr="00DC2C28">
        <w:rPr>
          <w:color w:val="000000"/>
          <w:sz w:val="28"/>
          <w:szCs w:val="28"/>
          <w:lang w:val="en-US" w:eastAsia="uk-UA"/>
        </w:rPr>
        <w:t xml:space="preserve">A. </w:t>
      </w:r>
      <w:r w:rsidRPr="00DC2C28">
        <w:rPr>
          <w:color w:val="000000"/>
          <w:sz w:val="28"/>
          <w:szCs w:val="28"/>
          <w:lang w:val="uk-UA" w:eastAsia="uk-UA"/>
        </w:rPr>
        <w:t>Pfohl-Leszkowicz,</w:t>
      </w:r>
      <w:r w:rsidRPr="00DC2C28">
        <w:rPr>
          <w:color w:val="000000"/>
          <w:sz w:val="28"/>
          <w:szCs w:val="28"/>
          <w:lang w:val="en-US" w:eastAsia="uk-UA"/>
        </w:rPr>
        <w:t xml:space="preserve"> J. </w:t>
      </w:r>
      <w:r w:rsidRPr="00DC2C28">
        <w:rPr>
          <w:color w:val="000000"/>
          <w:sz w:val="28"/>
          <w:szCs w:val="28"/>
          <w:lang w:val="uk-UA" w:eastAsia="uk-UA"/>
        </w:rPr>
        <w:t>Fantini</w:t>
      </w:r>
      <w:r w:rsidRPr="00DC2C28">
        <w:rPr>
          <w:color w:val="000000"/>
          <w:sz w:val="28"/>
          <w:szCs w:val="28"/>
          <w:lang w:val="en-US" w:eastAsia="uk-UA"/>
        </w:rPr>
        <w:t xml:space="preserve"> // </w:t>
      </w:r>
      <w:r w:rsidRPr="00DC2C28">
        <w:rPr>
          <w:color w:val="000000"/>
          <w:sz w:val="28"/>
          <w:szCs w:val="28"/>
          <w:lang w:val="uk-UA" w:eastAsia="uk-UA"/>
        </w:rPr>
        <w:t>Toxicol</w:t>
      </w:r>
      <w:r w:rsidRPr="00DC2C28">
        <w:rPr>
          <w:color w:val="000000"/>
          <w:sz w:val="28"/>
          <w:szCs w:val="28"/>
          <w:lang w:val="en-US" w:eastAsia="uk-UA"/>
        </w:rPr>
        <w:t>.</w:t>
      </w:r>
      <w:r w:rsidRPr="00DC2C28">
        <w:rPr>
          <w:color w:val="000000"/>
          <w:sz w:val="28"/>
          <w:szCs w:val="28"/>
          <w:lang w:val="uk-UA" w:eastAsia="uk-UA"/>
        </w:rPr>
        <w:t xml:space="preserve"> Appl</w:t>
      </w:r>
      <w:r w:rsidRPr="00DC2C28">
        <w:rPr>
          <w:color w:val="000000"/>
          <w:sz w:val="28"/>
          <w:szCs w:val="28"/>
          <w:lang w:val="en-US" w:eastAsia="uk-UA"/>
        </w:rPr>
        <w:t>.</w:t>
      </w:r>
      <w:r w:rsidRPr="00DC2C28">
        <w:rPr>
          <w:color w:val="000000"/>
          <w:sz w:val="28"/>
          <w:szCs w:val="28"/>
          <w:lang w:val="uk-UA" w:eastAsia="uk-UA"/>
        </w:rPr>
        <w:t xml:space="preserve"> Pharmacol</w:t>
      </w:r>
      <w:r w:rsidRPr="00DC2C28">
        <w:rPr>
          <w:color w:val="000000"/>
          <w:sz w:val="28"/>
          <w:szCs w:val="28"/>
          <w:lang w:val="en-US" w:eastAsia="uk-UA"/>
        </w:rPr>
        <w:t>.</w:t>
      </w:r>
      <w:r w:rsidRPr="00DC2C28">
        <w:rPr>
          <w:color w:val="000000"/>
          <w:sz w:val="28"/>
          <w:szCs w:val="28"/>
          <w:lang w:val="uk-UA" w:eastAsia="uk-UA"/>
        </w:rPr>
        <w:t xml:space="preserve"> 176</w:t>
      </w:r>
      <w:r w:rsidRPr="00DC2C28">
        <w:rPr>
          <w:color w:val="000000"/>
          <w:sz w:val="28"/>
          <w:szCs w:val="28"/>
          <w:lang w:val="en-US" w:eastAsia="uk-UA"/>
        </w:rPr>
        <w:t xml:space="preserve">. – </w:t>
      </w:r>
      <w:r w:rsidRPr="00DC2C28">
        <w:rPr>
          <w:color w:val="000000"/>
          <w:sz w:val="28"/>
          <w:szCs w:val="28"/>
          <w:lang w:val="uk-UA" w:eastAsia="uk-UA"/>
        </w:rPr>
        <w:t>2001</w:t>
      </w:r>
      <w:r w:rsidRPr="00DC2C28">
        <w:rPr>
          <w:color w:val="000000"/>
          <w:sz w:val="28"/>
          <w:szCs w:val="28"/>
          <w:lang w:val="en-US" w:eastAsia="uk-UA"/>
        </w:rPr>
        <w:t>. – P.</w:t>
      </w:r>
      <w:r w:rsidRPr="00DC2C28">
        <w:rPr>
          <w:color w:val="000000"/>
          <w:sz w:val="28"/>
          <w:szCs w:val="28"/>
          <w:lang w:val="uk-UA" w:eastAsia="uk-UA"/>
        </w:rPr>
        <w:t>54-63.</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z w:val="28"/>
          <w:szCs w:val="28"/>
          <w:lang w:val="en-US" w:eastAsia="uk-UA"/>
        </w:rPr>
        <w:t xml:space="preserve"> </w:t>
      </w:r>
      <w:r w:rsidRPr="00DC2C28">
        <w:rPr>
          <w:color w:val="000000"/>
          <w:sz w:val="28"/>
          <w:szCs w:val="28"/>
          <w:lang w:val="uk-UA" w:eastAsia="uk-UA"/>
        </w:rPr>
        <w:t>Oswald</w:t>
      </w:r>
      <w:r w:rsidRPr="00DC2C28">
        <w:rPr>
          <w:color w:val="000000"/>
          <w:sz w:val="28"/>
          <w:szCs w:val="28"/>
          <w:lang w:val="en-US" w:eastAsia="uk-UA"/>
        </w:rPr>
        <w:t xml:space="preserve"> </w:t>
      </w:r>
      <w:r w:rsidRPr="00DC2C28">
        <w:rPr>
          <w:color w:val="000000"/>
          <w:sz w:val="28"/>
          <w:szCs w:val="28"/>
          <w:lang w:val="uk-UA" w:eastAsia="uk-UA"/>
        </w:rPr>
        <w:t>I. P.</w:t>
      </w:r>
      <w:r w:rsidRPr="00DC2C28">
        <w:rPr>
          <w:color w:val="000000"/>
          <w:sz w:val="28"/>
          <w:szCs w:val="28"/>
          <w:lang w:val="en-US" w:eastAsia="uk-UA"/>
        </w:rPr>
        <w:t xml:space="preserve"> </w:t>
      </w:r>
      <w:r w:rsidRPr="00DC2C28">
        <w:rPr>
          <w:color w:val="000000"/>
          <w:sz w:val="28"/>
          <w:szCs w:val="28"/>
          <w:lang w:val="uk-UA" w:eastAsia="uk-UA"/>
        </w:rPr>
        <w:t>Role of intestinal epithelial cells in the innate immune defence of the pig</w:t>
      </w:r>
      <w:r w:rsidRPr="00DC2C28">
        <w:rPr>
          <w:color w:val="000000"/>
          <w:sz w:val="28"/>
          <w:szCs w:val="28"/>
          <w:lang w:val="en-US" w:eastAsia="uk-UA"/>
        </w:rPr>
        <w:t xml:space="preserve"> </w:t>
      </w:r>
      <w:r w:rsidRPr="00DC2C28">
        <w:rPr>
          <w:color w:val="000000"/>
          <w:sz w:val="28"/>
          <w:szCs w:val="28"/>
          <w:lang w:val="uk-UA" w:eastAsia="uk-UA"/>
        </w:rPr>
        <w:t>intestine</w:t>
      </w:r>
      <w:r w:rsidRPr="00DC2C28">
        <w:rPr>
          <w:color w:val="000000"/>
          <w:sz w:val="28"/>
          <w:szCs w:val="28"/>
          <w:lang w:val="en-US" w:eastAsia="uk-UA"/>
        </w:rPr>
        <w:t xml:space="preserve"> / </w:t>
      </w:r>
      <w:r w:rsidRPr="00DC2C28">
        <w:rPr>
          <w:color w:val="000000"/>
          <w:sz w:val="28"/>
          <w:szCs w:val="28"/>
          <w:lang w:val="uk-UA" w:eastAsia="uk-UA"/>
        </w:rPr>
        <w:t>I.</w:t>
      </w:r>
      <w:r w:rsidRPr="00DC2C28">
        <w:rPr>
          <w:color w:val="000000"/>
          <w:sz w:val="28"/>
          <w:szCs w:val="28"/>
          <w:lang w:val="en-US" w:eastAsia="uk-UA"/>
        </w:rPr>
        <w:t xml:space="preserve"> </w:t>
      </w:r>
      <w:r w:rsidRPr="00DC2C28">
        <w:rPr>
          <w:color w:val="000000"/>
          <w:sz w:val="28"/>
          <w:szCs w:val="28"/>
          <w:lang w:val="uk-UA" w:eastAsia="uk-UA"/>
        </w:rPr>
        <w:t>P</w:t>
      </w:r>
      <w:r w:rsidRPr="00DC2C28">
        <w:rPr>
          <w:color w:val="000000"/>
          <w:sz w:val="28"/>
          <w:szCs w:val="28"/>
          <w:lang w:val="en-US" w:eastAsia="uk-UA"/>
        </w:rPr>
        <w:t xml:space="preserve">. </w:t>
      </w:r>
      <w:r w:rsidRPr="00DC2C28">
        <w:rPr>
          <w:color w:val="000000"/>
          <w:sz w:val="28"/>
          <w:szCs w:val="28"/>
          <w:lang w:val="uk-UA" w:eastAsia="uk-UA"/>
        </w:rPr>
        <w:t>Oswald</w:t>
      </w:r>
      <w:r w:rsidRPr="00DC2C28">
        <w:rPr>
          <w:color w:val="000000"/>
          <w:sz w:val="28"/>
          <w:szCs w:val="28"/>
          <w:lang w:val="en-US" w:eastAsia="uk-UA"/>
        </w:rPr>
        <w:t xml:space="preserve"> // </w:t>
      </w:r>
      <w:r w:rsidRPr="00DC2C28">
        <w:rPr>
          <w:color w:val="000000"/>
          <w:sz w:val="28"/>
          <w:szCs w:val="28"/>
          <w:lang w:val="uk-UA" w:eastAsia="uk-UA"/>
        </w:rPr>
        <w:t>Vet Res 37</w:t>
      </w:r>
      <w:r w:rsidRPr="00DC2C28">
        <w:rPr>
          <w:color w:val="000000"/>
          <w:sz w:val="28"/>
          <w:szCs w:val="28"/>
          <w:lang w:val="en-US" w:eastAsia="uk-UA"/>
        </w:rPr>
        <w:t xml:space="preserve">. – </w:t>
      </w:r>
      <w:r w:rsidRPr="00DC2C28">
        <w:rPr>
          <w:color w:val="000000"/>
          <w:sz w:val="28"/>
          <w:szCs w:val="28"/>
          <w:lang w:val="uk-UA" w:eastAsia="uk-UA"/>
        </w:rPr>
        <w:t>2006</w:t>
      </w:r>
      <w:r w:rsidRPr="00DC2C28">
        <w:rPr>
          <w:color w:val="000000"/>
          <w:sz w:val="28"/>
          <w:szCs w:val="28"/>
          <w:lang w:val="en-US" w:eastAsia="uk-UA"/>
        </w:rPr>
        <w:t>. – P.</w:t>
      </w:r>
      <w:r w:rsidRPr="00DC2C28">
        <w:rPr>
          <w:color w:val="000000"/>
          <w:sz w:val="28"/>
          <w:szCs w:val="28"/>
          <w:lang w:val="uk-UA" w:eastAsia="uk-UA"/>
        </w:rPr>
        <w:t>359-368.</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z w:val="28"/>
          <w:szCs w:val="28"/>
          <w:lang w:val="en-US" w:eastAsia="uk-UA"/>
        </w:rPr>
        <w:t xml:space="preserve"> </w:t>
      </w:r>
      <w:r w:rsidRPr="00DC2C28">
        <w:rPr>
          <w:color w:val="000000"/>
          <w:sz w:val="28"/>
          <w:szCs w:val="28"/>
          <w:lang w:val="uk-UA" w:eastAsia="uk-UA"/>
        </w:rPr>
        <w:t>Pestka</w:t>
      </w:r>
      <w:r w:rsidRPr="00DC2C28">
        <w:rPr>
          <w:color w:val="000000"/>
          <w:sz w:val="28"/>
          <w:szCs w:val="28"/>
          <w:lang w:val="en-US" w:eastAsia="uk-UA"/>
        </w:rPr>
        <w:t xml:space="preserve"> </w:t>
      </w:r>
      <w:r w:rsidRPr="00DC2C28">
        <w:rPr>
          <w:color w:val="000000"/>
          <w:sz w:val="28"/>
          <w:szCs w:val="28"/>
          <w:lang w:val="uk-UA" w:eastAsia="uk-UA"/>
        </w:rPr>
        <w:t>J.</w:t>
      </w:r>
      <w:r w:rsidRPr="00DC2C28">
        <w:rPr>
          <w:color w:val="000000"/>
          <w:sz w:val="28"/>
          <w:szCs w:val="28"/>
          <w:lang w:val="en-US" w:eastAsia="uk-UA"/>
        </w:rPr>
        <w:t xml:space="preserve"> </w:t>
      </w:r>
      <w:r w:rsidRPr="00DC2C28">
        <w:rPr>
          <w:color w:val="000000"/>
          <w:sz w:val="28"/>
          <w:szCs w:val="28"/>
          <w:lang w:val="uk-UA" w:eastAsia="uk-UA"/>
        </w:rPr>
        <w:t>J.</w:t>
      </w:r>
      <w:r w:rsidRPr="00DC2C28">
        <w:rPr>
          <w:color w:val="000000"/>
          <w:sz w:val="28"/>
          <w:szCs w:val="28"/>
          <w:lang w:val="en-US" w:eastAsia="uk-UA"/>
        </w:rPr>
        <w:t xml:space="preserve"> </w:t>
      </w:r>
      <w:r w:rsidRPr="00DC2C28">
        <w:rPr>
          <w:color w:val="000000"/>
          <w:sz w:val="28"/>
          <w:szCs w:val="28"/>
          <w:lang w:val="uk-UA" w:eastAsia="uk-UA"/>
        </w:rPr>
        <w:t>Cellular and molecular</w:t>
      </w:r>
      <w:r w:rsidRPr="00DC2C28">
        <w:rPr>
          <w:color w:val="000000"/>
          <w:sz w:val="28"/>
          <w:szCs w:val="28"/>
          <w:lang w:val="en-US" w:eastAsia="uk-UA"/>
        </w:rPr>
        <w:t xml:space="preserve"> </w:t>
      </w:r>
      <w:r w:rsidRPr="00DC2C28">
        <w:rPr>
          <w:color w:val="000000"/>
          <w:sz w:val="28"/>
          <w:szCs w:val="28"/>
          <w:lang w:val="uk-UA" w:eastAsia="uk-UA"/>
        </w:rPr>
        <w:t>mechanisms for immune modulation by deoxynivalenol and other trichothecenes: unraveling</w:t>
      </w:r>
      <w:r w:rsidRPr="00DC2C28">
        <w:rPr>
          <w:color w:val="000000"/>
          <w:sz w:val="28"/>
          <w:szCs w:val="28"/>
          <w:lang w:val="en-US" w:eastAsia="uk-UA"/>
        </w:rPr>
        <w:t xml:space="preserve"> </w:t>
      </w:r>
      <w:r w:rsidRPr="00DC2C28">
        <w:rPr>
          <w:color w:val="000000"/>
          <w:sz w:val="28"/>
          <w:szCs w:val="28"/>
          <w:lang w:val="uk-UA" w:eastAsia="uk-UA"/>
        </w:rPr>
        <w:t>a paradox</w:t>
      </w:r>
      <w:r w:rsidRPr="00DC2C28">
        <w:rPr>
          <w:color w:val="000000"/>
          <w:sz w:val="28"/>
          <w:szCs w:val="28"/>
          <w:lang w:val="en-US" w:eastAsia="uk-UA"/>
        </w:rPr>
        <w:t xml:space="preserve"> / J. </w:t>
      </w:r>
      <w:r>
        <w:rPr>
          <w:color w:val="000000"/>
          <w:sz w:val="28"/>
          <w:szCs w:val="28"/>
          <w:lang w:val="en-US" w:eastAsia="uk-UA"/>
        </w:rPr>
        <w:t>J. Pestka, H. R. </w:t>
      </w:r>
      <w:r w:rsidRPr="00DC2C28">
        <w:rPr>
          <w:color w:val="000000"/>
          <w:sz w:val="28"/>
          <w:szCs w:val="28"/>
          <w:lang w:val="uk-UA" w:eastAsia="uk-UA"/>
        </w:rPr>
        <w:t xml:space="preserve">Zhou, </w:t>
      </w:r>
      <w:r w:rsidRPr="00DC2C28">
        <w:rPr>
          <w:color w:val="000000"/>
          <w:sz w:val="28"/>
          <w:szCs w:val="28"/>
          <w:lang w:val="en-US" w:eastAsia="uk-UA"/>
        </w:rPr>
        <w:t xml:space="preserve">Y. </w:t>
      </w:r>
      <w:r w:rsidRPr="00DC2C28">
        <w:rPr>
          <w:color w:val="000000"/>
          <w:sz w:val="28"/>
          <w:szCs w:val="28"/>
          <w:lang w:val="uk-UA" w:eastAsia="uk-UA"/>
        </w:rPr>
        <w:t>Moon,</w:t>
      </w:r>
      <w:r w:rsidRPr="00DC2C28">
        <w:rPr>
          <w:color w:val="000000"/>
          <w:sz w:val="28"/>
          <w:szCs w:val="28"/>
          <w:lang w:val="en-US" w:eastAsia="uk-UA"/>
        </w:rPr>
        <w:t xml:space="preserve"> Y. </w:t>
      </w:r>
      <w:r w:rsidRPr="00DC2C28">
        <w:rPr>
          <w:color w:val="000000"/>
          <w:sz w:val="28"/>
          <w:szCs w:val="28"/>
          <w:lang w:val="uk-UA" w:eastAsia="uk-UA"/>
        </w:rPr>
        <w:t>Chung</w:t>
      </w:r>
      <w:r w:rsidRPr="00DC2C28">
        <w:rPr>
          <w:color w:val="000000"/>
          <w:sz w:val="28"/>
          <w:szCs w:val="28"/>
          <w:lang w:val="en-US" w:eastAsia="uk-UA"/>
        </w:rPr>
        <w:t xml:space="preserve"> // J </w:t>
      </w:r>
      <w:r w:rsidRPr="00DC2C28">
        <w:rPr>
          <w:color w:val="000000"/>
          <w:sz w:val="28"/>
          <w:szCs w:val="28"/>
          <w:lang w:val="uk-UA" w:eastAsia="uk-UA"/>
        </w:rPr>
        <w:t>Toxicol</w:t>
      </w:r>
      <w:r w:rsidRPr="00DC2C28">
        <w:rPr>
          <w:color w:val="000000"/>
          <w:sz w:val="28"/>
          <w:szCs w:val="28"/>
          <w:lang w:val="en-US" w:eastAsia="uk-UA"/>
        </w:rPr>
        <w:t>.</w:t>
      </w:r>
      <w:r w:rsidRPr="00DC2C28">
        <w:rPr>
          <w:color w:val="000000"/>
          <w:sz w:val="28"/>
          <w:szCs w:val="28"/>
          <w:lang w:val="uk-UA" w:eastAsia="uk-UA"/>
        </w:rPr>
        <w:t xml:space="preserve"> Lett</w:t>
      </w:r>
      <w:r w:rsidRPr="00DC2C28">
        <w:rPr>
          <w:color w:val="000000"/>
          <w:sz w:val="28"/>
          <w:szCs w:val="28"/>
          <w:lang w:val="en-US" w:eastAsia="uk-UA"/>
        </w:rPr>
        <w:t>.</w:t>
      </w:r>
      <w:r w:rsidRPr="00DC2C28">
        <w:rPr>
          <w:color w:val="000000"/>
          <w:sz w:val="28"/>
          <w:szCs w:val="28"/>
          <w:lang w:val="uk-UA" w:eastAsia="uk-UA"/>
        </w:rPr>
        <w:t xml:space="preserve"> 153</w:t>
      </w:r>
      <w:r w:rsidRPr="00DC2C28">
        <w:rPr>
          <w:color w:val="000000"/>
          <w:sz w:val="28"/>
          <w:szCs w:val="28"/>
          <w:lang w:val="en-US" w:eastAsia="uk-UA"/>
        </w:rPr>
        <w:t xml:space="preserve">. – </w:t>
      </w:r>
      <w:r w:rsidRPr="00DC2C28">
        <w:rPr>
          <w:color w:val="000000"/>
          <w:sz w:val="28"/>
          <w:szCs w:val="28"/>
          <w:lang w:val="uk-UA" w:eastAsia="uk-UA"/>
        </w:rPr>
        <w:t>2004</w:t>
      </w:r>
      <w:r w:rsidRPr="00DC2C28">
        <w:rPr>
          <w:color w:val="000000"/>
          <w:sz w:val="28"/>
          <w:szCs w:val="28"/>
          <w:lang w:val="en-US" w:eastAsia="uk-UA"/>
        </w:rPr>
        <w:t>. - P.</w:t>
      </w:r>
      <w:r w:rsidRPr="00DC2C28">
        <w:rPr>
          <w:color w:val="000000"/>
          <w:sz w:val="28"/>
          <w:szCs w:val="28"/>
          <w:lang w:val="uk-UA" w:eastAsia="uk-UA"/>
        </w:rPr>
        <w:t>61-73.</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z w:val="28"/>
          <w:szCs w:val="28"/>
          <w:lang w:val="en-US" w:eastAsia="uk-UA"/>
        </w:rPr>
        <w:t xml:space="preserve"> </w:t>
      </w:r>
      <w:r w:rsidRPr="00DC2C28">
        <w:rPr>
          <w:color w:val="000000"/>
          <w:sz w:val="28"/>
          <w:szCs w:val="28"/>
          <w:lang w:val="uk-UA" w:eastAsia="uk-UA"/>
        </w:rPr>
        <w:t>Zhou</w:t>
      </w:r>
      <w:r w:rsidRPr="00DC2C28">
        <w:rPr>
          <w:color w:val="000000"/>
          <w:sz w:val="28"/>
          <w:szCs w:val="28"/>
          <w:lang w:val="en-US" w:eastAsia="uk-UA"/>
        </w:rPr>
        <w:t xml:space="preserve"> </w:t>
      </w:r>
      <w:r w:rsidRPr="00DC2C28">
        <w:rPr>
          <w:color w:val="000000"/>
          <w:sz w:val="28"/>
          <w:szCs w:val="28"/>
          <w:lang w:val="uk-UA" w:eastAsia="uk-UA"/>
        </w:rPr>
        <w:t>H.</w:t>
      </w:r>
      <w:r w:rsidRPr="00DC2C28">
        <w:rPr>
          <w:color w:val="000000"/>
          <w:sz w:val="28"/>
          <w:szCs w:val="28"/>
          <w:lang w:val="en-US" w:eastAsia="uk-UA"/>
        </w:rPr>
        <w:t xml:space="preserve"> </w:t>
      </w:r>
      <w:r w:rsidRPr="00DC2C28">
        <w:rPr>
          <w:color w:val="000000"/>
          <w:sz w:val="28"/>
          <w:szCs w:val="28"/>
          <w:lang w:val="uk-UA" w:eastAsia="uk-UA"/>
        </w:rPr>
        <w:t>R.</w:t>
      </w:r>
      <w:r w:rsidRPr="00DC2C28">
        <w:rPr>
          <w:color w:val="000000"/>
          <w:sz w:val="28"/>
          <w:szCs w:val="28"/>
          <w:lang w:val="en-US" w:eastAsia="uk-UA"/>
        </w:rPr>
        <w:t xml:space="preserve"> </w:t>
      </w:r>
      <w:r w:rsidRPr="00DC2C28">
        <w:rPr>
          <w:color w:val="000000"/>
          <w:sz w:val="28"/>
          <w:szCs w:val="28"/>
          <w:lang w:val="uk-UA" w:eastAsia="uk-UA"/>
        </w:rPr>
        <w:t>Induction of Competing Apoptotic and</w:t>
      </w:r>
      <w:r w:rsidRPr="00DC2C28">
        <w:rPr>
          <w:color w:val="000000"/>
          <w:sz w:val="28"/>
          <w:szCs w:val="28"/>
          <w:lang w:val="en-US" w:eastAsia="uk-UA"/>
        </w:rPr>
        <w:t xml:space="preserve"> </w:t>
      </w:r>
      <w:r w:rsidRPr="00DC2C28">
        <w:rPr>
          <w:color w:val="000000"/>
          <w:sz w:val="28"/>
          <w:szCs w:val="28"/>
          <w:lang w:val="uk-UA" w:eastAsia="uk-UA"/>
        </w:rPr>
        <w:t>Survival Signaling Pathways in the Macrophage by the Ribotoxic Trichothecene</w:t>
      </w:r>
      <w:r w:rsidRPr="00DC2C28">
        <w:rPr>
          <w:color w:val="000000"/>
          <w:sz w:val="28"/>
          <w:szCs w:val="28"/>
          <w:lang w:val="en-US" w:eastAsia="uk-UA"/>
        </w:rPr>
        <w:t xml:space="preserve"> </w:t>
      </w:r>
      <w:r w:rsidRPr="00DC2C28">
        <w:rPr>
          <w:color w:val="000000"/>
          <w:sz w:val="28"/>
          <w:szCs w:val="28"/>
          <w:lang w:val="uk-UA" w:eastAsia="uk-UA"/>
        </w:rPr>
        <w:t>Deoxynivalenol</w:t>
      </w:r>
      <w:r w:rsidRPr="00DC2C28">
        <w:rPr>
          <w:color w:val="000000"/>
          <w:sz w:val="28"/>
          <w:szCs w:val="28"/>
          <w:lang w:val="en-US" w:eastAsia="uk-UA"/>
        </w:rPr>
        <w:t xml:space="preserve"> / </w:t>
      </w:r>
      <w:r w:rsidRPr="00DC2C28">
        <w:rPr>
          <w:color w:val="000000"/>
          <w:sz w:val="28"/>
          <w:szCs w:val="28"/>
          <w:lang w:val="uk-UA" w:eastAsia="uk-UA"/>
        </w:rPr>
        <w:t>H.</w:t>
      </w:r>
      <w:r>
        <w:rPr>
          <w:color w:val="000000"/>
          <w:sz w:val="28"/>
          <w:szCs w:val="28"/>
          <w:lang w:val="en-US" w:eastAsia="uk-UA"/>
        </w:rPr>
        <w:t> </w:t>
      </w:r>
      <w:r w:rsidRPr="00DC2C28">
        <w:rPr>
          <w:color w:val="000000"/>
          <w:sz w:val="28"/>
          <w:szCs w:val="28"/>
          <w:lang w:val="uk-UA" w:eastAsia="uk-UA"/>
        </w:rPr>
        <w:t>R</w:t>
      </w:r>
      <w:r>
        <w:rPr>
          <w:color w:val="000000"/>
          <w:sz w:val="28"/>
          <w:szCs w:val="28"/>
          <w:lang w:val="en-US" w:eastAsia="uk-UA"/>
        </w:rPr>
        <w:t>. </w:t>
      </w:r>
      <w:r w:rsidRPr="00DC2C28">
        <w:rPr>
          <w:color w:val="000000"/>
          <w:sz w:val="28"/>
          <w:szCs w:val="28"/>
          <w:lang w:val="uk-UA" w:eastAsia="uk-UA"/>
        </w:rPr>
        <w:t>Zhou</w:t>
      </w:r>
      <w:r w:rsidRPr="00DC2C28">
        <w:rPr>
          <w:color w:val="000000"/>
          <w:sz w:val="28"/>
          <w:szCs w:val="28"/>
          <w:lang w:val="en-US" w:eastAsia="uk-UA"/>
        </w:rPr>
        <w:t xml:space="preserve">. </w:t>
      </w:r>
      <w:r w:rsidRPr="00DC2C28">
        <w:rPr>
          <w:color w:val="000000"/>
          <w:sz w:val="28"/>
          <w:szCs w:val="28"/>
          <w:lang w:val="uk-UA" w:eastAsia="uk-UA"/>
        </w:rPr>
        <w:t>Z</w:t>
      </w:r>
      <w:r>
        <w:rPr>
          <w:color w:val="000000"/>
          <w:sz w:val="28"/>
          <w:szCs w:val="28"/>
          <w:lang w:val="en-US" w:eastAsia="uk-UA"/>
        </w:rPr>
        <w:t xml:space="preserve">. </w:t>
      </w:r>
      <w:r w:rsidRPr="00DC2C28">
        <w:rPr>
          <w:color w:val="000000"/>
          <w:sz w:val="28"/>
          <w:szCs w:val="28"/>
          <w:lang w:val="uk-UA" w:eastAsia="uk-UA"/>
        </w:rPr>
        <w:t>Islam,</w:t>
      </w:r>
      <w:r w:rsidRPr="00DC2C28">
        <w:rPr>
          <w:color w:val="000000"/>
          <w:sz w:val="28"/>
          <w:szCs w:val="28"/>
          <w:lang w:val="en-US" w:eastAsia="uk-UA"/>
        </w:rPr>
        <w:t xml:space="preserve"> </w:t>
      </w:r>
      <w:r w:rsidRPr="00DC2C28">
        <w:rPr>
          <w:color w:val="000000"/>
          <w:sz w:val="28"/>
          <w:szCs w:val="28"/>
          <w:lang w:val="uk-UA" w:eastAsia="uk-UA"/>
        </w:rPr>
        <w:t>J. J</w:t>
      </w:r>
      <w:r w:rsidRPr="00DC2C28">
        <w:rPr>
          <w:color w:val="000000"/>
          <w:sz w:val="28"/>
          <w:szCs w:val="28"/>
          <w:lang w:val="en-US" w:eastAsia="uk-UA"/>
        </w:rPr>
        <w:t xml:space="preserve">. </w:t>
      </w:r>
      <w:r w:rsidRPr="00DC2C28">
        <w:rPr>
          <w:color w:val="000000"/>
          <w:sz w:val="28"/>
          <w:szCs w:val="28"/>
          <w:lang w:val="uk-UA" w:eastAsia="uk-UA"/>
        </w:rPr>
        <w:t>Pestka</w:t>
      </w:r>
      <w:r w:rsidRPr="00DC2C28">
        <w:rPr>
          <w:color w:val="000000"/>
          <w:sz w:val="28"/>
          <w:szCs w:val="28"/>
          <w:lang w:val="en-US" w:eastAsia="uk-UA"/>
        </w:rPr>
        <w:t xml:space="preserve"> // </w:t>
      </w:r>
      <w:r w:rsidRPr="00DC2C28">
        <w:rPr>
          <w:color w:val="000000"/>
          <w:sz w:val="28"/>
          <w:szCs w:val="28"/>
          <w:lang w:val="uk-UA" w:eastAsia="uk-UA"/>
        </w:rPr>
        <w:t>Toxicol</w:t>
      </w:r>
      <w:r w:rsidRPr="00DC2C28">
        <w:rPr>
          <w:color w:val="000000"/>
          <w:sz w:val="28"/>
          <w:szCs w:val="28"/>
          <w:lang w:val="en-US" w:eastAsia="uk-UA"/>
        </w:rPr>
        <w:t>.</w:t>
      </w:r>
      <w:r w:rsidRPr="00DC2C28">
        <w:rPr>
          <w:color w:val="000000"/>
          <w:sz w:val="28"/>
          <w:szCs w:val="28"/>
          <w:lang w:val="uk-UA" w:eastAsia="uk-UA"/>
        </w:rPr>
        <w:t xml:space="preserve"> Sci.</w:t>
      </w:r>
      <w:r w:rsidRPr="00DC2C28">
        <w:rPr>
          <w:color w:val="000000"/>
          <w:sz w:val="28"/>
          <w:szCs w:val="28"/>
          <w:lang w:val="en-US" w:eastAsia="uk-UA"/>
        </w:rPr>
        <w:t xml:space="preserve"> </w:t>
      </w:r>
      <w:r w:rsidRPr="00DC2C28">
        <w:rPr>
          <w:color w:val="000000"/>
          <w:sz w:val="28"/>
          <w:szCs w:val="28"/>
          <w:lang w:val="uk-UA" w:eastAsia="uk-UA"/>
        </w:rPr>
        <w:t>87</w:t>
      </w:r>
      <w:r w:rsidRPr="00DC2C28">
        <w:rPr>
          <w:color w:val="000000"/>
          <w:sz w:val="28"/>
          <w:szCs w:val="28"/>
          <w:lang w:val="en-US" w:eastAsia="uk-UA"/>
        </w:rPr>
        <w:t xml:space="preserve">. – </w:t>
      </w:r>
      <w:r w:rsidRPr="00DC2C28">
        <w:rPr>
          <w:color w:val="000000"/>
          <w:sz w:val="28"/>
          <w:szCs w:val="28"/>
          <w:lang w:val="uk-UA" w:eastAsia="uk-UA"/>
        </w:rPr>
        <w:t>2005</w:t>
      </w:r>
      <w:r w:rsidRPr="00DC2C28">
        <w:rPr>
          <w:color w:val="000000"/>
          <w:sz w:val="28"/>
          <w:szCs w:val="28"/>
          <w:lang w:val="en-US" w:eastAsia="uk-UA"/>
        </w:rPr>
        <w:t>. – P.</w:t>
      </w:r>
      <w:r w:rsidRPr="00DC2C28">
        <w:rPr>
          <w:color w:val="000000"/>
          <w:sz w:val="28"/>
          <w:szCs w:val="28"/>
          <w:lang w:val="uk-UA" w:eastAsia="uk-UA"/>
        </w:rPr>
        <w:t>113-122</w:t>
      </w:r>
      <w:r w:rsidRPr="00DC2C28">
        <w:rPr>
          <w:color w:val="000000"/>
          <w:sz w:val="28"/>
          <w:szCs w:val="28"/>
          <w:lang w:val="en-US" w:eastAsia="uk-UA"/>
        </w:rPr>
        <w:t>.</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z w:val="28"/>
          <w:szCs w:val="28"/>
          <w:lang w:val="en-US"/>
        </w:rPr>
        <w:t xml:space="preserve"> Minervini F. Toxicity and apoptosis induced by the mycotoxins nivalenol, deoxynivalenol and fumonisin B1 in a human erythroleukemia cell line / F. Minervini, F. Fornelli, K. M. Flynn // Toxicology in Vitro 18. – 2004. – P.21–28.</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z w:val="28"/>
          <w:szCs w:val="28"/>
          <w:lang w:val="en-US" w:eastAsia="uk-UA"/>
        </w:rPr>
        <w:t xml:space="preserve"> </w:t>
      </w:r>
      <w:r w:rsidRPr="00DC2C28">
        <w:rPr>
          <w:color w:val="000000"/>
          <w:sz w:val="28"/>
          <w:szCs w:val="28"/>
          <w:lang w:val="uk-UA" w:eastAsia="uk-UA"/>
        </w:rPr>
        <w:t>Köhler K. Tight junction: a co-ordinator of cell signalling and membrane trafficking</w:t>
      </w:r>
      <w:r w:rsidRPr="00DC2C28">
        <w:rPr>
          <w:color w:val="000000"/>
          <w:sz w:val="28"/>
          <w:szCs w:val="28"/>
          <w:lang w:val="en-US" w:eastAsia="uk-UA"/>
        </w:rPr>
        <w:t xml:space="preserve"> /</w:t>
      </w:r>
      <w:r w:rsidRPr="006E0388">
        <w:rPr>
          <w:color w:val="000000"/>
          <w:sz w:val="28"/>
          <w:szCs w:val="28"/>
          <w:lang w:val="uk-UA" w:eastAsia="uk-UA"/>
        </w:rPr>
        <w:t xml:space="preserve"> </w:t>
      </w:r>
      <w:r w:rsidRPr="00DC2C28">
        <w:rPr>
          <w:color w:val="000000"/>
          <w:sz w:val="28"/>
          <w:szCs w:val="28"/>
          <w:lang w:val="uk-UA" w:eastAsia="uk-UA"/>
        </w:rPr>
        <w:t>K</w:t>
      </w:r>
      <w:r>
        <w:rPr>
          <w:color w:val="000000"/>
          <w:sz w:val="28"/>
          <w:szCs w:val="28"/>
          <w:lang w:val="en-US" w:eastAsia="uk-UA"/>
        </w:rPr>
        <w:t>.</w:t>
      </w:r>
      <w:r w:rsidRPr="00DC2C28">
        <w:rPr>
          <w:color w:val="000000"/>
          <w:sz w:val="28"/>
          <w:szCs w:val="28"/>
          <w:lang w:val="en-US" w:eastAsia="uk-UA"/>
        </w:rPr>
        <w:t xml:space="preserve"> </w:t>
      </w:r>
      <w:r w:rsidRPr="00DC2C28">
        <w:rPr>
          <w:color w:val="000000"/>
          <w:sz w:val="28"/>
          <w:szCs w:val="28"/>
          <w:lang w:val="uk-UA" w:eastAsia="uk-UA"/>
        </w:rPr>
        <w:t>Köhler</w:t>
      </w:r>
      <w:r w:rsidRPr="00DC2C28">
        <w:rPr>
          <w:color w:val="000000"/>
          <w:sz w:val="28"/>
          <w:szCs w:val="28"/>
          <w:lang w:val="en-US" w:eastAsia="uk-UA"/>
        </w:rPr>
        <w:t xml:space="preserve"> //</w:t>
      </w:r>
      <w:r w:rsidRPr="00DC2C28">
        <w:rPr>
          <w:color w:val="000000"/>
          <w:sz w:val="28"/>
          <w:szCs w:val="28"/>
          <w:lang w:val="uk-UA" w:eastAsia="uk-UA"/>
        </w:rPr>
        <w:t xml:space="preserve"> Biol. Cell 97</w:t>
      </w:r>
      <w:r w:rsidRPr="00DC2C28">
        <w:rPr>
          <w:color w:val="000000"/>
          <w:sz w:val="28"/>
          <w:szCs w:val="28"/>
          <w:lang w:val="en-US" w:eastAsia="uk-UA"/>
        </w:rPr>
        <w:t xml:space="preserve"> -</w:t>
      </w:r>
      <w:r>
        <w:rPr>
          <w:color w:val="000000"/>
          <w:sz w:val="28"/>
          <w:szCs w:val="28"/>
          <w:lang w:val="en-US" w:eastAsia="uk-UA"/>
        </w:rPr>
        <w:t xml:space="preserve"> </w:t>
      </w:r>
      <w:r w:rsidRPr="00DC2C28">
        <w:rPr>
          <w:color w:val="000000"/>
          <w:sz w:val="28"/>
          <w:szCs w:val="28"/>
          <w:lang w:val="uk-UA" w:eastAsia="uk-UA"/>
        </w:rPr>
        <w:t>2005</w:t>
      </w:r>
      <w:r w:rsidRPr="00DC2C28">
        <w:rPr>
          <w:color w:val="000000"/>
          <w:sz w:val="28"/>
          <w:szCs w:val="28"/>
          <w:lang w:val="en-US" w:eastAsia="uk-UA"/>
        </w:rPr>
        <w:t xml:space="preserve">. - P. </w:t>
      </w:r>
      <w:r w:rsidRPr="00DC2C28">
        <w:rPr>
          <w:color w:val="000000"/>
          <w:sz w:val="28"/>
          <w:szCs w:val="28"/>
          <w:lang w:val="uk-UA" w:eastAsia="uk-UA"/>
        </w:rPr>
        <w:t>659–665.</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z w:val="28"/>
          <w:szCs w:val="28"/>
          <w:lang w:val="en-US" w:eastAsia="uk-UA"/>
        </w:rPr>
        <w:t xml:space="preserve"> </w:t>
      </w:r>
      <w:r w:rsidRPr="00DC2C28">
        <w:rPr>
          <w:color w:val="000000"/>
          <w:sz w:val="28"/>
          <w:szCs w:val="28"/>
          <w:lang w:val="uk-UA" w:eastAsia="uk-UA"/>
        </w:rPr>
        <w:t>Zahraoui A. Tight junctions, a platform regulating cell proliferation and polarity</w:t>
      </w:r>
      <w:r w:rsidRPr="00DC2C28">
        <w:rPr>
          <w:color w:val="000000"/>
          <w:sz w:val="28"/>
          <w:szCs w:val="28"/>
          <w:lang w:val="en-US" w:eastAsia="uk-UA"/>
        </w:rPr>
        <w:t xml:space="preserve"> / </w:t>
      </w:r>
      <w:r w:rsidRPr="00DC2C28">
        <w:rPr>
          <w:color w:val="000000"/>
          <w:sz w:val="28"/>
          <w:szCs w:val="28"/>
          <w:lang w:val="uk-UA" w:eastAsia="uk-UA"/>
        </w:rPr>
        <w:t>A</w:t>
      </w:r>
      <w:r w:rsidRPr="00DC2C28">
        <w:rPr>
          <w:color w:val="000000"/>
          <w:sz w:val="28"/>
          <w:szCs w:val="28"/>
          <w:lang w:val="en-US" w:eastAsia="uk-UA"/>
        </w:rPr>
        <w:t xml:space="preserve">. </w:t>
      </w:r>
      <w:r w:rsidRPr="00DC2C28">
        <w:rPr>
          <w:color w:val="000000"/>
          <w:sz w:val="28"/>
          <w:szCs w:val="28"/>
          <w:lang w:val="uk-UA" w:eastAsia="uk-UA"/>
        </w:rPr>
        <w:t>Zahraoui</w:t>
      </w:r>
      <w:r w:rsidRPr="00DC2C28">
        <w:rPr>
          <w:color w:val="000000"/>
          <w:sz w:val="28"/>
          <w:szCs w:val="28"/>
          <w:lang w:val="en-US" w:eastAsia="uk-UA"/>
        </w:rPr>
        <w:t xml:space="preserve"> // </w:t>
      </w:r>
      <w:r w:rsidRPr="00DC2C28">
        <w:rPr>
          <w:color w:val="000000"/>
          <w:sz w:val="28"/>
          <w:szCs w:val="28"/>
          <w:lang w:val="uk-UA" w:eastAsia="uk-UA"/>
        </w:rPr>
        <w:t>Med</w:t>
      </w:r>
      <w:r w:rsidRPr="00DC2C28">
        <w:rPr>
          <w:color w:val="000000"/>
          <w:sz w:val="28"/>
          <w:szCs w:val="28"/>
          <w:lang w:val="en-US" w:eastAsia="uk-UA"/>
        </w:rPr>
        <w:t>.</w:t>
      </w:r>
      <w:r w:rsidRPr="00DC2C28">
        <w:rPr>
          <w:color w:val="000000"/>
          <w:sz w:val="28"/>
          <w:szCs w:val="28"/>
          <w:lang w:val="uk-UA" w:eastAsia="uk-UA"/>
        </w:rPr>
        <w:t xml:space="preserve"> Sci</w:t>
      </w:r>
      <w:r w:rsidRPr="00DC2C28">
        <w:rPr>
          <w:color w:val="000000"/>
          <w:sz w:val="28"/>
          <w:szCs w:val="28"/>
          <w:lang w:val="en-US" w:eastAsia="uk-UA"/>
        </w:rPr>
        <w:t>.</w:t>
      </w:r>
      <w:r w:rsidRPr="00DC2C28">
        <w:rPr>
          <w:color w:val="000000"/>
          <w:sz w:val="28"/>
          <w:szCs w:val="28"/>
          <w:lang w:val="uk-UA" w:eastAsia="uk-UA"/>
        </w:rPr>
        <w:t xml:space="preserve"> (Paris) 20</w:t>
      </w:r>
      <w:r w:rsidRPr="00DC2C28">
        <w:rPr>
          <w:color w:val="000000"/>
          <w:sz w:val="28"/>
          <w:szCs w:val="28"/>
          <w:lang w:val="en-US" w:eastAsia="uk-UA"/>
        </w:rPr>
        <w:t xml:space="preserve">. – </w:t>
      </w:r>
      <w:r w:rsidRPr="00DC2C28">
        <w:rPr>
          <w:color w:val="000000"/>
          <w:sz w:val="28"/>
          <w:szCs w:val="28"/>
          <w:lang w:val="uk-UA" w:eastAsia="uk-UA"/>
        </w:rPr>
        <w:t>2004</w:t>
      </w:r>
      <w:r w:rsidRPr="00DC2C28">
        <w:rPr>
          <w:color w:val="000000"/>
          <w:sz w:val="28"/>
          <w:szCs w:val="28"/>
          <w:lang w:val="en-US" w:eastAsia="uk-UA"/>
        </w:rPr>
        <w:t>. – P.</w:t>
      </w:r>
      <w:r w:rsidRPr="00DC2C28">
        <w:rPr>
          <w:color w:val="000000"/>
          <w:sz w:val="28"/>
          <w:szCs w:val="28"/>
          <w:lang w:val="uk-UA" w:eastAsia="uk-UA"/>
        </w:rPr>
        <w:t>580-585.</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z w:val="28"/>
          <w:szCs w:val="28"/>
          <w:lang w:val="en-US" w:eastAsia="uk-UA"/>
        </w:rPr>
        <w:t xml:space="preserve"> </w:t>
      </w:r>
      <w:r w:rsidRPr="00DC2C28">
        <w:rPr>
          <w:color w:val="000000"/>
          <w:sz w:val="28"/>
          <w:szCs w:val="28"/>
          <w:lang w:val="uk-UA" w:eastAsia="uk-UA"/>
        </w:rPr>
        <w:t>Tsukita</w:t>
      </w:r>
      <w:r w:rsidRPr="00DC2C28">
        <w:rPr>
          <w:color w:val="000000"/>
          <w:sz w:val="28"/>
          <w:szCs w:val="28"/>
          <w:lang w:val="en-US" w:eastAsia="uk-UA"/>
        </w:rPr>
        <w:t xml:space="preserve"> </w:t>
      </w:r>
      <w:r w:rsidRPr="00DC2C28">
        <w:rPr>
          <w:color w:val="000000"/>
          <w:sz w:val="28"/>
          <w:szCs w:val="28"/>
          <w:lang w:val="uk-UA" w:eastAsia="uk-UA"/>
        </w:rPr>
        <w:t>S.</w:t>
      </w:r>
      <w:r w:rsidRPr="00DC2C28">
        <w:rPr>
          <w:color w:val="000000"/>
          <w:sz w:val="28"/>
          <w:szCs w:val="28"/>
          <w:lang w:val="en-US" w:eastAsia="uk-UA"/>
        </w:rPr>
        <w:t xml:space="preserve"> </w:t>
      </w:r>
      <w:r w:rsidRPr="00DC2C28">
        <w:rPr>
          <w:color w:val="000000"/>
          <w:sz w:val="28"/>
          <w:szCs w:val="28"/>
          <w:lang w:val="uk-UA" w:eastAsia="uk-UA"/>
        </w:rPr>
        <w:t>Occludin and claudins in tight-junction strands: leading or</w:t>
      </w:r>
      <w:r w:rsidRPr="00DC2C28">
        <w:rPr>
          <w:color w:val="000000"/>
          <w:sz w:val="28"/>
          <w:szCs w:val="28"/>
          <w:lang w:val="en-US" w:eastAsia="uk-UA"/>
        </w:rPr>
        <w:t xml:space="preserve"> </w:t>
      </w:r>
      <w:r w:rsidRPr="00DC2C28">
        <w:rPr>
          <w:color w:val="000000"/>
          <w:sz w:val="28"/>
          <w:szCs w:val="28"/>
          <w:lang w:val="uk-UA" w:eastAsia="uk-UA"/>
        </w:rPr>
        <w:t>supporting players?</w:t>
      </w:r>
      <w:r w:rsidRPr="00DC2C28">
        <w:rPr>
          <w:color w:val="000000"/>
          <w:sz w:val="28"/>
          <w:szCs w:val="28"/>
          <w:lang w:val="en-US" w:eastAsia="uk-UA"/>
        </w:rPr>
        <w:t xml:space="preserve"> / S. </w:t>
      </w:r>
      <w:r w:rsidRPr="00DC2C28">
        <w:rPr>
          <w:color w:val="000000"/>
          <w:sz w:val="28"/>
          <w:szCs w:val="28"/>
          <w:lang w:val="uk-UA" w:eastAsia="uk-UA"/>
        </w:rPr>
        <w:t>Tsukita</w:t>
      </w:r>
      <w:r w:rsidRPr="00DC2C28">
        <w:rPr>
          <w:color w:val="000000"/>
          <w:sz w:val="28"/>
          <w:szCs w:val="28"/>
          <w:lang w:val="en-US" w:eastAsia="uk-UA"/>
        </w:rPr>
        <w:t xml:space="preserve">, </w:t>
      </w:r>
      <w:r w:rsidRPr="00DC2C28">
        <w:rPr>
          <w:color w:val="000000"/>
          <w:sz w:val="28"/>
          <w:szCs w:val="28"/>
          <w:lang w:val="uk-UA" w:eastAsia="uk-UA"/>
        </w:rPr>
        <w:t>M</w:t>
      </w:r>
      <w:r w:rsidRPr="00DC2C28">
        <w:rPr>
          <w:color w:val="000000"/>
          <w:sz w:val="28"/>
          <w:szCs w:val="28"/>
          <w:lang w:val="en-US" w:eastAsia="uk-UA"/>
        </w:rPr>
        <w:t xml:space="preserve">. </w:t>
      </w:r>
      <w:r w:rsidRPr="00DC2C28">
        <w:rPr>
          <w:color w:val="000000"/>
          <w:sz w:val="28"/>
          <w:szCs w:val="28"/>
          <w:lang w:val="uk-UA" w:eastAsia="uk-UA"/>
        </w:rPr>
        <w:t>Furuse</w:t>
      </w:r>
      <w:r w:rsidRPr="00DC2C28">
        <w:rPr>
          <w:color w:val="000000"/>
          <w:sz w:val="28"/>
          <w:szCs w:val="28"/>
          <w:lang w:val="en-US" w:eastAsia="uk-UA"/>
        </w:rPr>
        <w:t xml:space="preserve"> // </w:t>
      </w:r>
      <w:r w:rsidRPr="00DC2C28">
        <w:rPr>
          <w:color w:val="000000"/>
          <w:sz w:val="28"/>
          <w:szCs w:val="28"/>
          <w:lang w:val="uk-UA" w:eastAsia="uk-UA"/>
        </w:rPr>
        <w:t xml:space="preserve">Trends Cell Biol </w:t>
      </w:r>
      <w:r w:rsidRPr="00DC2C28">
        <w:rPr>
          <w:i/>
          <w:iCs/>
          <w:color w:val="000000"/>
          <w:sz w:val="28"/>
          <w:szCs w:val="28"/>
          <w:lang w:val="uk-UA" w:eastAsia="uk-UA"/>
        </w:rPr>
        <w:t>9</w:t>
      </w:r>
      <w:r w:rsidRPr="00DC2C28">
        <w:rPr>
          <w:color w:val="000000"/>
          <w:sz w:val="28"/>
          <w:szCs w:val="28"/>
          <w:lang w:val="en-US" w:eastAsia="uk-UA"/>
        </w:rPr>
        <w:t xml:space="preserve">. – </w:t>
      </w:r>
      <w:r w:rsidRPr="00DC2C28">
        <w:rPr>
          <w:color w:val="000000"/>
          <w:sz w:val="28"/>
          <w:szCs w:val="28"/>
          <w:lang w:val="uk-UA" w:eastAsia="uk-UA"/>
        </w:rPr>
        <w:t>1999</w:t>
      </w:r>
      <w:r w:rsidRPr="00DC2C28">
        <w:rPr>
          <w:color w:val="000000"/>
          <w:sz w:val="28"/>
          <w:szCs w:val="28"/>
          <w:lang w:val="en-US" w:eastAsia="uk-UA"/>
        </w:rPr>
        <w:t>. – P.</w:t>
      </w:r>
      <w:r w:rsidRPr="00DC2C28">
        <w:rPr>
          <w:color w:val="000000"/>
          <w:sz w:val="28"/>
          <w:szCs w:val="28"/>
          <w:lang w:val="uk-UA" w:eastAsia="uk-UA"/>
        </w:rPr>
        <w:t>268-273.</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Pr>
          <w:noProof/>
          <w:color w:val="000000"/>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5791200</wp:posOffset>
                </wp:positionH>
                <wp:positionV relativeFrom="paragraph">
                  <wp:posOffset>-457200</wp:posOffset>
                </wp:positionV>
                <wp:extent cx="533400" cy="342900"/>
                <wp:effectExtent l="5080" t="5715" r="13970" b="13335"/>
                <wp:wrapNone/>
                <wp:docPr id="459" name="Поле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solidFill>
                          <a:srgbClr val="FFFFFF"/>
                        </a:solidFill>
                        <a:ln w="9525">
                          <a:solidFill>
                            <a:srgbClr val="FFFFFF"/>
                          </a:solidFill>
                          <a:miter lim="800000"/>
                          <a:headEnd/>
                          <a:tailEnd/>
                        </a:ln>
                      </wps:spPr>
                      <wps:txbx>
                        <w:txbxContent>
                          <w:p w:rsidR="00E22C5B" w:rsidRPr="00357656" w:rsidRDefault="00E22C5B" w:rsidP="00E22C5B">
                            <w:pPr>
                              <w:rPr>
                                <w:lang w:val="uk-UA"/>
                              </w:rPr>
                            </w:pPr>
                            <w:r>
                              <w:rPr>
                                <w:lang w:val="uk-UA"/>
                              </w:rPr>
                              <w:t>139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59" o:spid="_x0000_s1039" type="#_x0000_t202" style="position:absolute;left:0;text-align:left;margin-left:456pt;margin-top:-36pt;width:42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" strokecolor="white">
                <v:textbox>
                  <w:txbxContent>
                    <w:p w:rsidR="00E22C5B" w:rsidRPr="00357656" w:rsidRDefault="00E22C5B" w:rsidP="00E22C5B">
                      <w:pPr>
                        <w:rPr>
                          <w:lang w:val="uk-UA"/>
                        </w:rPr>
                      </w:pPr>
                      <w:r>
                        <w:rPr>
                          <w:lang w:val="uk-UA"/>
                        </w:rPr>
                        <w:t>139</w:t>
                      </w:r>
                    </w:p>
                  </w:txbxContent>
                </v:textbox>
              </v:shape>
            </w:pict>
          </mc:Fallback>
        </mc:AlternateContent>
      </w:r>
      <w:r w:rsidRPr="00DC2C28">
        <w:rPr>
          <w:color w:val="000000"/>
          <w:sz w:val="28"/>
          <w:szCs w:val="28"/>
          <w:lang w:val="en-US" w:eastAsia="uk-UA"/>
        </w:rPr>
        <w:t xml:space="preserve"> </w:t>
      </w:r>
      <w:r w:rsidRPr="00DC2C28">
        <w:rPr>
          <w:color w:val="000000"/>
          <w:sz w:val="28"/>
          <w:szCs w:val="28"/>
          <w:lang w:val="uk-UA" w:eastAsia="uk-UA"/>
        </w:rPr>
        <w:t>McLaughlin</w:t>
      </w:r>
      <w:r w:rsidRPr="00DC2C28">
        <w:rPr>
          <w:color w:val="000000"/>
          <w:sz w:val="28"/>
          <w:szCs w:val="28"/>
          <w:lang w:val="en-US" w:eastAsia="uk-UA"/>
        </w:rPr>
        <w:t xml:space="preserve"> J. </w:t>
      </w:r>
      <w:r w:rsidRPr="00DC2C28">
        <w:rPr>
          <w:color w:val="000000"/>
          <w:sz w:val="28"/>
          <w:szCs w:val="28"/>
          <w:lang w:val="uk-UA" w:eastAsia="uk-UA"/>
        </w:rPr>
        <w:t>Ochratoxin A increases</w:t>
      </w:r>
      <w:r w:rsidRPr="00DC2C28">
        <w:rPr>
          <w:color w:val="000000"/>
          <w:sz w:val="28"/>
          <w:szCs w:val="28"/>
          <w:lang w:val="en-US" w:eastAsia="uk-UA"/>
        </w:rPr>
        <w:t xml:space="preserve"> </w:t>
      </w:r>
      <w:r w:rsidRPr="00DC2C28">
        <w:rPr>
          <w:color w:val="000000"/>
          <w:sz w:val="28"/>
          <w:szCs w:val="28"/>
          <w:lang w:val="uk-UA" w:eastAsia="uk-UA"/>
        </w:rPr>
        <w:t>permeability through tight junctions by removal of specific claudin isoforms</w:t>
      </w:r>
      <w:r w:rsidRPr="00DC2C28">
        <w:rPr>
          <w:color w:val="000000"/>
          <w:sz w:val="28"/>
          <w:szCs w:val="28"/>
          <w:lang w:val="en-US" w:eastAsia="uk-UA"/>
        </w:rPr>
        <w:t xml:space="preserve"> / J. </w:t>
      </w:r>
      <w:r w:rsidRPr="00DC2C28">
        <w:rPr>
          <w:color w:val="000000"/>
          <w:sz w:val="28"/>
          <w:szCs w:val="28"/>
          <w:lang w:val="uk-UA" w:eastAsia="uk-UA"/>
        </w:rPr>
        <w:t>McLaughlin</w:t>
      </w:r>
      <w:r w:rsidRPr="00DC2C28">
        <w:rPr>
          <w:color w:val="000000"/>
          <w:sz w:val="28"/>
          <w:szCs w:val="28"/>
          <w:lang w:val="en-US" w:eastAsia="uk-UA"/>
        </w:rPr>
        <w:t xml:space="preserve">, </w:t>
      </w:r>
      <w:r w:rsidRPr="00DC2C28">
        <w:rPr>
          <w:color w:val="000000"/>
          <w:sz w:val="28"/>
          <w:szCs w:val="28"/>
          <w:lang w:val="uk-UA" w:eastAsia="uk-UA"/>
        </w:rPr>
        <w:t>P. J</w:t>
      </w:r>
      <w:r w:rsidRPr="00DC2C28">
        <w:rPr>
          <w:color w:val="000000"/>
          <w:sz w:val="28"/>
          <w:szCs w:val="28"/>
          <w:lang w:val="en-US" w:eastAsia="uk-UA"/>
        </w:rPr>
        <w:t>.</w:t>
      </w:r>
      <w:r w:rsidRPr="00DC2C28">
        <w:rPr>
          <w:color w:val="000000"/>
          <w:sz w:val="28"/>
          <w:szCs w:val="28"/>
          <w:lang w:val="uk-UA" w:eastAsia="uk-UA"/>
        </w:rPr>
        <w:t xml:space="preserve"> Padfield,</w:t>
      </w:r>
      <w:r w:rsidRPr="00DC2C28">
        <w:rPr>
          <w:color w:val="000000"/>
          <w:sz w:val="28"/>
          <w:szCs w:val="28"/>
          <w:lang w:val="en-US" w:eastAsia="uk-UA"/>
        </w:rPr>
        <w:t xml:space="preserve"> J. P. </w:t>
      </w:r>
      <w:r w:rsidRPr="00DC2C28">
        <w:rPr>
          <w:color w:val="000000"/>
          <w:sz w:val="28"/>
          <w:szCs w:val="28"/>
          <w:lang w:val="uk-UA" w:eastAsia="uk-UA"/>
        </w:rPr>
        <w:t>Burt,</w:t>
      </w:r>
      <w:r w:rsidRPr="00DC2C28">
        <w:rPr>
          <w:color w:val="000000"/>
          <w:sz w:val="28"/>
          <w:szCs w:val="28"/>
          <w:lang w:val="en-US" w:eastAsia="uk-UA"/>
        </w:rPr>
        <w:t xml:space="preserve"> C.</w:t>
      </w:r>
      <w:r>
        <w:rPr>
          <w:color w:val="000000"/>
          <w:sz w:val="28"/>
          <w:szCs w:val="28"/>
          <w:lang w:val="en-US" w:eastAsia="uk-UA"/>
        </w:rPr>
        <w:t> </w:t>
      </w:r>
      <w:r w:rsidRPr="00DC2C28">
        <w:rPr>
          <w:color w:val="000000"/>
          <w:sz w:val="28"/>
          <w:szCs w:val="28"/>
          <w:lang w:val="en-US" w:eastAsia="uk-UA"/>
        </w:rPr>
        <w:t>A. </w:t>
      </w:r>
      <w:r w:rsidRPr="00DC2C28">
        <w:rPr>
          <w:color w:val="000000"/>
          <w:sz w:val="28"/>
          <w:szCs w:val="28"/>
          <w:lang w:val="uk-UA" w:eastAsia="uk-UA"/>
        </w:rPr>
        <w:t>O'Neill</w:t>
      </w:r>
      <w:r w:rsidRPr="00DC2C28">
        <w:rPr>
          <w:color w:val="000000"/>
          <w:sz w:val="28"/>
          <w:szCs w:val="28"/>
          <w:lang w:val="en-US" w:eastAsia="uk-UA"/>
        </w:rPr>
        <w:t xml:space="preserve"> // </w:t>
      </w:r>
      <w:r w:rsidRPr="00DC2C28">
        <w:rPr>
          <w:color w:val="000000"/>
          <w:sz w:val="28"/>
          <w:szCs w:val="28"/>
          <w:lang w:val="uk-UA" w:eastAsia="uk-UA"/>
        </w:rPr>
        <w:t>Am</w:t>
      </w:r>
      <w:r w:rsidRPr="00DC2C28">
        <w:rPr>
          <w:color w:val="000000"/>
          <w:sz w:val="28"/>
          <w:szCs w:val="28"/>
          <w:lang w:val="en-US" w:eastAsia="uk-UA"/>
        </w:rPr>
        <w:t>.</w:t>
      </w:r>
      <w:r w:rsidRPr="00DC2C28">
        <w:rPr>
          <w:color w:val="000000"/>
          <w:sz w:val="28"/>
          <w:szCs w:val="28"/>
          <w:lang w:val="uk-UA" w:eastAsia="uk-UA"/>
        </w:rPr>
        <w:t xml:space="preserve"> J</w:t>
      </w:r>
      <w:r w:rsidRPr="00DC2C28">
        <w:rPr>
          <w:color w:val="000000"/>
          <w:sz w:val="28"/>
          <w:szCs w:val="28"/>
          <w:lang w:val="en-US" w:eastAsia="uk-UA"/>
        </w:rPr>
        <w:t>.</w:t>
      </w:r>
      <w:r w:rsidRPr="00DC2C28">
        <w:rPr>
          <w:color w:val="000000"/>
          <w:sz w:val="28"/>
          <w:szCs w:val="28"/>
          <w:lang w:val="uk-UA" w:eastAsia="uk-UA"/>
        </w:rPr>
        <w:t xml:space="preserve"> Physiol</w:t>
      </w:r>
      <w:r w:rsidRPr="00DC2C28">
        <w:rPr>
          <w:color w:val="000000"/>
          <w:sz w:val="28"/>
          <w:szCs w:val="28"/>
          <w:lang w:val="en-US" w:eastAsia="uk-UA"/>
        </w:rPr>
        <w:t xml:space="preserve">. </w:t>
      </w:r>
      <w:r w:rsidRPr="00DC2C28">
        <w:rPr>
          <w:color w:val="000000"/>
          <w:sz w:val="28"/>
          <w:szCs w:val="28"/>
          <w:lang w:val="uk-UA" w:eastAsia="uk-UA"/>
        </w:rPr>
        <w:t>Cell Physiol</w:t>
      </w:r>
      <w:r w:rsidRPr="00DC2C28">
        <w:rPr>
          <w:color w:val="000000"/>
          <w:sz w:val="28"/>
          <w:szCs w:val="28"/>
          <w:lang w:val="en-US" w:eastAsia="uk-UA"/>
        </w:rPr>
        <w:t>.</w:t>
      </w:r>
      <w:r w:rsidRPr="00DC2C28">
        <w:rPr>
          <w:color w:val="000000"/>
          <w:sz w:val="28"/>
          <w:szCs w:val="28"/>
          <w:lang w:val="uk-UA" w:eastAsia="uk-UA"/>
        </w:rPr>
        <w:t xml:space="preserve"> 287</w:t>
      </w:r>
      <w:r w:rsidRPr="00DC2C28">
        <w:rPr>
          <w:color w:val="000000"/>
          <w:sz w:val="28"/>
          <w:szCs w:val="28"/>
          <w:lang w:val="en-US" w:eastAsia="uk-UA"/>
        </w:rPr>
        <w:t xml:space="preserve">. – </w:t>
      </w:r>
      <w:r w:rsidRPr="00DC2C28">
        <w:rPr>
          <w:color w:val="000000"/>
          <w:sz w:val="28"/>
          <w:szCs w:val="28"/>
          <w:lang w:val="uk-UA" w:eastAsia="uk-UA"/>
        </w:rPr>
        <w:t>2004</w:t>
      </w:r>
      <w:r w:rsidRPr="00DC2C28">
        <w:rPr>
          <w:color w:val="000000"/>
          <w:sz w:val="28"/>
          <w:szCs w:val="28"/>
          <w:lang w:val="en-US" w:eastAsia="uk-UA"/>
        </w:rPr>
        <w:t>. –</w:t>
      </w:r>
      <w:r w:rsidRPr="00DC2C28">
        <w:rPr>
          <w:color w:val="000000"/>
          <w:sz w:val="28"/>
          <w:szCs w:val="28"/>
          <w:lang w:val="uk-UA" w:eastAsia="uk-UA"/>
        </w:rPr>
        <w:t xml:space="preserve"> </w:t>
      </w:r>
      <w:r w:rsidRPr="00DC2C28">
        <w:rPr>
          <w:color w:val="000000"/>
          <w:sz w:val="28"/>
          <w:szCs w:val="28"/>
          <w:lang w:val="en-US" w:eastAsia="uk-UA"/>
        </w:rPr>
        <w:t>P.</w:t>
      </w:r>
      <w:r w:rsidRPr="00DC2C28">
        <w:rPr>
          <w:color w:val="000000"/>
          <w:sz w:val="28"/>
          <w:szCs w:val="28"/>
          <w:lang w:val="uk-UA" w:eastAsia="uk-UA"/>
        </w:rPr>
        <w:t>1412-1417.</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z w:val="28"/>
          <w:szCs w:val="28"/>
          <w:lang w:val="en-US" w:eastAsia="uk-UA"/>
        </w:rPr>
        <w:t xml:space="preserve"> </w:t>
      </w:r>
      <w:r w:rsidRPr="00DC2C28">
        <w:rPr>
          <w:color w:val="000000"/>
          <w:sz w:val="28"/>
          <w:szCs w:val="28"/>
          <w:lang w:val="uk-UA" w:eastAsia="uk-UA"/>
        </w:rPr>
        <w:t>Kinugasa</w:t>
      </w:r>
      <w:r w:rsidRPr="00DC2C28">
        <w:rPr>
          <w:color w:val="000000"/>
          <w:sz w:val="28"/>
          <w:szCs w:val="28"/>
          <w:lang w:val="en-US" w:eastAsia="uk-UA"/>
        </w:rPr>
        <w:t xml:space="preserve"> </w:t>
      </w:r>
      <w:r w:rsidRPr="00DC2C28">
        <w:rPr>
          <w:color w:val="000000"/>
          <w:sz w:val="28"/>
          <w:szCs w:val="28"/>
          <w:lang w:val="uk-UA" w:eastAsia="uk-UA"/>
        </w:rPr>
        <w:t>T.</w:t>
      </w:r>
      <w:r w:rsidRPr="00DC2C28">
        <w:rPr>
          <w:color w:val="000000"/>
          <w:sz w:val="28"/>
          <w:szCs w:val="28"/>
          <w:lang w:val="en-US" w:eastAsia="uk-UA"/>
        </w:rPr>
        <w:t xml:space="preserve"> </w:t>
      </w:r>
      <w:r w:rsidRPr="00DC2C28">
        <w:rPr>
          <w:color w:val="000000"/>
          <w:sz w:val="28"/>
          <w:szCs w:val="28"/>
          <w:lang w:val="uk-UA" w:eastAsia="uk-UA"/>
        </w:rPr>
        <w:t>Claudins regulate the</w:t>
      </w:r>
      <w:r w:rsidRPr="00DC2C28">
        <w:rPr>
          <w:color w:val="000000"/>
          <w:sz w:val="28"/>
          <w:szCs w:val="28"/>
          <w:lang w:val="en-US" w:eastAsia="uk-UA"/>
        </w:rPr>
        <w:t xml:space="preserve"> </w:t>
      </w:r>
      <w:r w:rsidRPr="00DC2C28">
        <w:rPr>
          <w:color w:val="000000"/>
          <w:sz w:val="28"/>
          <w:szCs w:val="28"/>
          <w:lang w:val="uk-UA" w:eastAsia="uk-UA"/>
        </w:rPr>
        <w:t>intestinal barrier in response to immune mediators</w:t>
      </w:r>
      <w:r w:rsidRPr="00DC2C28">
        <w:rPr>
          <w:color w:val="000000"/>
          <w:sz w:val="28"/>
          <w:szCs w:val="28"/>
          <w:lang w:val="en-US" w:eastAsia="uk-UA"/>
        </w:rPr>
        <w:t xml:space="preserve"> / T.</w:t>
      </w:r>
      <w:r w:rsidRPr="00DC2C28">
        <w:rPr>
          <w:color w:val="000000"/>
          <w:sz w:val="28"/>
          <w:szCs w:val="28"/>
          <w:lang w:val="uk-UA" w:eastAsia="uk-UA"/>
        </w:rPr>
        <w:t xml:space="preserve"> Kinugasa</w:t>
      </w:r>
      <w:r w:rsidRPr="00DC2C28">
        <w:rPr>
          <w:color w:val="000000"/>
          <w:sz w:val="28"/>
          <w:szCs w:val="28"/>
          <w:lang w:val="en-US" w:eastAsia="uk-UA"/>
        </w:rPr>
        <w:t xml:space="preserve">, T. </w:t>
      </w:r>
      <w:r w:rsidRPr="00DC2C28">
        <w:rPr>
          <w:color w:val="000000"/>
          <w:sz w:val="28"/>
          <w:szCs w:val="28"/>
          <w:lang w:val="uk-UA" w:eastAsia="uk-UA"/>
        </w:rPr>
        <w:t>Sakaguchi,</w:t>
      </w:r>
      <w:r w:rsidRPr="00DC2C28">
        <w:rPr>
          <w:color w:val="000000"/>
          <w:sz w:val="28"/>
          <w:szCs w:val="28"/>
          <w:lang w:val="en-US" w:eastAsia="uk-UA"/>
        </w:rPr>
        <w:t xml:space="preserve"> X.</w:t>
      </w:r>
      <w:r w:rsidRPr="00DC2C28">
        <w:rPr>
          <w:color w:val="000000"/>
          <w:sz w:val="28"/>
          <w:szCs w:val="28"/>
          <w:lang w:val="uk-UA" w:eastAsia="uk-UA"/>
        </w:rPr>
        <w:t xml:space="preserve"> Gu,</w:t>
      </w:r>
      <w:r w:rsidRPr="00DC2C28">
        <w:rPr>
          <w:color w:val="000000"/>
          <w:sz w:val="28"/>
          <w:szCs w:val="28"/>
          <w:lang w:val="en-US" w:eastAsia="uk-UA"/>
        </w:rPr>
        <w:t xml:space="preserve"> H.</w:t>
      </w:r>
      <w:r>
        <w:rPr>
          <w:color w:val="000000"/>
          <w:sz w:val="28"/>
          <w:szCs w:val="28"/>
          <w:lang w:val="en-US" w:eastAsia="uk-UA"/>
        </w:rPr>
        <w:t xml:space="preserve"> </w:t>
      </w:r>
      <w:r w:rsidRPr="00DC2C28">
        <w:rPr>
          <w:color w:val="000000"/>
          <w:sz w:val="28"/>
          <w:szCs w:val="28"/>
          <w:lang w:val="en-US" w:eastAsia="uk-UA"/>
        </w:rPr>
        <w:t xml:space="preserve">C. </w:t>
      </w:r>
      <w:r w:rsidRPr="00DC2C28">
        <w:rPr>
          <w:color w:val="000000"/>
          <w:sz w:val="28"/>
          <w:szCs w:val="28"/>
          <w:lang w:val="uk-UA" w:eastAsia="uk-UA"/>
        </w:rPr>
        <w:t>Reinecker</w:t>
      </w:r>
      <w:r w:rsidRPr="00DC2C28">
        <w:rPr>
          <w:color w:val="000000"/>
          <w:sz w:val="28"/>
          <w:szCs w:val="28"/>
          <w:lang w:val="en-US" w:eastAsia="uk-UA"/>
        </w:rPr>
        <w:t xml:space="preserve"> // </w:t>
      </w:r>
      <w:r w:rsidRPr="00DC2C28">
        <w:rPr>
          <w:color w:val="000000"/>
          <w:sz w:val="28"/>
          <w:szCs w:val="28"/>
          <w:lang w:val="uk-UA" w:eastAsia="uk-UA"/>
        </w:rPr>
        <w:t>Gastroenterology 118</w:t>
      </w:r>
      <w:r w:rsidRPr="00DC2C28">
        <w:rPr>
          <w:color w:val="000000"/>
          <w:sz w:val="28"/>
          <w:szCs w:val="28"/>
          <w:lang w:val="en-US" w:eastAsia="uk-UA"/>
        </w:rPr>
        <w:t xml:space="preserve">. – </w:t>
      </w:r>
      <w:r w:rsidRPr="00DC2C28">
        <w:rPr>
          <w:color w:val="000000"/>
          <w:sz w:val="28"/>
          <w:szCs w:val="28"/>
          <w:lang w:val="uk-UA" w:eastAsia="uk-UA"/>
        </w:rPr>
        <w:t>2000</w:t>
      </w:r>
      <w:r w:rsidRPr="00DC2C28">
        <w:rPr>
          <w:color w:val="000000"/>
          <w:sz w:val="28"/>
          <w:szCs w:val="28"/>
          <w:lang w:val="en-US" w:eastAsia="uk-UA"/>
        </w:rPr>
        <w:t>. – P.</w:t>
      </w:r>
      <w:r w:rsidRPr="00DC2C28">
        <w:rPr>
          <w:color w:val="000000"/>
          <w:sz w:val="28"/>
          <w:szCs w:val="28"/>
          <w:lang w:val="uk-UA" w:eastAsia="uk-UA"/>
        </w:rPr>
        <w:t>1001-1011.</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z w:val="28"/>
          <w:szCs w:val="28"/>
          <w:lang w:val="en-US" w:eastAsia="uk-UA"/>
        </w:rPr>
        <w:t xml:space="preserve"> </w:t>
      </w:r>
      <w:r w:rsidRPr="00DC2C28">
        <w:rPr>
          <w:color w:val="000000"/>
          <w:sz w:val="28"/>
          <w:szCs w:val="28"/>
          <w:lang w:val="uk-UA" w:eastAsia="uk-UA"/>
        </w:rPr>
        <w:t>Schneeberger</w:t>
      </w:r>
      <w:r w:rsidRPr="00DC2C28">
        <w:rPr>
          <w:color w:val="000000"/>
          <w:sz w:val="28"/>
          <w:szCs w:val="28"/>
          <w:lang w:val="en-US" w:eastAsia="uk-UA"/>
        </w:rPr>
        <w:t xml:space="preserve"> </w:t>
      </w:r>
      <w:r w:rsidRPr="00DC2C28">
        <w:rPr>
          <w:color w:val="000000"/>
          <w:sz w:val="28"/>
          <w:szCs w:val="28"/>
          <w:lang w:val="uk-UA" w:eastAsia="uk-UA"/>
        </w:rPr>
        <w:t>E. E.</w:t>
      </w:r>
      <w:r w:rsidRPr="00DC2C28">
        <w:rPr>
          <w:color w:val="000000"/>
          <w:sz w:val="28"/>
          <w:szCs w:val="28"/>
          <w:lang w:val="en-US" w:eastAsia="uk-UA"/>
        </w:rPr>
        <w:t xml:space="preserve"> </w:t>
      </w:r>
      <w:r w:rsidRPr="00DC2C28">
        <w:rPr>
          <w:color w:val="000000"/>
          <w:sz w:val="28"/>
          <w:szCs w:val="28"/>
          <w:lang w:val="uk-UA" w:eastAsia="uk-UA"/>
        </w:rPr>
        <w:t>The tight junction: a multifunctional complex</w:t>
      </w:r>
      <w:r>
        <w:rPr>
          <w:color w:val="000000"/>
          <w:sz w:val="28"/>
          <w:szCs w:val="28"/>
          <w:lang w:val="en-US" w:eastAsia="uk-UA"/>
        </w:rPr>
        <w:t xml:space="preserve"> / E. E. </w:t>
      </w:r>
      <w:r w:rsidRPr="00DC2C28">
        <w:rPr>
          <w:color w:val="000000"/>
          <w:sz w:val="28"/>
          <w:szCs w:val="28"/>
          <w:lang w:val="uk-UA" w:eastAsia="uk-UA"/>
        </w:rPr>
        <w:t>Schneeberger</w:t>
      </w:r>
      <w:r w:rsidRPr="00DC2C28">
        <w:rPr>
          <w:color w:val="000000"/>
          <w:sz w:val="28"/>
          <w:szCs w:val="28"/>
          <w:lang w:val="en-US" w:eastAsia="uk-UA"/>
        </w:rPr>
        <w:t>,</w:t>
      </w:r>
      <w:r w:rsidRPr="00DC2C28">
        <w:rPr>
          <w:color w:val="000000"/>
          <w:sz w:val="28"/>
          <w:szCs w:val="28"/>
          <w:lang w:val="uk-UA" w:eastAsia="uk-UA"/>
        </w:rPr>
        <w:t xml:space="preserve"> R.</w:t>
      </w:r>
      <w:r w:rsidRPr="00DC2C28">
        <w:rPr>
          <w:color w:val="000000"/>
          <w:sz w:val="28"/>
          <w:szCs w:val="28"/>
          <w:lang w:val="en-US" w:eastAsia="uk-UA"/>
        </w:rPr>
        <w:t xml:space="preserve"> </w:t>
      </w:r>
      <w:r w:rsidRPr="00DC2C28">
        <w:rPr>
          <w:color w:val="000000"/>
          <w:sz w:val="28"/>
          <w:szCs w:val="28"/>
          <w:lang w:val="uk-UA" w:eastAsia="uk-UA"/>
        </w:rPr>
        <w:t>D</w:t>
      </w:r>
      <w:r w:rsidRPr="00DC2C28">
        <w:rPr>
          <w:color w:val="000000"/>
          <w:sz w:val="28"/>
          <w:szCs w:val="28"/>
          <w:lang w:val="en-US" w:eastAsia="uk-UA"/>
        </w:rPr>
        <w:t xml:space="preserve">. </w:t>
      </w:r>
      <w:r w:rsidRPr="00DC2C28">
        <w:rPr>
          <w:color w:val="000000"/>
          <w:sz w:val="28"/>
          <w:szCs w:val="28"/>
          <w:lang w:val="uk-UA" w:eastAsia="uk-UA"/>
        </w:rPr>
        <w:t>Lynch</w:t>
      </w:r>
      <w:r w:rsidRPr="00DC2C28">
        <w:rPr>
          <w:color w:val="000000"/>
          <w:sz w:val="28"/>
          <w:szCs w:val="28"/>
          <w:lang w:val="en-US" w:eastAsia="uk-UA"/>
        </w:rPr>
        <w:t xml:space="preserve"> //</w:t>
      </w:r>
      <w:r w:rsidRPr="00DC2C28">
        <w:rPr>
          <w:color w:val="000000"/>
          <w:sz w:val="28"/>
          <w:szCs w:val="28"/>
          <w:lang w:val="uk-UA" w:eastAsia="uk-UA"/>
        </w:rPr>
        <w:t xml:space="preserve"> Am</w:t>
      </w:r>
      <w:r w:rsidRPr="00DC2C28">
        <w:rPr>
          <w:color w:val="000000"/>
          <w:sz w:val="28"/>
          <w:szCs w:val="28"/>
          <w:lang w:val="en-US" w:eastAsia="uk-UA"/>
        </w:rPr>
        <w:t>.</w:t>
      </w:r>
      <w:r w:rsidRPr="00DC2C28">
        <w:rPr>
          <w:color w:val="000000"/>
          <w:sz w:val="28"/>
          <w:szCs w:val="28"/>
          <w:lang w:val="uk-UA" w:eastAsia="uk-UA"/>
        </w:rPr>
        <w:t xml:space="preserve"> J</w:t>
      </w:r>
      <w:r w:rsidRPr="00DC2C28">
        <w:rPr>
          <w:color w:val="000000"/>
          <w:sz w:val="28"/>
          <w:szCs w:val="28"/>
          <w:lang w:val="en-US" w:eastAsia="uk-UA"/>
        </w:rPr>
        <w:t>.</w:t>
      </w:r>
      <w:r w:rsidRPr="00DC2C28">
        <w:rPr>
          <w:color w:val="000000"/>
          <w:sz w:val="28"/>
          <w:szCs w:val="28"/>
          <w:lang w:val="uk-UA" w:eastAsia="uk-UA"/>
        </w:rPr>
        <w:t xml:space="preserve"> Physiol</w:t>
      </w:r>
      <w:r w:rsidRPr="00DC2C28">
        <w:rPr>
          <w:color w:val="000000"/>
          <w:sz w:val="28"/>
          <w:szCs w:val="28"/>
          <w:lang w:val="en-US" w:eastAsia="uk-UA"/>
        </w:rPr>
        <w:t>.</w:t>
      </w:r>
      <w:r w:rsidRPr="00DC2C28">
        <w:rPr>
          <w:color w:val="000000"/>
          <w:sz w:val="28"/>
          <w:szCs w:val="28"/>
          <w:lang w:val="uk-UA" w:eastAsia="uk-UA"/>
        </w:rPr>
        <w:t xml:space="preserve"> Cell Physiol</w:t>
      </w:r>
      <w:r w:rsidRPr="00DC2C28">
        <w:rPr>
          <w:color w:val="000000"/>
          <w:sz w:val="28"/>
          <w:szCs w:val="28"/>
          <w:lang w:val="en-US" w:eastAsia="uk-UA"/>
        </w:rPr>
        <w:t>.</w:t>
      </w:r>
      <w:r w:rsidRPr="00DC2C28">
        <w:rPr>
          <w:color w:val="000000"/>
          <w:sz w:val="28"/>
          <w:szCs w:val="28"/>
          <w:lang w:val="uk-UA" w:eastAsia="uk-UA"/>
        </w:rPr>
        <w:t xml:space="preserve"> 286</w:t>
      </w:r>
      <w:r w:rsidRPr="00DC2C28">
        <w:rPr>
          <w:color w:val="000000"/>
          <w:sz w:val="28"/>
          <w:szCs w:val="28"/>
          <w:lang w:val="en-US" w:eastAsia="uk-UA"/>
        </w:rPr>
        <w:t xml:space="preserve">/ - </w:t>
      </w:r>
      <w:r w:rsidRPr="00DC2C28">
        <w:rPr>
          <w:color w:val="000000"/>
          <w:sz w:val="28"/>
          <w:szCs w:val="28"/>
          <w:lang w:val="uk-UA" w:eastAsia="uk-UA"/>
        </w:rPr>
        <w:t>2004</w:t>
      </w:r>
      <w:r w:rsidRPr="00DC2C28">
        <w:rPr>
          <w:color w:val="000000"/>
          <w:sz w:val="28"/>
          <w:szCs w:val="28"/>
          <w:lang w:val="en-US" w:eastAsia="uk-UA"/>
        </w:rPr>
        <w:t>. – P.</w:t>
      </w:r>
      <w:r w:rsidRPr="00DC2C28">
        <w:rPr>
          <w:color w:val="000000"/>
          <w:sz w:val="28"/>
          <w:szCs w:val="28"/>
          <w:lang w:val="uk-UA" w:eastAsia="uk-UA"/>
        </w:rPr>
        <w:t>1213-1228.</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z w:val="28"/>
          <w:szCs w:val="28"/>
          <w:lang w:val="en-US" w:eastAsia="uk-UA"/>
        </w:rPr>
        <w:lastRenderedPageBreak/>
        <w:t xml:space="preserve"> </w:t>
      </w:r>
      <w:r w:rsidRPr="00DC2C28">
        <w:rPr>
          <w:color w:val="000000"/>
          <w:sz w:val="28"/>
          <w:szCs w:val="28"/>
          <w:lang w:val="uk-UA" w:eastAsia="uk-UA"/>
        </w:rPr>
        <w:t>Matter</w:t>
      </w:r>
      <w:r w:rsidRPr="00DC2C28">
        <w:rPr>
          <w:color w:val="000000"/>
          <w:sz w:val="28"/>
          <w:szCs w:val="28"/>
          <w:lang w:val="en-US" w:eastAsia="uk-UA"/>
        </w:rPr>
        <w:t xml:space="preserve"> K.</w:t>
      </w:r>
      <w:r w:rsidRPr="00DC2C28">
        <w:rPr>
          <w:color w:val="000000"/>
          <w:sz w:val="28"/>
          <w:szCs w:val="28"/>
          <w:lang w:val="uk-UA" w:eastAsia="uk-UA"/>
        </w:rPr>
        <w:t xml:space="preserve"> Mammalian tight junctions in the regulation of epithelial differentiation and proliferation</w:t>
      </w:r>
      <w:r w:rsidRPr="00DC2C28">
        <w:rPr>
          <w:color w:val="000000"/>
          <w:sz w:val="28"/>
          <w:szCs w:val="28"/>
          <w:lang w:val="en-US" w:eastAsia="uk-UA"/>
        </w:rPr>
        <w:t xml:space="preserve"> / </w:t>
      </w:r>
      <w:r w:rsidRPr="00DC2C28">
        <w:rPr>
          <w:color w:val="000000"/>
          <w:sz w:val="28"/>
          <w:szCs w:val="28"/>
          <w:lang w:val="uk-UA" w:eastAsia="uk-UA"/>
        </w:rPr>
        <w:t>K. Matter</w:t>
      </w:r>
      <w:r w:rsidRPr="00DC2C28">
        <w:rPr>
          <w:color w:val="000000"/>
          <w:sz w:val="28"/>
          <w:szCs w:val="28"/>
          <w:lang w:val="en-US" w:eastAsia="uk-UA"/>
        </w:rPr>
        <w:t xml:space="preserve">, </w:t>
      </w:r>
      <w:r w:rsidRPr="00DC2C28">
        <w:rPr>
          <w:color w:val="000000"/>
          <w:sz w:val="28"/>
          <w:szCs w:val="28"/>
          <w:lang w:val="uk-UA" w:eastAsia="uk-UA"/>
        </w:rPr>
        <w:t>S. Aijaz, A. Tsapara, M.</w:t>
      </w:r>
      <w:r w:rsidRPr="00DC2C28">
        <w:rPr>
          <w:color w:val="000000"/>
          <w:sz w:val="28"/>
          <w:szCs w:val="28"/>
          <w:lang w:val="en-US" w:eastAsia="uk-UA"/>
        </w:rPr>
        <w:t xml:space="preserve"> </w:t>
      </w:r>
      <w:r w:rsidRPr="00DC2C28">
        <w:rPr>
          <w:color w:val="000000"/>
          <w:sz w:val="28"/>
          <w:szCs w:val="28"/>
          <w:lang w:val="uk-UA" w:eastAsia="uk-UA"/>
        </w:rPr>
        <w:t>S. Balda</w:t>
      </w:r>
      <w:r w:rsidRPr="00DC2C28">
        <w:rPr>
          <w:color w:val="000000"/>
          <w:sz w:val="28"/>
          <w:szCs w:val="28"/>
          <w:lang w:val="en-US" w:eastAsia="uk-UA"/>
        </w:rPr>
        <w:t xml:space="preserve"> //</w:t>
      </w:r>
      <w:r w:rsidRPr="00DC2C28">
        <w:rPr>
          <w:color w:val="000000"/>
          <w:sz w:val="28"/>
          <w:szCs w:val="28"/>
          <w:lang w:val="uk-UA" w:eastAsia="uk-UA"/>
        </w:rPr>
        <w:t xml:space="preserve"> Curr. Opin. Cell Biol. 17</w:t>
      </w:r>
      <w:r w:rsidRPr="00DC2C28">
        <w:rPr>
          <w:color w:val="000000"/>
          <w:sz w:val="28"/>
          <w:szCs w:val="28"/>
          <w:lang w:val="en-US" w:eastAsia="uk-UA"/>
        </w:rPr>
        <w:t>.</w:t>
      </w:r>
      <w:r w:rsidRPr="00DC2C28">
        <w:rPr>
          <w:color w:val="000000"/>
          <w:sz w:val="28"/>
          <w:szCs w:val="28"/>
          <w:lang w:val="uk-UA" w:eastAsia="uk-UA"/>
        </w:rPr>
        <w:t xml:space="preserve"> - 2005.</w:t>
      </w:r>
      <w:r w:rsidRPr="00DC2C28">
        <w:rPr>
          <w:color w:val="000000"/>
          <w:sz w:val="28"/>
          <w:szCs w:val="28"/>
          <w:lang w:val="en-US" w:eastAsia="uk-UA"/>
        </w:rPr>
        <w:t xml:space="preserve"> -</w:t>
      </w:r>
      <w:r w:rsidRPr="00DC2C28">
        <w:rPr>
          <w:color w:val="000000"/>
          <w:sz w:val="28"/>
          <w:szCs w:val="28"/>
          <w:lang w:val="uk-UA" w:eastAsia="uk-UA"/>
        </w:rPr>
        <w:t xml:space="preserve"> </w:t>
      </w:r>
      <w:r w:rsidRPr="00DC2C28">
        <w:rPr>
          <w:color w:val="000000"/>
          <w:sz w:val="28"/>
          <w:szCs w:val="28"/>
          <w:lang w:val="en-US" w:eastAsia="uk-UA"/>
        </w:rPr>
        <w:t>P.</w:t>
      </w:r>
      <w:r w:rsidRPr="00DC2C28">
        <w:rPr>
          <w:color w:val="000000"/>
          <w:sz w:val="28"/>
          <w:szCs w:val="28"/>
          <w:lang w:val="uk-UA" w:eastAsia="uk-UA"/>
        </w:rPr>
        <w:t>453–458.</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z w:val="28"/>
          <w:szCs w:val="28"/>
          <w:lang w:val="uk-UA"/>
        </w:rPr>
        <w:t xml:space="preserve"> </w:t>
      </w:r>
      <w:r w:rsidRPr="00DC2C28">
        <w:rPr>
          <w:color w:val="000000"/>
          <w:sz w:val="28"/>
          <w:szCs w:val="28"/>
          <w:lang w:val="en-US"/>
        </w:rPr>
        <w:t>Thanakarn</w:t>
      </w:r>
      <w:r w:rsidRPr="00DC2C28">
        <w:rPr>
          <w:color w:val="000000"/>
          <w:sz w:val="28"/>
          <w:szCs w:val="28"/>
          <w:lang w:val="uk-UA"/>
        </w:rPr>
        <w:t xml:space="preserve"> </w:t>
      </w:r>
      <w:r w:rsidRPr="00DC2C28">
        <w:rPr>
          <w:color w:val="000000"/>
          <w:sz w:val="28"/>
          <w:szCs w:val="28"/>
          <w:lang w:val="en-US"/>
        </w:rPr>
        <w:t>Nasri</w:t>
      </w:r>
      <w:r w:rsidRPr="00DC2C28">
        <w:rPr>
          <w:color w:val="000000"/>
          <w:sz w:val="28"/>
          <w:szCs w:val="28"/>
          <w:lang w:val="uk-UA"/>
        </w:rPr>
        <w:t xml:space="preserve">. </w:t>
      </w:r>
      <w:r w:rsidRPr="00DC2C28">
        <w:rPr>
          <w:color w:val="000000"/>
          <w:sz w:val="28"/>
          <w:szCs w:val="28"/>
          <w:lang w:val="en-US"/>
        </w:rPr>
        <w:t>Differential</w:t>
      </w:r>
      <w:r w:rsidRPr="00DC2C28">
        <w:rPr>
          <w:color w:val="000000"/>
          <w:sz w:val="28"/>
          <w:szCs w:val="28"/>
          <w:lang w:val="uk-UA"/>
        </w:rPr>
        <w:t xml:space="preserve"> </w:t>
      </w:r>
      <w:r w:rsidRPr="00DC2C28">
        <w:rPr>
          <w:color w:val="000000"/>
          <w:sz w:val="28"/>
          <w:szCs w:val="28"/>
          <w:lang w:val="en-US"/>
        </w:rPr>
        <w:t>induction</w:t>
      </w:r>
      <w:r w:rsidRPr="00DC2C28">
        <w:rPr>
          <w:color w:val="000000"/>
          <w:sz w:val="28"/>
          <w:szCs w:val="28"/>
          <w:lang w:val="uk-UA"/>
        </w:rPr>
        <w:t xml:space="preserve"> </w:t>
      </w:r>
      <w:r w:rsidRPr="00DC2C28">
        <w:rPr>
          <w:color w:val="000000"/>
          <w:sz w:val="28"/>
          <w:szCs w:val="28"/>
          <w:lang w:val="en-US"/>
        </w:rPr>
        <w:t>of</w:t>
      </w:r>
      <w:r w:rsidRPr="00DC2C28">
        <w:rPr>
          <w:color w:val="000000"/>
          <w:sz w:val="28"/>
          <w:szCs w:val="28"/>
          <w:lang w:val="uk-UA"/>
        </w:rPr>
        <w:t xml:space="preserve"> </w:t>
      </w:r>
      <w:r w:rsidRPr="00DC2C28">
        <w:rPr>
          <w:color w:val="000000"/>
          <w:sz w:val="28"/>
          <w:szCs w:val="28"/>
          <w:lang w:val="en-US"/>
        </w:rPr>
        <w:t>apoptosis</w:t>
      </w:r>
      <w:r w:rsidRPr="00DC2C28">
        <w:rPr>
          <w:color w:val="000000"/>
          <w:sz w:val="28"/>
          <w:szCs w:val="28"/>
          <w:lang w:val="uk-UA"/>
        </w:rPr>
        <w:t xml:space="preserve"> </w:t>
      </w:r>
      <w:r w:rsidRPr="00DC2C28">
        <w:rPr>
          <w:color w:val="000000"/>
          <w:sz w:val="28"/>
          <w:szCs w:val="28"/>
          <w:lang w:val="en-US"/>
        </w:rPr>
        <w:t>by</w:t>
      </w:r>
      <w:r w:rsidRPr="00DC2C28">
        <w:rPr>
          <w:color w:val="000000"/>
          <w:sz w:val="28"/>
          <w:szCs w:val="28"/>
          <w:lang w:val="uk-UA"/>
        </w:rPr>
        <w:t xml:space="preserve"> </w:t>
      </w:r>
      <w:r w:rsidRPr="00DC2C28">
        <w:rPr>
          <w:color w:val="000000"/>
          <w:sz w:val="28"/>
          <w:szCs w:val="28"/>
          <w:lang w:val="en-US"/>
        </w:rPr>
        <w:t>type</w:t>
      </w:r>
      <w:r w:rsidRPr="00DC2C28">
        <w:rPr>
          <w:color w:val="000000"/>
          <w:sz w:val="28"/>
          <w:szCs w:val="28"/>
          <w:lang w:val="uk-UA"/>
        </w:rPr>
        <w:t xml:space="preserve"> </w:t>
      </w:r>
      <w:r w:rsidRPr="00DC2C28">
        <w:rPr>
          <w:color w:val="000000"/>
          <w:sz w:val="28"/>
          <w:szCs w:val="28"/>
          <w:lang w:val="en-US"/>
        </w:rPr>
        <w:t>A</w:t>
      </w:r>
      <w:r w:rsidRPr="00DC2C28">
        <w:rPr>
          <w:color w:val="000000"/>
          <w:sz w:val="28"/>
          <w:szCs w:val="28"/>
          <w:lang w:val="uk-UA"/>
        </w:rPr>
        <w:t xml:space="preserve"> </w:t>
      </w:r>
      <w:r w:rsidRPr="00DC2C28">
        <w:rPr>
          <w:color w:val="000000"/>
          <w:sz w:val="28"/>
          <w:szCs w:val="28"/>
          <w:lang w:val="en-US"/>
        </w:rPr>
        <w:t>and</w:t>
      </w:r>
      <w:r w:rsidRPr="00DC2C28">
        <w:rPr>
          <w:color w:val="000000"/>
          <w:sz w:val="28"/>
          <w:szCs w:val="28"/>
          <w:lang w:val="uk-UA"/>
        </w:rPr>
        <w:t xml:space="preserve"> </w:t>
      </w:r>
      <w:r w:rsidRPr="00DC2C28">
        <w:rPr>
          <w:color w:val="000000"/>
          <w:sz w:val="28"/>
          <w:szCs w:val="28"/>
          <w:lang w:val="en-US"/>
        </w:rPr>
        <w:t>B</w:t>
      </w:r>
      <w:r w:rsidRPr="00DC2C28">
        <w:rPr>
          <w:color w:val="000000"/>
          <w:sz w:val="28"/>
          <w:szCs w:val="28"/>
          <w:lang w:val="uk-UA"/>
        </w:rPr>
        <w:t xml:space="preserve"> </w:t>
      </w:r>
      <w:r w:rsidRPr="00DC2C28">
        <w:rPr>
          <w:color w:val="000000"/>
          <w:sz w:val="28"/>
          <w:szCs w:val="28"/>
          <w:lang w:val="en-US"/>
        </w:rPr>
        <w:t>trichothecenes</w:t>
      </w:r>
      <w:r w:rsidRPr="00DC2C28">
        <w:rPr>
          <w:color w:val="000000"/>
          <w:sz w:val="28"/>
          <w:szCs w:val="28"/>
          <w:lang w:val="uk-UA"/>
        </w:rPr>
        <w:t xml:space="preserve"> </w:t>
      </w:r>
      <w:r w:rsidRPr="00DC2C28">
        <w:rPr>
          <w:color w:val="000000"/>
          <w:sz w:val="28"/>
          <w:szCs w:val="28"/>
          <w:lang w:val="en-US"/>
        </w:rPr>
        <w:t>in</w:t>
      </w:r>
      <w:r w:rsidRPr="00DC2C28">
        <w:rPr>
          <w:color w:val="000000"/>
          <w:sz w:val="28"/>
          <w:szCs w:val="28"/>
          <w:lang w:val="uk-UA"/>
        </w:rPr>
        <w:t xml:space="preserve"> </w:t>
      </w:r>
      <w:r w:rsidRPr="00DC2C28">
        <w:rPr>
          <w:color w:val="000000"/>
          <w:sz w:val="28"/>
          <w:szCs w:val="28"/>
          <w:lang w:val="en-US"/>
        </w:rPr>
        <w:t>Jurkat</w:t>
      </w:r>
      <w:r w:rsidRPr="00DC2C28">
        <w:rPr>
          <w:color w:val="000000"/>
          <w:sz w:val="28"/>
          <w:szCs w:val="28"/>
          <w:lang w:val="uk-UA"/>
        </w:rPr>
        <w:t xml:space="preserve"> </w:t>
      </w:r>
      <w:r w:rsidRPr="00DC2C28">
        <w:rPr>
          <w:color w:val="000000"/>
          <w:sz w:val="28"/>
          <w:szCs w:val="28"/>
          <w:lang w:val="en-US"/>
        </w:rPr>
        <w:t>T</w:t>
      </w:r>
      <w:r w:rsidRPr="00DC2C28">
        <w:rPr>
          <w:color w:val="000000"/>
          <w:sz w:val="28"/>
          <w:szCs w:val="28"/>
          <w:lang w:val="uk-UA"/>
        </w:rPr>
        <w:t>-</w:t>
      </w:r>
      <w:r w:rsidRPr="00DC2C28">
        <w:rPr>
          <w:color w:val="000000"/>
          <w:sz w:val="28"/>
          <w:szCs w:val="28"/>
          <w:lang w:val="en-US"/>
        </w:rPr>
        <w:t>lymphocytes</w:t>
      </w:r>
      <w:r w:rsidRPr="00DC2C28">
        <w:rPr>
          <w:color w:val="000000"/>
          <w:sz w:val="28"/>
          <w:szCs w:val="28"/>
          <w:lang w:val="uk-UA"/>
        </w:rPr>
        <w:t xml:space="preserve"> / </w:t>
      </w:r>
      <w:r w:rsidRPr="00DC2C28">
        <w:rPr>
          <w:color w:val="000000"/>
          <w:sz w:val="28"/>
          <w:szCs w:val="28"/>
          <w:lang w:val="en-US"/>
        </w:rPr>
        <w:t>Nasri</w:t>
      </w:r>
      <w:r w:rsidRPr="00DC2C28">
        <w:rPr>
          <w:color w:val="000000"/>
          <w:sz w:val="28"/>
          <w:szCs w:val="28"/>
          <w:lang w:val="uk-UA"/>
        </w:rPr>
        <w:t xml:space="preserve"> </w:t>
      </w:r>
      <w:r w:rsidRPr="00DC2C28">
        <w:rPr>
          <w:color w:val="000000"/>
          <w:sz w:val="28"/>
          <w:szCs w:val="28"/>
          <w:lang w:val="en-US"/>
        </w:rPr>
        <w:t>Thanakarn</w:t>
      </w:r>
      <w:r w:rsidRPr="00DC2C28">
        <w:rPr>
          <w:color w:val="000000"/>
          <w:sz w:val="28"/>
          <w:szCs w:val="28"/>
          <w:lang w:val="uk-UA"/>
        </w:rPr>
        <w:t xml:space="preserve">, </w:t>
      </w:r>
      <w:r w:rsidRPr="00DC2C28">
        <w:rPr>
          <w:color w:val="000000"/>
          <w:sz w:val="28"/>
          <w:szCs w:val="28"/>
          <w:lang w:val="en-US"/>
        </w:rPr>
        <w:t>Remko</w:t>
      </w:r>
      <w:r w:rsidRPr="00DC2C28">
        <w:rPr>
          <w:color w:val="000000"/>
          <w:sz w:val="28"/>
          <w:szCs w:val="28"/>
          <w:lang w:val="uk-UA"/>
        </w:rPr>
        <w:t xml:space="preserve"> </w:t>
      </w:r>
      <w:r w:rsidRPr="00DC2C28">
        <w:rPr>
          <w:color w:val="000000"/>
          <w:sz w:val="28"/>
          <w:szCs w:val="28"/>
          <w:lang w:val="en-US"/>
        </w:rPr>
        <w:t>R</w:t>
      </w:r>
      <w:r w:rsidRPr="00DC2C28">
        <w:rPr>
          <w:color w:val="000000"/>
          <w:sz w:val="28"/>
          <w:szCs w:val="28"/>
          <w:lang w:val="uk-UA"/>
        </w:rPr>
        <w:t xml:space="preserve">. </w:t>
      </w:r>
      <w:r w:rsidRPr="00DC2C28">
        <w:rPr>
          <w:color w:val="000000"/>
          <w:sz w:val="28"/>
          <w:szCs w:val="28"/>
          <w:lang w:val="en-US"/>
        </w:rPr>
        <w:t>Bosch</w:t>
      </w:r>
      <w:r w:rsidRPr="00DC2C28">
        <w:rPr>
          <w:color w:val="000000"/>
          <w:sz w:val="28"/>
          <w:szCs w:val="28"/>
          <w:lang w:val="uk-UA"/>
        </w:rPr>
        <w:t xml:space="preserve">., </w:t>
      </w:r>
      <w:r w:rsidRPr="00DC2C28">
        <w:rPr>
          <w:color w:val="000000"/>
          <w:sz w:val="28"/>
          <w:szCs w:val="28"/>
          <w:lang w:val="en-US"/>
        </w:rPr>
        <w:t>Sandra</w:t>
      </w:r>
      <w:r>
        <w:rPr>
          <w:color w:val="000000"/>
          <w:sz w:val="28"/>
          <w:szCs w:val="28"/>
          <w:lang w:val="en-US"/>
        </w:rPr>
        <w:t> </w:t>
      </w:r>
      <w:r w:rsidRPr="00DC2C28">
        <w:rPr>
          <w:color w:val="000000"/>
          <w:sz w:val="28"/>
          <w:szCs w:val="28"/>
          <w:lang w:val="en-US"/>
        </w:rPr>
        <w:t>ten</w:t>
      </w:r>
      <w:r w:rsidRPr="00DC2C28">
        <w:rPr>
          <w:color w:val="000000"/>
          <w:sz w:val="28"/>
          <w:szCs w:val="28"/>
          <w:lang w:val="uk-UA"/>
        </w:rPr>
        <w:t xml:space="preserve"> </w:t>
      </w:r>
      <w:r w:rsidRPr="00DC2C28">
        <w:rPr>
          <w:color w:val="000000"/>
          <w:sz w:val="28"/>
          <w:szCs w:val="28"/>
          <w:lang w:val="en-US"/>
        </w:rPr>
        <w:t>Voorde</w:t>
      </w:r>
      <w:r w:rsidRPr="00DC2C28">
        <w:rPr>
          <w:color w:val="000000"/>
          <w:sz w:val="28"/>
          <w:szCs w:val="28"/>
          <w:lang w:val="uk-UA"/>
        </w:rPr>
        <w:t xml:space="preserve"> , </w:t>
      </w:r>
      <w:r w:rsidRPr="00DC2C28">
        <w:rPr>
          <w:color w:val="000000"/>
          <w:sz w:val="28"/>
          <w:szCs w:val="28"/>
          <w:lang w:val="en-US"/>
        </w:rPr>
        <w:t>Johanna</w:t>
      </w:r>
      <w:r w:rsidRPr="00DC2C28">
        <w:rPr>
          <w:color w:val="000000"/>
          <w:sz w:val="28"/>
          <w:szCs w:val="28"/>
          <w:lang w:val="uk-UA"/>
        </w:rPr>
        <w:t xml:space="preserve"> </w:t>
      </w:r>
      <w:r w:rsidRPr="00DC2C28">
        <w:rPr>
          <w:color w:val="000000"/>
          <w:sz w:val="28"/>
          <w:szCs w:val="28"/>
          <w:lang w:val="en-US"/>
        </w:rPr>
        <w:t>Fink</w:t>
      </w:r>
      <w:r w:rsidRPr="00DC2C28">
        <w:rPr>
          <w:color w:val="000000"/>
          <w:sz w:val="28"/>
          <w:szCs w:val="28"/>
          <w:lang w:val="uk-UA"/>
        </w:rPr>
        <w:t>-</w:t>
      </w:r>
      <w:r w:rsidRPr="00DC2C28">
        <w:rPr>
          <w:color w:val="000000"/>
          <w:sz w:val="28"/>
          <w:szCs w:val="28"/>
          <w:lang w:val="en-US"/>
        </w:rPr>
        <w:t>Gremmels</w:t>
      </w:r>
      <w:r w:rsidRPr="00DC2C28">
        <w:rPr>
          <w:color w:val="000000"/>
          <w:sz w:val="28"/>
          <w:szCs w:val="28"/>
          <w:lang w:val="uk-UA"/>
        </w:rPr>
        <w:t xml:space="preserve"> // </w:t>
      </w:r>
      <w:r w:rsidRPr="00DC2C28">
        <w:rPr>
          <w:color w:val="000000"/>
          <w:sz w:val="28"/>
          <w:szCs w:val="28"/>
          <w:lang w:val="en-US"/>
        </w:rPr>
        <w:t>Toxicology</w:t>
      </w:r>
      <w:r w:rsidRPr="00DC2C28">
        <w:rPr>
          <w:color w:val="000000"/>
          <w:sz w:val="28"/>
          <w:szCs w:val="28"/>
          <w:lang w:val="uk-UA"/>
        </w:rPr>
        <w:t xml:space="preserve"> </w:t>
      </w:r>
      <w:r w:rsidRPr="00DC2C28">
        <w:rPr>
          <w:color w:val="000000"/>
          <w:sz w:val="28"/>
          <w:szCs w:val="28"/>
          <w:lang w:val="en-US"/>
        </w:rPr>
        <w:t>in</w:t>
      </w:r>
      <w:r w:rsidRPr="00DC2C28">
        <w:rPr>
          <w:color w:val="000000"/>
          <w:sz w:val="28"/>
          <w:szCs w:val="28"/>
          <w:lang w:val="uk-UA"/>
        </w:rPr>
        <w:t xml:space="preserve"> </w:t>
      </w:r>
      <w:r w:rsidRPr="00DC2C28">
        <w:rPr>
          <w:color w:val="000000"/>
          <w:sz w:val="28"/>
          <w:szCs w:val="28"/>
          <w:lang w:val="en-US"/>
        </w:rPr>
        <w:t>Vitro</w:t>
      </w:r>
      <w:r w:rsidRPr="00DC2C28">
        <w:rPr>
          <w:color w:val="000000"/>
          <w:sz w:val="28"/>
          <w:szCs w:val="28"/>
          <w:lang w:val="uk-UA"/>
        </w:rPr>
        <w:t xml:space="preserve"> 20. – 2006. – </w:t>
      </w:r>
      <w:r w:rsidRPr="00DC2C28">
        <w:rPr>
          <w:color w:val="000000"/>
          <w:sz w:val="28"/>
          <w:szCs w:val="28"/>
          <w:lang w:val="en-US"/>
        </w:rPr>
        <w:t>P</w:t>
      </w:r>
      <w:r w:rsidRPr="00DC2C28">
        <w:rPr>
          <w:color w:val="000000"/>
          <w:sz w:val="28"/>
          <w:szCs w:val="28"/>
          <w:lang w:val="uk-UA"/>
        </w:rPr>
        <w:t>.832–840.</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z w:val="28"/>
          <w:szCs w:val="28"/>
          <w:lang w:val="uk-UA" w:eastAsia="uk-UA"/>
        </w:rPr>
        <w:t xml:space="preserve"> Oliveira</w:t>
      </w:r>
      <w:r w:rsidRPr="00DC2C28">
        <w:rPr>
          <w:color w:val="000000"/>
          <w:sz w:val="28"/>
          <w:szCs w:val="28"/>
          <w:lang w:val="en-US" w:eastAsia="uk-UA"/>
        </w:rPr>
        <w:t xml:space="preserve"> </w:t>
      </w:r>
      <w:r w:rsidRPr="00DC2C28">
        <w:rPr>
          <w:color w:val="000000"/>
          <w:sz w:val="28"/>
          <w:szCs w:val="28"/>
          <w:lang w:val="uk-UA" w:eastAsia="uk-UA"/>
        </w:rPr>
        <w:t>S.</w:t>
      </w:r>
      <w:r w:rsidRPr="00DC2C28">
        <w:rPr>
          <w:color w:val="000000"/>
          <w:sz w:val="28"/>
          <w:szCs w:val="28"/>
          <w:lang w:val="en-US" w:eastAsia="uk-UA"/>
        </w:rPr>
        <w:t xml:space="preserve"> </w:t>
      </w:r>
      <w:r w:rsidRPr="00DC2C28">
        <w:rPr>
          <w:color w:val="000000"/>
          <w:sz w:val="28"/>
          <w:szCs w:val="28"/>
          <w:lang w:val="uk-UA" w:eastAsia="uk-UA"/>
        </w:rPr>
        <w:t>S. Claudins: multifunctional players in epithelial tight junctions and their role in cancer</w:t>
      </w:r>
      <w:r w:rsidRPr="00DC2C28">
        <w:rPr>
          <w:color w:val="000000"/>
          <w:sz w:val="28"/>
          <w:szCs w:val="28"/>
          <w:lang w:val="en-US" w:eastAsia="uk-UA"/>
        </w:rPr>
        <w:t xml:space="preserve"> / </w:t>
      </w:r>
      <w:r w:rsidRPr="00DC2C28">
        <w:rPr>
          <w:color w:val="000000"/>
          <w:sz w:val="28"/>
          <w:szCs w:val="28"/>
          <w:lang w:val="uk-UA" w:eastAsia="uk-UA"/>
        </w:rPr>
        <w:t>S.</w:t>
      </w:r>
      <w:r w:rsidRPr="00DC2C28">
        <w:rPr>
          <w:color w:val="000000"/>
          <w:sz w:val="28"/>
          <w:szCs w:val="28"/>
          <w:lang w:val="en-US" w:eastAsia="uk-UA"/>
        </w:rPr>
        <w:t xml:space="preserve"> </w:t>
      </w:r>
      <w:r w:rsidRPr="00DC2C28">
        <w:rPr>
          <w:color w:val="000000"/>
          <w:sz w:val="28"/>
          <w:szCs w:val="28"/>
          <w:lang w:val="uk-UA" w:eastAsia="uk-UA"/>
        </w:rPr>
        <w:t>S. Oliveira, J.</w:t>
      </w:r>
      <w:r w:rsidRPr="00DC2C28">
        <w:rPr>
          <w:color w:val="000000"/>
          <w:sz w:val="28"/>
          <w:szCs w:val="28"/>
          <w:lang w:val="en-US" w:eastAsia="uk-UA"/>
        </w:rPr>
        <w:t xml:space="preserve"> </w:t>
      </w:r>
      <w:r w:rsidRPr="00DC2C28">
        <w:rPr>
          <w:color w:val="000000"/>
          <w:sz w:val="28"/>
          <w:szCs w:val="28"/>
          <w:lang w:val="uk-UA" w:eastAsia="uk-UA"/>
        </w:rPr>
        <w:t>A. Morgado-Díaz</w:t>
      </w:r>
      <w:r w:rsidRPr="00DC2C28">
        <w:rPr>
          <w:color w:val="000000"/>
          <w:sz w:val="28"/>
          <w:szCs w:val="28"/>
          <w:lang w:val="en-US" w:eastAsia="uk-UA"/>
        </w:rPr>
        <w:t xml:space="preserve"> // </w:t>
      </w:r>
      <w:r w:rsidRPr="00DC2C28">
        <w:rPr>
          <w:color w:val="000000"/>
          <w:sz w:val="28"/>
          <w:szCs w:val="28"/>
          <w:lang w:val="uk-UA" w:eastAsia="uk-UA"/>
        </w:rPr>
        <w:t xml:space="preserve">Cell. Mol. Life Sci. 64. - 2007. - </w:t>
      </w:r>
      <w:r w:rsidRPr="00DC2C28">
        <w:rPr>
          <w:color w:val="000000"/>
          <w:sz w:val="28"/>
          <w:szCs w:val="28"/>
          <w:lang w:val="en-US" w:eastAsia="uk-UA"/>
        </w:rPr>
        <w:t xml:space="preserve">P. </w:t>
      </w:r>
      <w:r w:rsidRPr="00DC2C28">
        <w:rPr>
          <w:color w:val="000000"/>
          <w:sz w:val="28"/>
          <w:szCs w:val="28"/>
          <w:lang w:val="uk-UA" w:eastAsia="uk-UA"/>
        </w:rPr>
        <w:t>17–28.</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z w:val="28"/>
          <w:szCs w:val="28"/>
          <w:lang w:val="en-US" w:eastAsia="uk-UA"/>
        </w:rPr>
        <w:t xml:space="preserve"> </w:t>
      </w:r>
      <w:r w:rsidRPr="00DC2C28">
        <w:rPr>
          <w:color w:val="000000"/>
          <w:sz w:val="28"/>
          <w:szCs w:val="28"/>
          <w:lang w:val="uk-UA" w:eastAsia="uk-UA"/>
        </w:rPr>
        <w:t>Thomas S. M.</w:t>
      </w:r>
      <w:r w:rsidRPr="00DC2C28">
        <w:rPr>
          <w:color w:val="000000"/>
          <w:sz w:val="28"/>
          <w:szCs w:val="28"/>
          <w:lang w:val="en-US" w:eastAsia="uk-UA"/>
        </w:rPr>
        <w:t xml:space="preserve"> </w:t>
      </w:r>
      <w:r w:rsidRPr="00DC2C28">
        <w:rPr>
          <w:color w:val="000000"/>
          <w:sz w:val="28"/>
          <w:szCs w:val="28"/>
          <w:lang w:val="uk-UA" w:eastAsia="uk-UA"/>
        </w:rPr>
        <w:t>Cellular functions regulated by Src family kinases</w:t>
      </w:r>
      <w:r w:rsidRPr="00DC2C28">
        <w:rPr>
          <w:color w:val="000000"/>
          <w:sz w:val="28"/>
          <w:szCs w:val="28"/>
          <w:lang w:val="en-US" w:eastAsia="uk-UA"/>
        </w:rPr>
        <w:t xml:space="preserve"> / </w:t>
      </w:r>
      <w:r>
        <w:rPr>
          <w:color w:val="000000"/>
          <w:sz w:val="28"/>
          <w:szCs w:val="28"/>
          <w:lang w:val="uk-UA" w:eastAsia="uk-UA"/>
        </w:rPr>
        <w:t>S.</w:t>
      </w:r>
      <w:r>
        <w:rPr>
          <w:color w:val="000000"/>
          <w:sz w:val="28"/>
          <w:szCs w:val="28"/>
          <w:lang w:val="en-US" w:eastAsia="uk-UA"/>
        </w:rPr>
        <w:t> </w:t>
      </w:r>
      <w:r w:rsidRPr="00DC2C28">
        <w:rPr>
          <w:color w:val="000000"/>
          <w:sz w:val="28"/>
          <w:szCs w:val="28"/>
          <w:lang w:val="uk-UA" w:eastAsia="uk-UA"/>
        </w:rPr>
        <w:t>M</w:t>
      </w:r>
      <w:r>
        <w:rPr>
          <w:color w:val="000000"/>
          <w:sz w:val="28"/>
          <w:szCs w:val="28"/>
          <w:lang w:val="en-US" w:eastAsia="uk-UA"/>
        </w:rPr>
        <w:t>. </w:t>
      </w:r>
      <w:r w:rsidRPr="00DC2C28">
        <w:rPr>
          <w:color w:val="000000"/>
          <w:sz w:val="28"/>
          <w:szCs w:val="28"/>
          <w:lang w:val="uk-UA" w:eastAsia="uk-UA"/>
        </w:rPr>
        <w:t>Thomas, J. S</w:t>
      </w:r>
      <w:r w:rsidRPr="00DC2C28">
        <w:rPr>
          <w:color w:val="000000"/>
          <w:sz w:val="28"/>
          <w:szCs w:val="28"/>
          <w:lang w:val="en-US" w:eastAsia="uk-UA"/>
        </w:rPr>
        <w:t xml:space="preserve">. </w:t>
      </w:r>
      <w:r w:rsidRPr="00DC2C28">
        <w:rPr>
          <w:color w:val="000000"/>
          <w:sz w:val="28"/>
          <w:szCs w:val="28"/>
          <w:lang w:val="uk-UA" w:eastAsia="uk-UA"/>
        </w:rPr>
        <w:t xml:space="preserve">Brugge </w:t>
      </w:r>
      <w:r w:rsidRPr="00DC2C28">
        <w:rPr>
          <w:color w:val="000000"/>
          <w:sz w:val="28"/>
          <w:szCs w:val="28"/>
          <w:lang w:val="en-US" w:eastAsia="uk-UA"/>
        </w:rPr>
        <w:t xml:space="preserve">// </w:t>
      </w:r>
      <w:r w:rsidRPr="00DC2C28">
        <w:rPr>
          <w:color w:val="000000"/>
          <w:sz w:val="28"/>
          <w:szCs w:val="28"/>
          <w:lang w:val="uk-UA" w:eastAsia="uk-UA"/>
        </w:rPr>
        <w:t>Annu. Rev. Cell Dev. Biol. 13. – 1997. – P. 513–609.</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E22C5B">
        <w:rPr>
          <w:color w:val="000000"/>
          <w:sz w:val="28"/>
          <w:szCs w:val="28"/>
        </w:rPr>
        <w:t xml:space="preserve"> </w:t>
      </w:r>
      <w:r w:rsidRPr="00DC2C28">
        <w:rPr>
          <w:color w:val="000000"/>
          <w:sz w:val="28"/>
          <w:szCs w:val="28"/>
        </w:rPr>
        <w:t>Атауллаханов</w:t>
      </w:r>
      <w:r w:rsidRPr="00E22C5B">
        <w:rPr>
          <w:color w:val="000000"/>
          <w:sz w:val="28"/>
          <w:szCs w:val="28"/>
        </w:rPr>
        <w:t xml:space="preserve"> </w:t>
      </w:r>
      <w:r w:rsidRPr="00DC2C28">
        <w:rPr>
          <w:color w:val="000000"/>
          <w:sz w:val="28"/>
          <w:szCs w:val="28"/>
        </w:rPr>
        <w:t>Ф</w:t>
      </w:r>
      <w:r w:rsidRPr="00E22C5B">
        <w:rPr>
          <w:color w:val="000000"/>
          <w:sz w:val="28"/>
          <w:szCs w:val="28"/>
        </w:rPr>
        <w:t xml:space="preserve">. </w:t>
      </w:r>
      <w:r w:rsidRPr="00DC2C28">
        <w:rPr>
          <w:color w:val="000000"/>
          <w:sz w:val="28"/>
          <w:szCs w:val="28"/>
        </w:rPr>
        <w:t>И</w:t>
      </w:r>
      <w:r w:rsidRPr="00E22C5B">
        <w:rPr>
          <w:color w:val="000000"/>
          <w:sz w:val="28"/>
          <w:szCs w:val="28"/>
        </w:rPr>
        <w:t xml:space="preserve">. </w:t>
      </w:r>
      <w:r w:rsidRPr="00DC2C28">
        <w:rPr>
          <w:color w:val="000000"/>
          <w:sz w:val="28"/>
          <w:szCs w:val="28"/>
        </w:rPr>
        <w:t>Каскады</w:t>
      </w:r>
      <w:r w:rsidRPr="00E22C5B">
        <w:rPr>
          <w:color w:val="000000"/>
          <w:sz w:val="28"/>
          <w:szCs w:val="28"/>
        </w:rPr>
        <w:t xml:space="preserve"> </w:t>
      </w:r>
      <w:r w:rsidRPr="00DC2C28">
        <w:rPr>
          <w:color w:val="000000"/>
          <w:sz w:val="28"/>
          <w:szCs w:val="28"/>
        </w:rPr>
        <w:t>ферментативных</w:t>
      </w:r>
      <w:r w:rsidRPr="00E22C5B">
        <w:rPr>
          <w:color w:val="000000"/>
          <w:sz w:val="28"/>
          <w:szCs w:val="28"/>
        </w:rPr>
        <w:t xml:space="preserve"> </w:t>
      </w:r>
      <w:r w:rsidRPr="00DC2C28">
        <w:rPr>
          <w:color w:val="000000"/>
          <w:sz w:val="28"/>
          <w:szCs w:val="28"/>
        </w:rPr>
        <w:t>реакций</w:t>
      </w:r>
      <w:r w:rsidRPr="00E22C5B">
        <w:rPr>
          <w:color w:val="000000"/>
          <w:sz w:val="28"/>
          <w:szCs w:val="28"/>
        </w:rPr>
        <w:t xml:space="preserve"> </w:t>
      </w:r>
      <w:r w:rsidRPr="00DC2C28">
        <w:rPr>
          <w:color w:val="000000"/>
          <w:sz w:val="28"/>
          <w:szCs w:val="28"/>
        </w:rPr>
        <w:t>и</w:t>
      </w:r>
      <w:r w:rsidRPr="00E22C5B">
        <w:rPr>
          <w:color w:val="000000"/>
          <w:sz w:val="28"/>
          <w:szCs w:val="28"/>
        </w:rPr>
        <w:t xml:space="preserve"> </w:t>
      </w:r>
      <w:r w:rsidRPr="00DC2C28">
        <w:rPr>
          <w:color w:val="000000"/>
          <w:sz w:val="28"/>
          <w:szCs w:val="28"/>
        </w:rPr>
        <w:t>их</w:t>
      </w:r>
      <w:r w:rsidRPr="00E22C5B">
        <w:rPr>
          <w:color w:val="000000"/>
          <w:sz w:val="28"/>
          <w:szCs w:val="28"/>
        </w:rPr>
        <w:t xml:space="preserve"> </w:t>
      </w:r>
      <w:r w:rsidRPr="00DC2C28">
        <w:rPr>
          <w:color w:val="000000"/>
          <w:sz w:val="28"/>
          <w:szCs w:val="28"/>
        </w:rPr>
        <w:t>роль</w:t>
      </w:r>
      <w:r w:rsidRPr="00E22C5B">
        <w:rPr>
          <w:color w:val="000000"/>
          <w:sz w:val="28"/>
          <w:szCs w:val="28"/>
        </w:rPr>
        <w:t xml:space="preserve"> </w:t>
      </w:r>
      <w:r w:rsidRPr="00DC2C28">
        <w:rPr>
          <w:color w:val="000000"/>
          <w:sz w:val="28"/>
          <w:szCs w:val="28"/>
        </w:rPr>
        <w:t>в</w:t>
      </w:r>
      <w:r w:rsidRPr="00E22C5B">
        <w:rPr>
          <w:color w:val="000000"/>
          <w:sz w:val="28"/>
          <w:szCs w:val="28"/>
        </w:rPr>
        <w:t xml:space="preserve"> </w:t>
      </w:r>
      <w:r w:rsidRPr="00DC2C28">
        <w:rPr>
          <w:color w:val="000000"/>
          <w:sz w:val="28"/>
          <w:szCs w:val="28"/>
        </w:rPr>
        <w:t>биологии</w:t>
      </w:r>
      <w:r w:rsidRPr="00E22C5B">
        <w:rPr>
          <w:color w:val="000000"/>
          <w:sz w:val="28"/>
          <w:szCs w:val="28"/>
        </w:rPr>
        <w:t xml:space="preserve"> / </w:t>
      </w:r>
      <w:r w:rsidRPr="00DC2C28">
        <w:rPr>
          <w:color w:val="000000"/>
          <w:sz w:val="28"/>
          <w:szCs w:val="28"/>
        </w:rPr>
        <w:t>Ф</w:t>
      </w:r>
      <w:r w:rsidRPr="00E22C5B">
        <w:rPr>
          <w:color w:val="000000"/>
          <w:sz w:val="28"/>
          <w:szCs w:val="28"/>
        </w:rPr>
        <w:t xml:space="preserve">. </w:t>
      </w:r>
      <w:r w:rsidRPr="00DC2C28">
        <w:rPr>
          <w:color w:val="000000"/>
          <w:sz w:val="28"/>
          <w:szCs w:val="28"/>
        </w:rPr>
        <w:t>И</w:t>
      </w:r>
      <w:r w:rsidRPr="00E22C5B">
        <w:rPr>
          <w:color w:val="000000"/>
          <w:sz w:val="28"/>
          <w:szCs w:val="28"/>
        </w:rPr>
        <w:t xml:space="preserve">. </w:t>
      </w:r>
      <w:r w:rsidRPr="00DC2C28">
        <w:rPr>
          <w:color w:val="000000"/>
          <w:sz w:val="28"/>
          <w:szCs w:val="28"/>
        </w:rPr>
        <w:t>Атауллаханов</w:t>
      </w:r>
      <w:r w:rsidRPr="00DC2C28">
        <w:rPr>
          <w:color w:val="000000"/>
          <w:sz w:val="28"/>
          <w:szCs w:val="28"/>
          <w:lang w:val="uk-UA" w:eastAsia="uk-UA"/>
        </w:rPr>
        <w:t xml:space="preserve"> </w:t>
      </w:r>
      <w:r w:rsidRPr="00E22C5B">
        <w:rPr>
          <w:color w:val="000000"/>
          <w:sz w:val="28"/>
          <w:szCs w:val="28"/>
          <w:lang w:eastAsia="uk-UA"/>
        </w:rPr>
        <w:t xml:space="preserve">// </w:t>
      </w:r>
      <w:r w:rsidRPr="00DC2C28">
        <w:rPr>
          <w:color w:val="000000"/>
          <w:sz w:val="28"/>
          <w:szCs w:val="28"/>
          <w:lang w:val="uk-UA" w:eastAsia="uk-UA"/>
        </w:rPr>
        <w:t>Соросовский образовательный журнал, том 6, №7</w:t>
      </w:r>
      <w:r w:rsidRPr="00DC2C28">
        <w:rPr>
          <w:color w:val="000000"/>
          <w:sz w:val="28"/>
          <w:szCs w:val="28"/>
          <w:lang w:eastAsia="uk-UA"/>
        </w:rPr>
        <w:t xml:space="preserve">. - </w:t>
      </w:r>
      <w:r w:rsidRPr="00DC2C28">
        <w:rPr>
          <w:color w:val="000000"/>
          <w:sz w:val="28"/>
          <w:szCs w:val="28"/>
          <w:lang w:val="uk-UA" w:eastAsia="uk-UA"/>
        </w:rPr>
        <w:t>2000. – С. 2 – 10.</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pacing w:val="-3"/>
          <w:sz w:val="28"/>
          <w:szCs w:val="28"/>
        </w:rPr>
        <w:t xml:space="preserve"> </w:t>
      </w:r>
      <w:r w:rsidRPr="00DC2C28">
        <w:rPr>
          <w:color w:val="000000"/>
          <w:spacing w:val="-3"/>
          <w:sz w:val="28"/>
          <w:szCs w:val="28"/>
          <w:lang w:val="uk-UA"/>
        </w:rPr>
        <w:t>Шемарова И. В.</w:t>
      </w:r>
      <w:r w:rsidRPr="00DC2C28">
        <w:rPr>
          <w:color w:val="000000"/>
          <w:spacing w:val="-3"/>
          <w:sz w:val="28"/>
          <w:szCs w:val="28"/>
        </w:rPr>
        <w:t xml:space="preserve"> Роль протеинкиназных каскадов в передаче стрессовых сигналов в клетках низших эукариот / И. В. Шемарова // ИЭФБ, Цитология, Том 48 № 2. – 2006 - С. 95 – 113.</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z w:val="28"/>
          <w:szCs w:val="28"/>
          <w:lang w:eastAsia="uk-UA"/>
        </w:rPr>
        <w:t xml:space="preserve"> </w:t>
      </w:r>
      <w:r w:rsidRPr="00DC2C28">
        <w:rPr>
          <w:color w:val="000000"/>
          <w:sz w:val="28"/>
          <w:szCs w:val="28"/>
          <w:lang w:val="uk-UA" w:eastAsia="uk-UA"/>
        </w:rPr>
        <w:t>Laskin</w:t>
      </w:r>
      <w:r w:rsidRPr="00DC2C28">
        <w:rPr>
          <w:color w:val="000000"/>
          <w:sz w:val="28"/>
          <w:szCs w:val="28"/>
          <w:lang w:val="en-US" w:eastAsia="uk-UA"/>
        </w:rPr>
        <w:t xml:space="preserve"> </w:t>
      </w:r>
      <w:r w:rsidRPr="00DC2C28">
        <w:rPr>
          <w:color w:val="000000"/>
          <w:sz w:val="28"/>
          <w:szCs w:val="28"/>
          <w:lang w:val="uk-UA" w:eastAsia="uk-UA"/>
        </w:rPr>
        <w:t>J.</w:t>
      </w:r>
      <w:r w:rsidRPr="00DC2C28">
        <w:rPr>
          <w:color w:val="000000"/>
          <w:sz w:val="28"/>
          <w:szCs w:val="28"/>
          <w:lang w:val="en-US" w:eastAsia="uk-UA"/>
        </w:rPr>
        <w:t xml:space="preserve"> </w:t>
      </w:r>
      <w:r w:rsidRPr="00DC2C28">
        <w:rPr>
          <w:color w:val="000000"/>
          <w:sz w:val="28"/>
          <w:szCs w:val="28"/>
          <w:lang w:val="uk-UA" w:eastAsia="uk-UA"/>
        </w:rPr>
        <w:t>D. The ribotoxic stress response as a</w:t>
      </w:r>
      <w:r w:rsidRPr="00DC2C28">
        <w:rPr>
          <w:color w:val="000000"/>
          <w:sz w:val="28"/>
          <w:szCs w:val="28"/>
          <w:lang w:val="en-US" w:eastAsia="uk-UA"/>
        </w:rPr>
        <w:t xml:space="preserve"> </w:t>
      </w:r>
      <w:r w:rsidRPr="00DC2C28">
        <w:rPr>
          <w:color w:val="000000"/>
          <w:sz w:val="28"/>
          <w:szCs w:val="28"/>
          <w:lang w:val="uk-UA" w:eastAsia="uk-UA"/>
        </w:rPr>
        <w:t>potential mechanism for MAP kinase activation in xenobiotic toxicity</w:t>
      </w:r>
      <w:r w:rsidRPr="00DC2C28">
        <w:rPr>
          <w:color w:val="000000"/>
          <w:sz w:val="28"/>
          <w:szCs w:val="28"/>
          <w:lang w:val="en-US" w:eastAsia="uk-UA"/>
        </w:rPr>
        <w:t xml:space="preserve"> / </w:t>
      </w:r>
      <w:r w:rsidRPr="00DC2C28">
        <w:rPr>
          <w:color w:val="000000"/>
          <w:sz w:val="28"/>
          <w:szCs w:val="28"/>
          <w:lang w:val="uk-UA" w:eastAsia="uk-UA"/>
        </w:rPr>
        <w:t>J. D</w:t>
      </w:r>
      <w:r w:rsidRPr="00DC2C28">
        <w:rPr>
          <w:color w:val="000000"/>
          <w:sz w:val="28"/>
          <w:szCs w:val="28"/>
          <w:lang w:val="en-US" w:eastAsia="uk-UA"/>
        </w:rPr>
        <w:t xml:space="preserve">. Laskin, </w:t>
      </w:r>
      <w:r w:rsidRPr="00DC2C28">
        <w:rPr>
          <w:color w:val="000000"/>
          <w:sz w:val="28"/>
          <w:szCs w:val="28"/>
          <w:lang w:val="uk-UA" w:eastAsia="uk-UA"/>
        </w:rPr>
        <w:t>D. E</w:t>
      </w:r>
      <w:r w:rsidRPr="00DC2C28">
        <w:rPr>
          <w:color w:val="000000"/>
          <w:sz w:val="28"/>
          <w:szCs w:val="28"/>
          <w:lang w:val="en-US" w:eastAsia="uk-UA"/>
        </w:rPr>
        <w:t xml:space="preserve">. </w:t>
      </w:r>
      <w:r w:rsidRPr="00DC2C28">
        <w:rPr>
          <w:color w:val="000000"/>
          <w:sz w:val="28"/>
          <w:szCs w:val="28"/>
          <w:lang w:val="uk-UA" w:eastAsia="uk-UA"/>
        </w:rPr>
        <w:t>Heck,</w:t>
      </w:r>
      <w:r w:rsidRPr="00DC2C28">
        <w:rPr>
          <w:color w:val="000000"/>
          <w:sz w:val="28"/>
          <w:szCs w:val="28"/>
          <w:lang w:val="en-US" w:eastAsia="uk-UA"/>
        </w:rPr>
        <w:t xml:space="preserve"> </w:t>
      </w:r>
      <w:r w:rsidRPr="00DC2C28">
        <w:rPr>
          <w:color w:val="000000"/>
          <w:sz w:val="28"/>
          <w:szCs w:val="28"/>
          <w:lang w:val="uk-UA" w:eastAsia="uk-UA"/>
        </w:rPr>
        <w:t>D. L</w:t>
      </w:r>
      <w:r w:rsidRPr="00DC2C28">
        <w:rPr>
          <w:color w:val="000000"/>
          <w:sz w:val="28"/>
          <w:szCs w:val="28"/>
          <w:lang w:val="en-US" w:eastAsia="uk-UA"/>
        </w:rPr>
        <w:t xml:space="preserve">. </w:t>
      </w:r>
      <w:r w:rsidRPr="00DC2C28">
        <w:rPr>
          <w:color w:val="000000"/>
          <w:sz w:val="28"/>
          <w:szCs w:val="28"/>
          <w:lang w:val="uk-UA" w:eastAsia="uk-UA"/>
        </w:rPr>
        <w:t>Laskin</w:t>
      </w:r>
      <w:r w:rsidRPr="00DC2C28">
        <w:rPr>
          <w:color w:val="000000"/>
          <w:sz w:val="28"/>
          <w:szCs w:val="28"/>
          <w:lang w:val="en-US" w:eastAsia="uk-UA"/>
        </w:rPr>
        <w:t xml:space="preserve"> // </w:t>
      </w:r>
      <w:r w:rsidRPr="00DC2C28">
        <w:rPr>
          <w:color w:val="000000"/>
          <w:sz w:val="28"/>
          <w:szCs w:val="28"/>
          <w:lang w:val="uk-UA" w:eastAsia="uk-UA"/>
        </w:rPr>
        <w:t>Toxicol</w:t>
      </w:r>
      <w:r w:rsidRPr="00DC2C28">
        <w:rPr>
          <w:color w:val="000000"/>
          <w:sz w:val="28"/>
          <w:szCs w:val="28"/>
          <w:lang w:val="en-US" w:eastAsia="uk-UA"/>
        </w:rPr>
        <w:t>.</w:t>
      </w:r>
      <w:r w:rsidRPr="00DC2C28">
        <w:rPr>
          <w:color w:val="000000"/>
          <w:sz w:val="28"/>
          <w:szCs w:val="28"/>
          <w:lang w:val="uk-UA" w:eastAsia="uk-UA"/>
        </w:rPr>
        <w:t xml:space="preserve"> Sci 69</w:t>
      </w:r>
      <w:r w:rsidRPr="00DC2C28">
        <w:rPr>
          <w:color w:val="000000"/>
          <w:sz w:val="28"/>
          <w:szCs w:val="28"/>
          <w:lang w:val="en-US" w:eastAsia="uk-UA"/>
        </w:rPr>
        <w:t xml:space="preserve">. – </w:t>
      </w:r>
      <w:r w:rsidRPr="00DC2C28">
        <w:rPr>
          <w:color w:val="000000"/>
          <w:sz w:val="28"/>
          <w:szCs w:val="28"/>
          <w:lang w:val="uk-UA" w:eastAsia="uk-UA"/>
        </w:rPr>
        <w:t>2002</w:t>
      </w:r>
      <w:r w:rsidRPr="00DC2C28">
        <w:rPr>
          <w:color w:val="000000"/>
          <w:sz w:val="28"/>
          <w:szCs w:val="28"/>
          <w:lang w:val="en-US" w:eastAsia="uk-UA"/>
        </w:rPr>
        <w:t>. – P.</w:t>
      </w:r>
      <w:r w:rsidRPr="00DC2C28">
        <w:rPr>
          <w:color w:val="000000"/>
          <w:sz w:val="28"/>
          <w:szCs w:val="28"/>
          <w:lang w:val="uk-UA" w:eastAsia="uk-UA"/>
        </w:rPr>
        <w:t>289-291.</w:t>
      </w:r>
    </w:p>
    <w:p w:rsidR="00E22C5B" w:rsidRPr="000F3E4B"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z w:val="28"/>
          <w:szCs w:val="28"/>
          <w:lang w:val="uk-UA" w:eastAsia="uk-UA"/>
        </w:rPr>
      </w:pPr>
      <w:r>
        <w:rPr>
          <w:noProof/>
          <w:color w:val="000000"/>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5791200</wp:posOffset>
                </wp:positionH>
                <wp:positionV relativeFrom="paragraph">
                  <wp:posOffset>-457200</wp:posOffset>
                </wp:positionV>
                <wp:extent cx="457200" cy="342900"/>
                <wp:effectExtent l="5080" t="5715" r="13970" b="13335"/>
                <wp:wrapNone/>
                <wp:docPr id="458" name="Поле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E22C5B" w:rsidRPr="00357656" w:rsidRDefault="00E22C5B" w:rsidP="00E22C5B">
                            <w:pPr>
                              <w:rPr>
                                <w:lang w:val="uk-UA"/>
                              </w:rPr>
                            </w:pPr>
                            <w:r>
                              <w:rPr>
                                <w:lang w:val="uk-UA"/>
                              </w:rPr>
                              <w:t>140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58" o:spid="_x0000_s1040" type="#_x0000_t202" style="position:absolute;left:0;text-align:left;margin-left:456pt;margin-top:-36pt;width:36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" strokecolor="white">
                <v:textbox>
                  <w:txbxContent>
                    <w:p w:rsidR="00E22C5B" w:rsidRPr="00357656" w:rsidRDefault="00E22C5B" w:rsidP="00E22C5B">
                      <w:pPr>
                        <w:rPr>
                          <w:lang w:val="uk-UA"/>
                        </w:rPr>
                      </w:pPr>
                      <w:r>
                        <w:rPr>
                          <w:lang w:val="uk-UA"/>
                        </w:rPr>
                        <w:t>140</w:t>
                      </w:r>
                    </w:p>
                  </w:txbxContent>
                </v:textbox>
              </v:shape>
            </w:pict>
          </mc:Fallback>
        </mc:AlternateContent>
      </w:r>
      <w:r w:rsidRPr="000F3E4B">
        <w:rPr>
          <w:color w:val="000000"/>
          <w:sz w:val="28"/>
          <w:szCs w:val="28"/>
          <w:lang w:val="uk-UA" w:eastAsia="uk-UA"/>
        </w:rPr>
        <w:t xml:space="preserve"> </w:t>
      </w:r>
      <w:r w:rsidRPr="00DC2C28">
        <w:rPr>
          <w:color w:val="000000"/>
          <w:sz w:val="28"/>
          <w:szCs w:val="28"/>
          <w:lang w:val="uk-UA" w:eastAsia="uk-UA"/>
        </w:rPr>
        <w:t>Vattem K. M.</w:t>
      </w:r>
      <w:r w:rsidRPr="000F3E4B">
        <w:rPr>
          <w:color w:val="000000"/>
          <w:sz w:val="28"/>
          <w:szCs w:val="28"/>
          <w:lang w:val="uk-UA" w:eastAsia="uk-UA"/>
        </w:rPr>
        <w:t xml:space="preserve"> </w:t>
      </w:r>
      <w:r w:rsidRPr="00DC2C28">
        <w:rPr>
          <w:color w:val="000000"/>
          <w:sz w:val="28"/>
          <w:szCs w:val="28"/>
          <w:lang w:val="uk-UA" w:eastAsia="uk-UA"/>
        </w:rPr>
        <w:t>Mechanism of activation of the double-stranded-RNA-dependent protein kinase, PKR: Role of dimerization and cellular localization in the stimulation of PKR phosphorylation of eurkaryotic initiation factor-2 (elF2)</w:t>
      </w:r>
      <w:r w:rsidRPr="000F3E4B">
        <w:rPr>
          <w:color w:val="000000"/>
          <w:sz w:val="28"/>
          <w:szCs w:val="28"/>
          <w:lang w:val="uk-UA" w:eastAsia="uk-UA"/>
        </w:rPr>
        <w:t xml:space="preserve"> / </w:t>
      </w:r>
      <w:r>
        <w:rPr>
          <w:color w:val="000000"/>
          <w:sz w:val="28"/>
          <w:szCs w:val="28"/>
          <w:lang w:val="uk-UA" w:eastAsia="uk-UA"/>
        </w:rPr>
        <w:t>K.</w:t>
      </w:r>
      <w:r>
        <w:rPr>
          <w:color w:val="000000"/>
          <w:sz w:val="28"/>
          <w:szCs w:val="28"/>
          <w:lang w:val="en-US" w:eastAsia="uk-UA"/>
        </w:rPr>
        <w:t> </w:t>
      </w:r>
      <w:r w:rsidRPr="00DC2C28">
        <w:rPr>
          <w:color w:val="000000"/>
          <w:sz w:val="28"/>
          <w:szCs w:val="28"/>
          <w:lang w:val="uk-UA" w:eastAsia="uk-UA"/>
        </w:rPr>
        <w:t>M</w:t>
      </w:r>
      <w:r>
        <w:rPr>
          <w:color w:val="000000"/>
          <w:sz w:val="28"/>
          <w:szCs w:val="28"/>
          <w:lang w:val="uk-UA" w:eastAsia="uk-UA"/>
        </w:rPr>
        <w:t>.</w:t>
      </w:r>
      <w:r>
        <w:rPr>
          <w:color w:val="000000"/>
          <w:sz w:val="28"/>
          <w:szCs w:val="28"/>
          <w:lang w:val="en-US" w:eastAsia="uk-UA"/>
        </w:rPr>
        <w:t> </w:t>
      </w:r>
      <w:r w:rsidRPr="00DC2C28">
        <w:rPr>
          <w:color w:val="000000"/>
          <w:sz w:val="28"/>
          <w:szCs w:val="28"/>
          <w:lang w:val="uk-UA" w:eastAsia="uk-UA"/>
        </w:rPr>
        <w:t xml:space="preserve">Vattem, </w:t>
      </w:r>
      <w:r w:rsidRPr="000F3E4B">
        <w:rPr>
          <w:color w:val="000000"/>
          <w:sz w:val="28"/>
          <w:szCs w:val="28"/>
          <w:lang w:val="uk-UA" w:eastAsia="uk-UA"/>
        </w:rPr>
        <w:t xml:space="preserve">K. A. </w:t>
      </w:r>
      <w:r w:rsidRPr="00DC2C28">
        <w:rPr>
          <w:color w:val="000000"/>
          <w:sz w:val="28"/>
          <w:szCs w:val="28"/>
          <w:lang w:val="uk-UA" w:eastAsia="uk-UA"/>
        </w:rPr>
        <w:t>Staschke,</w:t>
      </w:r>
      <w:r w:rsidRPr="000F3E4B">
        <w:rPr>
          <w:color w:val="000000"/>
          <w:sz w:val="28"/>
          <w:szCs w:val="28"/>
          <w:lang w:val="uk-UA" w:eastAsia="uk-UA"/>
        </w:rPr>
        <w:t xml:space="preserve"> R. C. </w:t>
      </w:r>
      <w:r w:rsidRPr="00DC2C28">
        <w:rPr>
          <w:color w:val="000000"/>
          <w:sz w:val="28"/>
          <w:szCs w:val="28"/>
          <w:lang w:val="uk-UA" w:eastAsia="uk-UA"/>
        </w:rPr>
        <w:t>Wek</w:t>
      </w:r>
      <w:r w:rsidRPr="000F3E4B">
        <w:rPr>
          <w:color w:val="000000"/>
          <w:sz w:val="28"/>
          <w:szCs w:val="28"/>
          <w:lang w:val="uk-UA" w:eastAsia="uk-UA"/>
        </w:rPr>
        <w:t xml:space="preserve"> // </w:t>
      </w:r>
      <w:r w:rsidRPr="00DC2C28">
        <w:rPr>
          <w:color w:val="000000"/>
          <w:sz w:val="28"/>
          <w:szCs w:val="28"/>
          <w:lang w:val="uk-UA" w:eastAsia="uk-UA"/>
        </w:rPr>
        <w:t>Eur. J. Biochem. 268</w:t>
      </w:r>
      <w:r w:rsidRPr="000F3E4B">
        <w:rPr>
          <w:color w:val="000000"/>
          <w:sz w:val="28"/>
          <w:szCs w:val="28"/>
          <w:lang w:val="uk-UA" w:eastAsia="uk-UA"/>
        </w:rPr>
        <w:t xml:space="preserve">. – </w:t>
      </w:r>
      <w:r w:rsidRPr="00DC2C28">
        <w:rPr>
          <w:color w:val="000000"/>
          <w:sz w:val="28"/>
          <w:szCs w:val="28"/>
          <w:lang w:val="uk-UA" w:eastAsia="uk-UA"/>
        </w:rPr>
        <w:t>2001</w:t>
      </w:r>
      <w:r w:rsidRPr="000F3E4B">
        <w:rPr>
          <w:color w:val="000000"/>
          <w:sz w:val="28"/>
          <w:szCs w:val="28"/>
          <w:lang w:val="uk-UA" w:eastAsia="uk-UA"/>
        </w:rPr>
        <w:t>. - P.</w:t>
      </w:r>
      <w:r w:rsidRPr="00DC2C28">
        <w:rPr>
          <w:color w:val="000000"/>
          <w:sz w:val="28"/>
          <w:szCs w:val="28"/>
          <w:lang w:val="uk-UA" w:eastAsia="uk-UA"/>
        </w:rPr>
        <w:t>3674–3684.</w:t>
      </w:r>
    </w:p>
    <w:p w:rsidR="00E22C5B" w:rsidRPr="000F3E4B"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z w:val="28"/>
          <w:szCs w:val="28"/>
          <w:lang w:val="uk-UA" w:eastAsia="uk-UA"/>
        </w:rPr>
      </w:pPr>
      <w:r w:rsidRPr="000F3E4B">
        <w:rPr>
          <w:color w:val="000000"/>
          <w:sz w:val="28"/>
          <w:szCs w:val="28"/>
          <w:lang w:val="uk-UA" w:eastAsia="uk-UA"/>
        </w:rPr>
        <w:t xml:space="preserve"> </w:t>
      </w:r>
      <w:r w:rsidRPr="00DC2C28">
        <w:rPr>
          <w:color w:val="000000"/>
          <w:sz w:val="28"/>
          <w:szCs w:val="28"/>
          <w:lang w:val="uk-UA" w:eastAsia="uk-UA"/>
        </w:rPr>
        <w:t>Pestka</w:t>
      </w:r>
      <w:r w:rsidRPr="000F3E4B">
        <w:rPr>
          <w:color w:val="000000"/>
          <w:sz w:val="28"/>
          <w:szCs w:val="28"/>
          <w:lang w:val="uk-UA" w:eastAsia="uk-UA"/>
        </w:rPr>
        <w:t xml:space="preserve"> J. J. </w:t>
      </w:r>
      <w:r w:rsidRPr="00DC2C28">
        <w:rPr>
          <w:color w:val="000000"/>
          <w:sz w:val="28"/>
          <w:szCs w:val="28"/>
          <w:lang w:val="uk-UA" w:eastAsia="uk-UA"/>
        </w:rPr>
        <w:t>Induction of apoptosis and cytokine production in the Jurkat</w:t>
      </w:r>
      <w:r w:rsidRPr="000F3E4B">
        <w:rPr>
          <w:color w:val="000000"/>
          <w:sz w:val="28"/>
          <w:szCs w:val="28"/>
          <w:lang w:val="uk-UA" w:eastAsia="uk-UA"/>
        </w:rPr>
        <w:t xml:space="preserve"> </w:t>
      </w:r>
      <w:r w:rsidRPr="00DC2C28">
        <w:rPr>
          <w:color w:val="000000"/>
          <w:sz w:val="28"/>
          <w:szCs w:val="28"/>
          <w:lang w:val="uk-UA" w:eastAsia="uk-UA"/>
        </w:rPr>
        <w:t>human T cells by deoxynivalenol: role of mitogen-activated protein</w:t>
      </w:r>
      <w:r w:rsidRPr="000F3E4B">
        <w:rPr>
          <w:color w:val="000000"/>
          <w:sz w:val="28"/>
          <w:szCs w:val="28"/>
          <w:lang w:val="uk-UA" w:eastAsia="uk-UA"/>
        </w:rPr>
        <w:t xml:space="preserve"> </w:t>
      </w:r>
      <w:r w:rsidRPr="00DC2C28">
        <w:rPr>
          <w:color w:val="000000"/>
          <w:sz w:val="28"/>
          <w:szCs w:val="28"/>
          <w:lang w:val="uk-UA" w:eastAsia="uk-UA"/>
        </w:rPr>
        <w:t>kinases and comparison to other 8-ketotrichothecenes</w:t>
      </w:r>
      <w:r w:rsidRPr="000F3E4B">
        <w:rPr>
          <w:color w:val="000000"/>
          <w:sz w:val="28"/>
          <w:szCs w:val="28"/>
          <w:lang w:val="uk-UA" w:eastAsia="uk-UA"/>
        </w:rPr>
        <w:t xml:space="preserve"> / </w:t>
      </w:r>
      <w:r w:rsidRPr="00DC2C28">
        <w:rPr>
          <w:color w:val="000000"/>
          <w:sz w:val="28"/>
          <w:szCs w:val="28"/>
          <w:lang w:val="uk-UA" w:eastAsia="uk-UA"/>
        </w:rPr>
        <w:t>J</w:t>
      </w:r>
      <w:r w:rsidRPr="000F3E4B">
        <w:rPr>
          <w:color w:val="000000"/>
          <w:sz w:val="28"/>
          <w:szCs w:val="28"/>
          <w:lang w:val="uk-UA" w:eastAsia="uk-UA"/>
        </w:rPr>
        <w:t xml:space="preserve">. </w:t>
      </w:r>
      <w:r w:rsidRPr="00DC2C28">
        <w:rPr>
          <w:color w:val="000000"/>
          <w:sz w:val="28"/>
          <w:szCs w:val="28"/>
          <w:lang w:val="uk-UA" w:eastAsia="uk-UA"/>
        </w:rPr>
        <w:t>J. Pestka, R</w:t>
      </w:r>
      <w:r w:rsidRPr="000F3E4B">
        <w:rPr>
          <w:color w:val="000000"/>
          <w:sz w:val="28"/>
          <w:szCs w:val="28"/>
          <w:lang w:val="uk-UA" w:eastAsia="uk-UA"/>
        </w:rPr>
        <w:t xml:space="preserve">. </w:t>
      </w:r>
      <w:r w:rsidRPr="00DC2C28">
        <w:rPr>
          <w:color w:val="000000"/>
          <w:sz w:val="28"/>
          <w:szCs w:val="28"/>
          <w:lang w:val="uk-UA" w:eastAsia="uk-UA"/>
        </w:rPr>
        <w:t>L. Uzarski, Z</w:t>
      </w:r>
      <w:r w:rsidRPr="000F3E4B">
        <w:rPr>
          <w:color w:val="000000"/>
          <w:sz w:val="28"/>
          <w:szCs w:val="28"/>
          <w:lang w:val="uk-UA" w:eastAsia="uk-UA"/>
        </w:rPr>
        <w:t>.</w:t>
      </w:r>
      <w:r w:rsidRPr="00DC2C28">
        <w:rPr>
          <w:color w:val="000000"/>
          <w:sz w:val="28"/>
          <w:szCs w:val="28"/>
          <w:lang w:val="uk-UA" w:eastAsia="uk-UA"/>
        </w:rPr>
        <w:t xml:space="preserve"> Islam</w:t>
      </w:r>
      <w:r w:rsidRPr="000F3E4B">
        <w:rPr>
          <w:color w:val="000000"/>
          <w:sz w:val="28"/>
          <w:szCs w:val="28"/>
          <w:lang w:val="uk-UA" w:eastAsia="uk-UA"/>
        </w:rPr>
        <w:t xml:space="preserve"> // </w:t>
      </w:r>
      <w:r w:rsidRPr="00DC2C28">
        <w:rPr>
          <w:color w:val="000000"/>
          <w:sz w:val="28"/>
          <w:szCs w:val="28"/>
          <w:lang w:val="uk-UA" w:eastAsia="uk-UA"/>
        </w:rPr>
        <w:t>Toxicology 206</w:t>
      </w:r>
      <w:r w:rsidRPr="000F3E4B">
        <w:rPr>
          <w:color w:val="000000"/>
          <w:sz w:val="28"/>
          <w:szCs w:val="28"/>
          <w:lang w:val="uk-UA" w:eastAsia="uk-UA"/>
        </w:rPr>
        <w:t xml:space="preserve">. – </w:t>
      </w:r>
      <w:r w:rsidRPr="00DC2C28">
        <w:rPr>
          <w:color w:val="000000"/>
          <w:sz w:val="28"/>
          <w:szCs w:val="28"/>
          <w:lang w:val="uk-UA" w:eastAsia="uk-UA"/>
        </w:rPr>
        <w:t>2005</w:t>
      </w:r>
      <w:r w:rsidRPr="000F3E4B">
        <w:rPr>
          <w:color w:val="000000"/>
          <w:sz w:val="28"/>
          <w:szCs w:val="28"/>
          <w:lang w:val="uk-UA" w:eastAsia="uk-UA"/>
        </w:rPr>
        <w:t>. – P.</w:t>
      </w:r>
      <w:r w:rsidRPr="00DC2C28">
        <w:rPr>
          <w:color w:val="000000"/>
          <w:sz w:val="28"/>
          <w:szCs w:val="28"/>
          <w:lang w:val="uk-UA" w:eastAsia="uk-UA"/>
        </w:rPr>
        <w:t xml:space="preserve"> 207–219.</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z w:val="28"/>
          <w:szCs w:val="28"/>
          <w:lang w:val="en-US" w:eastAsia="uk-UA"/>
        </w:rPr>
        <w:lastRenderedPageBreak/>
        <w:t xml:space="preserve"> </w:t>
      </w:r>
      <w:r w:rsidRPr="00DC2C28">
        <w:rPr>
          <w:color w:val="000000"/>
          <w:sz w:val="28"/>
          <w:szCs w:val="28"/>
          <w:lang w:val="uk-UA" w:eastAsia="uk-UA"/>
        </w:rPr>
        <w:t xml:space="preserve">Zhou </w:t>
      </w:r>
      <w:r w:rsidRPr="00DC2C28">
        <w:rPr>
          <w:color w:val="000000"/>
          <w:sz w:val="28"/>
          <w:szCs w:val="28"/>
          <w:lang w:val="en-US" w:eastAsia="uk-UA"/>
        </w:rPr>
        <w:t xml:space="preserve">H. R. </w:t>
      </w:r>
      <w:r w:rsidRPr="00DC2C28">
        <w:rPr>
          <w:color w:val="000000"/>
          <w:sz w:val="28"/>
          <w:szCs w:val="28"/>
          <w:lang w:val="uk-UA" w:eastAsia="uk-UA"/>
        </w:rPr>
        <w:t>Ribotoxic Stress Response to the Trichothecene Deoxynivalenol in</w:t>
      </w:r>
      <w:r w:rsidRPr="00DC2C28">
        <w:rPr>
          <w:color w:val="000000"/>
          <w:sz w:val="28"/>
          <w:szCs w:val="28"/>
          <w:lang w:val="en-US" w:eastAsia="uk-UA"/>
        </w:rPr>
        <w:t xml:space="preserve"> </w:t>
      </w:r>
      <w:r w:rsidRPr="00DC2C28">
        <w:rPr>
          <w:color w:val="000000"/>
          <w:sz w:val="28"/>
          <w:szCs w:val="28"/>
          <w:lang w:val="uk-UA" w:eastAsia="uk-UA"/>
        </w:rPr>
        <w:t>the Macrophage Involves the Src Family Kinase Hck</w:t>
      </w:r>
      <w:r w:rsidRPr="00DC2C28">
        <w:rPr>
          <w:color w:val="000000"/>
          <w:sz w:val="28"/>
          <w:szCs w:val="28"/>
          <w:lang w:val="en-US" w:eastAsia="uk-UA"/>
        </w:rPr>
        <w:t xml:space="preserve"> / H. R. Zhou, Q. Jia, J. J. Pestka // </w:t>
      </w:r>
      <w:r w:rsidRPr="00DC2C28">
        <w:rPr>
          <w:color w:val="000000"/>
          <w:sz w:val="28"/>
          <w:szCs w:val="28"/>
          <w:lang w:val="uk-UA" w:eastAsia="uk-UA"/>
        </w:rPr>
        <w:t>T</w:t>
      </w:r>
      <w:r w:rsidRPr="00DC2C28">
        <w:rPr>
          <w:color w:val="000000"/>
          <w:sz w:val="28"/>
          <w:szCs w:val="28"/>
          <w:lang w:val="en-US" w:eastAsia="uk-UA"/>
        </w:rPr>
        <w:t xml:space="preserve">oxicological Sciences </w:t>
      </w:r>
      <w:r w:rsidRPr="00DC2C28">
        <w:rPr>
          <w:color w:val="000000"/>
          <w:sz w:val="28"/>
          <w:szCs w:val="28"/>
          <w:lang w:val="uk-UA" w:eastAsia="uk-UA"/>
        </w:rPr>
        <w:t>85</w:t>
      </w:r>
      <w:r w:rsidRPr="00DC2C28">
        <w:rPr>
          <w:color w:val="000000"/>
          <w:sz w:val="28"/>
          <w:szCs w:val="28"/>
          <w:lang w:val="en-US" w:eastAsia="uk-UA"/>
        </w:rPr>
        <w:t xml:space="preserve">. – 2005. – P </w:t>
      </w:r>
      <w:r w:rsidRPr="00DC2C28">
        <w:rPr>
          <w:color w:val="000000"/>
          <w:sz w:val="28"/>
          <w:szCs w:val="28"/>
          <w:lang w:val="uk-UA" w:eastAsia="uk-UA"/>
        </w:rPr>
        <w:t>916–926.</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z w:val="28"/>
          <w:szCs w:val="28"/>
          <w:lang w:val="en-US" w:eastAsia="uk-UA"/>
        </w:rPr>
        <w:t xml:space="preserve"> </w:t>
      </w:r>
      <w:r w:rsidRPr="00DC2C28">
        <w:rPr>
          <w:color w:val="000000"/>
          <w:sz w:val="28"/>
          <w:szCs w:val="28"/>
          <w:lang w:val="uk-UA" w:eastAsia="uk-UA"/>
        </w:rPr>
        <w:t>Iordanov M. S. Activation of p38 mitogen-activated protein</w:t>
      </w:r>
      <w:r w:rsidRPr="00DC2C28">
        <w:rPr>
          <w:color w:val="000000"/>
          <w:sz w:val="28"/>
          <w:szCs w:val="28"/>
          <w:lang w:val="en-US" w:eastAsia="uk-UA"/>
        </w:rPr>
        <w:t xml:space="preserve"> </w:t>
      </w:r>
      <w:r w:rsidRPr="00DC2C28">
        <w:rPr>
          <w:color w:val="000000"/>
          <w:sz w:val="28"/>
          <w:szCs w:val="28"/>
          <w:lang w:val="uk-UA" w:eastAsia="uk-UA"/>
        </w:rPr>
        <w:t>kinase and c-Jun NH(2)-terminal kinase by double-stranded RNA and encephalomyocarditis</w:t>
      </w:r>
      <w:r w:rsidRPr="00DC2C28">
        <w:rPr>
          <w:color w:val="000000"/>
          <w:sz w:val="28"/>
          <w:szCs w:val="28"/>
          <w:lang w:val="en-US" w:eastAsia="uk-UA"/>
        </w:rPr>
        <w:t xml:space="preserve"> </w:t>
      </w:r>
      <w:r w:rsidRPr="00DC2C28">
        <w:rPr>
          <w:color w:val="000000"/>
          <w:sz w:val="28"/>
          <w:szCs w:val="28"/>
          <w:lang w:val="uk-UA" w:eastAsia="uk-UA"/>
        </w:rPr>
        <w:t>virus: involvement of RNase L, protein kinase R, and alternative pathways</w:t>
      </w:r>
      <w:r w:rsidRPr="00DC2C28">
        <w:rPr>
          <w:color w:val="000000"/>
          <w:sz w:val="28"/>
          <w:szCs w:val="28"/>
          <w:lang w:val="en-US" w:eastAsia="uk-UA"/>
        </w:rPr>
        <w:t xml:space="preserve"> / </w:t>
      </w:r>
      <w:r w:rsidRPr="00DC2C28">
        <w:rPr>
          <w:color w:val="000000"/>
          <w:sz w:val="28"/>
          <w:szCs w:val="28"/>
          <w:lang w:val="uk-UA" w:eastAsia="uk-UA"/>
        </w:rPr>
        <w:t>M. S</w:t>
      </w:r>
      <w:r w:rsidRPr="00DC2C28">
        <w:rPr>
          <w:color w:val="000000"/>
          <w:sz w:val="28"/>
          <w:szCs w:val="28"/>
          <w:lang w:val="en-US" w:eastAsia="uk-UA"/>
        </w:rPr>
        <w:t xml:space="preserve">. </w:t>
      </w:r>
      <w:r w:rsidRPr="00DC2C28">
        <w:rPr>
          <w:color w:val="000000"/>
          <w:sz w:val="28"/>
          <w:szCs w:val="28"/>
          <w:lang w:val="uk-UA" w:eastAsia="uk-UA"/>
        </w:rPr>
        <w:t>Iordanov</w:t>
      </w:r>
      <w:r w:rsidRPr="00DC2C28">
        <w:rPr>
          <w:color w:val="000000"/>
          <w:sz w:val="28"/>
          <w:szCs w:val="28"/>
          <w:lang w:val="en-US" w:eastAsia="uk-UA"/>
        </w:rPr>
        <w:t xml:space="preserve">, </w:t>
      </w:r>
      <w:r w:rsidRPr="00DC2C28">
        <w:rPr>
          <w:color w:val="000000"/>
          <w:sz w:val="28"/>
          <w:szCs w:val="28"/>
          <w:lang w:val="uk-UA" w:eastAsia="uk-UA"/>
        </w:rPr>
        <w:t>J. M</w:t>
      </w:r>
      <w:r w:rsidRPr="00DC2C28">
        <w:rPr>
          <w:color w:val="000000"/>
          <w:sz w:val="28"/>
          <w:szCs w:val="28"/>
          <w:lang w:val="en-US" w:eastAsia="uk-UA"/>
        </w:rPr>
        <w:t xml:space="preserve">. </w:t>
      </w:r>
      <w:r w:rsidRPr="00DC2C28">
        <w:rPr>
          <w:color w:val="000000"/>
          <w:sz w:val="28"/>
          <w:szCs w:val="28"/>
          <w:lang w:val="uk-UA" w:eastAsia="uk-UA"/>
        </w:rPr>
        <w:t>Paranjape, A</w:t>
      </w:r>
      <w:r w:rsidRPr="00DC2C28">
        <w:rPr>
          <w:color w:val="000000"/>
          <w:sz w:val="28"/>
          <w:szCs w:val="28"/>
          <w:lang w:val="en-US" w:eastAsia="uk-UA"/>
        </w:rPr>
        <w:t xml:space="preserve">. </w:t>
      </w:r>
      <w:r w:rsidRPr="00DC2C28">
        <w:rPr>
          <w:color w:val="000000"/>
          <w:sz w:val="28"/>
          <w:szCs w:val="28"/>
          <w:lang w:val="uk-UA" w:eastAsia="uk-UA"/>
        </w:rPr>
        <w:t>Zhou, J</w:t>
      </w:r>
      <w:r w:rsidRPr="00DC2C28">
        <w:rPr>
          <w:color w:val="000000"/>
          <w:sz w:val="28"/>
          <w:szCs w:val="28"/>
          <w:lang w:val="en-US" w:eastAsia="uk-UA"/>
        </w:rPr>
        <w:t xml:space="preserve">. </w:t>
      </w:r>
      <w:r w:rsidRPr="00DC2C28">
        <w:rPr>
          <w:color w:val="000000"/>
          <w:sz w:val="28"/>
          <w:szCs w:val="28"/>
          <w:lang w:val="uk-UA" w:eastAsia="uk-UA"/>
        </w:rPr>
        <w:t>Wong, B. R</w:t>
      </w:r>
      <w:r w:rsidRPr="00DC2C28">
        <w:rPr>
          <w:color w:val="000000"/>
          <w:sz w:val="28"/>
          <w:szCs w:val="28"/>
          <w:lang w:val="en-US" w:eastAsia="uk-UA"/>
        </w:rPr>
        <w:t xml:space="preserve">. </w:t>
      </w:r>
      <w:r w:rsidRPr="00DC2C28">
        <w:rPr>
          <w:color w:val="000000"/>
          <w:sz w:val="28"/>
          <w:szCs w:val="28"/>
          <w:lang w:val="uk-UA" w:eastAsia="uk-UA"/>
        </w:rPr>
        <w:t>Williams, E. F</w:t>
      </w:r>
      <w:r w:rsidRPr="00DC2C28">
        <w:rPr>
          <w:color w:val="000000"/>
          <w:sz w:val="28"/>
          <w:szCs w:val="28"/>
          <w:lang w:val="en-US" w:eastAsia="uk-UA"/>
        </w:rPr>
        <w:t xml:space="preserve">. </w:t>
      </w:r>
      <w:r w:rsidRPr="00DC2C28">
        <w:rPr>
          <w:color w:val="000000"/>
          <w:sz w:val="28"/>
          <w:szCs w:val="28"/>
          <w:lang w:val="uk-UA" w:eastAsia="uk-UA"/>
        </w:rPr>
        <w:t>Meurs,</w:t>
      </w:r>
      <w:r w:rsidRPr="00DC2C28">
        <w:rPr>
          <w:color w:val="000000"/>
          <w:sz w:val="28"/>
          <w:szCs w:val="28"/>
          <w:lang w:val="en-US" w:eastAsia="uk-UA"/>
        </w:rPr>
        <w:t xml:space="preserve"> </w:t>
      </w:r>
      <w:r w:rsidRPr="00DC2C28">
        <w:rPr>
          <w:color w:val="000000"/>
          <w:sz w:val="28"/>
          <w:szCs w:val="28"/>
          <w:lang w:val="uk-UA" w:eastAsia="uk-UA"/>
        </w:rPr>
        <w:t>R. H</w:t>
      </w:r>
      <w:r w:rsidRPr="00DC2C28">
        <w:rPr>
          <w:color w:val="000000"/>
          <w:sz w:val="28"/>
          <w:szCs w:val="28"/>
          <w:lang w:val="en-US" w:eastAsia="uk-UA"/>
        </w:rPr>
        <w:t xml:space="preserve">. </w:t>
      </w:r>
      <w:r w:rsidRPr="00DC2C28">
        <w:rPr>
          <w:color w:val="000000"/>
          <w:sz w:val="28"/>
          <w:szCs w:val="28"/>
          <w:lang w:val="uk-UA" w:eastAsia="uk-UA"/>
        </w:rPr>
        <w:t>Silverma</w:t>
      </w:r>
      <w:r>
        <w:rPr>
          <w:color w:val="000000"/>
          <w:sz w:val="28"/>
          <w:szCs w:val="28"/>
          <w:lang w:val="uk-UA" w:eastAsia="uk-UA"/>
        </w:rPr>
        <w:t>n, B.</w:t>
      </w:r>
      <w:r>
        <w:rPr>
          <w:color w:val="000000"/>
          <w:sz w:val="28"/>
          <w:szCs w:val="28"/>
          <w:lang w:val="en-US" w:eastAsia="uk-UA"/>
        </w:rPr>
        <w:t> </w:t>
      </w:r>
      <w:r w:rsidRPr="00DC2C28">
        <w:rPr>
          <w:color w:val="000000"/>
          <w:sz w:val="28"/>
          <w:szCs w:val="28"/>
          <w:lang w:val="uk-UA" w:eastAsia="uk-UA"/>
        </w:rPr>
        <w:t>E</w:t>
      </w:r>
      <w:r w:rsidRPr="00DC2C28">
        <w:rPr>
          <w:color w:val="000000"/>
          <w:sz w:val="28"/>
          <w:szCs w:val="28"/>
          <w:lang w:val="en-US" w:eastAsia="uk-UA"/>
        </w:rPr>
        <w:t xml:space="preserve">. </w:t>
      </w:r>
      <w:r w:rsidRPr="00DC2C28">
        <w:rPr>
          <w:color w:val="000000"/>
          <w:sz w:val="28"/>
          <w:szCs w:val="28"/>
          <w:lang w:val="uk-UA" w:eastAsia="uk-UA"/>
        </w:rPr>
        <w:t>Magun</w:t>
      </w:r>
      <w:r w:rsidRPr="00DC2C28">
        <w:rPr>
          <w:color w:val="000000"/>
          <w:sz w:val="28"/>
          <w:szCs w:val="28"/>
          <w:lang w:val="en-US" w:eastAsia="uk-UA"/>
        </w:rPr>
        <w:t xml:space="preserve"> // </w:t>
      </w:r>
      <w:r w:rsidRPr="00DC2C28">
        <w:rPr>
          <w:color w:val="000000"/>
          <w:sz w:val="28"/>
          <w:szCs w:val="28"/>
          <w:lang w:val="uk-UA" w:eastAsia="uk-UA"/>
        </w:rPr>
        <w:t>Mol</w:t>
      </w:r>
      <w:r w:rsidRPr="00DC2C28">
        <w:rPr>
          <w:color w:val="000000"/>
          <w:sz w:val="28"/>
          <w:szCs w:val="28"/>
          <w:lang w:val="en-US" w:eastAsia="uk-UA"/>
        </w:rPr>
        <w:t>.</w:t>
      </w:r>
      <w:r w:rsidRPr="00DC2C28">
        <w:rPr>
          <w:color w:val="000000"/>
          <w:sz w:val="28"/>
          <w:szCs w:val="28"/>
          <w:lang w:val="uk-UA" w:eastAsia="uk-UA"/>
        </w:rPr>
        <w:t xml:space="preserve"> Cell Biol</w:t>
      </w:r>
      <w:r w:rsidRPr="00DC2C28">
        <w:rPr>
          <w:color w:val="000000"/>
          <w:sz w:val="28"/>
          <w:szCs w:val="28"/>
          <w:lang w:val="en-US" w:eastAsia="uk-UA"/>
        </w:rPr>
        <w:t>.</w:t>
      </w:r>
      <w:r w:rsidRPr="00DC2C28">
        <w:rPr>
          <w:color w:val="000000"/>
          <w:sz w:val="28"/>
          <w:szCs w:val="28"/>
          <w:lang w:val="uk-UA" w:eastAsia="uk-UA"/>
        </w:rPr>
        <w:t xml:space="preserve"> 20</w:t>
      </w:r>
      <w:r w:rsidRPr="00DC2C28">
        <w:rPr>
          <w:color w:val="000000"/>
          <w:sz w:val="28"/>
          <w:szCs w:val="28"/>
          <w:lang w:val="en-US" w:eastAsia="uk-UA"/>
        </w:rPr>
        <w:t xml:space="preserve">. – </w:t>
      </w:r>
      <w:r w:rsidRPr="00DC2C28">
        <w:rPr>
          <w:color w:val="000000"/>
          <w:sz w:val="28"/>
          <w:szCs w:val="28"/>
          <w:lang w:val="uk-UA" w:eastAsia="uk-UA"/>
        </w:rPr>
        <w:t>2000</w:t>
      </w:r>
      <w:r w:rsidRPr="00DC2C28">
        <w:rPr>
          <w:color w:val="000000"/>
          <w:sz w:val="28"/>
          <w:szCs w:val="28"/>
          <w:lang w:val="en-US" w:eastAsia="uk-UA"/>
        </w:rPr>
        <w:t>. – P.</w:t>
      </w:r>
      <w:r w:rsidRPr="00DC2C28">
        <w:rPr>
          <w:color w:val="000000"/>
          <w:sz w:val="28"/>
          <w:szCs w:val="28"/>
          <w:lang w:val="uk-UA" w:eastAsia="uk-UA"/>
        </w:rPr>
        <w:t>617-627.</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z w:val="28"/>
          <w:szCs w:val="28"/>
          <w:lang w:val="en-US" w:eastAsia="uk-UA"/>
        </w:rPr>
        <w:t xml:space="preserve"> </w:t>
      </w:r>
      <w:r w:rsidRPr="00DC2C28">
        <w:rPr>
          <w:color w:val="000000"/>
          <w:sz w:val="28"/>
          <w:szCs w:val="28"/>
          <w:lang w:val="uk-UA" w:eastAsia="uk-UA"/>
        </w:rPr>
        <w:t>Zhou</w:t>
      </w:r>
      <w:r w:rsidRPr="00DC2C28">
        <w:rPr>
          <w:color w:val="000000"/>
          <w:sz w:val="28"/>
          <w:szCs w:val="28"/>
          <w:lang w:val="en-US" w:eastAsia="uk-UA"/>
        </w:rPr>
        <w:t xml:space="preserve"> </w:t>
      </w:r>
      <w:r w:rsidRPr="00DC2C28">
        <w:rPr>
          <w:color w:val="000000"/>
          <w:sz w:val="28"/>
          <w:szCs w:val="28"/>
          <w:lang w:val="uk-UA" w:eastAsia="uk-UA"/>
        </w:rPr>
        <w:t>H.</w:t>
      </w:r>
      <w:r w:rsidRPr="00DC2C28">
        <w:rPr>
          <w:color w:val="000000"/>
          <w:sz w:val="28"/>
          <w:szCs w:val="28"/>
          <w:lang w:val="en-US" w:eastAsia="uk-UA"/>
        </w:rPr>
        <w:t xml:space="preserve"> </w:t>
      </w:r>
      <w:r w:rsidRPr="00DC2C28">
        <w:rPr>
          <w:color w:val="000000"/>
          <w:sz w:val="28"/>
          <w:szCs w:val="28"/>
          <w:lang w:val="uk-UA" w:eastAsia="uk-UA"/>
        </w:rPr>
        <w:t>R</w:t>
      </w:r>
      <w:r w:rsidRPr="00DC2C28">
        <w:rPr>
          <w:color w:val="000000"/>
          <w:sz w:val="28"/>
          <w:szCs w:val="28"/>
          <w:lang w:val="en-US" w:eastAsia="uk-UA"/>
        </w:rPr>
        <w:t xml:space="preserve">. </w:t>
      </w:r>
      <w:r w:rsidRPr="00DC2C28">
        <w:rPr>
          <w:color w:val="000000"/>
          <w:sz w:val="28"/>
          <w:szCs w:val="28"/>
          <w:lang w:val="uk-UA" w:eastAsia="uk-UA"/>
        </w:rPr>
        <w:t>Rapid, sequential activation of mitogenactivated</w:t>
      </w:r>
      <w:r w:rsidRPr="00DC2C28">
        <w:rPr>
          <w:color w:val="000000"/>
          <w:sz w:val="28"/>
          <w:szCs w:val="28"/>
          <w:lang w:val="en-US" w:eastAsia="uk-UA"/>
        </w:rPr>
        <w:t xml:space="preserve"> </w:t>
      </w:r>
      <w:r w:rsidRPr="00DC2C28">
        <w:rPr>
          <w:color w:val="000000"/>
          <w:sz w:val="28"/>
          <w:szCs w:val="28"/>
          <w:lang w:val="uk-UA" w:eastAsia="uk-UA"/>
        </w:rPr>
        <w:t>protein kinases and transcription factors precedes proinflammatory cytokine mRNA</w:t>
      </w:r>
      <w:r w:rsidRPr="00DC2C28">
        <w:rPr>
          <w:color w:val="000000"/>
          <w:sz w:val="28"/>
          <w:szCs w:val="28"/>
          <w:lang w:val="en-US" w:eastAsia="uk-UA"/>
        </w:rPr>
        <w:t xml:space="preserve"> </w:t>
      </w:r>
      <w:r w:rsidRPr="00DC2C28">
        <w:rPr>
          <w:color w:val="000000"/>
          <w:sz w:val="28"/>
          <w:szCs w:val="28"/>
          <w:lang w:val="uk-UA" w:eastAsia="uk-UA"/>
        </w:rPr>
        <w:t>expression in spleens of mice exposed to the trichothecene vomitoxin</w:t>
      </w:r>
      <w:r w:rsidRPr="00DC2C28">
        <w:rPr>
          <w:color w:val="000000"/>
          <w:sz w:val="28"/>
          <w:szCs w:val="28"/>
          <w:lang w:val="en-US" w:eastAsia="uk-UA"/>
        </w:rPr>
        <w:t xml:space="preserve"> / H. R. </w:t>
      </w:r>
      <w:r w:rsidRPr="00DC2C28">
        <w:rPr>
          <w:color w:val="000000"/>
          <w:sz w:val="28"/>
          <w:szCs w:val="28"/>
          <w:lang w:val="uk-UA" w:eastAsia="uk-UA"/>
        </w:rPr>
        <w:t>Zhou</w:t>
      </w:r>
      <w:r w:rsidRPr="00DC2C28">
        <w:rPr>
          <w:color w:val="000000"/>
          <w:sz w:val="28"/>
          <w:szCs w:val="28"/>
          <w:lang w:val="en-US" w:eastAsia="uk-UA"/>
        </w:rPr>
        <w:t>,</w:t>
      </w:r>
      <w:r w:rsidRPr="00DC2C28">
        <w:rPr>
          <w:color w:val="000000"/>
          <w:sz w:val="28"/>
          <w:szCs w:val="28"/>
          <w:lang w:val="uk-UA" w:eastAsia="uk-UA"/>
        </w:rPr>
        <w:t xml:space="preserve"> Z</w:t>
      </w:r>
      <w:r>
        <w:rPr>
          <w:color w:val="000000"/>
          <w:sz w:val="28"/>
          <w:szCs w:val="28"/>
          <w:lang w:val="en-US" w:eastAsia="uk-UA"/>
        </w:rPr>
        <w:t>. </w:t>
      </w:r>
      <w:r w:rsidRPr="00DC2C28">
        <w:rPr>
          <w:color w:val="000000"/>
          <w:sz w:val="28"/>
          <w:szCs w:val="28"/>
          <w:lang w:val="uk-UA" w:eastAsia="uk-UA"/>
        </w:rPr>
        <w:t>Islam,</w:t>
      </w:r>
      <w:r w:rsidRPr="00DC2C28">
        <w:rPr>
          <w:color w:val="000000"/>
          <w:sz w:val="28"/>
          <w:szCs w:val="28"/>
          <w:lang w:val="en-US" w:eastAsia="uk-UA"/>
        </w:rPr>
        <w:t xml:space="preserve"> J. J. </w:t>
      </w:r>
      <w:r w:rsidRPr="00DC2C28">
        <w:rPr>
          <w:color w:val="000000"/>
          <w:sz w:val="28"/>
          <w:szCs w:val="28"/>
          <w:lang w:val="uk-UA" w:eastAsia="uk-UA"/>
        </w:rPr>
        <w:t>Pestka</w:t>
      </w:r>
      <w:r w:rsidRPr="00DC2C28">
        <w:rPr>
          <w:color w:val="000000"/>
          <w:sz w:val="28"/>
          <w:szCs w:val="28"/>
          <w:lang w:val="en-US" w:eastAsia="uk-UA"/>
        </w:rPr>
        <w:t xml:space="preserve"> // </w:t>
      </w:r>
      <w:r w:rsidRPr="00DC2C28">
        <w:rPr>
          <w:color w:val="000000"/>
          <w:sz w:val="28"/>
          <w:szCs w:val="28"/>
          <w:lang w:val="uk-UA" w:eastAsia="uk-UA"/>
        </w:rPr>
        <w:t>Toxicol</w:t>
      </w:r>
      <w:r w:rsidRPr="00DC2C28">
        <w:rPr>
          <w:color w:val="000000"/>
          <w:sz w:val="28"/>
          <w:szCs w:val="28"/>
          <w:lang w:val="en-US" w:eastAsia="uk-UA"/>
        </w:rPr>
        <w:t>.</w:t>
      </w:r>
      <w:r w:rsidRPr="00DC2C28">
        <w:rPr>
          <w:color w:val="000000"/>
          <w:sz w:val="28"/>
          <w:szCs w:val="28"/>
          <w:lang w:val="uk-UA" w:eastAsia="uk-UA"/>
        </w:rPr>
        <w:t xml:space="preserve"> Sci 72</w:t>
      </w:r>
      <w:r w:rsidRPr="00DC2C28">
        <w:rPr>
          <w:color w:val="000000"/>
          <w:sz w:val="28"/>
          <w:szCs w:val="28"/>
          <w:lang w:val="en-US" w:eastAsia="uk-UA"/>
        </w:rPr>
        <w:t xml:space="preserve">. - </w:t>
      </w:r>
      <w:r w:rsidRPr="00DC2C28">
        <w:rPr>
          <w:color w:val="000000"/>
          <w:sz w:val="28"/>
          <w:szCs w:val="28"/>
          <w:lang w:val="uk-UA" w:eastAsia="uk-UA"/>
        </w:rPr>
        <w:t>2003a</w:t>
      </w:r>
      <w:r w:rsidRPr="00DC2C28">
        <w:rPr>
          <w:color w:val="000000"/>
          <w:sz w:val="28"/>
          <w:szCs w:val="28"/>
          <w:lang w:val="en-US" w:eastAsia="uk-UA"/>
        </w:rPr>
        <w:t>. – P.</w:t>
      </w:r>
      <w:r w:rsidRPr="00DC2C28">
        <w:rPr>
          <w:color w:val="000000"/>
          <w:sz w:val="28"/>
          <w:szCs w:val="28"/>
          <w:lang w:val="uk-UA" w:eastAsia="uk-UA"/>
        </w:rPr>
        <w:t>130-142.</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Pr>
          <w:color w:val="000000"/>
          <w:sz w:val="28"/>
          <w:szCs w:val="28"/>
          <w:lang w:val="en-US" w:eastAsia="uk-UA"/>
        </w:rPr>
        <w:t xml:space="preserve"> </w:t>
      </w:r>
      <w:r w:rsidRPr="00DC2C28">
        <w:rPr>
          <w:color w:val="000000"/>
          <w:sz w:val="28"/>
          <w:szCs w:val="28"/>
          <w:lang w:val="uk-UA" w:eastAsia="uk-UA"/>
        </w:rPr>
        <w:t>Susa</w:t>
      </w:r>
      <w:r w:rsidRPr="00DC2C28">
        <w:rPr>
          <w:color w:val="000000"/>
          <w:sz w:val="28"/>
          <w:szCs w:val="28"/>
          <w:lang w:val="en-US" w:eastAsia="uk-UA"/>
        </w:rPr>
        <w:t xml:space="preserve"> M. </w:t>
      </w:r>
      <w:r w:rsidRPr="00DC2C28">
        <w:rPr>
          <w:color w:val="000000"/>
          <w:sz w:val="28"/>
          <w:szCs w:val="28"/>
          <w:lang w:val="uk-UA" w:eastAsia="uk-UA"/>
        </w:rPr>
        <w:t xml:space="preserve">Src inhibitors: Drugs for thetreatment of osteoporosis, cancer or both? </w:t>
      </w:r>
      <w:r w:rsidRPr="00DC2C28">
        <w:rPr>
          <w:color w:val="000000"/>
          <w:sz w:val="28"/>
          <w:szCs w:val="28"/>
          <w:lang w:val="en-US" w:eastAsia="uk-UA"/>
        </w:rPr>
        <w:t>/</w:t>
      </w:r>
      <w:r w:rsidRPr="00DC2C28">
        <w:rPr>
          <w:color w:val="000000"/>
          <w:sz w:val="28"/>
          <w:szCs w:val="28"/>
          <w:lang w:val="uk-UA" w:eastAsia="uk-UA"/>
        </w:rPr>
        <w:t xml:space="preserve"> M.</w:t>
      </w:r>
      <w:r w:rsidRPr="00DC2C28">
        <w:rPr>
          <w:color w:val="000000"/>
          <w:sz w:val="28"/>
          <w:szCs w:val="28"/>
          <w:lang w:val="en-US" w:eastAsia="uk-UA"/>
        </w:rPr>
        <w:t xml:space="preserve"> </w:t>
      </w:r>
      <w:r w:rsidRPr="00DC2C28">
        <w:rPr>
          <w:color w:val="000000"/>
          <w:sz w:val="28"/>
          <w:szCs w:val="28"/>
          <w:lang w:val="uk-UA" w:eastAsia="uk-UA"/>
        </w:rPr>
        <w:t>Susa, M.</w:t>
      </w:r>
      <w:r w:rsidRPr="00DC2C28">
        <w:rPr>
          <w:color w:val="000000"/>
          <w:sz w:val="28"/>
          <w:szCs w:val="28"/>
          <w:lang w:val="en-US" w:eastAsia="uk-UA"/>
        </w:rPr>
        <w:t xml:space="preserve"> </w:t>
      </w:r>
      <w:r w:rsidRPr="00DC2C28">
        <w:rPr>
          <w:color w:val="000000"/>
          <w:sz w:val="28"/>
          <w:szCs w:val="28"/>
          <w:lang w:val="uk-UA" w:eastAsia="uk-UA"/>
        </w:rPr>
        <w:t xml:space="preserve">Missbach, </w:t>
      </w:r>
      <w:r w:rsidRPr="00DC2C28">
        <w:rPr>
          <w:color w:val="000000"/>
          <w:sz w:val="28"/>
          <w:szCs w:val="28"/>
          <w:lang w:val="en-US" w:eastAsia="uk-UA"/>
        </w:rPr>
        <w:t>J</w:t>
      </w:r>
      <w:r w:rsidRPr="00DC2C28">
        <w:rPr>
          <w:color w:val="000000"/>
          <w:sz w:val="28"/>
          <w:szCs w:val="28"/>
          <w:lang w:val="uk-UA" w:eastAsia="uk-UA"/>
        </w:rPr>
        <w:t xml:space="preserve"> Green</w:t>
      </w:r>
      <w:r w:rsidRPr="00DC2C28">
        <w:rPr>
          <w:color w:val="000000"/>
          <w:sz w:val="28"/>
          <w:szCs w:val="28"/>
          <w:lang w:val="en-US" w:eastAsia="uk-UA"/>
        </w:rPr>
        <w:t xml:space="preserve"> // </w:t>
      </w:r>
      <w:r w:rsidRPr="00DC2C28">
        <w:rPr>
          <w:color w:val="000000"/>
          <w:sz w:val="28"/>
          <w:szCs w:val="28"/>
          <w:lang w:val="uk-UA" w:eastAsia="uk-UA"/>
        </w:rPr>
        <w:t>Trends Pharmacol. Sci. 21</w:t>
      </w:r>
      <w:r w:rsidRPr="00DC2C28">
        <w:rPr>
          <w:color w:val="000000"/>
          <w:sz w:val="28"/>
          <w:szCs w:val="28"/>
          <w:lang w:val="en-US" w:eastAsia="uk-UA"/>
        </w:rPr>
        <w:t xml:space="preserve">. – </w:t>
      </w:r>
      <w:r w:rsidRPr="00DC2C28">
        <w:rPr>
          <w:color w:val="000000"/>
          <w:sz w:val="28"/>
          <w:szCs w:val="28"/>
          <w:lang w:val="uk-UA" w:eastAsia="uk-UA"/>
        </w:rPr>
        <w:t>2000</w:t>
      </w:r>
      <w:r w:rsidRPr="00DC2C28">
        <w:rPr>
          <w:color w:val="000000"/>
          <w:sz w:val="28"/>
          <w:szCs w:val="28"/>
          <w:lang w:val="en-US" w:eastAsia="uk-UA"/>
        </w:rPr>
        <w:t>. – P.</w:t>
      </w:r>
      <w:r w:rsidRPr="00DC2C28">
        <w:rPr>
          <w:color w:val="000000"/>
          <w:sz w:val="28"/>
          <w:szCs w:val="28"/>
          <w:lang w:val="uk-UA" w:eastAsia="uk-UA"/>
        </w:rPr>
        <w:t>489–495.</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z w:val="28"/>
          <w:szCs w:val="28"/>
          <w:lang w:val="en-US" w:eastAsia="uk-UA"/>
        </w:rPr>
        <w:t xml:space="preserve"> </w:t>
      </w:r>
      <w:r w:rsidRPr="00DC2C28">
        <w:rPr>
          <w:color w:val="000000"/>
          <w:sz w:val="28"/>
          <w:szCs w:val="28"/>
          <w:lang w:val="uk-UA" w:eastAsia="uk-UA"/>
        </w:rPr>
        <w:t>Uzarski R. L. Potentiation of trichotheceneinduced leukocyte cytotoxicity and apoptosis by TNF-alpha and Fas activation</w:t>
      </w:r>
      <w:r w:rsidRPr="00DC2C28">
        <w:rPr>
          <w:color w:val="000000"/>
          <w:sz w:val="28"/>
          <w:szCs w:val="28"/>
          <w:lang w:val="en-US" w:eastAsia="uk-UA"/>
        </w:rPr>
        <w:t xml:space="preserve"> /</w:t>
      </w:r>
      <w:r w:rsidRPr="00DC2C28">
        <w:rPr>
          <w:color w:val="000000"/>
          <w:sz w:val="28"/>
          <w:szCs w:val="28"/>
          <w:lang w:val="uk-UA" w:eastAsia="uk-UA"/>
        </w:rPr>
        <w:t xml:space="preserve"> R. </w:t>
      </w:r>
      <w:r w:rsidRPr="00DC2C28">
        <w:rPr>
          <w:color w:val="000000"/>
          <w:sz w:val="28"/>
          <w:szCs w:val="28"/>
          <w:lang w:val="en-US" w:eastAsia="uk-UA"/>
        </w:rPr>
        <w:t xml:space="preserve">L. </w:t>
      </w:r>
      <w:r w:rsidRPr="00DC2C28">
        <w:rPr>
          <w:color w:val="000000"/>
          <w:sz w:val="28"/>
          <w:szCs w:val="28"/>
          <w:lang w:val="uk-UA" w:eastAsia="uk-UA"/>
        </w:rPr>
        <w:t xml:space="preserve">Uzarski, </w:t>
      </w:r>
      <w:r w:rsidRPr="00DC2C28">
        <w:rPr>
          <w:color w:val="000000"/>
          <w:sz w:val="28"/>
          <w:szCs w:val="28"/>
          <w:lang w:val="en-US" w:eastAsia="uk-UA"/>
        </w:rPr>
        <w:t xml:space="preserve">Z. </w:t>
      </w:r>
      <w:r w:rsidRPr="00DC2C28">
        <w:rPr>
          <w:color w:val="000000"/>
          <w:sz w:val="28"/>
          <w:szCs w:val="28"/>
          <w:lang w:val="uk-UA" w:eastAsia="uk-UA"/>
        </w:rPr>
        <w:t xml:space="preserve">Islam, Z., and </w:t>
      </w:r>
      <w:r>
        <w:rPr>
          <w:color w:val="000000"/>
          <w:sz w:val="28"/>
          <w:szCs w:val="28"/>
          <w:lang w:val="en-US" w:eastAsia="uk-UA"/>
        </w:rPr>
        <w:t>J. J. </w:t>
      </w:r>
      <w:r w:rsidRPr="00DC2C28">
        <w:rPr>
          <w:color w:val="000000"/>
          <w:sz w:val="28"/>
          <w:szCs w:val="28"/>
          <w:lang w:val="uk-UA" w:eastAsia="uk-UA"/>
        </w:rPr>
        <w:t>Pestka</w:t>
      </w:r>
      <w:r w:rsidRPr="00DC2C28">
        <w:rPr>
          <w:color w:val="000000"/>
          <w:sz w:val="28"/>
          <w:szCs w:val="28"/>
          <w:lang w:val="en-US" w:eastAsia="uk-UA"/>
        </w:rPr>
        <w:t xml:space="preserve"> / </w:t>
      </w:r>
      <w:r w:rsidRPr="00DC2C28">
        <w:rPr>
          <w:color w:val="000000"/>
          <w:sz w:val="28"/>
          <w:szCs w:val="28"/>
          <w:lang w:val="uk-UA" w:eastAsia="uk-UA"/>
        </w:rPr>
        <w:t>Chem. Biol. Interact. 146</w:t>
      </w:r>
      <w:r w:rsidRPr="00DC2C28">
        <w:rPr>
          <w:color w:val="000000"/>
          <w:sz w:val="28"/>
          <w:szCs w:val="28"/>
          <w:lang w:val="en-US" w:eastAsia="uk-UA"/>
        </w:rPr>
        <w:t xml:space="preserve">. – </w:t>
      </w:r>
      <w:r w:rsidRPr="00DC2C28">
        <w:rPr>
          <w:color w:val="000000"/>
          <w:sz w:val="28"/>
          <w:szCs w:val="28"/>
          <w:lang w:val="uk-UA" w:eastAsia="uk-UA"/>
        </w:rPr>
        <w:t>2003</w:t>
      </w:r>
      <w:r w:rsidRPr="00DC2C28">
        <w:rPr>
          <w:color w:val="000000"/>
          <w:sz w:val="28"/>
          <w:szCs w:val="28"/>
          <w:lang w:val="en-US" w:eastAsia="uk-UA"/>
        </w:rPr>
        <w:t>. – P.</w:t>
      </w:r>
      <w:r w:rsidRPr="00DC2C28">
        <w:rPr>
          <w:color w:val="000000"/>
          <w:sz w:val="28"/>
          <w:szCs w:val="28"/>
          <w:lang w:val="uk-UA" w:eastAsia="uk-UA"/>
        </w:rPr>
        <w:t xml:space="preserve"> 105–119.</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z w:val="28"/>
          <w:szCs w:val="28"/>
          <w:lang w:val="en-US" w:eastAsia="uk-UA"/>
        </w:rPr>
        <w:t xml:space="preserve"> </w:t>
      </w:r>
      <w:r w:rsidRPr="00DC2C28">
        <w:rPr>
          <w:color w:val="000000"/>
          <w:sz w:val="28"/>
          <w:szCs w:val="28"/>
          <w:lang w:val="uk-UA" w:eastAsia="uk-UA"/>
        </w:rPr>
        <w:t>Iordanov M. S.</w:t>
      </w:r>
      <w:r w:rsidRPr="00DC2C28">
        <w:rPr>
          <w:color w:val="000000"/>
          <w:sz w:val="28"/>
          <w:szCs w:val="28"/>
          <w:lang w:val="en-US" w:eastAsia="uk-UA"/>
        </w:rPr>
        <w:t xml:space="preserve"> </w:t>
      </w:r>
      <w:r w:rsidRPr="00DC2C28">
        <w:rPr>
          <w:color w:val="000000"/>
          <w:sz w:val="28"/>
          <w:szCs w:val="28"/>
          <w:lang w:val="uk-UA" w:eastAsia="uk-UA"/>
        </w:rPr>
        <w:t>Ribotoxic stress response: activation of the stress-activated protein</w:t>
      </w:r>
      <w:r w:rsidRPr="00DC2C28">
        <w:rPr>
          <w:color w:val="000000"/>
          <w:sz w:val="28"/>
          <w:szCs w:val="28"/>
          <w:lang w:val="en-US" w:eastAsia="uk-UA"/>
        </w:rPr>
        <w:t xml:space="preserve"> </w:t>
      </w:r>
      <w:r w:rsidRPr="00DC2C28">
        <w:rPr>
          <w:color w:val="000000"/>
          <w:sz w:val="28"/>
          <w:szCs w:val="28"/>
          <w:lang w:val="uk-UA" w:eastAsia="uk-UA"/>
        </w:rPr>
        <w:t>kinase JNK1 by inhibitors of the peptidy</w:t>
      </w:r>
      <w:r w:rsidRPr="00DC2C28">
        <w:rPr>
          <w:color w:val="000000"/>
          <w:sz w:val="28"/>
          <w:szCs w:val="28"/>
          <w:lang w:val="en-US" w:eastAsia="uk-UA"/>
        </w:rPr>
        <w:t>l</w:t>
      </w:r>
      <w:r w:rsidRPr="00DC2C28">
        <w:rPr>
          <w:color w:val="000000"/>
          <w:sz w:val="28"/>
          <w:szCs w:val="28"/>
          <w:lang w:val="uk-UA" w:eastAsia="uk-UA"/>
        </w:rPr>
        <w:t xml:space="preserve"> transferase reaction and by sequence-specific RNA</w:t>
      </w:r>
      <w:r w:rsidRPr="00DC2C28">
        <w:rPr>
          <w:color w:val="000000"/>
          <w:sz w:val="28"/>
          <w:szCs w:val="28"/>
          <w:lang w:val="en-US" w:eastAsia="uk-UA"/>
        </w:rPr>
        <w:t xml:space="preserve"> </w:t>
      </w:r>
      <w:r w:rsidRPr="00DC2C28">
        <w:rPr>
          <w:color w:val="000000"/>
          <w:sz w:val="28"/>
          <w:szCs w:val="28"/>
          <w:lang w:val="uk-UA" w:eastAsia="uk-UA"/>
        </w:rPr>
        <w:t>damage to the alpha-sarcin/ricin loop in the 28S rRNA</w:t>
      </w:r>
      <w:r w:rsidRPr="00DC2C28">
        <w:rPr>
          <w:color w:val="000000"/>
          <w:sz w:val="28"/>
          <w:szCs w:val="28"/>
          <w:lang w:val="en-US" w:eastAsia="uk-UA"/>
        </w:rPr>
        <w:t xml:space="preserve"> /</w:t>
      </w:r>
      <w:r w:rsidRPr="00DC2C28">
        <w:rPr>
          <w:color w:val="000000"/>
          <w:sz w:val="28"/>
          <w:szCs w:val="28"/>
          <w:lang w:val="uk-UA" w:eastAsia="uk-UA"/>
        </w:rPr>
        <w:t xml:space="preserve"> </w:t>
      </w:r>
      <w:r w:rsidRPr="00DC2C28">
        <w:rPr>
          <w:color w:val="000000"/>
          <w:sz w:val="28"/>
          <w:szCs w:val="28"/>
          <w:lang w:val="en-US" w:eastAsia="uk-UA"/>
        </w:rPr>
        <w:t>M.</w:t>
      </w:r>
      <w:r>
        <w:rPr>
          <w:color w:val="000000"/>
          <w:sz w:val="28"/>
          <w:szCs w:val="28"/>
          <w:lang w:val="en-US" w:eastAsia="uk-UA"/>
        </w:rPr>
        <w:t> </w:t>
      </w:r>
      <w:r w:rsidRPr="00DC2C28">
        <w:rPr>
          <w:color w:val="000000"/>
          <w:sz w:val="28"/>
          <w:szCs w:val="28"/>
          <w:lang w:val="en-US" w:eastAsia="uk-UA"/>
        </w:rPr>
        <w:t>S.</w:t>
      </w:r>
      <w:r>
        <w:rPr>
          <w:color w:val="000000"/>
          <w:sz w:val="28"/>
          <w:szCs w:val="28"/>
          <w:lang w:val="en-US" w:eastAsia="uk-UA"/>
        </w:rPr>
        <w:t> </w:t>
      </w:r>
      <w:r w:rsidRPr="00DC2C28">
        <w:rPr>
          <w:color w:val="000000"/>
          <w:sz w:val="28"/>
          <w:szCs w:val="28"/>
          <w:lang w:val="en-US" w:eastAsia="uk-UA"/>
        </w:rPr>
        <w:t xml:space="preserve">Iordanov, </w:t>
      </w:r>
      <w:r w:rsidRPr="00DC2C28">
        <w:rPr>
          <w:color w:val="000000"/>
          <w:sz w:val="28"/>
          <w:szCs w:val="28"/>
          <w:lang w:val="uk-UA" w:eastAsia="uk-UA"/>
        </w:rPr>
        <w:t>D</w:t>
      </w:r>
      <w:r w:rsidRPr="00DC2C28">
        <w:rPr>
          <w:color w:val="000000"/>
          <w:sz w:val="28"/>
          <w:szCs w:val="28"/>
          <w:lang w:val="en-US" w:eastAsia="uk-UA"/>
        </w:rPr>
        <w:t xml:space="preserve">. </w:t>
      </w:r>
      <w:r w:rsidRPr="00DC2C28">
        <w:rPr>
          <w:color w:val="000000"/>
          <w:sz w:val="28"/>
          <w:szCs w:val="28"/>
          <w:lang w:val="uk-UA" w:eastAsia="uk-UA"/>
        </w:rPr>
        <w:t>Pribnow, J. L</w:t>
      </w:r>
      <w:r w:rsidRPr="00DC2C28">
        <w:rPr>
          <w:color w:val="000000"/>
          <w:sz w:val="28"/>
          <w:szCs w:val="28"/>
          <w:lang w:val="en-US" w:eastAsia="uk-UA"/>
        </w:rPr>
        <w:t xml:space="preserve">. </w:t>
      </w:r>
      <w:r w:rsidRPr="00DC2C28">
        <w:rPr>
          <w:color w:val="000000"/>
          <w:sz w:val="28"/>
          <w:szCs w:val="28"/>
          <w:lang w:val="uk-UA" w:eastAsia="uk-UA"/>
        </w:rPr>
        <w:t>Magun, T. H</w:t>
      </w:r>
      <w:r w:rsidRPr="00DC2C28">
        <w:rPr>
          <w:color w:val="000000"/>
          <w:sz w:val="28"/>
          <w:szCs w:val="28"/>
          <w:lang w:val="en-US" w:eastAsia="uk-UA"/>
        </w:rPr>
        <w:t xml:space="preserve">. </w:t>
      </w:r>
      <w:r w:rsidRPr="00DC2C28">
        <w:rPr>
          <w:color w:val="000000"/>
          <w:sz w:val="28"/>
          <w:szCs w:val="28"/>
          <w:lang w:val="uk-UA" w:eastAsia="uk-UA"/>
        </w:rPr>
        <w:t>Dinh, J. A</w:t>
      </w:r>
      <w:r w:rsidRPr="00DC2C28">
        <w:rPr>
          <w:color w:val="000000"/>
          <w:sz w:val="28"/>
          <w:szCs w:val="28"/>
          <w:lang w:val="en-US" w:eastAsia="uk-UA"/>
        </w:rPr>
        <w:t xml:space="preserve">. </w:t>
      </w:r>
      <w:r w:rsidRPr="00DC2C28">
        <w:rPr>
          <w:color w:val="000000"/>
          <w:sz w:val="28"/>
          <w:szCs w:val="28"/>
          <w:lang w:val="uk-UA" w:eastAsia="uk-UA"/>
        </w:rPr>
        <w:t>Pearson,</w:t>
      </w:r>
      <w:r w:rsidRPr="00DC2C28">
        <w:rPr>
          <w:color w:val="000000"/>
          <w:sz w:val="28"/>
          <w:szCs w:val="28"/>
          <w:lang w:val="en-US" w:eastAsia="uk-UA"/>
        </w:rPr>
        <w:t xml:space="preserve"> </w:t>
      </w:r>
      <w:r w:rsidRPr="00DC2C28">
        <w:rPr>
          <w:color w:val="000000"/>
          <w:sz w:val="28"/>
          <w:szCs w:val="28"/>
          <w:lang w:val="uk-UA" w:eastAsia="uk-UA"/>
        </w:rPr>
        <w:t>S. L</w:t>
      </w:r>
      <w:r w:rsidRPr="00DC2C28">
        <w:rPr>
          <w:color w:val="000000"/>
          <w:sz w:val="28"/>
          <w:szCs w:val="28"/>
          <w:lang w:val="en-US" w:eastAsia="uk-UA"/>
        </w:rPr>
        <w:t xml:space="preserve">. </w:t>
      </w:r>
      <w:r w:rsidRPr="00DC2C28">
        <w:rPr>
          <w:color w:val="000000"/>
          <w:sz w:val="28"/>
          <w:szCs w:val="28"/>
          <w:lang w:val="uk-UA" w:eastAsia="uk-UA"/>
        </w:rPr>
        <w:t>Chen,</w:t>
      </w:r>
      <w:r>
        <w:rPr>
          <w:color w:val="000000"/>
          <w:sz w:val="28"/>
          <w:szCs w:val="28"/>
          <w:lang w:val="en-US" w:eastAsia="uk-UA"/>
        </w:rPr>
        <w:t xml:space="preserve"> B.E. </w:t>
      </w:r>
      <w:r w:rsidRPr="00DC2C28">
        <w:rPr>
          <w:color w:val="000000"/>
          <w:sz w:val="28"/>
          <w:szCs w:val="28"/>
          <w:lang w:val="uk-UA" w:eastAsia="uk-UA"/>
        </w:rPr>
        <w:t>Magun</w:t>
      </w:r>
      <w:r w:rsidRPr="00DC2C28">
        <w:rPr>
          <w:color w:val="000000"/>
          <w:sz w:val="28"/>
          <w:szCs w:val="28"/>
          <w:lang w:val="en-US" w:eastAsia="uk-UA"/>
        </w:rPr>
        <w:t xml:space="preserve"> // </w:t>
      </w:r>
      <w:r w:rsidRPr="00DC2C28">
        <w:rPr>
          <w:color w:val="000000"/>
          <w:sz w:val="28"/>
          <w:szCs w:val="28"/>
          <w:lang w:val="uk-UA" w:eastAsia="uk-UA"/>
        </w:rPr>
        <w:t>Mol</w:t>
      </w:r>
      <w:r w:rsidRPr="00DC2C28">
        <w:rPr>
          <w:color w:val="000000"/>
          <w:sz w:val="28"/>
          <w:szCs w:val="28"/>
          <w:lang w:val="en-US" w:eastAsia="uk-UA"/>
        </w:rPr>
        <w:t>.</w:t>
      </w:r>
      <w:r w:rsidRPr="00DC2C28">
        <w:rPr>
          <w:color w:val="000000"/>
          <w:sz w:val="28"/>
          <w:szCs w:val="28"/>
          <w:lang w:val="uk-UA" w:eastAsia="uk-UA"/>
        </w:rPr>
        <w:t xml:space="preserve"> Cell Biol</w:t>
      </w:r>
      <w:r w:rsidRPr="00DC2C28">
        <w:rPr>
          <w:color w:val="000000"/>
          <w:sz w:val="28"/>
          <w:szCs w:val="28"/>
          <w:lang w:val="en-US" w:eastAsia="uk-UA"/>
        </w:rPr>
        <w:t>.</w:t>
      </w:r>
      <w:r w:rsidRPr="00DC2C28">
        <w:rPr>
          <w:color w:val="000000"/>
          <w:sz w:val="28"/>
          <w:szCs w:val="28"/>
          <w:lang w:val="uk-UA" w:eastAsia="uk-UA"/>
        </w:rPr>
        <w:t xml:space="preserve"> 17</w:t>
      </w:r>
      <w:r w:rsidRPr="00DC2C28">
        <w:rPr>
          <w:color w:val="000000"/>
          <w:sz w:val="28"/>
          <w:szCs w:val="28"/>
          <w:lang w:val="en-US" w:eastAsia="uk-UA"/>
        </w:rPr>
        <w:t xml:space="preserve">. – </w:t>
      </w:r>
      <w:r w:rsidRPr="00DC2C28">
        <w:rPr>
          <w:color w:val="000000"/>
          <w:sz w:val="28"/>
          <w:szCs w:val="28"/>
          <w:lang w:val="uk-UA" w:eastAsia="uk-UA"/>
        </w:rPr>
        <w:t>1997</w:t>
      </w:r>
      <w:r w:rsidRPr="00DC2C28">
        <w:rPr>
          <w:color w:val="000000"/>
          <w:sz w:val="28"/>
          <w:szCs w:val="28"/>
          <w:lang w:val="en-US" w:eastAsia="uk-UA"/>
        </w:rPr>
        <w:t>. – P.</w:t>
      </w:r>
      <w:r w:rsidRPr="00DC2C28">
        <w:rPr>
          <w:color w:val="000000"/>
          <w:sz w:val="28"/>
          <w:szCs w:val="28"/>
          <w:lang w:val="uk-UA" w:eastAsia="uk-UA"/>
        </w:rPr>
        <w:t>3373-3381.</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Pr>
          <w:noProof/>
          <w:color w:val="000000"/>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5867400</wp:posOffset>
                </wp:positionH>
                <wp:positionV relativeFrom="paragraph">
                  <wp:posOffset>-1070610</wp:posOffset>
                </wp:positionV>
                <wp:extent cx="457200" cy="342900"/>
                <wp:effectExtent l="5080" t="5715" r="13970" b="13335"/>
                <wp:wrapNone/>
                <wp:docPr id="457" name="Поле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E22C5B" w:rsidRPr="00357656" w:rsidRDefault="00E22C5B" w:rsidP="00E22C5B">
                            <w:pPr>
                              <w:rPr>
                                <w:lang w:val="uk-UA"/>
                              </w:rPr>
                            </w:pPr>
                            <w:r>
                              <w:rPr>
                                <w:lang w:val="uk-UA"/>
                              </w:rPr>
                              <w:t>141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57" o:spid="_x0000_s1041" type="#_x0000_t202" style="position:absolute;left:0;text-align:left;margin-left:462pt;margin-top:-84.3pt;width:36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" strokecolor="white">
                <v:textbox>
                  <w:txbxContent>
                    <w:p w:rsidR="00E22C5B" w:rsidRPr="00357656" w:rsidRDefault="00E22C5B" w:rsidP="00E22C5B">
                      <w:pPr>
                        <w:rPr>
                          <w:lang w:val="uk-UA"/>
                        </w:rPr>
                      </w:pPr>
                      <w:r>
                        <w:rPr>
                          <w:lang w:val="uk-UA"/>
                        </w:rPr>
                        <w:t>141</w:t>
                      </w:r>
                    </w:p>
                  </w:txbxContent>
                </v:textbox>
              </v:shape>
            </w:pict>
          </mc:Fallback>
        </mc:AlternateContent>
      </w:r>
      <w:r w:rsidRPr="00DC2C28">
        <w:rPr>
          <w:color w:val="000000"/>
          <w:sz w:val="28"/>
          <w:szCs w:val="28"/>
          <w:lang w:val="en-US" w:eastAsia="uk-UA"/>
        </w:rPr>
        <w:t xml:space="preserve"> </w:t>
      </w:r>
      <w:r w:rsidRPr="00DC2C28">
        <w:rPr>
          <w:color w:val="000000"/>
          <w:sz w:val="28"/>
          <w:szCs w:val="28"/>
          <w:lang w:val="uk-UA" w:eastAsia="uk-UA"/>
        </w:rPr>
        <w:t>Lipschutz</w:t>
      </w:r>
      <w:r w:rsidRPr="00DC2C28">
        <w:rPr>
          <w:color w:val="000000"/>
          <w:sz w:val="28"/>
          <w:szCs w:val="28"/>
          <w:lang w:val="en-US" w:eastAsia="uk-UA"/>
        </w:rPr>
        <w:t xml:space="preserve"> </w:t>
      </w:r>
      <w:r w:rsidRPr="00DC2C28">
        <w:rPr>
          <w:color w:val="000000"/>
          <w:sz w:val="28"/>
          <w:szCs w:val="28"/>
          <w:lang w:val="uk-UA" w:eastAsia="uk-UA"/>
        </w:rPr>
        <w:t>J. H. Extracellular signal-regulated</w:t>
      </w:r>
      <w:r w:rsidRPr="00DC2C28">
        <w:rPr>
          <w:color w:val="000000"/>
          <w:sz w:val="28"/>
          <w:szCs w:val="28"/>
          <w:lang w:val="en-US" w:eastAsia="uk-UA"/>
        </w:rPr>
        <w:t xml:space="preserve"> k</w:t>
      </w:r>
      <w:r w:rsidRPr="00DC2C28">
        <w:rPr>
          <w:color w:val="000000"/>
          <w:sz w:val="28"/>
          <w:szCs w:val="28"/>
          <w:lang w:val="uk-UA" w:eastAsia="uk-UA"/>
        </w:rPr>
        <w:t>inases 1/2 control claudin-2 expression in Madin-Darby canine kidney strain I and II cells</w:t>
      </w:r>
      <w:r w:rsidRPr="00DC2C28">
        <w:rPr>
          <w:color w:val="000000"/>
          <w:sz w:val="28"/>
          <w:szCs w:val="28"/>
          <w:lang w:val="en-US" w:eastAsia="uk-UA"/>
        </w:rPr>
        <w:t xml:space="preserve"> / J. H. </w:t>
      </w:r>
      <w:r w:rsidRPr="00DC2C28">
        <w:rPr>
          <w:color w:val="000000"/>
          <w:sz w:val="28"/>
          <w:szCs w:val="28"/>
          <w:lang w:val="uk-UA" w:eastAsia="uk-UA"/>
        </w:rPr>
        <w:t>Lipschutz</w:t>
      </w:r>
      <w:r w:rsidRPr="00DC2C28">
        <w:rPr>
          <w:color w:val="000000"/>
          <w:sz w:val="28"/>
          <w:szCs w:val="28"/>
          <w:lang w:val="en-US" w:eastAsia="uk-UA"/>
        </w:rPr>
        <w:t xml:space="preserve">, S. </w:t>
      </w:r>
      <w:r w:rsidRPr="00DC2C28">
        <w:rPr>
          <w:color w:val="000000"/>
          <w:sz w:val="28"/>
          <w:szCs w:val="28"/>
          <w:lang w:val="uk-UA" w:eastAsia="uk-UA"/>
        </w:rPr>
        <w:t>Li,</w:t>
      </w:r>
      <w:r w:rsidRPr="00DC2C28">
        <w:rPr>
          <w:color w:val="000000"/>
          <w:sz w:val="28"/>
          <w:szCs w:val="28"/>
          <w:lang w:val="en-US" w:eastAsia="uk-UA"/>
        </w:rPr>
        <w:t xml:space="preserve"> A. </w:t>
      </w:r>
      <w:r w:rsidRPr="00DC2C28">
        <w:rPr>
          <w:color w:val="000000"/>
          <w:sz w:val="28"/>
          <w:szCs w:val="28"/>
          <w:lang w:val="uk-UA" w:eastAsia="uk-UA"/>
        </w:rPr>
        <w:t>Arisco,</w:t>
      </w:r>
      <w:r w:rsidRPr="00DC2C28">
        <w:rPr>
          <w:color w:val="000000"/>
          <w:sz w:val="28"/>
          <w:szCs w:val="28"/>
          <w:lang w:val="en-US" w:eastAsia="uk-UA"/>
        </w:rPr>
        <w:t xml:space="preserve"> D. F. </w:t>
      </w:r>
      <w:r w:rsidRPr="00DC2C28">
        <w:rPr>
          <w:color w:val="000000"/>
          <w:sz w:val="28"/>
          <w:szCs w:val="28"/>
          <w:lang w:val="uk-UA" w:eastAsia="uk-UA"/>
        </w:rPr>
        <w:t>Balkovetz</w:t>
      </w:r>
      <w:r w:rsidRPr="00DC2C28">
        <w:rPr>
          <w:color w:val="000000"/>
          <w:sz w:val="28"/>
          <w:szCs w:val="28"/>
          <w:lang w:val="en-US" w:eastAsia="uk-UA"/>
        </w:rPr>
        <w:t xml:space="preserve"> // </w:t>
      </w:r>
      <w:r w:rsidRPr="00DC2C28">
        <w:rPr>
          <w:color w:val="000000"/>
          <w:sz w:val="28"/>
          <w:szCs w:val="28"/>
          <w:lang w:val="uk-UA" w:eastAsia="uk-UA"/>
        </w:rPr>
        <w:t>J</w:t>
      </w:r>
      <w:r w:rsidRPr="00DC2C28">
        <w:rPr>
          <w:color w:val="000000"/>
          <w:sz w:val="28"/>
          <w:szCs w:val="28"/>
          <w:lang w:val="en-US" w:eastAsia="uk-UA"/>
        </w:rPr>
        <w:t xml:space="preserve">. </w:t>
      </w:r>
      <w:r w:rsidRPr="00DC2C28">
        <w:rPr>
          <w:color w:val="000000"/>
          <w:sz w:val="28"/>
          <w:szCs w:val="28"/>
          <w:lang w:val="uk-UA" w:eastAsia="uk-UA"/>
        </w:rPr>
        <w:t>Biol</w:t>
      </w:r>
      <w:r w:rsidRPr="00DC2C28">
        <w:rPr>
          <w:color w:val="000000"/>
          <w:sz w:val="28"/>
          <w:szCs w:val="28"/>
          <w:lang w:val="en-US" w:eastAsia="uk-UA"/>
        </w:rPr>
        <w:t>.</w:t>
      </w:r>
      <w:r w:rsidRPr="00DC2C28">
        <w:rPr>
          <w:color w:val="000000"/>
          <w:sz w:val="28"/>
          <w:szCs w:val="28"/>
          <w:lang w:val="uk-UA" w:eastAsia="uk-UA"/>
        </w:rPr>
        <w:t xml:space="preserve"> Chem</w:t>
      </w:r>
      <w:r w:rsidRPr="00DC2C28">
        <w:rPr>
          <w:color w:val="000000"/>
          <w:sz w:val="28"/>
          <w:szCs w:val="28"/>
          <w:lang w:val="en-US" w:eastAsia="uk-UA"/>
        </w:rPr>
        <w:t>.</w:t>
      </w:r>
      <w:r w:rsidRPr="00DC2C28">
        <w:rPr>
          <w:color w:val="000000"/>
          <w:sz w:val="28"/>
          <w:szCs w:val="28"/>
          <w:lang w:val="uk-UA" w:eastAsia="uk-UA"/>
        </w:rPr>
        <w:t xml:space="preserve"> 280</w:t>
      </w:r>
      <w:r w:rsidRPr="00DC2C28">
        <w:rPr>
          <w:color w:val="000000"/>
          <w:sz w:val="28"/>
          <w:szCs w:val="28"/>
          <w:lang w:val="en-US" w:eastAsia="uk-UA"/>
        </w:rPr>
        <w:t xml:space="preserve">. – </w:t>
      </w:r>
      <w:r w:rsidRPr="00DC2C28">
        <w:rPr>
          <w:color w:val="000000"/>
          <w:sz w:val="28"/>
          <w:szCs w:val="28"/>
          <w:lang w:val="uk-UA" w:eastAsia="uk-UA"/>
        </w:rPr>
        <w:t>2005</w:t>
      </w:r>
      <w:r w:rsidRPr="00DC2C28">
        <w:rPr>
          <w:color w:val="000000"/>
          <w:sz w:val="28"/>
          <w:szCs w:val="28"/>
          <w:lang w:val="en-US" w:eastAsia="uk-UA"/>
        </w:rPr>
        <w:t>. – P.</w:t>
      </w:r>
      <w:r w:rsidRPr="00DC2C28">
        <w:rPr>
          <w:color w:val="000000"/>
          <w:sz w:val="28"/>
          <w:szCs w:val="28"/>
          <w:lang w:val="uk-UA" w:eastAsia="uk-UA"/>
        </w:rPr>
        <w:t>3780-3788.</w:t>
      </w:r>
    </w:p>
    <w:p w:rsidR="00E22C5B" w:rsidRPr="00331D0D" w:rsidRDefault="00E22C5B" w:rsidP="00886BA9">
      <w:pPr>
        <w:widowControl w:val="0"/>
        <w:numPr>
          <w:ilvl w:val="0"/>
          <w:numId w:val="60"/>
        </w:numPr>
        <w:shd w:val="clear" w:color="auto" w:fill="FFFFFF"/>
        <w:tabs>
          <w:tab w:val="clear" w:pos="624"/>
          <w:tab w:val="num" w:pos="714"/>
          <w:tab w:val="left" w:pos="1071"/>
        </w:tabs>
        <w:suppressAutoHyphens w:val="0"/>
        <w:autoSpaceDE w:val="0"/>
        <w:autoSpaceDN w:val="0"/>
        <w:adjustRightInd w:val="0"/>
        <w:spacing w:line="360" w:lineRule="auto"/>
        <w:ind w:left="0" w:right="-85" w:firstLine="720"/>
        <w:jc w:val="both"/>
        <w:rPr>
          <w:color w:val="000000"/>
          <w:sz w:val="28"/>
          <w:szCs w:val="28"/>
          <w:lang w:val="uk-UA" w:eastAsia="uk-UA"/>
        </w:rPr>
      </w:pPr>
      <w:r w:rsidRPr="00331D0D">
        <w:rPr>
          <w:color w:val="000000"/>
          <w:sz w:val="28"/>
          <w:szCs w:val="28"/>
          <w:lang w:val="uk-UA" w:eastAsia="uk-UA"/>
        </w:rPr>
        <w:t xml:space="preserve"> </w:t>
      </w:r>
      <w:r w:rsidRPr="00DC2C28">
        <w:rPr>
          <w:color w:val="000000"/>
          <w:sz w:val="28"/>
          <w:szCs w:val="28"/>
          <w:lang w:val="uk-UA" w:eastAsia="uk-UA"/>
        </w:rPr>
        <w:t>Schmelz</w:t>
      </w:r>
      <w:r w:rsidRPr="00331D0D">
        <w:rPr>
          <w:color w:val="000000"/>
          <w:sz w:val="28"/>
          <w:szCs w:val="28"/>
          <w:lang w:val="uk-UA" w:eastAsia="uk-UA"/>
        </w:rPr>
        <w:t xml:space="preserve"> </w:t>
      </w:r>
      <w:r w:rsidRPr="00DC2C28">
        <w:rPr>
          <w:color w:val="000000"/>
          <w:sz w:val="28"/>
          <w:szCs w:val="28"/>
          <w:lang w:val="uk-UA" w:eastAsia="uk-UA"/>
        </w:rPr>
        <w:t>E. M.</w:t>
      </w:r>
      <w:r w:rsidRPr="00331D0D">
        <w:rPr>
          <w:color w:val="000000"/>
          <w:sz w:val="28"/>
          <w:szCs w:val="28"/>
          <w:lang w:val="uk-UA" w:eastAsia="uk-UA"/>
        </w:rPr>
        <w:t xml:space="preserve"> </w:t>
      </w:r>
      <w:r w:rsidRPr="00DC2C28">
        <w:rPr>
          <w:color w:val="000000"/>
          <w:sz w:val="28"/>
          <w:szCs w:val="28"/>
          <w:lang w:val="uk-UA" w:eastAsia="uk-UA"/>
        </w:rPr>
        <w:t>Induction of apoptosis by fumonisin B1 in HT29 cells is</w:t>
      </w:r>
      <w:r w:rsidRPr="00331D0D">
        <w:rPr>
          <w:color w:val="000000"/>
          <w:sz w:val="28"/>
          <w:szCs w:val="28"/>
          <w:lang w:val="uk-UA" w:eastAsia="uk-UA"/>
        </w:rPr>
        <w:t xml:space="preserve"> </w:t>
      </w:r>
      <w:r w:rsidRPr="00DC2C28">
        <w:rPr>
          <w:color w:val="000000"/>
          <w:sz w:val="28"/>
          <w:szCs w:val="28"/>
          <w:lang w:val="uk-UA" w:eastAsia="uk-UA"/>
        </w:rPr>
        <w:t>mediated by the accumulation of endogenous free sphingoid bases</w:t>
      </w:r>
      <w:r w:rsidRPr="00331D0D">
        <w:rPr>
          <w:color w:val="000000"/>
          <w:sz w:val="28"/>
          <w:szCs w:val="28"/>
          <w:lang w:val="uk-UA" w:eastAsia="uk-UA"/>
        </w:rPr>
        <w:t xml:space="preserve"> / </w:t>
      </w:r>
      <w:r w:rsidRPr="00DC2C28">
        <w:rPr>
          <w:color w:val="000000"/>
          <w:sz w:val="28"/>
          <w:szCs w:val="28"/>
          <w:lang w:val="uk-UA" w:eastAsia="uk-UA"/>
        </w:rPr>
        <w:t>E. M</w:t>
      </w:r>
      <w:r w:rsidRPr="00331D0D">
        <w:rPr>
          <w:color w:val="000000"/>
          <w:sz w:val="28"/>
          <w:szCs w:val="28"/>
          <w:lang w:val="uk-UA" w:eastAsia="uk-UA"/>
        </w:rPr>
        <w:t>.</w:t>
      </w:r>
      <w:r w:rsidRPr="00DC2C28">
        <w:rPr>
          <w:color w:val="000000"/>
          <w:sz w:val="28"/>
          <w:szCs w:val="28"/>
          <w:lang w:val="uk-UA" w:eastAsia="uk-UA"/>
        </w:rPr>
        <w:t xml:space="preserve"> Schmelz, M. A </w:t>
      </w:r>
      <w:r w:rsidRPr="00331D0D">
        <w:rPr>
          <w:color w:val="000000"/>
          <w:sz w:val="28"/>
          <w:szCs w:val="28"/>
          <w:lang w:val="uk-UA" w:eastAsia="uk-UA"/>
        </w:rPr>
        <w:t xml:space="preserve">. </w:t>
      </w:r>
      <w:r w:rsidRPr="00DC2C28">
        <w:rPr>
          <w:color w:val="000000"/>
          <w:sz w:val="28"/>
          <w:szCs w:val="28"/>
          <w:lang w:val="uk-UA" w:eastAsia="uk-UA"/>
        </w:rPr>
        <w:t xml:space="preserve">Dombrink-Kurtzman, </w:t>
      </w:r>
      <w:r w:rsidRPr="00331D0D">
        <w:rPr>
          <w:color w:val="000000"/>
          <w:sz w:val="28"/>
          <w:szCs w:val="28"/>
          <w:lang w:val="uk-UA" w:eastAsia="uk-UA"/>
        </w:rPr>
        <w:t xml:space="preserve">P. C. </w:t>
      </w:r>
      <w:r w:rsidRPr="00DC2C28">
        <w:rPr>
          <w:color w:val="000000"/>
          <w:sz w:val="28"/>
          <w:szCs w:val="28"/>
          <w:lang w:val="uk-UA" w:eastAsia="uk-UA"/>
        </w:rPr>
        <w:t xml:space="preserve">Roberts, </w:t>
      </w:r>
      <w:r w:rsidRPr="00331D0D">
        <w:rPr>
          <w:color w:val="000000"/>
          <w:sz w:val="28"/>
          <w:szCs w:val="28"/>
          <w:lang w:val="uk-UA" w:eastAsia="uk-UA"/>
        </w:rPr>
        <w:t xml:space="preserve">Y. </w:t>
      </w:r>
      <w:r w:rsidRPr="00DC2C28">
        <w:rPr>
          <w:color w:val="000000"/>
          <w:sz w:val="28"/>
          <w:szCs w:val="28"/>
          <w:lang w:val="uk-UA" w:eastAsia="uk-UA"/>
        </w:rPr>
        <w:t xml:space="preserve">Kozutsumi, </w:t>
      </w:r>
      <w:r w:rsidRPr="00331D0D">
        <w:rPr>
          <w:color w:val="000000"/>
          <w:sz w:val="28"/>
          <w:szCs w:val="28"/>
          <w:lang w:val="uk-UA" w:eastAsia="uk-UA"/>
        </w:rPr>
        <w:t xml:space="preserve">T. </w:t>
      </w:r>
      <w:r w:rsidRPr="00DC2C28">
        <w:rPr>
          <w:color w:val="000000"/>
          <w:sz w:val="28"/>
          <w:szCs w:val="28"/>
          <w:lang w:val="uk-UA" w:eastAsia="uk-UA"/>
        </w:rPr>
        <w:t>Kawasaki,</w:t>
      </w:r>
      <w:r w:rsidRPr="00331D0D">
        <w:rPr>
          <w:color w:val="000000"/>
          <w:sz w:val="28"/>
          <w:szCs w:val="28"/>
          <w:lang w:val="uk-UA" w:eastAsia="uk-UA"/>
        </w:rPr>
        <w:t xml:space="preserve"> A. H. </w:t>
      </w:r>
      <w:r w:rsidRPr="00DC2C28">
        <w:rPr>
          <w:color w:val="000000"/>
          <w:sz w:val="28"/>
          <w:szCs w:val="28"/>
          <w:lang w:val="uk-UA" w:eastAsia="uk-UA"/>
        </w:rPr>
        <w:t>Merrill, Jr</w:t>
      </w:r>
      <w:r w:rsidRPr="00331D0D">
        <w:rPr>
          <w:color w:val="000000"/>
          <w:sz w:val="28"/>
          <w:szCs w:val="28"/>
          <w:lang w:val="uk-UA" w:eastAsia="uk-UA"/>
        </w:rPr>
        <w:t>. //</w:t>
      </w:r>
      <w:r w:rsidRPr="00DC2C28">
        <w:rPr>
          <w:color w:val="000000"/>
          <w:sz w:val="28"/>
          <w:szCs w:val="28"/>
          <w:lang w:val="uk-UA" w:eastAsia="uk-UA"/>
        </w:rPr>
        <w:t xml:space="preserve"> Toxicol</w:t>
      </w:r>
      <w:r w:rsidRPr="00331D0D">
        <w:rPr>
          <w:color w:val="000000"/>
          <w:sz w:val="28"/>
          <w:szCs w:val="28"/>
          <w:lang w:val="uk-UA" w:eastAsia="uk-UA"/>
        </w:rPr>
        <w:t>.</w:t>
      </w:r>
      <w:r w:rsidRPr="00DC2C28">
        <w:rPr>
          <w:color w:val="000000"/>
          <w:sz w:val="28"/>
          <w:szCs w:val="28"/>
          <w:lang w:val="uk-UA" w:eastAsia="uk-UA"/>
        </w:rPr>
        <w:t xml:space="preserve"> Appl. Pharmacol. 148. – 1998. – </w:t>
      </w:r>
      <w:r w:rsidRPr="00331D0D">
        <w:rPr>
          <w:color w:val="000000"/>
          <w:sz w:val="28"/>
          <w:szCs w:val="28"/>
          <w:lang w:val="uk-UA" w:eastAsia="uk-UA"/>
        </w:rPr>
        <w:t>P</w:t>
      </w:r>
      <w:r w:rsidRPr="00DC2C28">
        <w:rPr>
          <w:color w:val="000000"/>
          <w:sz w:val="28"/>
          <w:szCs w:val="28"/>
          <w:lang w:val="uk-UA" w:eastAsia="uk-UA"/>
        </w:rPr>
        <w:t>. 252-260.</w:t>
      </w:r>
    </w:p>
    <w:p w:rsidR="00E22C5B" w:rsidRPr="000F3E4B" w:rsidRDefault="00E22C5B" w:rsidP="00886BA9">
      <w:pPr>
        <w:numPr>
          <w:ilvl w:val="0"/>
          <w:numId w:val="60"/>
        </w:numPr>
        <w:shd w:val="clear" w:color="auto" w:fill="FFFFFF"/>
        <w:tabs>
          <w:tab w:val="clear" w:pos="624"/>
          <w:tab w:val="num" w:pos="714"/>
          <w:tab w:val="left" w:pos="1071"/>
        </w:tabs>
        <w:suppressAutoHyphens w:val="0"/>
        <w:spacing w:line="360" w:lineRule="auto"/>
        <w:ind w:left="0" w:right="-85" w:firstLine="720"/>
        <w:jc w:val="both"/>
        <w:rPr>
          <w:color w:val="000000"/>
          <w:sz w:val="28"/>
          <w:szCs w:val="28"/>
          <w:lang w:val="uk-UA"/>
        </w:rPr>
      </w:pPr>
      <w:r w:rsidRPr="000F3E4B">
        <w:rPr>
          <w:color w:val="000000"/>
          <w:spacing w:val="9"/>
          <w:sz w:val="28"/>
          <w:szCs w:val="28"/>
          <w:lang w:val="uk-UA"/>
        </w:rPr>
        <w:lastRenderedPageBreak/>
        <w:t xml:space="preserve"> </w:t>
      </w:r>
      <w:r w:rsidRPr="00DC2C28">
        <w:rPr>
          <w:color w:val="000000"/>
          <w:spacing w:val="9"/>
          <w:sz w:val="28"/>
          <w:szCs w:val="28"/>
          <w:lang w:val="en-US"/>
        </w:rPr>
        <w:t>Bauer</w:t>
      </w:r>
      <w:r w:rsidRPr="00DC2C28">
        <w:rPr>
          <w:color w:val="000000"/>
          <w:spacing w:val="9"/>
          <w:sz w:val="28"/>
          <w:szCs w:val="28"/>
          <w:lang w:val="uk-UA"/>
        </w:rPr>
        <w:t xml:space="preserve"> </w:t>
      </w:r>
      <w:r w:rsidRPr="00DC2C28">
        <w:rPr>
          <w:color w:val="000000"/>
          <w:spacing w:val="9"/>
          <w:sz w:val="28"/>
          <w:szCs w:val="28"/>
          <w:lang w:val="en-US"/>
        </w:rPr>
        <w:t>D</w:t>
      </w:r>
      <w:r w:rsidRPr="00DC2C28">
        <w:rPr>
          <w:color w:val="000000"/>
          <w:spacing w:val="9"/>
          <w:sz w:val="28"/>
          <w:szCs w:val="28"/>
          <w:lang w:val="uk-UA"/>
        </w:rPr>
        <w:t xml:space="preserve">. </w:t>
      </w:r>
      <w:r w:rsidRPr="00DC2C28">
        <w:rPr>
          <w:color w:val="000000"/>
          <w:spacing w:val="9"/>
          <w:sz w:val="28"/>
          <w:szCs w:val="28"/>
          <w:lang w:val="en-US"/>
        </w:rPr>
        <w:t>L</w:t>
      </w:r>
      <w:r w:rsidRPr="00DC2C28">
        <w:rPr>
          <w:color w:val="000000"/>
          <w:spacing w:val="9"/>
          <w:sz w:val="28"/>
          <w:szCs w:val="28"/>
          <w:lang w:val="uk-UA"/>
        </w:rPr>
        <w:t xml:space="preserve">. </w:t>
      </w:r>
      <w:r w:rsidRPr="00DC2C28">
        <w:rPr>
          <w:color w:val="000000"/>
          <w:sz w:val="28"/>
          <w:szCs w:val="28"/>
          <w:lang w:val="en-US"/>
        </w:rPr>
        <w:t>Detoxification</w:t>
      </w:r>
      <w:r w:rsidRPr="00DC2C28">
        <w:rPr>
          <w:color w:val="000000"/>
          <w:sz w:val="28"/>
          <w:szCs w:val="28"/>
          <w:lang w:val="uk-UA"/>
        </w:rPr>
        <w:t xml:space="preserve"> </w:t>
      </w:r>
      <w:r w:rsidRPr="00DC2C28">
        <w:rPr>
          <w:color w:val="000000"/>
          <w:sz w:val="28"/>
          <w:szCs w:val="28"/>
          <w:lang w:val="en-US"/>
        </w:rPr>
        <w:t>of</w:t>
      </w:r>
      <w:r w:rsidRPr="00DC2C28">
        <w:rPr>
          <w:color w:val="000000"/>
          <w:sz w:val="28"/>
          <w:szCs w:val="28"/>
          <w:lang w:val="uk-UA"/>
        </w:rPr>
        <w:t xml:space="preserve"> </w:t>
      </w:r>
      <w:r w:rsidRPr="00DC2C28">
        <w:rPr>
          <w:color w:val="000000"/>
          <w:sz w:val="28"/>
          <w:szCs w:val="28"/>
          <w:lang w:val="en-US"/>
        </w:rPr>
        <w:t>mycotoxins</w:t>
      </w:r>
      <w:r w:rsidRPr="00DC2C28">
        <w:rPr>
          <w:color w:val="000000"/>
          <w:sz w:val="28"/>
          <w:szCs w:val="28"/>
          <w:lang w:val="uk-UA"/>
        </w:rPr>
        <w:t xml:space="preserve"> </w:t>
      </w:r>
      <w:r w:rsidRPr="00DC2C28">
        <w:rPr>
          <w:color w:val="000000"/>
          <w:sz w:val="28"/>
          <w:szCs w:val="28"/>
          <w:lang w:val="en-US"/>
        </w:rPr>
        <w:t>in</w:t>
      </w:r>
      <w:r w:rsidRPr="00DC2C28">
        <w:rPr>
          <w:color w:val="000000"/>
          <w:sz w:val="28"/>
          <w:szCs w:val="28"/>
          <w:lang w:val="uk-UA"/>
        </w:rPr>
        <w:t xml:space="preserve"> </w:t>
      </w:r>
      <w:r w:rsidRPr="00DC2C28">
        <w:rPr>
          <w:color w:val="000000"/>
          <w:sz w:val="28"/>
          <w:szCs w:val="28"/>
          <w:lang w:val="en-US"/>
        </w:rPr>
        <w:t>animal</w:t>
      </w:r>
      <w:r w:rsidRPr="00DC2C28">
        <w:rPr>
          <w:color w:val="000000"/>
          <w:sz w:val="28"/>
          <w:szCs w:val="28"/>
          <w:lang w:val="uk-UA"/>
        </w:rPr>
        <w:t xml:space="preserve"> </w:t>
      </w:r>
      <w:r w:rsidRPr="00DC2C28">
        <w:rPr>
          <w:color w:val="000000"/>
          <w:sz w:val="28"/>
          <w:szCs w:val="28"/>
          <w:lang w:val="en-US"/>
        </w:rPr>
        <w:t>feeds</w:t>
      </w:r>
      <w:r w:rsidRPr="00DC2C28">
        <w:rPr>
          <w:color w:val="000000"/>
          <w:sz w:val="28"/>
          <w:szCs w:val="28"/>
          <w:lang w:val="uk-UA"/>
        </w:rPr>
        <w:t xml:space="preserve"> / </w:t>
      </w:r>
      <w:r w:rsidRPr="00DC2C28">
        <w:rPr>
          <w:color w:val="000000"/>
          <w:spacing w:val="9"/>
          <w:sz w:val="28"/>
          <w:szCs w:val="28"/>
          <w:lang w:val="en-US"/>
        </w:rPr>
        <w:t>D</w:t>
      </w:r>
      <w:r w:rsidRPr="00DC2C28">
        <w:rPr>
          <w:color w:val="000000"/>
          <w:spacing w:val="9"/>
          <w:sz w:val="28"/>
          <w:szCs w:val="28"/>
          <w:lang w:val="uk-UA"/>
        </w:rPr>
        <w:t xml:space="preserve">. </w:t>
      </w:r>
      <w:r w:rsidRPr="00DC2C28">
        <w:rPr>
          <w:color w:val="000000"/>
          <w:spacing w:val="9"/>
          <w:sz w:val="28"/>
          <w:szCs w:val="28"/>
          <w:lang w:val="en-US"/>
        </w:rPr>
        <w:t>L</w:t>
      </w:r>
      <w:r w:rsidRPr="00DC2C28">
        <w:rPr>
          <w:color w:val="000000"/>
          <w:spacing w:val="9"/>
          <w:sz w:val="28"/>
          <w:szCs w:val="28"/>
          <w:lang w:val="uk-UA"/>
        </w:rPr>
        <w:t xml:space="preserve"> </w:t>
      </w:r>
      <w:r w:rsidRPr="00DC2C28">
        <w:rPr>
          <w:color w:val="000000"/>
          <w:spacing w:val="9"/>
          <w:sz w:val="28"/>
          <w:szCs w:val="28"/>
          <w:lang w:val="en-US"/>
        </w:rPr>
        <w:t>Bauer</w:t>
      </w:r>
      <w:r w:rsidRPr="00DC2C28">
        <w:rPr>
          <w:color w:val="000000"/>
          <w:spacing w:val="9"/>
          <w:sz w:val="28"/>
          <w:szCs w:val="28"/>
          <w:lang w:val="uk-UA"/>
        </w:rPr>
        <w:t xml:space="preserve">, </w:t>
      </w:r>
      <w:r w:rsidRPr="00DC2C28">
        <w:rPr>
          <w:color w:val="000000"/>
          <w:spacing w:val="9"/>
          <w:sz w:val="28"/>
          <w:szCs w:val="28"/>
          <w:lang w:val="en-US"/>
        </w:rPr>
        <w:t>M</w:t>
      </w:r>
      <w:r w:rsidRPr="00DC2C28">
        <w:rPr>
          <w:color w:val="000000"/>
          <w:spacing w:val="9"/>
          <w:sz w:val="28"/>
          <w:szCs w:val="28"/>
          <w:lang w:val="uk-UA"/>
        </w:rPr>
        <w:t xml:space="preserve">. </w:t>
      </w:r>
      <w:r w:rsidRPr="00DC2C28">
        <w:rPr>
          <w:color w:val="000000"/>
          <w:spacing w:val="9"/>
          <w:sz w:val="28"/>
          <w:szCs w:val="28"/>
          <w:lang w:val="en-US"/>
        </w:rPr>
        <w:t>Gareis</w:t>
      </w:r>
      <w:r w:rsidRPr="00DC2C28">
        <w:rPr>
          <w:color w:val="000000"/>
          <w:spacing w:val="9"/>
          <w:sz w:val="28"/>
          <w:szCs w:val="28"/>
          <w:lang w:val="uk-UA"/>
        </w:rPr>
        <w:t xml:space="preserve">, </w:t>
      </w:r>
      <w:r w:rsidRPr="00DC2C28">
        <w:rPr>
          <w:color w:val="000000"/>
          <w:spacing w:val="9"/>
          <w:sz w:val="28"/>
          <w:szCs w:val="28"/>
          <w:lang w:val="en-US"/>
        </w:rPr>
        <w:t>W</w:t>
      </w:r>
      <w:r w:rsidRPr="00DC2C28">
        <w:rPr>
          <w:color w:val="000000"/>
          <w:spacing w:val="9"/>
          <w:sz w:val="28"/>
          <w:szCs w:val="28"/>
          <w:lang w:val="uk-UA"/>
        </w:rPr>
        <w:t xml:space="preserve">. </w:t>
      </w:r>
      <w:r w:rsidRPr="00DC2C28">
        <w:rPr>
          <w:color w:val="000000"/>
          <w:spacing w:val="9"/>
          <w:sz w:val="28"/>
          <w:szCs w:val="28"/>
          <w:lang w:val="en-US"/>
        </w:rPr>
        <w:t>Datzler</w:t>
      </w:r>
      <w:r w:rsidRPr="00DC2C28">
        <w:rPr>
          <w:color w:val="000000"/>
          <w:spacing w:val="9"/>
          <w:sz w:val="28"/>
          <w:szCs w:val="28"/>
          <w:lang w:val="uk-UA"/>
        </w:rPr>
        <w:t xml:space="preserve">, </w:t>
      </w:r>
      <w:r w:rsidRPr="00DC2C28">
        <w:rPr>
          <w:color w:val="000000"/>
          <w:spacing w:val="9"/>
          <w:sz w:val="28"/>
          <w:szCs w:val="28"/>
          <w:lang w:val="en-US"/>
        </w:rPr>
        <w:t>B</w:t>
      </w:r>
      <w:r w:rsidRPr="00DC2C28">
        <w:rPr>
          <w:color w:val="000000"/>
          <w:spacing w:val="9"/>
          <w:sz w:val="28"/>
          <w:szCs w:val="28"/>
          <w:lang w:val="uk-UA"/>
        </w:rPr>
        <w:t xml:space="preserve">. </w:t>
      </w:r>
      <w:r w:rsidRPr="00DC2C28">
        <w:rPr>
          <w:color w:val="000000"/>
          <w:spacing w:val="9"/>
          <w:sz w:val="28"/>
          <w:szCs w:val="28"/>
          <w:lang w:val="en-US"/>
        </w:rPr>
        <w:t>Gedek</w:t>
      </w:r>
      <w:r w:rsidRPr="00DC2C28">
        <w:rPr>
          <w:color w:val="000000"/>
          <w:spacing w:val="9"/>
          <w:sz w:val="28"/>
          <w:szCs w:val="28"/>
          <w:lang w:val="uk-UA"/>
        </w:rPr>
        <w:t xml:space="preserve">, </w:t>
      </w:r>
      <w:r w:rsidRPr="00DC2C28">
        <w:rPr>
          <w:color w:val="000000"/>
          <w:spacing w:val="9"/>
          <w:sz w:val="28"/>
          <w:szCs w:val="28"/>
          <w:lang w:val="en-US"/>
        </w:rPr>
        <w:t>K</w:t>
      </w:r>
      <w:r w:rsidRPr="00DC2C28">
        <w:rPr>
          <w:color w:val="000000"/>
          <w:spacing w:val="9"/>
          <w:sz w:val="28"/>
          <w:szCs w:val="28"/>
          <w:lang w:val="uk-UA"/>
        </w:rPr>
        <w:t xml:space="preserve">. </w:t>
      </w:r>
      <w:r w:rsidRPr="00DC2C28">
        <w:rPr>
          <w:color w:val="000000"/>
          <w:spacing w:val="9"/>
          <w:sz w:val="28"/>
          <w:szCs w:val="28"/>
          <w:lang w:val="en-US"/>
        </w:rPr>
        <w:t>Heinritzi</w:t>
      </w:r>
      <w:r w:rsidRPr="00DC2C28">
        <w:rPr>
          <w:color w:val="000000"/>
          <w:spacing w:val="9"/>
          <w:sz w:val="28"/>
          <w:szCs w:val="28"/>
          <w:lang w:val="uk-UA"/>
        </w:rPr>
        <w:t xml:space="preserve">, </w:t>
      </w:r>
      <w:r w:rsidRPr="00DC2C28">
        <w:rPr>
          <w:color w:val="000000"/>
          <w:spacing w:val="9"/>
          <w:sz w:val="28"/>
          <w:szCs w:val="28"/>
          <w:lang w:val="en-US"/>
        </w:rPr>
        <w:t>G</w:t>
      </w:r>
      <w:r w:rsidRPr="00DC2C28">
        <w:rPr>
          <w:color w:val="000000"/>
          <w:spacing w:val="9"/>
          <w:sz w:val="28"/>
          <w:szCs w:val="28"/>
          <w:lang w:val="uk-UA"/>
        </w:rPr>
        <w:t xml:space="preserve">. </w:t>
      </w:r>
      <w:r w:rsidRPr="00DC2C28">
        <w:rPr>
          <w:color w:val="000000"/>
          <w:spacing w:val="9"/>
          <w:sz w:val="28"/>
          <w:szCs w:val="28"/>
          <w:lang w:val="en-US"/>
        </w:rPr>
        <w:t>Kabilka</w:t>
      </w:r>
      <w:r w:rsidRPr="00DC2C28">
        <w:rPr>
          <w:color w:val="000000"/>
          <w:spacing w:val="9"/>
          <w:sz w:val="28"/>
          <w:szCs w:val="28"/>
          <w:lang w:val="uk-UA"/>
        </w:rPr>
        <w:t xml:space="preserve"> // </w:t>
      </w:r>
      <w:r w:rsidRPr="00DC2C28">
        <w:rPr>
          <w:color w:val="000000"/>
          <w:sz w:val="28"/>
          <w:szCs w:val="28"/>
          <w:lang w:val="en-US"/>
        </w:rPr>
        <w:t>Tierarrtl</w:t>
      </w:r>
      <w:r w:rsidRPr="00DC2C28">
        <w:rPr>
          <w:color w:val="000000"/>
          <w:sz w:val="28"/>
          <w:szCs w:val="28"/>
          <w:lang w:val="uk-UA"/>
        </w:rPr>
        <w:t xml:space="preserve"> </w:t>
      </w:r>
      <w:r w:rsidRPr="00DC2C28">
        <w:rPr>
          <w:color w:val="000000"/>
          <w:sz w:val="28"/>
          <w:szCs w:val="28"/>
          <w:lang w:val="en-US"/>
        </w:rPr>
        <w:t>Umsch</w:t>
      </w:r>
      <w:r w:rsidRPr="00DC2C28">
        <w:rPr>
          <w:color w:val="000000"/>
          <w:sz w:val="28"/>
          <w:szCs w:val="28"/>
          <w:lang w:val="uk-UA"/>
        </w:rPr>
        <w:t>.-1987- 42.-</w:t>
      </w:r>
      <w:r w:rsidRPr="00DC2C28">
        <w:rPr>
          <w:color w:val="000000"/>
          <w:sz w:val="28"/>
          <w:szCs w:val="28"/>
          <w:lang w:val="en-US"/>
        </w:rPr>
        <w:t>P</w:t>
      </w:r>
      <w:r w:rsidRPr="00DC2C28">
        <w:rPr>
          <w:color w:val="000000"/>
          <w:sz w:val="28"/>
          <w:szCs w:val="28"/>
          <w:lang w:val="uk-UA"/>
        </w:rPr>
        <w:t xml:space="preserve">. </w:t>
      </w:r>
      <w:r w:rsidRPr="000F3E4B">
        <w:rPr>
          <w:color w:val="000000"/>
          <w:sz w:val="28"/>
          <w:szCs w:val="28"/>
          <w:lang w:val="uk-UA"/>
        </w:rPr>
        <w:t xml:space="preserve">70. </w:t>
      </w:r>
    </w:p>
    <w:p w:rsidR="00E22C5B" w:rsidRPr="00DC2C28" w:rsidRDefault="00E22C5B" w:rsidP="00886BA9">
      <w:pPr>
        <w:widowControl w:val="0"/>
        <w:numPr>
          <w:ilvl w:val="0"/>
          <w:numId w:val="60"/>
        </w:numPr>
        <w:shd w:val="clear" w:color="auto" w:fill="FFFFFF"/>
        <w:tabs>
          <w:tab w:val="clear" w:pos="624"/>
          <w:tab w:val="num" w:pos="714"/>
          <w:tab w:val="left" w:pos="1071"/>
        </w:tabs>
        <w:suppressAutoHyphens w:val="0"/>
        <w:autoSpaceDE w:val="0"/>
        <w:autoSpaceDN w:val="0"/>
        <w:adjustRightInd w:val="0"/>
        <w:spacing w:line="360" w:lineRule="auto"/>
        <w:ind w:left="0" w:right="-85" w:firstLine="720"/>
        <w:jc w:val="both"/>
        <w:rPr>
          <w:color w:val="000000"/>
          <w:sz w:val="28"/>
          <w:szCs w:val="28"/>
          <w:lang w:val="uk-UA" w:eastAsia="uk-UA"/>
        </w:rPr>
      </w:pPr>
      <w:r w:rsidRPr="00DC2C28">
        <w:rPr>
          <w:color w:val="000000"/>
          <w:sz w:val="28"/>
          <w:szCs w:val="28"/>
          <w:lang w:val="uk-UA" w:eastAsia="uk-UA"/>
        </w:rPr>
        <w:t xml:space="preserve"> Soderholm</w:t>
      </w:r>
      <w:r w:rsidRPr="00DC2C28">
        <w:rPr>
          <w:color w:val="000000"/>
          <w:sz w:val="28"/>
          <w:szCs w:val="28"/>
          <w:lang w:val="en-US" w:eastAsia="uk-UA"/>
        </w:rPr>
        <w:t xml:space="preserve"> </w:t>
      </w:r>
      <w:r w:rsidRPr="00DC2C28">
        <w:rPr>
          <w:color w:val="000000"/>
          <w:sz w:val="28"/>
          <w:szCs w:val="28"/>
          <w:lang w:val="uk-UA" w:eastAsia="uk-UA"/>
        </w:rPr>
        <w:t>J. D.</w:t>
      </w:r>
      <w:r w:rsidRPr="00DC2C28">
        <w:rPr>
          <w:color w:val="000000"/>
          <w:sz w:val="28"/>
          <w:szCs w:val="28"/>
          <w:lang w:val="en-US" w:eastAsia="uk-UA"/>
        </w:rPr>
        <w:t xml:space="preserve"> </w:t>
      </w:r>
      <w:r w:rsidRPr="00DC2C28">
        <w:rPr>
          <w:color w:val="000000"/>
          <w:sz w:val="28"/>
          <w:szCs w:val="28"/>
          <w:lang w:val="uk-UA" w:eastAsia="uk-UA"/>
        </w:rPr>
        <w:t>Stress and gastrointestinal tract. II. Stress and</w:t>
      </w:r>
      <w:r w:rsidRPr="00DC2C28">
        <w:rPr>
          <w:color w:val="000000"/>
          <w:sz w:val="28"/>
          <w:szCs w:val="28"/>
          <w:lang w:val="en-US" w:eastAsia="uk-UA"/>
        </w:rPr>
        <w:t xml:space="preserve"> </w:t>
      </w:r>
      <w:r w:rsidRPr="00DC2C28">
        <w:rPr>
          <w:color w:val="000000"/>
          <w:sz w:val="28"/>
          <w:szCs w:val="28"/>
          <w:lang w:val="uk-UA" w:eastAsia="uk-UA"/>
        </w:rPr>
        <w:t>intestinal barrier function</w:t>
      </w:r>
      <w:r w:rsidRPr="00DC2C28">
        <w:rPr>
          <w:color w:val="000000"/>
          <w:sz w:val="28"/>
          <w:szCs w:val="28"/>
          <w:lang w:val="en-US" w:eastAsia="uk-UA"/>
        </w:rPr>
        <w:t xml:space="preserve"> / J. D. </w:t>
      </w:r>
      <w:r w:rsidRPr="00DC2C28">
        <w:rPr>
          <w:color w:val="000000"/>
          <w:sz w:val="28"/>
          <w:szCs w:val="28"/>
          <w:lang w:val="uk-UA" w:eastAsia="uk-UA"/>
        </w:rPr>
        <w:t>Soderholm</w:t>
      </w:r>
      <w:r w:rsidRPr="00DC2C28">
        <w:rPr>
          <w:color w:val="000000"/>
          <w:sz w:val="28"/>
          <w:szCs w:val="28"/>
          <w:lang w:val="en-US" w:eastAsia="uk-UA"/>
        </w:rPr>
        <w:t xml:space="preserve">, </w:t>
      </w:r>
      <w:r w:rsidRPr="00DC2C28">
        <w:rPr>
          <w:color w:val="000000"/>
          <w:sz w:val="28"/>
          <w:szCs w:val="28"/>
          <w:lang w:val="uk-UA" w:eastAsia="uk-UA"/>
        </w:rPr>
        <w:t>M. H.</w:t>
      </w:r>
      <w:r w:rsidRPr="00DC2C28">
        <w:rPr>
          <w:color w:val="000000"/>
          <w:sz w:val="28"/>
          <w:szCs w:val="28"/>
          <w:lang w:val="en-US" w:eastAsia="uk-UA"/>
        </w:rPr>
        <w:t xml:space="preserve"> </w:t>
      </w:r>
      <w:r w:rsidRPr="00DC2C28">
        <w:rPr>
          <w:color w:val="000000"/>
          <w:sz w:val="28"/>
          <w:szCs w:val="28"/>
          <w:lang w:val="uk-UA" w:eastAsia="uk-UA"/>
        </w:rPr>
        <w:t>Perdue</w:t>
      </w:r>
      <w:r w:rsidRPr="00DC2C28">
        <w:rPr>
          <w:color w:val="000000"/>
          <w:sz w:val="28"/>
          <w:szCs w:val="28"/>
          <w:lang w:val="en-US" w:eastAsia="uk-UA"/>
        </w:rPr>
        <w:t xml:space="preserve"> //</w:t>
      </w:r>
      <w:r w:rsidRPr="00DC2C28">
        <w:rPr>
          <w:color w:val="000000"/>
          <w:sz w:val="28"/>
          <w:szCs w:val="28"/>
          <w:lang w:val="uk-UA" w:eastAsia="uk-UA"/>
        </w:rPr>
        <w:t xml:space="preserve"> Am J Physiol Gastrointest Liver Physiol 280</w:t>
      </w:r>
      <w:r w:rsidRPr="00DC2C28">
        <w:rPr>
          <w:color w:val="000000"/>
          <w:sz w:val="28"/>
          <w:szCs w:val="28"/>
          <w:lang w:val="en-US" w:eastAsia="uk-UA"/>
        </w:rPr>
        <w:t xml:space="preserve">. – </w:t>
      </w:r>
      <w:r w:rsidRPr="00DC2C28">
        <w:rPr>
          <w:color w:val="000000"/>
          <w:sz w:val="28"/>
          <w:szCs w:val="28"/>
          <w:lang w:val="uk-UA" w:eastAsia="uk-UA"/>
        </w:rPr>
        <w:t>2001</w:t>
      </w:r>
      <w:r w:rsidRPr="00DC2C28">
        <w:rPr>
          <w:color w:val="000000"/>
          <w:sz w:val="28"/>
          <w:szCs w:val="28"/>
          <w:lang w:val="en-US" w:eastAsia="uk-UA"/>
        </w:rPr>
        <w:t>. - P.</w:t>
      </w:r>
      <w:r w:rsidRPr="00DC2C28">
        <w:rPr>
          <w:color w:val="000000"/>
          <w:sz w:val="28"/>
          <w:szCs w:val="28"/>
          <w:lang w:val="uk-UA" w:eastAsia="uk-UA"/>
        </w:rPr>
        <w:t>7-13.</w:t>
      </w:r>
    </w:p>
    <w:p w:rsidR="00E22C5B" w:rsidRPr="00DC2C28" w:rsidRDefault="00E22C5B" w:rsidP="00886BA9">
      <w:pPr>
        <w:widowControl w:val="0"/>
        <w:numPr>
          <w:ilvl w:val="0"/>
          <w:numId w:val="60"/>
        </w:numPr>
        <w:shd w:val="clear" w:color="auto" w:fill="FFFFFF"/>
        <w:tabs>
          <w:tab w:val="clear" w:pos="624"/>
          <w:tab w:val="num" w:pos="714"/>
          <w:tab w:val="left" w:pos="1071"/>
        </w:tabs>
        <w:suppressAutoHyphens w:val="0"/>
        <w:autoSpaceDE w:val="0"/>
        <w:autoSpaceDN w:val="0"/>
        <w:adjustRightInd w:val="0"/>
        <w:spacing w:line="360" w:lineRule="auto"/>
        <w:ind w:left="0" w:right="-85" w:firstLine="720"/>
        <w:jc w:val="both"/>
        <w:rPr>
          <w:color w:val="000000"/>
          <w:sz w:val="28"/>
          <w:szCs w:val="28"/>
          <w:lang w:val="uk-UA" w:eastAsia="uk-UA"/>
        </w:rPr>
      </w:pPr>
      <w:r w:rsidRPr="00DC2C28">
        <w:rPr>
          <w:color w:val="000000"/>
          <w:sz w:val="28"/>
          <w:szCs w:val="28"/>
          <w:lang w:val="uk-UA"/>
        </w:rPr>
        <w:t xml:space="preserve"> </w:t>
      </w:r>
      <w:r w:rsidRPr="00DC2C28">
        <w:rPr>
          <w:color w:val="000000"/>
          <w:sz w:val="28"/>
          <w:szCs w:val="28"/>
          <w:lang w:val="en-US"/>
        </w:rPr>
        <w:t>Christopher</w:t>
      </w:r>
      <w:r w:rsidRPr="00DC2C28">
        <w:rPr>
          <w:color w:val="000000"/>
          <w:sz w:val="28"/>
          <w:szCs w:val="28"/>
          <w:lang w:val="uk-UA"/>
        </w:rPr>
        <w:t xml:space="preserve"> </w:t>
      </w:r>
      <w:r w:rsidRPr="00DC2C28">
        <w:rPr>
          <w:color w:val="000000"/>
          <w:sz w:val="28"/>
          <w:szCs w:val="28"/>
          <w:lang w:val="en-US"/>
        </w:rPr>
        <w:t>Young</w:t>
      </w:r>
      <w:r w:rsidRPr="00DC2C28">
        <w:rPr>
          <w:color w:val="000000"/>
          <w:sz w:val="28"/>
          <w:szCs w:val="28"/>
          <w:lang w:val="uk-UA"/>
        </w:rPr>
        <w:t xml:space="preserve"> </w:t>
      </w:r>
      <w:r w:rsidRPr="00DC2C28">
        <w:rPr>
          <w:color w:val="000000"/>
          <w:sz w:val="28"/>
          <w:szCs w:val="28"/>
          <w:lang w:val="en-US"/>
        </w:rPr>
        <w:t>J</w:t>
      </w:r>
      <w:r w:rsidRPr="00DC2C28">
        <w:rPr>
          <w:color w:val="000000"/>
          <w:sz w:val="28"/>
          <w:szCs w:val="28"/>
          <w:lang w:val="uk-UA"/>
        </w:rPr>
        <w:t xml:space="preserve">. </w:t>
      </w:r>
      <w:r w:rsidRPr="00DC2C28">
        <w:rPr>
          <w:color w:val="000000"/>
          <w:sz w:val="28"/>
          <w:szCs w:val="28"/>
          <w:lang w:val="en-US"/>
        </w:rPr>
        <w:t>Degradation</w:t>
      </w:r>
      <w:r w:rsidRPr="00DC2C28">
        <w:rPr>
          <w:color w:val="000000"/>
          <w:sz w:val="28"/>
          <w:szCs w:val="28"/>
          <w:lang w:val="uk-UA"/>
        </w:rPr>
        <w:t xml:space="preserve"> </w:t>
      </w:r>
      <w:r w:rsidRPr="00DC2C28">
        <w:rPr>
          <w:color w:val="000000"/>
          <w:sz w:val="28"/>
          <w:szCs w:val="28"/>
          <w:lang w:val="en-US"/>
        </w:rPr>
        <w:t>of</w:t>
      </w:r>
      <w:r w:rsidRPr="00DC2C28">
        <w:rPr>
          <w:color w:val="000000"/>
          <w:sz w:val="28"/>
          <w:szCs w:val="28"/>
          <w:lang w:val="uk-UA"/>
        </w:rPr>
        <w:t xml:space="preserve"> </w:t>
      </w:r>
      <w:r w:rsidRPr="00DC2C28">
        <w:rPr>
          <w:color w:val="000000"/>
          <w:sz w:val="28"/>
          <w:szCs w:val="28"/>
          <w:lang w:val="en-US"/>
        </w:rPr>
        <w:t>trichothecene</w:t>
      </w:r>
      <w:r w:rsidRPr="00DC2C28">
        <w:rPr>
          <w:color w:val="000000"/>
          <w:sz w:val="28"/>
          <w:szCs w:val="28"/>
          <w:lang w:val="uk-UA"/>
        </w:rPr>
        <w:t xml:space="preserve"> </w:t>
      </w:r>
      <w:r w:rsidRPr="00DC2C28">
        <w:rPr>
          <w:color w:val="000000"/>
          <w:sz w:val="28"/>
          <w:szCs w:val="28"/>
          <w:lang w:val="en-US"/>
        </w:rPr>
        <w:t>mycotoxins</w:t>
      </w:r>
      <w:r w:rsidRPr="00DC2C28">
        <w:rPr>
          <w:color w:val="000000"/>
          <w:sz w:val="28"/>
          <w:szCs w:val="28"/>
          <w:lang w:val="uk-UA"/>
        </w:rPr>
        <w:t xml:space="preserve"> </w:t>
      </w:r>
      <w:r w:rsidRPr="00DC2C28">
        <w:rPr>
          <w:color w:val="000000"/>
          <w:sz w:val="28"/>
          <w:szCs w:val="28"/>
          <w:lang w:val="en-US"/>
        </w:rPr>
        <w:t>by</w:t>
      </w:r>
      <w:r w:rsidRPr="00DC2C28">
        <w:rPr>
          <w:color w:val="000000"/>
          <w:sz w:val="28"/>
          <w:szCs w:val="28"/>
          <w:lang w:val="uk-UA"/>
        </w:rPr>
        <w:t xml:space="preserve"> </w:t>
      </w:r>
      <w:r w:rsidRPr="00DC2C28">
        <w:rPr>
          <w:color w:val="000000"/>
          <w:sz w:val="28"/>
          <w:szCs w:val="28"/>
          <w:lang w:val="en-US"/>
        </w:rPr>
        <w:t>chicken</w:t>
      </w:r>
      <w:r w:rsidRPr="00DC2C28">
        <w:rPr>
          <w:color w:val="000000"/>
          <w:sz w:val="28"/>
          <w:szCs w:val="28"/>
          <w:lang w:val="uk-UA"/>
        </w:rPr>
        <w:t xml:space="preserve"> </w:t>
      </w:r>
      <w:r w:rsidRPr="00DC2C28">
        <w:rPr>
          <w:color w:val="000000"/>
          <w:sz w:val="28"/>
          <w:szCs w:val="28"/>
          <w:lang w:val="en-US"/>
        </w:rPr>
        <w:t>intestinal</w:t>
      </w:r>
      <w:r w:rsidRPr="00DC2C28">
        <w:rPr>
          <w:color w:val="000000"/>
          <w:sz w:val="28"/>
          <w:szCs w:val="28"/>
          <w:lang w:val="uk-UA"/>
        </w:rPr>
        <w:t xml:space="preserve"> </w:t>
      </w:r>
      <w:r w:rsidRPr="00DC2C28">
        <w:rPr>
          <w:color w:val="000000"/>
          <w:sz w:val="28"/>
          <w:szCs w:val="28"/>
          <w:lang w:val="en-US"/>
        </w:rPr>
        <w:t>microbes</w:t>
      </w:r>
      <w:r w:rsidRPr="00DC2C28">
        <w:rPr>
          <w:color w:val="000000"/>
          <w:sz w:val="28"/>
          <w:szCs w:val="28"/>
          <w:lang w:val="uk-UA"/>
        </w:rPr>
        <w:t xml:space="preserve"> /</w:t>
      </w:r>
      <w:r w:rsidRPr="00DC2C28">
        <w:rPr>
          <w:color w:val="000000"/>
          <w:sz w:val="28"/>
          <w:szCs w:val="28"/>
          <w:lang w:val="uk-UA" w:eastAsia="uk-UA"/>
        </w:rPr>
        <w:t xml:space="preserve"> </w:t>
      </w:r>
      <w:r w:rsidRPr="00DC2C28">
        <w:rPr>
          <w:color w:val="000000"/>
          <w:sz w:val="28"/>
          <w:szCs w:val="28"/>
          <w:lang w:val="en-US"/>
        </w:rPr>
        <w:t>J</w:t>
      </w:r>
      <w:r w:rsidRPr="00DC2C28">
        <w:rPr>
          <w:color w:val="000000"/>
          <w:sz w:val="28"/>
          <w:szCs w:val="28"/>
          <w:lang w:val="uk-UA"/>
        </w:rPr>
        <w:t>.</w:t>
      </w:r>
      <w:r w:rsidRPr="00DC2C28">
        <w:rPr>
          <w:color w:val="000000"/>
          <w:sz w:val="28"/>
          <w:szCs w:val="28"/>
          <w:lang w:val="en-US"/>
        </w:rPr>
        <w:t>Christopher</w:t>
      </w:r>
      <w:r w:rsidRPr="00DC2C28">
        <w:rPr>
          <w:color w:val="000000"/>
          <w:sz w:val="28"/>
          <w:szCs w:val="28"/>
          <w:lang w:val="uk-UA"/>
        </w:rPr>
        <w:t xml:space="preserve"> </w:t>
      </w:r>
      <w:r w:rsidRPr="00DC2C28">
        <w:rPr>
          <w:color w:val="000000"/>
          <w:sz w:val="28"/>
          <w:szCs w:val="28"/>
          <w:lang w:val="en-US"/>
        </w:rPr>
        <w:t>Young</w:t>
      </w:r>
      <w:r w:rsidRPr="00DC2C28">
        <w:rPr>
          <w:color w:val="000000"/>
          <w:sz w:val="28"/>
          <w:szCs w:val="28"/>
          <w:lang w:val="uk-UA"/>
        </w:rPr>
        <w:t xml:space="preserve">, </w:t>
      </w:r>
      <w:r w:rsidRPr="00DC2C28">
        <w:rPr>
          <w:color w:val="000000"/>
          <w:sz w:val="28"/>
          <w:szCs w:val="28"/>
          <w:lang w:val="en-US"/>
        </w:rPr>
        <w:t>Ting</w:t>
      </w:r>
      <w:r w:rsidRPr="00DC2C28">
        <w:rPr>
          <w:color w:val="000000"/>
          <w:sz w:val="28"/>
          <w:szCs w:val="28"/>
          <w:lang w:val="uk-UA"/>
        </w:rPr>
        <w:t xml:space="preserve"> </w:t>
      </w:r>
      <w:r w:rsidRPr="00DC2C28">
        <w:rPr>
          <w:color w:val="000000"/>
          <w:sz w:val="28"/>
          <w:szCs w:val="28"/>
          <w:lang w:val="en-US"/>
        </w:rPr>
        <w:t>Zhou</w:t>
      </w:r>
      <w:r w:rsidRPr="00DC2C28">
        <w:rPr>
          <w:color w:val="000000"/>
          <w:sz w:val="28"/>
          <w:szCs w:val="28"/>
          <w:lang w:val="uk-UA"/>
        </w:rPr>
        <w:t xml:space="preserve">, </w:t>
      </w:r>
      <w:r w:rsidRPr="00DC2C28">
        <w:rPr>
          <w:color w:val="000000"/>
          <w:sz w:val="28"/>
          <w:szCs w:val="28"/>
          <w:lang w:val="en-US"/>
        </w:rPr>
        <w:t>Hai</w:t>
      </w:r>
      <w:r w:rsidRPr="00DC2C28">
        <w:rPr>
          <w:color w:val="000000"/>
          <w:sz w:val="28"/>
          <w:szCs w:val="28"/>
          <w:lang w:val="uk-UA"/>
        </w:rPr>
        <w:t xml:space="preserve"> </w:t>
      </w:r>
      <w:r w:rsidRPr="00DC2C28">
        <w:rPr>
          <w:color w:val="000000"/>
          <w:sz w:val="28"/>
          <w:szCs w:val="28"/>
          <w:lang w:val="en-US"/>
        </w:rPr>
        <w:t>Yu</w:t>
      </w:r>
      <w:r w:rsidRPr="00DC2C28">
        <w:rPr>
          <w:color w:val="000000"/>
          <w:sz w:val="28"/>
          <w:szCs w:val="28"/>
          <w:lang w:val="uk-UA"/>
        </w:rPr>
        <w:t xml:space="preserve">, </w:t>
      </w:r>
      <w:r w:rsidRPr="00DC2C28">
        <w:rPr>
          <w:color w:val="000000"/>
          <w:sz w:val="28"/>
          <w:szCs w:val="28"/>
          <w:lang w:val="en-US"/>
        </w:rPr>
        <w:t>Honghui</w:t>
      </w:r>
      <w:r w:rsidRPr="00DC2C28">
        <w:rPr>
          <w:color w:val="000000"/>
          <w:sz w:val="28"/>
          <w:szCs w:val="28"/>
          <w:lang w:val="uk-UA"/>
        </w:rPr>
        <w:t xml:space="preserve"> </w:t>
      </w:r>
      <w:r w:rsidRPr="00DC2C28">
        <w:rPr>
          <w:color w:val="000000"/>
          <w:sz w:val="28"/>
          <w:szCs w:val="28"/>
          <w:lang w:val="en-US"/>
        </w:rPr>
        <w:t>Zhu</w:t>
      </w:r>
      <w:r w:rsidRPr="00DC2C28">
        <w:rPr>
          <w:color w:val="000000"/>
          <w:sz w:val="28"/>
          <w:szCs w:val="28"/>
          <w:lang w:val="uk-UA"/>
        </w:rPr>
        <w:t xml:space="preserve">, </w:t>
      </w:r>
      <w:r w:rsidRPr="00DC2C28">
        <w:rPr>
          <w:color w:val="000000"/>
          <w:sz w:val="28"/>
          <w:szCs w:val="28"/>
          <w:lang w:val="en-US"/>
        </w:rPr>
        <w:t>Jianhua</w:t>
      </w:r>
      <w:r>
        <w:rPr>
          <w:color w:val="000000"/>
          <w:sz w:val="28"/>
          <w:szCs w:val="28"/>
          <w:lang w:val="en-US"/>
        </w:rPr>
        <w:t> </w:t>
      </w:r>
      <w:r w:rsidRPr="00DC2C28">
        <w:rPr>
          <w:color w:val="000000"/>
          <w:sz w:val="28"/>
          <w:szCs w:val="28"/>
          <w:lang w:val="en-US"/>
        </w:rPr>
        <w:t>Gong</w:t>
      </w:r>
      <w:r w:rsidRPr="00DC2C28">
        <w:rPr>
          <w:color w:val="000000"/>
          <w:sz w:val="28"/>
          <w:szCs w:val="28"/>
          <w:lang w:val="uk-UA"/>
        </w:rPr>
        <w:t xml:space="preserve"> //</w:t>
      </w:r>
      <w:r w:rsidRPr="00DC2C28">
        <w:rPr>
          <w:color w:val="000000"/>
          <w:sz w:val="28"/>
          <w:szCs w:val="28"/>
          <w:lang w:val="uk-UA" w:eastAsia="uk-UA"/>
        </w:rPr>
        <w:t xml:space="preserve"> Toxicology in Vitro 20. – 2006. – </w:t>
      </w:r>
      <w:r w:rsidRPr="00DC2C28">
        <w:rPr>
          <w:color w:val="000000"/>
          <w:sz w:val="28"/>
          <w:szCs w:val="28"/>
          <w:lang w:val="en-US" w:eastAsia="uk-UA"/>
        </w:rPr>
        <w:t>P</w:t>
      </w:r>
      <w:r w:rsidRPr="00DC2C28">
        <w:rPr>
          <w:color w:val="000000"/>
          <w:sz w:val="28"/>
          <w:szCs w:val="28"/>
          <w:lang w:val="uk-UA" w:eastAsia="uk-UA"/>
        </w:rPr>
        <w:t>.858–867.</w:t>
      </w:r>
    </w:p>
    <w:p w:rsidR="00E22C5B" w:rsidRPr="00DC2C28" w:rsidRDefault="00E22C5B" w:rsidP="00886BA9">
      <w:pPr>
        <w:numPr>
          <w:ilvl w:val="0"/>
          <w:numId w:val="60"/>
        </w:numPr>
        <w:shd w:val="clear" w:color="auto" w:fill="FFFFFF"/>
        <w:tabs>
          <w:tab w:val="clear" w:pos="624"/>
          <w:tab w:val="num" w:pos="714"/>
          <w:tab w:val="left" w:pos="1071"/>
          <w:tab w:val="left" w:pos="1190"/>
        </w:tabs>
        <w:suppressAutoHyphens w:val="0"/>
        <w:spacing w:line="360" w:lineRule="auto"/>
        <w:ind w:left="0" w:right="-85" w:firstLine="720"/>
        <w:jc w:val="both"/>
        <w:rPr>
          <w:color w:val="000000"/>
          <w:sz w:val="28"/>
          <w:szCs w:val="28"/>
        </w:rPr>
      </w:pPr>
      <w:r w:rsidRPr="00DC2C28">
        <w:rPr>
          <w:color w:val="000000"/>
          <w:spacing w:val="-2"/>
          <w:sz w:val="28"/>
          <w:szCs w:val="28"/>
          <w:lang w:val="en-GB"/>
        </w:rPr>
        <w:t xml:space="preserve"> </w:t>
      </w:r>
      <w:r w:rsidRPr="00DC2C28">
        <w:rPr>
          <w:color w:val="000000"/>
          <w:spacing w:val="-2"/>
          <w:sz w:val="28"/>
          <w:szCs w:val="28"/>
        </w:rPr>
        <w:t>Красников Г.</w:t>
      </w:r>
      <w:r w:rsidRPr="00DC2C28">
        <w:rPr>
          <w:color w:val="000000"/>
          <w:spacing w:val="-2"/>
          <w:sz w:val="28"/>
          <w:szCs w:val="28"/>
          <w:lang w:val="uk-UA"/>
        </w:rPr>
        <w:t xml:space="preserve"> </w:t>
      </w:r>
      <w:r w:rsidRPr="00DC2C28">
        <w:rPr>
          <w:color w:val="000000"/>
          <w:spacing w:val="-2"/>
          <w:sz w:val="28"/>
          <w:szCs w:val="28"/>
        </w:rPr>
        <w:t>А</w:t>
      </w:r>
      <w:r w:rsidRPr="00DC2C28">
        <w:rPr>
          <w:color w:val="000000"/>
          <w:spacing w:val="6"/>
          <w:sz w:val="28"/>
          <w:szCs w:val="28"/>
        </w:rPr>
        <w:t>.</w:t>
      </w:r>
      <w:r w:rsidRPr="00DC2C28">
        <w:rPr>
          <w:color w:val="000000"/>
          <w:spacing w:val="6"/>
          <w:sz w:val="28"/>
          <w:szCs w:val="28"/>
          <w:lang w:val="uk-UA"/>
        </w:rPr>
        <w:t xml:space="preserve"> </w:t>
      </w:r>
      <w:r w:rsidRPr="00DC2C28">
        <w:rPr>
          <w:color w:val="000000"/>
          <w:spacing w:val="6"/>
          <w:sz w:val="28"/>
          <w:szCs w:val="28"/>
        </w:rPr>
        <w:t xml:space="preserve">Применение </w:t>
      </w:r>
      <w:r w:rsidRPr="00DC2C28">
        <w:rPr>
          <w:color w:val="000000"/>
          <w:spacing w:val="14"/>
          <w:sz w:val="28"/>
          <w:szCs w:val="28"/>
        </w:rPr>
        <w:t xml:space="preserve">сернокислой меди и некоторых сорбентов при иммуносупрессии, </w:t>
      </w:r>
      <w:r w:rsidRPr="00DC2C28">
        <w:rPr>
          <w:color w:val="000000"/>
          <w:spacing w:val="10"/>
          <w:sz w:val="28"/>
          <w:szCs w:val="28"/>
        </w:rPr>
        <w:t xml:space="preserve">обусловленной скармливанием микотоксинов гриба </w:t>
      </w:r>
      <w:r w:rsidRPr="00DC2C28">
        <w:rPr>
          <w:i/>
          <w:iCs/>
          <w:color w:val="000000"/>
          <w:spacing w:val="10"/>
          <w:sz w:val="28"/>
          <w:szCs w:val="28"/>
        </w:rPr>
        <w:t>Р.gгаminearum</w:t>
      </w:r>
      <w:r w:rsidRPr="00DC2C28">
        <w:rPr>
          <w:color w:val="000000"/>
          <w:spacing w:val="10"/>
          <w:sz w:val="28"/>
          <w:szCs w:val="28"/>
          <w:lang w:val="uk-UA"/>
        </w:rPr>
        <w:t xml:space="preserve"> </w:t>
      </w:r>
      <w:r w:rsidRPr="00DC2C28">
        <w:rPr>
          <w:color w:val="000000"/>
          <w:spacing w:val="10"/>
          <w:sz w:val="28"/>
          <w:szCs w:val="28"/>
        </w:rPr>
        <w:t>/</w:t>
      </w:r>
      <w:r w:rsidRPr="00DC2C28">
        <w:rPr>
          <w:color w:val="000000"/>
          <w:spacing w:val="10"/>
          <w:sz w:val="28"/>
          <w:szCs w:val="28"/>
          <w:lang w:val="uk-UA"/>
        </w:rPr>
        <w:t xml:space="preserve"> </w:t>
      </w:r>
      <w:r w:rsidRPr="00DC2C28">
        <w:rPr>
          <w:color w:val="000000"/>
          <w:spacing w:val="-2"/>
          <w:sz w:val="28"/>
          <w:szCs w:val="28"/>
        </w:rPr>
        <w:t>Г.</w:t>
      </w:r>
      <w:r w:rsidRPr="00DC2C28">
        <w:rPr>
          <w:color w:val="000000"/>
          <w:spacing w:val="-2"/>
          <w:sz w:val="28"/>
          <w:szCs w:val="28"/>
          <w:lang w:val="uk-UA"/>
        </w:rPr>
        <w:t xml:space="preserve"> </w:t>
      </w:r>
      <w:r w:rsidRPr="00DC2C28">
        <w:rPr>
          <w:color w:val="000000"/>
          <w:spacing w:val="-2"/>
          <w:sz w:val="28"/>
          <w:szCs w:val="28"/>
        </w:rPr>
        <w:t>А</w:t>
      </w:r>
      <w:r w:rsidRPr="00DC2C28">
        <w:rPr>
          <w:color w:val="000000"/>
          <w:spacing w:val="-2"/>
          <w:sz w:val="28"/>
          <w:szCs w:val="28"/>
          <w:lang w:val="uk-UA"/>
        </w:rPr>
        <w:t xml:space="preserve">. </w:t>
      </w:r>
      <w:r w:rsidRPr="00DC2C28">
        <w:rPr>
          <w:color w:val="000000"/>
          <w:spacing w:val="-2"/>
          <w:sz w:val="28"/>
          <w:szCs w:val="28"/>
        </w:rPr>
        <w:t>Красников</w:t>
      </w:r>
      <w:r w:rsidRPr="00DC2C28">
        <w:rPr>
          <w:color w:val="000000"/>
          <w:spacing w:val="-2"/>
          <w:sz w:val="28"/>
          <w:szCs w:val="28"/>
          <w:lang w:val="uk-UA"/>
        </w:rPr>
        <w:t xml:space="preserve">, </w:t>
      </w:r>
      <w:r w:rsidRPr="00DC2C28">
        <w:rPr>
          <w:color w:val="000000"/>
          <w:spacing w:val="-2"/>
          <w:sz w:val="28"/>
          <w:szCs w:val="28"/>
        </w:rPr>
        <w:t>В.</w:t>
      </w:r>
      <w:r w:rsidRPr="00DC2C28">
        <w:rPr>
          <w:color w:val="000000"/>
          <w:spacing w:val="-2"/>
          <w:sz w:val="28"/>
          <w:szCs w:val="28"/>
          <w:lang w:val="uk-UA"/>
        </w:rPr>
        <w:t xml:space="preserve"> </w:t>
      </w:r>
      <w:r w:rsidRPr="00DC2C28">
        <w:rPr>
          <w:color w:val="000000"/>
          <w:spacing w:val="-2"/>
          <w:sz w:val="28"/>
          <w:szCs w:val="28"/>
        </w:rPr>
        <w:t>Ф</w:t>
      </w:r>
      <w:r w:rsidRPr="00DC2C28">
        <w:rPr>
          <w:color w:val="000000"/>
          <w:spacing w:val="-2"/>
          <w:sz w:val="28"/>
          <w:szCs w:val="28"/>
          <w:lang w:val="uk-UA"/>
        </w:rPr>
        <w:t>.</w:t>
      </w:r>
      <w:r w:rsidRPr="00DC2C28">
        <w:rPr>
          <w:color w:val="000000"/>
          <w:spacing w:val="-2"/>
          <w:sz w:val="28"/>
          <w:szCs w:val="28"/>
        </w:rPr>
        <w:t xml:space="preserve"> Бабкин,</w:t>
      </w:r>
      <w:r w:rsidRPr="00DC2C28">
        <w:rPr>
          <w:color w:val="000000"/>
          <w:spacing w:val="-2"/>
          <w:sz w:val="28"/>
          <w:szCs w:val="28"/>
          <w:lang w:val="uk-UA"/>
        </w:rPr>
        <w:t xml:space="preserve"> </w:t>
      </w:r>
      <w:r w:rsidRPr="00DC2C28">
        <w:rPr>
          <w:color w:val="000000"/>
          <w:spacing w:val="-2"/>
          <w:sz w:val="28"/>
          <w:szCs w:val="28"/>
        </w:rPr>
        <w:t>В.</w:t>
      </w:r>
      <w:r>
        <w:rPr>
          <w:color w:val="000000"/>
          <w:spacing w:val="-2"/>
          <w:sz w:val="28"/>
          <w:szCs w:val="28"/>
          <w:lang w:val="en-US"/>
        </w:rPr>
        <w:t> </w:t>
      </w:r>
      <w:r w:rsidRPr="00DC2C28">
        <w:rPr>
          <w:color w:val="000000"/>
          <w:spacing w:val="-2"/>
          <w:sz w:val="28"/>
          <w:szCs w:val="28"/>
        </w:rPr>
        <w:t>С</w:t>
      </w:r>
      <w:r w:rsidRPr="00DC2C28">
        <w:rPr>
          <w:color w:val="000000"/>
          <w:spacing w:val="-2"/>
          <w:sz w:val="28"/>
          <w:szCs w:val="28"/>
          <w:lang w:val="uk-UA"/>
        </w:rPr>
        <w:t>.</w:t>
      </w:r>
      <w:r>
        <w:rPr>
          <w:color w:val="000000"/>
          <w:spacing w:val="-2"/>
          <w:sz w:val="28"/>
          <w:szCs w:val="28"/>
          <w:lang w:val="en-US"/>
        </w:rPr>
        <w:t> </w:t>
      </w:r>
      <w:r w:rsidRPr="00DC2C28">
        <w:rPr>
          <w:color w:val="000000"/>
          <w:spacing w:val="-2"/>
          <w:sz w:val="28"/>
          <w:szCs w:val="28"/>
        </w:rPr>
        <w:t>Антонов, В.</w:t>
      </w:r>
      <w:r w:rsidRPr="00DC2C28">
        <w:rPr>
          <w:color w:val="000000"/>
          <w:spacing w:val="-2"/>
          <w:sz w:val="28"/>
          <w:szCs w:val="28"/>
          <w:lang w:val="uk-UA"/>
        </w:rPr>
        <w:t xml:space="preserve"> </w:t>
      </w:r>
      <w:r w:rsidRPr="00DC2C28">
        <w:rPr>
          <w:color w:val="000000"/>
          <w:spacing w:val="-2"/>
          <w:sz w:val="28"/>
          <w:szCs w:val="28"/>
        </w:rPr>
        <w:t>А</w:t>
      </w:r>
      <w:r w:rsidRPr="00DC2C28">
        <w:rPr>
          <w:color w:val="000000"/>
          <w:spacing w:val="-2"/>
          <w:sz w:val="28"/>
          <w:szCs w:val="28"/>
          <w:lang w:val="uk-UA"/>
        </w:rPr>
        <w:t xml:space="preserve">. </w:t>
      </w:r>
      <w:r w:rsidRPr="00DC2C28">
        <w:rPr>
          <w:color w:val="000000"/>
          <w:spacing w:val="-2"/>
          <w:sz w:val="28"/>
          <w:szCs w:val="28"/>
        </w:rPr>
        <w:t>Труфанова, С.</w:t>
      </w:r>
      <w:r w:rsidRPr="00DC2C28">
        <w:rPr>
          <w:color w:val="000000"/>
          <w:spacing w:val="-2"/>
          <w:sz w:val="28"/>
          <w:szCs w:val="28"/>
          <w:lang w:val="uk-UA"/>
        </w:rPr>
        <w:t xml:space="preserve"> </w:t>
      </w:r>
      <w:r w:rsidRPr="00DC2C28">
        <w:rPr>
          <w:color w:val="000000"/>
          <w:spacing w:val="-2"/>
          <w:sz w:val="28"/>
          <w:szCs w:val="28"/>
        </w:rPr>
        <w:t>А</w:t>
      </w:r>
      <w:r w:rsidRPr="00DC2C28">
        <w:rPr>
          <w:color w:val="000000"/>
          <w:spacing w:val="-2"/>
          <w:sz w:val="28"/>
          <w:szCs w:val="28"/>
          <w:lang w:val="uk-UA"/>
        </w:rPr>
        <w:t xml:space="preserve">. </w:t>
      </w:r>
      <w:r w:rsidRPr="00DC2C28">
        <w:rPr>
          <w:color w:val="000000"/>
          <w:spacing w:val="-2"/>
          <w:sz w:val="28"/>
          <w:szCs w:val="28"/>
        </w:rPr>
        <w:t xml:space="preserve">Михайлова, </w:t>
      </w:r>
      <w:r w:rsidRPr="00DC2C28">
        <w:rPr>
          <w:color w:val="000000"/>
          <w:spacing w:val="6"/>
          <w:sz w:val="28"/>
          <w:szCs w:val="28"/>
        </w:rPr>
        <w:t>Е.</w:t>
      </w:r>
      <w:r w:rsidRPr="00DC2C28">
        <w:rPr>
          <w:color w:val="000000"/>
          <w:spacing w:val="6"/>
          <w:sz w:val="28"/>
          <w:szCs w:val="28"/>
          <w:lang w:val="uk-UA"/>
        </w:rPr>
        <w:t xml:space="preserve"> </w:t>
      </w:r>
      <w:r w:rsidRPr="00DC2C28">
        <w:rPr>
          <w:color w:val="000000"/>
          <w:spacing w:val="6"/>
          <w:sz w:val="28"/>
          <w:szCs w:val="28"/>
        </w:rPr>
        <w:t>П</w:t>
      </w:r>
      <w:r w:rsidRPr="00DC2C28">
        <w:rPr>
          <w:color w:val="000000"/>
          <w:spacing w:val="6"/>
          <w:sz w:val="28"/>
          <w:szCs w:val="28"/>
          <w:lang w:val="uk-UA"/>
        </w:rPr>
        <w:t xml:space="preserve">. </w:t>
      </w:r>
      <w:r w:rsidRPr="00DC2C28">
        <w:rPr>
          <w:color w:val="000000"/>
          <w:spacing w:val="6"/>
          <w:sz w:val="28"/>
          <w:szCs w:val="28"/>
        </w:rPr>
        <w:t>Руденко, Н.</w:t>
      </w:r>
      <w:r>
        <w:rPr>
          <w:color w:val="000000"/>
          <w:spacing w:val="6"/>
          <w:sz w:val="28"/>
          <w:szCs w:val="28"/>
          <w:lang w:val="en-US"/>
        </w:rPr>
        <w:t> </w:t>
      </w:r>
      <w:r w:rsidRPr="00DC2C28">
        <w:rPr>
          <w:color w:val="000000"/>
          <w:spacing w:val="6"/>
          <w:sz w:val="28"/>
          <w:szCs w:val="28"/>
        </w:rPr>
        <w:t>Г</w:t>
      </w:r>
      <w:r>
        <w:rPr>
          <w:color w:val="000000"/>
          <w:spacing w:val="6"/>
          <w:sz w:val="28"/>
          <w:szCs w:val="28"/>
          <w:lang w:val="uk-UA"/>
        </w:rPr>
        <w:t>.</w:t>
      </w:r>
      <w:r>
        <w:rPr>
          <w:color w:val="000000"/>
          <w:spacing w:val="6"/>
          <w:sz w:val="28"/>
          <w:szCs w:val="28"/>
          <w:lang w:val="en-US"/>
        </w:rPr>
        <w:t> </w:t>
      </w:r>
      <w:r w:rsidRPr="00DC2C28">
        <w:rPr>
          <w:color w:val="000000"/>
          <w:spacing w:val="6"/>
          <w:sz w:val="28"/>
          <w:szCs w:val="28"/>
        </w:rPr>
        <w:t>Колоусова, О.</w:t>
      </w:r>
      <w:r w:rsidRPr="00DC2C28">
        <w:rPr>
          <w:color w:val="000000"/>
          <w:spacing w:val="6"/>
          <w:sz w:val="28"/>
          <w:szCs w:val="28"/>
          <w:lang w:val="uk-UA"/>
        </w:rPr>
        <w:t xml:space="preserve"> </w:t>
      </w:r>
      <w:r w:rsidRPr="00DC2C28">
        <w:rPr>
          <w:color w:val="000000"/>
          <w:spacing w:val="6"/>
          <w:sz w:val="28"/>
          <w:szCs w:val="28"/>
        </w:rPr>
        <w:t>Н</w:t>
      </w:r>
      <w:r w:rsidRPr="00DC2C28">
        <w:rPr>
          <w:color w:val="000000"/>
          <w:spacing w:val="6"/>
          <w:sz w:val="28"/>
          <w:szCs w:val="28"/>
          <w:lang w:val="uk-UA"/>
        </w:rPr>
        <w:t xml:space="preserve">. </w:t>
      </w:r>
      <w:r w:rsidRPr="00DC2C28">
        <w:rPr>
          <w:color w:val="000000"/>
          <w:spacing w:val="6"/>
          <w:sz w:val="28"/>
          <w:szCs w:val="28"/>
        </w:rPr>
        <w:t>Гудкова, А.</w:t>
      </w:r>
      <w:r w:rsidRPr="00DC2C28">
        <w:rPr>
          <w:color w:val="000000"/>
          <w:spacing w:val="6"/>
          <w:sz w:val="28"/>
          <w:szCs w:val="28"/>
          <w:lang w:val="uk-UA"/>
        </w:rPr>
        <w:t xml:space="preserve"> </w:t>
      </w:r>
      <w:r w:rsidRPr="00DC2C28">
        <w:rPr>
          <w:color w:val="000000"/>
          <w:spacing w:val="6"/>
          <w:sz w:val="28"/>
          <w:szCs w:val="28"/>
        </w:rPr>
        <w:t>Н</w:t>
      </w:r>
      <w:r>
        <w:rPr>
          <w:color w:val="000000"/>
          <w:spacing w:val="6"/>
          <w:sz w:val="28"/>
          <w:szCs w:val="28"/>
          <w:lang w:val="uk-UA"/>
        </w:rPr>
        <w:t>.</w:t>
      </w:r>
      <w:r w:rsidRPr="006E0388">
        <w:rPr>
          <w:color w:val="000000"/>
          <w:spacing w:val="6"/>
          <w:sz w:val="28"/>
          <w:szCs w:val="28"/>
        </w:rPr>
        <w:t xml:space="preserve"> </w:t>
      </w:r>
      <w:r w:rsidRPr="00DC2C28">
        <w:rPr>
          <w:color w:val="000000"/>
          <w:spacing w:val="6"/>
          <w:sz w:val="28"/>
          <w:szCs w:val="28"/>
        </w:rPr>
        <w:t>Котик //</w:t>
      </w:r>
      <w:r w:rsidRPr="00DC2C28">
        <w:rPr>
          <w:color w:val="000000"/>
          <w:spacing w:val="10"/>
          <w:sz w:val="28"/>
          <w:szCs w:val="28"/>
        </w:rPr>
        <w:t xml:space="preserve"> </w:t>
      </w:r>
      <w:r w:rsidRPr="00DC2C28">
        <w:rPr>
          <w:color w:val="000000"/>
          <w:sz w:val="28"/>
          <w:szCs w:val="28"/>
        </w:rPr>
        <w:t>Міжвідомчий тематичний збірник "Ветеринарна медицина" № 75.- Харків.-</w:t>
      </w:r>
      <w:r w:rsidRPr="00DC2C28">
        <w:rPr>
          <w:color w:val="000000"/>
          <w:spacing w:val="2"/>
          <w:sz w:val="28"/>
          <w:szCs w:val="28"/>
        </w:rPr>
        <w:t>1998.-С.130-134.</w:t>
      </w:r>
    </w:p>
    <w:p w:rsidR="00E22C5B" w:rsidRPr="00DC2C28" w:rsidRDefault="00E22C5B" w:rsidP="00886BA9">
      <w:pPr>
        <w:numPr>
          <w:ilvl w:val="0"/>
          <w:numId w:val="60"/>
        </w:numPr>
        <w:shd w:val="clear" w:color="auto" w:fill="FFFFFF"/>
        <w:tabs>
          <w:tab w:val="clear" w:pos="624"/>
          <w:tab w:val="num" w:pos="714"/>
          <w:tab w:val="left" w:pos="1071"/>
          <w:tab w:val="left" w:pos="1190"/>
        </w:tabs>
        <w:suppressAutoHyphens w:val="0"/>
        <w:spacing w:line="360" w:lineRule="auto"/>
        <w:ind w:left="0" w:right="-85" w:firstLine="720"/>
        <w:jc w:val="both"/>
        <w:rPr>
          <w:color w:val="000000"/>
          <w:sz w:val="28"/>
          <w:szCs w:val="28"/>
        </w:rPr>
      </w:pPr>
      <w:r w:rsidRPr="00DC2C28">
        <w:rPr>
          <w:color w:val="000000"/>
          <w:sz w:val="28"/>
          <w:szCs w:val="28"/>
        </w:rPr>
        <w:t xml:space="preserve"> </w:t>
      </w:r>
      <w:r w:rsidRPr="00DC2C28">
        <w:rPr>
          <w:color w:val="000000"/>
          <w:sz w:val="28"/>
          <w:szCs w:val="28"/>
          <w:lang w:val="uk-UA"/>
        </w:rPr>
        <w:t xml:space="preserve">Иванов А. В. </w:t>
      </w:r>
      <w:r w:rsidRPr="00DC2C28">
        <w:rPr>
          <w:color w:val="000000"/>
          <w:sz w:val="28"/>
          <w:szCs w:val="28"/>
        </w:rPr>
        <w:t>Применение цеолитов для профилактики расстройства пищеварительной системы у новорожденных телят /</w:t>
      </w:r>
      <w:r w:rsidRPr="00DC2C28">
        <w:rPr>
          <w:color w:val="000000"/>
          <w:sz w:val="28"/>
          <w:szCs w:val="28"/>
          <w:lang w:val="uk-UA"/>
        </w:rPr>
        <w:t xml:space="preserve"> А. В. Иванов </w:t>
      </w:r>
      <w:r w:rsidRPr="00DC2C28">
        <w:rPr>
          <w:color w:val="000000"/>
          <w:sz w:val="28"/>
          <w:szCs w:val="28"/>
        </w:rPr>
        <w:t>//</w:t>
      </w:r>
      <w:r w:rsidRPr="00DC2C28">
        <w:rPr>
          <w:color w:val="000000"/>
          <w:sz w:val="28"/>
          <w:szCs w:val="28"/>
          <w:lang w:val="uk-UA"/>
        </w:rPr>
        <w:t xml:space="preserve"> </w:t>
      </w:r>
      <w:r w:rsidRPr="00DC2C28">
        <w:rPr>
          <w:color w:val="000000"/>
          <w:sz w:val="28"/>
          <w:szCs w:val="28"/>
        </w:rPr>
        <w:t>Ветеринария. – 2000. - №4. – С. 45</w:t>
      </w:r>
      <w:r w:rsidRPr="00DC2C28">
        <w:rPr>
          <w:color w:val="000000"/>
          <w:sz w:val="28"/>
          <w:szCs w:val="28"/>
          <w:lang w:val="uk-UA"/>
        </w:rPr>
        <w:t xml:space="preserve"> </w:t>
      </w:r>
      <w:r w:rsidRPr="00DC2C28">
        <w:rPr>
          <w:color w:val="000000"/>
          <w:sz w:val="28"/>
          <w:szCs w:val="28"/>
        </w:rPr>
        <w:t>-</w:t>
      </w:r>
      <w:r w:rsidRPr="00DC2C28">
        <w:rPr>
          <w:color w:val="000000"/>
          <w:sz w:val="28"/>
          <w:szCs w:val="28"/>
          <w:lang w:val="uk-UA"/>
        </w:rPr>
        <w:t xml:space="preserve"> </w:t>
      </w:r>
      <w:r w:rsidRPr="00DC2C28">
        <w:rPr>
          <w:color w:val="000000"/>
          <w:sz w:val="28"/>
          <w:szCs w:val="28"/>
        </w:rPr>
        <w:t>46.</w:t>
      </w:r>
    </w:p>
    <w:p w:rsidR="00E22C5B" w:rsidRPr="00DC2C28" w:rsidRDefault="00E22C5B" w:rsidP="00886BA9">
      <w:pPr>
        <w:numPr>
          <w:ilvl w:val="0"/>
          <w:numId w:val="60"/>
        </w:numPr>
        <w:shd w:val="clear" w:color="auto" w:fill="FFFFFF"/>
        <w:tabs>
          <w:tab w:val="clear" w:pos="624"/>
          <w:tab w:val="num" w:pos="142"/>
          <w:tab w:val="num" w:pos="714"/>
          <w:tab w:val="left" w:pos="1071"/>
          <w:tab w:val="left" w:pos="1190"/>
        </w:tabs>
        <w:suppressAutoHyphens w:val="0"/>
        <w:spacing w:line="360" w:lineRule="auto"/>
        <w:ind w:left="0" w:right="-85" w:firstLine="720"/>
        <w:jc w:val="both"/>
        <w:rPr>
          <w:color w:val="000000"/>
          <w:sz w:val="28"/>
          <w:szCs w:val="28"/>
          <w:lang w:val="uk-UA"/>
        </w:rPr>
      </w:pPr>
      <w:r w:rsidRPr="00DC2C28">
        <w:rPr>
          <w:color w:val="000000"/>
          <w:sz w:val="28"/>
          <w:szCs w:val="28"/>
          <w:lang w:val="uk-UA"/>
        </w:rPr>
        <w:t xml:space="preserve"> Ананчиков Н. А. Фармако-токсилогическая характеристика энтеросорбента бактросорба // Н. А.</w:t>
      </w:r>
      <w:r w:rsidRPr="00DC2C28">
        <w:rPr>
          <w:color w:val="000000"/>
          <w:sz w:val="28"/>
          <w:szCs w:val="28"/>
        </w:rPr>
        <w:t xml:space="preserve"> </w:t>
      </w:r>
      <w:r w:rsidRPr="00DC2C28">
        <w:rPr>
          <w:color w:val="000000"/>
          <w:sz w:val="28"/>
          <w:szCs w:val="28"/>
          <w:lang w:val="uk-UA"/>
        </w:rPr>
        <w:t>Ананчиков, В. В. Черник, М.</w:t>
      </w:r>
      <w:r>
        <w:rPr>
          <w:color w:val="000000"/>
          <w:sz w:val="28"/>
          <w:szCs w:val="28"/>
          <w:lang w:val="en-US"/>
        </w:rPr>
        <w:t> </w:t>
      </w:r>
      <w:r w:rsidRPr="00DC2C28">
        <w:rPr>
          <w:color w:val="000000"/>
          <w:sz w:val="28"/>
          <w:szCs w:val="28"/>
          <w:lang w:val="uk-UA"/>
        </w:rPr>
        <w:t>М.</w:t>
      </w:r>
      <w:r>
        <w:rPr>
          <w:color w:val="000000"/>
          <w:sz w:val="28"/>
          <w:szCs w:val="28"/>
          <w:lang w:val="en-US"/>
        </w:rPr>
        <w:t> </w:t>
      </w:r>
      <w:r w:rsidRPr="00DC2C28">
        <w:rPr>
          <w:color w:val="000000"/>
          <w:sz w:val="28"/>
          <w:szCs w:val="28"/>
          <w:lang w:val="uk-UA"/>
        </w:rPr>
        <w:t>Володкович, Л. Д. Шешко / Ветеринарная наука – производству; научные труды. – Минск, 2005. – Вып.37. – С. 215-218.</w:t>
      </w:r>
    </w:p>
    <w:p w:rsidR="00E22C5B" w:rsidRPr="00DC2C28" w:rsidRDefault="00E22C5B" w:rsidP="00886BA9">
      <w:pPr>
        <w:widowControl w:val="0"/>
        <w:numPr>
          <w:ilvl w:val="0"/>
          <w:numId w:val="60"/>
        </w:numPr>
        <w:shd w:val="clear" w:color="auto" w:fill="FFFFFF"/>
        <w:tabs>
          <w:tab w:val="clear" w:pos="624"/>
          <w:tab w:val="left" w:pos="714"/>
          <w:tab w:val="left" w:pos="1071"/>
        </w:tabs>
        <w:suppressAutoHyphens w:val="0"/>
        <w:autoSpaceDE w:val="0"/>
        <w:autoSpaceDN w:val="0"/>
        <w:adjustRightInd w:val="0"/>
        <w:spacing w:line="360" w:lineRule="auto"/>
        <w:ind w:left="0" w:right="-85" w:firstLine="720"/>
        <w:jc w:val="both"/>
        <w:rPr>
          <w:color w:val="000000"/>
          <w:spacing w:val="-19"/>
          <w:sz w:val="28"/>
          <w:szCs w:val="28"/>
          <w:lang w:val="uk-UA"/>
        </w:rPr>
      </w:pPr>
      <w:r>
        <w:rPr>
          <w:noProof/>
          <w:color w:val="000000"/>
          <w:spacing w:val="-19"/>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5791200</wp:posOffset>
                </wp:positionH>
                <wp:positionV relativeFrom="paragraph">
                  <wp:posOffset>-1070610</wp:posOffset>
                </wp:positionV>
                <wp:extent cx="457200" cy="342900"/>
                <wp:effectExtent l="5080" t="5715" r="13970" b="13335"/>
                <wp:wrapNone/>
                <wp:docPr id="456" name="Поле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E22C5B" w:rsidRPr="00357656" w:rsidRDefault="00E22C5B" w:rsidP="00E22C5B">
                            <w:pPr>
                              <w:rPr>
                                <w:lang w:val="uk-UA"/>
                              </w:rPr>
                            </w:pPr>
                            <w:r>
                              <w:rPr>
                                <w:lang w:val="uk-UA"/>
                              </w:rPr>
                              <w:t>142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56" o:spid="_x0000_s1042" type="#_x0000_t202" style="position:absolute;left:0;text-align:left;margin-left:456pt;margin-top:-84.3pt;width:36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" strokecolor="white">
                <v:textbox>
                  <w:txbxContent>
                    <w:p w:rsidR="00E22C5B" w:rsidRPr="00357656" w:rsidRDefault="00E22C5B" w:rsidP="00E22C5B">
                      <w:pPr>
                        <w:rPr>
                          <w:lang w:val="uk-UA"/>
                        </w:rPr>
                      </w:pPr>
                      <w:r>
                        <w:rPr>
                          <w:lang w:val="uk-UA"/>
                        </w:rPr>
                        <w:t>142</w:t>
                      </w:r>
                    </w:p>
                  </w:txbxContent>
                </v:textbox>
              </v:shape>
            </w:pict>
          </mc:Fallback>
        </mc:AlternateContent>
      </w:r>
      <w:r w:rsidRPr="00DC2C28">
        <w:rPr>
          <w:color w:val="000000"/>
          <w:spacing w:val="-5"/>
          <w:sz w:val="28"/>
          <w:szCs w:val="28"/>
          <w:lang w:val="uk-UA"/>
        </w:rPr>
        <w:t xml:space="preserve"> Застосування ентеросорбентів в лікуванні </w:t>
      </w:r>
      <w:r w:rsidRPr="00DC2C28">
        <w:rPr>
          <w:color w:val="000000"/>
          <w:spacing w:val="3"/>
          <w:sz w:val="28"/>
          <w:szCs w:val="28"/>
          <w:lang w:val="uk-UA"/>
        </w:rPr>
        <w:t xml:space="preserve">інфекційних хворих : тези наук. </w:t>
      </w:r>
      <w:r w:rsidRPr="00DC2C28">
        <w:rPr>
          <w:color w:val="000000"/>
          <w:spacing w:val="2"/>
          <w:sz w:val="28"/>
          <w:szCs w:val="28"/>
          <w:lang w:val="uk-UA"/>
        </w:rPr>
        <w:t xml:space="preserve">конф. </w:t>
      </w:r>
      <w:r w:rsidRPr="00DC2C28">
        <w:rPr>
          <w:color w:val="000000"/>
          <w:spacing w:val="-19"/>
          <w:sz w:val="28"/>
          <w:szCs w:val="28"/>
          <w:lang w:val="uk-UA"/>
        </w:rPr>
        <w:t>"</w:t>
      </w:r>
      <w:r w:rsidRPr="00DC2C28">
        <w:rPr>
          <w:color w:val="000000"/>
          <w:spacing w:val="3"/>
          <w:sz w:val="28"/>
          <w:szCs w:val="28"/>
          <w:lang w:val="uk-UA"/>
        </w:rPr>
        <w:t>Антиоксиданти і сорбенти в медицині</w:t>
      </w:r>
      <w:r w:rsidRPr="00DC2C28">
        <w:rPr>
          <w:color w:val="000000"/>
          <w:spacing w:val="-19"/>
          <w:sz w:val="28"/>
          <w:szCs w:val="28"/>
          <w:lang w:val="uk-UA"/>
        </w:rPr>
        <w:t>"</w:t>
      </w:r>
      <w:r w:rsidRPr="00DC2C28">
        <w:rPr>
          <w:color w:val="000000"/>
          <w:spacing w:val="3"/>
          <w:sz w:val="28"/>
          <w:szCs w:val="28"/>
          <w:lang w:val="uk-UA"/>
        </w:rPr>
        <w:t xml:space="preserve">. - </w:t>
      </w:r>
      <w:r w:rsidRPr="00DC2C28">
        <w:rPr>
          <w:color w:val="000000"/>
          <w:spacing w:val="2"/>
          <w:sz w:val="28"/>
          <w:szCs w:val="28"/>
          <w:lang w:val="uk-UA"/>
        </w:rPr>
        <w:t>Тернопіль, 1992. -С. 3-5.</w:t>
      </w:r>
      <w:r w:rsidRPr="00DC2C28">
        <w:rPr>
          <w:color w:val="000000"/>
          <w:spacing w:val="-5"/>
          <w:sz w:val="28"/>
          <w:szCs w:val="28"/>
          <w:lang w:val="uk-UA"/>
        </w:rPr>
        <w:t xml:space="preserve"> </w:t>
      </w:r>
    </w:p>
    <w:p w:rsidR="00E22C5B" w:rsidRPr="00DC2C28" w:rsidRDefault="00E22C5B" w:rsidP="00886BA9">
      <w:pPr>
        <w:widowControl w:val="0"/>
        <w:numPr>
          <w:ilvl w:val="0"/>
          <w:numId w:val="60"/>
        </w:numPr>
        <w:shd w:val="clear" w:color="auto" w:fill="FFFFFF"/>
        <w:tabs>
          <w:tab w:val="clear" w:pos="624"/>
          <w:tab w:val="left" w:pos="714"/>
          <w:tab w:val="left" w:pos="1071"/>
        </w:tabs>
        <w:suppressAutoHyphens w:val="0"/>
        <w:autoSpaceDE w:val="0"/>
        <w:autoSpaceDN w:val="0"/>
        <w:adjustRightInd w:val="0"/>
        <w:spacing w:line="360" w:lineRule="auto"/>
        <w:ind w:left="0" w:right="-85" w:firstLine="720"/>
        <w:jc w:val="both"/>
        <w:rPr>
          <w:color w:val="000000"/>
          <w:spacing w:val="-19"/>
          <w:sz w:val="28"/>
          <w:szCs w:val="28"/>
          <w:lang w:val="uk-UA"/>
        </w:rPr>
      </w:pPr>
      <w:r w:rsidRPr="00DC2C28">
        <w:rPr>
          <w:color w:val="000000"/>
          <w:spacing w:val="-19"/>
          <w:sz w:val="28"/>
          <w:szCs w:val="28"/>
          <w:lang w:val="uk-UA"/>
        </w:rPr>
        <w:t xml:space="preserve"> </w:t>
      </w:r>
      <w:r w:rsidRPr="00DC2C28">
        <w:rPr>
          <w:color w:val="000000"/>
          <w:spacing w:val="-15"/>
          <w:sz w:val="28"/>
          <w:szCs w:val="28"/>
          <w:lang w:val="uk-UA"/>
        </w:rPr>
        <w:t xml:space="preserve">Брезвин О. М. Токсикодинамика Т-2 токсину під дією розчину гіпохлориту натрію : </w:t>
      </w:r>
      <w:r w:rsidRPr="00DC2C28">
        <w:rPr>
          <w:color w:val="000000"/>
          <w:sz w:val="28"/>
          <w:szCs w:val="28"/>
          <w:lang w:val="uk-UA"/>
        </w:rPr>
        <w:t xml:space="preserve">автореф. дис. на здобуття наук. ступеня канд. вет. наук : спец. 16.00.04. </w:t>
      </w:r>
      <w:r w:rsidRPr="00DC2C28">
        <w:rPr>
          <w:color w:val="000000"/>
          <w:spacing w:val="-19"/>
          <w:sz w:val="28"/>
          <w:szCs w:val="28"/>
          <w:lang w:val="uk-UA"/>
        </w:rPr>
        <w:t>"</w:t>
      </w:r>
      <w:r w:rsidRPr="00DC2C28">
        <w:rPr>
          <w:color w:val="000000"/>
          <w:sz w:val="28"/>
          <w:szCs w:val="28"/>
          <w:lang w:val="uk-UA"/>
        </w:rPr>
        <w:t>Ветеринарна фармакологія та токсикологія</w:t>
      </w:r>
      <w:r w:rsidRPr="00DC2C28">
        <w:rPr>
          <w:color w:val="000000"/>
          <w:spacing w:val="-19"/>
          <w:sz w:val="28"/>
          <w:szCs w:val="28"/>
          <w:lang w:val="uk-UA"/>
        </w:rPr>
        <w:t>"</w:t>
      </w:r>
      <w:r>
        <w:rPr>
          <w:color w:val="000000"/>
          <w:sz w:val="28"/>
          <w:szCs w:val="28"/>
          <w:lang w:val="uk-UA"/>
        </w:rPr>
        <w:t xml:space="preserve"> / О. М. Брезвін</w:t>
      </w:r>
      <w:r w:rsidRPr="005D55FE">
        <w:rPr>
          <w:color w:val="000000"/>
          <w:sz w:val="28"/>
          <w:szCs w:val="28"/>
          <w:lang w:val="uk-UA"/>
        </w:rPr>
        <w:t xml:space="preserve"> </w:t>
      </w:r>
      <w:r w:rsidRPr="00DC2C28">
        <w:rPr>
          <w:color w:val="000000"/>
          <w:sz w:val="28"/>
          <w:szCs w:val="28"/>
          <w:lang w:val="uk-UA"/>
        </w:rPr>
        <w:t>// – Львів, 2005. – 19 с.</w:t>
      </w:r>
    </w:p>
    <w:p w:rsidR="00E22C5B" w:rsidRPr="00DC2C28" w:rsidRDefault="00E22C5B" w:rsidP="00886BA9">
      <w:pPr>
        <w:widowControl w:val="0"/>
        <w:numPr>
          <w:ilvl w:val="0"/>
          <w:numId w:val="60"/>
        </w:numPr>
        <w:shd w:val="clear" w:color="auto" w:fill="FFFFFF"/>
        <w:tabs>
          <w:tab w:val="clear" w:pos="624"/>
          <w:tab w:val="left" w:pos="714"/>
          <w:tab w:val="left" w:pos="1071"/>
        </w:tabs>
        <w:suppressAutoHyphens w:val="0"/>
        <w:autoSpaceDE w:val="0"/>
        <w:autoSpaceDN w:val="0"/>
        <w:adjustRightInd w:val="0"/>
        <w:spacing w:line="360" w:lineRule="auto"/>
        <w:ind w:left="0" w:right="-85" w:firstLine="720"/>
        <w:jc w:val="both"/>
        <w:rPr>
          <w:color w:val="000000"/>
          <w:spacing w:val="-19"/>
          <w:sz w:val="28"/>
          <w:szCs w:val="28"/>
          <w:lang w:val="uk-UA"/>
        </w:rPr>
      </w:pPr>
      <w:r w:rsidRPr="00DC2C28">
        <w:rPr>
          <w:color w:val="000000"/>
          <w:spacing w:val="-19"/>
          <w:sz w:val="28"/>
          <w:szCs w:val="28"/>
          <w:lang w:val="uk-UA"/>
        </w:rPr>
        <w:t xml:space="preserve"> </w:t>
      </w:r>
      <w:r w:rsidRPr="00DC2C28">
        <w:rPr>
          <w:color w:val="000000"/>
          <w:spacing w:val="-15"/>
          <w:sz w:val="28"/>
          <w:szCs w:val="28"/>
          <w:lang w:val="uk-UA"/>
        </w:rPr>
        <w:t>Коцюмбас Г. І. Ультраструктура печінки птиці при застосуванні розчину ГХН на тлі Т-2 токсикозу / Г. І. Коцюмбас // Ветеринарна медицина: Міжвід. темат. наук. зб. / ІЕКВМ УААН – Х., 2006. – Вип. 86. – С. 193-197.</w:t>
      </w:r>
    </w:p>
    <w:p w:rsidR="00E22C5B" w:rsidRPr="00DC2C28" w:rsidRDefault="00E22C5B" w:rsidP="00886BA9">
      <w:pPr>
        <w:widowControl w:val="0"/>
        <w:numPr>
          <w:ilvl w:val="0"/>
          <w:numId w:val="60"/>
        </w:numPr>
        <w:shd w:val="clear" w:color="auto" w:fill="FFFFFF"/>
        <w:tabs>
          <w:tab w:val="clear" w:pos="624"/>
          <w:tab w:val="left" w:pos="714"/>
          <w:tab w:val="left" w:pos="1071"/>
        </w:tabs>
        <w:suppressAutoHyphens w:val="0"/>
        <w:autoSpaceDE w:val="0"/>
        <w:autoSpaceDN w:val="0"/>
        <w:adjustRightInd w:val="0"/>
        <w:spacing w:line="360" w:lineRule="auto"/>
        <w:ind w:left="0" w:right="-85" w:firstLine="720"/>
        <w:jc w:val="both"/>
        <w:rPr>
          <w:color w:val="000000"/>
          <w:spacing w:val="-19"/>
          <w:sz w:val="28"/>
          <w:szCs w:val="28"/>
          <w:lang w:val="uk-UA"/>
        </w:rPr>
      </w:pPr>
      <w:r w:rsidRPr="00DC2C28">
        <w:rPr>
          <w:color w:val="000000"/>
          <w:spacing w:val="-19"/>
          <w:sz w:val="28"/>
          <w:szCs w:val="28"/>
          <w:lang w:val="uk-UA"/>
        </w:rPr>
        <w:lastRenderedPageBreak/>
        <w:t xml:space="preserve"> </w:t>
      </w:r>
      <w:r w:rsidRPr="00DC2C28">
        <w:rPr>
          <w:color w:val="000000"/>
          <w:spacing w:val="4"/>
          <w:sz w:val="28"/>
          <w:lang w:val="uk-UA"/>
        </w:rPr>
        <w:t xml:space="preserve">Котик А. Н. Микотоксикозы птиц. </w:t>
      </w:r>
      <w:r w:rsidRPr="00DC2C28">
        <w:rPr>
          <w:color w:val="000000"/>
          <w:sz w:val="28"/>
          <w:lang w:val="uk-UA"/>
        </w:rPr>
        <w:t>–</w:t>
      </w:r>
      <w:r w:rsidRPr="00DC2C28">
        <w:rPr>
          <w:color w:val="000000"/>
          <w:spacing w:val="4"/>
          <w:sz w:val="28"/>
          <w:lang w:val="uk-UA"/>
        </w:rPr>
        <w:t xml:space="preserve"> Донецк: Издательство </w:t>
      </w:r>
      <w:r w:rsidRPr="00DC2C28">
        <w:rPr>
          <w:color w:val="000000"/>
          <w:spacing w:val="-19"/>
          <w:sz w:val="28"/>
          <w:szCs w:val="28"/>
          <w:lang w:val="uk-UA"/>
        </w:rPr>
        <w:t>"</w:t>
      </w:r>
      <w:r w:rsidRPr="00DC2C28">
        <w:rPr>
          <w:color w:val="000000"/>
          <w:spacing w:val="4"/>
          <w:sz w:val="28"/>
          <w:lang w:val="uk-UA"/>
        </w:rPr>
        <w:t>Донеччина</w:t>
      </w:r>
      <w:r w:rsidRPr="00DC2C28">
        <w:rPr>
          <w:color w:val="000000"/>
          <w:spacing w:val="-19"/>
          <w:sz w:val="28"/>
          <w:szCs w:val="28"/>
          <w:lang w:val="uk-UA"/>
        </w:rPr>
        <w:t>"</w:t>
      </w:r>
      <w:r w:rsidRPr="00DC2C28">
        <w:rPr>
          <w:color w:val="000000"/>
          <w:spacing w:val="4"/>
          <w:sz w:val="28"/>
          <w:lang w:val="uk-UA"/>
        </w:rPr>
        <w:t xml:space="preserve">, 1999, </w:t>
      </w:r>
      <w:r w:rsidRPr="00DC2C28">
        <w:rPr>
          <w:color w:val="000000"/>
          <w:sz w:val="28"/>
          <w:lang w:val="uk-UA"/>
        </w:rPr>
        <w:t>–</w:t>
      </w:r>
      <w:r w:rsidRPr="00DC2C28">
        <w:rPr>
          <w:color w:val="000000"/>
          <w:spacing w:val="4"/>
          <w:sz w:val="28"/>
          <w:lang w:val="uk-UA"/>
        </w:rPr>
        <w:t xml:space="preserve"> 267с.</w:t>
      </w:r>
    </w:p>
    <w:p w:rsidR="00E22C5B" w:rsidRPr="00DC2C28" w:rsidRDefault="00E22C5B" w:rsidP="00886BA9">
      <w:pPr>
        <w:widowControl w:val="0"/>
        <w:numPr>
          <w:ilvl w:val="0"/>
          <w:numId w:val="60"/>
        </w:numPr>
        <w:shd w:val="clear" w:color="auto" w:fill="FFFFFF"/>
        <w:tabs>
          <w:tab w:val="clear" w:pos="624"/>
          <w:tab w:val="num" w:pos="714"/>
          <w:tab w:val="left" w:pos="1071"/>
        </w:tabs>
        <w:suppressAutoHyphens w:val="0"/>
        <w:autoSpaceDE w:val="0"/>
        <w:autoSpaceDN w:val="0"/>
        <w:adjustRightInd w:val="0"/>
        <w:spacing w:line="360" w:lineRule="auto"/>
        <w:ind w:left="0" w:right="-85" w:firstLine="720"/>
        <w:jc w:val="both"/>
        <w:rPr>
          <w:color w:val="000000"/>
          <w:sz w:val="28"/>
          <w:szCs w:val="28"/>
          <w:lang w:val="uk-UA" w:eastAsia="uk-UA"/>
        </w:rPr>
      </w:pPr>
      <w:r w:rsidRPr="00DC2C28">
        <w:rPr>
          <w:color w:val="000000"/>
          <w:sz w:val="28"/>
          <w:szCs w:val="28"/>
        </w:rPr>
        <w:t xml:space="preserve"> </w:t>
      </w:r>
      <w:r w:rsidRPr="00DC2C28">
        <w:rPr>
          <w:color w:val="000000"/>
          <w:sz w:val="28"/>
          <w:szCs w:val="28"/>
          <w:lang w:val="en-GB"/>
        </w:rPr>
        <w:t xml:space="preserve">Fink-Gremmels J. Mycotoxins: their implications for human and animal health / J. Fink-Gremmels </w:t>
      </w:r>
      <w:r w:rsidRPr="00DC2C28">
        <w:rPr>
          <w:i/>
          <w:iCs/>
          <w:color w:val="000000"/>
          <w:sz w:val="28"/>
          <w:szCs w:val="28"/>
          <w:lang w:val="en-US"/>
        </w:rPr>
        <w:t>//</w:t>
      </w:r>
      <w:r w:rsidRPr="00DC2C28">
        <w:rPr>
          <w:i/>
          <w:iCs/>
          <w:color w:val="000000"/>
          <w:sz w:val="28"/>
          <w:szCs w:val="28"/>
          <w:lang w:val="en-GB"/>
        </w:rPr>
        <w:t xml:space="preserve"> </w:t>
      </w:r>
      <w:r w:rsidRPr="00DC2C28">
        <w:rPr>
          <w:rStyle w:val="affe"/>
          <w:i w:val="0"/>
          <w:iCs w:val="0"/>
          <w:color w:val="000000"/>
          <w:lang w:val="en-US"/>
        </w:rPr>
        <w:t>Veterinary Quarterly</w:t>
      </w:r>
      <w:r w:rsidRPr="00DC2C28">
        <w:rPr>
          <w:rStyle w:val="affe"/>
          <w:i w:val="0"/>
          <w:iCs w:val="0"/>
          <w:color w:val="000000"/>
          <w:lang w:val="en-GB"/>
        </w:rPr>
        <w:t xml:space="preserve"> </w:t>
      </w:r>
      <w:r w:rsidRPr="00DC2C28">
        <w:rPr>
          <w:rStyle w:val="affe"/>
          <w:i w:val="0"/>
          <w:iCs w:val="0"/>
          <w:color w:val="000000"/>
          <w:lang w:val="en-US"/>
        </w:rPr>
        <w:t xml:space="preserve">– </w:t>
      </w:r>
      <w:r w:rsidRPr="00DC2C28">
        <w:rPr>
          <w:color w:val="000000"/>
          <w:sz w:val="28"/>
          <w:szCs w:val="28"/>
          <w:lang w:val="en-GB"/>
        </w:rPr>
        <w:t>1999</w:t>
      </w:r>
      <w:r w:rsidRPr="00DC2C28">
        <w:rPr>
          <w:color w:val="000000"/>
          <w:sz w:val="28"/>
          <w:szCs w:val="28"/>
          <w:lang w:val="en-US"/>
        </w:rPr>
        <w:t xml:space="preserve">. - N21. </w:t>
      </w:r>
      <w:r w:rsidRPr="00DC2C28">
        <w:rPr>
          <w:rStyle w:val="affe"/>
          <w:color w:val="000000"/>
          <w:lang w:val="en-US"/>
        </w:rPr>
        <w:t>–</w:t>
      </w:r>
      <w:r w:rsidRPr="00DC2C28">
        <w:rPr>
          <w:color w:val="000000"/>
          <w:sz w:val="28"/>
          <w:szCs w:val="28"/>
          <w:lang w:val="en-US"/>
        </w:rPr>
        <w:t xml:space="preserve"> P.115-120.</w:t>
      </w:r>
    </w:p>
    <w:p w:rsidR="00E22C5B" w:rsidRPr="00DC2C28" w:rsidRDefault="00E22C5B" w:rsidP="00886BA9">
      <w:pPr>
        <w:widowControl w:val="0"/>
        <w:numPr>
          <w:ilvl w:val="0"/>
          <w:numId w:val="60"/>
        </w:numPr>
        <w:shd w:val="clear" w:color="auto" w:fill="FFFFFF"/>
        <w:tabs>
          <w:tab w:val="clear" w:pos="624"/>
          <w:tab w:val="num" w:pos="714"/>
          <w:tab w:val="left" w:pos="1190"/>
        </w:tabs>
        <w:suppressAutoHyphens w:val="0"/>
        <w:autoSpaceDE w:val="0"/>
        <w:autoSpaceDN w:val="0"/>
        <w:adjustRightInd w:val="0"/>
        <w:spacing w:line="360" w:lineRule="auto"/>
        <w:ind w:left="0" w:right="-85" w:firstLine="720"/>
        <w:jc w:val="both"/>
        <w:rPr>
          <w:color w:val="000000"/>
          <w:sz w:val="28"/>
          <w:szCs w:val="28"/>
          <w:lang w:val="uk-UA" w:eastAsia="uk-UA"/>
        </w:rPr>
      </w:pPr>
      <w:r w:rsidRPr="00DC2C28">
        <w:rPr>
          <w:color w:val="000000"/>
          <w:sz w:val="28"/>
          <w:szCs w:val="28"/>
          <w:lang w:val="uk-UA" w:eastAsia="uk-UA"/>
        </w:rPr>
        <w:t xml:space="preserve"> Tutelyan</w:t>
      </w:r>
      <w:r w:rsidRPr="00DC2C28">
        <w:rPr>
          <w:color w:val="000000"/>
          <w:sz w:val="28"/>
          <w:szCs w:val="28"/>
          <w:lang w:val="en-US" w:eastAsia="uk-UA"/>
        </w:rPr>
        <w:t xml:space="preserve"> </w:t>
      </w:r>
      <w:r w:rsidRPr="00DC2C28">
        <w:rPr>
          <w:color w:val="000000"/>
          <w:sz w:val="28"/>
          <w:szCs w:val="28"/>
          <w:lang w:val="uk-UA" w:eastAsia="uk-UA"/>
        </w:rPr>
        <w:t>V.</w:t>
      </w:r>
      <w:r w:rsidRPr="00DC2C28">
        <w:rPr>
          <w:color w:val="000000"/>
          <w:sz w:val="28"/>
          <w:szCs w:val="28"/>
          <w:lang w:val="en-US" w:eastAsia="uk-UA"/>
        </w:rPr>
        <w:t xml:space="preserve"> </w:t>
      </w:r>
      <w:r w:rsidRPr="00DC2C28">
        <w:rPr>
          <w:color w:val="000000"/>
          <w:sz w:val="28"/>
          <w:szCs w:val="28"/>
          <w:lang w:val="uk-UA" w:eastAsia="uk-UA"/>
        </w:rPr>
        <w:t>A. Deoxynivalenol in cereals in Russia / V.</w:t>
      </w:r>
      <w:r w:rsidRPr="00DC2C28">
        <w:rPr>
          <w:color w:val="000000"/>
          <w:sz w:val="28"/>
          <w:szCs w:val="28"/>
          <w:lang w:val="en-US" w:eastAsia="uk-UA"/>
        </w:rPr>
        <w:t xml:space="preserve"> A. </w:t>
      </w:r>
      <w:r w:rsidRPr="00DC2C28">
        <w:rPr>
          <w:color w:val="000000"/>
          <w:sz w:val="28"/>
          <w:szCs w:val="28"/>
          <w:lang w:val="uk-UA" w:eastAsia="uk-UA"/>
        </w:rPr>
        <w:t>Tutelyan</w:t>
      </w:r>
      <w:r w:rsidRPr="00DC2C28">
        <w:rPr>
          <w:color w:val="000000"/>
          <w:sz w:val="28"/>
          <w:szCs w:val="28"/>
          <w:lang w:val="en-US" w:eastAsia="uk-UA"/>
        </w:rPr>
        <w:t xml:space="preserve"> // </w:t>
      </w:r>
      <w:r w:rsidRPr="00DC2C28">
        <w:rPr>
          <w:color w:val="000000"/>
          <w:sz w:val="28"/>
          <w:szCs w:val="28"/>
          <w:lang w:val="uk-UA" w:eastAsia="uk-UA"/>
        </w:rPr>
        <w:t xml:space="preserve">Toxicol Lett </w:t>
      </w:r>
      <w:r w:rsidRPr="00DC2C28">
        <w:rPr>
          <w:i/>
          <w:iCs/>
          <w:color w:val="000000"/>
          <w:sz w:val="28"/>
          <w:szCs w:val="28"/>
          <w:lang w:val="uk-UA" w:eastAsia="uk-UA"/>
        </w:rPr>
        <w:t>153</w:t>
      </w:r>
      <w:r w:rsidRPr="00DC2C28">
        <w:rPr>
          <w:color w:val="000000"/>
          <w:sz w:val="28"/>
          <w:szCs w:val="28"/>
          <w:lang w:val="en-US" w:eastAsia="uk-UA"/>
        </w:rPr>
        <w:t xml:space="preserve">. – </w:t>
      </w:r>
      <w:r w:rsidRPr="00DC2C28">
        <w:rPr>
          <w:color w:val="000000"/>
          <w:sz w:val="28"/>
          <w:szCs w:val="28"/>
          <w:lang w:val="uk-UA" w:eastAsia="uk-UA"/>
        </w:rPr>
        <w:t>2004</w:t>
      </w:r>
      <w:r w:rsidRPr="00DC2C28">
        <w:rPr>
          <w:color w:val="000000"/>
          <w:sz w:val="28"/>
          <w:szCs w:val="28"/>
          <w:lang w:val="en-US" w:eastAsia="uk-UA"/>
        </w:rPr>
        <w:t xml:space="preserve">. – P. </w:t>
      </w:r>
      <w:r w:rsidRPr="00DC2C28">
        <w:rPr>
          <w:color w:val="000000"/>
          <w:sz w:val="28"/>
          <w:szCs w:val="28"/>
          <w:lang w:val="uk-UA" w:eastAsia="uk-UA"/>
        </w:rPr>
        <w:t>173-179.</w:t>
      </w:r>
    </w:p>
    <w:p w:rsidR="00E22C5B" w:rsidRPr="00DC2C28" w:rsidRDefault="00E22C5B" w:rsidP="00886BA9">
      <w:pPr>
        <w:widowControl w:val="0"/>
        <w:numPr>
          <w:ilvl w:val="0"/>
          <w:numId w:val="60"/>
        </w:numPr>
        <w:shd w:val="clear" w:color="auto" w:fill="FFFFFF"/>
        <w:tabs>
          <w:tab w:val="clear" w:pos="624"/>
          <w:tab w:val="num" w:pos="0"/>
          <w:tab w:val="num" w:pos="714"/>
          <w:tab w:val="left" w:pos="1190"/>
        </w:tabs>
        <w:suppressAutoHyphens w:val="0"/>
        <w:autoSpaceDE w:val="0"/>
        <w:autoSpaceDN w:val="0"/>
        <w:adjustRightInd w:val="0"/>
        <w:spacing w:line="360" w:lineRule="auto"/>
        <w:ind w:left="0" w:right="-85" w:firstLine="720"/>
        <w:jc w:val="both"/>
        <w:rPr>
          <w:color w:val="000000"/>
          <w:sz w:val="28"/>
          <w:szCs w:val="28"/>
          <w:lang w:val="en-US" w:eastAsia="uk-UA"/>
        </w:rPr>
      </w:pPr>
      <w:r w:rsidRPr="00DC2C28">
        <w:rPr>
          <w:color w:val="000000"/>
          <w:sz w:val="28"/>
          <w:szCs w:val="28"/>
          <w:lang w:val="en-GB" w:eastAsia="uk-UA"/>
        </w:rPr>
        <w:t xml:space="preserve"> </w:t>
      </w:r>
      <w:r w:rsidRPr="00DC2C28">
        <w:rPr>
          <w:color w:val="000000"/>
          <w:sz w:val="28"/>
          <w:szCs w:val="28"/>
          <w:lang w:val="uk-UA" w:eastAsia="uk-UA"/>
        </w:rPr>
        <w:t>EAT: Etude de l'alimentation totale française. Mycotoxines, minéraux et éléments</w:t>
      </w:r>
      <w:r w:rsidRPr="00DC2C28">
        <w:rPr>
          <w:color w:val="000000"/>
          <w:sz w:val="28"/>
          <w:szCs w:val="28"/>
          <w:lang w:val="fr-FR" w:eastAsia="uk-UA"/>
        </w:rPr>
        <w:t xml:space="preserve"> </w:t>
      </w:r>
      <w:r w:rsidRPr="00DC2C28">
        <w:rPr>
          <w:color w:val="000000"/>
          <w:sz w:val="28"/>
          <w:szCs w:val="28"/>
          <w:lang w:val="uk-UA" w:eastAsia="uk-UA"/>
        </w:rPr>
        <w:t>traces. Rapport INRA/DGAL.</w:t>
      </w:r>
      <w:r w:rsidRPr="00DC2C28">
        <w:rPr>
          <w:color w:val="000000"/>
          <w:sz w:val="28"/>
          <w:szCs w:val="28"/>
          <w:lang w:val="en-US" w:eastAsia="uk-UA"/>
        </w:rPr>
        <w:t xml:space="preserve">- </w:t>
      </w:r>
      <w:r w:rsidRPr="00DC2C28">
        <w:rPr>
          <w:color w:val="000000"/>
          <w:sz w:val="28"/>
          <w:szCs w:val="28"/>
          <w:lang w:val="uk-UA" w:eastAsia="uk-UA"/>
        </w:rPr>
        <w:t>2004</w:t>
      </w:r>
      <w:r w:rsidRPr="00DC2C28">
        <w:rPr>
          <w:color w:val="000000"/>
          <w:sz w:val="28"/>
          <w:szCs w:val="28"/>
          <w:lang w:val="en-US" w:eastAsia="uk-UA"/>
        </w:rPr>
        <w:t>. -</w:t>
      </w:r>
      <w:r w:rsidRPr="00DC2C28">
        <w:rPr>
          <w:color w:val="000000"/>
          <w:sz w:val="28"/>
          <w:szCs w:val="28"/>
          <w:lang w:val="uk-UA" w:eastAsia="uk-UA"/>
        </w:rPr>
        <w:t xml:space="preserve"> Coordinateur Jean-Charles Leblanc.</w:t>
      </w:r>
    </w:p>
    <w:p w:rsidR="00E22C5B" w:rsidRPr="00DC2C28" w:rsidRDefault="00E22C5B" w:rsidP="00886BA9">
      <w:pPr>
        <w:widowControl w:val="0"/>
        <w:numPr>
          <w:ilvl w:val="0"/>
          <w:numId w:val="60"/>
        </w:numPr>
        <w:shd w:val="clear" w:color="auto" w:fill="FFFFFF"/>
        <w:tabs>
          <w:tab w:val="clear" w:pos="624"/>
          <w:tab w:val="num" w:pos="0"/>
          <w:tab w:val="num" w:pos="714"/>
          <w:tab w:val="left" w:pos="1190"/>
        </w:tabs>
        <w:suppressAutoHyphens w:val="0"/>
        <w:autoSpaceDE w:val="0"/>
        <w:autoSpaceDN w:val="0"/>
        <w:adjustRightInd w:val="0"/>
        <w:spacing w:line="360" w:lineRule="auto"/>
        <w:ind w:left="0" w:right="-85" w:firstLine="720"/>
        <w:jc w:val="both"/>
        <w:rPr>
          <w:color w:val="000000"/>
          <w:sz w:val="28"/>
          <w:szCs w:val="28"/>
          <w:lang w:eastAsia="uk-UA"/>
        </w:rPr>
      </w:pPr>
      <w:r w:rsidRPr="00DC2C28">
        <w:rPr>
          <w:color w:val="000000"/>
          <w:sz w:val="28"/>
          <w:szCs w:val="28"/>
          <w:lang w:eastAsia="uk-UA"/>
        </w:rPr>
        <w:t xml:space="preserve"> </w:t>
      </w:r>
      <w:r w:rsidRPr="00DC2C28">
        <w:rPr>
          <w:color w:val="000000"/>
          <w:spacing w:val="-3"/>
          <w:sz w:val="28"/>
          <w:szCs w:val="28"/>
        </w:rPr>
        <w:t>Смирнов В.</w:t>
      </w:r>
      <w:r w:rsidRPr="00DC2C28">
        <w:rPr>
          <w:color w:val="000000"/>
          <w:spacing w:val="-3"/>
          <w:sz w:val="28"/>
          <w:szCs w:val="28"/>
          <w:lang w:val="uk-UA"/>
        </w:rPr>
        <w:t xml:space="preserve"> </w:t>
      </w:r>
      <w:r w:rsidRPr="00DC2C28">
        <w:rPr>
          <w:color w:val="000000"/>
          <w:spacing w:val="-3"/>
          <w:sz w:val="28"/>
          <w:szCs w:val="28"/>
        </w:rPr>
        <w:t xml:space="preserve">В. Микотоксины: </w:t>
      </w:r>
      <w:r w:rsidRPr="00DC2C28">
        <w:rPr>
          <w:color w:val="000000"/>
          <w:spacing w:val="-7"/>
          <w:sz w:val="28"/>
          <w:szCs w:val="28"/>
        </w:rPr>
        <w:t>фундаментальные и прикладные ас</w:t>
      </w:r>
      <w:r w:rsidRPr="00DC2C28">
        <w:rPr>
          <w:color w:val="000000"/>
          <w:spacing w:val="-7"/>
          <w:sz w:val="28"/>
          <w:szCs w:val="28"/>
          <w:lang w:val="uk-UA"/>
        </w:rPr>
        <w:t>п</w:t>
      </w:r>
      <w:r w:rsidRPr="00DC2C28">
        <w:rPr>
          <w:color w:val="000000"/>
          <w:spacing w:val="-7"/>
          <w:sz w:val="28"/>
          <w:szCs w:val="28"/>
        </w:rPr>
        <w:t>екты</w:t>
      </w:r>
      <w:r w:rsidRPr="00DC2C28">
        <w:rPr>
          <w:color w:val="000000"/>
          <w:spacing w:val="-7"/>
          <w:sz w:val="28"/>
          <w:szCs w:val="28"/>
          <w:lang w:val="uk-UA"/>
        </w:rPr>
        <w:t xml:space="preserve"> </w:t>
      </w:r>
      <w:r w:rsidRPr="00DC2C28">
        <w:rPr>
          <w:color w:val="000000"/>
          <w:spacing w:val="-7"/>
          <w:sz w:val="28"/>
          <w:szCs w:val="28"/>
        </w:rPr>
        <w:t>/</w:t>
      </w:r>
      <w:r w:rsidRPr="00DC2C28">
        <w:rPr>
          <w:color w:val="000000"/>
          <w:spacing w:val="-7"/>
          <w:sz w:val="28"/>
          <w:szCs w:val="28"/>
          <w:lang w:val="uk-UA"/>
        </w:rPr>
        <w:t xml:space="preserve"> </w:t>
      </w:r>
      <w:r w:rsidRPr="00DC2C28">
        <w:rPr>
          <w:color w:val="000000"/>
          <w:spacing w:val="-3"/>
          <w:sz w:val="28"/>
          <w:szCs w:val="28"/>
        </w:rPr>
        <w:t>В.</w:t>
      </w:r>
      <w:r w:rsidRPr="00DC2C28">
        <w:rPr>
          <w:color w:val="000000"/>
          <w:spacing w:val="-3"/>
          <w:sz w:val="28"/>
          <w:szCs w:val="28"/>
          <w:lang w:val="uk-UA"/>
        </w:rPr>
        <w:t xml:space="preserve"> </w:t>
      </w:r>
      <w:r w:rsidRPr="00DC2C28">
        <w:rPr>
          <w:color w:val="000000"/>
          <w:spacing w:val="-3"/>
          <w:sz w:val="28"/>
          <w:szCs w:val="28"/>
        </w:rPr>
        <w:t>В</w:t>
      </w:r>
      <w:r w:rsidRPr="00DC2C28">
        <w:rPr>
          <w:color w:val="000000"/>
          <w:spacing w:val="-3"/>
          <w:sz w:val="28"/>
          <w:szCs w:val="28"/>
          <w:lang w:val="uk-UA"/>
        </w:rPr>
        <w:t xml:space="preserve">. </w:t>
      </w:r>
      <w:r w:rsidRPr="00DC2C28">
        <w:rPr>
          <w:color w:val="000000"/>
          <w:spacing w:val="-3"/>
          <w:sz w:val="28"/>
          <w:szCs w:val="28"/>
        </w:rPr>
        <w:t>Смирнов</w:t>
      </w:r>
      <w:r w:rsidRPr="00DC2C28">
        <w:rPr>
          <w:color w:val="000000"/>
          <w:spacing w:val="-3"/>
          <w:sz w:val="28"/>
          <w:szCs w:val="28"/>
          <w:lang w:val="uk-UA"/>
        </w:rPr>
        <w:t xml:space="preserve">, </w:t>
      </w:r>
      <w:r w:rsidRPr="00DC2C28">
        <w:rPr>
          <w:color w:val="000000"/>
          <w:spacing w:val="-3"/>
          <w:sz w:val="28"/>
          <w:szCs w:val="28"/>
        </w:rPr>
        <w:t>А.</w:t>
      </w:r>
      <w:r w:rsidRPr="00DC2C28">
        <w:rPr>
          <w:color w:val="000000"/>
          <w:spacing w:val="-3"/>
          <w:sz w:val="28"/>
          <w:szCs w:val="28"/>
          <w:lang w:val="uk-UA"/>
        </w:rPr>
        <w:t xml:space="preserve"> </w:t>
      </w:r>
      <w:r w:rsidRPr="00DC2C28">
        <w:rPr>
          <w:color w:val="000000"/>
          <w:spacing w:val="-3"/>
          <w:sz w:val="28"/>
          <w:szCs w:val="28"/>
        </w:rPr>
        <w:t>М</w:t>
      </w:r>
      <w:r w:rsidRPr="00DC2C28">
        <w:rPr>
          <w:color w:val="000000"/>
          <w:spacing w:val="-3"/>
          <w:sz w:val="28"/>
          <w:szCs w:val="28"/>
          <w:lang w:val="uk-UA"/>
        </w:rPr>
        <w:t xml:space="preserve">. </w:t>
      </w:r>
      <w:r w:rsidRPr="00DC2C28">
        <w:rPr>
          <w:color w:val="000000"/>
          <w:spacing w:val="-3"/>
          <w:sz w:val="28"/>
          <w:szCs w:val="28"/>
        </w:rPr>
        <w:t>Зайченко, И.</w:t>
      </w:r>
      <w:r w:rsidRPr="00DC2C28">
        <w:rPr>
          <w:color w:val="000000"/>
          <w:spacing w:val="-3"/>
          <w:sz w:val="28"/>
          <w:szCs w:val="28"/>
          <w:lang w:val="uk-UA"/>
        </w:rPr>
        <w:t xml:space="preserve"> </w:t>
      </w:r>
      <w:r w:rsidRPr="00DC2C28">
        <w:rPr>
          <w:color w:val="000000"/>
          <w:spacing w:val="-3"/>
          <w:sz w:val="28"/>
          <w:szCs w:val="28"/>
        </w:rPr>
        <w:t>Г</w:t>
      </w:r>
      <w:r w:rsidRPr="00DC2C28">
        <w:rPr>
          <w:color w:val="000000"/>
          <w:spacing w:val="-7"/>
          <w:sz w:val="28"/>
          <w:szCs w:val="28"/>
          <w:lang w:val="uk-UA"/>
        </w:rPr>
        <w:t xml:space="preserve">. </w:t>
      </w:r>
      <w:r w:rsidRPr="00DC2C28">
        <w:rPr>
          <w:color w:val="000000"/>
          <w:spacing w:val="-3"/>
          <w:sz w:val="28"/>
          <w:szCs w:val="28"/>
        </w:rPr>
        <w:t>Рубежняк</w:t>
      </w:r>
      <w:r w:rsidRPr="00DC2C28">
        <w:rPr>
          <w:color w:val="000000"/>
          <w:spacing w:val="-3"/>
          <w:sz w:val="28"/>
          <w:szCs w:val="28"/>
          <w:lang w:val="uk-UA"/>
        </w:rPr>
        <w:t xml:space="preserve"> /</w:t>
      </w:r>
      <w:r w:rsidRPr="00DC2C28">
        <w:rPr>
          <w:color w:val="000000"/>
          <w:spacing w:val="-3"/>
          <w:sz w:val="28"/>
          <w:szCs w:val="28"/>
        </w:rPr>
        <w:t>/</w:t>
      </w:r>
      <w:r w:rsidRPr="00DC2C28">
        <w:rPr>
          <w:color w:val="000000"/>
          <w:spacing w:val="-3"/>
          <w:sz w:val="28"/>
          <w:szCs w:val="28"/>
          <w:lang w:val="uk-UA"/>
        </w:rPr>
        <w:t xml:space="preserve"> </w:t>
      </w:r>
      <w:r w:rsidRPr="00DC2C28">
        <w:rPr>
          <w:color w:val="000000"/>
          <w:spacing w:val="-7"/>
          <w:sz w:val="28"/>
          <w:szCs w:val="28"/>
        </w:rPr>
        <w:t>Совр. пробл. токсикол.</w:t>
      </w:r>
      <w:r w:rsidRPr="00DC2C28">
        <w:rPr>
          <w:color w:val="000000"/>
          <w:spacing w:val="-7"/>
          <w:sz w:val="28"/>
          <w:szCs w:val="28"/>
          <w:lang w:val="uk-UA"/>
        </w:rPr>
        <w:t xml:space="preserve"> - </w:t>
      </w:r>
      <w:r w:rsidRPr="00DC2C28">
        <w:rPr>
          <w:color w:val="000000"/>
          <w:spacing w:val="-7"/>
          <w:sz w:val="28"/>
          <w:szCs w:val="28"/>
        </w:rPr>
        <w:t>2000.</w:t>
      </w:r>
      <w:r w:rsidRPr="00DC2C28">
        <w:rPr>
          <w:color w:val="000000"/>
          <w:spacing w:val="-7"/>
          <w:sz w:val="28"/>
          <w:szCs w:val="28"/>
          <w:lang w:val="uk-UA"/>
        </w:rPr>
        <w:t xml:space="preserve"> -</w:t>
      </w:r>
      <w:r w:rsidRPr="00DC2C28">
        <w:rPr>
          <w:color w:val="000000"/>
          <w:spacing w:val="-7"/>
          <w:sz w:val="28"/>
          <w:szCs w:val="28"/>
        </w:rPr>
        <w:t xml:space="preserve"> </w:t>
      </w:r>
      <w:r w:rsidRPr="00DC2C28">
        <w:rPr>
          <w:color w:val="000000"/>
          <w:spacing w:val="42"/>
          <w:sz w:val="28"/>
          <w:szCs w:val="28"/>
        </w:rPr>
        <w:t>№1</w:t>
      </w:r>
      <w:r w:rsidRPr="00DC2C28">
        <w:rPr>
          <w:color w:val="000000"/>
          <w:spacing w:val="42"/>
          <w:sz w:val="28"/>
          <w:szCs w:val="28"/>
          <w:lang w:val="uk-UA"/>
        </w:rPr>
        <w:t xml:space="preserve"> - </w:t>
      </w:r>
      <w:r w:rsidRPr="00DC2C28">
        <w:rPr>
          <w:color w:val="000000"/>
          <w:spacing w:val="-4"/>
          <w:sz w:val="28"/>
          <w:szCs w:val="28"/>
        </w:rPr>
        <w:t>С. 5-12.</w:t>
      </w:r>
    </w:p>
    <w:p w:rsidR="00E22C5B" w:rsidRPr="00DC2C28" w:rsidRDefault="00E22C5B" w:rsidP="00886BA9">
      <w:pPr>
        <w:widowControl w:val="0"/>
        <w:numPr>
          <w:ilvl w:val="0"/>
          <w:numId w:val="60"/>
        </w:numPr>
        <w:shd w:val="clear" w:color="auto" w:fill="FFFFFF"/>
        <w:tabs>
          <w:tab w:val="clear" w:pos="624"/>
          <w:tab w:val="num" w:pos="0"/>
          <w:tab w:val="num" w:pos="714"/>
          <w:tab w:val="left" w:pos="1071"/>
        </w:tabs>
        <w:suppressAutoHyphens w:val="0"/>
        <w:autoSpaceDE w:val="0"/>
        <w:autoSpaceDN w:val="0"/>
        <w:adjustRightInd w:val="0"/>
        <w:spacing w:line="360" w:lineRule="auto"/>
        <w:ind w:left="0" w:right="-85" w:firstLine="720"/>
        <w:jc w:val="both"/>
        <w:rPr>
          <w:color w:val="000000"/>
          <w:sz w:val="28"/>
          <w:szCs w:val="28"/>
          <w:lang w:val="uk-UA" w:eastAsia="uk-UA"/>
        </w:rPr>
      </w:pPr>
      <w:r w:rsidRPr="00DC2C28">
        <w:rPr>
          <w:color w:val="000000"/>
          <w:sz w:val="28"/>
          <w:szCs w:val="28"/>
          <w:lang w:eastAsia="uk-UA"/>
        </w:rPr>
        <w:t xml:space="preserve"> </w:t>
      </w:r>
      <w:r w:rsidRPr="00DC2C28">
        <w:rPr>
          <w:color w:val="000000"/>
          <w:sz w:val="28"/>
          <w:szCs w:val="28"/>
          <w:lang w:val="uk-UA" w:eastAsia="uk-UA"/>
        </w:rPr>
        <w:t>Nejdfors</w:t>
      </w:r>
      <w:r w:rsidRPr="00DC2C28">
        <w:rPr>
          <w:color w:val="000000"/>
          <w:sz w:val="28"/>
          <w:szCs w:val="28"/>
          <w:lang w:val="en-US" w:eastAsia="uk-UA"/>
        </w:rPr>
        <w:t xml:space="preserve"> </w:t>
      </w:r>
      <w:r w:rsidRPr="00DC2C28">
        <w:rPr>
          <w:color w:val="000000"/>
          <w:sz w:val="28"/>
          <w:szCs w:val="28"/>
          <w:lang w:val="uk-UA" w:eastAsia="uk-UA"/>
        </w:rPr>
        <w:t>P.</w:t>
      </w:r>
      <w:r w:rsidRPr="00DC2C28">
        <w:rPr>
          <w:color w:val="000000"/>
          <w:sz w:val="28"/>
          <w:szCs w:val="28"/>
          <w:lang w:val="en-US" w:eastAsia="uk-UA"/>
        </w:rPr>
        <w:t xml:space="preserve"> </w:t>
      </w:r>
      <w:r w:rsidRPr="00DC2C28">
        <w:rPr>
          <w:color w:val="000000"/>
          <w:sz w:val="28"/>
          <w:szCs w:val="28"/>
          <w:lang w:val="uk-UA" w:eastAsia="uk-UA"/>
        </w:rPr>
        <w:t xml:space="preserve">Mucosal </w:t>
      </w:r>
      <w:r w:rsidRPr="00DC2C28">
        <w:rPr>
          <w:i/>
          <w:iCs/>
          <w:color w:val="000000"/>
          <w:sz w:val="28"/>
          <w:szCs w:val="28"/>
          <w:lang w:val="uk-UA" w:eastAsia="uk-UA"/>
        </w:rPr>
        <w:t xml:space="preserve">in vitro </w:t>
      </w:r>
      <w:r w:rsidRPr="00DC2C28">
        <w:rPr>
          <w:color w:val="000000"/>
          <w:sz w:val="28"/>
          <w:szCs w:val="28"/>
          <w:lang w:val="uk-UA" w:eastAsia="uk-UA"/>
        </w:rPr>
        <w:t>permeability in the intestinal tract of the pig, the rat, and man: species- and region-related differences</w:t>
      </w:r>
      <w:r w:rsidRPr="00DC2C28">
        <w:rPr>
          <w:color w:val="000000"/>
          <w:sz w:val="28"/>
          <w:szCs w:val="28"/>
          <w:lang w:val="en-US" w:eastAsia="uk-UA"/>
        </w:rPr>
        <w:t xml:space="preserve"> /</w:t>
      </w:r>
      <w:r w:rsidRPr="00DC2C28">
        <w:rPr>
          <w:color w:val="000000"/>
          <w:sz w:val="28"/>
          <w:szCs w:val="28"/>
          <w:lang w:val="uk-UA" w:eastAsia="uk-UA"/>
        </w:rPr>
        <w:t xml:space="preserve"> </w:t>
      </w:r>
      <w:r w:rsidRPr="00DC2C28">
        <w:rPr>
          <w:color w:val="000000"/>
          <w:sz w:val="28"/>
          <w:szCs w:val="28"/>
          <w:lang w:val="en-US" w:eastAsia="uk-UA"/>
        </w:rPr>
        <w:t xml:space="preserve">P. </w:t>
      </w:r>
      <w:r w:rsidRPr="00DC2C28">
        <w:rPr>
          <w:color w:val="000000"/>
          <w:sz w:val="28"/>
          <w:szCs w:val="28"/>
          <w:lang w:val="uk-UA" w:eastAsia="uk-UA"/>
        </w:rPr>
        <w:t xml:space="preserve">Nejdfors, P. </w:t>
      </w:r>
      <w:r w:rsidRPr="00DC2C28">
        <w:rPr>
          <w:color w:val="000000"/>
          <w:sz w:val="28"/>
          <w:szCs w:val="28"/>
          <w:lang w:val="en-US" w:eastAsia="uk-UA"/>
        </w:rPr>
        <w:t xml:space="preserve">M. </w:t>
      </w:r>
      <w:r w:rsidRPr="00DC2C28">
        <w:rPr>
          <w:color w:val="000000"/>
          <w:sz w:val="28"/>
          <w:szCs w:val="28"/>
          <w:lang w:val="uk-UA" w:eastAsia="uk-UA"/>
        </w:rPr>
        <w:t>Ekelund,</w:t>
      </w:r>
      <w:r w:rsidRPr="00DC2C28">
        <w:rPr>
          <w:color w:val="000000"/>
          <w:sz w:val="28"/>
          <w:szCs w:val="28"/>
          <w:lang w:val="en-US" w:eastAsia="uk-UA"/>
        </w:rPr>
        <w:t xml:space="preserve"> B.</w:t>
      </w:r>
      <w:r w:rsidRPr="00DC2C28">
        <w:rPr>
          <w:color w:val="000000"/>
          <w:sz w:val="28"/>
          <w:szCs w:val="28"/>
          <w:lang w:val="uk-UA" w:eastAsia="uk-UA"/>
        </w:rPr>
        <w:t xml:space="preserve"> Jeppsson, </w:t>
      </w:r>
      <w:r w:rsidRPr="00DC2C28">
        <w:rPr>
          <w:color w:val="000000"/>
          <w:sz w:val="28"/>
          <w:szCs w:val="28"/>
          <w:lang w:val="en-US" w:eastAsia="uk-UA"/>
        </w:rPr>
        <w:t xml:space="preserve">B.R. </w:t>
      </w:r>
      <w:r w:rsidRPr="00DC2C28">
        <w:rPr>
          <w:color w:val="000000"/>
          <w:sz w:val="28"/>
          <w:szCs w:val="28"/>
          <w:lang w:val="uk-UA" w:eastAsia="uk-UA"/>
        </w:rPr>
        <w:t>Westrom</w:t>
      </w:r>
      <w:r w:rsidRPr="00DC2C28">
        <w:rPr>
          <w:color w:val="000000"/>
          <w:sz w:val="28"/>
          <w:szCs w:val="28"/>
          <w:lang w:val="en-US" w:eastAsia="uk-UA"/>
        </w:rPr>
        <w:t xml:space="preserve"> //</w:t>
      </w:r>
      <w:r w:rsidRPr="00DC2C28">
        <w:rPr>
          <w:color w:val="000000"/>
          <w:sz w:val="28"/>
          <w:szCs w:val="28"/>
          <w:lang w:val="uk-UA" w:eastAsia="uk-UA"/>
        </w:rPr>
        <w:t xml:space="preserve"> Scand J Gastroenterol 35</w:t>
      </w:r>
      <w:r w:rsidRPr="00DC2C28">
        <w:rPr>
          <w:color w:val="000000"/>
          <w:sz w:val="28"/>
          <w:szCs w:val="28"/>
          <w:lang w:val="en-US" w:eastAsia="uk-UA"/>
        </w:rPr>
        <w:t xml:space="preserve">. – </w:t>
      </w:r>
      <w:r w:rsidRPr="00DC2C28">
        <w:rPr>
          <w:color w:val="000000"/>
          <w:sz w:val="28"/>
          <w:szCs w:val="28"/>
          <w:lang w:val="uk-UA" w:eastAsia="uk-UA"/>
        </w:rPr>
        <w:t>2000</w:t>
      </w:r>
      <w:r w:rsidRPr="00DC2C28">
        <w:rPr>
          <w:color w:val="000000"/>
          <w:sz w:val="28"/>
          <w:szCs w:val="28"/>
          <w:lang w:val="en-US" w:eastAsia="uk-UA"/>
        </w:rPr>
        <w:t>. – P.</w:t>
      </w:r>
      <w:r w:rsidRPr="00DC2C28">
        <w:rPr>
          <w:color w:val="000000"/>
          <w:sz w:val="28"/>
          <w:szCs w:val="28"/>
          <w:lang w:val="uk-UA" w:eastAsia="uk-UA"/>
        </w:rPr>
        <w:t xml:space="preserve"> 501-507.</w:t>
      </w:r>
    </w:p>
    <w:p w:rsidR="00E22C5B" w:rsidRPr="00DC2C28" w:rsidRDefault="00E22C5B" w:rsidP="00886BA9">
      <w:pPr>
        <w:widowControl w:val="0"/>
        <w:numPr>
          <w:ilvl w:val="0"/>
          <w:numId w:val="60"/>
        </w:numPr>
        <w:shd w:val="clear" w:color="auto" w:fill="FFFFFF"/>
        <w:tabs>
          <w:tab w:val="clear" w:pos="624"/>
          <w:tab w:val="num" w:pos="714"/>
          <w:tab w:val="left" w:pos="1071"/>
        </w:tabs>
        <w:suppressAutoHyphens w:val="0"/>
        <w:autoSpaceDE w:val="0"/>
        <w:autoSpaceDN w:val="0"/>
        <w:adjustRightInd w:val="0"/>
        <w:spacing w:line="360" w:lineRule="auto"/>
        <w:ind w:left="0" w:right="-85" w:firstLine="720"/>
        <w:jc w:val="both"/>
        <w:rPr>
          <w:color w:val="000000"/>
          <w:sz w:val="28"/>
          <w:szCs w:val="28"/>
          <w:lang w:val="uk-UA" w:eastAsia="uk-UA"/>
        </w:rPr>
      </w:pPr>
      <w:r w:rsidRPr="00DC2C28">
        <w:rPr>
          <w:color w:val="000000"/>
          <w:sz w:val="28"/>
          <w:szCs w:val="28"/>
          <w:lang w:val="en-US" w:eastAsia="uk-UA"/>
        </w:rPr>
        <w:t xml:space="preserve"> </w:t>
      </w:r>
      <w:r w:rsidRPr="00DC2C28">
        <w:rPr>
          <w:color w:val="000000"/>
          <w:sz w:val="28"/>
          <w:szCs w:val="28"/>
          <w:lang w:val="uk-UA" w:eastAsia="uk-UA"/>
        </w:rPr>
        <w:t>Sander</w:t>
      </w:r>
      <w:r w:rsidRPr="00DC2C28">
        <w:rPr>
          <w:color w:val="000000"/>
          <w:sz w:val="28"/>
          <w:szCs w:val="28"/>
          <w:lang w:val="en-US" w:eastAsia="uk-UA"/>
        </w:rPr>
        <w:t xml:space="preserve"> </w:t>
      </w:r>
      <w:r w:rsidRPr="00DC2C28">
        <w:rPr>
          <w:color w:val="000000"/>
          <w:sz w:val="28"/>
          <w:szCs w:val="28"/>
          <w:lang w:val="uk-UA" w:eastAsia="uk-UA"/>
        </w:rPr>
        <w:t>G. R.</w:t>
      </w:r>
      <w:r w:rsidRPr="00DC2C28">
        <w:rPr>
          <w:color w:val="000000"/>
          <w:sz w:val="28"/>
          <w:szCs w:val="28"/>
          <w:lang w:val="en-US" w:eastAsia="uk-UA"/>
        </w:rPr>
        <w:t xml:space="preserve"> </w:t>
      </w:r>
      <w:r w:rsidRPr="00DC2C28">
        <w:rPr>
          <w:color w:val="000000"/>
          <w:sz w:val="28"/>
          <w:szCs w:val="28"/>
          <w:lang w:val="uk-UA" w:eastAsia="uk-UA"/>
        </w:rPr>
        <w:t>Rapid disruption of</w:t>
      </w:r>
      <w:r w:rsidRPr="00DC2C28">
        <w:rPr>
          <w:color w:val="000000"/>
          <w:sz w:val="28"/>
          <w:szCs w:val="28"/>
          <w:lang w:val="en-US" w:eastAsia="uk-UA"/>
        </w:rPr>
        <w:t xml:space="preserve"> </w:t>
      </w:r>
      <w:r w:rsidRPr="00DC2C28">
        <w:rPr>
          <w:color w:val="000000"/>
          <w:sz w:val="28"/>
          <w:szCs w:val="28"/>
          <w:lang w:val="uk-UA" w:eastAsia="uk-UA"/>
        </w:rPr>
        <w:t>intestinal barrier function by gliadin involves altered expression of apical junctional proteins</w:t>
      </w:r>
      <w:r w:rsidRPr="00DC2C28">
        <w:rPr>
          <w:color w:val="000000"/>
          <w:sz w:val="28"/>
          <w:szCs w:val="28"/>
          <w:lang w:val="en-US" w:eastAsia="uk-UA"/>
        </w:rPr>
        <w:t xml:space="preserve"> / G. R. </w:t>
      </w:r>
      <w:r w:rsidRPr="00DC2C28">
        <w:rPr>
          <w:color w:val="000000"/>
          <w:sz w:val="28"/>
          <w:szCs w:val="28"/>
          <w:lang w:val="uk-UA" w:eastAsia="uk-UA"/>
        </w:rPr>
        <w:t>Sander</w:t>
      </w:r>
      <w:r w:rsidRPr="00DC2C28">
        <w:rPr>
          <w:color w:val="000000"/>
          <w:sz w:val="28"/>
          <w:szCs w:val="28"/>
          <w:lang w:val="en-US" w:eastAsia="uk-UA"/>
        </w:rPr>
        <w:t xml:space="preserve">, </w:t>
      </w:r>
      <w:r>
        <w:rPr>
          <w:color w:val="000000"/>
          <w:sz w:val="28"/>
          <w:szCs w:val="28"/>
          <w:lang w:val="uk-UA" w:eastAsia="uk-UA"/>
        </w:rPr>
        <w:t>A.</w:t>
      </w:r>
      <w:r>
        <w:rPr>
          <w:color w:val="000000"/>
          <w:sz w:val="28"/>
          <w:szCs w:val="28"/>
          <w:lang w:val="en-US" w:eastAsia="uk-UA"/>
        </w:rPr>
        <w:t> </w:t>
      </w:r>
      <w:r w:rsidRPr="00DC2C28">
        <w:rPr>
          <w:color w:val="000000"/>
          <w:sz w:val="28"/>
          <w:szCs w:val="28"/>
          <w:lang w:val="uk-UA" w:eastAsia="uk-UA"/>
        </w:rPr>
        <w:t>G</w:t>
      </w:r>
      <w:r>
        <w:rPr>
          <w:color w:val="000000"/>
          <w:sz w:val="28"/>
          <w:szCs w:val="28"/>
          <w:lang w:val="en-US" w:eastAsia="uk-UA"/>
        </w:rPr>
        <w:t>. </w:t>
      </w:r>
      <w:r w:rsidRPr="00DC2C28">
        <w:rPr>
          <w:color w:val="000000"/>
          <w:sz w:val="28"/>
          <w:szCs w:val="28"/>
          <w:lang w:val="uk-UA" w:eastAsia="uk-UA"/>
        </w:rPr>
        <w:t xml:space="preserve">Cummins, </w:t>
      </w:r>
      <w:r w:rsidRPr="00DC2C28">
        <w:rPr>
          <w:color w:val="000000"/>
          <w:sz w:val="28"/>
          <w:szCs w:val="28"/>
          <w:lang w:val="en-US" w:eastAsia="uk-UA"/>
        </w:rPr>
        <w:t xml:space="preserve">T. </w:t>
      </w:r>
      <w:r w:rsidRPr="00DC2C28">
        <w:rPr>
          <w:color w:val="000000"/>
          <w:sz w:val="28"/>
          <w:szCs w:val="28"/>
          <w:lang w:val="uk-UA" w:eastAsia="uk-UA"/>
        </w:rPr>
        <w:t>Henshall,</w:t>
      </w:r>
      <w:r w:rsidRPr="00DC2C28">
        <w:rPr>
          <w:color w:val="000000"/>
          <w:sz w:val="28"/>
          <w:szCs w:val="28"/>
          <w:lang w:val="en-US" w:eastAsia="uk-UA"/>
        </w:rPr>
        <w:t xml:space="preserve"> B. C. </w:t>
      </w:r>
      <w:r w:rsidRPr="00DC2C28">
        <w:rPr>
          <w:color w:val="000000"/>
          <w:sz w:val="28"/>
          <w:szCs w:val="28"/>
          <w:lang w:val="uk-UA" w:eastAsia="uk-UA"/>
        </w:rPr>
        <w:t>Powell</w:t>
      </w:r>
      <w:r w:rsidRPr="00DC2C28">
        <w:rPr>
          <w:color w:val="000000"/>
          <w:sz w:val="28"/>
          <w:szCs w:val="28"/>
          <w:lang w:val="en-US" w:eastAsia="uk-UA"/>
        </w:rPr>
        <w:t xml:space="preserve"> // </w:t>
      </w:r>
      <w:r w:rsidRPr="00DC2C28">
        <w:rPr>
          <w:color w:val="000000"/>
          <w:sz w:val="28"/>
          <w:szCs w:val="28"/>
          <w:lang w:val="uk-UA" w:eastAsia="uk-UA"/>
        </w:rPr>
        <w:t>FEBS Lett 579</w:t>
      </w:r>
      <w:r w:rsidRPr="00DC2C28">
        <w:rPr>
          <w:color w:val="000000"/>
          <w:sz w:val="28"/>
          <w:szCs w:val="28"/>
          <w:lang w:val="en-US" w:eastAsia="uk-UA"/>
        </w:rPr>
        <w:t xml:space="preserve">. – </w:t>
      </w:r>
      <w:r w:rsidRPr="00DC2C28">
        <w:rPr>
          <w:color w:val="000000"/>
          <w:sz w:val="28"/>
          <w:szCs w:val="28"/>
          <w:lang w:val="uk-UA" w:eastAsia="uk-UA"/>
        </w:rPr>
        <w:t>2005</w:t>
      </w:r>
      <w:r w:rsidRPr="00DC2C28">
        <w:rPr>
          <w:color w:val="000000"/>
          <w:sz w:val="28"/>
          <w:szCs w:val="28"/>
          <w:lang w:val="en-US" w:eastAsia="uk-UA"/>
        </w:rPr>
        <w:t>. – P.</w:t>
      </w:r>
      <w:r w:rsidRPr="00DC2C28">
        <w:rPr>
          <w:color w:val="000000"/>
          <w:sz w:val="28"/>
          <w:szCs w:val="28"/>
          <w:lang w:val="uk-UA" w:eastAsia="uk-UA"/>
        </w:rPr>
        <w:t>4851-4855.</w:t>
      </w:r>
    </w:p>
    <w:p w:rsidR="00E22C5B" w:rsidRPr="00DC2C28" w:rsidRDefault="00E22C5B" w:rsidP="00886BA9">
      <w:pPr>
        <w:widowControl w:val="0"/>
        <w:numPr>
          <w:ilvl w:val="0"/>
          <w:numId w:val="60"/>
        </w:numPr>
        <w:shd w:val="clear" w:color="auto" w:fill="FFFFFF"/>
        <w:tabs>
          <w:tab w:val="clear" w:pos="624"/>
          <w:tab w:val="num" w:pos="714"/>
          <w:tab w:val="left" w:pos="1071"/>
        </w:tabs>
        <w:suppressAutoHyphens w:val="0"/>
        <w:autoSpaceDE w:val="0"/>
        <w:autoSpaceDN w:val="0"/>
        <w:adjustRightInd w:val="0"/>
        <w:spacing w:line="360" w:lineRule="auto"/>
        <w:ind w:left="0" w:right="-85" w:firstLine="720"/>
        <w:jc w:val="both"/>
        <w:rPr>
          <w:color w:val="000000"/>
          <w:sz w:val="28"/>
          <w:szCs w:val="28"/>
          <w:lang w:val="uk-UA" w:eastAsia="uk-UA"/>
        </w:rPr>
      </w:pPr>
      <w:r w:rsidRPr="00DC2C28">
        <w:rPr>
          <w:color w:val="000000"/>
          <w:sz w:val="28"/>
          <w:szCs w:val="28"/>
          <w:lang w:val="en-US" w:eastAsia="uk-UA"/>
        </w:rPr>
        <w:t xml:space="preserve"> </w:t>
      </w:r>
      <w:r w:rsidRPr="00DC2C28">
        <w:rPr>
          <w:color w:val="000000"/>
          <w:sz w:val="28"/>
          <w:szCs w:val="28"/>
          <w:lang w:val="uk-UA" w:eastAsia="uk-UA"/>
        </w:rPr>
        <w:t>Schothorst R. C.</w:t>
      </w:r>
      <w:r w:rsidRPr="00DC2C28">
        <w:rPr>
          <w:color w:val="000000"/>
          <w:sz w:val="28"/>
          <w:szCs w:val="28"/>
          <w:lang w:val="en-US" w:eastAsia="uk-UA"/>
        </w:rPr>
        <w:t xml:space="preserve"> </w:t>
      </w:r>
      <w:r w:rsidRPr="00DC2C28">
        <w:rPr>
          <w:color w:val="000000"/>
          <w:sz w:val="28"/>
          <w:szCs w:val="28"/>
          <w:lang w:val="uk-UA" w:eastAsia="uk-UA"/>
        </w:rPr>
        <w:t>Report from SCOOP task 3.2.10 "collection</w:t>
      </w:r>
      <w:r w:rsidRPr="00DC2C28">
        <w:rPr>
          <w:color w:val="000000"/>
          <w:sz w:val="28"/>
          <w:szCs w:val="28"/>
          <w:lang w:val="en-US" w:eastAsia="uk-UA"/>
        </w:rPr>
        <w:t xml:space="preserve"> </w:t>
      </w:r>
      <w:r w:rsidRPr="00DC2C28">
        <w:rPr>
          <w:color w:val="000000"/>
          <w:sz w:val="28"/>
          <w:szCs w:val="28"/>
          <w:lang w:val="uk-UA" w:eastAsia="uk-UA"/>
        </w:rPr>
        <w:t>of occurrence data of Fusarium toxins in food and assessment of dietary intake by the</w:t>
      </w:r>
      <w:r w:rsidRPr="00DC2C28">
        <w:rPr>
          <w:color w:val="000000"/>
          <w:sz w:val="28"/>
          <w:szCs w:val="28"/>
          <w:lang w:val="en-US" w:eastAsia="uk-UA"/>
        </w:rPr>
        <w:t xml:space="preserve"> </w:t>
      </w:r>
      <w:r w:rsidRPr="00DC2C28">
        <w:rPr>
          <w:color w:val="000000"/>
          <w:sz w:val="28"/>
          <w:szCs w:val="28"/>
          <w:lang w:val="uk-UA" w:eastAsia="uk-UA"/>
        </w:rPr>
        <w:t>population of EU member states". Subtask: trichothecenes</w:t>
      </w:r>
      <w:r w:rsidRPr="00DC2C28">
        <w:rPr>
          <w:color w:val="000000"/>
          <w:sz w:val="28"/>
          <w:szCs w:val="28"/>
          <w:lang w:val="en-US" w:eastAsia="uk-UA"/>
        </w:rPr>
        <w:t xml:space="preserve"> / R. C. </w:t>
      </w:r>
      <w:r w:rsidRPr="00DC2C28">
        <w:rPr>
          <w:color w:val="000000"/>
          <w:sz w:val="28"/>
          <w:szCs w:val="28"/>
          <w:lang w:val="uk-UA" w:eastAsia="uk-UA"/>
        </w:rPr>
        <w:t>Schothorst</w:t>
      </w:r>
      <w:r>
        <w:rPr>
          <w:color w:val="000000"/>
          <w:sz w:val="28"/>
          <w:szCs w:val="28"/>
          <w:lang w:val="en-US" w:eastAsia="uk-UA"/>
        </w:rPr>
        <w:t>, H. P. </w:t>
      </w:r>
      <w:r w:rsidRPr="00DC2C28">
        <w:rPr>
          <w:color w:val="000000"/>
          <w:sz w:val="28"/>
          <w:szCs w:val="28"/>
          <w:lang w:val="uk-UA" w:eastAsia="uk-UA"/>
        </w:rPr>
        <w:t>van Egmond</w:t>
      </w:r>
      <w:r w:rsidRPr="00DC2C28">
        <w:rPr>
          <w:color w:val="000000"/>
          <w:sz w:val="28"/>
          <w:szCs w:val="28"/>
          <w:lang w:val="en-US" w:eastAsia="uk-UA"/>
        </w:rPr>
        <w:t xml:space="preserve"> // </w:t>
      </w:r>
      <w:r w:rsidRPr="00DC2C28">
        <w:rPr>
          <w:color w:val="000000"/>
          <w:sz w:val="28"/>
          <w:szCs w:val="28"/>
          <w:lang w:val="uk-UA" w:eastAsia="uk-UA"/>
        </w:rPr>
        <w:t>Toxicol Lett 153</w:t>
      </w:r>
      <w:r w:rsidRPr="00DC2C28">
        <w:rPr>
          <w:color w:val="000000"/>
          <w:sz w:val="28"/>
          <w:szCs w:val="28"/>
          <w:lang w:val="en-US" w:eastAsia="uk-UA"/>
        </w:rPr>
        <w:t xml:space="preserve">. – </w:t>
      </w:r>
      <w:r w:rsidRPr="00DC2C28">
        <w:rPr>
          <w:color w:val="000000"/>
          <w:sz w:val="28"/>
          <w:szCs w:val="28"/>
          <w:lang w:val="uk-UA" w:eastAsia="uk-UA"/>
        </w:rPr>
        <w:t>2004</w:t>
      </w:r>
      <w:r w:rsidRPr="00DC2C28">
        <w:rPr>
          <w:color w:val="000000"/>
          <w:sz w:val="28"/>
          <w:szCs w:val="28"/>
          <w:lang w:val="en-US" w:eastAsia="uk-UA"/>
        </w:rPr>
        <w:t>. – P.</w:t>
      </w:r>
      <w:r w:rsidRPr="00DC2C28">
        <w:rPr>
          <w:color w:val="000000"/>
          <w:sz w:val="28"/>
          <w:szCs w:val="28"/>
          <w:lang w:val="uk-UA" w:eastAsia="uk-UA"/>
        </w:rPr>
        <w:t>133-143.</w:t>
      </w:r>
    </w:p>
    <w:p w:rsidR="00E22C5B" w:rsidRPr="00DC2C28" w:rsidRDefault="00E22C5B" w:rsidP="00886BA9">
      <w:pPr>
        <w:numPr>
          <w:ilvl w:val="0"/>
          <w:numId w:val="60"/>
        </w:numPr>
        <w:tabs>
          <w:tab w:val="clear" w:pos="624"/>
          <w:tab w:val="left" w:pos="0"/>
          <w:tab w:val="num" w:pos="714"/>
          <w:tab w:val="left" w:pos="1071"/>
        </w:tabs>
        <w:suppressAutoHyphens w:val="0"/>
        <w:autoSpaceDE w:val="0"/>
        <w:autoSpaceDN w:val="0"/>
        <w:adjustRightInd w:val="0"/>
        <w:spacing w:line="360" w:lineRule="auto"/>
        <w:ind w:left="0" w:right="-85" w:firstLine="720"/>
        <w:jc w:val="both"/>
        <w:rPr>
          <w:color w:val="000000"/>
          <w:sz w:val="28"/>
          <w:szCs w:val="28"/>
          <w:lang w:val="uk-UA" w:eastAsia="uk-UA"/>
        </w:rPr>
      </w:pPr>
      <w:r>
        <w:rPr>
          <w:noProof/>
          <w:color w:val="000000"/>
          <w:spacing w:val="4"/>
          <w:sz w:val="28"/>
          <w:lang w:eastAsia="ru-RU"/>
        </w:rPr>
        <mc:AlternateContent>
          <mc:Choice Requires="wps">
            <w:drawing>
              <wp:anchor distT="0" distB="0" distL="114300" distR="114300" simplePos="0" relativeHeight="251676672" behindDoc="0" locked="0" layoutInCell="1" allowOverlap="1">
                <wp:simplePos x="0" y="0"/>
                <wp:positionH relativeFrom="column">
                  <wp:posOffset>5791200</wp:posOffset>
                </wp:positionH>
                <wp:positionV relativeFrom="paragraph">
                  <wp:posOffset>-956310</wp:posOffset>
                </wp:positionV>
                <wp:extent cx="457200" cy="228600"/>
                <wp:effectExtent l="5080" t="5715" r="13970" b="13335"/>
                <wp:wrapNone/>
                <wp:docPr id="455" name="Поле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FFFFFF"/>
                          </a:solidFill>
                          <a:miter lim="800000"/>
                          <a:headEnd/>
                          <a:tailEnd/>
                        </a:ln>
                      </wps:spPr>
                      <wps:txbx>
                        <w:txbxContent>
                          <w:p w:rsidR="00E22C5B" w:rsidRPr="00357656" w:rsidRDefault="00E22C5B" w:rsidP="00E22C5B">
                            <w:pPr>
                              <w:rPr>
                                <w:lang w:val="uk-UA"/>
                              </w:rPr>
                            </w:pPr>
                            <w:r>
                              <w:rPr>
                                <w:lang w:val="uk-UA"/>
                              </w:rPr>
                              <w:t>143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55" o:spid="_x0000_s1043" type="#_x0000_t202" style="position:absolute;left:0;text-align:left;margin-left:456pt;margin-top:-75.3pt;width:36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" strokecolor="white">
                <v:textbox>
                  <w:txbxContent>
                    <w:p w:rsidR="00E22C5B" w:rsidRPr="00357656" w:rsidRDefault="00E22C5B" w:rsidP="00E22C5B">
                      <w:pPr>
                        <w:rPr>
                          <w:lang w:val="uk-UA"/>
                        </w:rPr>
                      </w:pPr>
                      <w:r>
                        <w:rPr>
                          <w:lang w:val="uk-UA"/>
                        </w:rPr>
                        <w:t>143</w:t>
                      </w:r>
                    </w:p>
                  </w:txbxContent>
                </v:textbox>
              </v:shape>
            </w:pict>
          </mc:Fallback>
        </mc:AlternateContent>
      </w:r>
      <w:r w:rsidRPr="00DC2C28">
        <w:rPr>
          <w:color w:val="000000"/>
          <w:spacing w:val="4"/>
          <w:sz w:val="28"/>
          <w:lang w:val="en-US"/>
        </w:rPr>
        <w:t xml:space="preserve"> </w:t>
      </w:r>
      <w:r w:rsidRPr="00DC2C28">
        <w:rPr>
          <w:color w:val="000000"/>
          <w:spacing w:val="4"/>
          <w:sz w:val="28"/>
          <w:lang w:val="uk-UA"/>
        </w:rPr>
        <w:t>Huff</w:t>
      </w:r>
      <w:r w:rsidRPr="00DC2C28">
        <w:rPr>
          <w:color w:val="000000"/>
          <w:spacing w:val="4"/>
          <w:sz w:val="28"/>
          <w:lang w:val="en-US"/>
        </w:rPr>
        <w:t xml:space="preserve"> </w:t>
      </w:r>
      <w:r w:rsidRPr="00DC2C28">
        <w:rPr>
          <w:color w:val="000000"/>
          <w:spacing w:val="4"/>
          <w:sz w:val="28"/>
          <w:lang w:val="uk-UA"/>
        </w:rPr>
        <w:t>W.</w:t>
      </w:r>
      <w:r w:rsidRPr="00DC2C28">
        <w:rPr>
          <w:color w:val="000000"/>
          <w:spacing w:val="4"/>
          <w:sz w:val="28"/>
          <w:lang w:val="en-US"/>
        </w:rPr>
        <w:t xml:space="preserve"> </w:t>
      </w:r>
      <w:r>
        <w:rPr>
          <w:color w:val="000000"/>
          <w:spacing w:val="4"/>
          <w:sz w:val="28"/>
          <w:lang w:val="uk-UA"/>
        </w:rPr>
        <w:t>E.</w:t>
      </w:r>
      <w:r w:rsidRPr="00DC2C28">
        <w:rPr>
          <w:color w:val="000000"/>
          <w:spacing w:val="4"/>
          <w:sz w:val="28"/>
          <w:lang w:val="uk-UA"/>
        </w:rPr>
        <w:t xml:space="preserve"> Density segregation of corn and wheat naturally contaminated with aflatoxin, deoxinivalenol and zearalenone /</w:t>
      </w:r>
      <w:r w:rsidRPr="00B70938">
        <w:rPr>
          <w:color w:val="000000"/>
          <w:spacing w:val="4"/>
          <w:sz w:val="28"/>
          <w:lang w:val="uk-UA"/>
        </w:rPr>
        <w:t xml:space="preserve"> </w:t>
      </w:r>
      <w:r w:rsidRPr="00DC2C28">
        <w:rPr>
          <w:color w:val="000000"/>
          <w:spacing w:val="4"/>
          <w:sz w:val="28"/>
          <w:lang w:val="uk-UA"/>
        </w:rPr>
        <w:t>W.</w:t>
      </w:r>
      <w:r w:rsidRPr="00DC2C28">
        <w:rPr>
          <w:color w:val="000000"/>
          <w:spacing w:val="4"/>
          <w:sz w:val="28"/>
          <w:lang w:val="en-US"/>
        </w:rPr>
        <w:t xml:space="preserve"> </w:t>
      </w:r>
      <w:r w:rsidRPr="00DC2C28">
        <w:rPr>
          <w:color w:val="000000"/>
          <w:spacing w:val="4"/>
          <w:sz w:val="28"/>
          <w:lang w:val="uk-UA"/>
        </w:rPr>
        <w:t>E</w:t>
      </w:r>
      <w:r>
        <w:rPr>
          <w:color w:val="000000"/>
          <w:spacing w:val="4"/>
          <w:sz w:val="28"/>
          <w:lang w:val="en-US"/>
        </w:rPr>
        <w:t>.</w:t>
      </w:r>
      <w:r w:rsidRPr="00DC2C28">
        <w:rPr>
          <w:color w:val="000000"/>
          <w:spacing w:val="4"/>
          <w:sz w:val="28"/>
          <w:lang w:val="uk-UA"/>
        </w:rPr>
        <w:t xml:space="preserve"> Huff</w:t>
      </w:r>
      <w:r>
        <w:rPr>
          <w:color w:val="000000"/>
          <w:spacing w:val="4"/>
          <w:sz w:val="28"/>
          <w:lang w:val="en-US"/>
        </w:rPr>
        <w:t xml:space="preserve">, </w:t>
      </w:r>
      <w:r w:rsidRPr="00DC2C28">
        <w:rPr>
          <w:color w:val="000000"/>
          <w:spacing w:val="4"/>
          <w:sz w:val="28"/>
          <w:lang w:val="uk-UA"/>
        </w:rPr>
        <w:t>W.</w:t>
      </w:r>
      <w:r>
        <w:rPr>
          <w:color w:val="000000"/>
          <w:spacing w:val="4"/>
          <w:sz w:val="28"/>
          <w:lang w:val="en-US"/>
        </w:rPr>
        <w:t> </w:t>
      </w:r>
      <w:r w:rsidRPr="00DC2C28">
        <w:rPr>
          <w:color w:val="000000"/>
          <w:spacing w:val="4"/>
          <w:sz w:val="28"/>
          <w:lang w:val="uk-UA"/>
        </w:rPr>
        <w:t>M</w:t>
      </w:r>
      <w:r>
        <w:rPr>
          <w:color w:val="000000"/>
          <w:spacing w:val="4"/>
          <w:sz w:val="28"/>
          <w:lang w:val="en-US"/>
        </w:rPr>
        <w:t> </w:t>
      </w:r>
      <w:r w:rsidRPr="00DC2C28">
        <w:rPr>
          <w:color w:val="000000"/>
          <w:spacing w:val="4"/>
          <w:sz w:val="28"/>
          <w:lang w:val="uk-UA"/>
        </w:rPr>
        <w:t>Hagler</w:t>
      </w:r>
      <w:r w:rsidRPr="00DC2C28">
        <w:rPr>
          <w:color w:val="000000"/>
          <w:spacing w:val="4"/>
          <w:sz w:val="28"/>
          <w:lang w:val="en-US"/>
        </w:rPr>
        <w:t xml:space="preserve"> </w:t>
      </w:r>
      <w:r w:rsidRPr="00DC2C28">
        <w:rPr>
          <w:color w:val="000000"/>
          <w:spacing w:val="4"/>
          <w:sz w:val="28"/>
          <w:lang w:val="uk-UA"/>
        </w:rPr>
        <w:t>/ Journal of Food Protection. – 1985. – V. 48. – P. 416</w:t>
      </w:r>
      <w:r w:rsidRPr="00DC2C28">
        <w:rPr>
          <w:color w:val="000000"/>
          <w:spacing w:val="4"/>
          <w:sz w:val="28"/>
          <w:lang w:val="en-US"/>
        </w:rPr>
        <w:t>-</w:t>
      </w:r>
      <w:r w:rsidRPr="00DC2C28">
        <w:rPr>
          <w:color w:val="000000"/>
          <w:spacing w:val="4"/>
          <w:sz w:val="28"/>
          <w:lang w:val="uk-UA"/>
        </w:rPr>
        <w:t>420</w:t>
      </w:r>
      <w:r w:rsidRPr="00DC2C28">
        <w:rPr>
          <w:color w:val="000000"/>
          <w:spacing w:val="4"/>
          <w:sz w:val="28"/>
          <w:lang w:val="en-US"/>
        </w:rPr>
        <w:t>.</w:t>
      </w:r>
    </w:p>
    <w:p w:rsidR="00E22C5B" w:rsidRPr="00DC2C28" w:rsidRDefault="00E22C5B" w:rsidP="00886BA9">
      <w:pPr>
        <w:numPr>
          <w:ilvl w:val="0"/>
          <w:numId w:val="60"/>
        </w:numPr>
        <w:tabs>
          <w:tab w:val="clear" w:pos="624"/>
          <w:tab w:val="left" w:pos="0"/>
          <w:tab w:val="num" w:pos="714"/>
          <w:tab w:val="left" w:pos="1071"/>
        </w:tabs>
        <w:suppressAutoHyphens w:val="0"/>
        <w:autoSpaceDE w:val="0"/>
        <w:autoSpaceDN w:val="0"/>
        <w:adjustRightInd w:val="0"/>
        <w:spacing w:line="360" w:lineRule="auto"/>
        <w:ind w:left="0" w:right="-85" w:firstLine="720"/>
        <w:jc w:val="both"/>
        <w:rPr>
          <w:color w:val="000000"/>
          <w:sz w:val="28"/>
          <w:szCs w:val="28"/>
          <w:lang w:val="uk-UA" w:eastAsia="uk-UA"/>
        </w:rPr>
      </w:pPr>
      <w:r w:rsidRPr="00DC2C28">
        <w:rPr>
          <w:color w:val="000000"/>
          <w:spacing w:val="4"/>
          <w:sz w:val="28"/>
          <w:lang w:val="en-US"/>
        </w:rPr>
        <w:t xml:space="preserve"> </w:t>
      </w:r>
      <w:r w:rsidRPr="00DC2C28">
        <w:rPr>
          <w:color w:val="000000"/>
          <w:spacing w:val="4"/>
          <w:sz w:val="28"/>
          <w:lang w:val="uk-UA"/>
        </w:rPr>
        <w:t>Leeson</w:t>
      </w:r>
      <w:r w:rsidRPr="00DC2C28">
        <w:rPr>
          <w:color w:val="000000"/>
          <w:spacing w:val="4"/>
          <w:sz w:val="28"/>
          <w:lang w:val="en-US"/>
        </w:rPr>
        <w:t xml:space="preserve"> </w:t>
      </w:r>
      <w:r>
        <w:rPr>
          <w:color w:val="000000"/>
          <w:spacing w:val="4"/>
          <w:sz w:val="28"/>
          <w:lang w:val="uk-UA"/>
        </w:rPr>
        <w:t>S.</w:t>
      </w:r>
      <w:r w:rsidRPr="00DC2C28">
        <w:rPr>
          <w:color w:val="000000"/>
          <w:spacing w:val="4"/>
          <w:sz w:val="28"/>
          <w:lang w:val="uk-UA"/>
        </w:rPr>
        <w:t xml:space="preserve"> Poultry metabolic disorders and mycotoxins /</w:t>
      </w:r>
      <w:r w:rsidRPr="001550DF">
        <w:rPr>
          <w:color w:val="000000"/>
          <w:spacing w:val="4"/>
          <w:sz w:val="28"/>
          <w:lang w:val="uk-UA"/>
        </w:rPr>
        <w:t xml:space="preserve"> </w:t>
      </w:r>
      <w:r w:rsidRPr="00DC2C28">
        <w:rPr>
          <w:color w:val="000000"/>
          <w:spacing w:val="4"/>
          <w:sz w:val="28"/>
          <w:lang w:val="uk-UA"/>
        </w:rPr>
        <w:t>S Leeson</w:t>
      </w:r>
      <w:r>
        <w:rPr>
          <w:color w:val="000000"/>
          <w:spacing w:val="4"/>
          <w:sz w:val="28"/>
          <w:lang w:val="en-US"/>
        </w:rPr>
        <w:t xml:space="preserve">, </w:t>
      </w:r>
      <w:r w:rsidRPr="00DC2C28">
        <w:rPr>
          <w:color w:val="000000"/>
          <w:spacing w:val="4"/>
          <w:sz w:val="28"/>
          <w:lang w:val="uk-UA"/>
        </w:rPr>
        <w:t>G</w:t>
      </w:r>
      <w:r>
        <w:rPr>
          <w:color w:val="000000"/>
          <w:spacing w:val="4"/>
          <w:sz w:val="28"/>
          <w:lang w:val="en-US"/>
        </w:rPr>
        <w:t> </w:t>
      </w:r>
      <w:r w:rsidRPr="00DC2C28">
        <w:rPr>
          <w:color w:val="000000"/>
          <w:spacing w:val="4"/>
          <w:sz w:val="28"/>
          <w:lang w:val="uk-UA"/>
        </w:rPr>
        <w:t>Diaz</w:t>
      </w:r>
      <w:r>
        <w:rPr>
          <w:color w:val="000000"/>
          <w:spacing w:val="4"/>
          <w:sz w:val="28"/>
          <w:lang w:val="uk-UA"/>
        </w:rPr>
        <w:t xml:space="preserve">. </w:t>
      </w:r>
      <w:r w:rsidRPr="00DC2C28">
        <w:rPr>
          <w:color w:val="000000"/>
          <w:spacing w:val="4"/>
          <w:sz w:val="28"/>
          <w:lang w:val="uk-UA"/>
        </w:rPr>
        <w:t>J.</w:t>
      </w:r>
      <w:r w:rsidRPr="00DC2C28">
        <w:rPr>
          <w:color w:val="000000"/>
          <w:spacing w:val="4"/>
          <w:sz w:val="28"/>
          <w:lang w:val="en-US"/>
        </w:rPr>
        <w:t xml:space="preserve"> </w:t>
      </w:r>
      <w:r w:rsidRPr="00DC2C28">
        <w:rPr>
          <w:color w:val="000000"/>
          <w:spacing w:val="4"/>
          <w:sz w:val="28"/>
          <w:lang w:val="uk-UA"/>
        </w:rPr>
        <w:t>D.</w:t>
      </w:r>
      <w:r>
        <w:rPr>
          <w:color w:val="000000"/>
          <w:spacing w:val="4"/>
          <w:sz w:val="28"/>
          <w:lang w:val="en-US"/>
        </w:rPr>
        <w:t xml:space="preserve"> </w:t>
      </w:r>
      <w:r w:rsidRPr="00DC2C28">
        <w:rPr>
          <w:color w:val="000000"/>
          <w:spacing w:val="4"/>
          <w:sz w:val="28"/>
          <w:lang w:val="uk-UA"/>
        </w:rPr>
        <w:t>Sum</w:t>
      </w:r>
      <w:r w:rsidRPr="00DC2C28">
        <w:rPr>
          <w:color w:val="000000"/>
          <w:spacing w:val="4"/>
          <w:sz w:val="28"/>
          <w:lang w:val="en-US"/>
        </w:rPr>
        <w:t>m</w:t>
      </w:r>
      <w:r w:rsidRPr="00DC2C28">
        <w:rPr>
          <w:color w:val="000000"/>
          <w:spacing w:val="4"/>
          <w:sz w:val="28"/>
          <w:lang w:val="uk-UA"/>
        </w:rPr>
        <w:t>ers</w:t>
      </w:r>
      <w:r w:rsidRPr="00DC2C28">
        <w:rPr>
          <w:color w:val="000000"/>
          <w:spacing w:val="4"/>
          <w:sz w:val="28"/>
          <w:lang w:val="en-US"/>
        </w:rPr>
        <w:t xml:space="preserve"> </w:t>
      </w:r>
      <w:r w:rsidRPr="00DC2C28">
        <w:rPr>
          <w:color w:val="000000"/>
          <w:spacing w:val="4"/>
          <w:sz w:val="28"/>
          <w:lang w:val="uk-UA"/>
        </w:rPr>
        <w:t>/</w:t>
      </w:r>
      <w:r>
        <w:rPr>
          <w:color w:val="000000"/>
          <w:spacing w:val="4"/>
          <w:sz w:val="28"/>
          <w:lang w:val="en-US"/>
        </w:rPr>
        <w:t>/</w:t>
      </w:r>
      <w:r w:rsidRPr="00DC2C28">
        <w:rPr>
          <w:color w:val="000000"/>
          <w:spacing w:val="4"/>
          <w:sz w:val="28"/>
          <w:lang w:val="uk-UA"/>
        </w:rPr>
        <w:t xml:space="preserve"> University Books. – Guelph. – Ontario. – Canada. – 1995. – 235</w:t>
      </w:r>
      <w:r w:rsidRPr="00DC2C28">
        <w:rPr>
          <w:color w:val="000000"/>
          <w:spacing w:val="4"/>
          <w:sz w:val="28"/>
          <w:lang w:val="en-US"/>
        </w:rPr>
        <w:t xml:space="preserve"> </w:t>
      </w:r>
      <w:r w:rsidRPr="00DC2C28">
        <w:rPr>
          <w:color w:val="000000"/>
          <w:spacing w:val="4"/>
          <w:sz w:val="28"/>
          <w:lang w:val="uk-UA"/>
        </w:rPr>
        <w:t>p</w:t>
      </w:r>
      <w:r w:rsidRPr="00DC2C28">
        <w:rPr>
          <w:color w:val="000000"/>
          <w:spacing w:val="4"/>
          <w:sz w:val="28"/>
          <w:lang w:val="en-US"/>
        </w:rPr>
        <w:t>.</w:t>
      </w:r>
    </w:p>
    <w:p w:rsidR="00E22C5B" w:rsidRPr="00DC2C28" w:rsidRDefault="00E22C5B" w:rsidP="00886BA9">
      <w:pPr>
        <w:numPr>
          <w:ilvl w:val="0"/>
          <w:numId w:val="60"/>
        </w:numPr>
        <w:tabs>
          <w:tab w:val="clear" w:pos="624"/>
          <w:tab w:val="left" w:pos="0"/>
          <w:tab w:val="num" w:pos="714"/>
          <w:tab w:val="left" w:pos="1071"/>
        </w:tabs>
        <w:suppressAutoHyphens w:val="0"/>
        <w:autoSpaceDE w:val="0"/>
        <w:autoSpaceDN w:val="0"/>
        <w:adjustRightInd w:val="0"/>
        <w:spacing w:line="360" w:lineRule="auto"/>
        <w:ind w:left="0" w:right="-85" w:firstLine="720"/>
        <w:jc w:val="both"/>
        <w:rPr>
          <w:color w:val="000000"/>
          <w:sz w:val="28"/>
          <w:szCs w:val="28"/>
          <w:lang w:val="uk-UA" w:eastAsia="uk-UA"/>
        </w:rPr>
      </w:pPr>
      <w:r w:rsidRPr="00DC2C28">
        <w:rPr>
          <w:color w:val="000000"/>
          <w:spacing w:val="4"/>
          <w:sz w:val="28"/>
          <w:lang w:val="en-US"/>
        </w:rPr>
        <w:t xml:space="preserve"> </w:t>
      </w:r>
      <w:r w:rsidRPr="00DC2C28">
        <w:rPr>
          <w:color w:val="000000"/>
          <w:spacing w:val="4"/>
          <w:sz w:val="28"/>
          <w:lang w:val="uk-UA"/>
        </w:rPr>
        <w:t>Tanaka</w:t>
      </w:r>
      <w:r w:rsidRPr="00DC2C28">
        <w:rPr>
          <w:color w:val="000000"/>
          <w:spacing w:val="4"/>
          <w:sz w:val="28"/>
          <w:lang w:val="en-US"/>
        </w:rPr>
        <w:t xml:space="preserve"> </w:t>
      </w:r>
      <w:r w:rsidRPr="00DC2C28">
        <w:rPr>
          <w:color w:val="000000"/>
          <w:spacing w:val="4"/>
          <w:sz w:val="28"/>
          <w:lang w:val="uk-UA"/>
        </w:rPr>
        <w:t>T</w:t>
      </w:r>
      <w:r>
        <w:rPr>
          <w:color w:val="000000"/>
          <w:spacing w:val="4"/>
          <w:sz w:val="28"/>
          <w:lang w:val="en-US"/>
        </w:rPr>
        <w:t xml:space="preserve">. </w:t>
      </w:r>
      <w:r w:rsidRPr="00DC2C28">
        <w:rPr>
          <w:color w:val="000000"/>
          <w:spacing w:val="4"/>
          <w:sz w:val="28"/>
          <w:lang w:val="uk-UA"/>
        </w:rPr>
        <w:t>Residues of Fusarium mycotoxins nivalenol, deoxinivalenol and zearalenone in wheat and processed food after milling add baking /</w:t>
      </w:r>
      <w:r w:rsidRPr="001550DF">
        <w:rPr>
          <w:color w:val="000000"/>
          <w:spacing w:val="4"/>
          <w:sz w:val="28"/>
          <w:lang w:val="uk-UA"/>
        </w:rPr>
        <w:t xml:space="preserve"> </w:t>
      </w:r>
      <w:r w:rsidRPr="00DC2C28">
        <w:rPr>
          <w:color w:val="000000"/>
          <w:spacing w:val="4"/>
          <w:sz w:val="28"/>
          <w:lang w:val="uk-UA"/>
        </w:rPr>
        <w:t>T Tanaka</w:t>
      </w:r>
      <w:r>
        <w:rPr>
          <w:color w:val="000000"/>
          <w:spacing w:val="4"/>
          <w:sz w:val="28"/>
          <w:lang w:val="en-US"/>
        </w:rPr>
        <w:t>,</w:t>
      </w:r>
      <w:r w:rsidRPr="00DC2C28">
        <w:rPr>
          <w:color w:val="000000"/>
          <w:spacing w:val="4"/>
          <w:sz w:val="28"/>
          <w:lang w:val="uk-UA"/>
        </w:rPr>
        <w:t xml:space="preserve"> A</w:t>
      </w:r>
      <w:r>
        <w:rPr>
          <w:color w:val="000000"/>
          <w:spacing w:val="4"/>
          <w:sz w:val="28"/>
          <w:lang w:val="en-US"/>
        </w:rPr>
        <w:t xml:space="preserve">. </w:t>
      </w:r>
      <w:r w:rsidRPr="00DC2C28">
        <w:rPr>
          <w:color w:val="000000"/>
          <w:spacing w:val="4"/>
          <w:sz w:val="28"/>
          <w:lang w:val="uk-UA"/>
        </w:rPr>
        <w:t>Hasegawa, Y.</w:t>
      </w:r>
      <w:r w:rsidRPr="00DC2C28">
        <w:rPr>
          <w:color w:val="000000"/>
          <w:spacing w:val="4"/>
          <w:sz w:val="28"/>
          <w:lang w:val="en-US"/>
        </w:rPr>
        <w:t xml:space="preserve"> </w:t>
      </w:r>
      <w:r w:rsidRPr="00DC2C28">
        <w:rPr>
          <w:color w:val="000000"/>
          <w:spacing w:val="4"/>
          <w:sz w:val="28"/>
          <w:lang w:val="uk-UA"/>
        </w:rPr>
        <w:t>M</w:t>
      </w:r>
      <w:r>
        <w:rPr>
          <w:color w:val="000000"/>
          <w:spacing w:val="4"/>
          <w:sz w:val="28"/>
          <w:lang w:val="en-US"/>
        </w:rPr>
        <w:t xml:space="preserve">. </w:t>
      </w:r>
      <w:r w:rsidRPr="00DC2C28">
        <w:rPr>
          <w:color w:val="000000"/>
          <w:spacing w:val="4"/>
          <w:sz w:val="28"/>
          <w:lang w:val="uk-UA"/>
        </w:rPr>
        <w:t>Yamamoto, Y</w:t>
      </w:r>
      <w:r>
        <w:rPr>
          <w:color w:val="000000"/>
          <w:spacing w:val="4"/>
          <w:sz w:val="28"/>
          <w:lang w:val="en-US"/>
        </w:rPr>
        <w:t xml:space="preserve">. </w:t>
      </w:r>
      <w:r w:rsidRPr="00DC2C28">
        <w:rPr>
          <w:color w:val="000000"/>
          <w:spacing w:val="4"/>
          <w:sz w:val="28"/>
          <w:lang w:val="uk-UA"/>
        </w:rPr>
        <w:t>Ueno</w:t>
      </w:r>
      <w:r w:rsidRPr="00DC2C28">
        <w:rPr>
          <w:color w:val="000000"/>
          <w:spacing w:val="4"/>
          <w:sz w:val="28"/>
          <w:lang w:val="en-US"/>
        </w:rPr>
        <w:t xml:space="preserve"> </w:t>
      </w:r>
      <w:r w:rsidRPr="00DC2C28">
        <w:rPr>
          <w:color w:val="000000"/>
          <w:spacing w:val="4"/>
          <w:sz w:val="28"/>
          <w:lang w:val="uk-UA"/>
        </w:rPr>
        <w:t>/</w:t>
      </w:r>
      <w:r>
        <w:rPr>
          <w:color w:val="000000"/>
          <w:spacing w:val="4"/>
          <w:sz w:val="28"/>
          <w:lang w:val="en-US"/>
        </w:rPr>
        <w:t>/</w:t>
      </w:r>
      <w:r w:rsidRPr="00DC2C28">
        <w:rPr>
          <w:color w:val="000000"/>
          <w:spacing w:val="4"/>
          <w:sz w:val="28"/>
          <w:lang w:val="uk-UA"/>
        </w:rPr>
        <w:t xml:space="preserve"> J.</w:t>
      </w:r>
      <w:r w:rsidRPr="00DC2C28">
        <w:rPr>
          <w:color w:val="000000"/>
          <w:spacing w:val="4"/>
          <w:sz w:val="28"/>
          <w:lang w:val="en-US"/>
        </w:rPr>
        <w:t> </w:t>
      </w:r>
      <w:r w:rsidRPr="00DC2C28">
        <w:rPr>
          <w:color w:val="000000"/>
          <w:spacing w:val="4"/>
          <w:sz w:val="28"/>
          <w:lang w:val="uk-UA"/>
        </w:rPr>
        <w:t>Food Hyg. Soc. Jpn. – 1986. – 27. – P. 653.</w:t>
      </w:r>
    </w:p>
    <w:p w:rsidR="00E22C5B" w:rsidRPr="00DC2C28" w:rsidRDefault="00E22C5B" w:rsidP="00886BA9">
      <w:pPr>
        <w:numPr>
          <w:ilvl w:val="0"/>
          <w:numId w:val="60"/>
        </w:numPr>
        <w:tabs>
          <w:tab w:val="clear" w:pos="624"/>
          <w:tab w:val="num" w:pos="0"/>
          <w:tab w:val="num" w:pos="714"/>
          <w:tab w:val="left" w:pos="1071"/>
        </w:tabs>
        <w:suppressAutoHyphens w:val="0"/>
        <w:spacing w:line="360" w:lineRule="auto"/>
        <w:ind w:left="0" w:right="-85" w:firstLine="720"/>
        <w:jc w:val="both"/>
        <w:rPr>
          <w:color w:val="000000"/>
          <w:spacing w:val="4"/>
          <w:sz w:val="28"/>
          <w:lang w:val="uk-UA"/>
        </w:rPr>
      </w:pPr>
      <w:r w:rsidRPr="00DC2C28">
        <w:rPr>
          <w:color w:val="000000"/>
          <w:spacing w:val="4"/>
          <w:sz w:val="28"/>
          <w:lang w:val="en-US"/>
        </w:rPr>
        <w:lastRenderedPageBreak/>
        <w:t xml:space="preserve"> </w:t>
      </w:r>
      <w:r w:rsidRPr="00DC2C28">
        <w:rPr>
          <w:color w:val="000000"/>
          <w:spacing w:val="4"/>
          <w:sz w:val="28"/>
          <w:lang w:val="uk-UA"/>
        </w:rPr>
        <w:t>Phillips</w:t>
      </w:r>
      <w:r w:rsidRPr="00DC2C28">
        <w:rPr>
          <w:color w:val="000000"/>
          <w:spacing w:val="4"/>
          <w:sz w:val="28"/>
          <w:lang w:val="en-US"/>
        </w:rPr>
        <w:t xml:space="preserve"> </w:t>
      </w:r>
      <w:r w:rsidRPr="00DC2C28">
        <w:rPr>
          <w:color w:val="000000"/>
          <w:spacing w:val="4"/>
          <w:sz w:val="28"/>
          <w:lang w:val="uk-UA"/>
        </w:rPr>
        <w:t>T.</w:t>
      </w:r>
      <w:r w:rsidRPr="00DC2C28">
        <w:rPr>
          <w:color w:val="000000"/>
          <w:spacing w:val="4"/>
          <w:sz w:val="28"/>
          <w:lang w:val="en-US"/>
        </w:rPr>
        <w:t xml:space="preserve"> </w:t>
      </w:r>
      <w:r w:rsidRPr="00DC2C28">
        <w:rPr>
          <w:color w:val="000000"/>
          <w:spacing w:val="4"/>
          <w:sz w:val="28"/>
          <w:lang w:val="uk-UA"/>
        </w:rPr>
        <w:t>D. Selective chemisorption of aflatoxin by hydrated sodium calcium aluminosilicate: Prevention of aflatoxicosis in animals and reduction of aflatoxin residues in food animal origin. // In Aflatoxin in Corn, New Perspectives (Eds. T.</w:t>
      </w:r>
      <w:r w:rsidRPr="00DC2C28">
        <w:rPr>
          <w:color w:val="000000"/>
          <w:spacing w:val="4"/>
          <w:sz w:val="28"/>
          <w:lang w:val="en-US"/>
        </w:rPr>
        <w:t xml:space="preserve"> </w:t>
      </w:r>
      <w:r w:rsidRPr="00DC2C28">
        <w:rPr>
          <w:color w:val="000000"/>
          <w:spacing w:val="4"/>
          <w:sz w:val="28"/>
          <w:lang w:val="uk-UA"/>
        </w:rPr>
        <w:t>D Phillips</w:t>
      </w:r>
      <w:r>
        <w:rPr>
          <w:color w:val="000000"/>
          <w:spacing w:val="4"/>
          <w:sz w:val="28"/>
          <w:lang w:val="en-US"/>
        </w:rPr>
        <w:t xml:space="preserve">, </w:t>
      </w:r>
      <w:r w:rsidRPr="00DC2C28">
        <w:rPr>
          <w:color w:val="000000"/>
          <w:spacing w:val="4"/>
          <w:sz w:val="28"/>
          <w:lang w:val="uk-UA"/>
        </w:rPr>
        <w:t>O.</w:t>
      </w:r>
      <w:r w:rsidRPr="00DC2C28">
        <w:rPr>
          <w:color w:val="000000"/>
          <w:spacing w:val="4"/>
          <w:sz w:val="28"/>
          <w:lang w:val="en-US"/>
        </w:rPr>
        <w:t xml:space="preserve"> </w:t>
      </w:r>
      <w:r w:rsidRPr="00DC2C28">
        <w:rPr>
          <w:color w:val="000000"/>
          <w:spacing w:val="4"/>
          <w:sz w:val="28"/>
          <w:lang w:val="uk-UA"/>
        </w:rPr>
        <w:t>L</w:t>
      </w:r>
      <w:r>
        <w:rPr>
          <w:color w:val="000000"/>
          <w:spacing w:val="4"/>
          <w:sz w:val="28"/>
          <w:lang w:val="en-US"/>
        </w:rPr>
        <w:t xml:space="preserve">. </w:t>
      </w:r>
      <w:r w:rsidRPr="00DC2C28">
        <w:rPr>
          <w:color w:val="000000"/>
          <w:spacing w:val="4"/>
          <w:sz w:val="28"/>
          <w:lang w:val="uk-UA"/>
        </w:rPr>
        <w:t>Shotwell</w:t>
      </w:r>
      <w:r>
        <w:rPr>
          <w:color w:val="000000"/>
          <w:spacing w:val="4"/>
          <w:sz w:val="28"/>
          <w:lang w:val="en-US"/>
        </w:rPr>
        <w:t>,</w:t>
      </w:r>
      <w:r>
        <w:rPr>
          <w:color w:val="000000"/>
          <w:spacing w:val="4"/>
          <w:sz w:val="28"/>
          <w:lang w:val="uk-UA"/>
        </w:rPr>
        <w:t xml:space="preserve"> </w:t>
      </w:r>
      <w:r w:rsidRPr="00DC2C28">
        <w:rPr>
          <w:color w:val="000000"/>
          <w:spacing w:val="4"/>
          <w:sz w:val="28"/>
          <w:lang w:val="uk-UA"/>
        </w:rPr>
        <w:t>C.</w:t>
      </w:r>
      <w:r w:rsidRPr="00DC2C28">
        <w:rPr>
          <w:color w:val="000000"/>
          <w:spacing w:val="4"/>
          <w:sz w:val="28"/>
          <w:lang w:val="en-US"/>
        </w:rPr>
        <w:t xml:space="preserve"> </w:t>
      </w:r>
      <w:r w:rsidRPr="00DC2C28">
        <w:rPr>
          <w:color w:val="000000"/>
          <w:spacing w:val="4"/>
          <w:sz w:val="28"/>
          <w:lang w:val="uk-UA"/>
        </w:rPr>
        <w:t>R</w:t>
      </w:r>
      <w:r>
        <w:rPr>
          <w:color w:val="000000"/>
          <w:spacing w:val="4"/>
          <w:sz w:val="28"/>
          <w:lang w:val="en-US"/>
        </w:rPr>
        <w:t xml:space="preserve">. </w:t>
      </w:r>
      <w:r w:rsidRPr="00DC2C28">
        <w:rPr>
          <w:color w:val="000000"/>
          <w:spacing w:val="4"/>
          <w:sz w:val="28"/>
          <w:lang w:val="uk-UA"/>
        </w:rPr>
        <w:t>Hurburgh. North Central Regional Research Publication 329, Ames, Iowa). – 1991. – P. 359-368.</w:t>
      </w:r>
    </w:p>
    <w:p w:rsidR="00E22C5B" w:rsidRPr="00DC2C28" w:rsidRDefault="00E22C5B" w:rsidP="00886BA9">
      <w:pPr>
        <w:numPr>
          <w:ilvl w:val="0"/>
          <w:numId w:val="60"/>
        </w:numPr>
        <w:tabs>
          <w:tab w:val="clear" w:pos="624"/>
          <w:tab w:val="num" w:pos="0"/>
          <w:tab w:val="num" w:pos="714"/>
          <w:tab w:val="left" w:pos="1071"/>
        </w:tabs>
        <w:suppressAutoHyphens w:val="0"/>
        <w:spacing w:line="360" w:lineRule="auto"/>
        <w:ind w:left="0" w:right="-85" w:firstLine="720"/>
        <w:jc w:val="both"/>
        <w:rPr>
          <w:color w:val="000000"/>
          <w:spacing w:val="4"/>
          <w:sz w:val="28"/>
          <w:lang w:val="uk-UA"/>
        </w:rPr>
      </w:pPr>
      <w:r w:rsidRPr="00DC2C28">
        <w:rPr>
          <w:color w:val="000000"/>
          <w:spacing w:val="4"/>
          <w:sz w:val="28"/>
          <w:lang w:val="en-US"/>
        </w:rPr>
        <w:t xml:space="preserve"> </w:t>
      </w:r>
      <w:r w:rsidRPr="00DC2C28">
        <w:rPr>
          <w:color w:val="000000"/>
          <w:spacing w:val="4"/>
          <w:sz w:val="28"/>
          <w:lang w:val="uk-UA"/>
        </w:rPr>
        <w:t>Hagler</w:t>
      </w:r>
      <w:r w:rsidRPr="00DC2C28">
        <w:rPr>
          <w:color w:val="000000"/>
          <w:spacing w:val="4"/>
          <w:sz w:val="28"/>
          <w:lang w:val="en-US"/>
        </w:rPr>
        <w:t xml:space="preserve"> </w:t>
      </w:r>
      <w:r w:rsidRPr="00DC2C28">
        <w:rPr>
          <w:color w:val="000000"/>
          <w:spacing w:val="4"/>
          <w:sz w:val="28"/>
          <w:lang w:val="uk-UA"/>
        </w:rPr>
        <w:t>W.</w:t>
      </w:r>
      <w:r w:rsidRPr="00DC2C28">
        <w:rPr>
          <w:color w:val="000000"/>
          <w:spacing w:val="4"/>
          <w:sz w:val="28"/>
          <w:lang w:val="en-US"/>
        </w:rPr>
        <w:t xml:space="preserve"> </w:t>
      </w:r>
      <w:r>
        <w:rPr>
          <w:color w:val="000000"/>
          <w:spacing w:val="4"/>
          <w:sz w:val="28"/>
          <w:lang w:val="uk-UA"/>
        </w:rPr>
        <w:t>M</w:t>
      </w:r>
      <w:r w:rsidRPr="00DC2C28">
        <w:rPr>
          <w:color w:val="000000"/>
          <w:spacing w:val="4"/>
          <w:sz w:val="28"/>
          <w:lang w:val="uk-UA"/>
        </w:rPr>
        <w:t>. Destruction of aflatoxin in corn with sodium bisulfide /</w:t>
      </w:r>
      <w:r w:rsidRPr="001550DF">
        <w:rPr>
          <w:color w:val="000000"/>
          <w:spacing w:val="4"/>
          <w:sz w:val="28"/>
          <w:lang w:val="uk-UA"/>
        </w:rPr>
        <w:t xml:space="preserve"> </w:t>
      </w:r>
      <w:r w:rsidRPr="00DC2C28">
        <w:rPr>
          <w:color w:val="000000"/>
          <w:spacing w:val="4"/>
          <w:sz w:val="28"/>
          <w:lang w:val="uk-UA"/>
        </w:rPr>
        <w:t>W.</w:t>
      </w:r>
      <w:r w:rsidRPr="00DC2C28">
        <w:rPr>
          <w:color w:val="000000"/>
          <w:spacing w:val="4"/>
          <w:sz w:val="28"/>
          <w:lang w:val="en-US"/>
        </w:rPr>
        <w:t xml:space="preserve"> </w:t>
      </w:r>
      <w:r>
        <w:rPr>
          <w:color w:val="000000"/>
          <w:spacing w:val="4"/>
          <w:sz w:val="28"/>
          <w:lang w:val="uk-UA"/>
        </w:rPr>
        <w:t>M</w:t>
      </w:r>
      <w:r>
        <w:rPr>
          <w:color w:val="000000"/>
          <w:spacing w:val="4"/>
          <w:sz w:val="28"/>
          <w:lang w:val="en-US"/>
        </w:rPr>
        <w:t xml:space="preserve">. </w:t>
      </w:r>
      <w:r w:rsidRPr="00DC2C28">
        <w:rPr>
          <w:color w:val="000000"/>
          <w:spacing w:val="4"/>
          <w:sz w:val="28"/>
          <w:lang w:val="uk-UA"/>
        </w:rPr>
        <w:t>Hagler</w:t>
      </w:r>
      <w:r>
        <w:rPr>
          <w:color w:val="000000"/>
          <w:spacing w:val="4"/>
          <w:sz w:val="28"/>
          <w:lang w:val="en-US"/>
        </w:rPr>
        <w:t xml:space="preserve">, </w:t>
      </w:r>
      <w:r w:rsidRPr="00DC2C28">
        <w:rPr>
          <w:color w:val="000000"/>
          <w:spacing w:val="4"/>
          <w:sz w:val="28"/>
          <w:lang w:val="uk-UA"/>
        </w:rPr>
        <w:t>J.</w:t>
      </w:r>
      <w:r w:rsidRPr="00DC2C28">
        <w:rPr>
          <w:color w:val="000000"/>
          <w:spacing w:val="4"/>
          <w:sz w:val="28"/>
          <w:lang w:val="en-US"/>
        </w:rPr>
        <w:t xml:space="preserve"> </w:t>
      </w:r>
      <w:r w:rsidRPr="00DC2C28">
        <w:rPr>
          <w:color w:val="000000"/>
          <w:spacing w:val="4"/>
          <w:sz w:val="28"/>
          <w:lang w:val="uk-UA"/>
        </w:rPr>
        <w:t>E</w:t>
      </w:r>
      <w:r>
        <w:rPr>
          <w:color w:val="000000"/>
          <w:spacing w:val="4"/>
          <w:sz w:val="28"/>
          <w:lang w:val="en-US"/>
        </w:rPr>
        <w:t xml:space="preserve">. </w:t>
      </w:r>
      <w:r w:rsidRPr="00DC2C28">
        <w:rPr>
          <w:color w:val="000000"/>
          <w:spacing w:val="4"/>
          <w:sz w:val="28"/>
          <w:lang w:val="uk-UA"/>
        </w:rPr>
        <w:t>Hutchins</w:t>
      </w:r>
      <w:r>
        <w:rPr>
          <w:color w:val="000000"/>
          <w:spacing w:val="4"/>
          <w:sz w:val="28"/>
          <w:lang w:val="en-US"/>
        </w:rPr>
        <w:t xml:space="preserve">, </w:t>
      </w:r>
      <w:r w:rsidRPr="00DC2C28">
        <w:rPr>
          <w:color w:val="000000"/>
          <w:spacing w:val="4"/>
          <w:sz w:val="28"/>
          <w:lang w:val="uk-UA"/>
        </w:rPr>
        <w:t>P.</w:t>
      </w:r>
      <w:r w:rsidRPr="00DC2C28">
        <w:rPr>
          <w:color w:val="000000"/>
          <w:spacing w:val="4"/>
          <w:sz w:val="28"/>
          <w:lang w:val="en-US"/>
        </w:rPr>
        <w:t xml:space="preserve"> </w:t>
      </w:r>
      <w:r w:rsidRPr="00DC2C28">
        <w:rPr>
          <w:color w:val="000000"/>
          <w:spacing w:val="4"/>
          <w:sz w:val="28"/>
          <w:lang w:val="uk-UA"/>
        </w:rPr>
        <w:t>B</w:t>
      </w:r>
      <w:r>
        <w:rPr>
          <w:color w:val="000000"/>
          <w:spacing w:val="4"/>
          <w:sz w:val="28"/>
          <w:lang w:val="en-US"/>
        </w:rPr>
        <w:t>.</w:t>
      </w:r>
      <w:r w:rsidRPr="00DC2C28">
        <w:rPr>
          <w:color w:val="000000"/>
          <w:spacing w:val="4"/>
          <w:sz w:val="28"/>
          <w:lang w:val="uk-UA"/>
        </w:rPr>
        <w:t xml:space="preserve"> Hamilton</w:t>
      </w:r>
      <w:r w:rsidRPr="00DC2C28">
        <w:rPr>
          <w:color w:val="000000"/>
          <w:spacing w:val="4"/>
          <w:sz w:val="28"/>
          <w:lang w:val="en-US"/>
        </w:rPr>
        <w:t xml:space="preserve"> </w:t>
      </w:r>
      <w:r w:rsidRPr="00DC2C28">
        <w:rPr>
          <w:color w:val="000000"/>
          <w:spacing w:val="4"/>
          <w:sz w:val="28"/>
          <w:lang w:val="uk-UA"/>
        </w:rPr>
        <w:t>/ Journal of Food Protection. – 1982. – V.45. – P. 1287 – 1291.</w:t>
      </w:r>
    </w:p>
    <w:p w:rsidR="00E22C5B" w:rsidRPr="00DC2C28" w:rsidRDefault="00E22C5B" w:rsidP="00886BA9">
      <w:pPr>
        <w:numPr>
          <w:ilvl w:val="0"/>
          <w:numId w:val="60"/>
        </w:numPr>
        <w:tabs>
          <w:tab w:val="clear" w:pos="624"/>
          <w:tab w:val="num" w:pos="0"/>
          <w:tab w:val="num" w:pos="714"/>
          <w:tab w:val="left" w:pos="1071"/>
        </w:tabs>
        <w:suppressAutoHyphens w:val="0"/>
        <w:spacing w:line="360" w:lineRule="auto"/>
        <w:ind w:left="0" w:right="-85" w:firstLine="720"/>
        <w:jc w:val="both"/>
        <w:rPr>
          <w:color w:val="000000"/>
          <w:spacing w:val="4"/>
          <w:sz w:val="28"/>
          <w:lang w:val="uk-UA"/>
        </w:rPr>
      </w:pPr>
      <w:r w:rsidRPr="00DC2C28">
        <w:rPr>
          <w:color w:val="000000"/>
          <w:spacing w:val="4"/>
          <w:sz w:val="28"/>
          <w:lang w:val="en-US"/>
        </w:rPr>
        <w:t xml:space="preserve"> </w:t>
      </w:r>
      <w:r w:rsidRPr="00DC2C28">
        <w:rPr>
          <w:color w:val="000000"/>
          <w:spacing w:val="4"/>
          <w:sz w:val="28"/>
          <w:lang w:val="uk-UA"/>
        </w:rPr>
        <w:t>Sreenivasany V. Detoxication of aflatoxin in peanut meal by hydrogen peroxide /</w:t>
      </w:r>
      <w:r>
        <w:rPr>
          <w:color w:val="000000"/>
          <w:spacing w:val="4"/>
          <w:sz w:val="28"/>
          <w:lang w:val="uk-UA"/>
        </w:rPr>
        <w:t>.</w:t>
      </w:r>
      <w:r w:rsidRPr="001550DF">
        <w:rPr>
          <w:color w:val="000000"/>
          <w:spacing w:val="4"/>
          <w:sz w:val="28"/>
          <w:lang w:val="uk-UA"/>
        </w:rPr>
        <w:t xml:space="preserve"> </w:t>
      </w:r>
      <w:r w:rsidRPr="00DC2C28">
        <w:rPr>
          <w:color w:val="000000"/>
          <w:spacing w:val="4"/>
          <w:sz w:val="28"/>
          <w:lang w:val="uk-UA"/>
        </w:rPr>
        <w:t>V</w:t>
      </w:r>
      <w:r>
        <w:rPr>
          <w:color w:val="000000"/>
          <w:spacing w:val="4"/>
          <w:sz w:val="28"/>
          <w:lang w:val="en-US"/>
        </w:rPr>
        <w:t>.</w:t>
      </w:r>
      <w:r w:rsidRPr="00DC2C28">
        <w:rPr>
          <w:color w:val="000000"/>
          <w:spacing w:val="4"/>
          <w:sz w:val="28"/>
          <w:lang w:val="uk-UA"/>
        </w:rPr>
        <w:t xml:space="preserve"> Sreenivasany</w:t>
      </w:r>
      <w:r>
        <w:rPr>
          <w:color w:val="000000"/>
          <w:spacing w:val="4"/>
          <w:sz w:val="28"/>
          <w:lang w:val="en-US"/>
        </w:rPr>
        <w:t xml:space="preserve">, </w:t>
      </w:r>
      <w:r w:rsidRPr="00DC2C28">
        <w:rPr>
          <w:color w:val="000000"/>
          <w:spacing w:val="4"/>
          <w:sz w:val="28"/>
          <w:lang w:val="uk-UA"/>
        </w:rPr>
        <w:t>H.</w:t>
      </w:r>
      <w:r w:rsidRPr="00DC2C28">
        <w:rPr>
          <w:color w:val="000000"/>
          <w:spacing w:val="4"/>
          <w:sz w:val="28"/>
          <w:lang w:val="en-US"/>
        </w:rPr>
        <w:t xml:space="preserve"> </w:t>
      </w:r>
      <w:r w:rsidRPr="00DC2C28">
        <w:rPr>
          <w:color w:val="000000"/>
          <w:spacing w:val="4"/>
          <w:sz w:val="28"/>
          <w:lang w:val="uk-UA"/>
        </w:rPr>
        <w:t>A</w:t>
      </w:r>
      <w:r>
        <w:rPr>
          <w:color w:val="000000"/>
          <w:spacing w:val="4"/>
          <w:sz w:val="28"/>
          <w:lang w:val="en-US"/>
        </w:rPr>
        <w:t xml:space="preserve">. </w:t>
      </w:r>
      <w:r>
        <w:rPr>
          <w:color w:val="000000"/>
          <w:spacing w:val="4"/>
          <w:sz w:val="28"/>
          <w:lang w:val="uk-UA"/>
        </w:rPr>
        <w:t>Papria</w:t>
      </w:r>
      <w:r w:rsidRPr="00DC2C28">
        <w:rPr>
          <w:color w:val="000000"/>
          <w:spacing w:val="4"/>
          <w:sz w:val="28"/>
          <w:lang w:val="uk-UA"/>
        </w:rPr>
        <w:t>, S</w:t>
      </w:r>
      <w:r>
        <w:rPr>
          <w:color w:val="000000"/>
          <w:spacing w:val="4"/>
          <w:sz w:val="28"/>
          <w:lang w:val="en-US"/>
        </w:rPr>
        <w:t>.</w:t>
      </w:r>
      <w:r w:rsidRPr="00DC2C28">
        <w:rPr>
          <w:color w:val="000000"/>
          <w:spacing w:val="4"/>
          <w:sz w:val="28"/>
          <w:lang w:val="uk-UA"/>
        </w:rPr>
        <w:t xml:space="preserve"> </w:t>
      </w:r>
      <w:r>
        <w:rPr>
          <w:color w:val="000000"/>
          <w:spacing w:val="4"/>
          <w:sz w:val="28"/>
          <w:lang w:val="uk-UA"/>
        </w:rPr>
        <w:t>Srikanta</w:t>
      </w:r>
      <w:r w:rsidRPr="00DC2C28">
        <w:rPr>
          <w:color w:val="000000"/>
          <w:spacing w:val="4"/>
          <w:sz w:val="28"/>
          <w:lang w:val="uk-UA"/>
        </w:rPr>
        <w:t>, A.</w:t>
      </w:r>
      <w:r w:rsidRPr="00DC2C28">
        <w:rPr>
          <w:color w:val="000000"/>
          <w:spacing w:val="4"/>
          <w:sz w:val="28"/>
          <w:lang w:val="en-US"/>
        </w:rPr>
        <w:t xml:space="preserve"> </w:t>
      </w:r>
      <w:r w:rsidRPr="00DC2C28">
        <w:rPr>
          <w:color w:val="000000"/>
          <w:spacing w:val="4"/>
          <w:sz w:val="28"/>
          <w:lang w:val="uk-UA"/>
        </w:rPr>
        <w:t>S</w:t>
      </w:r>
      <w:r>
        <w:rPr>
          <w:color w:val="000000"/>
          <w:spacing w:val="4"/>
          <w:sz w:val="28"/>
          <w:lang w:val="en-US"/>
        </w:rPr>
        <w:t>.</w:t>
      </w:r>
      <w:r w:rsidRPr="00DC2C28">
        <w:rPr>
          <w:color w:val="000000"/>
          <w:spacing w:val="4"/>
          <w:sz w:val="28"/>
          <w:lang w:val="uk-UA"/>
        </w:rPr>
        <w:t xml:space="preserve"> </w:t>
      </w:r>
      <w:r>
        <w:rPr>
          <w:color w:val="000000"/>
          <w:spacing w:val="4"/>
          <w:sz w:val="28"/>
          <w:lang w:val="uk-UA"/>
        </w:rPr>
        <w:t>Murti</w:t>
      </w:r>
      <w:r w:rsidRPr="00DC2C28">
        <w:rPr>
          <w:color w:val="000000"/>
          <w:spacing w:val="4"/>
          <w:sz w:val="28"/>
          <w:lang w:val="uk-UA"/>
        </w:rPr>
        <w:t xml:space="preserve"> /</w:t>
      </w:r>
      <w:r>
        <w:rPr>
          <w:color w:val="000000"/>
          <w:spacing w:val="4"/>
          <w:sz w:val="28"/>
          <w:lang w:val="en-US"/>
        </w:rPr>
        <w:t>/</w:t>
      </w:r>
      <w:r w:rsidRPr="00DC2C28">
        <w:rPr>
          <w:color w:val="000000"/>
          <w:spacing w:val="4"/>
          <w:sz w:val="28"/>
          <w:lang w:val="uk-UA"/>
        </w:rPr>
        <w:t xml:space="preserve"> Journal of the Association of Official Analitical Chemists. – 1991. – V.50. – P. 350-354.</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4"/>
          <w:sz w:val="28"/>
          <w:lang w:val="uk-UA"/>
        </w:rPr>
      </w:pPr>
      <w:r w:rsidRPr="00DC2C28">
        <w:rPr>
          <w:color w:val="000000"/>
          <w:spacing w:val="4"/>
          <w:sz w:val="28"/>
          <w:lang w:val="en-US"/>
        </w:rPr>
        <w:t xml:space="preserve"> </w:t>
      </w:r>
      <w:r w:rsidRPr="00DC2C28">
        <w:rPr>
          <w:color w:val="000000"/>
          <w:spacing w:val="4"/>
          <w:sz w:val="28"/>
          <w:lang w:val="uk-UA"/>
        </w:rPr>
        <w:t>Maryamma K.</w:t>
      </w:r>
      <w:r w:rsidRPr="00DC2C28">
        <w:rPr>
          <w:color w:val="000000"/>
          <w:spacing w:val="4"/>
          <w:sz w:val="28"/>
          <w:lang w:val="en-US"/>
        </w:rPr>
        <w:t xml:space="preserve"> </w:t>
      </w:r>
      <w:r w:rsidRPr="00DC2C28">
        <w:rPr>
          <w:color w:val="000000"/>
          <w:spacing w:val="4"/>
          <w:sz w:val="28"/>
          <w:lang w:val="uk-UA"/>
        </w:rPr>
        <w:t xml:space="preserve">I. </w:t>
      </w:r>
      <w:r w:rsidRPr="00DC2C28">
        <w:rPr>
          <w:i/>
          <w:iCs/>
          <w:color w:val="000000"/>
          <w:spacing w:val="4"/>
          <w:sz w:val="28"/>
          <w:lang w:val="uk-UA"/>
        </w:rPr>
        <w:t>In vitro</w:t>
      </w:r>
      <w:r w:rsidRPr="00DC2C28">
        <w:rPr>
          <w:color w:val="000000"/>
          <w:spacing w:val="4"/>
          <w:sz w:val="28"/>
          <w:lang w:val="uk-UA"/>
        </w:rPr>
        <w:t xml:space="preserve"> and </w:t>
      </w:r>
      <w:r w:rsidRPr="00DC2C28">
        <w:rPr>
          <w:i/>
          <w:iCs/>
          <w:color w:val="000000"/>
          <w:spacing w:val="4"/>
          <w:sz w:val="28"/>
          <w:lang w:val="uk-UA"/>
        </w:rPr>
        <w:t>in vivo</w:t>
      </w:r>
      <w:r w:rsidRPr="00DC2C28">
        <w:rPr>
          <w:color w:val="000000"/>
          <w:spacing w:val="4"/>
          <w:sz w:val="28"/>
          <w:lang w:val="uk-UA"/>
        </w:rPr>
        <w:t xml:space="preserve"> studies on aflatoxin B1 neutralisation </w:t>
      </w:r>
      <w:r>
        <w:rPr>
          <w:color w:val="000000"/>
          <w:spacing w:val="4"/>
          <w:sz w:val="28"/>
          <w:lang w:val="en-US"/>
        </w:rPr>
        <w:t xml:space="preserve">/ </w:t>
      </w:r>
      <w:r w:rsidRPr="00DC2C28">
        <w:rPr>
          <w:color w:val="000000"/>
          <w:spacing w:val="4"/>
          <w:sz w:val="28"/>
          <w:lang w:val="uk-UA"/>
        </w:rPr>
        <w:t>K.</w:t>
      </w:r>
      <w:r w:rsidRPr="00DC2C28">
        <w:rPr>
          <w:color w:val="000000"/>
          <w:spacing w:val="4"/>
          <w:sz w:val="28"/>
          <w:lang w:val="en-US"/>
        </w:rPr>
        <w:t xml:space="preserve"> </w:t>
      </w:r>
      <w:r w:rsidRPr="00DC2C28">
        <w:rPr>
          <w:color w:val="000000"/>
          <w:spacing w:val="4"/>
          <w:sz w:val="28"/>
          <w:lang w:val="uk-UA"/>
        </w:rPr>
        <w:t>I</w:t>
      </w:r>
      <w:r>
        <w:rPr>
          <w:color w:val="000000"/>
          <w:spacing w:val="4"/>
          <w:sz w:val="28"/>
          <w:lang w:val="en-US"/>
        </w:rPr>
        <w:t>.</w:t>
      </w:r>
      <w:r w:rsidRPr="00DC2C28">
        <w:rPr>
          <w:color w:val="000000"/>
          <w:spacing w:val="4"/>
          <w:sz w:val="28"/>
          <w:lang w:val="uk-UA"/>
        </w:rPr>
        <w:t xml:space="preserve"> Maryamma</w:t>
      </w:r>
      <w:r>
        <w:rPr>
          <w:color w:val="000000"/>
          <w:spacing w:val="4"/>
          <w:sz w:val="28"/>
          <w:lang w:val="en-US"/>
        </w:rPr>
        <w:t xml:space="preserve">, </w:t>
      </w:r>
      <w:r w:rsidRPr="00DC2C28">
        <w:rPr>
          <w:color w:val="000000"/>
          <w:spacing w:val="4"/>
          <w:sz w:val="28"/>
          <w:lang w:val="uk-UA"/>
        </w:rPr>
        <w:t>A</w:t>
      </w:r>
      <w:r>
        <w:rPr>
          <w:color w:val="000000"/>
          <w:spacing w:val="4"/>
          <w:sz w:val="28"/>
          <w:lang w:val="en-US"/>
        </w:rPr>
        <w:t xml:space="preserve">. </w:t>
      </w:r>
      <w:r>
        <w:rPr>
          <w:color w:val="000000"/>
          <w:spacing w:val="4"/>
          <w:sz w:val="28"/>
          <w:lang w:val="uk-UA"/>
        </w:rPr>
        <w:t>Rajan</w:t>
      </w:r>
      <w:r w:rsidRPr="00DC2C28">
        <w:rPr>
          <w:color w:val="000000"/>
          <w:spacing w:val="4"/>
          <w:sz w:val="28"/>
          <w:lang w:val="uk-UA"/>
        </w:rPr>
        <w:t>,</w:t>
      </w:r>
      <w:r w:rsidRPr="00DC2C28">
        <w:rPr>
          <w:color w:val="000000"/>
          <w:spacing w:val="4"/>
          <w:sz w:val="28"/>
          <w:lang w:val="en-US"/>
        </w:rPr>
        <w:t xml:space="preserve"> </w:t>
      </w:r>
      <w:r w:rsidRPr="00DC2C28">
        <w:rPr>
          <w:color w:val="000000"/>
          <w:spacing w:val="4"/>
          <w:sz w:val="28"/>
          <w:lang w:val="uk-UA"/>
        </w:rPr>
        <w:t>B</w:t>
      </w:r>
      <w:r>
        <w:rPr>
          <w:color w:val="000000"/>
          <w:spacing w:val="4"/>
          <w:sz w:val="28"/>
          <w:lang w:val="en-US"/>
        </w:rPr>
        <w:t xml:space="preserve">. </w:t>
      </w:r>
      <w:r w:rsidRPr="00DC2C28">
        <w:rPr>
          <w:color w:val="000000"/>
          <w:spacing w:val="4"/>
          <w:sz w:val="28"/>
          <w:lang w:val="uk-UA"/>
        </w:rPr>
        <w:t>Gangadharan, C.</w:t>
      </w:r>
      <w:r w:rsidRPr="00DC2C28">
        <w:rPr>
          <w:color w:val="000000"/>
          <w:spacing w:val="4"/>
          <w:sz w:val="28"/>
          <w:lang w:val="en-US"/>
        </w:rPr>
        <w:t xml:space="preserve"> </w:t>
      </w:r>
      <w:r w:rsidRPr="00DC2C28">
        <w:rPr>
          <w:color w:val="000000"/>
          <w:spacing w:val="4"/>
          <w:sz w:val="28"/>
          <w:lang w:val="uk-UA"/>
        </w:rPr>
        <w:t>B</w:t>
      </w:r>
      <w:r>
        <w:rPr>
          <w:color w:val="000000"/>
          <w:spacing w:val="4"/>
          <w:sz w:val="28"/>
          <w:lang w:val="en-US"/>
        </w:rPr>
        <w:t xml:space="preserve">. </w:t>
      </w:r>
      <w:r>
        <w:rPr>
          <w:color w:val="000000"/>
          <w:spacing w:val="4"/>
          <w:sz w:val="28"/>
          <w:lang w:val="uk-UA"/>
        </w:rPr>
        <w:t>Manomohan</w:t>
      </w:r>
      <w:r w:rsidRPr="00DC2C28">
        <w:rPr>
          <w:color w:val="000000"/>
          <w:spacing w:val="4"/>
          <w:sz w:val="28"/>
          <w:lang w:val="uk-UA"/>
        </w:rPr>
        <w:t xml:space="preserve"> // Indian J. Animal Science. – 1991. – V. 61. – P. 58-60.</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4"/>
          <w:sz w:val="28"/>
          <w:lang w:val="uk-UA"/>
        </w:rPr>
      </w:pPr>
      <w:r w:rsidRPr="00DC2C28">
        <w:rPr>
          <w:color w:val="000000"/>
          <w:spacing w:val="4"/>
          <w:sz w:val="28"/>
          <w:lang w:val="en-US"/>
        </w:rPr>
        <w:t xml:space="preserve"> </w:t>
      </w:r>
      <w:r>
        <w:rPr>
          <w:color w:val="000000"/>
          <w:spacing w:val="4"/>
          <w:sz w:val="28"/>
          <w:lang w:val="uk-UA"/>
        </w:rPr>
        <w:t>Samarajeewa U.</w:t>
      </w:r>
      <w:r w:rsidRPr="00DC2C28">
        <w:rPr>
          <w:color w:val="000000"/>
          <w:spacing w:val="4"/>
          <w:sz w:val="28"/>
          <w:lang w:val="uk-UA"/>
        </w:rPr>
        <w:t xml:space="preserve"> Inactivation of aflatoxin B1 in corn meal, copra meal and peanutus by chlorine gas treatment /</w:t>
      </w:r>
      <w:r w:rsidRPr="00B70938">
        <w:rPr>
          <w:color w:val="000000"/>
          <w:spacing w:val="4"/>
          <w:sz w:val="28"/>
          <w:lang w:val="uk-UA"/>
        </w:rPr>
        <w:t xml:space="preserve"> </w:t>
      </w:r>
      <w:r w:rsidRPr="00DC2C28">
        <w:rPr>
          <w:color w:val="000000"/>
          <w:spacing w:val="4"/>
          <w:sz w:val="28"/>
          <w:lang w:val="uk-UA"/>
        </w:rPr>
        <w:t>U</w:t>
      </w:r>
      <w:r>
        <w:rPr>
          <w:color w:val="000000"/>
          <w:spacing w:val="4"/>
          <w:sz w:val="28"/>
          <w:lang w:val="en-US"/>
        </w:rPr>
        <w:t xml:space="preserve">. </w:t>
      </w:r>
      <w:r w:rsidRPr="00DC2C28">
        <w:rPr>
          <w:color w:val="000000"/>
          <w:spacing w:val="4"/>
          <w:sz w:val="28"/>
          <w:lang w:val="uk-UA"/>
        </w:rPr>
        <w:t>Samarajeewa</w:t>
      </w:r>
      <w:r>
        <w:rPr>
          <w:color w:val="000000"/>
          <w:spacing w:val="4"/>
          <w:sz w:val="28"/>
          <w:lang w:val="en-US"/>
        </w:rPr>
        <w:t>,</w:t>
      </w:r>
      <w:r w:rsidRPr="00DC2C28">
        <w:rPr>
          <w:color w:val="000000"/>
          <w:spacing w:val="4"/>
          <w:sz w:val="28"/>
          <w:lang w:val="uk-UA"/>
        </w:rPr>
        <w:t xml:space="preserve"> A.</w:t>
      </w:r>
      <w:r w:rsidRPr="00DC2C28">
        <w:rPr>
          <w:color w:val="000000"/>
          <w:spacing w:val="4"/>
          <w:sz w:val="28"/>
          <w:lang w:val="en-US"/>
        </w:rPr>
        <w:t xml:space="preserve"> </w:t>
      </w:r>
      <w:r w:rsidRPr="00DC2C28">
        <w:rPr>
          <w:color w:val="000000"/>
          <w:spacing w:val="4"/>
          <w:sz w:val="28"/>
          <w:lang w:val="uk-UA"/>
        </w:rPr>
        <w:t>C</w:t>
      </w:r>
      <w:r>
        <w:rPr>
          <w:color w:val="000000"/>
          <w:spacing w:val="4"/>
          <w:sz w:val="28"/>
          <w:lang w:val="en-US"/>
        </w:rPr>
        <w:t xml:space="preserve">. </w:t>
      </w:r>
      <w:r>
        <w:rPr>
          <w:color w:val="000000"/>
          <w:spacing w:val="4"/>
          <w:sz w:val="28"/>
          <w:lang w:val="uk-UA"/>
        </w:rPr>
        <w:t>Sen</w:t>
      </w:r>
      <w:r w:rsidRPr="00DC2C28">
        <w:rPr>
          <w:color w:val="000000"/>
          <w:spacing w:val="4"/>
          <w:sz w:val="28"/>
          <w:lang w:val="uk-UA"/>
        </w:rPr>
        <w:t>, S</w:t>
      </w:r>
      <w:r>
        <w:rPr>
          <w:color w:val="000000"/>
          <w:spacing w:val="4"/>
          <w:sz w:val="28"/>
          <w:lang w:val="en-US"/>
        </w:rPr>
        <w:t>. </w:t>
      </w:r>
      <w:r w:rsidRPr="00DC2C28">
        <w:rPr>
          <w:color w:val="000000"/>
          <w:spacing w:val="4"/>
          <w:sz w:val="28"/>
          <w:lang w:val="uk-UA"/>
        </w:rPr>
        <w:t>Y</w:t>
      </w:r>
      <w:r>
        <w:rPr>
          <w:color w:val="000000"/>
          <w:spacing w:val="4"/>
          <w:sz w:val="28"/>
          <w:lang w:val="en-US"/>
        </w:rPr>
        <w:t>. </w:t>
      </w:r>
      <w:r>
        <w:rPr>
          <w:color w:val="000000"/>
          <w:spacing w:val="4"/>
          <w:sz w:val="28"/>
          <w:lang w:val="uk-UA"/>
        </w:rPr>
        <w:t>Fernando</w:t>
      </w:r>
      <w:r w:rsidRPr="00DC2C28">
        <w:rPr>
          <w:color w:val="000000"/>
          <w:spacing w:val="4"/>
          <w:sz w:val="28"/>
          <w:lang w:val="uk-UA"/>
        </w:rPr>
        <w:t>, E.</w:t>
      </w:r>
      <w:r w:rsidRPr="00DC2C28">
        <w:rPr>
          <w:color w:val="000000"/>
          <w:spacing w:val="4"/>
          <w:sz w:val="28"/>
          <w:lang w:val="en-US"/>
        </w:rPr>
        <w:t xml:space="preserve"> </w:t>
      </w:r>
      <w:r w:rsidRPr="00DC2C28">
        <w:rPr>
          <w:color w:val="000000"/>
          <w:spacing w:val="4"/>
          <w:sz w:val="28"/>
          <w:lang w:val="uk-UA"/>
        </w:rPr>
        <w:t>M</w:t>
      </w:r>
      <w:r>
        <w:rPr>
          <w:color w:val="000000"/>
          <w:spacing w:val="4"/>
          <w:sz w:val="28"/>
          <w:lang w:val="en-US"/>
        </w:rPr>
        <w:t xml:space="preserve">. </w:t>
      </w:r>
      <w:r>
        <w:rPr>
          <w:color w:val="000000"/>
          <w:spacing w:val="4"/>
          <w:sz w:val="28"/>
          <w:lang w:val="uk-UA"/>
        </w:rPr>
        <w:t>Ahmed</w:t>
      </w:r>
      <w:r w:rsidRPr="00DC2C28">
        <w:rPr>
          <w:color w:val="000000"/>
          <w:spacing w:val="4"/>
          <w:sz w:val="28"/>
          <w:lang w:val="uk-UA"/>
        </w:rPr>
        <w:t>, C.</w:t>
      </w:r>
      <w:r w:rsidRPr="00DC2C28">
        <w:rPr>
          <w:color w:val="000000"/>
          <w:spacing w:val="4"/>
          <w:sz w:val="28"/>
          <w:lang w:val="en-US"/>
        </w:rPr>
        <w:t xml:space="preserve"> </w:t>
      </w:r>
      <w:r w:rsidRPr="00DC2C28">
        <w:rPr>
          <w:color w:val="000000"/>
          <w:spacing w:val="4"/>
          <w:sz w:val="28"/>
          <w:lang w:val="uk-UA"/>
        </w:rPr>
        <w:t>I</w:t>
      </w:r>
      <w:r>
        <w:rPr>
          <w:color w:val="000000"/>
          <w:spacing w:val="4"/>
          <w:sz w:val="28"/>
          <w:lang w:val="en-US"/>
        </w:rPr>
        <w:t xml:space="preserve">. </w:t>
      </w:r>
      <w:r>
        <w:rPr>
          <w:color w:val="000000"/>
          <w:spacing w:val="4"/>
          <w:sz w:val="28"/>
          <w:lang w:val="uk-UA"/>
        </w:rPr>
        <w:t>Wei</w:t>
      </w:r>
      <w:r>
        <w:rPr>
          <w:color w:val="000000"/>
          <w:spacing w:val="4"/>
          <w:sz w:val="28"/>
          <w:lang w:val="en-US"/>
        </w:rPr>
        <w:t xml:space="preserve"> /</w:t>
      </w:r>
      <w:r w:rsidRPr="00DC2C28">
        <w:rPr>
          <w:color w:val="000000"/>
          <w:spacing w:val="4"/>
          <w:sz w:val="28"/>
          <w:lang w:val="uk-UA"/>
        </w:rPr>
        <w:t>/ Food of Chemical Toxicology. – 1991. – V. 29. – P. 41-47.</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4"/>
          <w:sz w:val="28"/>
          <w:lang w:val="uk-UA"/>
        </w:rPr>
      </w:pPr>
      <w:r>
        <w:rPr>
          <w:noProof/>
          <w:color w:val="000000"/>
          <w:spacing w:val="4"/>
          <w:sz w:val="28"/>
          <w:lang w:eastAsia="ru-RU"/>
        </w:rPr>
        <mc:AlternateContent>
          <mc:Choice Requires="wps">
            <w:drawing>
              <wp:anchor distT="0" distB="0" distL="114300" distR="114300" simplePos="0" relativeHeight="251677696" behindDoc="0" locked="0" layoutInCell="1" allowOverlap="1">
                <wp:simplePos x="0" y="0"/>
                <wp:positionH relativeFrom="column">
                  <wp:posOffset>5791200</wp:posOffset>
                </wp:positionH>
                <wp:positionV relativeFrom="paragraph">
                  <wp:posOffset>-342900</wp:posOffset>
                </wp:positionV>
                <wp:extent cx="457200" cy="228600"/>
                <wp:effectExtent l="5080" t="5715" r="13970" b="13335"/>
                <wp:wrapNone/>
                <wp:docPr id="454" name="Поле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FFFFFF"/>
                          </a:solidFill>
                          <a:miter lim="800000"/>
                          <a:headEnd/>
                          <a:tailEnd/>
                        </a:ln>
                      </wps:spPr>
                      <wps:txbx>
                        <w:txbxContent>
                          <w:p w:rsidR="00E22C5B" w:rsidRPr="00357656" w:rsidRDefault="00E22C5B" w:rsidP="00E22C5B">
                            <w:pPr>
                              <w:rPr>
                                <w:lang w:val="uk-UA"/>
                              </w:rPr>
                            </w:pPr>
                            <w:r>
                              <w:rPr>
                                <w:lang w:val="uk-UA"/>
                              </w:rPr>
                              <w:t>144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54" o:spid="_x0000_s1044" type="#_x0000_t202" style="position:absolute;left:0;text-align:left;margin-left:456pt;margin-top:-27pt;width:36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" strokecolor="white">
                <v:textbox>
                  <w:txbxContent>
                    <w:p w:rsidR="00E22C5B" w:rsidRPr="00357656" w:rsidRDefault="00E22C5B" w:rsidP="00E22C5B">
                      <w:pPr>
                        <w:rPr>
                          <w:lang w:val="uk-UA"/>
                        </w:rPr>
                      </w:pPr>
                      <w:r>
                        <w:rPr>
                          <w:lang w:val="uk-UA"/>
                        </w:rPr>
                        <w:t>144</w:t>
                      </w:r>
                    </w:p>
                  </w:txbxContent>
                </v:textbox>
              </v:shape>
            </w:pict>
          </mc:Fallback>
        </mc:AlternateContent>
      </w:r>
      <w:r w:rsidRPr="00DC2C28">
        <w:rPr>
          <w:color w:val="000000"/>
          <w:spacing w:val="4"/>
          <w:sz w:val="28"/>
          <w:lang w:val="en-US"/>
        </w:rPr>
        <w:t xml:space="preserve"> </w:t>
      </w:r>
      <w:r w:rsidRPr="00DC2C28">
        <w:rPr>
          <w:color w:val="000000"/>
          <w:spacing w:val="4"/>
          <w:sz w:val="28"/>
          <w:lang w:val="uk-UA"/>
        </w:rPr>
        <w:t>Williams</w:t>
      </w:r>
      <w:r w:rsidRPr="00DC2C28">
        <w:rPr>
          <w:color w:val="000000"/>
          <w:spacing w:val="4"/>
          <w:sz w:val="28"/>
          <w:lang w:val="en-US"/>
        </w:rPr>
        <w:t> </w:t>
      </w:r>
      <w:r w:rsidRPr="00DC2C28">
        <w:rPr>
          <w:color w:val="000000"/>
          <w:spacing w:val="4"/>
          <w:sz w:val="28"/>
          <w:lang w:val="uk-UA"/>
        </w:rPr>
        <w:t>K.</w:t>
      </w:r>
      <w:r w:rsidRPr="00DC2C28">
        <w:rPr>
          <w:color w:val="000000"/>
          <w:spacing w:val="4"/>
          <w:sz w:val="28"/>
          <w:lang w:val="en-US"/>
        </w:rPr>
        <w:t xml:space="preserve"> </w:t>
      </w:r>
      <w:r>
        <w:rPr>
          <w:color w:val="000000"/>
          <w:spacing w:val="4"/>
          <w:sz w:val="28"/>
          <w:lang w:val="uk-UA"/>
        </w:rPr>
        <w:t>L.</w:t>
      </w:r>
      <w:r>
        <w:rPr>
          <w:color w:val="000000"/>
          <w:spacing w:val="4"/>
          <w:sz w:val="28"/>
          <w:lang w:val="en-US"/>
        </w:rPr>
        <w:t xml:space="preserve"> </w:t>
      </w:r>
      <w:r w:rsidRPr="00DC2C28">
        <w:rPr>
          <w:color w:val="000000"/>
          <w:spacing w:val="4"/>
          <w:sz w:val="28"/>
          <w:lang w:val="uk-UA"/>
        </w:rPr>
        <w:t>Destruction of aflatoxin during the production of hydrolysed vegetable protein /</w:t>
      </w:r>
      <w:r w:rsidRPr="00B70938">
        <w:rPr>
          <w:color w:val="000000"/>
          <w:spacing w:val="4"/>
          <w:sz w:val="28"/>
          <w:lang w:val="uk-UA"/>
        </w:rPr>
        <w:t xml:space="preserve"> </w:t>
      </w:r>
      <w:r w:rsidRPr="00DC2C28">
        <w:rPr>
          <w:color w:val="000000"/>
          <w:spacing w:val="4"/>
          <w:sz w:val="28"/>
          <w:lang w:val="uk-UA"/>
        </w:rPr>
        <w:t>K.</w:t>
      </w:r>
      <w:r w:rsidRPr="00DC2C28">
        <w:rPr>
          <w:color w:val="000000"/>
          <w:spacing w:val="4"/>
          <w:sz w:val="28"/>
          <w:lang w:val="en-US"/>
        </w:rPr>
        <w:t xml:space="preserve"> </w:t>
      </w:r>
      <w:r w:rsidRPr="00DC2C28">
        <w:rPr>
          <w:color w:val="000000"/>
          <w:spacing w:val="4"/>
          <w:sz w:val="28"/>
          <w:lang w:val="uk-UA"/>
        </w:rPr>
        <w:t>L</w:t>
      </w:r>
      <w:r>
        <w:rPr>
          <w:color w:val="000000"/>
          <w:spacing w:val="4"/>
          <w:sz w:val="28"/>
          <w:lang w:val="en-US"/>
        </w:rPr>
        <w:t>.</w:t>
      </w:r>
      <w:r w:rsidRPr="00DC2C28">
        <w:rPr>
          <w:color w:val="000000"/>
          <w:spacing w:val="4"/>
          <w:sz w:val="28"/>
          <w:lang w:val="uk-UA"/>
        </w:rPr>
        <w:t xml:space="preserve"> Williams</w:t>
      </w:r>
      <w:r>
        <w:rPr>
          <w:color w:val="000000"/>
          <w:spacing w:val="4"/>
          <w:sz w:val="28"/>
          <w:lang w:val="en-US"/>
        </w:rPr>
        <w:t xml:space="preserve">, </w:t>
      </w:r>
      <w:r w:rsidRPr="00DC2C28">
        <w:rPr>
          <w:color w:val="000000"/>
          <w:spacing w:val="4"/>
          <w:sz w:val="28"/>
          <w:lang w:val="uk-UA"/>
        </w:rPr>
        <w:t>M.</w:t>
      </w:r>
      <w:r w:rsidRPr="00DC2C28">
        <w:rPr>
          <w:color w:val="000000"/>
          <w:spacing w:val="4"/>
          <w:sz w:val="28"/>
          <w:lang w:val="en-US"/>
        </w:rPr>
        <w:t xml:space="preserve"> </w:t>
      </w:r>
      <w:r w:rsidRPr="00DC2C28">
        <w:rPr>
          <w:color w:val="000000"/>
          <w:spacing w:val="4"/>
          <w:sz w:val="28"/>
          <w:lang w:val="uk-UA"/>
        </w:rPr>
        <w:t>F</w:t>
      </w:r>
      <w:r>
        <w:rPr>
          <w:color w:val="000000"/>
          <w:spacing w:val="4"/>
          <w:sz w:val="28"/>
          <w:lang w:val="en-US"/>
        </w:rPr>
        <w:t xml:space="preserve">. </w:t>
      </w:r>
      <w:r w:rsidRPr="00DC2C28">
        <w:rPr>
          <w:color w:val="000000"/>
          <w:spacing w:val="4"/>
          <w:sz w:val="28"/>
          <w:lang w:val="uk-UA"/>
        </w:rPr>
        <w:t>Dutton</w:t>
      </w:r>
      <w:r w:rsidRPr="00DC2C28">
        <w:rPr>
          <w:color w:val="000000"/>
          <w:spacing w:val="4"/>
          <w:sz w:val="28"/>
          <w:lang w:val="en-US"/>
        </w:rPr>
        <w:t> </w:t>
      </w:r>
      <w:r w:rsidRPr="00DC2C28">
        <w:rPr>
          <w:color w:val="000000"/>
          <w:spacing w:val="4"/>
          <w:sz w:val="28"/>
          <w:lang w:val="uk-UA"/>
        </w:rPr>
        <w:t>. / Journal of Food Protection. – 1988.</w:t>
      </w:r>
      <w:r w:rsidRPr="00DC2C28">
        <w:rPr>
          <w:color w:val="000000"/>
          <w:spacing w:val="4"/>
          <w:sz w:val="28"/>
          <w:lang w:val="en-US"/>
        </w:rPr>
        <w:t> </w:t>
      </w:r>
      <w:r w:rsidRPr="00DC2C28">
        <w:rPr>
          <w:color w:val="000000"/>
          <w:spacing w:val="4"/>
          <w:sz w:val="28"/>
          <w:lang w:val="uk-UA"/>
        </w:rPr>
        <w:t>– V.51. – P. 887-891.</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4"/>
          <w:sz w:val="28"/>
          <w:lang w:val="uk-UA"/>
        </w:rPr>
      </w:pPr>
      <w:r w:rsidRPr="005D55FE">
        <w:rPr>
          <w:color w:val="000000"/>
          <w:spacing w:val="4"/>
          <w:sz w:val="28"/>
          <w:lang w:val="en-GB"/>
        </w:rPr>
        <w:t xml:space="preserve"> </w:t>
      </w:r>
      <w:r>
        <w:rPr>
          <w:color w:val="000000"/>
          <w:spacing w:val="4"/>
          <w:sz w:val="28"/>
          <w:lang w:val="uk-UA"/>
        </w:rPr>
        <w:t xml:space="preserve">Чукур </w:t>
      </w:r>
      <w:r w:rsidRPr="00DC2C28">
        <w:rPr>
          <w:color w:val="000000"/>
          <w:spacing w:val="4"/>
          <w:sz w:val="28"/>
          <w:lang w:val="uk-UA"/>
        </w:rPr>
        <w:t>В.</w:t>
      </w:r>
      <w:r w:rsidRPr="00DC2C28">
        <w:rPr>
          <w:color w:val="000000"/>
          <w:spacing w:val="4"/>
          <w:sz w:val="28"/>
        </w:rPr>
        <w:t xml:space="preserve"> </w:t>
      </w:r>
      <w:r>
        <w:rPr>
          <w:color w:val="000000"/>
          <w:spacing w:val="4"/>
          <w:sz w:val="28"/>
          <w:lang w:val="uk-UA"/>
        </w:rPr>
        <w:t xml:space="preserve">М. </w:t>
      </w:r>
      <w:r w:rsidRPr="00DC2C28">
        <w:rPr>
          <w:color w:val="000000"/>
          <w:spacing w:val="4"/>
          <w:sz w:val="28"/>
          <w:lang w:val="uk-UA"/>
        </w:rPr>
        <w:t>Аммонизация влажного сена и влияние её на химический состав, грибную флору корма, молочную продуктивность и физиологическое состояние кормов /</w:t>
      </w:r>
      <w:r w:rsidRPr="00B70938">
        <w:rPr>
          <w:color w:val="000000"/>
          <w:spacing w:val="4"/>
          <w:sz w:val="28"/>
          <w:lang w:val="uk-UA"/>
        </w:rPr>
        <w:t xml:space="preserve"> </w:t>
      </w:r>
      <w:r w:rsidRPr="00DC2C28">
        <w:rPr>
          <w:color w:val="000000"/>
          <w:spacing w:val="4"/>
          <w:sz w:val="28"/>
          <w:lang w:val="uk-UA"/>
        </w:rPr>
        <w:t>В.</w:t>
      </w:r>
      <w:r w:rsidRPr="00DC2C28">
        <w:rPr>
          <w:color w:val="000000"/>
          <w:spacing w:val="4"/>
          <w:sz w:val="28"/>
        </w:rPr>
        <w:t xml:space="preserve"> </w:t>
      </w:r>
      <w:r w:rsidRPr="00DC2C28">
        <w:rPr>
          <w:color w:val="000000"/>
          <w:spacing w:val="4"/>
          <w:sz w:val="28"/>
          <w:lang w:val="uk-UA"/>
        </w:rPr>
        <w:t>М</w:t>
      </w:r>
      <w:r w:rsidRPr="00B70938">
        <w:rPr>
          <w:color w:val="000000"/>
          <w:spacing w:val="4"/>
          <w:sz w:val="28"/>
        </w:rPr>
        <w:t>.</w:t>
      </w:r>
      <w:r w:rsidRPr="00DC2C28">
        <w:rPr>
          <w:color w:val="000000"/>
          <w:spacing w:val="4"/>
          <w:sz w:val="28"/>
          <w:lang w:val="uk-UA"/>
        </w:rPr>
        <w:t xml:space="preserve"> Чукур</w:t>
      </w:r>
      <w:r w:rsidRPr="00B70938">
        <w:rPr>
          <w:color w:val="000000"/>
          <w:spacing w:val="4"/>
          <w:sz w:val="28"/>
        </w:rPr>
        <w:t>,</w:t>
      </w:r>
      <w:r w:rsidRPr="00DC2C28">
        <w:rPr>
          <w:color w:val="000000"/>
          <w:spacing w:val="4"/>
          <w:sz w:val="28"/>
          <w:lang w:val="uk-UA"/>
        </w:rPr>
        <w:t xml:space="preserve"> Д.</w:t>
      </w:r>
      <w:r w:rsidRPr="00DC2C28">
        <w:rPr>
          <w:color w:val="000000"/>
          <w:spacing w:val="4"/>
          <w:sz w:val="28"/>
        </w:rPr>
        <w:t xml:space="preserve"> </w:t>
      </w:r>
      <w:r w:rsidRPr="00DC2C28">
        <w:rPr>
          <w:color w:val="000000"/>
          <w:spacing w:val="4"/>
          <w:sz w:val="28"/>
          <w:lang w:val="uk-UA"/>
        </w:rPr>
        <w:t>В</w:t>
      </w:r>
      <w:r w:rsidRPr="00B70938">
        <w:rPr>
          <w:color w:val="000000"/>
          <w:spacing w:val="4"/>
          <w:sz w:val="28"/>
        </w:rPr>
        <w:t xml:space="preserve">. </w:t>
      </w:r>
      <w:r>
        <w:rPr>
          <w:color w:val="000000"/>
          <w:spacing w:val="4"/>
          <w:sz w:val="28"/>
          <w:lang w:val="uk-UA"/>
        </w:rPr>
        <w:t>Малюк</w:t>
      </w:r>
      <w:r w:rsidRPr="00DC2C28">
        <w:rPr>
          <w:color w:val="000000"/>
          <w:spacing w:val="4"/>
          <w:sz w:val="28"/>
          <w:lang w:val="uk-UA"/>
        </w:rPr>
        <w:t xml:space="preserve">, </w:t>
      </w:r>
      <w:r w:rsidRPr="00B70938">
        <w:rPr>
          <w:color w:val="000000"/>
          <w:spacing w:val="4"/>
          <w:sz w:val="28"/>
        </w:rPr>
        <w:t>М.</w:t>
      </w:r>
      <w:r>
        <w:rPr>
          <w:color w:val="000000"/>
          <w:spacing w:val="4"/>
          <w:sz w:val="28"/>
          <w:lang w:val="uk-UA"/>
        </w:rPr>
        <w:t> </w:t>
      </w:r>
      <w:r w:rsidRPr="00B70938">
        <w:rPr>
          <w:color w:val="000000"/>
          <w:spacing w:val="4"/>
          <w:sz w:val="28"/>
        </w:rPr>
        <w:t>В.</w:t>
      </w:r>
      <w:r>
        <w:rPr>
          <w:color w:val="000000"/>
          <w:spacing w:val="4"/>
          <w:sz w:val="28"/>
          <w:lang w:val="uk-UA"/>
        </w:rPr>
        <w:t xml:space="preserve"> Ивасечко </w:t>
      </w:r>
      <w:r w:rsidRPr="00DC2C28">
        <w:rPr>
          <w:color w:val="000000"/>
          <w:spacing w:val="4"/>
          <w:sz w:val="28"/>
          <w:lang w:val="uk-UA"/>
        </w:rPr>
        <w:t>/ Корма и кормопроизводство</w:t>
      </w:r>
      <w:r w:rsidRPr="00DC2C28">
        <w:rPr>
          <w:color w:val="000000"/>
          <w:spacing w:val="4"/>
          <w:sz w:val="28"/>
        </w:rPr>
        <w:t>.</w:t>
      </w:r>
      <w:r w:rsidRPr="00DC2C28">
        <w:rPr>
          <w:color w:val="000000"/>
          <w:spacing w:val="4"/>
          <w:sz w:val="28"/>
          <w:lang w:val="uk-UA"/>
        </w:rPr>
        <w:t xml:space="preserve"> </w:t>
      </w:r>
      <w:r w:rsidRPr="00DC2C28">
        <w:rPr>
          <w:color w:val="000000"/>
          <w:sz w:val="28"/>
          <w:lang w:val="uk-UA"/>
        </w:rPr>
        <w:t>–</w:t>
      </w:r>
      <w:r w:rsidRPr="00DC2C28">
        <w:rPr>
          <w:color w:val="000000"/>
          <w:spacing w:val="4"/>
          <w:sz w:val="28"/>
          <w:lang w:val="uk-UA"/>
        </w:rPr>
        <w:t xml:space="preserve"> Киев, 1988. - Вып. 26. </w:t>
      </w:r>
      <w:r w:rsidRPr="00DC2C28">
        <w:rPr>
          <w:color w:val="000000"/>
          <w:sz w:val="28"/>
          <w:lang w:val="uk-UA"/>
        </w:rPr>
        <w:t>–</w:t>
      </w:r>
      <w:r w:rsidRPr="00DC2C28">
        <w:rPr>
          <w:color w:val="000000"/>
          <w:spacing w:val="4"/>
          <w:sz w:val="28"/>
          <w:lang w:val="uk-UA"/>
        </w:rPr>
        <w:t xml:space="preserve"> С. 49-52.</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4"/>
          <w:sz w:val="28"/>
          <w:lang w:val="uk-UA"/>
        </w:rPr>
      </w:pPr>
      <w:r w:rsidRPr="00DC2C28">
        <w:rPr>
          <w:color w:val="000000"/>
          <w:sz w:val="28"/>
          <w:szCs w:val="28"/>
          <w:lang w:eastAsia="uk-UA"/>
        </w:rPr>
        <w:t xml:space="preserve"> </w:t>
      </w:r>
      <w:r w:rsidRPr="00DC2C28">
        <w:rPr>
          <w:color w:val="000000"/>
          <w:sz w:val="28"/>
          <w:szCs w:val="28"/>
          <w:lang w:val="uk-UA" w:eastAsia="uk-UA"/>
        </w:rPr>
        <w:t>Uzarski R. L.</w:t>
      </w:r>
      <w:r w:rsidRPr="00DC2C28">
        <w:rPr>
          <w:color w:val="000000"/>
          <w:sz w:val="28"/>
          <w:szCs w:val="28"/>
          <w:lang w:val="en-US" w:eastAsia="uk-UA"/>
        </w:rPr>
        <w:t xml:space="preserve"> </w:t>
      </w:r>
      <w:r w:rsidRPr="00DC2C28">
        <w:rPr>
          <w:color w:val="000000"/>
          <w:sz w:val="28"/>
          <w:szCs w:val="28"/>
          <w:lang w:val="uk-UA" w:eastAsia="uk-UA"/>
        </w:rPr>
        <w:t xml:space="preserve">Comparative susceptibility of </w:t>
      </w:r>
      <w:r w:rsidRPr="00DC2C28">
        <w:rPr>
          <w:color w:val="000000"/>
          <w:sz w:val="28"/>
          <w:szCs w:val="28"/>
          <w:lang w:val="en-US" w:eastAsia="uk-UA"/>
        </w:rPr>
        <w:t xml:space="preserve"> </w:t>
      </w:r>
      <w:r w:rsidRPr="00DC2C28">
        <w:rPr>
          <w:color w:val="000000"/>
          <w:sz w:val="28"/>
          <w:szCs w:val="28"/>
          <w:lang w:val="uk-UA" w:eastAsia="uk-UA"/>
        </w:rPr>
        <w:t>B cells with different lineages to cytotoxicity and apoptosis induction by translational inhibitors</w:t>
      </w:r>
      <w:r w:rsidRPr="00DC2C28">
        <w:rPr>
          <w:color w:val="000000"/>
          <w:sz w:val="28"/>
          <w:szCs w:val="28"/>
          <w:lang w:val="en-US" w:eastAsia="uk-UA"/>
        </w:rPr>
        <w:t xml:space="preserve"> / R. L. </w:t>
      </w:r>
      <w:r w:rsidRPr="00DC2C28">
        <w:rPr>
          <w:color w:val="000000"/>
          <w:sz w:val="28"/>
          <w:szCs w:val="28"/>
          <w:lang w:val="uk-UA" w:eastAsia="uk-UA"/>
        </w:rPr>
        <w:t>Uzarski, and</w:t>
      </w:r>
      <w:r w:rsidRPr="00DC2C28">
        <w:rPr>
          <w:color w:val="000000"/>
          <w:sz w:val="28"/>
          <w:szCs w:val="28"/>
          <w:lang w:val="en-US" w:eastAsia="uk-UA"/>
        </w:rPr>
        <w:t xml:space="preserve"> J. J.</w:t>
      </w:r>
      <w:r w:rsidRPr="00DC2C28">
        <w:rPr>
          <w:color w:val="000000"/>
          <w:sz w:val="28"/>
          <w:szCs w:val="28"/>
          <w:lang w:val="uk-UA" w:eastAsia="uk-UA"/>
        </w:rPr>
        <w:t xml:space="preserve"> Pestka</w:t>
      </w:r>
      <w:r w:rsidRPr="00DC2C28">
        <w:rPr>
          <w:color w:val="000000"/>
          <w:sz w:val="28"/>
          <w:szCs w:val="28"/>
          <w:lang w:val="en-US" w:eastAsia="uk-UA"/>
        </w:rPr>
        <w:t xml:space="preserve"> //</w:t>
      </w:r>
      <w:r w:rsidRPr="00DC2C28">
        <w:rPr>
          <w:color w:val="000000"/>
          <w:sz w:val="28"/>
          <w:szCs w:val="28"/>
          <w:lang w:val="uk-UA" w:eastAsia="uk-UA"/>
        </w:rPr>
        <w:t xml:space="preserve"> J. Toxicol. Environ. Health A 66</w:t>
      </w:r>
      <w:r w:rsidRPr="00DC2C28">
        <w:rPr>
          <w:color w:val="000000"/>
          <w:sz w:val="28"/>
          <w:szCs w:val="28"/>
          <w:lang w:val="en-US" w:eastAsia="uk-UA"/>
        </w:rPr>
        <w:t xml:space="preserve">. – </w:t>
      </w:r>
      <w:r w:rsidRPr="00DC2C28">
        <w:rPr>
          <w:color w:val="000000"/>
          <w:sz w:val="28"/>
          <w:szCs w:val="28"/>
          <w:lang w:val="uk-UA" w:eastAsia="uk-UA"/>
        </w:rPr>
        <w:t>2003</w:t>
      </w:r>
      <w:r w:rsidRPr="00DC2C28">
        <w:rPr>
          <w:color w:val="000000"/>
          <w:sz w:val="28"/>
          <w:szCs w:val="28"/>
          <w:lang w:val="en-US" w:eastAsia="uk-UA"/>
        </w:rPr>
        <w:t>. – P.</w:t>
      </w:r>
      <w:r w:rsidRPr="00DC2C28">
        <w:rPr>
          <w:color w:val="000000"/>
          <w:sz w:val="28"/>
          <w:szCs w:val="28"/>
          <w:lang w:val="uk-UA" w:eastAsia="uk-UA"/>
        </w:rPr>
        <w:t xml:space="preserve"> 2105–2118</w:t>
      </w:r>
      <w:r w:rsidRPr="00DC2C28">
        <w:rPr>
          <w:color w:val="000000"/>
          <w:sz w:val="28"/>
          <w:szCs w:val="28"/>
          <w:lang w:val="en-US" w:eastAsia="uk-UA"/>
        </w:rPr>
        <w:t>.</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4"/>
          <w:sz w:val="28"/>
          <w:lang w:val="uk-UA"/>
        </w:rPr>
      </w:pPr>
      <w:r w:rsidRPr="00DC2C28">
        <w:rPr>
          <w:color w:val="000000"/>
          <w:spacing w:val="4"/>
          <w:sz w:val="28"/>
          <w:lang w:val="en-US"/>
        </w:rPr>
        <w:lastRenderedPageBreak/>
        <w:t xml:space="preserve"> </w:t>
      </w:r>
      <w:r w:rsidRPr="00DC2C28">
        <w:rPr>
          <w:color w:val="000000"/>
          <w:spacing w:val="4"/>
          <w:sz w:val="28"/>
          <w:lang w:val="uk-UA"/>
        </w:rPr>
        <w:t>Kerr</w:t>
      </w:r>
      <w:r w:rsidRPr="00DC2C28">
        <w:rPr>
          <w:color w:val="000000"/>
          <w:spacing w:val="4"/>
          <w:sz w:val="28"/>
          <w:lang w:val="en-US"/>
        </w:rPr>
        <w:t> </w:t>
      </w:r>
      <w:r w:rsidRPr="00DC2C28">
        <w:rPr>
          <w:color w:val="000000"/>
          <w:spacing w:val="4"/>
          <w:sz w:val="28"/>
          <w:lang w:val="uk-UA"/>
        </w:rPr>
        <w:t>L.</w:t>
      </w:r>
      <w:r w:rsidRPr="00DC2C28">
        <w:rPr>
          <w:color w:val="000000"/>
          <w:spacing w:val="4"/>
          <w:sz w:val="28"/>
          <w:lang w:val="en-US"/>
        </w:rPr>
        <w:t xml:space="preserve"> </w:t>
      </w:r>
      <w:r>
        <w:rPr>
          <w:color w:val="000000"/>
          <w:spacing w:val="4"/>
          <w:sz w:val="28"/>
          <w:lang w:val="uk-UA"/>
        </w:rPr>
        <w:t>A.</w:t>
      </w:r>
      <w:r w:rsidRPr="00DC2C28">
        <w:rPr>
          <w:color w:val="000000"/>
          <w:spacing w:val="4"/>
          <w:sz w:val="28"/>
          <w:lang w:val="uk-UA"/>
        </w:rPr>
        <w:t xml:space="preserve"> Effects of ammoniation of endophyte fungus-infected rescue hay on serum prolactin concentration and rectal temperature in beef cattle /</w:t>
      </w:r>
      <w:r w:rsidRPr="00B70938">
        <w:rPr>
          <w:color w:val="000000"/>
          <w:spacing w:val="4"/>
          <w:sz w:val="28"/>
          <w:lang w:val="uk-UA"/>
        </w:rPr>
        <w:t xml:space="preserve"> </w:t>
      </w:r>
      <w:r w:rsidRPr="00DC2C28">
        <w:rPr>
          <w:color w:val="000000"/>
          <w:spacing w:val="4"/>
          <w:sz w:val="28"/>
          <w:lang w:val="uk-UA"/>
        </w:rPr>
        <w:t>L.A</w:t>
      </w:r>
      <w:r>
        <w:rPr>
          <w:color w:val="000000"/>
          <w:spacing w:val="4"/>
          <w:sz w:val="28"/>
          <w:lang w:val="uk-UA"/>
        </w:rPr>
        <w:t>. </w:t>
      </w:r>
      <w:r w:rsidRPr="00DC2C28">
        <w:rPr>
          <w:color w:val="000000"/>
          <w:spacing w:val="4"/>
          <w:sz w:val="28"/>
          <w:lang w:val="uk-UA"/>
        </w:rPr>
        <w:t>Kerr</w:t>
      </w:r>
      <w:r>
        <w:rPr>
          <w:color w:val="000000"/>
          <w:spacing w:val="4"/>
          <w:sz w:val="28"/>
          <w:lang w:val="uk-UA"/>
        </w:rPr>
        <w:t xml:space="preserve">, </w:t>
      </w:r>
      <w:r w:rsidRPr="00DC2C28">
        <w:rPr>
          <w:color w:val="000000"/>
          <w:spacing w:val="4"/>
          <w:sz w:val="28"/>
          <w:lang w:val="uk-UA"/>
        </w:rPr>
        <w:t>C.</w:t>
      </w:r>
      <w:r w:rsidRPr="00DC2C28">
        <w:rPr>
          <w:color w:val="000000"/>
          <w:spacing w:val="4"/>
          <w:sz w:val="28"/>
          <w:lang w:val="en-US"/>
        </w:rPr>
        <w:t xml:space="preserve"> </w:t>
      </w:r>
      <w:r w:rsidRPr="00DC2C28">
        <w:rPr>
          <w:color w:val="000000"/>
          <w:spacing w:val="4"/>
          <w:sz w:val="28"/>
          <w:lang w:val="uk-UA"/>
        </w:rPr>
        <w:t>P</w:t>
      </w:r>
      <w:r>
        <w:rPr>
          <w:color w:val="000000"/>
          <w:spacing w:val="4"/>
          <w:sz w:val="28"/>
          <w:lang w:val="uk-UA"/>
        </w:rPr>
        <w:t>.</w:t>
      </w:r>
      <w:r w:rsidRPr="00DC2C28">
        <w:rPr>
          <w:color w:val="000000"/>
          <w:spacing w:val="4"/>
          <w:sz w:val="28"/>
          <w:lang w:val="uk-UA"/>
        </w:rPr>
        <w:t xml:space="preserve"> McCoy /</w:t>
      </w:r>
      <w:r>
        <w:rPr>
          <w:color w:val="000000"/>
          <w:spacing w:val="4"/>
          <w:sz w:val="28"/>
          <w:lang w:val="uk-UA"/>
        </w:rPr>
        <w:t>.</w:t>
      </w:r>
      <w:r w:rsidRPr="00DC2C28">
        <w:rPr>
          <w:color w:val="000000"/>
          <w:spacing w:val="4"/>
          <w:sz w:val="28"/>
          <w:lang w:val="uk-UA"/>
        </w:rPr>
        <w:t xml:space="preserve"> Amer. J. </w:t>
      </w:r>
      <w:r w:rsidRPr="00DC2C28">
        <w:rPr>
          <w:color w:val="000000"/>
          <w:spacing w:val="4"/>
          <w:sz w:val="28"/>
          <w:lang w:val="en-US"/>
        </w:rPr>
        <w:t>V</w:t>
      </w:r>
      <w:r w:rsidRPr="00DC2C28">
        <w:rPr>
          <w:color w:val="000000"/>
          <w:spacing w:val="4"/>
          <w:sz w:val="28"/>
          <w:lang w:val="uk-UA"/>
        </w:rPr>
        <w:t>et. Res. – 1990. – Vol. 51. – N. 1. – P. 76-78.</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4"/>
          <w:sz w:val="28"/>
          <w:lang w:val="uk-UA"/>
        </w:rPr>
      </w:pPr>
      <w:r w:rsidRPr="00DC2C28">
        <w:rPr>
          <w:color w:val="000000"/>
          <w:spacing w:val="4"/>
          <w:sz w:val="28"/>
          <w:lang w:val="en-US"/>
        </w:rPr>
        <w:t xml:space="preserve"> </w:t>
      </w:r>
      <w:r w:rsidRPr="00DC2C28">
        <w:rPr>
          <w:color w:val="000000"/>
          <w:spacing w:val="4"/>
          <w:sz w:val="28"/>
          <w:lang w:val="uk-UA"/>
        </w:rPr>
        <w:t>Park</w:t>
      </w:r>
      <w:r w:rsidRPr="00DC2C28">
        <w:rPr>
          <w:color w:val="000000"/>
          <w:spacing w:val="4"/>
          <w:sz w:val="28"/>
          <w:lang w:val="en-US"/>
        </w:rPr>
        <w:t> </w:t>
      </w:r>
      <w:r w:rsidRPr="00DC2C28">
        <w:rPr>
          <w:color w:val="000000"/>
          <w:spacing w:val="4"/>
          <w:sz w:val="28"/>
          <w:lang w:val="uk-UA"/>
        </w:rPr>
        <w:t>D.</w:t>
      </w:r>
      <w:r w:rsidRPr="00DC2C28">
        <w:rPr>
          <w:color w:val="000000"/>
          <w:spacing w:val="4"/>
          <w:sz w:val="28"/>
          <w:lang w:val="en-US"/>
        </w:rPr>
        <w:t xml:space="preserve"> </w:t>
      </w:r>
      <w:r w:rsidRPr="00DC2C28">
        <w:rPr>
          <w:color w:val="000000"/>
          <w:spacing w:val="4"/>
          <w:sz w:val="28"/>
          <w:lang w:val="uk-UA"/>
        </w:rPr>
        <w:t>L.</w:t>
      </w:r>
      <w:r>
        <w:rPr>
          <w:color w:val="000000"/>
          <w:spacing w:val="4"/>
          <w:sz w:val="28"/>
          <w:lang w:val="uk-UA"/>
        </w:rPr>
        <w:t xml:space="preserve"> </w:t>
      </w:r>
      <w:r w:rsidRPr="00DC2C28">
        <w:rPr>
          <w:color w:val="000000"/>
          <w:spacing w:val="4"/>
          <w:sz w:val="28"/>
          <w:lang w:val="uk-UA"/>
        </w:rPr>
        <w:t>Rewier of the decontamination of aflatoxins by ammoniation: current status and regulation /</w:t>
      </w:r>
      <w:r w:rsidRPr="00B70938">
        <w:rPr>
          <w:color w:val="000000"/>
          <w:spacing w:val="4"/>
          <w:sz w:val="28"/>
          <w:lang w:val="uk-UA"/>
        </w:rPr>
        <w:t xml:space="preserve"> </w:t>
      </w:r>
      <w:r w:rsidRPr="00DC2C28">
        <w:rPr>
          <w:color w:val="000000"/>
          <w:spacing w:val="4"/>
          <w:sz w:val="28"/>
          <w:lang w:val="uk-UA"/>
        </w:rPr>
        <w:t>D.</w:t>
      </w:r>
      <w:r w:rsidRPr="00DC2C28">
        <w:rPr>
          <w:color w:val="000000"/>
          <w:spacing w:val="4"/>
          <w:sz w:val="28"/>
          <w:lang w:val="en-US"/>
        </w:rPr>
        <w:t xml:space="preserve"> </w:t>
      </w:r>
      <w:r w:rsidRPr="00DC2C28">
        <w:rPr>
          <w:color w:val="000000"/>
          <w:spacing w:val="4"/>
          <w:sz w:val="28"/>
          <w:lang w:val="uk-UA"/>
        </w:rPr>
        <w:t>L</w:t>
      </w:r>
      <w:r>
        <w:rPr>
          <w:color w:val="000000"/>
          <w:spacing w:val="4"/>
          <w:sz w:val="28"/>
          <w:lang w:val="uk-UA"/>
        </w:rPr>
        <w:t>.</w:t>
      </w:r>
      <w:r w:rsidRPr="00DC2C28">
        <w:rPr>
          <w:color w:val="000000"/>
          <w:spacing w:val="4"/>
          <w:sz w:val="28"/>
          <w:lang w:val="uk-UA"/>
        </w:rPr>
        <w:t xml:space="preserve"> Park</w:t>
      </w:r>
      <w:r>
        <w:rPr>
          <w:color w:val="000000"/>
          <w:spacing w:val="4"/>
          <w:sz w:val="28"/>
          <w:lang w:val="uk-UA"/>
        </w:rPr>
        <w:t xml:space="preserve">, </w:t>
      </w:r>
      <w:r w:rsidRPr="00DC2C28">
        <w:rPr>
          <w:color w:val="000000"/>
          <w:spacing w:val="4"/>
          <w:sz w:val="28"/>
          <w:lang w:val="uk-UA"/>
        </w:rPr>
        <w:t>L.</w:t>
      </w:r>
      <w:r w:rsidRPr="00DC2C28">
        <w:rPr>
          <w:color w:val="000000"/>
          <w:spacing w:val="4"/>
          <w:sz w:val="28"/>
          <w:lang w:val="en-US"/>
        </w:rPr>
        <w:t xml:space="preserve"> </w:t>
      </w:r>
      <w:r w:rsidRPr="00DC2C28">
        <w:rPr>
          <w:color w:val="000000"/>
          <w:spacing w:val="4"/>
          <w:sz w:val="28"/>
          <w:lang w:val="uk-UA"/>
        </w:rPr>
        <w:t>S</w:t>
      </w:r>
      <w:r>
        <w:rPr>
          <w:color w:val="000000"/>
          <w:spacing w:val="4"/>
          <w:sz w:val="28"/>
          <w:lang w:val="uk-UA"/>
        </w:rPr>
        <w:t>.</w:t>
      </w:r>
      <w:r w:rsidRPr="00DC2C28">
        <w:rPr>
          <w:color w:val="000000"/>
          <w:spacing w:val="4"/>
          <w:sz w:val="28"/>
          <w:lang w:val="uk-UA"/>
        </w:rPr>
        <w:t>Lee, R.</w:t>
      </w:r>
      <w:r w:rsidRPr="00DC2C28">
        <w:rPr>
          <w:color w:val="000000"/>
          <w:spacing w:val="4"/>
          <w:sz w:val="28"/>
          <w:lang w:val="en-US"/>
        </w:rPr>
        <w:t xml:space="preserve"> </w:t>
      </w:r>
      <w:r w:rsidRPr="00DC2C28">
        <w:rPr>
          <w:color w:val="000000"/>
          <w:spacing w:val="4"/>
          <w:sz w:val="28"/>
          <w:lang w:val="uk-UA"/>
        </w:rPr>
        <w:t>L</w:t>
      </w:r>
      <w:r>
        <w:rPr>
          <w:color w:val="000000"/>
          <w:spacing w:val="4"/>
          <w:sz w:val="28"/>
          <w:lang w:val="uk-UA"/>
        </w:rPr>
        <w:t>. </w:t>
      </w:r>
      <w:r w:rsidRPr="00DC2C28">
        <w:rPr>
          <w:color w:val="000000"/>
          <w:spacing w:val="4"/>
          <w:sz w:val="28"/>
          <w:lang w:val="uk-UA"/>
        </w:rPr>
        <w:t>Prise, A.E</w:t>
      </w:r>
      <w:r>
        <w:rPr>
          <w:color w:val="000000"/>
          <w:spacing w:val="4"/>
          <w:sz w:val="28"/>
          <w:lang w:val="uk-UA"/>
        </w:rPr>
        <w:t>. </w:t>
      </w:r>
      <w:r w:rsidRPr="00DC2C28">
        <w:rPr>
          <w:color w:val="000000"/>
          <w:spacing w:val="4"/>
          <w:sz w:val="28"/>
          <w:lang w:val="uk-UA"/>
        </w:rPr>
        <w:t>Pohland</w:t>
      </w:r>
      <w:r w:rsidRPr="00DC2C28">
        <w:rPr>
          <w:color w:val="000000"/>
          <w:spacing w:val="4"/>
          <w:sz w:val="28"/>
          <w:lang w:val="en-US"/>
        </w:rPr>
        <w:t> </w:t>
      </w:r>
      <w:r w:rsidRPr="00DC2C28">
        <w:rPr>
          <w:color w:val="000000"/>
          <w:spacing w:val="4"/>
          <w:sz w:val="28"/>
          <w:lang w:val="uk-UA"/>
        </w:rPr>
        <w:t xml:space="preserve"> / Journal of the Association of Official Analitical Chemists. – 1988. – V</w:t>
      </w:r>
      <w:r w:rsidRPr="00DC2C28">
        <w:rPr>
          <w:color w:val="000000"/>
          <w:spacing w:val="4"/>
          <w:sz w:val="28"/>
          <w:lang w:val="en-US"/>
        </w:rPr>
        <w:t>ol</w:t>
      </w:r>
      <w:r w:rsidRPr="00DC2C28">
        <w:rPr>
          <w:color w:val="000000"/>
          <w:spacing w:val="4"/>
          <w:sz w:val="28"/>
          <w:lang w:val="uk-UA"/>
        </w:rPr>
        <w:t>.</w:t>
      </w:r>
      <w:r w:rsidRPr="00DC2C28">
        <w:rPr>
          <w:color w:val="000000"/>
          <w:spacing w:val="4"/>
          <w:sz w:val="28"/>
          <w:lang w:val="en-US"/>
        </w:rPr>
        <w:t xml:space="preserve"> </w:t>
      </w:r>
      <w:r w:rsidRPr="00DC2C28">
        <w:rPr>
          <w:color w:val="000000"/>
          <w:spacing w:val="4"/>
          <w:sz w:val="28"/>
          <w:lang w:val="uk-UA"/>
        </w:rPr>
        <w:t>71. – P. 685 – 703</w:t>
      </w:r>
      <w:r w:rsidRPr="00DC2C28">
        <w:rPr>
          <w:color w:val="000000"/>
          <w:spacing w:val="4"/>
          <w:sz w:val="28"/>
          <w:lang w:val="en-US"/>
        </w:rPr>
        <w:t>.</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4"/>
          <w:sz w:val="28"/>
          <w:lang w:val="uk-UA"/>
        </w:rPr>
      </w:pPr>
      <w:r w:rsidRPr="00DC2C28">
        <w:rPr>
          <w:color w:val="000000"/>
          <w:spacing w:val="4"/>
          <w:sz w:val="28"/>
          <w:lang w:val="en-US"/>
        </w:rPr>
        <w:t xml:space="preserve"> </w:t>
      </w:r>
      <w:r w:rsidRPr="00DC2C28">
        <w:rPr>
          <w:color w:val="000000"/>
          <w:spacing w:val="4"/>
          <w:sz w:val="28"/>
          <w:lang w:val="uk-UA"/>
        </w:rPr>
        <w:t>Gazia</w:t>
      </w:r>
      <w:r w:rsidRPr="00DC2C28">
        <w:rPr>
          <w:color w:val="000000"/>
          <w:spacing w:val="4"/>
          <w:sz w:val="28"/>
          <w:lang w:val="en-US"/>
        </w:rPr>
        <w:t> </w:t>
      </w:r>
      <w:r>
        <w:rPr>
          <w:color w:val="000000"/>
          <w:spacing w:val="4"/>
          <w:sz w:val="28"/>
          <w:lang w:val="uk-UA"/>
        </w:rPr>
        <w:t>N.</w:t>
      </w:r>
      <w:r w:rsidRPr="00DC2C28">
        <w:rPr>
          <w:color w:val="000000"/>
          <w:spacing w:val="4"/>
          <w:sz w:val="28"/>
          <w:lang w:val="uk-UA"/>
        </w:rPr>
        <w:t xml:space="preserve"> Chemical treatments of mycotoxin contaminated rations and possibility of its safety use for chicks </w:t>
      </w:r>
      <w:r>
        <w:rPr>
          <w:color w:val="000000"/>
          <w:spacing w:val="4"/>
          <w:sz w:val="28"/>
          <w:lang w:val="en-US"/>
        </w:rPr>
        <w:t xml:space="preserve">/ </w:t>
      </w:r>
      <w:r w:rsidRPr="00DC2C28">
        <w:rPr>
          <w:color w:val="000000"/>
          <w:spacing w:val="4"/>
          <w:sz w:val="28"/>
          <w:lang w:val="uk-UA"/>
        </w:rPr>
        <w:t>N Gazia, A.</w:t>
      </w:r>
      <w:r w:rsidRPr="00DC2C28">
        <w:rPr>
          <w:color w:val="000000"/>
          <w:spacing w:val="4"/>
          <w:sz w:val="28"/>
          <w:lang w:val="en-US"/>
        </w:rPr>
        <w:t xml:space="preserve"> </w:t>
      </w:r>
      <w:r w:rsidRPr="00DC2C28">
        <w:rPr>
          <w:color w:val="000000"/>
          <w:spacing w:val="4"/>
          <w:sz w:val="28"/>
          <w:lang w:val="uk-UA"/>
        </w:rPr>
        <w:t>M</w:t>
      </w:r>
      <w:r>
        <w:rPr>
          <w:color w:val="000000"/>
          <w:spacing w:val="4"/>
          <w:sz w:val="28"/>
          <w:lang w:val="en-US"/>
        </w:rPr>
        <w:t xml:space="preserve">. </w:t>
      </w:r>
      <w:r>
        <w:rPr>
          <w:color w:val="000000"/>
          <w:spacing w:val="4"/>
          <w:sz w:val="28"/>
          <w:lang w:val="uk-UA"/>
        </w:rPr>
        <w:t>Abd-Ellah</w:t>
      </w:r>
      <w:r w:rsidRPr="00DC2C28">
        <w:rPr>
          <w:color w:val="000000"/>
          <w:spacing w:val="4"/>
          <w:sz w:val="28"/>
          <w:lang w:val="uk-UA"/>
        </w:rPr>
        <w:t>, A.</w:t>
      </w:r>
      <w:r w:rsidRPr="00DC2C28">
        <w:rPr>
          <w:color w:val="000000"/>
          <w:spacing w:val="4"/>
          <w:sz w:val="28"/>
          <w:lang w:val="en-US"/>
        </w:rPr>
        <w:t xml:space="preserve"> </w:t>
      </w:r>
      <w:r w:rsidRPr="00DC2C28">
        <w:rPr>
          <w:color w:val="000000"/>
          <w:spacing w:val="4"/>
          <w:sz w:val="28"/>
          <w:lang w:val="uk-UA"/>
        </w:rPr>
        <w:t>N.</w:t>
      </w:r>
      <w:r>
        <w:rPr>
          <w:color w:val="000000"/>
          <w:spacing w:val="4"/>
          <w:sz w:val="28"/>
          <w:lang w:val="en-US"/>
        </w:rPr>
        <w:t xml:space="preserve"> </w:t>
      </w:r>
      <w:r w:rsidRPr="00DC2C28">
        <w:rPr>
          <w:color w:val="000000"/>
          <w:spacing w:val="4"/>
          <w:sz w:val="28"/>
          <w:lang w:val="uk-UA"/>
        </w:rPr>
        <w:t>Sayed // Assiiut Veterinary Medical Jornal. – 1991. – V. 25. – P. 61-68.</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4"/>
          <w:sz w:val="28"/>
          <w:lang w:val="uk-UA"/>
        </w:rPr>
      </w:pPr>
      <w:r w:rsidRPr="00DC2C28">
        <w:rPr>
          <w:color w:val="000000"/>
          <w:spacing w:val="4"/>
          <w:sz w:val="28"/>
          <w:lang w:val="en-US"/>
        </w:rPr>
        <w:t xml:space="preserve"> </w:t>
      </w:r>
      <w:r w:rsidRPr="00DC2C28">
        <w:rPr>
          <w:color w:val="000000"/>
          <w:spacing w:val="4"/>
          <w:sz w:val="28"/>
          <w:lang w:val="uk-UA"/>
        </w:rPr>
        <w:t>E</w:t>
      </w:r>
      <w:r>
        <w:rPr>
          <w:color w:val="000000"/>
          <w:spacing w:val="4"/>
          <w:sz w:val="28"/>
          <w:lang w:val="uk-UA"/>
        </w:rPr>
        <w:t>hrich M.</w:t>
      </w:r>
      <w:r w:rsidRPr="00DC2C28">
        <w:rPr>
          <w:color w:val="000000"/>
          <w:spacing w:val="4"/>
          <w:sz w:val="28"/>
          <w:lang w:val="uk-UA"/>
        </w:rPr>
        <w:t xml:space="preserve"> Аbility of ethoxyquin and butylated hydroxytoluene to counteract deleterious effects of dietary aflatoxin in chicks </w:t>
      </w:r>
      <w:r>
        <w:rPr>
          <w:color w:val="000000"/>
          <w:spacing w:val="4"/>
          <w:sz w:val="28"/>
          <w:lang w:val="en-US"/>
        </w:rPr>
        <w:t>/</w:t>
      </w:r>
      <w:r w:rsidRPr="004B521F">
        <w:rPr>
          <w:color w:val="000000"/>
          <w:spacing w:val="4"/>
          <w:sz w:val="28"/>
          <w:lang w:val="uk-UA"/>
        </w:rPr>
        <w:t xml:space="preserve"> </w:t>
      </w:r>
      <w:r w:rsidRPr="00DC2C28">
        <w:rPr>
          <w:color w:val="000000"/>
          <w:spacing w:val="4"/>
          <w:sz w:val="28"/>
          <w:lang w:val="uk-UA"/>
        </w:rPr>
        <w:t>M</w:t>
      </w:r>
      <w:r>
        <w:rPr>
          <w:color w:val="000000"/>
          <w:spacing w:val="4"/>
          <w:sz w:val="28"/>
          <w:lang w:val="en-US"/>
        </w:rPr>
        <w:t>. </w:t>
      </w:r>
      <w:r>
        <w:rPr>
          <w:color w:val="000000"/>
          <w:spacing w:val="4"/>
          <w:sz w:val="28"/>
          <w:lang w:val="uk-UA"/>
        </w:rPr>
        <w:t>Ehrich</w:t>
      </w:r>
      <w:r w:rsidRPr="00DC2C28">
        <w:rPr>
          <w:color w:val="000000"/>
          <w:spacing w:val="4"/>
          <w:sz w:val="28"/>
          <w:lang w:val="uk-UA"/>
        </w:rPr>
        <w:t>, C</w:t>
      </w:r>
      <w:r>
        <w:rPr>
          <w:color w:val="000000"/>
          <w:spacing w:val="4"/>
          <w:sz w:val="28"/>
          <w:lang w:val="en-US"/>
        </w:rPr>
        <w:t xml:space="preserve">. </w:t>
      </w:r>
      <w:r>
        <w:rPr>
          <w:color w:val="000000"/>
          <w:spacing w:val="4"/>
          <w:sz w:val="28"/>
          <w:lang w:val="uk-UA"/>
        </w:rPr>
        <w:t>Driscoll</w:t>
      </w:r>
      <w:r w:rsidRPr="00DC2C28">
        <w:rPr>
          <w:color w:val="000000"/>
          <w:spacing w:val="4"/>
          <w:sz w:val="28"/>
          <w:lang w:val="uk-UA"/>
        </w:rPr>
        <w:t>, C</w:t>
      </w:r>
      <w:r>
        <w:rPr>
          <w:color w:val="000000"/>
          <w:spacing w:val="4"/>
          <w:sz w:val="28"/>
          <w:lang w:val="en-US"/>
        </w:rPr>
        <w:t xml:space="preserve">. </w:t>
      </w:r>
      <w:r>
        <w:rPr>
          <w:color w:val="000000"/>
          <w:spacing w:val="4"/>
          <w:sz w:val="28"/>
          <w:lang w:val="uk-UA"/>
        </w:rPr>
        <w:t>Larsen</w:t>
      </w:r>
      <w:r w:rsidRPr="00DC2C28">
        <w:rPr>
          <w:color w:val="000000"/>
          <w:spacing w:val="4"/>
          <w:sz w:val="28"/>
          <w:lang w:val="uk-UA"/>
        </w:rPr>
        <w:t xml:space="preserve"> // avian Diseases. – 1986. – V. 30. – P. 802-807.</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4"/>
          <w:sz w:val="28"/>
          <w:lang w:val="uk-UA"/>
        </w:rPr>
      </w:pPr>
      <w:r w:rsidRPr="00DC2C28">
        <w:rPr>
          <w:color w:val="000000"/>
          <w:spacing w:val="4"/>
          <w:sz w:val="28"/>
          <w:lang w:val="en-US"/>
        </w:rPr>
        <w:t xml:space="preserve"> </w:t>
      </w:r>
      <w:r>
        <w:rPr>
          <w:color w:val="000000"/>
          <w:spacing w:val="4"/>
          <w:sz w:val="28"/>
          <w:lang w:val="uk-UA"/>
        </w:rPr>
        <w:t>Sova Z.</w:t>
      </w:r>
      <w:r w:rsidRPr="00DC2C28">
        <w:rPr>
          <w:color w:val="000000"/>
          <w:spacing w:val="4"/>
          <w:sz w:val="28"/>
          <w:lang w:val="uk-UA"/>
        </w:rPr>
        <w:t xml:space="preserve"> Effect of low concentrations of aflatoxin B1 in the diet of hens on the formation of residues in tissues /</w:t>
      </w:r>
      <w:r w:rsidRPr="004B521F">
        <w:rPr>
          <w:color w:val="000000"/>
          <w:spacing w:val="4"/>
          <w:sz w:val="28"/>
          <w:lang w:val="uk-UA"/>
        </w:rPr>
        <w:t xml:space="preserve"> </w:t>
      </w:r>
      <w:r w:rsidRPr="00DC2C28">
        <w:rPr>
          <w:color w:val="000000"/>
          <w:spacing w:val="4"/>
          <w:sz w:val="28"/>
          <w:lang w:val="uk-UA"/>
        </w:rPr>
        <w:t>Z</w:t>
      </w:r>
      <w:r>
        <w:rPr>
          <w:color w:val="000000"/>
          <w:spacing w:val="4"/>
          <w:sz w:val="28"/>
          <w:lang w:val="en-US"/>
        </w:rPr>
        <w:t xml:space="preserve">. </w:t>
      </w:r>
      <w:r>
        <w:rPr>
          <w:color w:val="000000"/>
          <w:spacing w:val="4"/>
          <w:sz w:val="28"/>
          <w:lang w:val="uk-UA"/>
        </w:rPr>
        <w:t>Sova</w:t>
      </w:r>
      <w:r w:rsidRPr="00DC2C28">
        <w:rPr>
          <w:color w:val="000000"/>
          <w:spacing w:val="4"/>
          <w:sz w:val="28"/>
          <w:lang w:val="uk-UA"/>
        </w:rPr>
        <w:t xml:space="preserve">, </w:t>
      </w:r>
      <w:r>
        <w:rPr>
          <w:color w:val="000000"/>
          <w:spacing w:val="4"/>
          <w:sz w:val="28"/>
          <w:lang w:val="en-US"/>
        </w:rPr>
        <w:t xml:space="preserve">D. </w:t>
      </w:r>
      <w:r>
        <w:rPr>
          <w:color w:val="000000"/>
          <w:spacing w:val="4"/>
          <w:sz w:val="28"/>
          <w:lang w:val="uk-UA"/>
        </w:rPr>
        <w:t>Trefny</w:t>
      </w:r>
      <w:r>
        <w:rPr>
          <w:color w:val="000000"/>
          <w:spacing w:val="4"/>
          <w:sz w:val="28"/>
          <w:lang w:val="en-US"/>
        </w:rPr>
        <w:t>, J.</w:t>
      </w:r>
      <w:r>
        <w:rPr>
          <w:color w:val="000000"/>
          <w:spacing w:val="4"/>
          <w:sz w:val="28"/>
          <w:lang w:val="uk-UA"/>
        </w:rPr>
        <w:t xml:space="preserve"> Kalous</w:t>
      </w:r>
      <w:r w:rsidRPr="00DC2C28">
        <w:rPr>
          <w:color w:val="000000"/>
          <w:spacing w:val="4"/>
          <w:sz w:val="28"/>
          <w:lang w:val="uk-UA"/>
        </w:rPr>
        <w:t xml:space="preserve">, </w:t>
      </w:r>
      <w:r>
        <w:rPr>
          <w:color w:val="000000"/>
          <w:spacing w:val="4"/>
          <w:sz w:val="28"/>
          <w:lang w:val="en-US"/>
        </w:rPr>
        <w:t xml:space="preserve">J. </w:t>
      </w:r>
      <w:r>
        <w:rPr>
          <w:color w:val="000000"/>
          <w:spacing w:val="4"/>
          <w:sz w:val="28"/>
          <w:lang w:val="uk-UA"/>
        </w:rPr>
        <w:t>Prosej</w:t>
      </w:r>
      <w:r w:rsidRPr="00DC2C28">
        <w:rPr>
          <w:color w:val="000000"/>
          <w:spacing w:val="4"/>
          <w:sz w:val="28"/>
          <w:lang w:val="uk-UA"/>
        </w:rPr>
        <w:t xml:space="preserve">, </w:t>
      </w:r>
      <w:r>
        <w:rPr>
          <w:color w:val="000000"/>
          <w:spacing w:val="4"/>
          <w:sz w:val="28"/>
          <w:lang w:val="en-US"/>
        </w:rPr>
        <w:t>L. </w:t>
      </w:r>
      <w:r w:rsidRPr="00DC2C28">
        <w:rPr>
          <w:color w:val="000000"/>
          <w:spacing w:val="4"/>
          <w:sz w:val="28"/>
          <w:lang w:val="uk-UA"/>
        </w:rPr>
        <w:t>Fukal /</w:t>
      </w:r>
      <w:r>
        <w:rPr>
          <w:color w:val="000000"/>
          <w:spacing w:val="4"/>
          <w:sz w:val="28"/>
          <w:lang w:val="en-US"/>
        </w:rPr>
        <w:t>/</w:t>
      </w:r>
      <w:r w:rsidRPr="00DC2C28">
        <w:rPr>
          <w:color w:val="000000"/>
          <w:spacing w:val="4"/>
          <w:sz w:val="28"/>
          <w:lang w:val="uk-UA"/>
        </w:rPr>
        <w:t xml:space="preserve"> Biologizace a Chemizace Zivocisne Vyroby Veyerinaria (Praha). – 1984 – V. 20. – P. 331-336.</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4"/>
          <w:sz w:val="28"/>
          <w:lang w:val="uk-UA"/>
        </w:rPr>
      </w:pPr>
      <w:r w:rsidRPr="00DC2C28">
        <w:rPr>
          <w:color w:val="000000"/>
          <w:spacing w:val="4"/>
          <w:sz w:val="28"/>
          <w:lang w:val="en-US"/>
        </w:rPr>
        <w:t xml:space="preserve"> </w:t>
      </w:r>
      <w:r>
        <w:rPr>
          <w:color w:val="000000"/>
          <w:spacing w:val="4"/>
          <w:sz w:val="28"/>
          <w:lang w:val="uk-UA"/>
        </w:rPr>
        <w:t>Devegovda G.</w:t>
      </w:r>
      <w:r>
        <w:rPr>
          <w:color w:val="000000"/>
          <w:spacing w:val="4"/>
          <w:sz w:val="28"/>
          <w:lang w:val="en-US"/>
        </w:rPr>
        <w:t xml:space="preserve"> </w:t>
      </w:r>
      <w:r w:rsidRPr="00DC2C28">
        <w:rPr>
          <w:color w:val="000000"/>
          <w:spacing w:val="4"/>
          <w:sz w:val="28"/>
          <w:lang w:val="uk-UA"/>
        </w:rPr>
        <w:t xml:space="preserve">Mycotoxins: novel solutions for their counteraction </w:t>
      </w:r>
      <w:r>
        <w:rPr>
          <w:color w:val="000000"/>
          <w:spacing w:val="4"/>
          <w:sz w:val="28"/>
          <w:lang w:val="en-US"/>
        </w:rPr>
        <w:t>/</w:t>
      </w:r>
      <w:r w:rsidRPr="004B521F">
        <w:rPr>
          <w:color w:val="000000"/>
          <w:spacing w:val="4"/>
          <w:sz w:val="28"/>
          <w:lang w:val="uk-UA"/>
        </w:rPr>
        <w:t xml:space="preserve"> </w:t>
      </w:r>
      <w:r w:rsidRPr="00DC2C28">
        <w:rPr>
          <w:color w:val="000000"/>
          <w:spacing w:val="4"/>
          <w:sz w:val="28"/>
          <w:lang w:val="uk-UA"/>
        </w:rPr>
        <w:t>G</w:t>
      </w:r>
      <w:r>
        <w:rPr>
          <w:color w:val="000000"/>
          <w:spacing w:val="4"/>
          <w:sz w:val="28"/>
          <w:lang w:val="en-US"/>
        </w:rPr>
        <w:t>. </w:t>
      </w:r>
      <w:r>
        <w:rPr>
          <w:color w:val="000000"/>
          <w:spacing w:val="4"/>
          <w:sz w:val="28"/>
          <w:lang w:val="uk-UA"/>
        </w:rPr>
        <w:t>Devegovda</w:t>
      </w:r>
      <w:r w:rsidRPr="00DC2C28">
        <w:rPr>
          <w:color w:val="000000"/>
          <w:spacing w:val="4"/>
          <w:sz w:val="28"/>
          <w:lang w:val="uk-UA"/>
        </w:rPr>
        <w:t>, M.</w:t>
      </w:r>
      <w:r w:rsidRPr="00DC2C28">
        <w:rPr>
          <w:color w:val="000000"/>
          <w:spacing w:val="4"/>
          <w:sz w:val="28"/>
          <w:lang w:val="en-US"/>
        </w:rPr>
        <w:t xml:space="preserve"> </w:t>
      </w:r>
      <w:r w:rsidRPr="00DC2C28">
        <w:rPr>
          <w:color w:val="000000"/>
          <w:spacing w:val="4"/>
          <w:sz w:val="28"/>
          <w:lang w:val="uk-UA"/>
        </w:rPr>
        <w:t>V</w:t>
      </w:r>
      <w:r>
        <w:rPr>
          <w:color w:val="000000"/>
          <w:spacing w:val="4"/>
          <w:sz w:val="28"/>
          <w:lang w:val="en-US"/>
        </w:rPr>
        <w:t xml:space="preserve">. </w:t>
      </w:r>
      <w:r>
        <w:rPr>
          <w:color w:val="000000"/>
          <w:spacing w:val="4"/>
          <w:sz w:val="28"/>
          <w:lang w:val="uk-UA"/>
        </w:rPr>
        <w:t>Raju</w:t>
      </w:r>
      <w:r w:rsidRPr="00DC2C28">
        <w:rPr>
          <w:color w:val="000000"/>
          <w:spacing w:val="4"/>
          <w:sz w:val="28"/>
          <w:lang w:val="uk-UA"/>
        </w:rPr>
        <w:t xml:space="preserve"> // Fedstuffs. – 1998. – 7. – P. 12-15.</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4"/>
          <w:sz w:val="28"/>
          <w:lang w:val="uk-UA"/>
        </w:rPr>
      </w:pPr>
      <w:r>
        <w:rPr>
          <w:noProof/>
          <w:color w:val="000000"/>
          <w:spacing w:val="4"/>
          <w:sz w:val="28"/>
          <w:lang w:eastAsia="ru-RU"/>
        </w:rPr>
        <mc:AlternateContent>
          <mc:Choice Requires="wps">
            <w:drawing>
              <wp:anchor distT="0" distB="0" distL="114300" distR="114300" simplePos="0" relativeHeight="251678720" behindDoc="0" locked="0" layoutInCell="1" allowOverlap="1">
                <wp:simplePos x="0" y="0"/>
                <wp:positionH relativeFrom="column">
                  <wp:posOffset>5791200</wp:posOffset>
                </wp:positionH>
                <wp:positionV relativeFrom="paragraph">
                  <wp:posOffset>-342900</wp:posOffset>
                </wp:positionV>
                <wp:extent cx="533400" cy="228600"/>
                <wp:effectExtent l="5080" t="5715" r="13970" b="13335"/>
                <wp:wrapNone/>
                <wp:docPr id="453" name="Поле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solidFill>
                          <a:srgbClr val="FFFFFF"/>
                        </a:solidFill>
                        <a:ln w="9525">
                          <a:solidFill>
                            <a:srgbClr val="FFFFFF"/>
                          </a:solidFill>
                          <a:miter lim="800000"/>
                          <a:headEnd/>
                          <a:tailEnd/>
                        </a:ln>
                      </wps:spPr>
                      <wps:txbx>
                        <w:txbxContent>
                          <w:p w:rsidR="00E22C5B" w:rsidRPr="00357656" w:rsidRDefault="00E22C5B" w:rsidP="00E22C5B">
                            <w:pPr>
                              <w:rPr>
                                <w:lang w:val="uk-UA"/>
                              </w:rPr>
                            </w:pPr>
                            <w:r>
                              <w:rPr>
                                <w:lang w:val="uk-UA"/>
                              </w:rPr>
                              <w:t>145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53" o:spid="_x0000_s1045" type="#_x0000_t202" style="position:absolute;left:0;text-align:left;margin-left:456pt;margin-top:-27pt;width:42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" strokecolor="white">
                <v:textbox>
                  <w:txbxContent>
                    <w:p w:rsidR="00E22C5B" w:rsidRPr="00357656" w:rsidRDefault="00E22C5B" w:rsidP="00E22C5B">
                      <w:pPr>
                        <w:rPr>
                          <w:lang w:val="uk-UA"/>
                        </w:rPr>
                      </w:pPr>
                      <w:r>
                        <w:rPr>
                          <w:lang w:val="uk-UA"/>
                        </w:rPr>
                        <w:t>145</w:t>
                      </w:r>
                    </w:p>
                  </w:txbxContent>
                </v:textbox>
              </v:shape>
            </w:pict>
          </mc:Fallback>
        </mc:AlternateContent>
      </w:r>
      <w:r w:rsidRPr="00DC2C28">
        <w:rPr>
          <w:color w:val="000000"/>
          <w:spacing w:val="4"/>
          <w:sz w:val="28"/>
          <w:lang w:val="en-US"/>
        </w:rPr>
        <w:t xml:space="preserve"> </w:t>
      </w:r>
      <w:r w:rsidRPr="00DC2C28">
        <w:rPr>
          <w:color w:val="000000"/>
          <w:spacing w:val="4"/>
          <w:sz w:val="28"/>
          <w:lang w:val="uk-UA"/>
        </w:rPr>
        <w:t>Stanley V.</w:t>
      </w:r>
      <w:r w:rsidRPr="00DC2C28">
        <w:rPr>
          <w:color w:val="000000"/>
          <w:spacing w:val="4"/>
          <w:sz w:val="28"/>
          <w:lang w:val="en-US"/>
        </w:rPr>
        <w:t xml:space="preserve"> </w:t>
      </w:r>
      <w:r>
        <w:rPr>
          <w:color w:val="000000"/>
          <w:spacing w:val="4"/>
          <w:sz w:val="28"/>
          <w:lang w:val="uk-UA"/>
        </w:rPr>
        <w:t>G.</w:t>
      </w:r>
      <w:r>
        <w:rPr>
          <w:color w:val="000000"/>
          <w:spacing w:val="4"/>
          <w:sz w:val="28"/>
          <w:lang w:val="en-US"/>
        </w:rPr>
        <w:t xml:space="preserve"> </w:t>
      </w:r>
      <w:r w:rsidRPr="00DC2C28">
        <w:rPr>
          <w:color w:val="000000"/>
          <w:spacing w:val="4"/>
          <w:sz w:val="28"/>
          <w:lang w:val="uk-UA"/>
        </w:rPr>
        <w:t xml:space="preserve">The use of </w:t>
      </w:r>
      <w:r w:rsidRPr="00DC2C28">
        <w:rPr>
          <w:i/>
          <w:iCs/>
          <w:color w:val="000000"/>
          <w:spacing w:val="4"/>
          <w:sz w:val="28"/>
          <w:lang w:val="uk-UA"/>
        </w:rPr>
        <w:t>Saccharomyces cerevisiae</w:t>
      </w:r>
      <w:r w:rsidRPr="00DC2C28">
        <w:rPr>
          <w:color w:val="000000"/>
          <w:spacing w:val="4"/>
          <w:sz w:val="28"/>
          <w:lang w:val="uk-UA"/>
        </w:rPr>
        <w:t xml:space="preserve"> to suppress the effects of aflatoxicosis in the broiler chicks </w:t>
      </w:r>
      <w:r>
        <w:rPr>
          <w:color w:val="000000"/>
          <w:spacing w:val="4"/>
          <w:sz w:val="28"/>
          <w:lang w:val="en-US"/>
        </w:rPr>
        <w:t xml:space="preserve">/ </w:t>
      </w:r>
      <w:r w:rsidRPr="00DC2C28">
        <w:rPr>
          <w:color w:val="000000"/>
          <w:spacing w:val="4"/>
          <w:sz w:val="28"/>
          <w:lang w:val="uk-UA"/>
        </w:rPr>
        <w:t>V.</w:t>
      </w:r>
      <w:r w:rsidRPr="00DC2C28">
        <w:rPr>
          <w:color w:val="000000"/>
          <w:spacing w:val="4"/>
          <w:sz w:val="28"/>
          <w:lang w:val="en-US"/>
        </w:rPr>
        <w:t xml:space="preserve"> </w:t>
      </w:r>
      <w:r w:rsidRPr="00DC2C28">
        <w:rPr>
          <w:color w:val="000000"/>
          <w:spacing w:val="4"/>
          <w:sz w:val="28"/>
          <w:lang w:val="uk-UA"/>
        </w:rPr>
        <w:t xml:space="preserve">G </w:t>
      </w:r>
      <w:r>
        <w:rPr>
          <w:color w:val="000000"/>
          <w:spacing w:val="4"/>
          <w:sz w:val="28"/>
          <w:lang w:val="uk-UA"/>
        </w:rPr>
        <w:t>Stanley</w:t>
      </w:r>
      <w:r w:rsidRPr="00DC2C28">
        <w:rPr>
          <w:color w:val="000000"/>
          <w:spacing w:val="4"/>
          <w:sz w:val="28"/>
          <w:lang w:val="uk-UA"/>
        </w:rPr>
        <w:t xml:space="preserve">, </w:t>
      </w:r>
      <w:r>
        <w:rPr>
          <w:color w:val="000000"/>
          <w:spacing w:val="4"/>
          <w:sz w:val="28"/>
          <w:lang w:val="en-US"/>
        </w:rPr>
        <w:t xml:space="preserve">R. </w:t>
      </w:r>
      <w:r>
        <w:rPr>
          <w:color w:val="000000"/>
          <w:spacing w:val="4"/>
          <w:sz w:val="28"/>
          <w:lang w:val="uk-UA"/>
        </w:rPr>
        <w:t>Ojo</w:t>
      </w:r>
      <w:r w:rsidRPr="00DC2C28">
        <w:rPr>
          <w:color w:val="000000"/>
          <w:spacing w:val="4"/>
          <w:sz w:val="28"/>
          <w:lang w:val="uk-UA"/>
        </w:rPr>
        <w:t xml:space="preserve">, </w:t>
      </w:r>
      <w:r>
        <w:rPr>
          <w:color w:val="000000"/>
          <w:spacing w:val="4"/>
          <w:sz w:val="28"/>
          <w:lang w:val="en-US"/>
        </w:rPr>
        <w:t>S. </w:t>
      </w:r>
      <w:r>
        <w:rPr>
          <w:color w:val="000000"/>
          <w:spacing w:val="4"/>
          <w:sz w:val="28"/>
          <w:lang w:val="uk-UA"/>
        </w:rPr>
        <w:t>Woldensenbet</w:t>
      </w:r>
      <w:r w:rsidRPr="00DC2C28">
        <w:rPr>
          <w:color w:val="000000"/>
          <w:spacing w:val="4"/>
          <w:sz w:val="28"/>
          <w:lang w:val="uk-UA"/>
        </w:rPr>
        <w:t xml:space="preserve"> and D.</w:t>
      </w:r>
      <w:r w:rsidRPr="00DC2C28">
        <w:rPr>
          <w:color w:val="000000"/>
          <w:spacing w:val="4"/>
          <w:sz w:val="28"/>
          <w:lang w:val="en-US"/>
        </w:rPr>
        <w:t xml:space="preserve"> </w:t>
      </w:r>
      <w:r w:rsidRPr="00DC2C28">
        <w:rPr>
          <w:color w:val="000000"/>
          <w:spacing w:val="4"/>
          <w:sz w:val="28"/>
          <w:lang w:val="uk-UA"/>
        </w:rPr>
        <w:t>H. Hutchinson. // Poul. Sci. – 1993. – 72. – P. 1867-1872</w:t>
      </w:r>
      <w:r w:rsidRPr="00DC2C28">
        <w:rPr>
          <w:color w:val="000000"/>
          <w:spacing w:val="4"/>
          <w:sz w:val="28"/>
          <w:lang w:val="en-US"/>
        </w:rPr>
        <w:t>.</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4"/>
          <w:sz w:val="28"/>
          <w:lang w:val="uk-UA"/>
        </w:rPr>
      </w:pPr>
      <w:r w:rsidRPr="00DC2C28">
        <w:rPr>
          <w:color w:val="000000"/>
          <w:spacing w:val="4"/>
          <w:sz w:val="28"/>
          <w:lang w:val="en-US"/>
        </w:rPr>
        <w:t xml:space="preserve"> </w:t>
      </w:r>
      <w:r w:rsidRPr="00DC2C28">
        <w:rPr>
          <w:color w:val="000000"/>
          <w:spacing w:val="4"/>
          <w:sz w:val="28"/>
          <w:lang w:val="uk-UA"/>
        </w:rPr>
        <w:t>Savage T.</w:t>
      </w:r>
      <w:r w:rsidRPr="00DC2C28">
        <w:rPr>
          <w:color w:val="000000"/>
          <w:spacing w:val="4"/>
          <w:sz w:val="28"/>
          <w:lang w:val="en-US"/>
        </w:rPr>
        <w:t xml:space="preserve"> </w:t>
      </w:r>
      <w:r>
        <w:rPr>
          <w:color w:val="000000"/>
          <w:spacing w:val="4"/>
          <w:sz w:val="28"/>
          <w:lang w:val="uk-UA"/>
        </w:rPr>
        <w:t>F.</w:t>
      </w:r>
      <w:r>
        <w:rPr>
          <w:color w:val="000000"/>
          <w:spacing w:val="4"/>
          <w:sz w:val="28"/>
          <w:lang w:val="en-US"/>
        </w:rPr>
        <w:t xml:space="preserve"> </w:t>
      </w:r>
      <w:r w:rsidRPr="00DC2C28">
        <w:rPr>
          <w:color w:val="000000"/>
          <w:spacing w:val="4"/>
          <w:sz w:val="28"/>
          <w:lang w:val="uk-UA"/>
        </w:rPr>
        <w:t xml:space="preserve">The effect of feeding a mannanoligosaccharides on immunoglobulins, plasma Ig G and bile Ig A of Wrolstad MW male turkeys </w:t>
      </w:r>
      <w:r>
        <w:rPr>
          <w:color w:val="000000"/>
          <w:spacing w:val="4"/>
          <w:sz w:val="28"/>
          <w:lang w:val="en-US"/>
        </w:rPr>
        <w:t>/ T. F. </w:t>
      </w:r>
      <w:r>
        <w:rPr>
          <w:color w:val="000000"/>
          <w:spacing w:val="4"/>
          <w:sz w:val="28"/>
          <w:lang w:val="uk-UA"/>
        </w:rPr>
        <w:t>Savage</w:t>
      </w:r>
      <w:r w:rsidRPr="00DC2C28">
        <w:rPr>
          <w:color w:val="000000"/>
          <w:spacing w:val="4"/>
          <w:sz w:val="28"/>
          <w:lang w:val="uk-UA"/>
        </w:rPr>
        <w:t>, P.</w:t>
      </w:r>
      <w:r w:rsidRPr="00DC2C28">
        <w:rPr>
          <w:color w:val="000000"/>
          <w:spacing w:val="4"/>
          <w:sz w:val="28"/>
          <w:lang w:val="en-US"/>
        </w:rPr>
        <w:t xml:space="preserve"> </w:t>
      </w:r>
      <w:r w:rsidRPr="00DC2C28">
        <w:rPr>
          <w:color w:val="000000"/>
          <w:spacing w:val="4"/>
          <w:sz w:val="28"/>
          <w:lang w:val="uk-UA"/>
        </w:rPr>
        <w:t>F. Cotter and E.</w:t>
      </w:r>
      <w:r w:rsidRPr="00DC2C28">
        <w:rPr>
          <w:color w:val="000000"/>
          <w:spacing w:val="4"/>
          <w:sz w:val="28"/>
          <w:lang w:val="en-US"/>
        </w:rPr>
        <w:t xml:space="preserve"> </w:t>
      </w:r>
      <w:r w:rsidRPr="00DC2C28">
        <w:rPr>
          <w:color w:val="000000"/>
          <w:spacing w:val="4"/>
          <w:sz w:val="28"/>
          <w:lang w:val="uk-UA"/>
        </w:rPr>
        <w:t>I. Zakrewska // Poult. Sci. – 1996. – 75. – P. 129.</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4"/>
          <w:sz w:val="28"/>
          <w:lang w:val="uk-UA"/>
        </w:rPr>
      </w:pPr>
      <w:r w:rsidRPr="00DC2C28">
        <w:rPr>
          <w:color w:val="000000"/>
          <w:spacing w:val="4"/>
          <w:sz w:val="28"/>
          <w:lang w:val="en-US"/>
        </w:rPr>
        <w:t xml:space="preserve"> </w:t>
      </w:r>
      <w:r w:rsidRPr="00DC2C28">
        <w:rPr>
          <w:color w:val="000000"/>
          <w:spacing w:val="4"/>
          <w:sz w:val="28"/>
          <w:lang w:val="uk-UA"/>
        </w:rPr>
        <w:t>Trenholm</w:t>
      </w:r>
      <w:r w:rsidRPr="00DC2C28">
        <w:rPr>
          <w:color w:val="000000"/>
          <w:spacing w:val="4"/>
          <w:sz w:val="28"/>
          <w:lang w:val="en-US"/>
        </w:rPr>
        <w:t> </w:t>
      </w:r>
      <w:r w:rsidRPr="00DC2C28">
        <w:rPr>
          <w:color w:val="000000"/>
          <w:spacing w:val="4"/>
          <w:sz w:val="28"/>
          <w:lang w:val="uk-UA"/>
        </w:rPr>
        <w:t>H.</w:t>
      </w:r>
      <w:r w:rsidRPr="00DC2C28">
        <w:rPr>
          <w:color w:val="000000"/>
          <w:spacing w:val="4"/>
          <w:sz w:val="28"/>
          <w:lang w:val="en-US"/>
        </w:rPr>
        <w:t xml:space="preserve"> </w:t>
      </w:r>
      <w:r>
        <w:rPr>
          <w:color w:val="000000"/>
          <w:spacing w:val="4"/>
          <w:sz w:val="28"/>
          <w:lang w:val="uk-UA"/>
        </w:rPr>
        <w:t>L.</w:t>
      </w:r>
      <w:r w:rsidRPr="00DC2C28">
        <w:rPr>
          <w:color w:val="000000"/>
          <w:spacing w:val="4"/>
          <w:sz w:val="28"/>
          <w:lang w:val="uk-UA"/>
        </w:rPr>
        <w:t xml:space="preserve"> Reduction of mycotoxin contamination of anumal feedstuffs </w:t>
      </w:r>
      <w:r>
        <w:rPr>
          <w:color w:val="000000"/>
          <w:spacing w:val="4"/>
          <w:sz w:val="28"/>
          <w:lang w:val="en-US"/>
        </w:rPr>
        <w:t>/</w:t>
      </w:r>
      <w:r w:rsidRPr="004B521F">
        <w:rPr>
          <w:color w:val="000000"/>
          <w:spacing w:val="4"/>
          <w:sz w:val="28"/>
          <w:lang w:val="uk-UA"/>
        </w:rPr>
        <w:t xml:space="preserve"> </w:t>
      </w:r>
      <w:r w:rsidRPr="00DC2C28">
        <w:rPr>
          <w:color w:val="000000"/>
          <w:spacing w:val="4"/>
          <w:sz w:val="28"/>
          <w:lang w:val="uk-UA"/>
        </w:rPr>
        <w:t>H.</w:t>
      </w:r>
      <w:r w:rsidRPr="00DC2C28">
        <w:rPr>
          <w:color w:val="000000"/>
          <w:spacing w:val="4"/>
          <w:sz w:val="28"/>
          <w:lang w:val="en-US"/>
        </w:rPr>
        <w:t xml:space="preserve"> </w:t>
      </w:r>
      <w:r w:rsidRPr="00DC2C28">
        <w:rPr>
          <w:color w:val="000000"/>
          <w:spacing w:val="4"/>
          <w:sz w:val="28"/>
          <w:lang w:val="uk-UA"/>
        </w:rPr>
        <w:t>L</w:t>
      </w:r>
      <w:r>
        <w:rPr>
          <w:color w:val="000000"/>
          <w:spacing w:val="4"/>
          <w:sz w:val="28"/>
          <w:lang w:val="en-US"/>
        </w:rPr>
        <w:t>.</w:t>
      </w:r>
      <w:r w:rsidRPr="00DC2C28">
        <w:rPr>
          <w:color w:val="000000"/>
          <w:spacing w:val="4"/>
          <w:sz w:val="28"/>
          <w:lang w:val="uk-UA"/>
        </w:rPr>
        <w:t xml:space="preserve"> Trenholm, D.</w:t>
      </w:r>
      <w:r w:rsidRPr="00DC2C28">
        <w:rPr>
          <w:color w:val="000000"/>
          <w:spacing w:val="4"/>
          <w:sz w:val="28"/>
          <w:lang w:val="en-US"/>
        </w:rPr>
        <w:t xml:space="preserve"> </w:t>
      </w:r>
      <w:r w:rsidRPr="00DC2C28">
        <w:rPr>
          <w:color w:val="000000"/>
          <w:spacing w:val="4"/>
          <w:sz w:val="28"/>
          <w:lang w:val="uk-UA"/>
        </w:rPr>
        <w:t>B</w:t>
      </w:r>
      <w:r>
        <w:rPr>
          <w:color w:val="000000"/>
          <w:spacing w:val="4"/>
          <w:sz w:val="28"/>
          <w:lang w:val="en-US"/>
        </w:rPr>
        <w:t>.</w:t>
      </w:r>
      <w:r w:rsidRPr="00DC2C28">
        <w:rPr>
          <w:color w:val="000000"/>
          <w:spacing w:val="4"/>
          <w:sz w:val="28"/>
          <w:lang w:val="uk-UA"/>
        </w:rPr>
        <w:t xml:space="preserve"> Prelusky, J.</w:t>
      </w:r>
      <w:r w:rsidRPr="00DC2C28">
        <w:rPr>
          <w:color w:val="000000"/>
          <w:spacing w:val="4"/>
          <w:sz w:val="28"/>
          <w:lang w:val="en-US"/>
        </w:rPr>
        <w:t xml:space="preserve"> </w:t>
      </w:r>
      <w:r w:rsidRPr="00DC2C28">
        <w:rPr>
          <w:color w:val="000000"/>
          <w:spacing w:val="4"/>
          <w:sz w:val="28"/>
          <w:lang w:val="uk-UA"/>
        </w:rPr>
        <w:t>C</w:t>
      </w:r>
      <w:r>
        <w:rPr>
          <w:color w:val="000000"/>
          <w:spacing w:val="4"/>
          <w:sz w:val="28"/>
          <w:lang w:val="en-US"/>
        </w:rPr>
        <w:t>.</w:t>
      </w:r>
      <w:r w:rsidRPr="00DC2C28">
        <w:rPr>
          <w:color w:val="000000"/>
          <w:spacing w:val="4"/>
          <w:sz w:val="28"/>
          <w:lang w:val="uk-UA"/>
        </w:rPr>
        <w:t xml:space="preserve"> Young and J.</w:t>
      </w:r>
      <w:r w:rsidRPr="00DC2C28">
        <w:rPr>
          <w:color w:val="000000"/>
          <w:spacing w:val="4"/>
          <w:sz w:val="28"/>
          <w:lang w:val="en-US"/>
        </w:rPr>
        <w:t xml:space="preserve"> </w:t>
      </w:r>
      <w:r w:rsidRPr="00DC2C28">
        <w:rPr>
          <w:color w:val="000000"/>
          <w:spacing w:val="4"/>
          <w:sz w:val="28"/>
          <w:lang w:val="uk-UA"/>
        </w:rPr>
        <w:t>D</w:t>
      </w:r>
      <w:r>
        <w:rPr>
          <w:color w:val="000000"/>
          <w:spacing w:val="4"/>
          <w:sz w:val="28"/>
          <w:lang w:val="en-US"/>
        </w:rPr>
        <w:t>.</w:t>
      </w:r>
      <w:r w:rsidRPr="00DC2C28">
        <w:rPr>
          <w:color w:val="000000"/>
          <w:spacing w:val="4"/>
          <w:sz w:val="28"/>
          <w:lang w:val="uk-UA"/>
        </w:rPr>
        <w:t xml:space="preserve"> Miller // Agriculture Canada publication.</w:t>
      </w:r>
      <w:r w:rsidRPr="00DC2C28">
        <w:rPr>
          <w:color w:val="000000"/>
          <w:spacing w:val="4"/>
          <w:sz w:val="28"/>
          <w:lang w:val="en-US"/>
        </w:rPr>
        <w:t> </w:t>
      </w:r>
      <w:r w:rsidRPr="00DC2C28">
        <w:rPr>
          <w:color w:val="000000"/>
          <w:spacing w:val="4"/>
          <w:sz w:val="28"/>
          <w:lang w:val="uk-UA"/>
        </w:rPr>
        <w:t>– 1988. – 1872E. – P. 22.</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4"/>
          <w:sz w:val="28"/>
          <w:lang w:val="uk-UA"/>
        </w:rPr>
      </w:pPr>
      <w:r w:rsidRPr="00DC2C28">
        <w:rPr>
          <w:color w:val="000000"/>
          <w:spacing w:val="4"/>
          <w:sz w:val="28"/>
          <w:lang w:val="en-US"/>
        </w:rPr>
        <w:t xml:space="preserve"> </w:t>
      </w:r>
      <w:r w:rsidRPr="00DC2C28">
        <w:rPr>
          <w:color w:val="000000"/>
          <w:spacing w:val="4"/>
          <w:sz w:val="28"/>
          <w:lang w:val="uk-UA"/>
        </w:rPr>
        <w:t>Trenholm</w:t>
      </w:r>
      <w:r w:rsidRPr="00DC2C28">
        <w:rPr>
          <w:color w:val="000000"/>
          <w:spacing w:val="4"/>
          <w:sz w:val="28"/>
          <w:lang w:val="en-US"/>
        </w:rPr>
        <w:t> </w:t>
      </w:r>
      <w:r>
        <w:rPr>
          <w:color w:val="000000"/>
          <w:spacing w:val="4"/>
          <w:sz w:val="28"/>
          <w:lang w:val="uk-UA"/>
        </w:rPr>
        <w:t>L.</w:t>
      </w:r>
      <w:r w:rsidRPr="00DC2C28">
        <w:rPr>
          <w:color w:val="000000"/>
          <w:spacing w:val="4"/>
          <w:sz w:val="28"/>
          <w:lang w:val="uk-UA"/>
        </w:rPr>
        <w:t xml:space="preserve"> Ability of graingard to bind zearalenone and vomitoxin in vitro </w:t>
      </w:r>
      <w:r>
        <w:rPr>
          <w:color w:val="000000"/>
          <w:spacing w:val="4"/>
          <w:sz w:val="28"/>
          <w:lang w:val="en-US"/>
        </w:rPr>
        <w:t>/</w:t>
      </w:r>
      <w:r w:rsidRPr="00B455AA">
        <w:rPr>
          <w:color w:val="000000"/>
          <w:spacing w:val="4"/>
          <w:sz w:val="28"/>
          <w:lang w:val="uk-UA"/>
        </w:rPr>
        <w:t xml:space="preserve"> </w:t>
      </w:r>
      <w:r w:rsidRPr="00DC2C28">
        <w:rPr>
          <w:color w:val="000000"/>
          <w:spacing w:val="4"/>
          <w:sz w:val="28"/>
          <w:lang w:val="uk-UA"/>
        </w:rPr>
        <w:t>L</w:t>
      </w:r>
      <w:r>
        <w:rPr>
          <w:color w:val="000000"/>
          <w:spacing w:val="4"/>
          <w:sz w:val="28"/>
          <w:lang w:val="en-US"/>
        </w:rPr>
        <w:t xml:space="preserve">. </w:t>
      </w:r>
      <w:r w:rsidRPr="00DC2C28">
        <w:rPr>
          <w:color w:val="000000"/>
          <w:spacing w:val="4"/>
          <w:sz w:val="28"/>
          <w:lang w:val="uk-UA"/>
        </w:rPr>
        <w:t xml:space="preserve">Trenholm, </w:t>
      </w:r>
      <w:r>
        <w:rPr>
          <w:color w:val="000000"/>
          <w:spacing w:val="4"/>
          <w:sz w:val="28"/>
          <w:lang w:val="en-US"/>
        </w:rPr>
        <w:t xml:space="preserve">B. </w:t>
      </w:r>
      <w:r w:rsidRPr="00DC2C28">
        <w:rPr>
          <w:color w:val="000000"/>
          <w:spacing w:val="4"/>
          <w:sz w:val="28"/>
          <w:lang w:val="uk-UA"/>
        </w:rPr>
        <w:t xml:space="preserve">Stewart, </w:t>
      </w:r>
      <w:r>
        <w:rPr>
          <w:color w:val="000000"/>
          <w:spacing w:val="4"/>
          <w:sz w:val="28"/>
          <w:lang w:val="en-US"/>
        </w:rPr>
        <w:t xml:space="preserve">L. </w:t>
      </w:r>
      <w:r w:rsidRPr="00DC2C28">
        <w:rPr>
          <w:color w:val="000000"/>
          <w:spacing w:val="4"/>
          <w:sz w:val="28"/>
          <w:lang w:val="uk-UA"/>
        </w:rPr>
        <w:t xml:space="preserve">Underhill, </w:t>
      </w:r>
      <w:r>
        <w:rPr>
          <w:color w:val="000000"/>
          <w:spacing w:val="4"/>
          <w:sz w:val="28"/>
          <w:lang w:val="en-US"/>
        </w:rPr>
        <w:t xml:space="preserve">D. </w:t>
      </w:r>
      <w:r w:rsidRPr="00DC2C28">
        <w:rPr>
          <w:color w:val="000000"/>
          <w:spacing w:val="4"/>
          <w:sz w:val="28"/>
          <w:lang w:val="uk-UA"/>
        </w:rPr>
        <w:t xml:space="preserve">Prelusky // Poster presented at </w:t>
      </w:r>
      <w:r w:rsidRPr="00DC2C28">
        <w:rPr>
          <w:color w:val="000000"/>
          <w:spacing w:val="4"/>
          <w:sz w:val="28"/>
          <w:lang w:val="uk-UA"/>
        </w:rPr>
        <w:lastRenderedPageBreak/>
        <w:t>10th Annual Symposium on Biotechnology in the Feed Indastry. Alltech Inc., Nicholasvile. – Kentucky. – USA. – 1994. – Р. 23</w:t>
      </w:r>
      <w:r w:rsidRPr="00DC2C28">
        <w:rPr>
          <w:color w:val="000000"/>
          <w:spacing w:val="4"/>
          <w:sz w:val="28"/>
          <w:lang w:val="en-US"/>
        </w:rPr>
        <w:t>-</w:t>
      </w:r>
      <w:r w:rsidRPr="00DC2C28">
        <w:rPr>
          <w:color w:val="000000"/>
          <w:spacing w:val="4"/>
          <w:sz w:val="28"/>
          <w:lang w:val="uk-UA"/>
        </w:rPr>
        <w:t>24.</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4"/>
          <w:sz w:val="28"/>
          <w:lang w:val="uk-UA"/>
        </w:rPr>
      </w:pPr>
      <w:r w:rsidRPr="00E22C5B">
        <w:rPr>
          <w:color w:val="000000"/>
          <w:spacing w:val="6"/>
          <w:sz w:val="28"/>
          <w:szCs w:val="28"/>
        </w:rPr>
        <w:t xml:space="preserve"> </w:t>
      </w:r>
      <w:r w:rsidRPr="00DC2C28">
        <w:rPr>
          <w:color w:val="000000"/>
          <w:spacing w:val="6"/>
          <w:sz w:val="28"/>
          <w:szCs w:val="28"/>
        </w:rPr>
        <w:t>Сахацький</w:t>
      </w:r>
      <w:r w:rsidRPr="00DC2C28">
        <w:rPr>
          <w:color w:val="000000"/>
          <w:spacing w:val="6"/>
          <w:sz w:val="28"/>
          <w:szCs w:val="28"/>
          <w:lang w:val="uk-UA"/>
        </w:rPr>
        <w:t xml:space="preserve"> </w:t>
      </w:r>
      <w:r w:rsidRPr="00DC2C28">
        <w:rPr>
          <w:color w:val="000000"/>
          <w:spacing w:val="6"/>
          <w:sz w:val="28"/>
          <w:szCs w:val="28"/>
        </w:rPr>
        <w:t>І.</w:t>
      </w:r>
      <w:r w:rsidRPr="00DC2C28">
        <w:rPr>
          <w:color w:val="000000"/>
          <w:spacing w:val="6"/>
          <w:sz w:val="28"/>
          <w:szCs w:val="28"/>
          <w:lang w:val="uk-UA"/>
        </w:rPr>
        <w:t xml:space="preserve"> </w:t>
      </w:r>
      <w:r w:rsidRPr="00DC2C28">
        <w:rPr>
          <w:color w:val="000000"/>
          <w:spacing w:val="6"/>
          <w:sz w:val="28"/>
          <w:szCs w:val="28"/>
        </w:rPr>
        <w:t>М. Т-2 токсиокз курей. Клініка,</w:t>
      </w:r>
      <w:r w:rsidRPr="00DC2C28">
        <w:rPr>
          <w:color w:val="000000"/>
          <w:spacing w:val="6"/>
          <w:sz w:val="28"/>
          <w:szCs w:val="28"/>
          <w:lang w:val="uk-UA"/>
        </w:rPr>
        <w:t xml:space="preserve"> </w:t>
      </w:r>
      <w:r w:rsidRPr="00DC2C28">
        <w:rPr>
          <w:color w:val="000000"/>
          <w:spacing w:val="6"/>
          <w:sz w:val="28"/>
          <w:szCs w:val="28"/>
        </w:rPr>
        <w:t xml:space="preserve">зміни відтворних якостей, </w:t>
      </w:r>
      <w:r w:rsidRPr="00DC2C28">
        <w:rPr>
          <w:color w:val="000000"/>
          <w:spacing w:val="4"/>
          <w:sz w:val="28"/>
          <w:szCs w:val="28"/>
        </w:rPr>
        <w:t>гематологічні показники, вплив на потомство /</w:t>
      </w:r>
      <w:r w:rsidRPr="00DC2C28">
        <w:rPr>
          <w:color w:val="000000"/>
          <w:spacing w:val="4"/>
          <w:sz w:val="28"/>
          <w:szCs w:val="28"/>
          <w:lang w:val="uk-UA"/>
        </w:rPr>
        <w:t xml:space="preserve"> І. М. Сахацький //</w:t>
      </w:r>
      <w:r w:rsidRPr="00DC2C28">
        <w:rPr>
          <w:color w:val="000000"/>
          <w:spacing w:val="4"/>
          <w:sz w:val="28"/>
          <w:szCs w:val="28"/>
        </w:rPr>
        <w:t xml:space="preserve"> Вет. Мед. Укр. 2000 - Вип.4.- </w:t>
      </w:r>
      <w:r w:rsidRPr="00DC2C28">
        <w:rPr>
          <w:color w:val="000000"/>
          <w:spacing w:val="-2"/>
          <w:sz w:val="28"/>
          <w:szCs w:val="28"/>
        </w:rPr>
        <w:t>С.36-37.</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4"/>
          <w:sz w:val="28"/>
          <w:lang w:val="uk-UA"/>
        </w:rPr>
      </w:pPr>
      <w:r w:rsidRPr="00DC2C28">
        <w:rPr>
          <w:color w:val="000000"/>
          <w:spacing w:val="-5"/>
          <w:sz w:val="28"/>
          <w:szCs w:val="28"/>
        </w:rPr>
        <w:t xml:space="preserve"> Сахацький І. М. Зеараленонтоксикоз куре</w:t>
      </w:r>
      <w:r w:rsidRPr="00DC2C28">
        <w:rPr>
          <w:color w:val="000000"/>
          <w:spacing w:val="-5"/>
          <w:sz w:val="28"/>
          <w:szCs w:val="28"/>
          <w:lang w:val="uk-UA"/>
        </w:rPr>
        <w:t>й,</w:t>
      </w:r>
      <w:r w:rsidRPr="00DC2C28">
        <w:rPr>
          <w:color w:val="000000"/>
          <w:spacing w:val="-5"/>
          <w:sz w:val="28"/>
          <w:szCs w:val="28"/>
        </w:rPr>
        <w:t xml:space="preserve"> </w:t>
      </w:r>
      <w:r w:rsidRPr="00DC2C28">
        <w:rPr>
          <w:color w:val="000000"/>
          <w:spacing w:val="-3"/>
          <w:sz w:val="28"/>
          <w:szCs w:val="28"/>
        </w:rPr>
        <w:t xml:space="preserve">зміни імунного стану, вплив на потомство / </w:t>
      </w:r>
      <w:r w:rsidRPr="00DC2C28">
        <w:rPr>
          <w:color w:val="000000"/>
          <w:spacing w:val="-3"/>
          <w:sz w:val="28"/>
          <w:szCs w:val="28"/>
          <w:lang w:val="uk-UA"/>
        </w:rPr>
        <w:t>І. М. Сахацький,</w:t>
      </w:r>
      <w:r w:rsidRPr="00DC2C28">
        <w:rPr>
          <w:color w:val="000000"/>
          <w:spacing w:val="-3"/>
          <w:sz w:val="28"/>
          <w:szCs w:val="28"/>
        </w:rPr>
        <w:t xml:space="preserve"> </w:t>
      </w:r>
      <w:r w:rsidRPr="00DC2C28">
        <w:rPr>
          <w:color w:val="000000"/>
          <w:spacing w:val="-5"/>
          <w:sz w:val="28"/>
          <w:szCs w:val="28"/>
        </w:rPr>
        <w:t>В.</w:t>
      </w:r>
      <w:r w:rsidRPr="00DC2C28">
        <w:rPr>
          <w:color w:val="000000"/>
          <w:spacing w:val="-5"/>
          <w:sz w:val="28"/>
          <w:szCs w:val="28"/>
          <w:lang w:val="uk-UA"/>
        </w:rPr>
        <w:t xml:space="preserve"> </w:t>
      </w:r>
      <w:r w:rsidRPr="00DC2C28">
        <w:rPr>
          <w:color w:val="000000"/>
          <w:spacing w:val="-5"/>
          <w:sz w:val="28"/>
          <w:szCs w:val="28"/>
        </w:rPr>
        <w:t>О</w:t>
      </w:r>
      <w:r w:rsidRPr="00DC2C28">
        <w:rPr>
          <w:color w:val="000000"/>
          <w:spacing w:val="-3"/>
          <w:sz w:val="28"/>
          <w:szCs w:val="28"/>
          <w:lang w:val="uk-UA"/>
        </w:rPr>
        <w:t xml:space="preserve">. </w:t>
      </w:r>
      <w:r w:rsidRPr="00DC2C28">
        <w:rPr>
          <w:color w:val="000000"/>
          <w:spacing w:val="-5"/>
          <w:sz w:val="28"/>
          <w:szCs w:val="28"/>
        </w:rPr>
        <w:t xml:space="preserve">Труфанова // </w:t>
      </w:r>
      <w:r w:rsidRPr="00DC2C28">
        <w:rPr>
          <w:color w:val="000000"/>
          <w:spacing w:val="-3"/>
          <w:sz w:val="28"/>
          <w:szCs w:val="28"/>
        </w:rPr>
        <w:t xml:space="preserve">Вісник Сумського державного </w:t>
      </w:r>
      <w:r w:rsidRPr="00DC2C28">
        <w:rPr>
          <w:color w:val="000000"/>
          <w:spacing w:val="-5"/>
          <w:sz w:val="28"/>
          <w:szCs w:val="28"/>
        </w:rPr>
        <w:t>аграрного університету,- 2000. - Ви</w:t>
      </w:r>
      <w:r w:rsidRPr="00DC2C28">
        <w:rPr>
          <w:color w:val="000000"/>
          <w:spacing w:val="-5"/>
          <w:sz w:val="28"/>
          <w:szCs w:val="28"/>
          <w:lang w:val="uk-UA"/>
        </w:rPr>
        <w:t>п</w:t>
      </w:r>
      <w:r w:rsidRPr="00DC2C28">
        <w:rPr>
          <w:color w:val="000000"/>
          <w:spacing w:val="-5"/>
          <w:sz w:val="28"/>
          <w:szCs w:val="28"/>
        </w:rPr>
        <w:t>. 5. - С. 104-107</w:t>
      </w:r>
      <w:r w:rsidRPr="00DC2C28">
        <w:rPr>
          <w:color w:val="000000"/>
          <w:spacing w:val="-5"/>
          <w:sz w:val="28"/>
          <w:szCs w:val="28"/>
          <w:lang w:val="uk-UA"/>
        </w:rPr>
        <w:t>.</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4"/>
          <w:sz w:val="28"/>
          <w:lang w:val="uk-UA"/>
        </w:rPr>
      </w:pPr>
      <w:r w:rsidRPr="00DC2C28">
        <w:rPr>
          <w:color w:val="000000"/>
          <w:sz w:val="28"/>
          <w:szCs w:val="28"/>
          <w:lang w:val="uk-UA"/>
        </w:rPr>
        <w:t xml:space="preserve"> Подобед Л. И. </w:t>
      </w:r>
      <w:r w:rsidRPr="00DC2C28">
        <w:rPr>
          <w:color w:val="000000"/>
          <w:sz w:val="28"/>
          <w:szCs w:val="28"/>
        </w:rPr>
        <w:t xml:space="preserve">Ветеринарные аспекты использования кормовых дрожжей в свиноводстве и птицеводстве </w:t>
      </w:r>
      <w:r w:rsidRPr="00DC2C28">
        <w:rPr>
          <w:color w:val="000000"/>
          <w:sz w:val="28"/>
          <w:szCs w:val="28"/>
          <w:lang w:val="uk-UA"/>
        </w:rPr>
        <w:t>/ Л. И. Подобед</w:t>
      </w:r>
      <w:r w:rsidRPr="00DC2C28">
        <w:rPr>
          <w:color w:val="000000"/>
          <w:sz w:val="28"/>
          <w:szCs w:val="28"/>
        </w:rPr>
        <w:t xml:space="preserve"> //</w:t>
      </w:r>
      <w:r w:rsidRPr="00DC2C28">
        <w:rPr>
          <w:color w:val="000000"/>
          <w:sz w:val="28"/>
          <w:szCs w:val="28"/>
          <w:lang w:val="uk-UA"/>
        </w:rPr>
        <w:t xml:space="preserve"> Сучасна ветеринарна медицина. – 2007. - №1. – С. 40-41.</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4"/>
          <w:sz w:val="28"/>
          <w:lang w:val="uk-UA"/>
        </w:rPr>
      </w:pPr>
      <w:r w:rsidRPr="00DC2C28">
        <w:rPr>
          <w:color w:val="000000"/>
          <w:spacing w:val="4"/>
          <w:sz w:val="28"/>
          <w:lang w:val="uk-UA"/>
        </w:rPr>
        <w:t xml:space="preserve"> Smith J.</w:t>
      </w:r>
      <w:r>
        <w:rPr>
          <w:color w:val="000000"/>
          <w:spacing w:val="4"/>
          <w:sz w:val="28"/>
          <w:lang w:val="uk-UA"/>
        </w:rPr>
        <w:t xml:space="preserve"> W.</w:t>
      </w:r>
      <w:r>
        <w:rPr>
          <w:color w:val="000000"/>
          <w:spacing w:val="4"/>
          <w:sz w:val="28"/>
          <w:lang w:val="en-US"/>
        </w:rPr>
        <w:t xml:space="preserve"> </w:t>
      </w:r>
      <w:r w:rsidRPr="00DC2C28">
        <w:rPr>
          <w:color w:val="000000"/>
          <w:spacing w:val="4"/>
          <w:sz w:val="28"/>
          <w:lang w:val="uk-UA"/>
        </w:rPr>
        <w:t xml:space="preserve">Тhe effect of dietary modifications on aflatoxicosis in the broiler chicken </w:t>
      </w:r>
      <w:r>
        <w:rPr>
          <w:color w:val="000000"/>
          <w:spacing w:val="4"/>
          <w:sz w:val="28"/>
          <w:lang w:val="en-US"/>
        </w:rPr>
        <w:t xml:space="preserve">/ </w:t>
      </w:r>
      <w:r w:rsidRPr="00DC2C28">
        <w:rPr>
          <w:color w:val="000000"/>
          <w:spacing w:val="4"/>
          <w:sz w:val="28"/>
          <w:lang w:val="uk-UA"/>
        </w:rPr>
        <w:t>J. W</w:t>
      </w:r>
      <w:r>
        <w:rPr>
          <w:color w:val="000000"/>
          <w:spacing w:val="4"/>
          <w:sz w:val="28"/>
          <w:lang w:val="en-US"/>
        </w:rPr>
        <w:t xml:space="preserve">. </w:t>
      </w:r>
      <w:r>
        <w:rPr>
          <w:color w:val="000000"/>
          <w:spacing w:val="4"/>
          <w:sz w:val="28"/>
          <w:lang w:val="uk-UA"/>
        </w:rPr>
        <w:t>Smith</w:t>
      </w:r>
      <w:r w:rsidRPr="00DC2C28">
        <w:rPr>
          <w:color w:val="000000"/>
          <w:spacing w:val="4"/>
          <w:sz w:val="28"/>
          <w:lang w:val="uk-UA"/>
        </w:rPr>
        <w:t>, C. H</w:t>
      </w:r>
      <w:r>
        <w:rPr>
          <w:color w:val="000000"/>
          <w:spacing w:val="4"/>
          <w:sz w:val="28"/>
          <w:lang w:val="en-US"/>
        </w:rPr>
        <w:t xml:space="preserve">. </w:t>
      </w:r>
      <w:r>
        <w:rPr>
          <w:color w:val="000000"/>
          <w:spacing w:val="4"/>
          <w:sz w:val="28"/>
          <w:lang w:val="uk-UA"/>
        </w:rPr>
        <w:t>Hill</w:t>
      </w:r>
      <w:r w:rsidRPr="00DC2C28">
        <w:rPr>
          <w:color w:val="000000"/>
          <w:spacing w:val="4"/>
          <w:sz w:val="28"/>
          <w:lang w:val="uk-UA"/>
        </w:rPr>
        <w:t xml:space="preserve">, </w:t>
      </w:r>
      <w:r>
        <w:rPr>
          <w:color w:val="000000"/>
          <w:spacing w:val="4"/>
          <w:sz w:val="28"/>
          <w:lang w:val="uk-UA"/>
        </w:rPr>
        <w:t>P.</w:t>
      </w:r>
      <w:r>
        <w:rPr>
          <w:color w:val="000000"/>
          <w:spacing w:val="4"/>
          <w:sz w:val="28"/>
          <w:lang w:val="en-US"/>
        </w:rPr>
        <w:t> </w:t>
      </w:r>
      <w:r w:rsidRPr="00DC2C28">
        <w:rPr>
          <w:color w:val="000000"/>
          <w:spacing w:val="4"/>
          <w:sz w:val="28"/>
          <w:lang w:val="uk-UA"/>
        </w:rPr>
        <w:t>B</w:t>
      </w:r>
      <w:r>
        <w:rPr>
          <w:color w:val="000000"/>
          <w:spacing w:val="4"/>
          <w:sz w:val="28"/>
          <w:lang w:val="en-US"/>
        </w:rPr>
        <w:t>. </w:t>
      </w:r>
      <w:r>
        <w:rPr>
          <w:color w:val="000000"/>
          <w:spacing w:val="4"/>
          <w:sz w:val="28"/>
          <w:lang w:val="uk-UA"/>
        </w:rPr>
        <w:t>Hamilton</w:t>
      </w:r>
      <w:r w:rsidRPr="00DC2C28">
        <w:rPr>
          <w:color w:val="000000"/>
          <w:spacing w:val="4"/>
          <w:sz w:val="28"/>
          <w:lang w:val="uk-UA"/>
        </w:rPr>
        <w:t xml:space="preserve"> // Рoultry Scince. – 1971. – V. 50. – P. 768-774</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4"/>
          <w:sz w:val="28"/>
          <w:lang w:val="uk-UA"/>
        </w:rPr>
      </w:pPr>
      <w:r w:rsidRPr="00DC2C28">
        <w:rPr>
          <w:color w:val="000000"/>
          <w:spacing w:val="4"/>
          <w:sz w:val="28"/>
          <w:lang w:val="uk-UA"/>
        </w:rPr>
        <w:t xml:space="preserve"> Richardson K.</w:t>
      </w:r>
      <w:r>
        <w:rPr>
          <w:color w:val="000000"/>
          <w:spacing w:val="4"/>
          <w:sz w:val="28"/>
          <w:lang w:val="uk-UA"/>
        </w:rPr>
        <w:t xml:space="preserve"> E.</w:t>
      </w:r>
      <w:r w:rsidRPr="00DC2C28">
        <w:rPr>
          <w:color w:val="000000"/>
          <w:spacing w:val="4"/>
          <w:sz w:val="28"/>
          <w:lang w:val="uk-UA"/>
        </w:rPr>
        <w:t xml:space="preserve"> Production of zearalenone, alfa- and beta-zearalenol, and alfa- and beta-zearalanol by </w:t>
      </w:r>
      <w:r w:rsidRPr="00DC2C28">
        <w:rPr>
          <w:i/>
          <w:iCs/>
          <w:color w:val="000000"/>
          <w:spacing w:val="4"/>
          <w:sz w:val="28"/>
          <w:lang w:val="uk-UA"/>
        </w:rPr>
        <w:t>Fusarium</w:t>
      </w:r>
      <w:r w:rsidRPr="00DC2C28">
        <w:rPr>
          <w:color w:val="000000"/>
          <w:spacing w:val="4"/>
          <w:sz w:val="28"/>
          <w:lang w:val="uk-UA"/>
        </w:rPr>
        <w:t xml:space="preserve"> spp. in rice culture </w:t>
      </w:r>
      <w:r>
        <w:rPr>
          <w:color w:val="000000"/>
          <w:spacing w:val="4"/>
          <w:sz w:val="28"/>
          <w:lang w:val="en-US"/>
        </w:rPr>
        <w:t xml:space="preserve">/ </w:t>
      </w:r>
      <w:r w:rsidRPr="00DC2C28">
        <w:rPr>
          <w:color w:val="000000"/>
          <w:spacing w:val="4"/>
          <w:sz w:val="28"/>
          <w:lang w:val="uk-UA"/>
        </w:rPr>
        <w:t>K. E</w:t>
      </w:r>
      <w:r>
        <w:rPr>
          <w:color w:val="000000"/>
          <w:spacing w:val="4"/>
          <w:sz w:val="28"/>
          <w:lang w:val="en-US"/>
        </w:rPr>
        <w:t xml:space="preserve">. </w:t>
      </w:r>
      <w:r>
        <w:rPr>
          <w:color w:val="000000"/>
          <w:spacing w:val="4"/>
          <w:sz w:val="28"/>
          <w:lang w:val="uk-UA"/>
        </w:rPr>
        <w:t>Richardson</w:t>
      </w:r>
      <w:r w:rsidRPr="00DC2C28">
        <w:rPr>
          <w:color w:val="000000"/>
          <w:spacing w:val="4"/>
          <w:sz w:val="28"/>
          <w:lang w:val="uk-UA"/>
        </w:rPr>
        <w:t>, W. M</w:t>
      </w:r>
      <w:r>
        <w:rPr>
          <w:color w:val="000000"/>
          <w:spacing w:val="4"/>
          <w:sz w:val="28"/>
          <w:lang w:val="en-US"/>
        </w:rPr>
        <w:t xml:space="preserve">. </w:t>
      </w:r>
      <w:r>
        <w:rPr>
          <w:color w:val="000000"/>
          <w:spacing w:val="4"/>
          <w:sz w:val="28"/>
          <w:lang w:val="uk-UA"/>
        </w:rPr>
        <w:t>Hagler</w:t>
      </w:r>
      <w:r w:rsidRPr="00DC2C28">
        <w:rPr>
          <w:color w:val="000000"/>
          <w:spacing w:val="4"/>
          <w:sz w:val="28"/>
          <w:lang w:val="uk-UA"/>
        </w:rPr>
        <w:t>, C. J</w:t>
      </w:r>
      <w:r>
        <w:rPr>
          <w:color w:val="000000"/>
          <w:spacing w:val="4"/>
          <w:sz w:val="28"/>
          <w:lang w:val="en-US"/>
        </w:rPr>
        <w:t xml:space="preserve">. </w:t>
      </w:r>
      <w:r>
        <w:rPr>
          <w:color w:val="000000"/>
          <w:spacing w:val="4"/>
          <w:sz w:val="28"/>
          <w:lang w:val="uk-UA"/>
        </w:rPr>
        <w:t>Mirocha</w:t>
      </w:r>
      <w:r w:rsidRPr="00DC2C28">
        <w:rPr>
          <w:color w:val="000000"/>
          <w:spacing w:val="4"/>
          <w:sz w:val="28"/>
          <w:lang w:val="uk-UA"/>
        </w:rPr>
        <w:t xml:space="preserve"> // Journal of Agricultural and Food chemistry. – 1985. – V. 33. – N. 5. – P. 862 - 866.</w:t>
      </w:r>
    </w:p>
    <w:p w:rsidR="00E22C5B"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4"/>
          <w:sz w:val="28"/>
          <w:lang w:val="uk-UA"/>
        </w:rPr>
      </w:pPr>
      <w:r>
        <w:rPr>
          <w:noProof/>
          <w:color w:val="000000"/>
          <w:spacing w:val="4"/>
          <w:sz w:val="28"/>
          <w:lang w:eastAsia="ru-RU"/>
        </w:rPr>
        <mc:AlternateContent>
          <mc:Choice Requires="wps">
            <w:drawing>
              <wp:anchor distT="0" distB="0" distL="114300" distR="114300" simplePos="0" relativeHeight="251679744" behindDoc="0" locked="0" layoutInCell="1" allowOverlap="1">
                <wp:simplePos x="0" y="0"/>
                <wp:positionH relativeFrom="column">
                  <wp:posOffset>5791200</wp:posOffset>
                </wp:positionH>
                <wp:positionV relativeFrom="paragraph">
                  <wp:posOffset>-342900</wp:posOffset>
                </wp:positionV>
                <wp:extent cx="533400" cy="342900"/>
                <wp:effectExtent l="5080" t="5715" r="13970" b="13335"/>
                <wp:wrapNone/>
                <wp:docPr id="452" name="Поле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solidFill>
                          <a:srgbClr val="FFFFFF"/>
                        </a:solidFill>
                        <a:ln w="9525">
                          <a:solidFill>
                            <a:srgbClr val="FFFFFF"/>
                          </a:solidFill>
                          <a:miter lim="800000"/>
                          <a:headEnd/>
                          <a:tailEnd/>
                        </a:ln>
                      </wps:spPr>
                      <wps:txbx>
                        <w:txbxContent>
                          <w:p w:rsidR="00E22C5B" w:rsidRPr="00357656" w:rsidRDefault="00E22C5B" w:rsidP="00E22C5B">
                            <w:pPr>
                              <w:rPr>
                                <w:lang w:val="uk-UA"/>
                              </w:rPr>
                            </w:pPr>
                            <w:r>
                              <w:rPr>
                                <w:lang w:val="uk-UA"/>
                              </w:rPr>
                              <w:t>146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52" o:spid="_x0000_s1046" type="#_x0000_t202" style="position:absolute;left:0;text-align:left;margin-left:456pt;margin-top:-27pt;width:42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" strokecolor="white">
                <v:textbox>
                  <w:txbxContent>
                    <w:p w:rsidR="00E22C5B" w:rsidRPr="00357656" w:rsidRDefault="00E22C5B" w:rsidP="00E22C5B">
                      <w:pPr>
                        <w:rPr>
                          <w:lang w:val="uk-UA"/>
                        </w:rPr>
                      </w:pPr>
                      <w:r>
                        <w:rPr>
                          <w:lang w:val="uk-UA"/>
                        </w:rPr>
                        <w:t>146</w:t>
                      </w:r>
                    </w:p>
                  </w:txbxContent>
                </v:textbox>
              </v:shape>
            </w:pict>
          </mc:Fallback>
        </mc:AlternateContent>
      </w:r>
      <w:r w:rsidRPr="00DC2C28">
        <w:rPr>
          <w:color w:val="000000"/>
          <w:spacing w:val="4"/>
          <w:sz w:val="28"/>
          <w:lang w:val="uk-UA"/>
        </w:rPr>
        <w:t xml:space="preserve"> Hamilton</w:t>
      </w:r>
      <w:r w:rsidRPr="00DC2C28">
        <w:rPr>
          <w:color w:val="000000"/>
          <w:spacing w:val="4"/>
          <w:sz w:val="28"/>
          <w:lang w:val="en-US"/>
        </w:rPr>
        <w:t> </w:t>
      </w:r>
      <w:r>
        <w:rPr>
          <w:color w:val="000000"/>
          <w:spacing w:val="4"/>
          <w:sz w:val="28"/>
          <w:lang w:val="uk-UA"/>
        </w:rPr>
        <w:t>P. B.</w:t>
      </w:r>
      <w:r>
        <w:rPr>
          <w:color w:val="000000"/>
          <w:spacing w:val="4"/>
          <w:sz w:val="28"/>
          <w:lang w:val="en-US"/>
        </w:rPr>
        <w:t xml:space="preserve"> </w:t>
      </w:r>
      <w:r w:rsidRPr="00DC2C28">
        <w:rPr>
          <w:color w:val="000000"/>
          <w:spacing w:val="4"/>
          <w:sz w:val="28"/>
          <w:lang w:val="uk-UA"/>
        </w:rPr>
        <w:t xml:space="preserve">The effect of dietary fat on aflatoxicoses in turkeys </w:t>
      </w:r>
      <w:r>
        <w:rPr>
          <w:color w:val="000000"/>
          <w:spacing w:val="4"/>
          <w:sz w:val="28"/>
          <w:lang w:val="en-US"/>
        </w:rPr>
        <w:t xml:space="preserve">/ </w:t>
      </w:r>
      <w:r>
        <w:rPr>
          <w:color w:val="000000"/>
          <w:spacing w:val="4"/>
          <w:sz w:val="28"/>
          <w:lang w:val="uk-UA"/>
        </w:rPr>
        <w:t>P.</w:t>
      </w:r>
      <w:r>
        <w:rPr>
          <w:color w:val="000000"/>
          <w:spacing w:val="4"/>
          <w:sz w:val="28"/>
          <w:lang w:val="en-US"/>
        </w:rPr>
        <w:t> </w:t>
      </w:r>
      <w:r w:rsidRPr="00DC2C28">
        <w:rPr>
          <w:color w:val="000000"/>
          <w:spacing w:val="4"/>
          <w:sz w:val="28"/>
          <w:lang w:val="uk-UA"/>
        </w:rPr>
        <w:t>B</w:t>
      </w:r>
      <w:r>
        <w:rPr>
          <w:color w:val="000000"/>
          <w:spacing w:val="4"/>
          <w:sz w:val="28"/>
          <w:lang w:val="en-US"/>
        </w:rPr>
        <w:t xml:space="preserve">. </w:t>
      </w:r>
      <w:r w:rsidRPr="00DC2C28">
        <w:rPr>
          <w:color w:val="000000"/>
          <w:spacing w:val="4"/>
          <w:sz w:val="28"/>
          <w:lang w:val="uk-UA"/>
        </w:rPr>
        <w:t>Hamilton, H. T</w:t>
      </w:r>
      <w:r>
        <w:rPr>
          <w:color w:val="000000"/>
          <w:spacing w:val="4"/>
          <w:sz w:val="28"/>
          <w:lang w:val="en-US"/>
        </w:rPr>
        <w:t>.</w:t>
      </w:r>
      <w:r w:rsidRPr="00DC2C28">
        <w:rPr>
          <w:color w:val="000000"/>
          <w:spacing w:val="4"/>
          <w:sz w:val="28"/>
          <w:lang w:val="uk-UA"/>
        </w:rPr>
        <w:t xml:space="preserve"> Tung, J. R</w:t>
      </w:r>
      <w:r>
        <w:rPr>
          <w:color w:val="000000"/>
          <w:spacing w:val="4"/>
          <w:sz w:val="28"/>
          <w:lang w:val="en-US"/>
        </w:rPr>
        <w:t xml:space="preserve">. </w:t>
      </w:r>
      <w:r w:rsidRPr="00DC2C28">
        <w:rPr>
          <w:color w:val="000000"/>
          <w:spacing w:val="4"/>
          <w:sz w:val="28"/>
          <w:lang w:val="uk-UA"/>
        </w:rPr>
        <w:t>Harris, J. H</w:t>
      </w:r>
      <w:r>
        <w:rPr>
          <w:color w:val="000000"/>
          <w:spacing w:val="4"/>
          <w:sz w:val="28"/>
          <w:lang w:val="en-US"/>
        </w:rPr>
        <w:t>.</w:t>
      </w:r>
      <w:r w:rsidRPr="00DC2C28">
        <w:rPr>
          <w:color w:val="000000"/>
          <w:spacing w:val="4"/>
          <w:sz w:val="28"/>
          <w:lang w:val="uk-UA"/>
        </w:rPr>
        <w:t xml:space="preserve"> Gainer, </w:t>
      </w:r>
      <w:r w:rsidRPr="00DC2C28">
        <w:rPr>
          <w:color w:val="000000"/>
          <w:spacing w:val="4"/>
          <w:sz w:val="28"/>
          <w:lang w:val="en-US"/>
        </w:rPr>
        <w:t>W</w:t>
      </w:r>
      <w:r w:rsidRPr="00DC2C28">
        <w:rPr>
          <w:color w:val="000000"/>
          <w:spacing w:val="4"/>
          <w:sz w:val="28"/>
          <w:lang w:val="uk-UA"/>
        </w:rPr>
        <w:t>. E</w:t>
      </w:r>
      <w:r>
        <w:rPr>
          <w:color w:val="000000"/>
          <w:spacing w:val="4"/>
          <w:sz w:val="28"/>
          <w:lang w:val="en-US"/>
        </w:rPr>
        <w:t>.</w:t>
      </w:r>
      <w:r w:rsidRPr="00DC2C28">
        <w:rPr>
          <w:color w:val="000000"/>
          <w:spacing w:val="4"/>
          <w:sz w:val="28"/>
          <w:lang w:val="uk-UA"/>
        </w:rPr>
        <w:t xml:space="preserve"> Donaldson // </w:t>
      </w:r>
      <w:r w:rsidRPr="00DC2C28">
        <w:rPr>
          <w:color w:val="000000"/>
          <w:spacing w:val="4"/>
          <w:sz w:val="28"/>
          <w:lang w:val="en-US"/>
        </w:rPr>
        <w:t>P</w:t>
      </w:r>
      <w:r w:rsidRPr="00DC2C28">
        <w:rPr>
          <w:color w:val="000000"/>
          <w:spacing w:val="4"/>
          <w:sz w:val="28"/>
          <w:lang w:val="uk-UA"/>
        </w:rPr>
        <w:t>oultry Scince - 1972. – V. 51. – P. 165</w:t>
      </w:r>
      <w:r w:rsidRPr="00DC2C28">
        <w:rPr>
          <w:color w:val="000000"/>
          <w:spacing w:val="4"/>
          <w:sz w:val="28"/>
          <w:lang w:val="en-US"/>
        </w:rPr>
        <w:t>-</w:t>
      </w:r>
      <w:r w:rsidRPr="00DC2C28">
        <w:rPr>
          <w:color w:val="000000"/>
          <w:spacing w:val="4"/>
          <w:sz w:val="28"/>
          <w:lang w:val="uk-UA"/>
        </w:rPr>
        <w:t>170.</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4"/>
          <w:sz w:val="28"/>
          <w:lang w:val="uk-UA"/>
        </w:rPr>
      </w:pPr>
      <w:r>
        <w:rPr>
          <w:color w:val="000000"/>
          <w:spacing w:val="4"/>
          <w:sz w:val="28"/>
          <w:lang w:val="en-US"/>
        </w:rPr>
        <w:t xml:space="preserve"> </w:t>
      </w:r>
      <w:r>
        <w:rPr>
          <w:color w:val="000000"/>
          <w:spacing w:val="4"/>
          <w:sz w:val="28"/>
          <w:lang w:val="uk-UA"/>
        </w:rPr>
        <w:t xml:space="preserve">Lanza G. M. The effect of linoleic acid on broiler response to grated levels of aflatoxin </w:t>
      </w:r>
      <w:r>
        <w:rPr>
          <w:color w:val="000000"/>
          <w:spacing w:val="4"/>
          <w:sz w:val="28"/>
          <w:lang w:val="en-US"/>
        </w:rPr>
        <w:t>/</w:t>
      </w:r>
      <w:r w:rsidRPr="004F6D4A">
        <w:rPr>
          <w:color w:val="000000"/>
          <w:spacing w:val="4"/>
          <w:sz w:val="28"/>
          <w:lang w:val="uk-UA"/>
        </w:rPr>
        <w:t xml:space="preserve"> </w:t>
      </w:r>
      <w:r>
        <w:rPr>
          <w:color w:val="000000"/>
          <w:spacing w:val="4"/>
          <w:sz w:val="28"/>
          <w:lang w:val="uk-UA"/>
        </w:rPr>
        <w:t>G. M</w:t>
      </w:r>
      <w:r>
        <w:rPr>
          <w:color w:val="000000"/>
          <w:spacing w:val="4"/>
          <w:sz w:val="28"/>
          <w:lang w:val="en-US"/>
        </w:rPr>
        <w:t xml:space="preserve">. </w:t>
      </w:r>
      <w:r>
        <w:rPr>
          <w:color w:val="000000"/>
          <w:spacing w:val="4"/>
          <w:sz w:val="28"/>
          <w:lang w:val="uk-UA"/>
        </w:rPr>
        <w:t>Lanza, K.</w:t>
      </w:r>
      <w:r>
        <w:rPr>
          <w:color w:val="000000"/>
          <w:spacing w:val="4"/>
          <w:sz w:val="28"/>
          <w:lang w:val="en-US"/>
        </w:rPr>
        <w:t xml:space="preserve"> </w:t>
      </w:r>
      <w:r>
        <w:rPr>
          <w:color w:val="000000"/>
          <w:spacing w:val="4"/>
          <w:sz w:val="28"/>
          <w:lang w:val="uk-UA"/>
        </w:rPr>
        <w:t>W</w:t>
      </w:r>
      <w:r>
        <w:rPr>
          <w:color w:val="000000"/>
          <w:spacing w:val="4"/>
          <w:sz w:val="28"/>
          <w:lang w:val="en-US"/>
        </w:rPr>
        <w:t>.</w:t>
      </w:r>
      <w:r>
        <w:rPr>
          <w:color w:val="000000"/>
          <w:spacing w:val="4"/>
          <w:sz w:val="28"/>
          <w:lang w:val="uk-UA"/>
        </w:rPr>
        <w:t xml:space="preserve"> Washburn, R.</w:t>
      </w:r>
      <w:r>
        <w:rPr>
          <w:color w:val="000000"/>
          <w:spacing w:val="4"/>
          <w:sz w:val="28"/>
          <w:lang w:val="en-US"/>
        </w:rPr>
        <w:t xml:space="preserve"> </w:t>
      </w:r>
      <w:r>
        <w:rPr>
          <w:color w:val="000000"/>
          <w:spacing w:val="4"/>
          <w:sz w:val="28"/>
          <w:lang w:val="uk-UA"/>
        </w:rPr>
        <w:t>D</w:t>
      </w:r>
      <w:r>
        <w:rPr>
          <w:color w:val="000000"/>
          <w:spacing w:val="4"/>
          <w:sz w:val="28"/>
          <w:lang w:val="en-US"/>
        </w:rPr>
        <w:t xml:space="preserve">. </w:t>
      </w:r>
      <w:r>
        <w:rPr>
          <w:color w:val="000000"/>
          <w:spacing w:val="4"/>
          <w:sz w:val="28"/>
          <w:lang w:val="uk-UA"/>
        </w:rPr>
        <w:t>Wyatt // Archiv fur Geflugelkunde. – 1981. – B. 45. – S. 206-211.</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0F3E4B">
        <w:rPr>
          <w:color w:val="000000"/>
          <w:sz w:val="28"/>
          <w:szCs w:val="28"/>
          <w:lang w:val="uk-UA"/>
        </w:rPr>
        <w:t xml:space="preserve"> </w:t>
      </w:r>
      <w:r w:rsidRPr="00DC2C28">
        <w:rPr>
          <w:color w:val="000000"/>
          <w:sz w:val="28"/>
          <w:szCs w:val="28"/>
          <w:lang w:val="uk-UA"/>
        </w:rPr>
        <w:t>Білик С. А. Вплив температ</w:t>
      </w:r>
      <w:r>
        <w:rPr>
          <w:color w:val="000000"/>
          <w:sz w:val="28"/>
          <w:szCs w:val="28"/>
          <w:lang w:val="uk-UA"/>
        </w:rPr>
        <w:t>ури та вологості на біосинтез Т</w:t>
      </w:r>
      <w:r w:rsidRPr="004F6D4A">
        <w:rPr>
          <w:color w:val="000000"/>
          <w:sz w:val="28"/>
          <w:szCs w:val="28"/>
          <w:lang w:val="uk-UA"/>
        </w:rPr>
        <w:t>-</w:t>
      </w:r>
      <w:r w:rsidRPr="00DC2C28">
        <w:rPr>
          <w:color w:val="000000"/>
          <w:sz w:val="28"/>
          <w:szCs w:val="28"/>
          <w:lang w:val="uk-UA"/>
        </w:rPr>
        <w:t xml:space="preserve">2 токсину грибом </w:t>
      </w:r>
      <w:r w:rsidRPr="00DC2C28">
        <w:rPr>
          <w:i/>
          <w:iCs/>
          <w:color w:val="000000"/>
          <w:sz w:val="28"/>
          <w:szCs w:val="28"/>
          <w:lang w:val="uk-UA"/>
        </w:rPr>
        <w:t>Fusarium Sambucinum Fuck</w:t>
      </w:r>
      <w:r w:rsidRPr="00DC2C28">
        <w:rPr>
          <w:color w:val="000000"/>
          <w:sz w:val="28"/>
          <w:szCs w:val="28"/>
          <w:lang w:val="uk-UA"/>
        </w:rPr>
        <w:t xml:space="preserve"> / С. А. Білик // - Ветеринарна біотехнологія №3. -2003. - С. 3 – 7.</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pacing w:val="-1"/>
          <w:sz w:val="28"/>
          <w:szCs w:val="28"/>
          <w:lang w:val="uk-UA"/>
        </w:rPr>
        <w:t xml:space="preserve"> </w:t>
      </w:r>
      <w:r w:rsidRPr="00DC2C28">
        <w:rPr>
          <w:color w:val="000000"/>
          <w:spacing w:val="-1"/>
          <w:sz w:val="28"/>
          <w:szCs w:val="28"/>
          <w:lang w:val="en-US"/>
        </w:rPr>
        <w:t>Allen</w:t>
      </w:r>
      <w:r w:rsidRPr="00DC2C28">
        <w:rPr>
          <w:color w:val="000000"/>
          <w:spacing w:val="-1"/>
          <w:sz w:val="28"/>
          <w:szCs w:val="28"/>
          <w:lang w:val="uk-UA"/>
        </w:rPr>
        <w:t xml:space="preserve"> </w:t>
      </w:r>
      <w:r w:rsidRPr="00DC2C28">
        <w:rPr>
          <w:color w:val="000000"/>
          <w:spacing w:val="-1"/>
          <w:sz w:val="28"/>
          <w:szCs w:val="28"/>
          <w:lang w:val="en-US"/>
        </w:rPr>
        <w:t>N</w:t>
      </w:r>
      <w:r w:rsidRPr="00DC2C28">
        <w:rPr>
          <w:color w:val="000000"/>
          <w:spacing w:val="-1"/>
          <w:sz w:val="28"/>
          <w:szCs w:val="28"/>
          <w:lang w:val="uk-UA"/>
        </w:rPr>
        <w:t xml:space="preserve">. </w:t>
      </w:r>
      <w:r w:rsidRPr="00DC2C28">
        <w:rPr>
          <w:color w:val="000000"/>
          <w:spacing w:val="-1"/>
          <w:sz w:val="28"/>
          <w:szCs w:val="28"/>
          <w:lang w:val="en-US"/>
        </w:rPr>
        <w:t>K</w:t>
      </w:r>
      <w:r w:rsidRPr="00DC2C28">
        <w:rPr>
          <w:color w:val="000000"/>
          <w:spacing w:val="-1"/>
          <w:sz w:val="28"/>
          <w:szCs w:val="28"/>
          <w:lang w:val="uk-UA"/>
        </w:rPr>
        <w:t xml:space="preserve">. </w:t>
      </w:r>
      <w:r w:rsidRPr="00DC2C28">
        <w:rPr>
          <w:color w:val="000000"/>
          <w:spacing w:val="-1"/>
          <w:sz w:val="28"/>
          <w:szCs w:val="28"/>
          <w:lang w:val="en-US"/>
        </w:rPr>
        <w:t>Effect</w:t>
      </w:r>
      <w:r w:rsidRPr="00DC2C28">
        <w:rPr>
          <w:color w:val="000000"/>
          <w:spacing w:val="-1"/>
          <w:sz w:val="28"/>
          <w:szCs w:val="28"/>
          <w:lang w:val="uk-UA"/>
        </w:rPr>
        <w:t xml:space="preserve"> </w:t>
      </w:r>
      <w:r w:rsidRPr="00DC2C28">
        <w:rPr>
          <w:color w:val="000000"/>
          <w:spacing w:val="-1"/>
          <w:sz w:val="28"/>
          <w:szCs w:val="28"/>
          <w:lang w:val="en-US"/>
        </w:rPr>
        <w:t>of</w:t>
      </w:r>
      <w:r w:rsidRPr="00DC2C28">
        <w:rPr>
          <w:color w:val="000000"/>
          <w:spacing w:val="-1"/>
          <w:sz w:val="28"/>
          <w:szCs w:val="28"/>
          <w:lang w:val="uk-UA"/>
        </w:rPr>
        <w:t xml:space="preserve"> </w:t>
      </w:r>
      <w:r w:rsidRPr="00DC2C28">
        <w:rPr>
          <w:color w:val="000000"/>
          <w:spacing w:val="-1"/>
          <w:sz w:val="28"/>
          <w:szCs w:val="28"/>
          <w:lang w:val="en-US"/>
        </w:rPr>
        <w:t>fusarium</w:t>
      </w:r>
      <w:r w:rsidRPr="00DC2C28">
        <w:rPr>
          <w:color w:val="000000"/>
          <w:spacing w:val="-1"/>
          <w:sz w:val="28"/>
          <w:szCs w:val="28"/>
          <w:lang w:val="uk-UA"/>
        </w:rPr>
        <w:t xml:space="preserve"> </w:t>
      </w:r>
      <w:r w:rsidRPr="00DC2C28">
        <w:rPr>
          <w:color w:val="000000"/>
          <w:spacing w:val="-1"/>
          <w:sz w:val="28"/>
          <w:szCs w:val="28"/>
          <w:lang w:val="en-US"/>
        </w:rPr>
        <w:t>cultures</w:t>
      </w:r>
      <w:r w:rsidRPr="00DC2C28">
        <w:rPr>
          <w:color w:val="000000"/>
          <w:spacing w:val="-1"/>
          <w:sz w:val="28"/>
          <w:szCs w:val="28"/>
          <w:lang w:val="uk-UA"/>
        </w:rPr>
        <w:t xml:space="preserve">, </w:t>
      </w:r>
      <w:r w:rsidRPr="00DC2C28">
        <w:rPr>
          <w:color w:val="000000"/>
          <w:spacing w:val="-1"/>
          <w:sz w:val="28"/>
          <w:szCs w:val="28"/>
          <w:lang w:val="en-US"/>
        </w:rPr>
        <w:t>T</w:t>
      </w:r>
      <w:r w:rsidRPr="00DC2C28">
        <w:rPr>
          <w:color w:val="000000"/>
          <w:spacing w:val="-1"/>
          <w:sz w:val="28"/>
          <w:szCs w:val="28"/>
          <w:lang w:val="uk-UA"/>
        </w:rPr>
        <w:t xml:space="preserve">-2 </w:t>
      </w:r>
      <w:r w:rsidRPr="00DC2C28">
        <w:rPr>
          <w:color w:val="000000"/>
          <w:sz w:val="28"/>
          <w:szCs w:val="28"/>
          <w:lang w:val="en-US"/>
        </w:rPr>
        <w:t>toxin</w:t>
      </w:r>
      <w:r w:rsidRPr="00DC2C28">
        <w:rPr>
          <w:color w:val="000000"/>
          <w:sz w:val="28"/>
          <w:szCs w:val="28"/>
          <w:lang w:val="uk-UA"/>
        </w:rPr>
        <w:t xml:space="preserve"> </w:t>
      </w:r>
      <w:r w:rsidRPr="00DC2C28">
        <w:rPr>
          <w:color w:val="000000"/>
          <w:sz w:val="28"/>
          <w:szCs w:val="28"/>
          <w:lang w:val="en-US"/>
        </w:rPr>
        <w:t>and</w:t>
      </w:r>
      <w:r w:rsidRPr="00DC2C28">
        <w:rPr>
          <w:color w:val="000000"/>
          <w:sz w:val="28"/>
          <w:szCs w:val="28"/>
          <w:lang w:val="uk-UA"/>
        </w:rPr>
        <w:t xml:space="preserve"> </w:t>
      </w:r>
      <w:r w:rsidRPr="00DC2C28">
        <w:rPr>
          <w:color w:val="000000"/>
          <w:sz w:val="28"/>
          <w:szCs w:val="28"/>
          <w:lang w:val="en-US"/>
        </w:rPr>
        <w:t>zearalenone</w:t>
      </w:r>
      <w:r w:rsidRPr="00DC2C28">
        <w:rPr>
          <w:color w:val="000000"/>
          <w:sz w:val="28"/>
          <w:szCs w:val="28"/>
          <w:lang w:val="uk-UA"/>
        </w:rPr>
        <w:t xml:space="preserve"> </w:t>
      </w:r>
      <w:r w:rsidRPr="00DC2C28">
        <w:rPr>
          <w:color w:val="000000"/>
          <w:sz w:val="28"/>
          <w:szCs w:val="28"/>
          <w:lang w:val="en-US"/>
        </w:rPr>
        <w:t>on</w:t>
      </w:r>
      <w:r w:rsidRPr="00DC2C28">
        <w:rPr>
          <w:color w:val="000000"/>
          <w:sz w:val="28"/>
          <w:szCs w:val="28"/>
          <w:lang w:val="uk-UA"/>
        </w:rPr>
        <w:t xml:space="preserve"> </w:t>
      </w:r>
      <w:r w:rsidRPr="00DC2C28">
        <w:rPr>
          <w:color w:val="000000"/>
          <w:sz w:val="28"/>
          <w:szCs w:val="28"/>
          <w:lang w:val="en-US"/>
        </w:rPr>
        <w:t>reproduction</w:t>
      </w:r>
      <w:r w:rsidRPr="00DC2C28">
        <w:rPr>
          <w:color w:val="000000"/>
          <w:sz w:val="28"/>
          <w:szCs w:val="28"/>
          <w:lang w:val="uk-UA"/>
        </w:rPr>
        <w:t xml:space="preserve"> </w:t>
      </w:r>
      <w:r w:rsidRPr="00DC2C28">
        <w:rPr>
          <w:color w:val="000000"/>
          <w:sz w:val="28"/>
          <w:szCs w:val="28"/>
          <w:lang w:val="en-US"/>
        </w:rPr>
        <w:t>of</w:t>
      </w:r>
      <w:r w:rsidRPr="00DC2C28">
        <w:rPr>
          <w:color w:val="000000"/>
          <w:sz w:val="28"/>
          <w:szCs w:val="28"/>
          <w:lang w:val="uk-UA"/>
        </w:rPr>
        <w:t xml:space="preserve"> </w:t>
      </w:r>
      <w:r w:rsidRPr="00DC2C28">
        <w:rPr>
          <w:color w:val="000000"/>
          <w:sz w:val="28"/>
          <w:szCs w:val="28"/>
          <w:lang w:val="en-US"/>
        </w:rPr>
        <w:t>turkey</w:t>
      </w:r>
      <w:r w:rsidRPr="00DC2C28">
        <w:rPr>
          <w:color w:val="000000"/>
          <w:sz w:val="28"/>
          <w:szCs w:val="28"/>
          <w:lang w:val="uk-UA"/>
        </w:rPr>
        <w:t xml:space="preserve"> </w:t>
      </w:r>
      <w:r w:rsidRPr="00DC2C28">
        <w:rPr>
          <w:color w:val="000000"/>
          <w:sz w:val="28"/>
          <w:szCs w:val="28"/>
          <w:lang w:val="en-US"/>
        </w:rPr>
        <w:t>females</w:t>
      </w:r>
      <w:r w:rsidRPr="00DC2C28">
        <w:rPr>
          <w:color w:val="000000"/>
          <w:sz w:val="28"/>
          <w:szCs w:val="28"/>
          <w:lang w:val="uk-UA"/>
        </w:rPr>
        <w:t xml:space="preserve"> / </w:t>
      </w:r>
      <w:r w:rsidRPr="00DC2C28">
        <w:rPr>
          <w:color w:val="000000"/>
          <w:spacing w:val="-1"/>
          <w:sz w:val="28"/>
          <w:szCs w:val="28"/>
          <w:lang w:val="en-US"/>
        </w:rPr>
        <w:t>N</w:t>
      </w:r>
      <w:r w:rsidRPr="00DC2C28">
        <w:rPr>
          <w:color w:val="000000"/>
          <w:spacing w:val="-1"/>
          <w:sz w:val="28"/>
          <w:szCs w:val="28"/>
          <w:lang w:val="uk-UA"/>
        </w:rPr>
        <w:t xml:space="preserve">. </w:t>
      </w:r>
      <w:r w:rsidRPr="00DC2C28">
        <w:rPr>
          <w:color w:val="000000"/>
          <w:spacing w:val="-1"/>
          <w:sz w:val="28"/>
          <w:szCs w:val="28"/>
          <w:lang w:val="en-US"/>
        </w:rPr>
        <w:t>K</w:t>
      </w:r>
      <w:r w:rsidRPr="00DC2C28">
        <w:rPr>
          <w:color w:val="000000"/>
          <w:spacing w:val="-1"/>
          <w:sz w:val="28"/>
          <w:szCs w:val="28"/>
          <w:lang w:val="uk-UA"/>
        </w:rPr>
        <w:t xml:space="preserve">. </w:t>
      </w:r>
      <w:r w:rsidRPr="00DC2C28">
        <w:rPr>
          <w:color w:val="000000"/>
          <w:spacing w:val="-1"/>
          <w:sz w:val="28"/>
          <w:szCs w:val="28"/>
          <w:lang w:val="en-US"/>
        </w:rPr>
        <w:t>Allen</w:t>
      </w:r>
      <w:r w:rsidRPr="00DC2C28">
        <w:rPr>
          <w:color w:val="000000"/>
          <w:spacing w:val="-1"/>
          <w:sz w:val="28"/>
          <w:szCs w:val="28"/>
          <w:lang w:val="uk-UA"/>
        </w:rPr>
        <w:t xml:space="preserve">, </w:t>
      </w:r>
      <w:r w:rsidRPr="00DC2C28">
        <w:rPr>
          <w:color w:val="000000"/>
          <w:spacing w:val="-1"/>
          <w:sz w:val="28"/>
          <w:szCs w:val="28"/>
          <w:lang w:val="en-US"/>
        </w:rPr>
        <w:t>A</w:t>
      </w:r>
      <w:r w:rsidRPr="00DC2C28">
        <w:rPr>
          <w:color w:val="000000"/>
          <w:spacing w:val="-1"/>
          <w:sz w:val="28"/>
          <w:szCs w:val="28"/>
          <w:lang w:val="uk-UA"/>
        </w:rPr>
        <w:t xml:space="preserve">. </w:t>
      </w:r>
      <w:r w:rsidRPr="00DC2C28">
        <w:rPr>
          <w:color w:val="000000"/>
          <w:spacing w:val="-1"/>
          <w:sz w:val="28"/>
          <w:szCs w:val="28"/>
          <w:lang w:val="en-US"/>
        </w:rPr>
        <w:t>Pegury</w:t>
      </w:r>
      <w:r w:rsidRPr="00DC2C28">
        <w:rPr>
          <w:color w:val="000000"/>
          <w:spacing w:val="-1"/>
          <w:sz w:val="28"/>
          <w:szCs w:val="28"/>
          <w:lang w:val="uk-UA"/>
        </w:rPr>
        <w:t xml:space="preserve">, </w:t>
      </w:r>
      <w:r w:rsidRPr="00DC2C28">
        <w:rPr>
          <w:color w:val="000000"/>
          <w:spacing w:val="-1"/>
          <w:sz w:val="28"/>
          <w:szCs w:val="28"/>
          <w:lang w:val="en-US"/>
        </w:rPr>
        <w:t>C</w:t>
      </w:r>
      <w:r w:rsidRPr="00DC2C28">
        <w:rPr>
          <w:color w:val="000000"/>
          <w:spacing w:val="-1"/>
          <w:sz w:val="28"/>
          <w:szCs w:val="28"/>
          <w:lang w:val="uk-UA"/>
        </w:rPr>
        <w:t xml:space="preserve">. </w:t>
      </w:r>
      <w:r w:rsidRPr="00DC2C28">
        <w:rPr>
          <w:color w:val="000000"/>
          <w:spacing w:val="-1"/>
          <w:sz w:val="28"/>
          <w:szCs w:val="28"/>
          <w:lang w:val="en-US"/>
        </w:rPr>
        <w:t>J. Mirocha, A.</w:t>
      </w:r>
      <w:r w:rsidRPr="00DC2C28">
        <w:rPr>
          <w:color w:val="000000"/>
          <w:spacing w:val="-1"/>
          <w:sz w:val="28"/>
          <w:szCs w:val="28"/>
          <w:lang w:val="uk-UA"/>
        </w:rPr>
        <w:t xml:space="preserve"> </w:t>
      </w:r>
      <w:r w:rsidRPr="00DC2C28">
        <w:rPr>
          <w:color w:val="000000"/>
          <w:spacing w:val="-1"/>
          <w:sz w:val="28"/>
          <w:szCs w:val="28"/>
          <w:lang w:val="en-US"/>
        </w:rPr>
        <w:t>J</w:t>
      </w:r>
      <w:r w:rsidRPr="00DC2C28">
        <w:rPr>
          <w:color w:val="000000"/>
          <w:sz w:val="28"/>
          <w:szCs w:val="28"/>
          <w:lang w:val="en-US"/>
        </w:rPr>
        <w:t xml:space="preserve">. </w:t>
      </w:r>
      <w:r w:rsidRPr="00DC2C28">
        <w:rPr>
          <w:color w:val="000000"/>
          <w:spacing w:val="-1"/>
          <w:sz w:val="28"/>
          <w:szCs w:val="28"/>
          <w:lang w:val="en-US"/>
        </w:rPr>
        <w:t xml:space="preserve">Newman </w:t>
      </w:r>
      <w:r w:rsidRPr="00DC2C28">
        <w:rPr>
          <w:color w:val="000000"/>
          <w:sz w:val="28"/>
          <w:szCs w:val="28"/>
          <w:lang w:val="en-US"/>
        </w:rPr>
        <w:t>// Poultry sci. - 1983.-</w:t>
      </w:r>
      <w:r w:rsidRPr="00DC2C28">
        <w:rPr>
          <w:color w:val="000000"/>
          <w:spacing w:val="8"/>
          <w:sz w:val="28"/>
          <w:szCs w:val="28"/>
          <w:lang w:val="en-US"/>
        </w:rPr>
        <w:t>Vol.62.-H2.-P.282-289.</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z w:val="28"/>
          <w:szCs w:val="28"/>
          <w:lang w:val="uk-UA"/>
        </w:rPr>
        <w:lastRenderedPageBreak/>
        <w:t xml:space="preserve"> Бойко Г. В. Гемосорбція в терапії поросят при гострому експериментальному Т-2 токсикозі : а</w:t>
      </w:r>
      <w:r w:rsidRPr="00DC2C28">
        <w:rPr>
          <w:color w:val="000000"/>
          <w:sz w:val="28"/>
          <w:szCs w:val="28"/>
        </w:rPr>
        <w:t>втореф. дис.</w:t>
      </w:r>
      <w:r w:rsidRPr="00DC2C28">
        <w:rPr>
          <w:color w:val="000000"/>
          <w:sz w:val="28"/>
          <w:szCs w:val="28"/>
          <w:lang w:val="uk-UA"/>
        </w:rPr>
        <w:t xml:space="preserve"> на здобуття наук. ступеня</w:t>
      </w:r>
      <w:r w:rsidRPr="00DC2C28">
        <w:rPr>
          <w:color w:val="000000"/>
          <w:sz w:val="28"/>
          <w:szCs w:val="28"/>
        </w:rPr>
        <w:t xml:space="preserve"> канд.</w:t>
      </w:r>
      <w:r w:rsidRPr="00DC2C28">
        <w:rPr>
          <w:color w:val="000000"/>
          <w:sz w:val="28"/>
          <w:szCs w:val="28"/>
          <w:lang w:val="uk-UA"/>
        </w:rPr>
        <w:t xml:space="preserve"> </w:t>
      </w:r>
      <w:r w:rsidRPr="00DC2C28">
        <w:rPr>
          <w:color w:val="000000"/>
          <w:sz w:val="28"/>
          <w:szCs w:val="28"/>
        </w:rPr>
        <w:t>вет.</w:t>
      </w:r>
      <w:r w:rsidRPr="00DC2C28">
        <w:rPr>
          <w:color w:val="000000"/>
          <w:sz w:val="28"/>
          <w:szCs w:val="28"/>
          <w:lang w:val="uk-UA"/>
        </w:rPr>
        <w:t xml:space="preserve"> </w:t>
      </w:r>
      <w:r w:rsidRPr="00DC2C28">
        <w:rPr>
          <w:color w:val="000000"/>
          <w:sz w:val="28"/>
          <w:szCs w:val="28"/>
        </w:rPr>
        <w:t>наук</w:t>
      </w:r>
      <w:r w:rsidRPr="00DC2C28">
        <w:rPr>
          <w:color w:val="000000"/>
          <w:sz w:val="28"/>
          <w:szCs w:val="28"/>
          <w:lang w:val="uk-UA"/>
        </w:rPr>
        <w:t xml:space="preserve"> : спеціалізація 16.00.04 "Ветеринарна фармакологія та токсикологія</w:t>
      </w:r>
      <w:r w:rsidRPr="00DC2C28">
        <w:rPr>
          <w:color w:val="000000"/>
          <w:spacing w:val="-15"/>
          <w:sz w:val="28"/>
          <w:szCs w:val="28"/>
          <w:lang w:val="uk-UA"/>
        </w:rPr>
        <w:t>"</w:t>
      </w:r>
      <w:r w:rsidRPr="00DC2C28">
        <w:rPr>
          <w:color w:val="000000"/>
          <w:sz w:val="28"/>
          <w:szCs w:val="28"/>
        </w:rPr>
        <w:t xml:space="preserve"> / </w:t>
      </w:r>
      <w:r w:rsidRPr="00DC2C28">
        <w:rPr>
          <w:color w:val="000000"/>
          <w:sz w:val="28"/>
          <w:szCs w:val="28"/>
          <w:lang w:val="uk-UA"/>
        </w:rPr>
        <w:t>Г. В. Бойко. – Харків, 2004, 20 с.</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pacing w:val="-3"/>
          <w:sz w:val="28"/>
          <w:szCs w:val="28"/>
          <w:lang w:val="uk-UA"/>
        </w:rPr>
        <w:t xml:space="preserve"> </w:t>
      </w:r>
      <w:r w:rsidRPr="00DC2C28">
        <w:rPr>
          <w:color w:val="000000"/>
          <w:spacing w:val="-3"/>
          <w:sz w:val="28"/>
          <w:szCs w:val="28"/>
        </w:rPr>
        <w:t xml:space="preserve">Тутелян В. А. Микотоксины (медицинские и </w:t>
      </w:r>
      <w:r w:rsidRPr="00DC2C28">
        <w:rPr>
          <w:color w:val="000000"/>
          <w:spacing w:val="-5"/>
          <w:sz w:val="28"/>
          <w:szCs w:val="28"/>
        </w:rPr>
        <w:t xml:space="preserve">биологические аспекты). / </w:t>
      </w:r>
      <w:r w:rsidRPr="00DC2C28">
        <w:rPr>
          <w:color w:val="000000"/>
          <w:spacing w:val="-3"/>
          <w:sz w:val="28"/>
          <w:szCs w:val="28"/>
        </w:rPr>
        <w:t>В.А. Тутелян, Л. В. Кравченко</w:t>
      </w:r>
      <w:r w:rsidRPr="00DC2C28">
        <w:rPr>
          <w:color w:val="000000"/>
          <w:spacing w:val="-3"/>
          <w:sz w:val="28"/>
          <w:szCs w:val="28"/>
          <w:lang w:val="uk-UA"/>
        </w:rPr>
        <w:t xml:space="preserve"> </w:t>
      </w:r>
      <w:r w:rsidRPr="00DC2C28">
        <w:rPr>
          <w:color w:val="000000"/>
          <w:spacing w:val="-3"/>
          <w:sz w:val="28"/>
          <w:szCs w:val="28"/>
        </w:rPr>
        <w:t xml:space="preserve">// </w:t>
      </w:r>
      <w:r w:rsidRPr="00DC2C28">
        <w:rPr>
          <w:color w:val="000000"/>
          <w:spacing w:val="-5"/>
          <w:sz w:val="28"/>
          <w:szCs w:val="28"/>
        </w:rPr>
        <w:t>АМН СССР. - М.: Медицина, 1985. - С.216 - 227.</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z w:val="28"/>
          <w:szCs w:val="28"/>
          <w:lang w:val="uk-UA" w:eastAsia="uk-UA"/>
        </w:rPr>
        <w:t xml:space="preserve"> Etienne M</w:t>
      </w:r>
      <w:r w:rsidRPr="00DC2C28">
        <w:rPr>
          <w:color w:val="000000"/>
          <w:sz w:val="28"/>
          <w:szCs w:val="28"/>
          <w:lang w:val="fr-FR" w:eastAsia="uk-UA"/>
        </w:rPr>
        <w:t xml:space="preserve">. </w:t>
      </w:r>
      <w:r w:rsidRPr="00DC2C28">
        <w:rPr>
          <w:color w:val="000000"/>
          <w:sz w:val="28"/>
          <w:szCs w:val="28"/>
          <w:lang w:val="uk-UA" w:eastAsia="uk-UA"/>
        </w:rPr>
        <w:t>Effets de la contamination par le déoxynivalénol (DON) de l’aliment des truies reproductrices</w:t>
      </w:r>
      <w:r w:rsidRPr="00DC2C28">
        <w:rPr>
          <w:color w:val="000000"/>
          <w:sz w:val="28"/>
          <w:szCs w:val="28"/>
          <w:lang w:val="fr-FR" w:eastAsia="uk-UA"/>
        </w:rPr>
        <w:t xml:space="preserve"> / </w:t>
      </w:r>
      <w:r w:rsidRPr="00DC2C28">
        <w:rPr>
          <w:color w:val="000000"/>
          <w:sz w:val="28"/>
          <w:szCs w:val="28"/>
          <w:lang w:val="uk-UA" w:eastAsia="uk-UA"/>
        </w:rPr>
        <w:t>M</w:t>
      </w:r>
      <w:r w:rsidRPr="00DC2C28">
        <w:rPr>
          <w:color w:val="000000"/>
          <w:sz w:val="28"/>
          <w:szCs w:val="28"/>
          <w:lang w:val="fr-FR" w:eastAsia="uk-UA"/>
        </w:rPr>
        <w:t xml:space="preserve">. </w:t>
      </w:r>
      <w:r w:rsidRPr="00DC2C28">
        <w:rPr>
          <w:color w:val="000000"/>
          <w:sz w:val="28"/>
          <w:szCs w:val="28"/>
          <w:lang w:val="uk-UA" w:eastAsia="uk-UA"/>
        </w:rPr>
        <w:t>Etienne</w:t>
      </w:r>
      <w:r w:rsidRPr="00DC2C28">
        <w:rPr>
          <w:color w:val="000000"/>
          <w:sz w:val="28"/>
          <w:szCs w:val="28"/>
          <w:lang w:val="fr-FR" w:eastAsia="uk-UA"/>
        </w:rPr>
        <w:t xml:space="preserve">, I. </w:t>
      </w:r>
      <w:r w:rsidRPr="00DC2C28">
        <w:rPr>
          <w:color w:val="000000"/>
          <w:sz w:val="28"/>
          <w:szCs w:val="28"/>
          <w:lang w:val="uk-UA" w:eastAsia="uk-UA"/>
        </w:rPr>
        <w:t>Oswald,</w:t>
      </w:r>
      <w:r w:rsidRPr="00DC2C28">
        <w:rPr>
          <w:color w:val="000000"/>
          <w:sz w:val="28"/>
          <w:szCs w:val="28"/>
          <w:lang w:val="fr-FR" w:eastAsia="uk-UA"/>
        </w:rPr>
        <w:t xml:space="preserve"> S.</w:t>
      </w:r>
      <w:r w:rsidRPr="00DC2C28">
        <w:rPr>
          <w:color w:val="000000"/>
          <w:sz w:val="28"/>
          <w:szCs w:val="28"/>
          <w:lang w:val="uk-UA" w:eastAsia="uk-UA"/>
        </w:rPr>
        <w:t xml:space="preserve"> Bony,</w:t>
      </w:r>
      <w:r w:rsidRPr="00DC2C28">
        <w:rPr>
          <w:color w:val="000000"/>
          <w:sz w:val="28"/>
          <w:szCs w:val="28"/>
          <w:lang w:val="fr-FR" w:eastAsia="uk-UA"/>
        </w:rPr>
        <w:t xml:space="preserve"> J. </w:t>
      </w:r>
      <w:r w:rsidRPr="00DC2C28">
        <w:rPr>
          <w:color w:val="000000"/>
          <w:sz w:val="28"/>
          <w:szCs w:val="28"/>
          <w:lang w:val="uk-UA" w:eastAsia="uk-UA"/>
        </w:rPr>
        <w:t>Lalles,</w:t>
      </w:r>
      <w:r w:rsidRPr="00DC2C28">
        <w:rPr>
          <w:color w:val="000000"/>
          <w:sz w:val="28"/>
          <w:szCs w:val="28"/>
          <w:lang w:val="fr-FR" w:eastAsia="uk-UA"/>
        </w:rPr>
        <w:t xml:space="preserve"> P.</w:t>
      </w:r>
      <w:r w:rsidRPr="004F6D4A">
        <w:rPr>
          <w:color w:val="000000"/>
          <w:sz w:val="28"/>
          <w:szCs w:val="28"/>
          <w:lang w:val="fr-FR" w:eastAsia="uk-UA"/>
        </w:rPr>
        <w:t> </w:t>
      </w:r>
      <w:r w:rsidRPr="00DC2C28">
        <w:rPr>
          <w:color w:val="000000"/>
          <w:sz w:val="28"/>
          <w:szCs w:val="28"/>
          <w:lang w:val="uk-UA" w:eastAsia="uk-UA"/>
        </w:rPr>
        <w:t>Pinton,</w:t>
      </w:r>
      <w:r w:rsidRPr="00DC2C28">
        <w:rPr>
          <w:color w:val="000000"/>
          <w:sz w:val="28"/>
          <w:szCs w:val="28"/>
          <w:lang w:val="fr-FR" w:eastAsia="uk-UA"/>
        </w:rPr>
        <w:t xml:space="preserve"> B.</w:t>
      </w:r>
      <w:r w:rsidRPr="00DC2C28">
        <w:rPr>
          <w:color w:val="000000"/>
          <w:sz w:val="28"/>
          <w:szCs w:val="28"/>
          <w:lang w:val="uk-UA" w:eastAsia="uk-UA"/>
        </w:rPr>
        <w:t xml:space="preserve"> Trepier, </w:t>
      </w:r>
      <w:r w:rsidRPr="00DC2C28">
        <w:rPr>
          <w:color w:val="000000"/>
          <w:sz w:val="28"/>
          <w:szCs w:val="28"/>
          <w:lang w:val="fr-FR" w:eastAsia="uk-UA"/>
        </w:rPr>
        <w:t xml:space="preserve">M. </w:t>
      </w:r>
      <w:r w:rsidRPr="00DC2C28">
        <w:rPr>
          <w:color w:val="000000"/>
          <w:sz w:val="28"/>
          <w:szCs w:val="28"/>
          <w:lang w:val="uk-UA" w:eastAsia="uk-UA"/>
        </w:rPr>
        <w:t xml:space="preserve">Lessard </w:t>
      </w:r>
      <w:r w:rsidRPr="00DC2C28">
        <w:rPr>
          <w:color w:val="000000"/>
          <w:sz w:val="28"/>
          <w:szCs w:val="28"/>
          <w:lang w:val="fr-FR" w:eastAsia="uk-UA"/>
        </w:rPr>
        <w:t xml:space="preserve">// </w:t>
      </w:r>
      <w:r w:rsidRPr="00DC2C28">
        <w:rPr>
          <w:color w:val="000000"/>
          <w:sz w:val="28"/>
          <w:szCs w:val="28"/>
          <w:lang w:val="uk-UA" w:eastAsia="uk-UA"/>
        </w:rPr>
        <w:t>Journées Recherche Porcine en France 38</w:t>
      </w:r>
      <w:r w:rsidRPr="00DC2C28">
        <w:rPr>
          <w:color w:val="000000"/>
          <w:sz w:val="28"/>
          <w:szCs w:val="28"/>
          <w:lang w:val="fr-FR" w:eastAsia="uk-UA"/>
        </w:rPr>
        <w:t xml:space="preserve">. - </w:t>
      </w:r>
      <w:r w:rsidRPr="00DC2C28">
        <w:rPr>
          <w:color w:val="000000"/>
          <w:sz w:val="28"/>
          <w:szCs w:val="28"/>
          <w:lang w:val="uk-UA" w:eastAsia="uk-UA"/>
        </w:rPr>
        <w:t>2006</w:t>
      </w:r>
      <w:r w:rsidRPr="00DC2C28">
        <w:rPr>
          <w:color w:val="000000"/>
          <w:sz w:val="28"/>
          <w:szCs w:val="28"/>
          <w:lang w:val="fr-FR" w:eastAsia="uk-UA"/>
        </w:rPr>
        <w:t>. –</w:t>
      </w:r>
      <w:r w:rsidRPr="00DC2C28">
        <w:rPr>
          <w:color w:val="000000"/>
          <w:sz w:val="28"/>
          <w:szCs w:val="28"/>
          <w:lang w:val="uk-UA" w:eastAsia="uk-UA"/>
        </w:rPr>
        <w:t xml:space="preserve"> </w:t>
      </w:r>
      <w:r w:rsidRPr="00DC2C28">
        <w:rPr>
          <w:color w:val="000000"/>
          <w:sz w:val="28"/>
          <w:szCs w:val="28"/>
          <w:lang w:val="fr-FR" w:eastAsia="uk-UA"/>
        </w:rPr>
        <w:t>P.</w:t>
      </w:r>
      <w:r w:rsidRPr="00DC2C28">
        <w:rPr>
          <w:color w:val="000000"/>
          <w:sz w:val="28"/>
          <w:szCs w:val="28"/>
          <w:lang w:val="uk-UA" w:eastAsia="uk-UA"/>
        </w:rPr>
        <w:t>233-240.</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pacing w:val="5"/>
          <w:sz w:val="28"/>
          <w:szCs w:val="28"/>
          <w:lang w:val="uk-UA"/>
        </w:rPr>
        <w:t xml:space="preserve"> </w:t>
      </w:r>
      <w:r w:rsidRPr="00DC2C28">
        <w:rPr>
          <w:color w:val="000000"/>
          <w:spacing w:val="5"/>
          <w:sz w:val="28"/>
          <w:szCs w:val="28"/>
          <w:lang w:val="en-US"/>
        </w:rPr>
        <w:t xml:space="preserve">Aboobaker V. S. </w:t>
      </w:r>
      <w:r w:rsidRPr="00DC2C28">
        <w:rPr>
          <w:i/>
          <w:iCs/>
          <w:color w:val="000000"/>
          <w:spacing w:val="5"/>
          <w:sz w:val="28"/>
          <w:szCs w:val="28"/>
          <w:lang w:val="en-US"/>
        </w:rPr>
        <w:t>In vivo</w:t>
      </w:r>
      <w:r w:rsidRPr="00DC2C28">
        <w:rPr>
          <w:color w:val="000000"/>
          <w:spacing w:val="5"/>
          <w:sz w:val="28"/>
          <w:szCs w:val="28"/>
          <w:lang w:val="en-US"/>
        </w:rPr>
        <w:t xml:space="preserve"> effect of dietary </w:t>
      </w:r>
      <w:r w:rsidRPr="00DC2C28">
        <w:rPr>
          <w:color w:val="000000"/>
          <w:spacing w:val="11"/>
          <w:sz w:val="28"/>
          <w:szCs w:val="28"/>
          <w:lang w:val="en-US"/>
        </w:rPr>
        <w:t xml:space="preserve">factors on the molecular action of aflatoxin B1: role of non-nutrient phenolic </w:t>
      </w:r>
      <w:r w:rsidRPr="00DC2C28">
        <w:rPr>
          <w:color w:val="000000"/>
          <w:spacing w:val="3"/>
          <w:sz w:val="28"/>
          <w:szCs w:val="28"/>
          <w:lang w:val="en-US"/>
        </w:rPr>
        <w:t>compounds on the catalytic activity of liver fractions in vivo /</w:t>
      </w:r>
      <w:r w:rsidRPr="00DC2C28">
        <w:rPr>
          <w:color w:val="000000"/>
          <w:spacing w:val="5"/>
          <w:sz w:val="28"/>
          <w:szCs w:val="28"/>
          <w:lang w:val="en-US"/>
        </w:rPr>
        <w:t xml:space="preserve"> V</w:t>
      </w:r>
      <w:r>
        <w:rPr>
          <w:color w:val="000000"/>
          <w:spacing w:val="5"/>
          <w:sz w:val="28"/>
          <w:szCs w:val="28"/>
          <w:lang w:val="en-US"/>
        </w:rPr>
        <w:t>. S. Aboobaker, A. D. Balgi, R. </w:t>
      </w:r>
      <w:r w:rsidRPr="00DC2C28">
        <w:rPr>
          <w:color w:val="000000"/>
          <w:spacing w:val="5"/>
          <w:sz w:val="28"/>
          <w:szCs w:val="28"/>
          <w:lang w:val="en-US"/>
        </w:rPr>
        <w:t>K</w:t>
      </w:r>
      <w:r w:rsidRPr="00DC2C28">
        <w:rPr>
          <w:color w:val="000000"/>
          <w:spacing w:val="3"/>
          <w:sz w:val="28"/>
          <w:szCs w:val="28"/>
          <w:lang w:val="en-US"/>
        </w:rPr>
        <w:t>.</w:t>
      </w:r>
      <w:r>
        <w:rPr>
          <w:color w:val="000000"/>
          <w:spacing w:val="3"/>
          <w:sz w:val="28"/>
          <w:szCs w:val="28"/>
          <w:lang w:val="en-US"/>
        </w:rPr>
        <w:t> </w:t>
      </w:r>
      <w:r w:rsidRPr="00DC2C28">
        <w:rPr>
          <w:color w:val="000000"/>
          <w:spacing w:val="5"/>
          <w:sz w:val="28"/>
          <w:szCs w:val="28"/>
          <w:lang w:val="en-US"/>
        </w:rPr>
        <w:t xml:space="preserve">Bhattacharya </w:t>
      </w:r>
      <w:r w:rsidRPr="00DC2C28">
        <w:rPr>
          <w:color w:val="000000"/>
          <w:spacing w:val="3"/>
          <w:sz w:val="28"/>
          <w:szCs w:val="28"/>
          <w:lang w:val="en-US"/>
        </w:rPr>
        <w:t>- 8:1994. - P. 1095-</w:t>
      </w:r>
      <w:r w:rsidRPr="00DC2C28">
        <w:rPr>
          <w:color w:val="000000"/>
          <w:spacing w:val="-9"/>
          <w:sz w:val="28"/>
          <w:szCs w:val="28"/>
          <w:lang w:val="en-US"/>
        </w:rPr>
        <w:t>1098.</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z w:val="28"/>
          <w:szCs w:val="28"/>
          <w:lang w:val="uk-UA" w:eastAsia="uk-UA"/>
        </w:rPr>
        <w:t xml:space="preserve"> Maresca</w:t>
      </w:r>
      <w:r w:rsidRPr="00DC2C28">
        <w:rPr>
          <w:color w:val="000000"/>
          <w:sz w:val="28"/>
          <w:szCs w:val="28"/>
          <w:lang w:val="en-US" w:eastAsia="uk-UA"/>
        </w:rPr>
        <w:t xml:space="preserve"> M. </w:t>
      </w:r>
      <w:r w:rsidRPr="00DC2C28">
        <w:rPr>
          <w:color w:val="000000"/>
          <w:sz w:val="28"/>
          <w:szCs w:val="28"/>
          <w:lang w:val="uk-UA" w:eastAsia="uk-UA"/>
        </w:rPr>
        <w:t>The mycotoxin deoxynivalenol</w:t>
      </w:r>
      <w:r w:rsidRPr="00DC2C28">
        <w:rPr>
          <w:color w:val="000000"/>
          <w:sz w:val="28"/>
          <w:szCs w:val="28"/>
          <w:lang w:val="en-US" w:eastAsia="uk-UA"/>
        </w:rPr>
        <w:t xml:space="preserve"> </w:t>
      </w:r>
      <w:r w:rsidRPr="00DC2C28">
        <w:rPr>
          <w:color w:val="000000"/>
          <w:sz w:val="28"/>
          <w:szCs w:val="28"/>
          <w:lang w:val="uk-UA" w:eastAsia="uk-UA"/>
        </w:rPr>
        <w:t>affects nutrient absorption in human intestinal epithelial cells</w:t>
      </w:r>
      <w:r w:rsidRPr="00DC2C28">
        <w:rPr>
          <w:color w:val="000000"/>
          <w:sz w:val="28"/>
          <w:szCs w:val="28"/>
          <w:lang w:val="en-US" w:eastAsia="uk-UA"/>
        </w:rPr>
        <w:t xml:space="preserve"> / M. Maresca, R. </w:t>
      </w:r>
      <w:r w:rsidRPr="00DC2C28">
        <w:rPr>
          <w:color w:val="000000"/>
          <w:sz w:val="28"/>
          <w:szCs w:val="28"/>
          <w:lang w:val="uk-UA" w:eastAsia="uk-UA"/>
        </w:rPr>
        <w:t xml:space="preserve">Mahfoud, </w:t>
      </w:r>
      <w:r w:rsidRPr="00DC2C28">
        <w:rPr>
          <w:color w:val="000000"/>
          <w:sz w:val="28"/>
          <w:szCs w:val="28"/>
          <w:lang w:val="en-US" w:eastAsia="uk-UA"/>
        </w:rPr>
        <w:t xml:space="preserve">N. </w:t>
      </w:r>
      <w:r w:rsidRPr="00DC2C28">
        <w:rPr>
          <w:color w:val="000000"/>
          <w:sz w:val="28"/>
          <w:szCs w:val="28"/>
          <w:lang w:val="uk-UA" w:eastAsia="uk-UA"/>
        </w:rPr>
        <w:t>Garmy,</w:t>
      </w:r>
      <w:r w:rsidRPr="00DC2C28">
        <w:rPr>
          <w:color w:val="000000"/>
          <w:sz w:val="28"/>
          <w:szCs w:val="28"/>
          <w:lang w:val="en-US" w:eastAsia="uk-UA"/>
        </w:rPr>
        <w:t xml:space="preserve"> J.</w:t>
      </w:r>
      <w:r w:rsidRPr="00DC2C28">
        <w:rPr>
          <w:color w:val="000000"/>
          <w:sz w:val="28"/>
          <w:szCs w:val="28"/>
          <w:lang w:val="uk-UA" w:eastAsia="uk-UA"/>
        </w:rPr>
        <w:t xml:space="preserve"> </w:t>
      </w:r>
      <w:r w:rsidRPr="00DC2C28">
        <w:rPr>
          <w:color w:val="000000"/>
          <w:sz w:val="28"/>
          <w:szCs w:val="28"/>
          <w:lang w:val="en-US" w:eastAsia="uk-UA"/>
        </w:rPr>
        <w:t xml:space="preserve">J. </w:t>
      </w:r>
      <w:r w:rsidRPr="00DC2C28">
        <w:rPr>
          <w:color w:val="000000"/>
          <w:sz w:val="28"/>
          <w:szCs w:val="28"/>
          <w:lang w:val="uk-UA" w:eastAsia="uk-UA"/>
        </w:rPr>
        <w:t>Fantini</w:t>
      </w:r>
      <w:r w:rsidRPr="00DC2C28">
        <w:rPr>
          <w:color w:val="000000"/>
          <w:sz w:val="28"/>
          <w:szCs w:val="28"/>
          <w:lang w:val="en-US" w:eastAsia="uk-UA"/>
        </w:rPr>
        <w:t xml:space="preserve"> // </w:t>
      </w:r>
      <w:r w:rsidRPr="00DC2C28">
        <w:rPr>
          <w:color w:val="000000"/>
          <w:sz w:val="28"/>
          <w:szCs w:val="28"/>
          <w:lang w:val="uk-UA" w:eastAsia="uk-UA"/>
        </w:rPr>
        <w:t>Nutr 132</w:t>
      </w:r>
      <w:r w:rsidRPr="00DC2C28">
        <w:rPr>
          <w:color w:val="000000"/>
          <w:sz w:val="28"/>
          <w:szCs w:val="28"/>
          <w:lang w:val="en-US" w:eastAsia="uk-UA"/>
        </w:rPr>
        <w:t xml:space="preserve">. – </w:t>
      </w:r>
      <w:r w:rsidRPr="00DC2C28">
        <w:rPr>
          <w:color w:val="000000"/>
          <w:sz w:val="28"/>
          <w:szCs w:val="28"/>
          <w:lang w:val="uk-UA" w:eastAsia="uk-UA"/>
        </w:rPr>
        <w:t>2002</w:t>
      </w:r>
      <w:r w:rsidRPr="00DC2C28">
        <w:rPr>
          <w:color w:val="000000"/>
          <w:sz w:val="28"/>
          <w:szCs w:val="28"/>
          <w:lang w:val="en-US" w:eastAsia="uk-UA"/>
        </w:rPr>
        <w:t>. – P.</w:t>
      </w:r>
      <w:r w:rsidRPr="00DC2C28">
        <w:rPr>
          <w:color w:val="000000"/>
          <w:sz w:val="28"/>
          <w:szCs w:val="28"/>
          <w:lang w:val="uk-UA" w:eastAsia="uk-UA"/>
        </w:rPr>
        <w:t>2723-2731.</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Pr>
          <w:noProof/>
          <w:color w:val="000000"/>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5791200</wp:posOffset>
                </wp:positionH>
                <wp:positionV relativeFrom="paragraph">
                  <wp:posOffset>-457200</wp:posOffset>
                </wp:positionV>
                <wp:extent cx="457200" cy="342900"/>
                <wp:effectExtent l="5080" t="5715" r="13970" b="13335"/>
                <wp:wrapNone/>
                <wp:docPr id="451" name="Поле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E22C5B" w:rsidRPr="00357656" w:rsidRDefault="00E22C5B" w:rsidP="00E22C5B">
                            <w:pPr>
                              <w:rPr>
                                <w:lang w:val="uk-UA"/>
                              </w:rPr>
                            </w:pPr>
                            <w:r>
                              <w:rPr>
                                <w:lang w:val="uk-UA"/>
                              </w:rPr>
                              <w:t>147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51" o:spid="_x0000_s1047" type="#_x0000_t202" style="position:absolute;left:0;text-align:left;margin-left:456pt;margin-top:-36pt;width:36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" strokecolor="white">
                <v:textbox>
                  <w:txbxContent>
                    <w:p w:rsidR="00E22C5B" w:rsidRPr="00357656" w:rsidRDefault="00E22C5B" w:rsidP="00E22C5B">
                      <w:pPr>
                        <w:rPr>
                          <w:lang w:val="uk-UA"/>
                        </w:rPr>
                      </w:pPr>
                      <w:r>
                        <w:rPr>
                          <w:lang w:val="uk-UA"/>
                        </w:rPr>
                        <w:t>147</w:t>
                      </w:r>
                    </w:p>
                  </w:txbxContent>
                </v:textbox>
              </v:shape>
            </w:pict>
          </mc:Fallback>
        </mc:AlternateContent>
      </w:r>
      <w:r w:rsidRPr="000F3E4B">
        <w:rPr>
          <w:color w:val="000000"/>
          <w:sz w:val="28"/>
          <w:szCs w:val="28"/>
          <w:lang w:val="uk-UA" w:eastAsia="uk-UA"/>
        </w:rPr>
        <w:t xml:space="preserve"> </w:t>
      </w:r>
      <w:r w:rsidRPr="00DC2C28">
        <w:rPr>
          <w:color w:val="000000"/>
          <w:sz w:val="28"/>
          <w:szCs w:val="28"/>
          <w:lang w:val="uk-UA" w:eastAsia="uk-UA"/>
        </w:rPr>
        <w:t xml:space="preserve">Gonzalez-Vallina R. Lipoprotein and apolipoprotein secretion by a newborn piglet intestinal cell line (IPEC-1) / </w:t>
      </w:r>
      <w:r w:rsidRPr="00DC2C28">
        <w:rPr>
          <w:color w:val="000000"/>
          <w:sz w:val="28"/>
          <w:szCs w:val="28"/>
          <w:lang w:val="en-US" w:eastAsia="uk-UA"/>
        </w:rPr>
        <w:t>R</w:t>
      </w:r>
      <w:r w:rsidRPr="00DC2C28">
        <w:rPr>
          <w:color w:val="000000"/>
          <w:sz w:val="28"/>
          <w:szCs w:val="28"/>
          <w:lang w:val="uk-UA" w:eastAsia="uk-UA"/>
        </w:rPr>
        <w:t xml:space="preserve">. Gonzalez-Vallina, </w:t>
      </w:r>
      <w:r w:rsidRPr="00DC2C28">
        <w:rPr>
          <w:color w:val="000000"/>
          <w:sz w:val="28"/>
          <w:szCs w:val="28"/>
          <w:lang w:val="en-US" w:eastAsia="uk-UA"/>
        </w:rPr>
        <w:t>H</w:t>
      </w:r>
      <w:r w:rsidRPr="00DC2C28">
        <w:rPr>
          <w:color w:val="000000"/>
          <w:sz w:val="28"/>
          <w:szCs w:val="28"/>
          <w:lang w:val="uk-UA" w:eastAsia="uk-UA"/>
        </w:rPr>
        <w:t xml:space="preserve">. Wang, </w:t>
      </w:r>
      <w:r w:rsidRPr="00DC2C28">
        <w:rPr>
          <w:color w:val="000000"/>
          <w:sz w:val="28"/>
          <w:szCs w:val="28"/>
          <w:lang w:val="en-US" w:eastAsia="uk-UA"/>
        </w:rPr>
        <w:t>R</w:t>
      </w:r>
      <w:r w:rsidRPr="00DC2C28">
        <w:rPr>
          <w:color w:val="000000"/>
          <w:sz w:val="28"/>
          <w:szCs w:val="28"/>
          <w:lang w:val="uk-UA" w:eastAsia="uk-UA"/>
        </w:rPr>
        <w:t xml:space="preserve">. Zhan, </w:t>
      </w:r>
      <w:r w:rsidRPr="00DC2C28">
        <w:rPr>
          <w:color w:val="000000"/>
          <w:sz w:val="28"/>
          <w:szCs w:val="28"/>
          <w:lang w:val="en-US" w:eastAsia="uk-UA"/>
        </w:rPr>
        <w:t>H</w:t>
      </w:r>
      <w:r w:rsidRPr="00DC2C28">
        <w:rPr>
          <w:color w:val="000000"/>
          <w:sz w:val="28"/>
          <w:szCs w:val="28"/>
          <w:lang w:val="uk-UA" w:eastAsia="uk-UA"/>
        </w:rPr>
        <w:t xml:space="preserve">. </w:t>
      </w:r>
      <w:r w:rsidRPr="00DC2C28">
        <w:rPr>
          <w:color w:val="000000"/>
          <w:sz w:val="28"/>
          <w:szCs w:val="28"/>
          <w:lang w:val="en-US" w:eastAsia="uk-UA"/>
        </w:rPr>
        <w:t>M</w:t>
      </w:r>
      <w:r w:rsidRPr="00DC2C28">
        <w:rPr>
          <w:color w:val="000000"/>
          <w:sz w:val="28"/>
          <w:szCs w:val="28"/>
          <w:lang w:val="uk-UA" w:eastAsia="uk-UA"/>
        </w:rPr>
        <w:t xml:space="preserve"> Berschneider, </w:t>
      </w:r>
      <w:r w:rsidRPr="00DC2C28">
        <w:rPr>
          <w:color w:val="000000"/>
          <w:sz w:val="28"/>
          <w:szCs w:val="28"/>
          <w:lang w:val="en-US" w:eastAsia="uk-UA"/>
        </w:rPr>
        <w:t>R</w:t>
      </w:r>
      <w:r w:rsidRPr="00DC2C28">
        <w:rPr>
          <w:color w:val="000000"/>
          <w:sz w:val="28"/>
          <w:szCs w:val="28"/>
          <w:lang w:val="uk-UA" w:eastAsia="uk-UA"/>
        </w:rPr>
        <w:t>.</w:t>
      </w:r>
      <w:r w:rsidRPr="00DC2C28">
        <w:rPr>
          <w:color w:val="000000"/>
          <w:sz w:val="28"/>
          <w:szCs w:val="28"/>
          <w:lang w:val="en-US" w:eastAsia="uk-UA"/>
        </w:rPr>
        <w:t>M</w:t>
      </w:r>
      <w:r w:rsidRPr="00DC2C28">
        <w:rPr>
          <w:color w:val="000000"/>
          <w:sz w:val="28"/>
          <w:szCs w:val="28"/>
          <w:lang w:val="uk-UA" w:eastAsia="uk-UA"/>
        </w:rPr>
        <w:t xml:space="preserve">. Lee, </w:t>
      </w:r>
      <w:r w:rsidRPr="00DC2C28">
        <w:rPr>
          <w:color w:val="000000"/>
          <w:sz w:val="28"/>
          <w:szCs w:val="28"/>
          <w:lang w:val="en-US" w:eastAsia="uk-UA"/>
        </w:rPr>
        <w:t>N</w:t>
      </w:r>
      <w:r w:rsidRPr="00DC2C28">
        <w:rPr>
          <w:color w:val="000000"/>
          <w:sz w:val="28"/>
          <w:szCs w:val="28"/>
          <w:lang w:val="uk-UA" w:eastAsia="uk-UA"/>
        </w:rPr>
        <w:t xml:space="preserve">. </w:t>
      </w:r>
      <w:r w:rsidRPr="00DC2C28">
        <w:rPr>
          <w:color w:val="000000"/>
          <w:sz w:val="28"/>
          <w:szCs w:val="28"/>
          <w:lang w:val="en-US" w:eastAsia="uk-UA"/>
        </w:rPr>
        <w:t>O</w:t>
      </w:r>
      <w:r w:rsidRPr="00DC2C28">
        <w:rPr>
          <w:color w:val="000000"/>
          <w:sz w:val="28"/>
          <w:szCs w:val="28"/>
          <w:lang w:val="uk-UA" w:eastAsia="uk-UA"/>
        </w:rPr>
        <w:t xml:space="preserve">. Davidson, </w:t>
      </w:r>
      <w:r w:rsidRPr="00DC2C28">
        <w:rPr>
          <w:color w:val="000000"/>
          <w:sz w:val="28"/>
          <w:szCs w:val="28"/>
          <w:lang w:val="en-US" w:eastAsia="uk-UA"/>
        </w:rPr>
        <w:t>D</w:t>
      </w:r>
      <w:r w:rsidRPr="00DC2C28">
        <w:rPr>
          <w:color w:val="000000"/>
          <w:sz w:val="28"/>
          <w:szCs w:val="28"/>
          <w:lang w:val="uk-UA" w:eastAsia="uk-UA"/>
        </w:rPr>
        <w:t>.</w:t>
      </w:r>
      <w:r w:rsidRPr="00DC2C28">
        <w:rPr>
          <w:color w:val="000000"/>
          <w:sz w:val="28"/>
          <w:szCs w:val="28"/>
          <w:lang w:val="en-US" w:eastAsia="uk-UA"/>
        </w:rPr>
        <w:t>D</w:t>
      </w:r>
      <w:r w:rsidRPr="00DC2C28">
        <w:rPr>
          <w:color w:val="000000"/>
          <w:sz w:val="28"/>
          <w:szCs w:val="28"/>
          <w:lang w:val="uk-UA" w:eastAsia="uk-UA"/>
        </w:rPr>
        <w:t>. Black // Am. J. Physiol. 271 - 1996. –</w:t>
      </w:r>
      <w:r w:rsidRPr="00DC2C28">
        <w:rPr>
          <w:color w:val="000000"/>
          <w:sz w:val="28"/>
          <w:szCs w:val="28"/>
          <w:lang w:val="en-US" w:eastAsia="uk-UA"/>
        </w:rPr>
        <w:t>P</w:t>
      </w:r>
      <w:r w:rsidRPr="00DC2C28">
        <w:rPr>
          <w:color w:val="000000"/>
          <w:sz w:val="28"/>
          <w:szCs w:val="28"/>
          <w:lang w:val="uk-UA" w:eastAsia="uk-UA"/>
        </w:rPr>
        <w:t>.249-259.</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0F3E4B">
        <w:rPr>
          <w:color w:val="000000"/>
          <w:sz w:val="28"/>
          <w:szCs w:val="28"/>
          <w:lang w:val="uk-UA" w:eastAsia="uk-UA"/>
        </w:rPr>
        <w:t xml:space="preserve"> </w:t>
      </w:r>
      <w:r w:rsidRPr="00DC2C28">
        <w:rPr>
          <w:color w:val="000000"/>
          <w:sz w:val="28"/>
          <w:szCs w:val="28"/>
          <w:lang w:val="uk-UA" w:eastAsia="uk-UA"/>
        </w:rPr>
        <w:t>Pestka J. J. Deoxynivalenol: toxicology and potential effects on humans /</w:t>
      </w:r>
      <w:r w:rsidRPr="00DC2C28">
        <w:rPr>
          <w:color w:val="000000"/>
          <w:sz w:val="28"/>
          <w:szCs w:val="28"/>
          <w:lang w:val="en-US" w:eastAsia="uk-UA"/>
        </w:rPr>
        <w:t xml:space="preserve"> J</w:t>
      </w:r>
      <w:r w:rsidRPr="00DC2C28">
        <w:rPr>
          <w:color w:val="000000"/>
          <w:sz w:val="28"/>
          <w:szCs w:val="28"/>
          <w:lang w:val="uk-UA" w:eastAsia="uk-UA"/>
        </w:rPr>
        <w:t>.</w:t>
      </w:r>
      <w:r w:rsidRPr="00DC2C28">
        <w:rPr>
          <w:color w:val="000000"/>
          <w:sz w:val="28"/>
          <w:szCs w:val="28"/>
          <w:lang w:val="en-US" w:eastAsia="uk-UA"/>
        </w:rPr>
        <w:t> J</w:t>
      </w:r>
      <w:r w:rsidRPr="00DC2C28">
        <w:rPr>
          <w:color w:val="000000"/>
          <w:sz w:val="28"/>
          <w:szCs w:val="28"/>
          <w:lang w:val="uk-UA" w:eastAsia="uk-UA"/>
        </w:rPr>
        <w:t xml:space="preserve">. </w:t>
      </w:r>
      <w:r w:rsidRPr="00DC2C28">
        <w:rPr>
          <w:color w:val="000000"/>
          <w:sz w:val="28"/>
          <w:szCs w:val="28"/>
          <w:lang w:val="en-US" w:eastAsia="uk-UA"/>
        </w:rPr>
        <w:t>Pestka</w:t>
      </w:r>
      <w:r w:rsidRPr="00DC2C28">
        <w:rPr>
          <w:color w:val="000000"/>
          <w:sz w:val="28"/>
          <w:szCs w:val="28"/>
          <w:lang w:val="uk-UA" w:eastAsia="uk-UA"/>
        </w:rPr>
        <w:t xml:space="preserve">, </w:t>
      </w:r>
      <w:r w:rsidRPr="00DC2C28">
        <w:rPr>
          <w:color w:val="000000"/>
          <w:sz w:val="28"/>
          <w:szCs w:val="28"/>
          <w:lang w:val="en-US" w:eastAsia="uk-UA"/>
        </w:rPr>
        <w:t>A</w:t>
      </w:r>
      <w:r w:rsidRPr="00DC2C28">
        <w:rPr>
          <w:color w:val="000000"/>
          <w:sz w:val="28"/>
          <w:szCs w:val="28"/>
          <w:lang w:val="uk-UA" w:eastAsia="uk-UA"/>
        </w:rPr>
        <w:t>.</w:t>
      </w:r>
      <w:r w:rsidRPr="00DC2C28">
        <w:rPr>
          <w:color w:val="000000"/>
          <w:sz w:val="28"/>
          <w:szCs w:val="28"/>
          <w:lang w:val="en-US" w:eastAsia="uk-UA"/>
        </w:rPr>
        <w:t xml:space="preserve"> T</w:t>
      </w:r>
      <w:r w:rsidRPr="00DC2C28">
        <w:rPr>
          <w:color w:val="000000"/>
          <w:sz w:val="28"/>
          <w:szCs w:val="28"/>
          <w:lang w:val="uk-UA" w:eastAsia="uk-UA"/>
        </w:rPr>
        <w:t>. Smolinski // J</w:t>
      </w:r>
      <w:r w:rsidRPr="00DC2C28">
        <w:rPr>
          <w:color w:val="000000"/>
          <w:sz w:val="28"/>
          <w:szCs w:val="28"/>
          <w:lang w:val="en-US" w:eastAsia="uk-UA"/>
        </w:rPr>
        <w:t>.</w:t>
      </w:r>
      <w:r w:rsidRPr="00DC2C28">
        <w:rPr>
          <w:color w:val="000000"/>
          <w:sz w:val="28"/>
          <w:szCs w:val="28"/>
          <w:lang w:val="uk-UA" w:eastAsia="uk-UA"/>
        </w:rPr>
        <w:t xml:space="preserve"> Toxicol</w:t>
      </w:r>
      <w:r w:rsidRPr="00DC2C28">
        <w:rPr>
          <w:color w:val="000000"/>
          <w:sz w:val="28"/>
          <w:szCs w:val="28"/>
          <w:lang w:val="en-US" w:eastAsia="uk-UA"/>
        </w:rPr>
        <w:t>.</w:t>
      </w:r>
      <w:r w:rsidRPr="00DC2C28">
        <w:rPr>
          <w:color w:val="000000"/>
          <w:sz w:val="28"/>
          <w:szCs w:val="28"/>
          <w:lang w:val="uk-UA" w:eastAsia="uk-UA"/>
        </w:rPr>
        <w:t xml:space="preserve"> Environ. Health B. Crit</w:t>
      </w:r>
      <w:r w:rsidRPr="00DC2C28">
        <w:rPr>
          <w:color w:val="000000"/>
          <w:sz w:val="28"/>
          <w:szCs w:val="28"/>
          <w:lang w:eastAsia="uk-UA"/>
        </w:rPr>
        <w:t>.</w:t>
      </w:r>
      <w:r w:rsidRPr="00DC2C28">
        <w:rPr>
          <w:color w:val="000000"/>
          <w:sz w:val="28"/>
          <w:szCs w:val="28"/>
          <w:lang w:val="uk-UA" w:eastAsia="uk-UA"/>
        </w:rPr>
        <w:t xml:space="preserve"> Rev</w:t>
      </w:r>
      <w:r w:rsidRPr="00DC2C28">
        <w:rPr>
          <w:color w:val="000000"/>
          <w:sz w:val="28"/>
          <w:szCs w:val="28"/>
          <w:lang w:eastAsia="uk-UA"/>
        </w:rPr>
        <w:t>.</w:t>
      </w:r>
      <w:r w:rsidRPr="00DC2C28">
        <w:rPr>
          <w:color w:val="000000"/>
          <w:sz w:val="28"/>
          <w:szCs w:val="28"/>
          <w:lang w:val="uk-UA" w:eastAsia="uk-UA"/>
        </w:rPr>
        <w:t xml:space="preserve"> 8. – 2005. – </w:t>
      </w:r>
      <w:r w:rsidRPr="00DC2C28">
        <w:rPr>
          <w:color w:val="000000"/>
          <w:sz w:val="28"/>
          <w:szCs w:val="28"/>
          <w:lang w:val="en-US" w:eastAsia="uk-UA"/>
        </w:rPr>
        <w:t>P</w:t>
      </w:r>
      <w:r w:rsidRPr="00DC2C28">
        <w:rPr>
          <w:color w:val="000000"/>
          <w:sz w:val="28"/>
          <w:szCs w:val="28"/>
          <w:lang w:val="uk-UA" w:eastAsia="uk-UA"/>
        </w:rPr>
        <w:t>.39-69.</w:t>
      </w:r>
    </w:p>
    <w:p w:rsidR="00E22C5B" w:rsidRPr="00DC2C28" w:rsidRDefault="00E22C5B" w:rsidP="00886BA9">
      <w:pPr>
        <w:numPr>
          <w:ilvl w:val="0"/>
          <w:numId w:val="60"/>
        </w:numPr>
        <w:tabs>
          <w:tab w:val="clear" w:pos="624"/>
          <w:tab w:val="num" w:pos="360"/>
          <w:tab w:val="num" w:pos="714"/>
          <w:tab w:val="left" w:pos="1071"/>
        </w:tabs>
        <w:suppressAutoHyphens w:val="0"/>
        <w:spacing w:line="360" w:lineRule="auto"/>
        <w:ind w:left="0" w:right="-85" w:firstLine="720"/>
        <w:jc w:val="both"/>
        <w:rPr>
          <w:color w:val="000000"/>
          <w:spacing w:val="4"/>
          <w:sz w:val="28"/>
          <w:lang w:val="uk-UA"/>
        </w:rPr>
      </w:pPr>
      <w:r w:rsidRPr="000F3E4B">
        <w:rPr>
          <w:color w:val="000000"/>
          <w:spacing w:val="4"/>
          <w:sz w:val="28"/>
        </w:rPr>
        <w:t xml:space="preserve"> </w:t>
      </w:r>
      <w:r w:rsidRPr="00DC2C28">
        <w:rPr>
          <w:color w:val="000000"/>
          <w:spacing w:val="4"/>
          <w:sz w:val="28"/>
          <w:lang w:val="uk-UA"/>
        </w:rPr>
        <w:t>Байдевлятов</w:t>
      </w:r>
      <w:r w:rsidRPr="00DC2C28">
        <w:rPr>
          <w:color w:val="000000"/>
          <w:spacing w:val="4"/>
          <w:sz w:val="28"/>
          <w:lang w:val="en-US"/>
        </w:rPr>
        <w:t> </w:t>
      </w:r>
      <w:r w:rsidRPr="00DC2C28">
        <w:rPr>
          <w:color w:val="000000"/>
          <w:spacing w:val="4"/>
          <w:sz w:val="28"/>
          <w:lang w:val="uk-UA"/>
        </w:rPr>
        <w:t>А.</w:t>
      </w:r>
      <w:r w:rsidRPr="00DC2C28">
        <w:rPr>
          <w:color w:val="000000"/>
          <w:spacing w:val="4"/>
          <w:sz w:val="28"/>
        </w:rPr>
        <w:t xml:space="preserve"> </w:t>
      </w:r>
      <w:r w:rsidRPr="00DC2C28">
        <w:rPr>
          <w:color w:val="000000"/>
          <w:spacing w:val="4"/>
          <w:sz w:val="28"/>
          <w:lang w:val="uk-UA"/>
        </w:rPr>
        <w:t>Б Справочник по болезням сельскохозяйственной птицы / А. Б. Байдевлятов, Б.</w:t>
      </w:r>
      <w:r w:rsidRPr="00DC2C28">
        <w:rPr>
          <w:color w:val="000000"/>
          <w:spacing w:val="4"/>
          <w:sz w:val="28"/>
        </w:rPr>
        <w:t xml:space="preserve"> </w:t>
      </w:r>
      <w:r w:rsidRPr="00DC2C28">
        <w:rPr>
          <w:color w:val="000000"/>
          <w:spacing w:val="4"/>
          <w:sz w:val="28"/>
          <w:lang w:val="uk-UA"/>
        </w:rPr>
        <w:t>Ф. Бессарабок, Л.</w:t>
      </w:r>
      <w:r w:rsidRPr="00DC2C28">
        <w:rPr>
          <w:color w:val="000000"/>
          <w:spacing w:val="4"/>
          <w:sz w:val="28"/>
        </w:rPr>
        <w:t xml:space="preserve"> </w:t>
      </w:r>
      <w:r w:rsidRPr="00DC2C28">
        <w:rPr>
          <w:color w:val="000000"/>
          <w:spacing w:val="4"/>
          <w:sz w:val="28"/>
          <w:lang w:val="uk-UA"/>
        </w:rPr>
        <w:t xml:space="preserve">А. </w:t>
      </w:r>
      <w:r w:rsidRPr="00DC2C28">
        <w:rPr>
          <w:color w:val="000000"/>
          <w:sz w:val="28"/>
        </w:rPr>
        <w:t>Ольховик</w:t>
      </w:r>
      <w:r w:rsidRPr="00DC2C28">
        <w:rPr>
          <w:color w:val="000000"/>
          <w:sz w:val="28"/>
          <w:lang w:val="uk-UA"/>
        </w:rPr>
        <w:t xml:space="preserve"> // П</w:t>
      </w:r>
      <w:r w:rsidRPr="00DC2C28">
        <w:rPr>
          <w:color w:val="000000"/>
          <w:spacing w:val="4"/>
          <w:sz w:val="28"/>
          <w:lang w:val="uk-UA"/>
        </w:rPr>
        <w:t>од ред.</w:t>
      </w:r>
      <w:r w:rsidRPr="00DC2C28">
        <w:rPr>
          <w:color w:val="000000"/>
          <w:spacing w:val="4"/>
          <w:sz w:val="28"/>
        </w:rPr>
        <w:t xml:space="preserve"> </w:t>
      </w:r>
      <w:r w:rsidRPr="00DC2C28">
        <w:rPr>
          <w:color w:val="000000"/>
          <w:spacing w:val="4"/>
          <w:sz w:val="28"/>
          <w:lang w:val="uk-UA"/>
        </w:rPr>
        <w:t>А.</w:t>
      </w:r>
      <w:r w:rsidRPr="00DC2C28">
        <w:rPr>
          <w:color w:val="000000"/>
          <w:spacing w:val="4"/>
          <w:sz w:val="28"/>
          <w:lang w:val="en-US"/>
        </w:rPr>
        <w:t> </w:t>
      </w:r>
      <w:r w:rsidRPr="00DC2C28">
        <w:rPr>
          <w:color w:val="000000"/>
          <w:spacing w:val="4"/>
          <w:sz w:val="28"/>
          <w:lang w:val="uk-UA"/>
        </w:rPr>
        <w:t>Б.</w:t>
      </w:r>
      <w:r w:rsidRPr="00DC2C28">
        <w:rPr>
          <w:color w:val="000000"/>
          <w:spacing w:val="4"/>
          <w:sz w:val="28"/>
          <w:lang w:val="en-US"/>
        </w:rPr>
        <w:t> </w:t>
      </w:r>
      <w:r w:rsidRPr="00DC2C28">
        <w:rPr>
          <w:color w:val="000000"/>
          <w:spacing w:val="4"/>
          <w:sz w:val="28"/>
          <w:lang w:val="uk-UA"/>
        </w:rPr>
        <w:t xml:space="preserve">Байдевлятова. </w:t>
      </w:r>
      <w:r w:rsidRPr="00DC2C28">
        <w:rPr>
          <w:color w:val="000000"/>
          <w:sz w:val="28"/>
          <w:lang w:val="uk-UA"/>
        </w:rPr>
        <w:t>–</w:t>
      </w:r>
      <w:r w:rsidRPr="00DC2C28">
        <w:rPr>
          <w:color w:val="000000"/>
          <w:spacing w:val="4"/>
          <w:sz w:val="28"/>
          <w:lang w:val="uk-UA"/>
        </w:rPr>
        <w:t xml:space="preserve"> К.: Урожай, 1992. – 200с.</w:t>
      </w:r>
      <w:r w:rsidRPr="00DC2C28">
        <w:rPr>
          <w:color w:val="000000"/>
          <w:spacing w:val="-15"/>
          <w:sz w:val="28"/>
          <w:szCs w:val="28"/>
          <w:lang w:val="uk-UA"/>
        </w:rPr>
        <w:t xml:space="preserve">  </w:t>
      </w:r>
    </w:p>
    <w:p w:rsidR="00E22C5B" w:rsidRPr="00DC2C28" w:rsidRDefault="00E22C5B" w:rsidP="00886BA9">
      <w:pPr>
        <w:numPr>
          <w:ilvl w:val="0"/>
          <w:numId w:val="60"/>
        </w:numPr>
        <w:tabs>
          <w:tab w:val="clear" w:pos="624"/>
          <w:tab w:val="num" w:pos="0"/>
          <w:tab w:val="num" w:pos="714"/>
          <w:tab w:val="left" w:pos="1071"/>
        </w:tabs>
        <w:suppressAutoHyphens w:val="0"/>
        <w:spacing w:line="360" w:lineRule="auto"/>
        <w:ind w:left="0" w:right="-85" w:firstLine="720"/>
        <w:jc w:val="both"/>
        <w:rPr>
          <w:color w:val="000000"/>
          <w:spacing w:val="4"/>
          <w:sz w:val="28"/>
          <w:lang w:val="uk-UA"/>
        </w:rPr>
      </w:pPr>
      <w:r w:rsidRPr="000F3E4B">
        <w:rPr>
          <w:color w:val="000000"/>
          <w:spacing w:val="4"/>
          <w:sz w:val="28"/>
        </w:rPr>
        <w:t xml:space="preserve"> </w:t>
      </w:r>
      <w:r w:rsidRPr="00DC2C28">
        <w:rPr>
          <w:color w:val="000000"/>
          <w:spacing w:val="4"/>
          <w:sz w:val="28"/>
          <w:lang w:val="uk-UA"/>
        </w:rPr>
        <w:t>Смирнов А.</w:t>
      </w:r>
      <w:r w:rsidRPr="00DC2C28">
        <w:rPr>
          <w:color w:val="000000"/>
          <w:spacing w:val="4"/>
          <w:sz w:val="28"/>
        </w:rPr>
        <w:t xml:space="preserve"> </w:t>
      </w:r>
      <w:r w:rsidRPr="00DC2C28">
        <w:rPr>
          <w:color w:val="000000"/>
          <w:spacing w:val="4"/>
          <w:sz w:val="28"/>
          <w:lang w:val="uk-UA"/>
        </w:rPr>
        <w:t>М. Загрязнение кормов микотоксинами. / А.</w:t>
      </w:r>
      <w:r>
        <w:rPr>
          <w:color w:val="000000"/>
          <w:spacing w:val="4"/>
          <w:sz w:val="28"/>
          <w:lang w:val="en-US"/>
        </w:rPr>
        <w:t> </w:t>
      </w:r>
      <w:r>
        <w:rPr>
          <w:color w:val="000000"/>
          <w:spacing w:val="4"/>
          <w:sz w:val="28"/>
          <w:lang w:val="uk-UA"/>
        </w:rPr>
        <w:t>М.</w:t>
      </w:r>
      <w:r>
        <w:rPr>
          <w:color w:val="000000"/>
          <w:spacing w:val="4"/>
          <w:sz w:val="28"/>
          <w:lang w:val="en-US"/>
        </w:rPr>
        <w:t> </w:t>
      </w:r>
      <w:r w:rsidRPr="00DC2C28">
        <w:rPr>
          <w:color w:val="000000"/>
          <w:spacing w:val="4"/>
          <w:sz w:val="28"/>
          <w:lang w:val="uk-UA"/>
        </w:rPr>
        <w:t>Смирнов, В.</w:t>
      </w:r>
      <w:r w:rsidRPr="00DC2C28">
        <w:rPr>
          <w:color w:val="000000"/>
          <w:spacing w:val="4"/>
          <w:sz w:val="28"/>
        </w:rPr>
        <w:t xml:space="preserve"> </w:t>
      </w:r>
      <w:r w:rsidRPr="00DC2C28">
        <w:rPr>
          <w:color w:val="000000"/>
          <w:spacing w:val="4"/>
          <w:sz w:val="28"/>
          <w:lang w:val="uk-UA"/>
        </w:rPr>
        <w:t>А. Таланов, Г.</w:t>
      </w:r>
      <w:r w:rsidRPr="00DC2C28">
        <w:rPr>
          <w:color w:val="000000"/>
          <w:spacing w:val="4"/>
          <w:sz w:val="28"/>
        </w:rPr>
        <w:t xml:space="preserve"> </w:t>
      </w:r>
      <w:r w:rsidRPr="00DC2C28">
        <w:rPr>
          <w:color w:val="000000"/>
          <w:spacing w:val="4"/>
          <w:sz w:val="28"/>
          <w:lang w:val="uk-UA"/>
        </w:rPr>
        <w:t xml:space="preserve">П. Кононенко // Ветеринария. – 1998. </w:t>
      </w:r>
      <w:r w:rsidRPr="00DC2C28">
        <w:rPr>
          <w:color w:val="000000"/>
          <w:sz w:val="28"/>
          <w:lang w:val="uk-UA"/>
        </w:rPr>
        <w:t>–</w:t>
      </w:r>
      <w:r w:rsidRPr="00DC2C28">
        <w:rPr>
          <w:color w:val="000000"/>
          <w:spacing w:val="4"/>
          <w:sz w:val="28"/>
          <w:lang w:val="uk-UA"/>
        </w:rPr>
        <w:t xml:space="preserve"> № 1. </w:t>
      </w:r>
      <w:r w:rsidRPr="00DC2C28">
        <w:rPr>
          <w:color w:val="000000"/>
          <w:sz w:val="28"/>
          <w:lang w:val="uk-UA"/>
        </w:rPr>
        <w:t>–</w:t>
      </w:r>
      <w:r w:rsidRPr="00DC2C28">
        <w:rPr>
          <w:color w:val="000000"/>
          <w:spacing w:val="4"/>
          <w:sz w:val="28"/>
          <w:lang w:val="uk-UA"/>
        </w:rPr>
        <w:t xml:space="preserve"> С.</w:t>
      </w:r>
      <w:r w:rsidRPr="00DC2C28">
        <w:rPr>
          <w:color w:val="000000"/>
          <w:spacing w:val="4"/>
          <w:sz w:val="28"/>
          <w:lang w:val="en-US"/>
        </w:rPr>
        <w:t> </w:t>
      </w:r>
      <w:r w:rsidRPr="00DC2C28">
        <w:rPr>
          <w:color w:val="000000"/>
          <w:spacing w:val="4"/>
          <w:sz w:val="28"/>
          <w:lang w:val="uk-UA"/>
        </w:rPr>
        <w:t>45-47.</w:t>
      </w:r>
    </w:p>
    <w:p w:rsidR="00E22C5B" w:rsidRDefault="00E22C5B" w:rsidP="00886BA9">
      <w:pPr>
        <w:numPr>
          <w:ilvl w:val="0"/>
          <w:numId w:val="60"/>
        </w:numPr>
        <w:tabs>
          <w:tab w:val="clear" w:pos="624"/>
          <w:tab w:val="num" w:pos="0"/>
          <w:tab w:val="num" w:pos="714"/>
          <w:tab w:val="left" w:pos="1071"/>
        </w:tabs>
        <w:suppressAutoHyphens w:val="0"/>
        <w:spacing w:line="360" w:lineRule="auto"/>
        <w:ind w:left="0" w:right="-85" w:firstLine="720"/>
        <w:jc w:val="both"/>
        <w:rPr>
          <w:color w:val="000000"/>
          <w:spacing w:val="4"/>
          <w:sz w:val="28"/>
          <w:lang w:val="uk-UA"/>
        </w:rPr>
      </w:pPr>
      <w:r w:rsidRPr="000F3E4B">
        <w:rPr>
          <w:color w:val="000000"/>
          <w:spacing w:val="4"/>
          <w:sz w:val="28"/>
        </w:rPr>
        <w:lastRenderedPageBreak/>
        <w:t xml:space="preserve"> </w:t>
      </w:r>
      <w:r>
        <w:rPr>
          <w:color w:val="000000"/>
          <w:spacing w:val="4"/>
          <w:sz w:val="28"/>
          <w:lang w:val="uk-UA"/>
        </w:rPr>
        <w:t>Хмельницкий Г. А. Ветеринарная токсикология.</w:t>
      </w:r>
      <w:r w:rsidRPr="0009279D">
        <w:rPr>
          <w:color w:val="000000"/>
          <w:spacing w:val="4"/>
          <w:sz w:val="28"/>
          <w:lang w:val="uk-UA"/>
        </w:rPr>
        <w:t xml:space="preserve"> </w:t>
      </w:r>
      <w:r w:rsidRPr="00DC2C28">
        <w:rPr>
          <w:color w:val="000000"/>
          <w:spacing w:val="4"/>
          <w:sz w:val="28"/>
          <w:lang w:val="uk-UA"/>
        </w:rPr>
        <w:t>/</w:t>
      </w:r>
      <w:r>
        <w:rPr>
          <w:color w:val="000000"/>
          <w:spacing w:val="4"/>
          <w:sz w:val="28"/>
          <w:lang w:val="uk-UA"/>
        </w:rPr>
        <w:t xml:space="preserve"> Г. А. Хмельницький, В. Н. Локтионов, Д. Д Полоз</w:t>
      </w:r>
      <w:r w:rsidRPr="0009279D">
        <w:rPr>
          <w:color w:val="000000"/>
          <w:spacing w:val="4"/>
          <w:sz w:val="28"/>
          <w:lang w:val="uk-UA"/>
        </w:rPr>
        <w:t> </w:t>
      </w:r>
      <w:r>
        <w:rPr>
          <w:color w:val="000000"/>
          <w:spacing w:val="4"/>
          <w:sz w:val="28"/>
          <w:lang w:val="uk-UA"/>
        </w:rPr>
        <w:t xml:space="preserve"> </w:t>
      </w:r>
      <w:r w:rsidRPr="00DC2C28">
        <w:rPr>
          <w:color w:val="000000"/>
          <w:spacing w:val="4"/>
          <w:sz w:val="28"/>
          <w:lang w:val="uk-UA"/>
        </w:rPr>
        <w:t>//</w:t>
      </w:r>
      <w:r>
        <w:rPr>
          <w:color w:val="000000"/>
          <w:spacing w:val="4"/>
          <w:sz w:val="28"/>
          <w:lang w:val="uk-UA"/>
        </w:rPr>
        <w:t xml:space="preserve"> М.: Агропромиздат, 1987. – 319с.</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pacing w:val="2"/>
          <w:sz w:val="28"/>
          <w:szCs w:val="28"/>
        </w:rPr>
        <w:t xml:space="preserve"> Кокунин В.</w:t>
      </w:r>
      <w:r w:rsidRPr="00DC2C28">
        <w:rPr>
          <w:color w:val="000000"/>
          <w:spacing w:val="2"/>
          <w:sz w:val="28"/>
          <w:szCs w:val="28"/>
          <w:lang w:val="uk-UA"/>
        </w:rPr>
        <w:t xml:space="preserve"> </w:t>
      </w:r>
      <w:r w:rsidRPr="00DC2C28">
        <w:rPr>
          <w:color w:val="000000"/>
          <w:spacing w:val="2"/>
          <w:sz w:val="28"/>
          <w:szCs w:val="28"/>
        </w:rPr>
        <w:t>Л. Статистическая обработка данных при малом числе опытов / В.</w:t>
      </w:r>
      <w:r w:rsidRPr="00DC2C28">
        <w:rPr>
          <w:color w:val="000000"/>
          <w:spacing w:val="2"/>
          <w:sz w:val="28"/>
          <w:szCs w:val="28"/>
          <w:lang w:val="uk-UA"/>
        </w:rPr>
        <w:t xml:space="preserve"> </w:t>
      </w:r>
      <w:r w:rsidRPr="00DC2C28">
        <w:rPr>
          <w:color w:val="000000"/>
          <w:spacing w:val="2"/>
          <w:sz w:val="28"/>
          <w:szCs w:val="28"/>
        </w:rPr>
        <w:t>Л</w:t>
      </w:r>
      <w:r w:rsidRPr="00DC2C28">
        <w:rPr>
          <w:color w:val="000000"/>
          <w:spacing w:val="-1"/>
          <w:sz w:val="28"/>
          <w:szCs w:val="28"/>
          <w:lang w:val="uk-UA"/>
        </w:rPr>
        <w:t xml:space="preserve">. </w:t>
      </w:r>
      <w:r w:rsidRPr="00DC2C28">
        <w:rPr>
          <w:color w:val="000000"/>
          <w:spacing w:val="2"/>
          <w:sz w:val="28"/>
          <w:szCs w:val="28"/>
        </w:rPr>
        <w:t xml:space="preserve">Кокунин // </w:t>
      </w:r>
      <w:r w:rsidRPr="00DC2C28">
        <w:rPr>
          <w:color w:val="000000"/>
          <w:spacing w:val="-1"/>
          <w:sz w:val="28"/>
          <w:szCs w:val="28"/>
        </w:rPr>
        <w:t>Укр. биохим. журнал, - 1975. - Т. 47. - № 6. - С. 776-790.</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z w:val="28"/>
          <w:szCs w:val="28"/>
        </w:rPr>
        <w:t xml:space="preserve"> </w:t>
      </w:r>
      <w:r w:rsidRPr="00DC2C28">
        <w:rPr>
          <w:color w:val="000000"/>
          <w:sz w:val="28"/>
          <w:szCs w:val="28"/>
          <w:lang w:val="fr-FR"/>
        </w:rPr>
        <w:t xml:space="preserve">Sutton S. C. et al. </w:t>
      </w:r>
      <w:r w:rsidRPr="00DC2C28">
        <w:rPr>
          <w:color w:val="000000"/>
          <w:sz w:val="28"/>
          <w:szCs w:val="28"/>
          <w:lang w:val="en-GB"/>
        </w:rPr>
        <w:t xml:space="preserve">Simultaneous </w:t>
      </w:r>
      <w:r w:rsidRPr="00DC2C28">
        <w:rPr>
          <w:i/>
          <w:iCs/>
          <w:color w:val="000000"/>
          <w:sz w:val="28"/>
          <w:szCs w:val="28"/>
          <w:lang w:val="en-GB"/>
        </w:rPr>
        <w:t>in vitro</w:t>
      </w:r>
      <w:r w:rsidRPr="00DC2C28">
        <w:rPr>
          <w:color w:val="000000"/>
          <w:sz w:val="28"/>
          <w:szCs w:val="28"/>
          <w:lang w:val="en-GB"/>
        </w:rPr>
        <w:t xml:space="preserve"> measurement of intestinal tissue permeability</w:t>
      </w:r>
      <w:r w:rsidRPr="00DC2C28">
        <w:rPr>
          <w:color w:val="000000"/>
          <w:sz w:val="28"/>
          <w:szCs w:val="28"/>
          <w:lang w:val="en-US"/>
        </w:rPr>
        <w:t xml:space="preserve"> </w:t>
      </w:r>
      <w:r w:rsidRPr="00DC2C28">
        <w:rPr>
          <w:color w:val="000000"/>
          <w:sz w:val="28"/>
          <w:szCs w:val="28"/>
          <w:lang w:val="en-GB"/>
        </w:rPr>
        <w:t>and transepithelial electrical resistance (TEER) using Sweetana-Grass</w:t>
      </w:r>
      <w:r w:rsidRPr="00DC2C28">
        <w:rPr>
          <w:color w:val="000000"/>
          <w:sz w:val="28"/>
          <w:szCs w:val="28"/>
          <w:lang w:val="en-US"/>
        </w:rPr>
        <w:t xml:space="preserve"> </w:t>
      </w:r>
      <w:r w:rsidRPr="00DC2C28">
        <w:rPr>
          <w:color w:val="000000"/>
          <w:sz w:val="28"/>
          <w:szCs w:val="28"/>
          <w:lang w:val="en-GB"/>
        </w:rPr>
        <w:t>diffusion cells / S. C. Sutton et al. // Pharm. Res. Mar; 9(3). – 1992. – P.31.</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z w:val="28"/>
          <w:szCs w:val="28"/>
          <w:lang w:val="en-US" w:eastAsia="uk-UA"/>
        </w:rPr>
        <w:t xml:space="preserve"> </w:t>
      </w:r>
      <w:r w:rsidRPr="00DC2C28">
        <w:rPr>
          <w:color w:val="000000"/>
          <w:sz w:val="28"/>
          <w:szCs w:val="28"/>
          <w:lang w:val="uk-UA" w:eastAsia="uk-UA"/>
        </w:rPr>
        <w:t>Cetin Y.</w:t>
      </w:r>
      <w:r w:rsidRPr="00DC2C28">
        <w:rPr>
          <w:color w:val="000000"/>
          <w:sz w:val="28"/>
          <w:szCs w:val="28"/>
          <w:lang w:val="en-US" w:eastAsia="uk-UA"/>
        </w:rPr>
        <w:t xml:space="preserve"> </w:t>
      </w:r>
      <w:r w:rsidRPr="00DC2C28">
        <w:rPr>
          <w:color w:val="000000"/>
          <w:sz w:val="28"/>
          <w:szCs w:val="28"/>
          <w:lang w:val="uk-UA" w:eastAsia="uk-UA"/>
        </w:rPr>
        <w:t xml:space="preserve">Cytotoxicity of </w:t>
      </w:r>
      <w:r w:rsidRPr="00DC2C28">
        <w:rPr>
          <w:i/>
          <w:iCs/>
          <w:color w:val="000000"/>
          <w:sz w:val="28"/>
          <w:szCs w:val="28"/>
          <w:lang w:val="uk-UA" w:eastAsia="uk-UA"/>
        </w:rPr>
        <w:t>Fusarium</w:t>
      </w:r>
      <w:r w:rsidRPr="00DC2C28">
        <w:rPr>
          <w:color w:val="000000"/>
          <w:sz w:val="28"/>
          <w:szCs w:val="28"/>
          <w:lang w:val="uk-UA" w:eastAsia="uk-UA"/>
        </w:rPr>
        <w:t xml:space="preserve"> mycotoxins to mammalian cell cultures</w:t>
      </w:r>
      <w:r w:rsidRPr="00DC2C28">
        <w:rPr>
          <w:color w:val="000000"/>
          <w:sz w:val="28"/>
          <w:szCs w:val="28"/>
          <w:lang w:val="en-US" w:eastAsia="uk-UA"/>
        </w:rPr>
        <w:t xml:space="preserve"> </w:t>
      </w:r>
      <w:r w:rsidRPr="00DC2C28">
        <w:rPr>
          <w:color w:val="000000"/>
          <w:sz w:val="28"/>
          <w:szCs w:val="28"/>
          <w:lang w:val="uk-UA" w:eastAsia="uk-UA"/>
        </w:rPr>
        <w:t>as determined by the MTT bioassay</w:t>
      </w:r>
      <w:r w:rsidRPr="00DC2C28">
        <w:rPr>
          <w:color w:val="000000"/>
          <w:sz w:val="28"/>
          <w:szCs w:val="28"/>
          <w:lang w:val="en-US" w:eastAsia="uk-UA"/>
        </w:rPr>
        <w:t xml:space="preserve"> / Y. </w:t>
      </w:r>
      <w:r w:rsidRPr="00DC2C28">
        <w:rPr>
          <w:color w:val="000000"/>
          <w:sz w:val="28"/>
          <w:szCs w:val="28"/>
          <w:lang w:val="uk-UA" w:eastAsia="uk-UA"/>
        </w:rPr>
        <w:t>Cetin</w:t>
      </w:r>
      <w:r w:rsidRPr="00DC2C28">
        <w:rPr>
          <w:color w:val="000000"/>
          <w:sz w:val="28"/>
          <w:szCs w:val="28"/>
          <w:lang w:val="en-US" w:eastAsia="uk-UA"/>
        </w:rPr>
        <w:t xml:space="preserve">, </w:t>
      </w:r>
      <w:r w:rsidRPr="00DC2C28">
        <w:rPr>
          <w:color w:val="000000"/>
          <w:sz w:val="28"/>
          <w:szCs w:val="28"/>
          <w:lang w:val="uk-UA" w:eastAsia="uk-UA"/>
        </w:rPr>
        <w:t>L.</w:t>
      </w:r>
      <w:r w:rsidRPr="00DC2C28">
        <w:rPr>
          <w:color w:val="000000"/>
          <w:sz w:val="28"/>
          <w:szCs w:val="28"/>
          <w:lang w:val="en-US" w:eastAsia="uk-UA"/>
        </w:rPr>
        <w:t xml:space="preserve"> </w:t>
      </w:r>
      <w:r w:rsidRPr="00DC2C28">
        <w:rPr>
          <w:color w:val="000000"/>
          <w:sz w:val="28"/>
          <w:szCs w:val="28"/>
          <w:lang w:val="uk-UA" w:eastAsia="uk-UA"/>
        </w:rPr>
        <w:t>B.</w:t>
      </w:r>
      <w:r w:rsidRPr="00DC2C28">
        <w:rPr>
          <w:color w:val="000000"/>
          <w:sz w:val="28"/>
          <w:szCs w:val="28"/>
          <w:lang w:val="en-US" w:eastAsia="uk-UA"/>
        </w:rPr>
        <w:t xml:space="preserve"> </w:t>
      </w:r>
      <w:r w:rsidRPr="00DC2C28">
        <w:rPr>
          <w:color w:val="000000"/>
          <w:sz w:val="28"/>
          <w:szCs w:val="28"/>
          <w:lang w:val="uk-UA" w:eastAsia="uk-UA"/>
        </w:rPr>
        <w:t>Bullerman</w:t>
      </w:r>
      <w:r w:rsidRPr="00DC2C28">
        <w:rPr>
          <w:color w:val="000000"/>
          <w:sz w:val="28"/>
          <w:szCs w:val="28"/>
          <w:lang w:val="en-US" w:eastAsia="uk-UA"/>
        </w:rPr>
        <w:t xml:space="preserve"> // </w:t>
      </w:r>
      <w:r w:rsidRPr="00DC2C28">
        <w:rPr>
          <w:color w:val="000000"/>
          <w:sz w:val="28"/>
          <w:szCs w:val="28"/>
          <w:lang w:val="uk-UA" w:eastAsia="uk-UA"/>
        </w:rPr>
        <w:t>Food and Chemical Toxicology 43</w:t>
      </w:r>
      <w:r w:rsidRPr="00DC2C28">
        <w:rPr>
          <w:color w:val="000000"/>
          <w:sz w:val="28"/>
          <w:szCs w:val="28"/>
          <w:lang w:val="en-US" w:eastAsia="uk-UA"/>
        </w:rPr>
        <w:t xml:space="preserve">. – </w:t>
      </w:r>
      <w:r w:rsidRPr="00DC2C28">
        <w:rPr>
          <w:color w:val="000000"/>
          <w:sz w:val="28"/>
          <w:szCs w:val="28"/>
          <w:lang w:val="uk-UA" w:eastAsia="uk-UA"/>
        </w:rPr>
        <w:t>2005</w:t>
      </w:r>
      <w:r w:rsidRPr="00DC2C28">
        <w:rPr>
          <w:color w:val="000000"/>
          <w:sz w:val="28"/>
          <w:szCs w:val="28"/>
          <w:lang w:val="en-US" w:eastAsia="uk-UA"/>
        </w:rPr>
        <w:t>. – P.</w:t>
      </w:r>
      <w:r w:rsidRPr="00DC2C28">
        <w:rPr>
          <w:color w:val="000000"/>
          <w:sz w:val="28"/>
          <w:szCs w:val="28"/>
          <w:lang w:val="uk-UA" w:eastAsia="uk-UA"/>
        </w:rPr>
        <w:t>755–76</w:t>
      </w:r>
      <w:r w:rsidRPr="00DC2C28">
        <w:rPr>
          <w:color w:val="000000"/>
          <w:sz w:val="28"/>
          <w:szCs w:val="28"/>
          <w:lang w:val="en-US" w:eastAsia="uk-UA"/>
        </w:rPr>
        <w:t>4.</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4"/>
          <w:sz w:val="28"/>
          <w:lang w:val="uk-UA"/>
        </w:rPr>
      </w:pPr>
      <w:r w:rsidRPr="00E22C5B">
        <w:rPr>
          <w:color w:val="000000"/>
          <w:sz w:val="28"/>
          <w:szCs w:val="28"/>
          <w:lang w:val="en-US" w:eastAsia="uk-UA"/>
        </w:rPr>
        <w:t xml:space="preserve"> </w:t>
      </w:r>
      <w:r w:rsidRPr="00DC2C28">
        <w:rPr>
          <w:color w:val="000000"/>
          <w:spacing w:val="-4"/>
          <w:sz w:val="28"/>
          <w:szCs w:val="28"/>
        </w:rPr>
        <w:t>Антонов В.</w:t>
      </w:r>
      <w:r w:rsidRPr="00DC2C28">
        <w:rPr>
          <w:color w:val="000000"/>
          <w:spacing w:val="-4"/>
          <w:sz w:val="28"/>
          <w:szCs w:val="28"/>
          <w:lang w:val="uk-UA"/>
        </w:rPr>
        <w:t xml:space="preserve"> </w:t>
      </w:r>
      <w:r w:rsidRPr="00DC2C28">
        <w:rPr>
          <w:color w:val="000000"/>
          <w:spacing w:val="-4"/>
          <w:sz w:val="28"/>
          <w:szCs w:val="28"/>
        </w:rPr>
        <w:t>Я., Лабораторные исследования в</w:t>
      </w:r>
      <w:r w:rsidRPr="00DC2C28">
        <w:rPr>
          <w:color w:val="000000"/>
          <w:spacing w:val="-4"/>
          <w:sz w:val="28"/>
          <w:szCs w:val="28"/>
          <w:lang w:val="uk-UA"/>
        </w:rPr>
        <w:t xml:space="preserve"> </w:t>
      </w:r>
      <w:r w:rsidRPr="00DC2C28">
        <w:rPr>
          <w:color w:val="000000"/>
          <w:spacing w:val="-2"/>
          <w:sz w:val="28"/>
          <w:szCs w:val="28"/>
        </w:rPr>
        <w:t>ветеринарии /</w:t>
      </w:r>
      <w:r w:rsidRPr="00DC2C28">
        <w:rPr>
          <w:color w:val="000000"/>
          <w:spacing w:val="-4"/>
          <w:sz w:val="28"/>
          <w:szCs w:val="28"/>
        </w:rPr>
        <w:t xml:space="preserve"> В.</w:t>
      </w:r>
      <w:r>
        <w:rPr>
          <w:color w:val="000000"/>
          <w:spacing w:val="-4"/>
          <w:sz w:val="28"/>
          <w:szCs w:val="28"/>
          <w:lang w:val="en-US"/>
        </w:rPr>
        <w:t> </w:t>
      </w:r>
      <w:r>
        <w:rPr>
          <w:color w:val="000000"/>
          <w:spacing w:val="-4"/>
          <w:sz w:val="28"/>
          <w:szCs w:val="28"/>
        </w:rPr>
        <w:t>Я.</w:t>
      </w:r>
      <w:r>
        <w:rPr>
          <w:color w:val="000000"/>
          <w:spacing w:val="-4"/>
          <w:sz w:val="28"/>
          <w:szCs w:val="28"/>
          <w:lang w:val="en-US"/>
        </w:rPr>
        <w:t> </w:t>
      </w:r>
      <w:r w:rsidRPr="00DC2C28">
        <w:rPr>
          <w:color w:val="000000"/>
          <w:spacing w:val="-4"/>
          <w:sz w:val="28"/>
          <w:szCs w:val="28"/>
        </w:rPr>
        <w:t>Антонов, П.</w:t>
      </w:r>
      <w:r w:rsidRPr="00DC2C28">
        <w:rPr>
          <w:color w:val="000000"/>
          <w:spacing w:val="-4"/>
          <w:sz w:val="28"/>
          <w:szCs w:val="28"/>
          <w:lang w:val="uk-UA"/>
        </w:rPr>
        <w:t xml:space="preserve"> </w:t>
      </w:r>
      <w:r w:rsidRPr="00DC2C28">
        <w:rPr>
          <w:color w:val="000000"/>
          <w:spacing w:val="-4"/>
          <w:sz w:val="28"/>
          <w:szCs w:val="28"/>
        </w:rPr>
        <w:t>Н. Блинов</w:t>
      </w:r>
      <w:r w:rsidRPr="00DC2C28">
        <w:rPr>
          <w:color w:val="000000"/>
          <w:spacing w:val="-2"/>
          <w:sz w:val="28"/>
          <w:szCs w:val="28"/>
        </w:rPr>
        <w:t xml:space="preserve"> - М.: Колос, 1971. - 637с.</w:t>
      </w:r>
    </w:p>
    <w:p w:rsidR="00E22C5B" w:rsidRPr="00357656"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z w:val="28"/>
          <w:szCs w:val="28"/>
          <w:lang w:val="en-GB" w:eastAsia="uk-UA"/>
        </w:rPr>
      </w:pPr>
      <w:r w:rsidRPr="00E22C5B">
        <w:rPr>
          <w:color w:val="000000"/>
          <w:sz w:val="28"/>
          <w:szCs w:val="28"/>
          <w:lang w:eastAsia="uk-UA"/>
        </w:rPr>
        <w:t xml:space="preserve"> </w:t>
      </w:r>
      <w:r w:rsidRPr="00357656">
        <w:rPr>
          <w:color w:val="000000"/>
          <w:sz w:val="28"/>
          <w:szCs w:val="28"/>
          <w:lang w:val="en-GB" w:eastAsia="uk-UA"/>
        </w:rPr>
        <w:t>Sundstol Eriksen G. Comparative cytotoxicity of deoxynivalenol, nivalenol, their acetylated derivatives and de-epoxy metabolites / G. Sundstol Eriksen, H. Pettersson, T. Lundh // Food and Chemical Toxicology 42. – 2004. – P.619–624.</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Pr>
          <w:noProof/>
          <w:color w:val="000000"/>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5791200</wp:posOffset>
                </wp:positionH>
                <wp:positionV relativeFrom="paragraph">
                  <wp:posOffset>-342900</wp:posOffset>
                </wp:positionV>
                <wp:extent cx="609600" cy="228600"/>
                <wp:effectExtent l="5080" t="5715" r="13970" b="13335"/>
                <wp:wrapNone/>
                <wp:docPr id="450" name="Поле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solidFill>
                          <a:srgbClr val="FFFFFF"/>
                        </a:solidFill>
                        <a:ln w="9525">
                          <a:solidFill>
                            <a:srgbClr val="FFFFFF"/>
                          </a:solidFill>
                          <a:miter lim="800000"/>
                          <a:headEnd/>
                          <a:tailEnd/>
                        </a:ln>
                      </wps:spPr>
                      <wps:txbx>
                        <w:txbxContent>
                          <w:p w:rsidR="00E22C5B" w:rsidRPr="00CB09D2" w:rsidRDefault="00E22C5B" w:rsidP="00E22C5B">
                            <w:pPr>
                              <w:rPr>
                                <w:lang w:val="uk-UA"/>
                              </w:rPr>
                            </w:pPr>
                            <w:r>
                              <w:rPr>
                                <w:lang w:val="uk-UA"/>
                              </w:rPr>
                              <w:t>148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50" o:spid="_x0000_s1048" type="#_x0000_t202" style="position:absolute;left:0;text-align:left;margin-left:456pt;margin-top:-27pt;width:4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" strokecolor="white">
                <v:textbox>
                  <w:txbxContent>
                    <w:p w:rsidR="00E22C5B" w:rsidRPr="00CB09D2" w:rsidRDefault="00E22C5B" w:rsidP="00E22C5B">
                      <w:pPr>
                        <w:rPr>
                          <w:lang w:val="uk-UA"/>
                        </w:rPr>
                      </w:pPr>
                      <w:r>
                        <w:rPr>
                          <w:lang w:val="uk-UA"/>
                        </w:rPr>
                        <w:t>148</w:t>
                      </w:r>
                    </w:p>
                  </w:txbxContent>
                </v:textbox>
              </v:shape>
            </w:pict>
          </mc:Fallback>
        </mc:AlternateContent>
      </w:r>
      <w:r w:rsidRPr="00357656">
        <w:rPr>
          <w:color w:val="000000"/>
          <w:sz w:val="28"/>
          <w:szCs w:val="28"/>
          <w:lang w:val="en-GB" w:eastAsia="uk-UA"/>
        </w:rPr>
        <w:t xml:space="preserve"> </w:t>
      </w:r>
      <w:r w:rsidRPr="00DC2C28">
        <w:rPr>
          <w:color w:val="000000"/>
          <w:sz w:val="28"/>
          <w:szCs w:val="28"/>
          <w:lang w:val="uk-UA" w:eastAsia="uk-UA"/>
        </w:rPr>
        <w:t>Etienne</w:t>
      </w:r>
      <w:r w:rsidRPr="00DC2C28">
        <w:rPr>
          <w:color w:val="000000"/>
          <w:sz w:val="28"/>
          <w:szCs w:val="28"/>
          <w:lang w:val="fr-FR" w:eastAsia="uk-UA"/>
        </w:rPr>
        <w:t xml:space="preserve"> </w:t>
      </w:r>
      <w:r w:rsidRPr="00DC2C28">
        <w:rPr>
          <w:color w:val="000000"/>
          <w:sz w:val="28"/>
          <w:szCs w:val="28"/>
          <w:lang w:val="uk-UA" w:eastAsia="uk-UA"/>
        </w:rPr>
        <w:t>M.</w:t>
      </w:r>
      <w:r w:rsidRPr="00DC2C28">
        <w:rPr>
          <w:color w:val="000000"/>
          <w:sz w:val="28"/>
          <w:szCs w:val="28"/>
          <w:lang w:val="fr-FR" w:eastAsia="uk-UA"/>
        </w:rPr>
        <w:t xml:space="preserve"> </w:t>
      </w:r>
      <w:r w:rsidRPr="00DC2C28">
        <w:rPr>
          <w:color w:val="000000"/>
          <w:sz w:val="28"/>
          <w:szCs w:val="28"/>
          <w:lang w:val="uk-UA" w:eastAsia="uk-UA"/>
        </w:rPr>
        <w:t>Effets de la contamination par le déoxynivalénol (DON) de l’aliment des truies reproductrices</w:t>
      </w:r>
      <w:r w:rsidRPr="00DC2C28">
        <w:rPr>
          <w:color w:val="000000"/>
          <w:sz w:val="28"/>
          <w:szCs w:val="28"/>
          <w:lang w:val="fr-FR" w:eastAsia="uk-UA"/>
        </w:rPr>
        <w:t xml:space="preserve"> / M. Etienne, I. </w:t>
      </w:r>
      <w:r w:rsidRPr="00DC2C28">
        <w:rPr>
          <w:color w:val="000000"/>
          <w:sz w:val="28"/>
          <w:szCs w:val="28"/>
          <w:lang w:val="uk-UA" w:eastAsia="uk-UA"/>
        </w:rPr>
        <w:t xml:space="preserve">Oswald, </w:t>
      </w:r>
      <w:r w:rsidRPr="00DC2C28">
        <w:rPr>
          <w:color w:val="000000"/>
          <w:sz w:val="28"/>
          <w:szCs w:val="28"/>
          <w:lang w:val="fr-FR" w:eastAsia="uk-UA"/>
        </w:rPr>
        <w:t xml:space="preserve">S. </w:t>
      </w:r>
      <w:r w:rsidRPr="00DC2C28">
        <w:rPr>
          <w:color w:val="000000"/>
          <w:sz w:val="28"/>
          <w:szCs w:val="28"/>
          <w:lang w:val="uk-UA" w:eastAsia="uk-UA"/>
        </w:rPr>
        <w:t xml:space="preserve">Bony, </w:t>
      </w:r>
      <w:r w:rsidRPr="00DC2C28">
        <w:rPr>
          <w:color w:val="000000"/>
          <w:sz w:val="28"/>
          <w:szCs w:val="28"/>
          <w:lang w:val="fr-FR" w:eastAsia="uk-UA"/>
        </w:rPr>
        <w:t xml:space="preserve">J. </w:t>
      </w:r>
      <w:r w:rsidRPr="00DC2C28">
        <w:rPr>
          <w:color w:val="000000"/>
          <w:sz w:val="28"/>
          <w:szCs w:val="28"/>
          <w:lang w:val="uk-UA" w:eastAsia="uk-UA"/>
        </w:rPr>
        <w:t>Lalles,</w:t>
      </w:r>
      <w:r w:rsidRPr="00DC2C28">
        <w:rPr>
          <w:color w:val="000000"/>
          <w:sz w:val="28"/>
          <w:szCs w:val="28"/>
          <w:lang w:val="fr-FR" w:eastAsia="uk-UA"/>
        </w:rPr>
        <w:t xml:space="preserve"> P. </w:t>
      </w:r>
      <w:r w:rsidRPr="00DC2C28">
        <w:rPr>
          <w:color w:val="000000"/>
          <w:sz w:val="28"/>
          <w:szCs w:val="28"/>
          <w:lang w:val="uk-UA" w:eastAsia="uk-UA"/>
        </w:rPr>
        <w:t xml:space="preserve">Pinton, </w:t>
      </w:r>
      <w:r w:rsidRPr="00DC2C28">
        <w:rPr>
          <w:color w:val="000000"/>
          <w:sz w:val="28"/>
          <w:szCs w:val="28"/>
          <w:lang w:val="fr-FR" w:eastAsia="uk-UA"/>
        </w:rPr>
        <w:t xml:space="preserve">B. </w:t>
      </w:r>
      <w:r w:rsidRPr="00DC2C28">
        <w:rPr>
          <w:color w:val="000000"/>
          <w:sz w:val="28"/>
          <w:szCs w:val="28"/>
          <w:lang w:val="uk-UA" w:eastAsia="uk-UA"/>
        </w:rPr>
        <w:t xml:space="preserve">Trepier, </w:t>
      </w:r>
      <w:r w:rsidRPr="00DC2C28">
        <w:rPr>
          <w:color w:val="000000"/>
          <w:sz w:val="28"/>
          <w:szCs w:val="28"/>
          <w:lang w:val="fr-FR" w:eastAsia="uk-UA"/>
        </w:rPr>
        <w:t xml:space="preserve">M. </w:t>
      </w:r>
      <w:r w:rsidRPr="00DC2C28">
        <w:rPr>
          <w:color w:val="000000"/>
          <w:sz w:val="28"/>
          <w:szCs w:val="28"/>
          <w:lang w:val="uk-UA" w:eastAsia="uk-UA"/>
        </w:rPr>
        <w:t>Lessard</w:t>
      </w:r>
      <w:r w:rsidRPr="00DC2C28">
        <w:rPr>
          <w:color w:val="000000"/>
          <w:sz w:val="28"/>
          <w:szCs w:val="28"/>
          <w:lang w:val="fr-FR" w:eastAsia="uk-UA"/>
        </w:rPr>
        <w:t xml:space="preserve"> // </w:t>
      </w:r>
      <w:r w:rsidRPr="00DC2C28">
        <w:rPr>
          <w:color w:val="000000"/>
          <w:sz w:val="28"/>
          <w:szCs w:val="28"/>
          <w:lang w:val="uk-UA" w:eastAsia="uk-UA"/>
        </w:rPr>
        <w:t>Journées Recherche Porcine en France 38</w:t>
      </w:r>
      <w:r w:rsidRPr="00DC2C28">
        <w:rPr>
          <w:color w:val="000000"/>
          <w:sz w:val="28"/>
          <w:szCs w:val="28"/>
          <w:lang w:val="fr-FR" w:eastAsia="uk-UA"/>
        </w:rPr>
        <w:t xml:space="preserve">. – </w:t>
      </w:r>
      <w:r w:rsidRPr="00DC2C28">
        <w:rPr>
          <w:color w:val="000000"/>
          <w:sz w:val="28"/>
          <w:szCs w:val="28"/>
          <w:lang w:val="uk-UA" w:eastAsia="uk-UA"/>
        </w:rPr>
        <w:t>2006</w:t>
      </w:r>
      <w:r w:rsidRPr="00DC2C28">
        <w:rPr>
          <w:color w:val="000000"/>
          <w:sz w:val="28"/>
          <w:szCs w:val="28"/>
          <w:lang w:val="fr-FR" w:eastAsia="uk-UA"/>
        </w:rPr>
        <w:t>. – P.</w:t>
      </w:r>
      <w:r w:rsidRPr="00DC2C28">
        <w:rPr>
          <w:color w:val="000000"/>
          <w:sz w:val="28"/>
          <w:szCs w:val="28"/>
          <w:lang w:val="uk-UA" w:eastAsia="uk-UA"/>
        </w:rPr>
        <w:t xml:space="preserve"> 233-240.</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5D55FE">
        <w:rPr>
          <w:color w:val="000000"/>
          <w:sz w:val="28"/>
          <w:szCs w:val="28"/>
          <w:lang w:val="fr-FR"/>
        </w:rPr>
        <w:t xml:space="preserve"> </w:t>
      </w:r>
      <w:r w:rsidRPr="00DC2C28">
        <w:rPr>
          <w:color w:val="000000"/>
          <w:sz w:val="28"/>
          <w:szCs w:val="28"/>
          <w:lang w:val="en-US"/>
        </w:rPr>
        <w:t>Widestrand J. A rapid and sensitive cytotoxicity screening assay for trichothecenes in cereal samples / J. Widestrand, T. Lundh, H. Pettersson, J.</w:t>
      </w:r>
      <w:r>
        <w:rPr>
          <w:color w:val="000000"/>
          <w:sz w:val="28"/>
          <w:szCs w:val="28"/>
          <w:lang w:val="en-US"/>
        </w:rPr>
        <w:t> E. </w:t>
      </w:r>
      <w:r w:rsidRPr="00DC2C28">
        <w:rPr>
          <w:color w:val="000000"/>
          <w:sz w:val="28"/>
          <w:szCs w:val="28"/>
          <w:lang w:val="en-US"/>
        </w:rPr>
        <w:t>Lindberg // Food and Chemical Toxicology 41. – 2003. – P.1307–1313.</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0F3E4B">
        <w:rPr>
          <w:color w:val="000000"/>
          <w:sz w:val="28"/>
          <w:szCs w:val="28"/>
          <w:lang w:val="uk-UA" w:eastAsia="uk-UA"/>
        </w:rPr>
        <w:t xml:space="preserve"> </w:t>
      </w:r>
      <w:r w:rsidRPr="00DC2C28">
        <w:rPr>
          <w:color w:val="000000"/>
          <w:sz w:val="28"/>
          <w:szCs w:val="28"/>
          <w:lang w:val="uk-UA" w:eastAsia="uk-UA"/>
        </w:rPr>
        <w:t xml:space="preserve">Eriksen G. S. Absorption, metabolism and excretion of 3-acetyl DON in pigs / G. S. Eriksen, </w:t>
      </w:r>
      <w:r w:rsidRPr="00DC2C28">
        <w:rPr>
          <w:color w:val="000000"/>
          <w:sz w:val="28"/>
          <w:szCs w:val="28"/>
          <w:lang w:val="en-US" w:eastAsia="uk-UA"/>
        </w:rPr>
        <w:t>H</w:t>
      </w:r>
      <w:r w:rsidRPr="00DC2C28">
        <w:rPr>
          <w:color w:val="000000"/>
          <w:sz w:val="28"/>
          <w:szCs w:val="28"/>
          <w:lang w:val="uk-UA" w:eastAsia="uk-UA"/>
        </w:rPr>
        <w:t>. Pettersson, J. E. Lindberg //. Arch</w:t>
      </w:r>
      <w:r w:rsidRPr="000F3E4B">
        <w:rPr>
          <w:color w:val="000000"/>
          <w:sz w:val="28"/>
          <w:szCs w:val="28"/>
          <w:lang w:val="uk-UA" w:eastAsia="uk-UA"/>
        </w:rPr>
        <w:t>.</w:t>
      </w:r>
      <w:r w:rsidRPr="00DC2C28">
        <w:rPr>
          <w:color w:val="000000"/>
          <w:sz w:val="28"/>
          <w:szCs w:val="28"/>
          <w:lang w:val="uk-UA" w:eastAsia="uk-UA"/>
        </w:rPr>
        <w:t xml:space="preserve"> Tierernahr 57</w:t>
      </w:r>
      <w:r w:rsidRPr="000F3E4B">
        <w:rPr>
          <w:color w:val="000000"/>
          <w:sz w:val="28"/>
          <w:szCs w:val="28"/>
          <w:lang w:val="uk-UA" w:eastAsia="uk-UA"/>
        </w:rPr>
        <w:t xml:space="preserve">. – </w:t>
      </w:r>
      <w:r w:rsidRPr="00DC2C28">
        <w:rPr>
          <w:color w:val="000000"/>
          <w:sz w:val="28"/>
          <w:szCs w:val="28"/>
          <w:lang w:val="uk-UA" w:eastAsia="uk-UA"/>
        </w:rPr>
        <w:t>2003</w:t>
      </w:r>
      <w:r w:rsidRPr="000F3E4B">
        <w:rPr>
          <w:color w:val="000000"/>
          <w:sz w:val="28"/>
          <w:szCs w:val="28"/>
          <w:lang w:val="uk-UA" w:eastAsia="uk-UA"/>
        </w:rPr>
        <w:t xml:space="preserve">. – </w:t>
      </w:r>
      <w:r w:rsidRPr="00DC2C28">
        <w:rPr>
          <w:color w:val="000000"/>
          <w:sz w:val="28"/>
          <w:szCs w:val="28"/>
          <w:lang w:val="en-US" w:eastAsia="uk-UA"/>
        </w:rPr>
        <w:t>P</w:t>
      </w:r>
      <w:r w:rsidRPr="000F3E4B">
        <w:rPr>
          <w:color w:val="000000"/>
          <w:sz w:val="28"/>
          <w:szCs w:val="28"/>
          <w:lang w:val="uk-UA" w:eastAsia="uk-UA"/>
        </w:rPr>
        <w:t>.</w:t>
      </w:r>
      <w:r w:rsidRPr="00DC2C28">
        <w:rPr>
          <w:color w:val="000000"/>
          <w:sz w:val="28"/>
          <w:szCs w:val="28"/>
          <w:lang w:val="uk-UA" w:eastAsia="uk-UA"/>
        </w:rPr>
        <w:t>335-345.</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Pr>
          <w:color w:val="000000"/>
          <w:sz w:val="28"/>
          <w:szCs w:val="28"/>
          <w:lang w:val="en-US" w:eastAsia="uk-UA"/>
        </w:rPr>
        <w:t xml:space="preserve"> </w:t>
      </w:r>
      <w:r w:rsidRPr="00DC2C28">
        <w:rPr>
          <w:color w:val="000000"/>
          <w:sz w:val="28"/>
          <w:szCs w:val="28"/>
          <w:lang w:val="uk-UA" w:eastAsia="uk-UA"/>
        </w:rPr>
        <w:t>Widestrand</w:t>
      </w:r>
      <w:r w:rsidRPr="00DC2C28">
        <w:rPr>
          <w:color w:val="000000"/>
          <w:sz w:val="28"/>
          <w:szCs w:val="28"/>
          <w:lang w:val="en-US" w:eastAsia="uk-UA"/>
        </w:rPr>
        <w:t xml:space="preserve"> J. </w:t>
      </w:r>
      <w:r w:rsidRPr="00DC2C28">
        <w:rPr>
          <w:bCs/>
          <w:color w:val="000000"/>
          <w:sz w:val="28"/>
          <w:szCs w:val="28"/>
          <w:lang w:val="uk-UA" w:eastAsia="uk-UA"/>
        </w:rPr>
        <w:t xml:space="preserve">Cytotoxicity of four </w:t>
      </w:r>
      <w:r w:rsidRPr="00DC2C28">
        <w:rPr>
          <w:bCs/>
          <w:color w:val="000000"/>
          <w:sz w:val="28"/>
          <w:szCs w:val="28"/>
          <w:lang w:val="en-US" w:eastAsia="uk-UA"/>
        </w:rPr>
        <w:t xml:space="preserve"> </w:t>
      </w:r>
      <w:r w:rsidRPr="00DC2C28">
        <w:rPr>
          <w:bCs/>
          <w:color w:val="000000"/>
          <w:sz w:val="28"/>
          <w:szCs w:val="28"/>
          <w:lang w:val="uk-UA" w:eastAsia="uk-UA"/>
        </w:rPr>
        <w:t>trichothecenes evaluated by three colorimetric</w:t>
      </w:r>
      <w:r w:rsidRPr="00DC2C28">
        <w:rPr>
          <w:color w:val="000000"/>
          <w:sz w:val="28"/>
          <w:szCs w:val="28"/>
          <w:lang w:val="en-US" w:eastAsia="uk-UA"/>
        </w:rPr>
        <w:t xml:space="preserve"> </w:t>
      </w:r>
      <w:r w:rsidRPr="00DC2C28">
        <w:rPr>
          <w:bCs/>
          <w:color w:val="000000"/>
          <w:sz w:val="28"/>
          <w:szCs w:val="28"/>
          <w:lang w:val="uk-UA" w:eastAsia="uk-UA"/>
        </w:rPr>
        <w:t>Bioassays</w:t>
      </w:r>
      <w:r w:rsidRPr="00DC2C28">
        <w:rPr>
          <w:bCs/>
          <w:color w:val="000000"/>
          <w:sz w:val="28"/>
          <w:szCs w:val="28"/>
          <w:lang w:val="en-US" w:eastAsia="uk-UA"/>
        </w:rPr>
        <w:t xml:space="preserve"> / </w:t>
      </w:r>
      <w:r w:rsidRPr="00DC2C28">
        <w:rPr>
          <w:color w:val="000000"/>
          <w:sz w:val="28"/>
          <w:szCs w:val="28"/>
          <w:lang w:val="uk-UA" w:eastAsia="uk-UA"/>
        </w:rPr>
        <w:t>J</w:t>
      </w:r>
      <w:r w:rsidRPr="00DC2C28">
        <w:rPr>
          <w:color w:val="000000"/>
          <w:sz w:val="28"/>
          <w:szCs w:val="28"/>
          <w:lang w:val="en-US" w:eastAsia="uk-UA"/>
        </w:rPr>
        <w:t>.</w:t>
      </w:r>
      <w:r w:rsidRPr="00DC2C28">
        <w:rPr>
          <w:color w:val="000000"/>
          <w:sz w:val="28"/>
          <w:szCs w:val="28"/>
          <w:lang w:val="uk-UA" w:eastAsia="uk-UA"/>
        </w:rPr>
        <w:t xml:space="preserve"> Widestrand, T</w:t>
      </w:r>
      <w:r w:rsidRPr="00DC2C28">
        <w:rPr>
          <w:color w:val="000000"/>
          <w:sz w:val="28"/>
          <w:szCs w:val="28"/>
          <w:lang w:val="en-US" w:eastAsia="uk-UA"/>
        </w:rPr>
        <w:t>.</w:t>
      </w:r>
      <w:r w:rsidRPr="00DC2C28">
        <w:rPr>
          <w:color w:val="000000"/>
          <w:sz w:val="28"/>
          <w:szCs w:val="28"/>
          <w:lang w:val="uk-UA" w:eastAsia="uk-UA"/>
        </w:rPr>
        <w:t xml:space="preserve"> Lundh, H</w:t>
      </w:r>
      <w:r w:rsidRPr="00DC2C28">
        <w:rPr>
          <w:color w:val="000000"/>
          <w:sz w:val="28"/>
          <w:szCs w:val="28"/>
          <w:lang w:val="en-US" w:eastAsia="uk-UA"/>
        </w:rPr>
        <w:t>.</w:t>
      </w:r>
      <w:r w:rsidRPr="00DC2C28">
        <w:rPr>
          <w:color w:val="000000"/>
          <w:sz w:val="28"/>
          <w:szCs w:val="28"/>
          <w:lang w:val="uk-UA" w:eastAsia="uk-UA"/>
        </w:rPr>
        <w:t xml:space="preserve"> Pettersson</w:t>
      </w:r>
      <w:r w:rsidRPr="00DC2C28">
        <w:rPr>
          <w:color w:val="000000"/>
          <w:sz w:val="28"/>
          <w:szCs w:val="28"/>
          <w:lang w:val="en-US" w:eastAsia="uk-UA"/>
        </w:rPr>
        <w:t xml:space="preserve">, </w:t>
      </w:r>
      <w:r w:rsidRPr="00DC2C28">
        <w:rPr>
          <w:color w:val="000000"/>
          <w:sz w:val="28"/>
          <w:szCs w:val="28"/>
          <w:lang w:val="uk-UA" w:eastAsia="uk-UA"/>
        </w:rPr>
        <w:t>J</w:t>
      </w:r>
      <w:r w:rsidRPr="00DC2C28">
        <w:rPr>
          <w:color w:val="000000"/>
          <w:sz w:val="28"/>
          <w:szCs w:val="28"/>
          <w:lang w:val="en-US" w:eastAsia="uk-UA"/>
        </w:rPr>
        <w:t>.</w:t>
      </w:r>
      <w:r w:rsidRPr="00DC2C28">
        <w:rPr>
          <w:color w:val="000000"/>
          <w:sz w:val="28"/>
          <w:szCs w:val="28"/>
          <w:lang w:val="uk-UA" w:eastAsia="uk-UA"/>
        </w:rPr>
        <w:t xml:space="preserve"> E</w:t>
      </w:r>
      <w:r w:rsidRPr="00DC2C28">
        <w:rPr>
          <w:color w:val="000000"/>
          <w:sz w:val="28"/>
          <w:szCs w:val="28"/>
          <w:lang w:val="en-US" w:eastAsia="uk-UA"/>
        </w:rPr>
        <w:t>.</w:t>
      </w:r>
      <w:r w:rsidRPr="00DC2C28">
        <w:rPr>
          <w:color w:val="000000"/>
          <w:sz w:val="28"/>
          <w:szCs w:val="28"/>
          <w:lang w:val="uk-UA" w:eastAsia="uk-UA"/>
        </w:rPr>
        <w:t xml:space="preserve"> Lindberg</w:t>
      </w:r>
      <w:r w:rsidRPr="00DC2C28">
        <w:rPr>
          <w:color w:val="000000"/>
          <w:sz w:val="28"/>
          <w:szCs w:val="28"/>
          <w:lang w:val="en-US" w:eastAsia="uk-UA"/>
        </w:rPr>
        <w:t xml:space="preserve"> // </w:t>
      </w:r>
      <w:r w:rsidRPr="00DC2C28">
        <w:rPr>
          <w:color w:val="000000"/>
          <w:sz w:val="28"/>
          <w:szCs w:val="28"/>
          <w:lang w:val="uk-UA" w:eastAsia="uk-UA"/>
        </w:rPr>
        <w:t xml:space="preserve">Mycopathologia </w:t>
      </w:r>
      <w:r w:rsidRPr="00DC2C28">
        <w:rPr>
          <w:bCs/>
          <w:color w:val="000000"/>
          <w:sz w:val="28"/>
          <w:szCs w:val="28"/>
          <w:lang w:val="uk-UA" w:eastAsia="uk-UA"/>
        </w:rPr>
        <w:t>147</w:t>
      </w:r>
      <w:r w:rsidRPr="00DC2C28">
        <w:rPr>
          <w:bCs/>
          <w:color w:val="000000"/>
          <w:sz w:val="28"/>
          <w:szCs w:val="28"/>
          <w:lang w:val="en-US" w:eastAsia="uk-UA"/>
        </w:rPr>
        <w:t xml:space="preserve">. – </w:t>
      </w:r>
      <w:r w:rsidRPr="00DC2C28">
        <w:rPr>
          <w:color w:val="000000"/>
          <w:sz w:val="28"/>
          <w:szCs w:val="28"/>
          <w:lang w:val="uk-UA" w:eastAsia="uk-UA"/>
        </w:rPr>
        <w:t>199</w:t>
      </w:r>
      <w:r w:rsidRPr="00DC2C28">
        <w:rPr>
          <w:color w:val="000000"/>
          <w:sz w:val="28"/>
          <w:szCs w:val="28"/>
          <w:lang w:val="en-US" w:eastAsia="uk-UA"/>
        </w:rPr>
        <w:t xml:space="preserve">9. </w:t>
      </w:r>
      <w:r w:rsidRPr="00DC2C28">
        <w:rPr>
          <w:bCs/>
          <w:color w:val="000000"/>
          <w:sz w:val="28"/>
          <w:szCs w:val="28"/>
          <w:lang w:val="en-US" w:eastAsia="uk-UA"/>
        </w:rPr>
        <w:t xml:space="preserve"> – P. </w:t>
      </w:r>
      <w:r w:rsidRPr="00DC2C28">
        <w:rPr>
          <w:bCs/>
          <w:color w:val="000000"/>
          <w:sz w:val="28"/>
          <w:szCs w:val="28"/>
          <w:lang w:val="uk-UA" w:eastAsia="uk-UA"/>
        </w:rPr>
        <w:t xml:space="preserve"> </w:t>
      </w:r>
      <w:r w:rsidRPr="00DC2C28">
        <w:rPr>
          <w:color w:val="000000"/>
          <w:sz w:val="28"/>
          <w:szCs w:val="28"/>
          <w:lang w:val="uk-UA" w:eastAsia="uk-UA"/>
        </w:rPr>
        <w:t>149–155</w:t>
      </w:r>
      <w:r w:rsidRPr="00DC2C28">
        <w:rPr>
          <w:color w:val="000000"/>
          <w:sz w:val="28"/>
          <w:szCs w:val="28"/>
          <w:lang w:val="en-US" w:eastAsia="uk-UA"/>
        </w:rPr>
        <w:t>.</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z w:val="28"/>
          <w:szCs w:val="28"/>
          <w:lang w:val="en-GB" w:eastAsia="uk-UA"/>
        </w:rPr>
        <w:lastRenderedPageBreak/>
        <w:t xml:space="preserve"> </w:t>
      </w:r>
      <w:r w:rsidRPr="00DC2C28">
        <w:rPr>
          <w:color w:val="000000"/>
          <w:sz w:val="28"/>
          <w:szCs w:val="28"/>
          <w:lang w:val="en-US" w:eastAsia="uk-UA"/>
        </w:rPr>
        <w:t>Chen</w:t>
      </w:r>
      <w:r w:rsidRPr="00DC2C28">
        <w:rPr>
          <w:color w:val="000000"/>
          <w:sz w:val="28"/>
          <w:szCs w:val="28"/>
          <w:lang w:val="uk-UA" w:eastAsia="uk-UA"/>
        </w:rPr>
        <w:t xml:space="preserve"> </w:t>
      </w:r>
      <w:r w:rsidRPr="00DC2C28">
        <w:rPr>
          <w:color w:val="000000"/>
          <w:sz w:val="28"/>
          <w:szCs w:val="28"/>
          <w:lang w:val="en-US" w:eastAsia="uk-UA"/>
        </w:rPr>
        <w:t>L</w:t>
      </w:r>
      <w:r w:rsidRPr="00DC2C28">
        <w:rPr>
          <w:color w:val="000000"/>
          <w:sz w:val="28"/>
          <w:szCs w:val="28"/>
          <w:lang w:val="uk-UA" w:eastAsia="uk-UA"/>
        </w:rPr>
        <w:t xml:space="preserve">. Altered </w:t>
      </w:r>
      <w:r w:rsidRPr="00DC2C28">
        <w:rPr>
          <w:color w:val="000000"/>
          <w:sz w:val="28"/>
          <w:szCs w:val="28"/>
          <w:lang w:val="en-US" w:eastAsia="uk-UA"/>
        </w:rPr>
        <w:t>r</w:t>
      </w:r>
      <w:r w:rsidRPr="00DC2C28">
        <w:rPr>
          <w:color w:val="000000"/>
          <w:sz w:val="28"/>
          <w:szCs w:val="28"/>
          <w:lang w:val="uk-UA" w:eastAsia="uk-UA"/>
        </w:rPr>
        <w:t xml:space="preserve">egulation of 15-Acetyldeoxynivalenol </w:t>
      </w:r>
      <w:r w:rsidRPr="00DC2C28">
        <w:rPr>
          <w:color w:val="000000"/>
          <w:sz w:val="28"/>
          <w:szCs w:val="28"/>
          <w:lang w:val="en-US" w:eastAsia="uk-UA"/>
        </w:rPr>
        <w:t>p</w:t>
      </w:r>
      <w:r w:rsidRPr="00DC2C28">
        <w:rPr>
          <w:color w:val="000000"/>
          <w:sz w:val="28"/>
          <w:szCs w:val="28"/>
          <w:lang w:val="uk-UA" w:eastAsia="uk-UA"/>
        </w:rPr>
        <w:t xml:space="preserve">roduction in </w:t>
      </w:r>
      <w:r w:rsidRPr="00DC2C28">
        <w:rPr>
          <w:i/>
          <w:iCs/>
          <w:color w:val="000000"/>
          <w:sz w:val="28"/>
          <w:szCs w:val="28"/>
          <w:lang w:val="uk-UA" w:eastAsia="uk-UA"/>
        </w:rPr>
        <w:t>Fusarium graminearu</w:t>
      </w:r>
      <w:r w:rsidRPr="00DC2C28">
        <w:rPr>
          <w:i/>
          <w:iCs/>
          <w:color w:val="000000"/>
          <w:sz w:val="28"/>
          <w:szCs w:val="28"/>
          <w:lang w:val="en-US" w:eastAsia="uk-UA"/>
        </w:rPr>
        <w:t>m</w:t>
      </w:r>
      <w:r w:rsidRPr="00DC2C28">
        <w:rPr>
          <w:i/>
          <w:iCs/>
          <w:color w:val="000000"/>
          <w:sz w:val="28"/>
          <w:szCs w:val="28"/>
          <w:lang w:val="uk-UA" w:eastAsia="uk-UA"/>
        </w:rPr>
        <w:t xml:space="preserve"> </w:t>
      </w:r>
      <w:r w:rsidRPr="00DC2C28">
        <w:rPr>
          <w:iCs/>
          <w:color w:val="000000"/>
          <w:sz w:val="28"/>
          <w:szCs w:val="28"/>
          <w:lang w:val="uk-UA" w:eastAsia="uk-UA"/>
        </w:rPr>
        <w:t>/</w:t>
      </w:r>
      <w:r w:rsidRPr="00DC2C28">
        <w:rPr>
          <w:i/>
          <w:iCs/>
          <w:color w:val="000000"/>
          <w:sz w:val="28"/>
          <w:szCs w:val="28"/>
          <w:lang w:val="uk-UA" w:eastAsia="uk-UA"/>
        </w:rPr>
        <w:t xml:space="preserve"> </w:t>
      </w:r>
      <w:r w:rsidRPr="00DC2C28">
        <w:rPr>
          <w:color w:val="000000"/>
          <w:sz w:val="28"/>
          <w:szCs w:val="28"/>
          <w:lang w:val="en-US" w:eastAsia="uk-UA"/>
        </w:rPr>
        <w:t>L</w:t>
      </w:r>
      <w:r w:rsidRPr="00DC2C28">
        <w:rPr>
          <w:color w:val="000000"/>
          <w:sz w:val="28"/>
          <w:szCs w:val="28"/>
          <w:lang w:val="uk-UA" w:eastAsia="uk-UA"/>
        </w:rPr>
        <w:t xml:space="preserve">. </w:t>
      </w:r>
      <w:r w:rsidRPr="00DC2C28">
        <w:rPr>
          <w:color w:val="000000"/>
          <w:sz w:val="28"/>
          <w:szCs w:val="28"/>
          <w:lang w:val="en-US" w:eastAsia="uk-UA"/>
        </w:rPr>
        <w:t>Chen</w:t>
      </w:r>
      <w:r w:rsidRPr="00DC2C28">
        <w:rPr>
          <w:color w:val="000000"/>
          <w:sz w:val="28"/>
          <w:szCs w:val="28"/>
          <w:lang w:val="uk-UA" w:eastAsia="uk-UA"/>
        </w:rPr>
        <w:t>, S. P. M</w:t>
      </w:r>
      <w:r w:rsidRPr="00DC2C28">
        <w:rPr>
          <w:color w:val="000000"/>
          <w:sz w:val="28"/>
          <w:szCs w:val="28"/>
          <w:lang w:val="en-US" w:eastAsia="uk-UA"/>
        </w:rPr>
        <w:t>cCormick</w:t>
      </w:r>
      <w:r w:rsidRPr="00DC2C28">
        <w:rPr>
          <w:color w:val="000000"/>
          <w:sz w:val="28"/>
          <w:szCs w:val="28"/>
          <w:lang w:val="uk-UA" w:eastAsia="uk-UA"/>
        </w:rPr>
        <w:t>, T.</w:t>
      </w:r>
      <w:r w:rsidRPr="00DC2C28">
        <w:rPr>
          <w:color w:val="000000"/>
          <w:sz w:val="28"/>
          <w:szCs w:val="28"/>
          <w:lang w:val="en-US" w:eastAsia="uk-UA"/>
        </w:rPr>
        <w:t xml:space="preserve"> </w:t>
      </w:r>
      <w:r w:rsidRPr="00DC2C28">
        <w:rPr>
          <w:color w:val="000000"/>
          <w:sz w:val="28"/>
          <w:szCs w:val="28"/>
          <w:lang w:val="uk-UA" w:eastAsia="uk-UA"/>
        </w:rPr>
        <w:t>M. H</w:t>
      </w:r>
      <w:r w:rsidRPr="00DC2C28">
        <w:rPr>
          <w:color w:val="000000"/>
          <w:sz w:val="28"/>
          <w:szCs w:val="28"/>
          <w:lang w:val="en-US" w:eastAsia="uk-UA"/>
        </w:rPr>
        <w:t>ohn</w:t>
      </w:r>
      <w:r w:rsidRPr="00DC2C28">
        <w:rPr>
          <w:i/>
          <w:iCs/>
          <w:color w:val="000000"/>
          <w:sz w:val="28"/>
          <w:szCs w:val="28"/>
          <w:lang w:val="uk-UA" w:eastAsia="uk-UA"/>
        </w:rPr>
        <w:t xml:space="preserve"> // </w:t>
      </w:r>
      <w:r w:rsidRPr="00DC2C28">
        <w:rPr>
          <w:color w:val="000000"/>
          <w:sz w:val="28"/>
          <w:szCs w:val="28"/>
          <w:lang w:val="uk-UA" w:eastAsia="uk-UA"/>
        </w:rPr>
        <w:t>A</w:t>
      </w:r>
      <w:r w:rsidRPr="00DC2C28">
        <w:rPr>
          <w:color w:val="000000"/>
          <w:sz w:val="28"/>
          <w:szCs w:val="28"/>
          <w:lang w:val="en-US" w:eastAsia="uk-UA"/>
        </w:rPr>
        <w:t>pplied</w:t>
      </w:r>
      <w:r w:rsidRPr="00DC2C28">
        <w:rPr>
          <w:color w:val="000000"/>
          <w:sz w:val="28"/>
          <w:szCs w:val="28"/>
          <w:lang w:val="uk-UA" w:eastAsia="uk-UA"/>
        </w:rPr>
        <w:t xml:space="preserve"> </w:t>
      </w:r>
      <w:r w:rsidRPr="00DC2C28">
        <w:rPr>
          <w:color w:val="000000"/>
          <w:sz w:val="28"/>
          <w:szCs w:val="28"/>
          <w:lang w:val="en-US" w:eastAsia="uk-UA"/>
        </w:rPr>
        <w:t>and</w:t>
      </w:r>
      <w:r w:rsidRPr="00DC2C28">
        <w:rPr>
          <w:color w:val="000000"/>
          <w:sz w:val="28"/>
          <w:szCs w:val="28"/>
          <w:lang w:val="uk-UA" w:eastAsia="uk-UA"/>
        </w:rPr>
        <w:t xml:space="preserve"> </w:t>
      </w:r>
      <w:r w:rsidRPr="00DC2C28">
        <w:rPr>
          <w:color w:val="000000"/>
          <w:sz w:val="28"/>
          <w:szCs w:val="28"/>
          <w:lang w:val="en-US" w:eastAsia="uk-UA"/>
        </w:rPr>
        <w:t>Environmental</w:t>
      </w:r>
      <w:r w:rsidRPr="00DC2C28">
        <w:rPr>
          <w:color w:val="000000"/>
          <w:sz w:val="28"/>
          <w:szCs w:val="28"/>
          <w:lang w:val="uk-UA" w:eastAsia="uk-UA"/>
        </w:rPr>
        <w:t xml:space="preserve"> </w:t>
      </w:r>
      <w:r w:rsidRPr="00DC2C28">
        <w:rPr>
          <w:color w:val="000000"/>
          <w:sz w:val="28"/>
          <w:szCs w:val="28"/>
          <w:lang w:val="en-US" w:eastAsia="uk-UA"/>
        </w:rPr>
        <w:t>microbiology</w:t>
      </w:r>
      <w:r w:rsidRPr="00DC2C28">
        <w:rPr>
          <w:color w:val="000000"/>
          <w:sz w:val="28"/>
          <w:szCs w:val="28"/>
          <w:lang w:val="uk-UA" w:eastAsia="uk-UA"/>
        </w:rPr>
        <w:t xml:space="preserve">. - 2000, - </w:t>
      </w:r>
      <w:r w:rsidRPr="00DC2C28">
        <w:rPr>
          <w:color w:val="000000"/>
          <w:sz w:val="28"/>
          <w:szCs w:val="28"/>
          <w:lang w:val="en-US" w:eastAsia="uk-UA"/>
        </w:rPr>
        <w:t>P</w:t>
      </w:r>
      <w:r w:rsidRPr="00DC2C28">
        <w:rPr>
          <w:color w:val="000000"/>
          <w:sz w:val="28"/>
          <w:szCs w:val="28"/>
          <w:lang w:val="uk-UA" w:eastAsia="uk-UA"/>
        </w:rPr>
        <w:t>. 2062–2065</w:t>
      </w:r>
      <w:r w:rsidRPr="00DC2C28">
        <w:rPr>
          <w:color w:val="000000"/>
          <w:sz w:val="28"/>
          <w:szCs w:val="28"/>
          <w:lang w:val="en-US" w:eastAsia="uk-UA"/>
        </w:rPr>
        <w:t>.</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z w:val="28"/>
          <w:szCs w:val="28"/>
          <w:lang w:val="en-US" w:eastAsia="uk-UA"/>
        </w:rPr>
        <w:t xml:space="preserve"> </w:t>
      </w:r>
      <w:r w:rsidRPr="00DC2C28">
        <w:rPr>
          <w:color w:val="000000"/>
          <w:sz w:val="28"/>
          <w:szCs w:val="28"/>
          <w:lang w:val="uk-UA" w:eastAsia="uk-UA"/>
        </w:rPr>
        <w:t>Fornelli</w:t>
      </w:r>
      <w:r w:rsidRPr="00DC2C28">
        <w:rPr>
          <w:color w:val="000000"/>
          <w:sz w:val="28"/>
          <w:szCs w:val="28"/>
          <w:lang w:val="en-US" w:eastAsia="uk-UA"/>
        </w:rPr>
        <w:t xml:space="preserve"> </w:t>
      </w:r>
      <w:r w:rsidRPr="00DC2C28">
        <w:rPr>
          <w:color w:val="000000"/>
          <w:sz w:val="28"/>
          <w:szCs w:val="28"/>
          <w:lang w:val="uk-UA" w:eastAsia="uk-UA"/>
        </w:rPr>
        <w:t>F</w:t>
      </w:r>
      <w:r w:rsidRPr="00DC2C28">
        <w:rPr>
          <w:color w:val="000000"/>
          <w:sz w:val="28"/>
          <w:szCs w:val="28"/>
          <w:lang w:val="en-US" w:eastAsia="uk-UA"/>
        </w:rPr>
        <w:t xml:space="preserve">. </w:t>
      </w:r>
      <w:r w:rsidRPr="00DC2C28">
        <w:rPr>
          <w:color w:val="000000"/>
          <w:sz w:val="28"/>
          <w:szCs w:val="28"/>
          <w:lang w:val="uk-UA" w:eastAsia="uk-UA"/>
        </w:rPr>
        <w:t>Cytotoxicity of fungal metabolites to lepidopteran</w:t>
      </w:r>
      <w:r w:rsidRPr="00DC2C28">
        <w:rPr>
          <w:color w:val="000000"/>
          <w:sz w:val="28"/>
          <w:szCs w:val="28"/>
          <w:lang w:val="en-US" w:eastAsia="uk-UA"/>
        </w:rPr>
        <w:t xml:space="preserve"> </w:t>
      </w:r>
      <w:r w:rsidRPr="00DC2C28">
        <w:rPr>
          <w:color w:val="000000"/>
          <w:sz w:val="28"/>
          <w:szCs w:val="28"/>
          <w:lang w:val="uk-UA" w:eastAsia="uk-UA"/>
        </w:rPr>
        <w:t>(</w:t>
      </w:r>
      <w:r w:rsidRPr="00DC2C28">
        <w:rPr>
          <w:i/>
          <w:iCs/>
          <w:color w:val="000000"/>
          <w:sz w:val="28"/>
          <w:szCs w:val="28"/>
          <w:lang w:val="uk-UA" w:eastAsia="uk-UA"/>
        </w:rPr>
        <w:t>Spodoptera frugiperda</w:t>
      </w:r>
      <w:r w:rsidRPr="00DC2C28">
        <w:rPr>
          <w:color w:val="000000"/>
          <w:sz w:val="28"/>
          <w:szCs w:val="28"/>
          <w:lang w:val="uk-UA" w:eastAsia="uk-UA"/>
        </w:rPr>
        <w:t>) cell line (SF-9)</w:t>
      </w:r>
      <w:r w:rsidRPr="00DC2C28">
        <w:rPr>
          <w:color w:val="000000"/>
          <w:sz w:val="28"/>
          <w:szCs w:val="28"/>
          <w:lang w:val="en-US" w:eastAsia="uk-UA"/>
        </w:rPr>
        <w:t xml:space="preserve"> / </w:t>
      </w:r>
      <w:r w:rsidRPr="00DC2C28">
        <w:rPr>
          <w:color w:val="000000"/>
          <w:sz w:val="28"/>
          <w:szCs w:val="28"/>
          <w:lang w:val="uk-UA" w:eastAsia="uk-UA"/>
        </w:rPr>
        <w:t>F</w:t>
      </w:r>
      <w:r w:rsidRPr="00DC2C28">
        <w:rPr>
          <w:color w:val="000000"/>
          <w:sz w:val="28"/>
          <w:szCs w:val="28"/>
          <w:lang w:val="en-US" w:eastAsia="uk-UA"/>
        </w:rPr>
        <w:t xml:space="preserve">. </w:t>
      </w:r>
      <w:r w:rsidRPr="00DC2C28">
        <w:rPr>
          <w:color w:val="000000"/>
          <w:sz w:val="28"/>
          <w:szCs w:val="28"/>
          <w:lang w:val="uk-UA" w:eastAsia="uk-UA"/>
        </w:rPr>
        <w:t>Fornelli,</w:t>
      </w:r>
      <w:r w:rsidRPr="00DC2C28">
        <w:rPr>
          <w:color w:val="000000"/>
          <w:sz w:val="28"/>
          <w:szCs w:val="28"/>
          <w:lang w:val="en-US" w:eastAsia="uk-UA"/>
        </w:rPr>
        <w:t xml:space="preserve"> </w:t>
      </w:r>
      <w:r w:rsidRPr="00DC2C28">
        <w:rPr>
          <w:color w:val="000000"/>
          <w:sz w:val="28"/>
          <w:szCs w:val="28"/>
          <w:lang w:val="uk-UA" w:eastAsia="uk-UA"/>
        </w:rPr>
        <w:t>F</w:t>
      </w:r>
      <w:r w:rsidRPr="00DC2C28">
        <w:rPr>
          <w:color w:val="000000"/>
          <w:sz w:val="28"/>
          <w:szCs w:val="28"/>
          <w:lang w:val="en-US" w:eastAsia="uk-UA"/>
        </w:rPr>
        <w:t xml:space="preserve">. </w:t>
      </w:r>
      <w:r w:rsidRPr="00DC2C28">
        <w:rPr>
          <w:color w:val="000000"/>
          <w:sz w:val="28"/>
          <w:szCs w:val="28"/>
          <w:lang w:val="uk-UA" w:eastAsia="uk-UA"/>
        </w:rPr>
        <w:t>Minervini,</w:t>
      </w:r>
      <w:r w:rsidRPr="00DC2C28">
        <w:rPr>
          <w:color w:val="000000"/>
          <w:sz w:val="28"/>
          <w:szCs w:val="28"/>
          <w:lang w:val="en-US" w:eastAsia="uk-UA"/>
        </w:rPr>
        <w:t xml:space="preserve"> </w:t>
      </w:r>
      <w:r w:rsidRPr="00DC2C28">
        <w:rPr>
          <w:color w:val="000000"/>
          <w:sz w:val="28"/>
          <w:szCs w:val="28"/>
          <w:lang w:val="uk-UA" w:eastAsia="uk-UA"/>
        </w:rPr>
        <w:t>A</w:t>
      </w:r>
      <w:r w:rsidRPr="00DC2C28">
        <w:rPr>
          <w:color w:val="000000"/>
          <w:sz w:val="28"/>
          <w:szCs w:val="28"/>
          <w:lang w:val="en-US" w:eastAsia="uk-UA"/>
        </w:rPr>
        <w:t xml:space="preserve">. </w:t>
      </w:r>
      <w:r w:rsidRPr="00DC2C28">
        <w:rPr>
          <w:color w:val="000000"/>
          <w:sz w:val="28"/>
          <w:szCs w:val="28"/>
          <w:lang w:val="uk-UA" w:eastAsia="uk-UA"/>
        </w:rPr>
        <w:t>Logrieco</w:t>
      </w:r>
      <w:r w:rsidRPr="00DC2C28">
        <w:rPr>
          <w:color w:val="000000"/>
          <w:sz w:val="28"/>
          <w:szCs w:val="28"/>
          <w:lang w:val="en-US" w:eastAsia="uk-UA"/>
        </w:rPr>
        <w:t xml:space="preserve"> // </w:t>
      </w:r>
      <w:r w:rsidRPr="00DC2C28">
        <w:rPr>
          <w:color w:val="000000"/>
          <w:sz w:val="28"/>
          <w:szCs w:val="28"/>
          <w:lang w:val="uk-UA" w:eastAsia="uk-UA"/>
        </w:rPr>
        <w:t>Journal of Invertebrate Pathology 85</w:t>
      </w:r>
      <w:r w:rsidRPr="00DC2C28">
        <w:rPr>
          <w:color w:val="000000"/>
          <w:sz w:val="28"/>
          <w:szCs w:val="28"/>
          <w:lang w:val="en-US" w:eastAsia="uk-UA"/>
        </w:rPr>
        <w:t xml:space="preserve">. – </w:t>
      </w:r>
      <w:r w:rsidRPr="00DC2C28">
        <w:rPr>
          <w:color w:val="000000"/>
          <w:sz w:val="28"/>
          <w:szCs w:val="28"/>
          <w:lang w:val="uk-UA" w:eastAsia="uk-UA"/>
        </w:rPr>
        <w:t>2004</w:t>
      </w:r>
      <w:r w:rsidRPr="00DC2C28">
        <w:rPr>
          <w:color w:val="000000"/>
          <w:sz w:val="28"/>
          <w:szCs w:val="28"/>
          <w:lang w:val="en-US" w:eastAsia="uk-UA"/>
        </w:rPr>
        <w:t>. – P.</w:t>
      </w:r>
      <w:r w:rsidRPr="00DC2C28">
        <w:rPr>
          <w:color w:val="000000"/>
          <w:sz w:val="28"/>
          <w:szCs w:val="28"/>
          <w:lang w:val="uk-UA" w:eastAsia="uk-UA"/>
        </w:rPr>
        <w:t xml:space="preserve"> 74–79</w:t>
      </w:r>
      <w:r w:rsidRPr="00DC2C28">
        <w:rPr>
          <w:color w:val="000000"/>
          <w:sz w:val="28"/>
          <w:szCs w:val="28"/>
          <w:lang w:val="en-US" w:eastAsia="uk-UA"/>
        </w:rPr>
        <w:t>.</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z w:val="28"/>
          <w:szCs w:val="28"/>
          <w:lang w:val="en-US" w:eastAsia="uk-UA"/>
        </w:rPr>
        <w:t xml:space="preserve"> </w:t>
      </w:r>
      <w:r w:rsidRPr="00DC2C28">
        <w:rPr>
          <w:color w:val="000000"/>
          <w:sz w:val="28"/>
          <w:szCs w:val="28"/>
          <w:lang w:val="uk-UA" w:eastAsia="uk-UA"/>
        </w:rPr>
        <w:t>Lewis S.</w:t>
      </w:r>
      <w:r w:rsidRPr="00DC2C28">
        <w:rPr>
          <w:color w:val="000000"/>
          <w:sz w:val="28"/>
          <w:szCs w:val="28"/>
          <w:lang w:val="en-US" w:eastAsia="uk-UA"/>
        </w:rPr>
        <w:t xml:space="preserve"> </w:t>
      </w:r>
      <w:r w:rsidRPr="00DC2C28">
        <w:rPr>
          <w:color w:val="000000"/>
          <w:sz w:val="28"/>
          <w:szCs w:val="28"/>
          <w:lang w:val="uk-UA" w:eastAsia="uk-UA"/>
        </w:rPr>
        <w:t>A. Modulation of epithelial permeability by</w:t>
      </w:r>
      <w:r w:rsidRPr="00DC2C28">
        <w:rPr>
          <w:color w:val="000000"/>
          <w:sz w:val="28"/>
          <w:szCs w:val="28"/>
          <w:lang w:val="en-US" w:eastAsia="uk-UA"/>
        </w:rPr>
        <w:t xml:space="preserve"> </w:t>
      </w:r>
      <w:r w:rsidRPr="00DC2C28">
        <w:rPr>
          <w:color w:val="000000"/>
          <w:sz w:val="28"/>
          <w:szCs w:val="28"/>
          <w:lang w:val="uk-UA" w:eastAsia="uk-UA"/>
        </w:rPr>
        <w:t>extracellular macromolecules</w:t>
      </w:r>
      <w:r w:rsidRPr="00DC2C28">
        <w:rPr>
          <w:color w:val="000000"/>
          <w:sz w:val="28"/>
          <w:szCs w:val="28"/>
          <w:lang w:val="en-US" w:eastAsia="uk-UA"/>
        </w:rPr>
        <w:t xml:space="preserve"> / S. A. Lewis, J. R. </w:t>
      </w:r>
      <w:r w:rsidRPr="00DC2C28">
        <w:rPr>
          <w:color w:val="000000"/>
          <w:sz w:val="28"/>
          <w:szCs w:val="28"/>
          <w:lang w:val="uk-UA" w:eastAsia="uk-UA"/>
        </w:rPr>
        <w:t>Berg, T. J</w:t>
      </w:r>
      <w:r w:rsidRPr="00DC2C28">
        <w:rPr>
          <w:color w:val="000000"/>
          <w:sz w:val="28"/>
          <w:szCs w:val="28"/>
          <w:lang w:val="en-US" w:eastAsia="uk-UA"/>
        </w:rPr>
        <w:t xml:space="preserve">. </w:t>
      </w:r>
      <w:r w:rsidRPr="00DC2C28">
        <w:rPr>
          <w:color w:val="000000"/>
          <w:sz w:val="28"/>
          <w:szCs w:val="28"/>
          <w:lang w:val="uk-UA" w:eastAsia="uk-UA"/>
        </w:rPr>
        <w:t>Kleine</w:t>
      </w:r>
      <w:r w:rsidRPr="00DC2C28">
        <w:rPr>
          <w:color w:val="000000"/>
          <w:sz w:val="28"/>
          <w:szCs w:val="28"/>
          <w:lang w:val="en-US" w:eastAsia="uk-UA"/>
        </w:rPr>
        <w:t xml:space="preserve"> // </w:t>
      </w:r>
      <w:r w:rsidRPr="00DC2C28">
        <w:rPr>
          <w:color w:val="000000"/>
          <w:sz w:val="28"/>
          <w:szCs w:val="28"/>
          <w:lang w:val="uk-UA" w:eastAsia="uk-UA"/>
        </w:rPr>
        <w:t>Physiol</w:t>
      </w:r>
      <w:r w:rsidRPr="00DC2C28">
        <w:rPr>
          <w:color w:val="000000"/>
          <w:sz w:val="28"/>
          <w:szCs w:val="28"/>
          <w:lang w:val="en-US" w:eastAsia="uk-UA"/>
        </w:rPr>
        <w:t>.</w:t>
      </w:r>
      <w:r w:rsidRPr="00DC2C28">
        <w:rPr>
          <w:color w:val="000000"/>
          <w:sz w:val="28"/>
          <w:szCs w:val="28"/>
          <w:lang w:val="uk-UA" w:eastAsia="uk-UA"/>
        </w:rPr>
        <w:t xml:space="preserve"> Rev 75</w:t>
      </w:r>
      <w:r w:rsidRPr="00DC2C28">
        <w:rPr>
          <w:color w:val="000000"/>
          <w:sz w:val="28"/>
          <w:szCs w:val="28"/>
          <w:lang w:val="en-US" w:eastAsia="uk-UA"/>
        </w:rPr>
        <w:t xml:space="preserve">. – </w:t>
      </w:r>
      <w:r w:rsidRPr="00DC2C28">
        <w:rPr>
          <w:color w:val="000000"/>
          <w:sz w:val="28"/>
          <w:szCs w:val="28"/>
          <w:lang w:val="uk-UA" w:eastAsia="uk-UA"/>
        </w:rPr>
        <w:t>1995</w:t>
      </w:r>
      <w:r w:rsidRPr="00DC2C28">
        <w:rPr>
          <w:color w:val="000000"/>
          <w:sz w:val="28"/>
          <w:szCs w:val="28"/>
          <w:lang w:val="en-US" w:eastAsia="uk-UA"/>
        </w:rPr>
        <w:t>. – P.</w:t>
      </w:r>
      <w:r w:rsidRPr="00DC2C28">
        <w:rPr>
          <w:color w:val="000000"/>
          <w:sz w:val="28"/>
          <w:szCs w:val="28"/>
          <w:lang w:val="uk-UA" w:eastAsia="uk-UA"/>
        </w:rPr>
        <w:t>561-589.</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z w:val="28"/>
          <w:szCs w:val="28"/>
          <w:lang w:val="en-US" w:eastAsia="uk-UA"/>
        </w:rPr>
        <w:t xml:space="preserve"> </w:t>
      </w:r>
      <w:r w:rsidRPr="00DC2C28">
        <w:rPr>
          <w:color w:val="000000"/>
          <w:sz w:val="28"/>
          <w:szCs w:val="28"/>
          <w:lang w:val="uk-UA" w:eastAsia="uk-UA"/>
        </w:rPr>
        <w:t>Chen Y.</w:t>
      </w:r>
      <w:r w:rsidRPr="00DC2C28">
        <w:rPr>
          <w:color w:val="000000"/>
          <w:sz w:val="28"/>
          <w:szCs w:val="28"/>
          <w:lang w:val="en-US" w:eastAsia="uk-UA"/>
        </w:rPr>
        <w:t xml:space="preserve"> </w:t>
      </w:r>
      <w:r w:rsidRPr="00DC2C28">
        <w:rPr>
          <w:color w:val="000000"/>
          <w:sz w:val="28"/>
          <w:szCs w:val="28"/>
          <w:lang w:val="uk-UA" w:eastAsia="uk-UA"/>
        </w:rPr>
        <w:t>Restoration of tight</w:t>
      </w:r>
      <w:r w:rsidRPr="00DC2C28">
        <w:rPr>
          <w:color w:val="000000"/>
          <w:sz w:val="28"/>
          <w:szCs w:val="28"/>
          <w:lang w:val="en-US" w:eastAsia="uk-UA"/>
        </w:rPr>
        <w:t xml:space="preserve"> </w:t>
      </w:r>
      <w:r w:rsidRPr="00DC2C28">
        <w:rPr>
          <w:color w:val="000000"/>
          <w:sz w:val="28"/>
          <w:szCs w:val="28"/>
          <w:lang w:val="uk-UA" w:eastAsia="uk-UA"/>
        </w:rPr>
        <w:t>junction structure and barrier function by down-regulation of the mitogen-activated protein</w:t>
      </w:r>
      <w:r w:rsidRPr="00DC2C28">
        <w:rPr>
          <w:color w:val="000000"/>
          <w:sz w:val="28"/>
          <w:szCs w:val="28"/>
          <w:lang w:val="en-US" w:eastAsia="uk-UA"/>
        </w:rPr>
        <w:t xml:space="preserve"> </w:t>
      </w:r>
      <w:r w:rsidRPr="00DC2C28">
        <w:rPr>
          <w:color w:val="000000"/>
          <w:sz w:val="28"/>
          <w:szCs w:val="28"/>
          <w:lang w:val="uk-UA" w:eastAsia="uk-UA"/>
        </w:rPr>
        <w:t>kinase pathway in ras-transformed Madin-Darby canine kidney cells</w:t>
      </w:r>
      <w:r w:rsidRPr="00DC2C28">
        <w:rPr>
          <w:color w:val="000000"/>
          <w:sz w:val="28"/>
          <w:szCs w:val="28"/>
          <w:lang w:val="en-US" w:eastAsia="uk-UA"/>
        </w:rPr>
        <w:t xml:space="preserve"> / Y. Chen, Q. </w:t>
      </w:r>
      <w:r w:rsidRPr="00DC2C28">
        <w:rPr>
          <w:color w:val="000000"/>
          <w:sz w:val="28"/>
          <w:szCs w:val="28"/>
          <w:lang w:val="uk-UA" w:eastAsia="uk-UA"/>
        </w:rPr>
        <w:t>Lu,</w:t>
      </w:r>
      <w:r w:rsidRPr="00DC2C28">
        <w:rPr>
          <w:color w:val="000000"/>
          <w:sz w:val="28"/>
          <w:szCs w:val="28"/>
          <w:lang w:val="en-US" w:eastAsia="uk-UA"/>
        </w:rPr>
        <w:t xml:space="preserve"> E. E.</w:t>
      </w:r>
      <w:r w:rsidRPr="00DC2C28">
        <w:rPr>
          <w:color w:val="000000"/>
          <w:sz w:val="28"/>
          <w:szCs w:val="28"/>
          <w:lang w:val="uk-UA" w:eastAsia="uk-UA"/>
        </w:rPr>
        <w:t xml:space="preserve"> Schneeberger,</w:t>
      </w:r>
      <w:r w:rsidRPr="00DC2C28">
        <w:rPr>
          <w:color w:val="000000"/>
          <w:sz w:val="28"/>
          <w:szCs w:val="28"/>
          <w:lang w:val="en-US" w:eastAsia="uk-UA"/>
        </w:rPr>
        <w:t xml:space="preserve"> D.</w:t>
      </w:r>
      <w:r>
        <w:rPr>
          <w:color w:val="000000"/>
          <w:sz w:val="28"/>
          <w:szCs w:val="28"/>
          <w:lang w:val="en-US" w:eastAsia="uk-UA"/>
        </w:rPr>
        <w:t> A. </w:t>
      </w:r>
      <w:r w:rsidRPr="00DC2C28">
        <w:rPr>
          <w:color w:val="000000"/>
          <w:sz w:val="28"/>
          <w:szCs w:val="28"/>
          <w:lang w:val="uk-UA" w:eastAsia="uk-UA"/>
        </w:rPr>
        <w:t>Goodenough</w:t>
      </w:r>
      <w:r w:rsidRPr="00DC2C28">
        <w:rPr>
          <w:color w:val="000000"/>
          <w:sz w:val="28"/>
          <w:szCs w:val="28"/>
          <w:lang w:val="en-US" w:eastAsia="uk-UA"/>
        </w:rPr>
        <w:t xml:space="preserve"> // </w:t>
      </w:r>
      <w:r w:rsidRPr="00DC2C28">
        <w:rPr>
          <w:color w:val="000000"/>
          <w:sz w:val="28"/>
          <w:szCs w:val="28"/>
          <w:lang w:val="uk-UA" w:eastAsia="uk-UA"/>
        </w:rPr>
        <w:t>Mol</w:t>
      </w:r>
      <w:r w:rsidRPr="00DC2C28">
        <w:rPr>
          <w:color w:val="000000"/>
          <w:sz w:val="28"/>
          <w:szCs w:val="28"/>
          <w:lang w:val="en-US" w:eastAsia="uk-UA"/>
        </w:rPr>
        <w:t>.</w:t>
      </w:r>
      <w:r w:rsidRPr="00DC2C28">
        <w:rPr>
          <w:color w:val="000000"/>
          <w:sz w:val="28"/>
          <w:szCs w:val="28"/>
          <w:lang w:val="uk-UA" w:eastAsia="uk-UA"/>
        </w:rPr>
        <w:t xml:space="preserve"> Biol</w:t>
      </w:r>
      <w:r w:rsidRPr="00DC2C28">
        <w:rPr>
          <w:color w:val="000000"/>
          <w:sz w:val="28"/>
          <w:szCs w:val="28"/>
          <w:lang w:val="en-US" w:eastAsia="uk-UA"/>
        </w:rPr>
        <w:t>.</w:t>
      </w:r>
      <w:r w:rsidRPr="00DC2C28">
        <w:rPr>
          <w:color w:val="000000"/>
          <w:sz w:val="28"/>
          <w:szCs w:val="28"/>
          <w:lang w:val="uk-UA" w:eastAsia="uk-UA"/>
        </w:rPr>
        <w:t xml:space="preserve"> Cell 1</w:t>
      </w:r>
      <w:r w:rsidRPr="00DC2C28">
        <w:rPr>
          <w:color w:val="000000"/>
          <w:sz w:val="28"/>
          <w:szCs w:val="28"/>
          <w:lang w:val="en-US" w:eastAsia="uk-UA"/>
        </w:rPr>
        <w:t>1. –</w:t>
      </w:r>
      <w:r w:rsidRPr="00DC2C28">
        <w:rPr>
          <w:i/>
          <w:iCs/>
          <w:color w:val="000000"/>
          <w:sz w:val="28"/>
          <w:szCs w:val="28"/>
          <w:lang w:val="en-US" w:eastAsia="uk-UA"/>
        </w:rPr>
        <w:t xml:space="preserve"> </w:t>
      </w:r>
      <w:r w:rsidRPr="00DC2C28">
        <w:rPr>
          <w:color w:val="000000"/>
          <w:sz w:val="28"/>
          <w:szCs w:val="28"/>
          <w:lang w:val="uk-UA" w:eastAsia="uk-UA"/>
        </w:rPr>
        <w:t>2000</w:t>
      </w:r>
      <w:r w:rsidRPr="00DC2C28">
        <w:rPr>
          <w:color w:val="000000"/>
          <w:sz w:val="28"/>
          <w:szCs w:val="28"/>
          <w:lang w:val="en-US" w:eastAsia="uk-UA"/>
        </w:rPr>
        <w:t>. – P.</w:t>
      </w:r>
      <w:r w:rsidRPr="00DC2C28">
        <w:rPr>
          <w:color w:val="000000"/>
          <w:sz w:val="28"/>
          <w:szCs w:val="28"/>
          <w:lang w:val="uk-UA" w:eastAsia="uk-UA"/>
        </w:rPr>
        <w:t>849-862.</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z w:val="28"/>
          <w:szCs w:val="28"/>
          <w:lang w:val="en-US" w:eastAsia="uk-UA"/>
        </w:rPr>
        <w:t xml:space="preserve"> </w:t>
      </w:r>
      <w:r w:rsidRPr="00DC2C28">
        <w:rPr>
          <w:color w:val="000000"/>
          <w:sz w:val="28"/>
          <w:szCs w:val="28"/>
          <w:lang w:val="uk-UA" w:eastAsia="uk-UA"/>
        </w:rPr>
        <w:t>Cobb M. H. (1999). MAP kinase pathways</w:t>
      </w:r>
      <w:r w:rsidRPr="00DC2C28">
        <w:rPr>
          <w:color w:val="000000"/>
          <w:sz w:val="28"/>
          <w:szCs w:val="28"/>
          <w:lang w:val="en-US" w:eastAsia="uk-UA"/>
        </w:rPr>
        <w:t xml:space="preserve"> / M. H. Cobb //</w:t>
      </w:r>
      <w:r w:rsidRPr="00DC2C28">
        <w:rPr>
          <w:color w:val="000000"/>
          <w:sz w:val="28"/>
          <w:szCs w:val="28"/>
          <w:lang w:val="uk-UA" w:eastAsia="uk-UA"/>
        </w:rPr>
        <w:t>. Prog</w:t>
      </w:r>
      <w:r w:rsidRPr="00DC2C28">
        <w:rPr>
          <w:color w:val="000000"/>
          <w:sz w:val="28"/>
          <w:szCs w:val="28"/>
          <w:lang w:val="en-US" w:eastAsia="uk-UA"/>
        </w:rPr>
        <w:t>.</w:t>
      </w:r>
      <w:r w:rsidRPr="00DC2C28">
        <w:rPr>
          <w:color w:val="000000"/>
          <w:sz w:val="28"/>
          <w:szCs w:val="28"/>
          <w:lang w:val="uk-UA" w:eastAsia="uk-UA"/>
        </w:rPr>
        <w:t xml:space="preserve"> Biophys</w:t>
      </w:r>
      <w:r w:rsidRPr="00DC2C28">
        <w:rPr>
          <w:color w:val="000000"/>
          <w:sz w:val="28"/>
          <w:szCs w:val="28"/>
          <w:lang w:val="en-US" w:eastAsia="uk-UA"/>
        </w:rPr>
        <w:t>.</w:t>
      </w:r>
      <w:r w:rsidRPr="00DC2C28">
        <w:rPr>
          <w:color w:val="000000"/>
          <w:sz w:val="28"/>
          <w:szCs w:val="28"/>
          <w:lang w:val="uk-UA" w:eastAsia="uk-UA"/>
        </w:rPr>
        <w:t xml:space="preserve"> Mol</w:t>
      </w:r>
      <w:r w:rsidRPr="00DC2C28">
        <w:rPr>
          <w:color w:val="000000"/>
          <w:sz w:val="28"/>
          <w:szCs w:val="28"/>
          <w:lang w:val="en-US" w:eastAsia="uk-UA"/>
        </w:rPr>
        <w:t>.</w:t>
      </w:r>
      <w:r w:rsidRPr="00DC2C28">
        <w:rPr>
          <w:color w:val="000000"/>
          <w:sz w:val="28"/>
          <w:szCs w:val="28"/>
          <w:lang w:val="uk-UA" w:eastAsia="uk-UA"/>
        </w:rPr>
        <w:t xml:space="preserve"> Biol</w:t>
      </w:r>
      <w:r w:rsidRPr="00DC2C28">
        <w:rPr>
          <w:color w:val="000000"/>
          <w:sz w:val="28"/>
          <w:szCs w:val="28"/>
          <w:lang w:val="en-US" w:eastAsia="uk-UA"/>
        </w:rPr>
        <w:t>.</w:t>
      </w:r>
      <w:r w:rsidRPr="00DC2C28">
        <w:rPr>
          <w:color w:val="000000"/>
          <w:sz w:val="28"/>
          <w:szCs w:val="28"/>
          <w:lang w:val="uk-UA" w:eastAsia="uk-UA"/>
        </w:rPr>
        <w:t xml:space="preserve"> 71</w:t>
      </w:r>
      <w:r w:rsidRPr="00DC2C28">
        <w:rPr>
          <w:color w:val="000000"/>
          <w:sz w:val="28"/>
          <w:szCs w:val="28"/>
          <w:lang w:val="en-US" w:eastAsia="uk-UA"/>
        </w:rPr>
        <w:t xml:space="preserve">. – </w:t>
      </w:r>
      <w:r w:rsidRPr="00DC2C28">
        <w:rPr>
          <w:color w:val="000000"/>
          <w:sz w:val="28"/>
          <w:szCs w:val="28"/>
          <w:lang w:val="uk-UA" w:eastAsia="uk-UA"/>
        </w:rPr>
        <w:t>2000</w:t>
      </w:r>
      <w:r w:rsidRPr="00DC2C28">
        <w:rPr>
          <w:color w:val="000000"/>
          <w:sz w:val="28"/>
          <w:szCs w:val="28"/>
          <w:lang w:val="en-US" w:eastAsia="uk-UA"/>
        </w:rPr>
        <w:t>. – P.</w:t>
      </w:r>
      <w:r w:rsidRPr="00DC2C28">
        <w:rPr>
          <w:color w:val="000000"/>
          <w:sz w:val="28"/>
          <w:szCs w:val="28"/>
          <w:lang w:val="uk-UA" w:eastAsia="uk-UA"/>
        </w:rPr>
        <w:t>479-500.</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Pr>
          <w:noProof/>
          <w:color w:val="000000"/>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5791200</wp:posOffset>
                </wp:positionH>
                <wp:positionV relativeFrom="paragraph">
                  <wp:posOffset>-342900</wp:posOffset>
                </wp:positionV>
                <wp:extent cx="457200" cy="342900"/>
                <wp:effectExtent l="5080" t="5715" r="13970" b="13335"/>
                <wp:wrapNone/>
                <wp:docPr id="449" name="Поле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E22C5B" w:rsidRPr="00CB09D2" w:rsidRDefault="00E22C5B" w:rsidP="00E22C5B">
                            <w:pPr>
                              <w:rPr>
                                <w:lang w:val="uk-UA"/>
                              </w:rPr>
                            </w:pPr>
                            <w:r>
                              <w:rPr>
                                <w:lang w:val="uk-UA"/>
                              </w:rPr>
                              <w:t>149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49" o:spid="_x0000_s1049" type="#_x0000_t202" style="position:absolute;left:0;text-align:left;margin-left:456pt;margin-top:-27pt;width:36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" strokecolor="white">
                <v:textbox>
                  <w:txbxContent>
                    <w:p w:rsidR="00E22C5B" w:rsidRPr="00CB09D2" w:rsidRDefault="00E22C5B" w:rsidP="00E22C5B">
                      <w:pPr>
                        <w:rPr>
                          <w:lang w:val="uk-UA"/>
                        </w:rPr>
                      </w:pPr>
                      <w:r>
                        <w:rPr>
                          <w:lang w:val="uk-UA"/>
                        </w:rPr>
                        <w:t>149</w:t>
                      </w:r>
                    </w:p>
                  </w:txbxContent>
                </v:textbox>
              </v:shape>
            </w:pict>
          </mc:Fallback>
        </mc:AlternateContent>
      </w:r>
      <w:r w:rsidRPr="00DC2C28">
        <w:rPr>
          <w:color w:val="000000"/>
          <w:sz w:val="28"/>
          <w:szCs w:val="28"/>
          <w:lang w:val="en-US" w:eastAsia="uk-UA"/>
        </w:rPr>
        <w:t xml:space="preserve"> </w:t>
      </w:r>
      <w:r w:rsidRPr="00DC2C28">
        <w:rPr>
          <w:color w:val="000000"/>
          <w:sz w:val="28"/>
          <w:szCs w:val="28"/>
          <w:lang w:val="uk-UA" w:eastAsia="uk-UA"/>
        </w:rPr>
        <w:t>Islam Z. p38 Mitogen-activated protein kinase mediates</w:t>
      </w:r>
      <w:r w:rsidRPr="00DC2C28">
        <w:rPr>
          <w:color w:val="000000"/>
          <w:sz w:val="28"/>
          <w:szCs w:val="28"/>
          <w:lang w:val="en-US" w:eastAsia="uk-UA"/>
        </w:rPr>
        <w:t xml:space="preserve"> </w:t>
      </w:r>
      <w:r w:rsidRPr="00DC2C28">
        <w:rPr>
          <w:color w:val="000000"/>
          <w:sz w:val="28"/>
          <w:szCs w:val="28"/>
          <w:lang w:val="uk-UA" w:eastAsia="uk-UA"/>
        </w:rPr>
        <w:t>IL-8 induction by the ribotoxin deoxynivalenol in human monocytes</w:t>
      </w:r>
      <w:r w:rsidRPr="00DC2C28">
        <w:rPr>
          <w:color w:val="000000"/>
          <w:sz w:val="28"/>
          <w:szCs w:val="28"/>
          <w:lang w:val="en-US" w:eastAsia="uk-UA"/>
        </w:rPr>
        <w:t xml:space="preserve"> / Z. Islam, </w:t>
      </w:r>
      <w:r w:rsidRPr="00DC2C28">
        <w:rPr>
          <w:color w:val="000000"/>
          <w:sz w:val="28"/>
          <w:szCs w:val="28"/>
          <w:lang w:val="uk-UA" w:eastAsia="uk-UA"/>
        </w:rPr>
        <w:t>J. S</w:t>
      </w:r>
      <w:r w:rsidRPr="00DC2C28">
        <w:rPr>
          <w:color w:val="000000"/>
          <w:sz w:val="28"/>
          <w:szCs w:val="28"/>
          <w:lang w:val="en-US" w:eastAsia="uk-UA"/>
        </w:rPr>
        <w:t xml:space="preserve">. </w:t>
      </w:r>
      <w:r w:rsidRPr="00DC2C28">
        <w:rPr>
          <w:color w:val="000000"/>
          <w:sz w:val="28"/>
          <w:szCs w:val="28"/>
          <w:lang w:val="uk-UA" w:eastAsia="uk-UA"/>
        </w:rPr>
        <w:t>Gray,</w:t>
      </w:r>
      <w:r w:rsidRPr="00DC2C28">
        <w:rPr>
          <w:color w:val="000000"/>
          <w:sz w:val="28"/>
          <w:szCs w:val="28"/>
          <w:lang w:val="en-US" w:eastAsia="uk-UA"/>
        </w:rPr>
        <w:t xml:space="preserve"> </w:t>
      </w:r>
      <w:r w:rsidRPr="00DC2C28">
        <w:rPr>
          <w:color w:val="000000"/>
          <w:sz w:val="28"/>
          <w:szCs w:val="28"/>
          <w:lang w:val="uk-UA" w:eastAsia="uk-UA"/>
        </w:rPr>
        <w:t>J.</w:t>
      </w:r>
      <w:r w:rsidRPr="00DC2C28">
        <w:rPr>
          <w:color w:val="000000"/>
          <w:sz w:val="28"/>
          <w:szCs w:val="28"/>
          <w:lang w:val="en-US" w:eastAsia="uk-UA"/>
        </w:rPr>
        <w:t xml:space="preserve"> </w:t>
      </w:r>
      <w:r w:rsidRPr="00DC2C28">
        <w:rPr>
          <w:color w:val="000000"/>
          <w:sz w:val="28"/>
          <w:szCs w:val="28"/>
          <w:lang w:val="uk-UA" w:eastAsia="uk-UA"/>
        </w:rPr>
        <w:t>J</w:t>
      </w:r>
      <w:r w:rsidRPr="00DC2C28">
        <w:rPr>
          <w:color w:val="000000"/>
          <w:sz w:val="28"/>
          <w:szCs w:val="28"/>
          <w:lang w:val="en-US" w:eastAsia="uk-UA"/>
        </w:rPr>
        <w:t xml:space="preserve">. </w:t>
      </w:r>
      <w:r w:rsidRPr="00DC2C28">
        <w:rPr>
          <w:color w:val="000000"/>
          <w:sz w:val="28"/>
          <w:szCs w:val="28"/>
          <w:lang w:val="uk-UA" w:eastAsia="uk-UA"/>
        </w:rPr>
        <w:t>Pestka</w:t>
      </w:r>
      <w:r w:rsidRPr="00DC2C28">
        <w:rPr>
          <w:color w:val="000000"/>
          <w:sz w:val="28"/>
          <w:szCs w:val="28"/>
          <w:lang w:val="en-US" w:eastAsia="uk-UA"/>
        </w:rPr>
        <w:t xml:space="preserve"> // </w:t>
      </w:r>
      <w:r w:rsidRPr="00DC2C28">
        <w:rPr>
          <w:color w:val="000000"/>
          <w:sz w:val="28"/>
          <w:szCs w:val="28"/>
          <w:lang w:val="uk-UA" w:eastAsia="uk-UA"/>
        </w:rPr>
        <w:t>Toxicol</w:t>
      </w:r>
      <w:r w:rsidRPr="00DC2C28">
        <w:rPr>
          <w:color w:val="000000"/>
          <w:sz w:val="28"/>
          <w:szCs w:val="28"/>
          <w:lang w:val="en-US" w:eastAsia="uk-UA"/>
        </w:rPr>
        <w:t>.</w:t>
      </w:r>
      <w:r w:rsidRPr="00DC2C28">
        <w:rPr>
          <w:color w:val="000000"/>
          <w:sz w:val="28"/>
          <w:szCs w:val="28"/>
          <w:lang w:val="uk-UA" w:eastAsia="uk-UA"/>
        </w:rPr>
        <w:t xml:space="preserve"> Appl</w:t>
      </w:r>
      <w:r w:rsidRPr="00DC2C28">
        <w:rPr>
          <w:color w:val="000000"/>
          <w:sz w:val="28"/>
          <w:szCs w:val="28"/>
          <w:lang w:val="en-US" w:eastAsia="uk-UA"/>
        </w:rPr>
        <w:t xml:space="preserve"> .</w:t>
      </w:r>
      <w:r w:rsidRPr="00DC2C28">
        <w:rPr>
          <w:color w:val="000000"/>
          <w:sz w:val="28"/>
          <w:szCs w:val="28"/>
          <w:lang w:val="uk-UA" w:eastAsia="uk-UA"/>
        </w:rPr>
        <w:t>Pharmacol</w:t>
      </w:r>
      <w:r w:rsidRPr="00DC2C28">
        <w:rPr>
          <w:color w:val="000000"/>
          <w:sz w:val="28"/>
          <w:szCs w:val="28"/>
          <w:lang w:val="en-US" w:eastAsia="uk-UA"/>
        </w:rPr>
        <w:t>.</w:t>
      </w:r>
      <w:r w:rsidRPr="00DC2C28">
        <w:rPr>
          <w:color w:val="000000"/>
          <w:sz w:val="28"/>
          <w:szCs w:val="28"/>
          <w:lang w:val="uk-UA" w:eastAsia="uk-UA"/>
        </w:rPr>
        <w:t xml:space="preserve"> 213</w:t>
      </w:r>
      <w:r w:rsidRPr="00DC2C28">
        <w:rPr>
          <w:color w:val="000000"/>
          <w:sz w:val="28"/>
          <w:szCs w:val="28"/>
          <w:lang w:val="en-US" w:eastAsia="uk-UA"/>
        </w:rPr>
        <w:t xml:space="preserve">. – </w:t>
      </w:r>
      <w:r w:rsidRPr="00DC2C28">
        <w:rPr>
          <w:color w:val="000000"/>
          <w:sz w:val="28"/>
          <w:szCs w:val="28"/>
          <w:lang w:val="uk-UA" w:eastAsia="uk-UA"/>
        </w:rPr>
        <w:t>2006</w:t>
      </w:r>
      <w:r w:rsidRPr="00DC2C28">
        <w:rPr>
          <w:color w:val="000000"/>
          <w:sz w:val="28"/>
          <w:szCs w:val="28"/>
          <w:lang w:val="en-US" w:eastAsia="uk-UA"/>
        </w:rPr>
        <w:t>. –</w:t>
      </w:r>
      <w:r w:rsidRPr="00DC2C28">
        <w:rPr>
          <w:color w:val="000000"/>
          <w:sz w:val="28"/>
          <w:szCs w:val="28"/>
          <w:lang w:val="uk-UA" w:eastAsia="uk-UA"/>
        </w:rPr>
        <w:t xml:space="preserve"> </w:t>
      </w:r>
      <w:r w:rsidRPr="00DC2C28">
        <w:rPr>
          <w:color w:val="000000"/>
          <w:sz w:val="28"/>
          <w:szCs w:val="28"/>
          <w:lang w:val="en-US" w:eastAsia="uk-UA"/>
        </w:rPr>
        <w:t>P.</w:t>
      </w:r>
      <w:r w:rsidRPr="00DC2C28">
        <w:rPr>
          <w:color w:val="000000"/>
          <w:sz w:val="28"/>
          <w:szCs w:val="28"/>
          <w:lang w:val="uk-UA" w:eastAsia="uk-UA"/>
        </w:rPr>
        <w:t>235-244.</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z w:val="28"/>
          <w:szCs w:val="28"/>
          <w:lang w:val="en-US" w:eastAsia="uk-UA"/>
        </w:rPr>
        <w:t xml:space="preserve"> </w:t>
      </w:r>
      <w:r w:rsidRPr="00DC2C28">
        <w:rPr>
          <w:color w:val="000000"/>
          <w:sz w:val="28"/>
          <w:szCs w:val="28"/>
          <w:lang w:val="uk-UA" w:eastAsia="uk-UA"/>
        </w:rPr>
        <w:t>Uptain</w:t>
      </w:r>
      <w:r w:rsidRPr="00DC2C28">
        <w:rPr>
          <w:color w:val="000000"/>
          <w:sz w:val="28"/>
          <w:szCs w:val="28"/>
          <w:lang w:val="en-US" w:eastAsia="uk-UA"/>
        </w:rPr>
        <w:t xml:space="preserve"> </w:t>
      </w:r>
      <w:r w:rsidRPr="00DC2C28">
        <w:rPr>
          <w:color w:val="000000"/>
          <w:sz w:val="28"/>
          <w:szCs w:val="28"/>
          <w:lang w:val="uk-UA" w:eastAsia="uk-UA"/>
        </w:rPr>
        <w:t>S. M. Basic mechanisms of transcript elongation and its regulation</w:t>
      </w:r>
      <w:r w:rsidRPr="00DC2C28">
        <w:rPr>
          <w:color w:val="000000"/>
          <w:sz w:val="28"/>
          <w:szCs w:val="28"/>
          <w:lang w:val="en-US" w:eastAsia="uk-UA"/>
        </w:rPr>
        <w:t xml:space="preserve"> / </w:t>
      </w:r>
      <w:r w:rsidRPr="00DC2C28">
        <w:rPr>
          <w:color w:val="000000"/>
          <w:sz w:val="28"/>
          <w:szCs w:val="28"/>
          <w:lang w:val="uk-UA" w:eastAsia="uk-UA"/>
        </w:rPr>
        <w:t>S. M</w:t>
      </w:r>
      <w:r w:rsidRPr="00DC2C28">
        <w:rPr>
          <w:color w:val="000000"/>
          <w:sz w:val="28"/>
          <w:szCs w:val="28"/>
          <w:lang w:val="en-US" w:eastAsia="uk-UA"/>
        </w:rPr>
        <w:t>.</w:t>
      </w:r>
      <w:r w:rsidRPr="00DC2C28">
        <w:rPr>
          <w:color w:val="000000"/>
          <w:sz w:val="28"/>
          <w:szCs w:val="28"/>
          <w:lang w:val="uk-UA" w:eastAsia="uk-UA"/>
        </w:rPr>
        <w:t xml:space="preserve"> Uptain, C. M</w:t>
      </w:r>
      <w:r w:rsidRPr="00DC2C28">
        <w:rPr>
          <w:color w:val="000000"/>
          <w:sz w:val="28"/>
          <w:szCs w:val="28"/>
          <w:lang w:val="en-US" w:eastAsia="uk-UA"/>
        </w:rPr>
        <w:t>.</w:t>
      </w:r>
      <w:r w:rsidRPr="00DC2C28">
        <w:rPr>
          <w:color w:val="000000"/>
          <w:sz w:val="28"/>
          <w:szCs w:val="28"/>
          <w:lang w:val="uk-UA" w:eastAsia="uk-UA"/>
        </w:rPr>
        <w:t xml:space="preserve"> Kane, M. J</w:t>
      </w:r>
      <w:r w:rsidRPr="00DC2C28">
        <w:rPr>
          <w:color w:val="000000"/>
          <w:sz w:val="28"/>
          <w:szCs w:val="28"/>
          <w:lang w:val="en-US" w:eastAsia="uk-UA"/>
        </w:rPr>
        <w:t>.</w:t>
      </w:r>
      <w:r w:rsidRPr="00DC2C28">
        <w:rPr>
          <w:color w:val="000000"/>
          <w:sz w:val="28"/>
          <w:szCs w:val="28"/>
          <w:lang w:val="uk-UA" w:eastAsia="uk-UA"/>
        </w:rPr>
        <w:t xml:space="preserve"> Chamberlin</w:t>
      </w:r>
      <w:r w:rsidRPr="00DC2C28">
        <w:rPr>
          <w:color w:val="000000"/>
          <w:sz w:val="28"/>
          <w:szCs w:val="28"/>
          <w:lang w:val="en-US" w:eastAsia="uk-UA"/>
        </w:rPr>
        <w:t xml:space="preserve">. // </w:t>
      </w:r>
      <w:r w:rsidRPr="00DC2C28">
        <w:rPr>
          <w:color w:val="000000"/>
          <w:sz w:val="28"/>
          <w:szCs w:val="28"/>
          <w:lang w:val="uk-UA" w:eastAsia="uk-UA"/>
        </w:rPr>
        <w:t>Ann. Rev. Biochem. 66</w:t>
      </w:r>
      <w:r w:rsidRPr="00DC2C28">
        <w:rPr>
          <w:color w:val="000000"/>
          <w:sz w:val="28"/>
          <w:szCs w:val="28"/>
          <w:lang w:val="en-US" w:eastAsia="uk-UA"/>
        </w:rPr>
        <w:t xml:space="preserve">. – </w:t>
      </w:r>
      <w:r w:rsidRPr="00DC2C28">
        <w:rPr>
          <w:color w:val="000000"/>
          <w:sz w:val="28"/>
          <w:szCs w:val="28"/>
          <w:lang w:val="uk-UA" w:eastAsia="uk-UA"/>
        </w:rPr>
        <w:t>1997</w:t>
      </w:r>
      <w:r w:rsidRPr="00DC2C28">
        <w:rPr>
          <w:color w:val="000000"/>
          <w:sz w:val="28"/>
          <w:szCs w:val="28"/>
          <w:lang w:val="en-US" w:eastAsia="uk-UA"/>
        </w:rPr>
        <w:t>. – P.</w:t>
      </w:r>
      <w:r w:rsidRPr="00DC2C28">
        <w:rPr>
          <w:color w:val="000000"/>
          <w:sz w:val="28"/>
          <w:szCs w:val="28"/>
          <w:lang w:val="uk-UA" w:eastAsia="uk-UA"/>
        </w:rPr>
        <w:t xml:space="preserve"> 117–172.</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z w:val="28"/>
          <w:szCs w:val="28"/>
          <w:lang w:val="en-US" w:eastAsia="uk-UA"/>
        </w:rPr>
        <w:t xml:space="preserve"> </w:t>
      </w:r>
      <w:r w:rsidRPr="00DC2C28">
        <w:rPr>
          <w:color w:val="000000"/>
          <w:sz w:val="28"/>
          <w:szCs w:val="28"/>
          <w:lang w:val="uk-UA" w:eastAsia="uk-UA"/>
        </w:rPr>
        <w:t>Wang</w:t>
      </w:r>
      <w:r w:rsidRPr="00DC2C28">
        <w:rPr>
          <w:color w:val="000000"/>
          <w:sz w:val="28"/>
          <w:szCs w:val="28"/>
          <w:lang w:val="en-US" w:eastAsia="uk-UA"/>
        </w:rPr>
        <w:t xml:space="preserve"> </w:t>
      </w:r>
      <w:r w:rsidRPr="00DC2C28">
        <w:rPr>
          <w:color w:val="000000"/>
          <w:sz w:val="28"/>
          <w:szCs w:val="28"/>
          <w:lang w:val="uk-UA" w:eastAsia="uk-UA"/>
        </w:rPr>
        <w:t>X.</w:t>
      </w:r>
      <w:r w:rsidRPr="00DC2C28">
        <w:rPr>
          <w:color w:val="000000"/>
          <w:sz w:val="28"/>
          <w:szCs w:val="28"/>
          <w:lang w:val="en-US" w:eastAsia="uk-UA"/>
        </w:rPr>
        <w:t xml:space="preserve"> </w:t>
      </w:r>
      <w:r w:rsidRPr="00DC2C28">
        <w:rPr>
          <w:color w:val="000000"/>
          <w:sz w:val="28"/>
          <w:szCs w:val="28"/>
          <w:lang w:val="uk-UA" w:eastAsia="uk-UA"/>
        </w:rPr>
        <w:t>The cellular response to</w:t>
      </w:r>
      <w:r w:rsidRPr="00DC2C28">
        <w:rPr>
          <w:color w:val="000000"/>
          <w:sz w:val="28"/>
          <w:szCs w:val="28"/>
          <w:lang w:val="en-US" w:eastAsia="uk-UA"/>
        </w:rPr>
        <w:t xml:space="preserve"> </w:t>
      </w:r>
      <w:r w:rsidRPr="00DC2C28">
        <w:rPr>
          <w:color w:val="000000"/>
          <w:sz w:val="28"/>
          <w:szCs w:val="28"/>
          <w:lang w:val="uk-UA" w:eastAsia="uk-UA"/>
        </w:rPr>
        <w:t>oxidative stress: influences of mitogen-activated protein kinase signalling pathways on cell</w:t>
      </w:r>
      <w:r w:rsidRPr="00DC2C28">
        <w:rPr>
          <w:color w:val="000000"/>
          <w:sz w:val="28"/>
          <w:szCs w:val="28"/>
          <w:lang w:val="en-US" w:eastAsia="uk-UA"/>
        </w:rPr>
        <w:t xml:space="preserve"> </w:t>
      </w:r>
      <w:r w:rsidRPr="00DC2C28">
        <w:rPr>
          <w:color w:val="000000"/>
          <w:sz w:val="28"/>
          <w:szCs w:val="28"/>
          <w:lang w:val="uk-UA" w:eastAsia="uk-UA"/>
        </w:rPr>
        <w:t>survival</w:t>
      </w:r>
      <w:r w:rsidRPr="00DC2C28">
        <w:rPr>
          <w:color w:val="000000"/>
          <w:sz w:val="28"/>
          <w:szCs w:val="28"/>
          <w:lang w:val="en-US" w:eastAsia="uk-UA"/>
        </w:rPr>
        <w:t xml:space="preserve"> / X. </w:t>
      </w:r>
      <w:r w:rsidRPr="00DC2C28">
        <w:rPr>
          <w:color w:val="000000"/>
          <w:sz w:val="28"/>
          <w:szCs w:val="28"/>
          <w:lang w:val="uk-UA" w:eastAsia="uk-UA"/>
        </w:rPr>
        <w:t>Wang</w:t>
      </w:r>
      <w:r w:rsidRPr="00DC2C28">
        <w:rPr>
          <w:color w:val="000000"/>
          <w:sz w:val="28"/>
          <w:szCs w:val="28"/>
          <w:lang w:val="en-US" w:eastAsia="uk-UA"/>
        </w:rPr>
        <w:t xml:space="preserve">, </w:t>
      </w:r>
      <w:r w:rsidRPr="00DC2C28">
        <w:rPr>
          <w:color w:val="000000"/>
          <w:sz w:val="28"/>
          <w:szCs w:val="28"/>
          <w:lang w:val="uk-UA" w:eastAsia="uk-UA"/>
        </w:rPr>
        <w:t>J</w:t>
      </w:r>
      <w:r>
        <w:rPr>
          <w:color w:val="000000"/>
          <w:sz w:val="28"/>
          <w:szCs w:val="28"/>
          <w:lang w:val="en-US" w:eastAsia="uk-UA"/>
        </w:rPr>
        <w:t>. </w:t>
      </w:r>
      <w:r w:rsidRPr="00DC2C28">
        <w:rPr>
          <w:color w:val="000000"/>
          <w:sz w:val="28"/>
          <w:szCs w:val="28"/>
          <w:lang w:val="uk-UA" w:eastAsia="uk-UA"/>
        </w:rPr>
        <w:t>L</w:t>
      </w:r>
      <w:r>
        <w:rPr>
          <w:color w:val="000000"/>
          <w:sz w:val="28"/>
          <w:szCs w:val="28"/>
          <w:lang w:val="en-US" w:eastAsia="uk-UA"/>
        </w:rPr>
        <w:t>. </w:t>
      </w:r>
      <w:r w:rsidRPr="00DC2C28">
        <w:rPr>
          <w:color w:val="000000"/>
          <w:sz w:val="28"/>
          <w:szCs w:val="28"/>
          <w:lang w:val="uk-UA" w:eastAsia="uk-UA"/>
        </w:rPr>
        <w:t>Martindale,</w:t>
      </w:r>
      <w:r w:rsidRPr="00DC2C28">
        <w:rPr>
          <w:color w:val="000000"/>
          <w:sz w:val="28"/>
          <w:szCs w:val="28"/>
          <w:lang w:val="en-US" w:eastAsia="uk-UA"/>
        </w:rPr>
        <w:t xml:space="preserve"> Y.</w:t>
      </w:r>
      <w:r w:rsidRPr="00DC2C28">
        <w:rPr>
          <w:color w:val="000000"/>
          <w:sz w:val="28"/>
          <w:szCs w:val="28"/>
          <w:lang w:val="uk-UA" w:eastAsia="uk-UA"/>
        </w:rPr>
        <w:t xml:space="preserve"> Liu, </w:t>
      </w:r>
      <w:r w:rsidRPr="00DC2C28">
        <w:rPr>
          <w:color w:val="000000"/>
          <w:sz w:val="28"/>
          <w:szCs w:val="28"/>
          <w:lang w:val="en-US" w:eastAsia="uk-UA"/>
        </w:rPr>
        <w:t xml:space="preserve">N. J. </w:t>
      </w:r>
      <w:r w:rsidRPr="00DC2C28">
        <w:rPr>
          <w:color w:val="000000"/>
          <w:sz w:val="28"/>
          <w:szCs w:val="28"/>
          <w:lang w:val="uk-UA" w:eastAsia="uk-UA"/>
        </w:rPr>
        <w:t>Holbrook</w:t>
      </w:r>
      <w:r w:rsidRPr="00DC2C28">
        <w:rPr>
          <w:color w:val="000000"/>
          <w:sz w:val="28"/>
          <w:szCs w:val="28"/>
          <w:lang w:val="en-US" w:eastAsia="uk-UA"/>
        </w:rPr>
        <w:t xml:space="preserve"> // </w:t>
      </w:r>
      <w:r w:rsidRPr="00DC2C28">
        <w:rPr>
          <w:color w:val="000000"/>
          <w:sz w:val="28"/>
          <w:szCs w:val="28"/>
          <w:lang w:val="uk-UA" w:eastAsia="uk-UA"/>
        </w:rPr>
        <w:t>Biochem</w:t>
      </w:r>
      <w:r w:rsidRPr="00DC2C28">
        <w:rPr>
          <w:color w:val="000000"/>
          <w:sz w:val="28"/>
          <w:szCs w:val="28"/>
          <w:lang w:val="en-US" w:eastAsia="uk-UA"/>
        </w:rPr>
        <w:t>.</w:t>
      </w:r>
      <w:r w:rsidRPr="00DC2C28">
        <w:rPr>
          <w:color w:val="000000"/>
          <w:sz w:val="28"/>
          <w:szCs w:val="28"/>
          <w:lang w:val="uk-UA" w:eastAsia="uk-UA"/>
        </w:rPr>
        <w:t xml:space="preserve"> J</w:t>
      </w:r>
      <w:r w:rsidRPr="00DC2C28">
        <w:rPr>
          <w:color w:val="000000"/>
          <w:sz w:val="28"/>
          <w:szCs w:val="28"/>
          <w:lang w:val="en-US" w:eastAsia="uk-UA"/>
        </w:rPr>
        <w:t>.</w:t>
      </w:r>
      <w:r w:rsidRPr="00DC2C28">
        <w:rPr>
          <w:color w:val="000000"/>
          <w:sz w:val="28"/>
          <w:szCs w:val="28"/>
          <w:lang w:val="uk-UA" w:eastAsia="uk-UA"/>
        </w:rPr>
        <w:t xml:space="preserve"> 333 (Pt 2)</w:t>
      </w:r>
      <w:r w:rsidRPr="00DC2C28">
        <w:rPr>
          <w:color w:val="000000"/>
          <w:sz w:val="28"/>
          <w:szCs w:val="28"/>
          <w:lang w:val="en-US" w:eastAsia="uk-UA"/>
        </w:rPr>
        <w:t xml:space="preserve">. – </w:t>
      </w:r>
      <w:r w:rsidRPr="00DC2C28">
        <w:rPr>
          <w:color w:val="000000"/>
          <w:sz w:val="28"/>
          <w:szCs w:val="28"/>
          <w:lang w:val="uk-UA" w:eastAsia="uk-UA"/>
        </w:rPr>
        <w:t>1998</w:t>
      </w:r>
      <w:r w:rsidRPr="00DC2C28">
        <w:rPr>
          <w:color w:val="000000"/>
          <w:sz w:val="28"/>
          <w:szCs w:val="28"/>
          <w:lang w:val="en-US" w:eastAsia="uk-UA"/>
        </w:rPr>
        <w:t>. – P.</w:t>
      </w:r>
      <w:r w:rsidRPr="00DC2C28">
        <w:rPr>
          <w:color w:val="000000"/>
          <w:sz w:val="28"/>
          <w:szCs w:val="28"/>
          <w:lang w:val="uk-UA" w:eastAsia="uk-UA"/>
        </w:rPr>
        <w:t>291-300.</w:t>
      </w:r>
      <w:r w:rsidRPr="00DC2C28">
        <w:rPr>
          <w:color w:val="000000"/>
          <w:sz w:val="28"/>
          <w:szCs w:val="28"/>
          <w:lang w:val="en-US" w:eastAsia="uk-UA"/>
        </w:rPr>
        <w:t xml:space="preserve"> </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z w:val="28"/>
          <w:szCs w:val="28"/>
          <w:lang w:val="en-US" w:eastAsia="uk-UA"/>
        </w:rPr>
        <w:t xml:space="preserve"> </w:t>
      </w:r>
      <w:r w:rsidRPr="00DC2C28">
        <w:rPr>
          <w:color w:val="000000"/>
          <w:sz w:val="28"/>
          <w:szCs w:val="28"/>
          <w:lang w:val="uk-UA" w:eastAsia="uk-UA"/>
        </w:rPr>
        <w:t>Sugita-Konishi</w:t>
      </w:r>
      <w:r w:rsidRPr="00DC2C28">
        <w:rPr>
          <w:color w:val="000000"/>
          <w:sz w:val="28"/>
          <w:szCs w:val="28"/>
          <w:lang w:val="en-US" w:eastAsia="uk-UA"/>
        </w:rPr>
        <w:t xml:space="preserve"> </w:t>
      </w:r>
      <w:r w:rsidRPr="00DC2C28">
        <w:rPr>
          <w:color w:val="000000"/>
          <w:sz w:val="28"/>
          <w:szCs w:val="28"/>
          <w:lang w:val="uk-UA" w:eastAsia="uk-UA"/>
        </w:rPr>
        <w:t>Y.</w:t>
      </w:r>
      <w:r w:rsidRPr="00DC2C28">
        <w:rPr>
          <w:color w:val="000000"/>
          <w:sz w:val="28"/>
          <w:szCs w:val="28"/>
          <w:lang w:val="en-US" w:eastAsia="uk-UA"/>
        </w:rPr>
        <w:t xml:space="preserve"> </w:t>
      </w:r>
      <w:r w:rsidRPr="00DC2C28">
        <w:rPr>
          <w:color w:val="000000"/>
          <w:sz w:val="28"/>
          <w:szCs w:val="28"/>
          <w:lang w:val="uk-UA" w:eastAsia="uk-UA"/>
        </w:rPr>
        <w:t>Differential upregulation of TNF-alpha, IL-6, and</w:t>
      </w:r>
      <w:r w:rsidRPr="00DC2C28">
        <w:rPr>
          <w:color w:val="000000"/>
          <w:sz w:val="28"/>
          <w:szCs w:val="28"/>
          <w:lang w:val="en-US" w:eastAsia="uk-UA"/>
        </w:rPr>
        <w:t xml:space="preserve"> </w:t>
      </w:r>
      <w:r w:rsidRPr="00DC2C28">
        <w:rPr>
          <w:color w:val="000000"/>
          <w:sz w:val="28"/>
          <w:szCs w:val="28"/>
          <w:lang w:val="uk-UA" w:eastAsia="uk-UA"/>
        </w:rPr>
        <w:t>IL-8 production by deoxynivalenol (vomitoxin) and other 8-ketotrichothecenes in a human</w:t>
      </w:r>
      <w:r w:rsidRPr="00DC2C28">
        <w:rPr>
          <w:color w:val="000000"/>
          <w:sz w:val="28"/>
          <w:szCs w:val="28"/>
          <w:lang w:val="en-US" w:eastAsia="uk-UA"/>
        </w:rPr>
        <w:t xml:space="preserve"> </w:t>
      </w:r>
      <w:r w:rsidRPr="00DC2C28">
        <w:rPr>
          <w:color w:val="000000"/>
          <w:sz w:val="28"/>
          <w:szCs w:val="28"/>
          <w:lang w:val="uk-UA" w:eastAsia="uk-UA"/>
        </w:rPr>
        <w:t>macrophage model</w:t>
      </w:r>
      <w:r w:rsidRPr="00DC2C28">
        <w:rPr>
          <w:color w:val="000000"/>
          <w:sz w:val="28"/>
          <w:szCs w:val="28"/>
          <w:lang w:val="en-US" w:eastAsia="uk-UA"/>
        </w:rPr>
        <w:t xml:space="preserve"> / Y. </w:t>
      </w:r>
      <w:r w:rsidRPr="00DC2C28">
        <w:rPr>
          <w:color w:val="000000"/>
          <w:sz w:val="28"/>
          <w:szCs w:val="28"/>
          <w:lang w:val="uk-UA" w:eastAsia="uk-UA"/>
        </w:rPr>
        <w:t>Sugita-Konishi</w:t>
      </w:r>
      <w:r w:rsidRPr="00DC2C28">
        <w:rPr>
          <w:color w:val="000000"/>
          <w:sz w:val="28"/>
          <w:szCs w:val="28"/>
          <w:lang w:val="en-US" w:eastAsia="uk-UA"/>
        </w:rPr>
        <w:t xml:space="preserve">, J. J. </w:t>
      </w:r>
      <w:r w:rsidRPr="00DC2C28">
        <w:rPr>
          <w:color w:val="000000"/>
          <w:sz w:val="28"/>
          <w:szCs w:val="28"/>
          <w:lang w:val="uk-UA" w:eastAsia="uk-UA"/>
        </w:rPr>
        <w:t>Pestka</w:t>
      </w:r>
      <w:r w:rsidRPr="00DC2C28">
        <w:rPr>
          <w:color w:val="000000"/>
          <w:sz w:val="28"/>
          <w:szCs w:val="28"/>
          <w:lang w:val="en-US" w:eastAsia="uk-UA"/>
        </w:rPr>
        <w:t xml:space="preserve"> // </w:t>
      </w:r>
      <w:r w:rsidRPr="00DC2C28">
        <w:rPr>
          <w:color w:val="000000"/>
          <w:sz w:val="28"/>
          <w:szCs w:val="28"/>
          <w:lang w:val="uk-UA" w:eastAsia="uk-UA"/>
        </w:rPr>
        <w:t>J</w:t>
      </w:r>
      <w:r w:rsidRPr="00DC2C28">
        <w:rPr>
          <w:color w:val="000000"/>
          <w:sz w:val="28"/>
          <w:szCs w:val="28"/>
          <w:lang w:val="en-US" w:eastAsia="uk-UA"/>
        </w:rPr>
        <w:t>.</w:t>
      </w:r>
      <w:r w:rsidRPr="00DC2C28">
        <w:rPr>
          <w:color w:val="000000"/>
          <w:sz w:val="28"/>
          <w:szCs w:val="28"/>
          <w:lang w:val="uk-UA" w:eastAsia="uk-UA"/>
        </w:rPr>
        <w:t xml:space="preserve"> Toxicol</w:t>
      </w:r>
      <w:r w:rsidRPr="00DC2C28">
        <w:rPr>
          <w:color w:val="000000"/>
          <w:sz w:val="28"/>
          <w:szCs w:val="28"/>
          <w:lang w:val="en-US" w:eastAsia="uk-UA"/>
        </w:rPr>
        <w:t>.</w:t>
      </w:r>
      <w:r w:rsidRPr="00DC2C28">
        <w:rPr>
          <w:color w:val="000000"/>
          <w:sz w:val="28"/>
          <w:szCs w:val="28"/>
          <w:lang w:val="uk-UA" w:eastAsia="uk-UA"/>
        </w:rPr>
        <w:t xml:space="preserve"> Environ</w:t>
      </w:r>
      <w:r w:rsidRPr="00DC2C28">
        <w:rPr>
          <w:color w:val="000000"/>
          <w:sz w:val="28"/>
          <w:szCs w:val="28"/>
          <w:lang w:val="en-US" w:eastAsia="uk-UA"/>
        </w:rPr>
        <w:t>.</w:t>
      </w:r>
      <w:r w:rsidRPr="00DC2C28">
        <w:rPr>
          <w:color w:val="000000"/>
          <w:sz w:val="28"/>
          <w:szCs w:val="28"/>
          <w:lang w:val="uk-UA" w:eastAsia="uk-UA"/>
        </w:rPr>
        <w:t xml:space="preserve"> Health A 64</w:t>
      </w:r>
      <w:r w:rsidRPr="00DC2C28">
        <w:rPr>
          <w:color w:val="000000"/>
          <w:sz w:val="28"/>
          <w:szCs w:val="28"/>
          <w:lang w:val="en-US" w:eastAsia="uk-UA"/>
        </w:rPr>
        <w:t xml:space="preserve">. – </w:t>
      </w:r>
      <w:r w:rsidRPr="00DC2C28">
        <w:rPr>
          <w:color w:val="000000"/>
          <w:sz w:val="28"/>
          <w:szCs w:val="28"/>
          <w:lang w:val="uk-UA" w:eastAsia="uk-UA"/>
        </w:rPr>
        <w:t>2001</w:t>
      </w:r>
      <w:r w:rsidRPr="00DC2C28">
        <w:rPr>
          <w:color w:val="000000"/>
          <w:sz w:val="28"/>
          <w:szCs w:val="28"/>
          <w:lang w:val="en-US" w:eastAsia="uk-UA"/>
        </w:rPr>
        <w:t>. – P.</w:t>
      </w:r>
      <w:r w:rsidRPr="00DC2C28">
        <w:rPr>
          <w:color w:val="000000"/>
          <w:sz w:val="28"/>
          <w:szCs w:val="28"/>
          <w:lang w:val="uk-UA" w:eastAsia="uk-UA"/>
        </w:rPr>
        <w:t>619-636.</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pacing w:val="7"/>
          <w:sz w:val="28"/>
          <w:szCs w:val="28"/>
          <w:lang w:val="en-US"/>
        </w:rPr>
        <w:lastRenderedPageBreak/>
        <w:t xml:space="preserve"> Ali M. V. Effect of dietary aflatoxin on all </w:t>
      </w:r>
      <w:r w:rsidRPr="00DC2C28">
        <w:rPr>
          <w:color w:val="000000"/>
          <w:spacing w:val="-2"/>
          <w:sz w:val="28"/>
          <w:szCs w:val="28"/>
          <w:lang w:val="en-US"/>
        </w:rPr>
        <w:t>mediated immunity and serum proteins in broiler chickens /</w:t>
      </w:r>
      <w:r w:rsidRPr="00DC2C28">
        <w:rPr>
          <w:color w:val="000000"/>
          <w:spacing w:val="7"/>
          <w:sz w:val="28"/>
          <w:szCs w:val="28"/>
          <w:lang w:val="en-US"/>
        </w:rPr>
        <w:t xml:space="preserve"> M. V. Ali, S. M. Mohiuddin, M. V</w:t>
      </w:r>
      <w:r w:rsidRPr="00DC2C28">
        <w:rPr>
          <w:color w:val="000000"/>
          <w:spacing w:val="-2"/>
          <w:sz w:val="28"/>
          <w:szCs w:val="28"/>
          <w:lang w:val="en-US"/>
        </w:rPr>
        <w:t xml:space="preserve">. </w:t>
      </w:r>
      <w:r w:rsidRPr="00DC2C28">
        <w:rPr>
          <w:color w:val="000000"/>
          <w:spacing w:val="7"/>
          <w:sz w:val="28"/>
          <w:szCs w:val="28"/>
          <w:lang w:val="en-US"/>
        </w:rPr>
        <w:t xml:space="preserve">Reddy </w:t>
      </w:r>
      <w:r w:rsidRPr="00DC2C28">
        <w:rPr>
          <w:color w:val="000000"/>
          <w:spacing w:val="-2"/>
          <w:sz w:val="28"/>
          <w:szCs w:val="28"/>
          <w:lang w:val="en-US"/>
        </w:rPr>
        <w:t>// Ind.Vet. J. - 1994. -71 - P. 760-762.</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E22C5B">
        <w:rPr>
          <w:color w:val="000000"/>
          <w:sz w:val="28"/>
          <w:szCs w:val="28"/>
          <w:lang w:val="en-US"/>
        </w:rPr>
        <w:t xml:space="preserve"> </w:t>
      </w:r>
      <w:r w:rsidRPr="00DC2C28">
        <w:rPr>
          <w:color w:val="000000"/>
          <w:sz w:val="28"/>
          <w:szCs w:val="28"/>
        </w:rPr>
        <w:t>Новицький К. Ефективність застосування адсорбентів на основі активованого вугілля</w:t>
      </w:r>
      <w:r w:rsidRPr="00DC2C28">
        <w:rPr>
          <w:color w:val="000000"/>
          <w:sz w:val="28"/>
          <w:szCs w:val="28"/>
          <w:lang w:val="uk-UA"/>
        </w:rPr>
        <w:t xml:space="preserve"> </w:t>
      </w:r>
      <w:r w:rsidRPr="00DC2C28">
        <w:rPr>
          <w:color w:val="000000"/>
          <w:sz w:val="28"/>
          <w:szCs w:val="28"/>
        </w:rPr>
        <w:t>при Т-2 токсикозі.</w:t>
      </w:r>
      <w:r w:rsidRPr="00DC2C28">
        <w:rPr>
          <w:color w:val="000000"/>
          <w:sz w:val="28"/>
          <w:szCs w:val="28"/>
          <w:lang w:val="uk-UA"/>
        </w:rPr>
        <w:t xml:space="preserve"> </w:t>
      </w:r>
      <w:r w:rsidRPr="00DC2C28">
        <w:rPr>
          <w:color w:val="000000"/>
          <w:sz w:val="28"/>
          <w:szCs w:val="28"/>
        </w:rPr>
        <w:t>/</w:t>
      </w:r>
      <w:r w:rsidRPr="00DC2C28">
        <w:rPr>
          <w:color w:val="000000"/>
          <w:sz w:val="28"/>
          <w:szCs w:val="28"/>
          <w:lang w:val="uk-UA"/>
        </w:rPr>
        <w:t xml:space="preserve"> </w:t>
      </w:r>
      <w:r w:rsidRPr="00DC2C28">
        <w:rPr>
          <w:color w:val="000000"/>
          <w:spacing w:val="-6"/>
          <w:sz w:val="28"/>
          <w:szCs w:val="28"/>
          <w:lang w:val="uk-UA"/>
        </w:rPr>
        <w:t>Костянтин Новицький</w:t>
      </w:r>
      <w:r w:rsidRPr="00DC2C28">
        <w:rPr>
          <w:color w:val="000000"/>
          <w:spacing w:val="-6"/>
          <w:sz w:val="28"/>
          <w:szCs w:val="28"/>
        </w:rPr>
        <w:t xml:space="preserve"> </w:t>
      </w:r>
      <w:r w:rsidRPr="00DC2C28">
        <w:rPr>
          <w:color w:val="000000"/>
          <w:spacing w:val="-6"/>
          <w:sz w:val="28"/>
          <w:szCs w:val="28"/>
          <w:lang w:val="uk-UA"/>
        </w:rPr>
        <w:t>//</w:t>
      </w:r>
      <w:r w:rsidRPr="00DC2C28">
        <w:rPr>
          <w:color w:val="000000"/>
          <w:spacing w:val="-6"/>
          <w:sz w:val="28"/>
          <w:szCs w:val="28"/>
        </w:rPr>
        <w:t xml:space="preserve"> </w:t>
      </w:r>
      <w:r w:rsidRPr="00DC2C28">
        <w:rPr>
          <w:color w:val="000000"/>
          <w:sz w:val="28"/>
          <w:szCs w:val="28"/>
        </w:rPr>
        <w:t>Ветеринарна медицина України. - 2000. - № 9.-</w:t>
      </w:r>
      <w:r w:rsidRPr="00DC2C28">
        <w:rPr>
          <w:color w:val="000000"/>
          <w:spacing w:val="-2"/>
          <w:sz w:val="28"/>
          <w:szCs w:val="28"/>
        </w:rPr>
        <w:t>С.39-40.</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z w:val="28"/>
          <w:szCs w:val="28"/>
        </w:rPr>
        <w:t xml:space="preserve"> </w:t>
      </w:r>
      <w:r w:rsidRPr="00DC2C28">
        <w:rPr>
          <w:color w:val="000000"/>
          <w:sz w:val="28"/>
          <w:szCs w:val="28"/>
          <w:lang w:val="uk-UA"/>
        </w:rPr>
        <w:t>Тородов М. І. Застосування комплексного препарату на основі цеоліту з метою профілактики диспепсії телят / М. І. Тородов</w:t>
      </w:r>
      <w:r w:rsidRPr="00DC2C28">
        <w:rPr>
          <w:color w:val="000000"/>
          <w:sz w:val="28"/>
          <w:szCs w:val="28"/>
        </w:rPr>
        <w:t xml:space="preserve"> //</w:t>
      </w:r>
      <w:r w:rsidRPr="00DC2C28">
        <w:rPr>
          <w:color w:val="000000"/>
          <w:sz w:val="28"/>
          <w:szCs w:val="28"/>
          <w:lang w:val="uk-UA"/>
        </w:rPr>
        <w:t xml:space="preserve"> Аграрний вісник Причорномор’я. / Зб. наук. праць. – Одеса, 2002. – С. 80-85.</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pacing w:val="-9"/>
          <w:sz w:val="28"/>
          <w:szCs w:val="28"/>
        </w:rPr>
        <w:t xml:space="preserve"> Словарь ветеринарных клинических терминов [Сост. Орлов Ф. М</w:t>
      </w:r>
      <w:r w:rsidRPr="00DC2C28">
        <w:rPr>
          <w:color w:val="000000"/>
          <w:spacing w:val="-9"/>
          <w:sz w:val="28"/>
          <w:szCs w:val="28"/>
          <w:lang w:val="uk-UA"/>
        </w:rPr>
        <w:t>.</w:t>
      </w:r>
      <w:r w:rsidRPr="00DC2C28">
        <w:rPr>
          <w:color w:val="000000"/>
          <w:spacing w:val="-9"/>
          <w:sz w:val="28"/>
          <w:szCs w:val="28"/>
        </w:rPr>
        <w:t>]</w:t>
      </w:r>
      <w:r w:rsidRPr="00DC2C28">
        <w:rPr>
          <w:color w:val="000000"/>
          <w:spacing w:val="-9"/>
          <w:sz w:val="28"/>
          <w:szCs w:val="28"/>
          <w:lang w:val="uk-UA"/>
        </w:rPr>
        <w:t>.</w:t>
      </w:r>
      <w:r w:rsidRPr="00DC2C28">
        <w:rPr>
          <w:color w:val="000000"/>
          <w:spacing w:val="-9"/>
          <w:sz w:val="28"/>
          <w:szCs w:val="28"/>
        </w:rPr>
        <w:t xml:space="preserve"> </w:t>
      </w:r>
      <w:r w:rsidRPr="00DC2C28">
        <w:rPr>
          <w:color w:val="000000"/>
          <w:spacing w:val="-2"/>
          <w:sz w:val="28"/>
          <w:szCs w:val="28"/>
        </w:rPr>
        <w:t>- 4е изд., перераб. и доп. - М.: Россельхозиздат, 1985 -414 с.</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E22C5B">
        <w:rPr>
          <w:color w:val="000000"/>
          <w:spacing w:val="6"/>
          <w:sz w:val="28"/>
          <w:szCs w:val="28"/>
        </w:rPr>
        <w:t xml:space="preserve"> </w:t>
      </w:r>
      <w:r w:rsidRPr="00DC2C28">
        <w:rPr>
          <w:color w:val="000000"/>
          <w:spacing w:val="6"/>
          <w:sz w:val="28"/>
          <w:szCs w:val="28"/>
          <w:lang w:val="en-GB"/>
        </w:rPr>
        <w:t>Chatterjee D. Combination of Indian maize with</w:t>
      </w:r>
      <w:r w:rsidRPr="00DC2C28">
        <w:rPr>
          <w:color w:val="000000"/>
          <w:spacing w:val="6"/>
          <w:sz w:val="28"/>
          <w:szCs w:val="28"/>
          <w:lang w:val="en-US"/>
        </w:rPr>
        <w:t xml:space="preserve"> </w:t>
      </w:r>
      <w:r w:rsidRPr="00DC2C28">
        <w:rPr>
          <w:color w:val="000000"/>
          <w:sz w:val="28"/>
          <w:szCs w:val="28"/>
          <w:lang w:val="en-GB"/>
        </w:rPr>
        <w:t>fumonisin Bl and its effects on chicken macrophage</w:t>
      </w:r>
      <w:r w:rsidRPr="00DC2C28">
        <w:rPr>
          <w:color w:val="000000"/>
          <w:sz w:val="28"/>
          <w:szCs w:val="28"/>
          <w:lang w:val="en-US"/>
        </w:rPr>
        <w:t xml:space="preserve"> </w:t>
      </w:r>
      <w:r w:rsidRPr="00DC2C28">
        <w:rPr>
          <w:color w:val="000000"/>
          <w:sz w:val="28"/>
          <w:szCs w:val="28"/>
          <w:lang w:val="en-GB"/>
        </w:rPr>
        <w:t xml:space="preserve">/ </w:t>
      </w:r>
      <w:r w:rsidRPr="00DC2C28">
        <w:rPr>
          <w:color w:val="000000"/>
          <w:spacing w:val="6"/>
          <w:sz w:val="28"/>
          <w:szCs w:val="28"/>
          <w:lang w:val="en-GB"/>
        </w:rPr>
        <w:t xml:space="preserve">D. Chatterjee, S. K. Mukherjee </w:t>
      </w:r>
      <w:r w:rsidRPr="00DC2C28">
        <w:rPr>
          <w:color w:val="000000"/>
          <w:sz w:val="28"/>
          <w:szCs w:val="28"/>
          <w:lang w:val="en-GB"/>
        </w:rPr>
        <w:t>// Lett. Appl. Microbiol. - 1994.-</w:t>
      </w:r>
      <w:r w:rsidRPr="00DC2C28">
        <w:rPr>
          <w:color w:val="000000"/>
          <w:spacing w:val="3"/>
          <w:sz w:val="28"/>
          <w:szCs w:val="28"/>
          <w:lang w:val="en-GB"/>
        </w:rPr>
        <w:t>18.-</w:t>
      </w:r>
      <w:r w:rsidRPr="00DC2C28">
        <w:rPr>
          <w:color w:val="000000"/>
          <w:spacing w:val="3"/>
          <w:sz w:val="28"/>
          <w:szCs w:val="28"/>
          <w:lang w:val="en-US"/>
        </w:rPr>
        <w:t xml:space="preserve">P </w:t>
      </w:r>
      <w:r w:rsidRPr="00DC2C28">
        <w:rPr>
          <w:color w:val="000000"/>
          <w:spacing w:val="3"/>
          <w:sz w:val="28"/>
          <w:szCs w:val="28"/>
          <w:lang w:val="en-GB"/>
        </w:rPr>
        <w:t>251-253.</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Pr>
          <w:noProof/>
          <w:color w:val="000000"/>
          <w:spacing w:val="-3"/>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5791200</wp:posOffset>
                </wp:positionH>
                <wp:positionV relativeFrom="paragraph">
                  <wp:posOffset>-457200</wp:posOffset>
                </wp:positionV>
                <wp:extent cx="533400" cy="342900"/>
                <wp:effectExtent l="5080" t="5715" r="13970" b="13335"/>
                <wp:wrapNone/>
                <wp:docPr id="448" name="Поле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solidFill>
                          <a:srgbClr val="FFFFFF"/>
                        </a:solidFill>
                        <a:ln w="9525">
                          <a:solidFill>
                            <a:srgbClr val="FFFFFF"/>
                          </a:solidFill>
                          <a:miter lim="800000"/>
                          <a:headEnd/>
                          <a:tailEnd/>
                        </a:ln>
                      </wps:spPr>
                      <wps:txbx>
                        <w:txbxContent>
                          <w:p w:rsidR="00E22C5B" w:rsidRPr="00CB09D2" w:rsidRDefault="00E22C5B" w:rsidP="00E22C5B">
                            <w:pPr>
                              <w:rPr>
                                <w:lang w:val="uk-UA"/>
                              </w:rPr>
                            </w:pPr>
                            <w:r>
                              <w:rPr>
                                <w:lang w:val="uk-UA"/>
                              </w:rPr>
                              <w:t>150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48" o:spid="_x0000_s1050" type="#_x0000_t202" style="position:absolute;left:0;text-align:left;margin-left:456pt;margin-top:-36pt;width:42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" strokecolor="white">
                <v:textbox>
                  <w:txbxContent>
                    <w:p w:rsidR="00E22C5B" w:rsidRPr="00CB09D2" w:rsidRDefault="00E22C5B" w:rsidP="00E22C5B">
                      <w:pPr>
                        <w:rPr>
                          <w:lang w:val="uk-UA"/>
                        </w:rPr>
                      </w:pPr>
                      <w:r>
                        <w:rPr>
                          <w:lang w:val="uk-UA"/>
                        </w:rPr>
                        <w:t>150</w:t>
                      </w:r>
                    </w:p>
                  </w:txbxContent>
                </v:textbox>
              </v:shape>
            </w:pict>
          </mc:Fallback>
        </mc:AlternateContent>
      </w:r>
      <w:r w:rsidRPr="00DC2C28">
        <w:rPr>
          <w:color w:val="000000"/>
          <w:sz w:val="28"/>
          <w:szCs w:val="28"/>
          <w:lang w:val="en-US" w:eastAsia="uk-UA"/>
        </w:rPr>
        <w:t xml:space="preserve"> </w:t>
      </w:r>
      <w:r w:rsidRPr="00DC2C28">
        <w:rPr>
          <w:color w:val="000000"/>
          <w:sz w:val="28"/>
          <w:szCs w:val="28"/>
          <w:lang w:val="uk-UA" w:eastAsia="uk-UA"/>
        </w:rPr>
        <w:t>Gareis M.</w:t>
      </w:r>
      <w:r w:rsidRPr="00DC2C28">
        <w:rPr>
          <w:color w:val="000000"/>
          <w:sz w:val="28"/>
          <w:szCs w:val="28"/>
          <w:lang w:val="en-US" w:eastAsia="uk-UA"/>
        </w:rPr>
        <w:t xml:space="preserve"> </w:t>
      </w:r>
      <w:r w:rsidRPr="00DC2C28">
        <w:rPr>
          <w:color w:val="000000"/>
          <w:sz w:val="28"/>
          <w:szCs w:val="28"/>
          <w:lang w:val="uk-UA" w:eastAsia="uk-UA"/>
        </w:rPr>
        <w:t>On the metabolism of the mycotoxin</w:t>
      </w:r>
      <w:r w:rsidRPr="00DC2C28">
        <w:rPr>
          <w:color w:val="000000"/>
          <w:sz w:val="28"/>
          <w:szCs w:val="28"/>
          <w:lang w:val="en-US" w:eastAsia="uk-UA"/>
        </w:rPr>
        <w:t xml:space="preserve"> </w:t>
      </w:r>
      <w:r w:rsidRPr="00DC2C28">
        <w:rPr>
          <w:color w:val="000000"/>
          <w:sz w:val="28"/>
          <w:szCs w:val="28"/>
          <w:lang w:val="uk-UA" w:eastAsia="uk-UA"/>
        </w:rPr>
        <w:t>deoxynivalenol in the isolated perfused rat liver</w:t>
      </w:r>
      <w:r w:rsidRPr="00DC2C28">
        <w:rPr>
          <w:color w:val="000000"/>
          <w:sz w:val="28"/>
          <w:szCs w:val="28"/>
          <w:lang w:val="en-US" w:eastAsia="uk-UA"/>
        </w:rPr>
        <w:t xml:space="preserve"> /</w:t>
      </w:r>
      <w:r w:rsidRPr="00DC2C28">
        <w:rPr>
          <w:color w:val="000000"/>
          <w:sz w:val="28"/>
          <w:szCs w:val="28"/>
          <w:lang w:val="uk-UA" w:eastAsia="uk-UA"/>
        </w:rPr>
        <w:t xml:space="preserve"> </w:t>
      </w:r>
      <w:r w:rsidRPr="00DC2C28">
        <w:rPr>
          <w:color w:val="000000"/>
          <w:sz w:val="28"/>
          <w:szCs w:val="28"/>
          <w:lang w:val="en-US" w:eastAsia="uk-UA"/>
        </w:rPr>
        <w:t xml:space="preserve">M. </w:t>
      </w:r>
      <w:r w:rsidRPr="00DC2C28">
        <w:rPr>
          <w:color w:val="000000"/>
          <w:sz w:val="28"/>
          <w:szCs w:val="28"/>
          <w:lang w:val="uk-UA" w:eastAsia="uk-UA"/>
        </w:rPr>
        <w:t>Gareis</w:t>
      </w:r>
      <w:r w:rsidRPr="00DC2C28">
        <w:rPr>
          <w:color w:val="000000"/>
          <w:sz w:val="28"/>
          <w:szCs w:val="28"/>
          <w:lang w:val="en-US" w:eastAsia="uk-UA"/>
        </w:rPr>
        <w:t xml:space="preserve">, J. </w:t>
      </w:r>
      <w:r w:rsidRPr="00DC2C28">
        <w:rPr>
          <w:color w:val="000000"/>
          <w:sz w:val="28"/>
          <w:szCs w:val="28"/>
          <w:lang w:val="uk-UA" w:eastAsia="uk-UA"/>
        </w:rPr>
        <w:t>Bauer, J.</w:t>
      </w:r>
      <w:r w:rsidRPr="00DC2C28">
        <w:rPr>
          <w:color w:val="000000"/>
          <w:sz w:val="28"/>
          <w:szCs w:val="28"/>
          <w:lang w:val="en-US" w:eastAsia="uk-UA"/>
        </w:rPr>
        <w:t xml:space="preserve"> </w:t>
      </w:r>
      <w:r w:rsidRPr="00DC2C28">
        <w:rPr>
          <w:color w:val="000000"/>
          <w:sz w:val="28"/>
          <w:szCs w:val="28"/>
          <w:lang w:val="uk-UA" w:eastAsia="uk-UA"/>
        </w:rPr>
        <w:t>Gedek</w:t>
      </w:r>
      <w:r w:rsidRPr="00DC2C28">
        <w:rPr>
          <w:color w:val="000000"/>
          <w:sz w:val="28"/>
          <w:szCs w:val="28"/>
          <w:lang w:val="en-US" w:eastAsia="uk-UA"/>
        </w:rPr>
        <w:t xml:space="preserve"> // </w:t>
      </w:r>
      <w:r w:rsidRPr="00DC2C28">
        <w:rPr>
          <w:color w:val="000000"/>
          <w:sz w:val="28"/>
          <w:szCs w:val="28"/>
          <w:lang w:val="uk-UA" w:eastAsia="uk-UA"/>
        </w:rPr>
        <w:t>Mycotoxin Res</w:t>
      </w:r>
      <w:r w:rsidRPr="00DC2C28">
        <w:rPr>
          <w:color w:val="000000"/>
          <w:sz w:val="28"/>
          <w:szCs w:val="28"/>
          <w:lang w:val="en-US" w:eastAsia="uk-UA"/>
        </w:rPr>
        <w:t>.</w:t>
      </w:r>
      <w:r w:rsidRPr="00DC2C28">
        <w:rPr>
          <w:color w:val="000000"/>
          <w:sz w:val="28"/>
          <w:szCs w:val="28"/>
          <w:lang w:val="uk-UA" w:eastAsia="uk-UA"/>
        </w:rPr>
        <w:t xml:space="preserve"> 3</w:t>
      </w:r>
      <w:r w:rsidRPr="00DC2C28">
        <w:rPr>
          <w:color w:val="000000"/>
          <w:sz w:val="28"/>
          <w:szCs w:val="28"/>
          <w:lang w:val="en-US" w:eastAsia="uk-UA"/>
        </w:rPr>
        <w:t xml:space="preserve">. – </w:t>
      </w:r>
      <w:r w:rsidRPr="00DC2C28">
        <w:rPr>
          <w:color w:val="000000"/>
          <w:sz w:val="28"/>
          <w:szCs w:val="28"/>
          <w:lang w:val="uk-UA" w:eastAsia="uk-UA"/>
        </w:rPr>
        <w:t>1987</w:t>
      </w:r>
      <w:r w:rsidRPr="00DC2C28">
        <w:rPr>
          <w:color w:val="000000"/>
          <w:sz w:val="28"/>
          <w:szCs w:val="28"/>
          <w:lang w:val="en-US" w:eastAsia="uk-UA"/>
        </w:rPr>
        <w:t>. –</w:t>
      </w:r>
      <w:r w:rsidRPr="00DC2C28">
        <w:rPr>
          <w:color w:val="000000"/>
          <w:sz w:val="28"/>
          <w:szCs w:val="28"/>
          <w:lang w:val="uk-UA" w:eastAsia="uk-UA"/>
        </w:rPr>
        <w:t xml:space="preserve"> </w:t>
      </w:r>
      <w:r w:rsidRPr="00DC2C28">
        <w:rPr>
          <w:color w:val="000000"/>
          <w:sz w:val="28"/>
          <w:szCs w:val="28"/>
          <w:lang w:val="en-US" w:eastAsia="uk-UA"/>
        </w:rPr>
        <w:t>P.</w:t>
      </w:r>
      <w:r w:rsidRPr="00DC2C28">
        <w:rPr>
          <w:color w:val="000000"/>
          <w:sz w:val="28"/>
          <w:szCs w:val="28"/>
          <w:lang w:val="uk-UA" w:eastAsia="uk-UA"/>
        </w:rPr>
        <w:t>25-32.</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5D55FE">
        <w:rPr>
          <w:color w:val="000000"/>
          <w:sz w:val="28"/>
          <w:szCs w:val="28"/>
          <w:lang w:val="en-GB"/>
        </w:rPr>
        <w:t xml:space="preserve"> </w:t>
      </w:r>
      <w:r w:rsidRPr="00DC2C28">
        <w:rPr>
          <w:color w:val="000000"/>
          <w:sz w:val="28"/>
          <w:szCs w:val="28"/>
          <w:lang w:val="uk-UA"/>
        </w:rPr>
        <w:t xml:space="preserve">Погребняк Л. І. </w:t>
      </w:r>
      <w:r w:rsidRPr="00DC2C28">
        <w:rPr>
          <w:color w:val="000000"/>
          <w:spacing w:val="-2"/>
          <w:sz w:val="28"/>
          <w:szCs w:val="28"/>
          <w:lang w:val="uk-UA"/>
        </w:rPr>
        <w:t>Хронічний експериментальний зеараленонтоксикоз у телят. /</w:t>
      </w:r>
      <w:r w:rsidRPr="00DC2C28">
        <w:rPr>
          <w:color w:val="000000"/>
          <w:sz w:val="28"/>
          <w:szCs w:val="28"/>
          <w:lang w:val="uk-UA"/>
        </w:rPr>
        <w:t xml:space="preserve"> Л. І. Погребняк, С. О. Грачов, О. Ф. Корзунеко, А. Ф</w:t>
      </w:r>
      <w:r w:rsidRPr="00DC2C28">
        <w:rPr>
          <w:color w:val="000000"/>
          <w:spacing w:val="-2"/>
          <w:sz w:val="28"/>
          <w:szCs w:val="28"/>
          <w:lang w:val="uk-UA"/>
        </w:rPr>
        <w:t xml:space="preserve">. </w:t>
      </w:r>
      <w:r w:rsidRPr="00DC2C28">
        <w:rPr>
          <w:color w:val="000000"/>
          <w:sz w:val="28"/>
          <w:szCs w:val="28"/>
          <w:lang w:val="uk-UA"/>
        </w:rPr>
        <w:t>Ображ</w:t>
      </w:r>
      <w:r w:rsidRPr="00DC2C28">
        <w:rPr>
          <w:color w:val="000000"/>
          <w:sz w:val="28"/>
          <w:szCs w:val="28"/>
        </w:rPr>
        <w:t>ей</w:t>
      </w:r>
      <w:r w:rsidRPr="00DC2C28">
        <w:rPr>
          <w:color w:val="000000"/>
          <w:sz w:val="28"/>
          <w:szCs w:val="28"/>
          <w:lang w:val="uk-UA"/>
        </w:rPr>
        <w:t xml:space="preserve"> //</w:t>
      </w:r>
      <w:r w:rsidRPr="00DC2C28">
        <w:rPr>
          <w:color w:val="000000"/>
          <w:sz w:val="28"/>
          <w:szCs w:val="28"/>
        </w:rPr>
        <w:t xml:space="preserve"> </w:t>
      </w:r>
      <w:r w:rsidRPr="00DC2C28">
        <w:rPr>
          <w:color w:val="000000"/>
          <w:spacing w:val="-2"/>
          <w:sz w:val="28"/>
          <w:szCs w:val="28"/>
        </w:rPr>
        <w:t>Ветеринарна</w:t>
      </w:r>
      <w:r w:rsidRPr="00DC2C28">
        <w:rPr>
          <w:color w:val="000000"/>
          <w:spacing w:val="-2"/>
          <w:sz w:val="28"/>
          <w:szCs w:val="28"/>
          <w:lang w:val="uk-UA"/>
        </w:rPr>
        <w:t xml:space="preserve"> </w:t>
      </w:r>
      <w:r w:rsidRPr="00DC2C28">
        <w:rPr>
          <w:color w:val="000000"/>
          <w:spacing w:val="-2"/>
          <w:sz w:val="28"/>
          <w:szCs w:val="28"/>
        </w:rPr>
        <w:t>медицина. - 2000. - №7. - С. 32.</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pacing w:val="-3"/>
          <w:sz w:val="28"/>
          <w:szCs w:val="28"/>
        </w:rPr>
        <w:t xml:space="preserve"> </w:t>
      </w:r>
      <w:r w:rsidRPr="00DC2C28">
        <w:rPr>
          <w:color w:val="000000"/>
          <w:spacing w:val="-3"/>
          <w:sz w:val="28"/>
          <w:szCs w:val="28"/>
          <w:lang w:val="uk-UA"/>
        </w:rPr>
        <w:t>Рухляда В. В</w:t>
      </w:r>
      <w:r w:rsidRPr="00DC2C28">
        <w:rPr>
          <w:color w:val="000000"/>
          <w:spacing w:val="-4"/>
          <w:sz w:val="28"/>
          <w:szCs w:val="28"/>
          <w:lang w:val="uk-UA"/>
        </w:rPr>
        <w:t>.</w:t>
      </w:r>
      <w:r w:rsidRPr="00DC2C28">
        <w:rPr>
          <w:color w:val="000000"/>
          <w:sz w:val="28"/>
          <w:szCs w:val="28"/>
          <w:lang w:val="uk-UA"/>
        </w:rPr>
        <w:t xml:space="preserve"> </w:t>
      </w:r>
      <w:r w:rsidRPr="00DC2C28">
        <w:rPr>
          <w:color w:val="000000"/>
          <w:spacing w:val="-11"/>
          <w:sz w:val="28"/>
          <w:szCs w:val="28"/>
          <w:lang w:val="uk-UA"/>
        </w:rPr>
        <w:t xml:space="preserve">Фузаріотоксикоз </w:t>
      </w:r>
      <w:r w:rsidRPr="00DC2C28">
        <w:rPr>
          <w:color w:val="000000"/>
          <w:spacing w:val="-4"/>
          <w:sz w:val="28"/>
          <w:szCs w:val="28"/>
          <w:lang w:val="uk-UA"/>
        </w:rPr>
        <w:t xml:space="preserve">сільськогосподарських тварин з естрогенним синдромом / В. В. Рухляда, М. М. Кулініч // Ветеринарна </w:t>
      </w:r>
      <w:r w:rsidRPr="00DC2C28">
        <w:rPr>
          <w:color w:val="000000"/>
          <w:spacing w:val="-1"/>
          <w:sz w:val="28"/>
          <w:szCs w:val="28"/>
          <w:lang w:val="uk-UA"/>
        </w:rPr>
        <w:t>медицина - 1998. - № 6. - С. 36 - 37.</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5D55FE">
        <w:rPr>
          <w:color w:val="000000"/>
          <w:sz w:val="28"/>
          <w:szCs w:val="28"/>
        </w:rPr>
        <w:t xml:space="preserve"> </w:t>
      </w:r>
      <w:r w:rsidRPr="00DC2C28">
        <w:rPr>
          <w:color w:val="000000"/>
          <w:sz w:val="28"/>
          <w:szCs w:val="28"/>
          <w:lang w:val="en-US"/>
        </w:rPr>
        <w:t xml:space="preserve">Bergsjo B. Effects of feeding deoxinivaienol- </w:t>
      </w:r>
      <w:r w:rsidRPr="00DC2C28">
        <w:rPr>
          <w:color w:val="000000"/>
          <w:spacing w:val="2"/>
          <w:sz w:val="28"/>
          <w:szCs w:val="28"/>
          <w:lang w:val="en-US"/>
        </w:rPr>
        <w:t xml:space="preserve">contaminatied oats on reproduction performance in White Leghorn hens / B. Bergsjo, O. </w:t>
      </w:r>
      <w:r w:rsidRPr="00DC2C28">
        <w:rPr>
          <w:color w:val="000000"/>
          <w:sz w:val="28"/>
          <w:szCs w:val="28"/>
          <w:lang w:val="en-US"/>
        </w:rPr>
        <w:t xml:space="preserve">Herstad, I. Nafstad </w:t>
      </w:r>
      <w:r w:rsidRPr="00DC2C28">
        <w:rPr>
          <w:color w:val="000000"/>
          <w:spacing w:val="2"/>
          <w:sz w:val="28"/>
          <w:szCs w:val="28"/>
          <w:lang w:val="en-US"/>
        </w:rPr>
        <w:t xml:space="preserve">// Bn.Poult. </w:t>
      </w:r>
      <w:r w:rsidRPr="00DC2C28">
        <w:rPr>
          <w:color w:val="000000"/>
          <w:spacing w:val="3"/>
          <w:sz w:val="28"/>
          <w:szCs w:val="28"/>
          <w:lang w:val="en-US"/>
        </w:rPr>
        <w:t>Sci. - 1993. - 34.-P. 147-159.</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pacing w:val="5"/>
          <w:sz w:val="28"/>
          <w:szCs w:val="28"/>
          <w:lang w:val="en-GB"/>
        </w:rPr>
        <w:t xml:space="preserve"> Coffin J. L. Impaired vitamin status of chicken during T-2 toxicosis. </w:t>
      </w:r>
      <w:r>
        <w:rPr>
          <w:color w:val="000000"/>
          <w:spacing w:val="5"/>
          <w:sz w:val="28"/>
          <w:szCs w:val="28"/>
          <w:lang w:val="en-GB"/>
        </w:rPr>
        <w:t>/J. L. Coffin</w:t>
      </w:r>
      <w:r w:rsidRPr="00DC2C28">
        <w:rPr>
          <w:color w:val="000000"/>
          <w:spacing w:val="5"/>
          <w:sz w:val="28"/>
          <w:szCs w:val="28"/>
          <w:lang w:val="en-GB"/>
        </w:rPr>
        <w:t xml:space="preserve"> // Poult. </w:t>
      </w:r>
      <w:r w:rsidRPr="00DC2C28">
        <w:rPr>
          <w:color w:val="000000"/>
          <w:spacing w:val="12"/>
          <w:sz w:val="28"/>
          <w:szCs w:val="28"/>
          <w:lang w:val="en-GB"/>
        </w:rPr>
        <w:t xml:space="preserve">Sci.-1981.-63.-P. </w:t>
      </w:r>
      <w:r w:rsidRPr="00DC2C28">
        <w:rPr>
          <w:color w:val="000000"/>
          <w:spacing w:val="12"/>
          <w:sz w:val="28"/>
          <w:szCs w:val="28"/>
          <w:lang w:val="en-US"/>
        </w:rPr>
        <w:t>138-152.</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pacing w:val="-1"/>
          <w:sz w:val="28"/>
          <w:szCs w:val="28"/>
          <w:lang w:val="en-US"/>
        </w:rPr>
        <w:t xml:space="preserve"> Branton S. L. Decreased egg </w:t>
      </w:r>
      <w:r w:rsidRPr="00DC2C28">
        <w:rPr>
          <w:color w:val="000000"/>
          <w:spacing w:val="-2"/>
          <w:sz w:val="28"/>
          <w:szCs w:val="28"/>
          <w:lang w:val="en-US"/>
        </w:rPr>
        <w:t xml:space="preserve">production in commersial laying fed zearalenone- and deoxynivalenol-contaminated </w:t>
      </w:r>
      <w:r w:rsidRPr="00DC2C28">
        <w:rPr>
          <w:color w:val="000000"/>
          <w:sz w:val="28"/>
          <w:szCs w:val="28"/>
          <w:lang w:val="en-US"/>
        </w:rPr>
        <w:t>grain sorghum /</w:t>
      </w:r>
      <w:r w:rsidRPr="00DC2C28">
        <w:rPr>
          <w:color w:val="000000"/>
          <w:spacing w:val="-1"/>
          <w:sz w:val="28"/>
          <w:szCs w:val="28"/>
          <w:lang w:val="en-US"/>
        </w:rPr>
        <w:t xml:space="preserve"> S. L. Branton, </w:t>
      </w:r>
      <w:r w:rsidRPr="00DC2C28">
        <w:rPr>
          <w:color w:val="000000"/>
          <w:spacing w:val="-1"/>
          <w:sz w:val="28"/>
          <w:szCs w:val="28"/>
          <w:lang w:val="en-US"/>
        </w:rPr>
        <w:lastRenderedPageBreak/>
        <w:t>J.</w:t>
      </w:r>
      <w:r>
        <w:rPr>
          <w:color w:val="000000"/>
          <w:spacing w:val="-1"/>
          <w:sz w:val="28"/>
          <w:szCs w:val="28"/>
          <w:lang w:val="en-US"/>
        </w:rPr>
        <w:t> W. </w:t>
      </w:r>
      <w:r w:rsidRPr="00DC2C28">
        <w:rPr>
          <w:color w:val="000000"/>
          <w:spacing w:val="-1"/>
          <w:sz w:val="28"/>
          <w:szCs w:val="28"/>
          <w:lang w:val="en-US"/>
        </w:rPr>
        <w:t xml:space="preserve">Deaton, W. M. Hagler, W. R. Maslin, J. M. Hardin </w:t>
      </w:r>
      <w:r w:rsidRPr="00DC2C28">
        <w:rPr>
          <w:color w:val="000000"/>
          <w:sz w:val="28"/>
          <w:szCs w:val="28"/>
          <w:lang w:val="en-US"/>
        </w:rPr>
        <w:t xml:space="preserve">// Avian Dis.- 1989.- </w:t>
      </w:r>
      <w:r>
        <w:rPr>
          <w:color w:val="000000"/>
          <w:sz w:val="28"/>
          <w:szCs w:val="28"/>
          <w:lang w:val="en-GB"/>
        </w:rPr>
        <w:t>33.-P. </w:t>
      </w:r>
      <w:r w:rsidRPr="00DC2C28">
        <w:rPr>
          <w:color w:val="000000"/>
          <w:sz w:val="28"/>
          <w:szCs w:val="28"/>
          <w:lang w:val="en-GB"/>
        </w:rPr>
        <w:t xml:space="preserve">804-808. </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pacing w:val="2"/>
          <w:sz w:val="28"/>
          <w:szCs w:val="28"/>
        </w:rPr>
        <w:t xml:space="preserve"> Ображей А</w:t>
      </w:r>
      <w:r w:rsidRPr="00DC2C28">
        <w:rPr>
          <w:color w:val="000000"/>
          <w:spacing w:val="2"/>
          <w:sz w:val="28"/>
          <w:szCs w:val="28"/>
          <w:lang w:val="uk-UA"/>
        </w:rPr>
        <w:t xml:space="preserve">. </w:t>
      </w:r>
      <w:r w:rsidRPr="00DC2C28">
        <w:rPr>
          <w:color w:val="000000"/>
          <w:spacing w:val="2"/>
          <w:sz w:val="28"/>
          <w:szCs w:val="28"/>
        </w:rPr>
        <w:t>Ф. Т-2 токсикоз курей /</w:t>
      </w:r>
      <w:r w:rsidRPr="00DC2C28">
        <w:rPr>
          <w:color w:val="000000"/>
          <w:spacing w:val="2"/>
          <w:sz w:val="28"/>
          <w:szCs w:val="28"/>
          <w:lang w:val="uk-UA"/>
        </w:rPr>
        <w:t xml:space="preserve"> </w:t>
      </w:r>
      <w:r w:rsidRPr="00DC2C28">
        <w:rPr>
          <w:color w:val="000000"/>
          <w:spacing w:val="2"/>
          <w:sz w:val="28"/>
          <w:szCs w:val="28"/>
        </w:rPr>
        <w:t>А.</w:t>
      </w:r>
      <w:r w:rsidRPr="00DC2C28">
        <w:rPr>
          <w:color w:val="000000"/>
          <w:spacing w:val="2"/>
          <w:sz w:val="28"/>
          <w:szCs w:val="28"/>
          <w:lang w:val="uk-UA"/>
        </w:rPr>
        <w:t xml:space="preserve"> </w:t>
      </w:r>
      <w:r w:rsidRPr="00DC2C28">
        <w:rPr>
          <w:color w:val="000000"/>
          <w:spacing w:val="2"/>
          <w:sz w:val="28"/>
          <w:szCs w:val="28"/>
        </w:rPr>
        <w:t>Ф</w:t>
      </w:r>
      <w:r w:rsidRPr="00DC2C28">
        <w:rPr>
          <w:color w:val="000000"/>
          <w:spacing w:val="2"/>
          <w:sz w:val="28"/>
          <w:szCs w:val="28"/>
          <w:lang w:val="uk-UA"/>
        </w:rPr>
        <w:t xml:space="preserve">. </w:t>
      </w:r>
      <w:r w:rsidRPr="00DC2C28">
        <w:rPr>
          <w:color w:val="000000"/>
          <w:spacing w:val="2"/>
          <w:sz w:val="28"/>
          <w:szCs w:val="28"/>
        </w:rPr>
        <w:t>Ображей // Ветеринария - 1997.- № 12</w:t>
      </w:r>
      <w:r w:rsidRPr="00DC2C28">
        <w:rPr>
          <w:i/>
          <w:iCs/>
          <w:color w:val="000000"/>
          <w:spacing w:val="2"/>
          <w:sz w:val="28"/>
          <w:szCs w:val="28"/>
        </w:rPr>
        <w:t xml:space="preserve">.- </w:t>
      </w:r>
      <w:r w:rsidRPr="00DC2C28">
        <w:rPr>
          <w:color w:val="000000"/>
          <w:spacing w:val="2"/>
          <w:sz w:val="28"/>
          <w:szCs w:val="28"/>
        </w:rPr>
        <w:t>С</w:t>
      </w:r>
      <w:r w:rsidRPr="00DC2C28">
        <w:rPr>
          <w:color w:val="000000"/>
          <w:spacing w:val="2"/>
          <w:sz w:val="28"/>
          <w:szCs w:val="28"/>
          <w:lang w:val="en-US"/>
        </w:rPr>
        <w:t xml:space="preserve"> </w:t>
      </w:r>
      <w:r w:rsidRPr="00DC2C28">
        <w:rPr>
          <w:color w:val="000000"/>
          <w:spacing w:val="2"/>
          <w:sz w:val="28"/>
          <w:szCs w:val="28"/>
        </w:rPr>
        <w:t>.46-50.</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pacing w:val="1"/>
          <w:sz w:val="28"/>
          <w:szCs w:val="28"/>
        </w:rPr>
        <w:t xml:space="preserve"> Рекомендации по нормированному кормлению с-х птицы / </w:t>
      </w:r>
      <w:r w:rsidRPr="00DC2C28">
        <w:rPr>
          <w:color w:val="000000"/>
          <w:spacing w:val="1"/>
          <w:sz w:val="28"/>
          <w:szCs w:val="28"/>
          <w:lang w:val="uk-UA"/>
        </w:rPr>
        <w:t>[</w:t>
      </w:r>
      <w:r w:rsidRPr="00DC2C28">
        <w:rPr>
          <w:color w:val="000000"/>
          <w:spacing w:val="1"/>
          <w:sz w:val="28"/>
          <w:szCs w:val="28"/>
        </w:rPr>
        <w:t xml:space="preserve">под ред. Фисинина </w:t>
      </w:r>
      <w:r w:rsidRPr="00DC2C28">
        <w:rPr>
          <w:color w:val="000000"/>
          <w:sz w:val="28"/>
          <w:szCs w:val="28"/>
        </w:rPr>
        <w:t>В.</w:t>
      </w:r>
      <w:r w:rsidRPr="00DC2C28">
        <w:rPr>
          <w:color w:val="000000"/>
          <w:sz w:val="28"/>
          <w:szCs w:val="28"/>
          <w:lang w:val="uk-UA"/>
        </w:rPr>
        <w:t xml:space="preserve"> </w:t>
      </w:r>
      <w:r w:rsidRPr="00DC2C28">
        <w:rPr>
          <w:color w:val="000000"/>
          <w:sz w:val="28"/>
          <w:szCs w:val="28"/>
        </w:rPr>
        <w:t>И.]</w:t>
      </w:r>
      <w:r w:rsidRPr="00DC2C28">
        <w:rPr>
          <w:color w:val="000000"/>
          <w:sz w:val="28"/>
          <w:szCs w:val="28"/>
          <w:lang w:val="uk-UA"/>
        </w:rPr>
        <w:t>:</w:t>
      </w:r>
      <w:r w:rsidRPr="00DC2C28">
        <w:rPr>
          <w:color w:val="000000"/>
          <w:sz w:val="28"/>
          <w:szCs w:val="28"/>
        </w:rPr>
        <w:t xml:space="preserve"> МНПО "Племптица". ВНИТИП</w:t>
      </w:r>
      <w:r w:rsidRPr="00DC2C28">
        <w:rPr>
          <w:color w:val="000000"/>
          <w:sz w:val="28"/>
          <w:szCs w:val="28"/>
          <w:lang w:val="en-US"/>
        </w:rPr>
        <w:t>.</w:t>
      </w:r>
      <w:r w:rsidRPr="00DC2C28">
        <w:rPr>
          <w:color w:val="000000"/>
          <w:sz w:val="28"/>
          <w:szCs w:val="28"/>
          <w:lang w:val="uk-UA"/>
        </w:rPr>
        <w:t xml:space="preserve"> </w:t>
      </w:r>
      <w:r w:rsidRPr="00DC2C28">
        <w:rPr>
          <w:color w:val="000000"/>
          <w:sz w:val="28"/>
          <w:szCs w:val="28"/>
          <w:lang w:val="en-US"/>
        </w:rPr>
        <w:t xml:space="preserve">- </w:t>
      </w:r>
      <w:r w:rsidRPr="00DC2C28">
        <w:rPr>
          <w:color w:val="000000"/>
          <w:sz w:val="28"/>
          <w:szCs w:val="28"/>
        </w:rPr>
        <w:t>Сергиев</w:t>
      </w:r>
      <w:r w:rsidRPr="00DC2C28">
        <w:rPr>
          <w:color w:val="000000"/>
          <w:sz w:val="28"/>
          <w:szCs w:val="28"/>
          <w:lang w:val="en-US"/>
        </w:rPr>
        <w:t xml:space="preserve"> </w:t>
      </w:r>
      <w:r w:rsidRPr="00DC2C28">
        <w:rPr>
          <w:color w:val="000000"/>
          <w:sz w:val="28"/>
          <w:szCs w:val="28"/>
        </w:rPr>
        <w:t>Посад</w:t>
      </w:r>
      <w:r w:rsidRPr="00DC2C28">
        <w:rPr>
          <w:color w:val="000000"/>
          <w:sz w:val="28"/>
          <w:szCs w:val="28"/>
          <w:lang w:val="en-US"/>
        </w:rPr>
        <w:t>, 1992. – 65</w:t>
      </w:r>
      <w:r w:rsidRPr="00DC2C28">
        <w:rPr>
          <w:color w:val="000000"/>
          <w:sz w:val="28"/>
          <w:szCs w:val="28"/>
          <w:lang w:val="uk-UA"/>
        </w:rPr>
        <w:t xml:space="preserve"> </w:t>
      </w:r>
      <w:r w:rsidRPr="00DC2C28">
        <w:rPr>
          <w:color w:val="000000"/>
          <w:sz w:val="28"/>
          <w:szCs w:val="28"/>
        </w:rPr>
        <w:t>с</w:t>
      </w:r>
      <w:r w:rsidRPr="00DC2C28">
        <w:rPr>
          <w:color w:val="000000"/>
          <w:sz w:val="28"/>
          <w:szCs w:val="28"/>
          <w:lang w:val="en-US"/>
        </w:rPr>
        <w:t>.</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z w:val="28"/>
          <w:szCs w:val="28"/>
          <w:lang w:val="en-US" w:eastAsia="uk-UA"/>
        </w:rPr>
        <w:t xml:space="preserve"> </w:t>
      </w:r>
      <w:r w:rsidRPr="00DC2C28">
        <w:rPr>
          <w:color w:val="000000"/>
          <w:sz w:val="28"/>
          <w:szCs w:val="28"/>
          <w:lang w:val="uk-UA" w:eastAsia="uk-UA"/>
        </w:rPr>
        <w:t>Hamilton</w:t>
      </w:r>
      <w:r w:rsidRPr="00DC2C28">
        <w:rPr>
          <w:color w:val="000000"/>
          <w:sz w:val="28"/>
          <w:szCs w:val="28"/>
          <w:lang w:val="en-US" w:eastAsia="uk-UA"/>
        </w:rPr>
        <w:t xml:space="preserve"> </w:t>
      </w:r>
      <w:r w:rsidRPr="00DC2C28">
        <w:rPr>
          <w:color w:val="000000"/>
          <w:sz w:val="28"/>
          <w:szCs w:val="28"/>
          <w:lang w:val="uk-UA" w:eastAsia="uk-UA"/>
        </w:rPr>
        <w:t>R.</w:t>
      </w:r>
      <w:r w:rsidRPr="00DC2C28">
        <w:rPr>
          <w:color w:val="000000"/>
          <w:sz w:val="28"/>
          <w:szCs w:val="28"/>
          <w:lang w:val="en-US" w:eastAsia="uk-UA"/>
        </w:rPr>
        <w:t xml:space="preserve"> </w:t>
      </w:r>
      <w:r w:rsidRPr="00DC2C28">
        <w:rPr>
          <w:color w:val="000000"/>
          <w:sz w:val="28"/>
          <w:szCs w:val="28"/>
          <w:lang w:val="uk-UA" w:eastAsia="uk-UA"/>
        </w:rPr>
        <w:t>M.</w:t>
      </w:r>
      <w:r w:rsidRPr="00DC2C28">
        <w:rPr>
          <w:color w:val="000000"/>
          <w:sz w:val="28"/>
          <w:szCs w:val="28"/>
          <w:lang w:val="en-US" w:eastAsia="uk-UA"/>
        </w:rPr>
        <w:t xml:space="preserve"> </w:t>
      </w:r>
      <w:r w:rsidRPr="00DC2C28">
        <w:rPr>
          <w:color w:val="000000"/>
          <w:sz w:val="28"/>
          <w:szCs w:val="28"/>
          <w:lang w:val="uk-UA" w:eastAsia="uk-UA"/>
        </w:rPr>
        <w:t>Effects of feeding white Leghorn hens diets that contain deoxynivalenol (vomitoxin)-contaminated wheat</w:t>
      </w:r>
      <w:r w:rsidRPr="00DC2C28">
        <w:rPr>
          <w:color w:val="000000"/>
          <w:sz w:val="28"/>
          <w:szCs w:val="28"/>
          <w:lang w:val="en-US" w:eastAsia="uk-UA"/>
        </w:rPr>
        <w:t xml:space="preserve"> / R. M. </w:t>
      </w:r>
      <w:r w:rsidRPr="00DC2C28">
        <w:rPr>
          <w:color w:val="000000"/>
          <w:sz w:val="28"/>
          <w:szCs w:val="28"/>
          <w:lang w:val="uk-UA" w:eastAsia="uk-UA"/>
        </w:rPr>
        <w:t>Hamilton</w:t>
      </w:r>
      <w:r w:rsidRPr="00DC2C28">
        <w:rPr>
          <w:color w:val="000000"/>
          <w:sz w:val="28"/>
          <w:szCs w:val="28"/>
          <w:lang w:val="en-US" w:eastAsia="uk-UA"/>
        </w:rPr>
        <w:t xml:space="preserve">, </w:t>
      </w:r>
      <w:r w:rsidRPr="00DC2C28">
        <w:rPr>
          <w:color w:val="000000"/>
          <w:sz w:val="28"/>
          <w:szCs w:val="28"/>
          <w:lang w:val="uk-UA" w:eastAsia="uk-UA"/>
        </w:rPr>
        <w:t>B. K</w:t>
      </w:r>
      <w:r w:rsidRPr="00DC2C28">
        <w:rPr>
          <w:color w:val="000000"/>
          <w:sz w:val="28"/>
          <w:szCs w:val="28"/>
          <w:lang w:val="en-US" w:eastAsia="uk-UA"/>
        </w:rPr>
        <w:t xml:space="preserve">. </w:t>
      </w:r>
      <w:r w:rsidRPr="00DC2C28">
        <w:rPr>
          <w:color w:val="000000"/>
          <w:sz w:val="28"/>
          <w:szCs w:val="28"/>
          <w:lang w:val="uk-UA" w:eastAsia="uk-UA"/>
        </w:rPr>
        <w:t>Thompson,</w:t>
      </w:r>
      <w:r w:rsidRPr="00DC2C28">
        <w:rPr>
          <w:color w:val="000000"/>
          <w:sz w:val="28"/>
          <w:szCs w:val="28"/>
          <w:lang w:val="en-US" w:eastAsia="uk-UA"/>
        </w:rPr>
        <w:t xml:space="preserve"> H. L.</w:t>
      </w:r>
      <w:r w:rsidRPr="00DC2C28">
        <w:rPr>
          <w:color w:val="000000"/>
          <w:sz w:val="28"/>
          <w:szCs w:val="28"/>
          <w:lang w:val="uk-UA" w:eastAsia="uk-UA"/>
        </w:rPr>
        <w:t xml:space="preserve"> Trenholm, P.</w:t>
      </w:r>
      <w:r w:rsidRPr="00DC2C28">
        <w:rPr>
          <w:color w:val="000000"/>
          <w:sz w:val="28"/>
          <w:szCs w:val="28"/>
          <w:lang w:val="en-US" w:eastAsia="uk-UA"/>
        </w:rPr>
        <w:t xml:space="preserve"> </w:t>
      </w:r>
      <w:r w:rsidRPr="00DC2C28">
        <w:rPr>
          <w:color w:val="000000"/>
          <w:sz w:val="28"/>
          <w:szCs w:val="28"/>
          <w:lang w:val="uk-UA" w:eastAsia="uk-UA"/>
        </w:rPr>
        <w:t>S</w:t>
      </w:r>
      <w:r w:rsidRPr="00DC2C28">
        <w:rPr>
          <w:color w:val="000000"/>
          <w:sz w:val="28"/>
          <w:szCs w:val="28"/>
          <w:lang w:val="en-US" w:eastAsia="uk-UA"/>
        </w:rPr>
        <w:t xml:space="preserve">. </w:t>
      </w:r>
      <w:r w:rsidRPr="00DC2C28">
        <w:rPr>
          <w:color w:val="000000"/>
          <w:sz w:val="28"/>
          <w:szCs w:val="28"/>
          <w:lang w:val="uk-UA" w:eastAsia="uk-UA"/>
        </w:rPr>
        <w:t>Fiser</w:t>
      </w:r>
      <w:r w:rsidRPr="00DC2C28">
        <w:rPr>
          <w:color w:val="000000"/>
          <w:sz w:val="28"/>
          <w:szCs w:val="28"/>
          <w:lang w:val="en-US" w:eastAsia="uk-UA"/>
        </w:rPr>
        <w:t xml:space="preserve">, </w:t>
      </w:r>
      <w:r w:rsidRPr="00DC2C28">
        <w:rPr>
          <w:color w:val="000000"/>
          <w:sz w:val="28"/>
          <w:szCs w:val="28"/>
          <w:lang w:val="uk-UA" w:eastAsia="uk-UA"/>
        </w:rPr>
        <w:t>R</w:t>
      </w:r>
      <w:r w:rsidRPr="00DC2C28">
        <w:rPr>
          <w:color w:val="000000"/>
          <w:sz w:val="28"/>
          <w:szCs w:val="28"/>
          <w:lang w:val="en-US" w:eastAsia="uk-UA"/>
        </w:rPr>
        <w:t xml:space="preserve">. </w:t>
      </w:r>
      <w:r w:rsidRPr="00DC2C28">
        <w:rPr>
          <w:color w:val="000000"/>
          <w:sz w:val="28"/>
          <w:szCs w:val="28"/>
          <w:lang w:val="uk-UA" w:eastAsia="uk-UA"/>
        </w:rPr>
        <w:t>Greenhalgh</w:t>
      </w:r>
      <w:r w:rsidRPr="00DC2C28">
        <w:rPr>
          <w:color w:val="000000"/>
          <w:sz w:val="28"/>
          <w:szCs w:val="28"/>
          <w:lang w:val="en-US" w:eastAsia="uk-UA"/>
        </w:rPr>
        <w:t xml:space="preserve"> // </w:t>
      </w:r>
      <w:r w:rsidRPr="00DC2C28">
        <w:rPr>
          <w:color w:val="000000"/>
          <w:sz w:val="28"/>
          <w:szCs w:val="28"/>
          <w:lang w:val="uk-UA" w:eastAsia="uk-UA"/>
        </w:rPr>
        <w:t>Poult Sci 64</w:t>
      </w:r>
      <w:r w:rsidRPr="00DC2C28">
        <w:rPr>
          <w:color w:val="000000"/>
          <w:sz w:val="28"/>
          <w:szCs w:val="28"/>
          <w:lang w:val="en-US" w:eastAsia="uk-UA"/>
        </w:rPr>
        <w:t xml:space="preserve">. - </w:t>
      </w:r>
      <w:r w:rsidRPr="00DC2C28">
        <w:rPr>
          <w:color w:val="000000"/>
          <w:sz w:val="28"/>
          <w:szCs w:val="28"/>
          <w:lang w:val="uk-UA" w:eastAsia="uk-UA"/>
        </w:rPr>
        <w:t>1985a</w:t>
      </w:r>
      <w:r w:rsidRPr="00DC2C28">
        <w:rPr>
          <w:color w:val="000000"/>
          <w:sz w:val="28"/>
          <w:szCs w:val="28"/>
          <w:lang w:val="en-US" w:eastAsia="uk-UA"/>
        </w:rPr>
        <w:t>. - P.</w:t>
      </w:r>
      <w:r w:rsidRPr="00DC2C28">
        <w:rPr>
          <w:color w:val="000000"/>
          <w:sz w:val="28"/>
          <w:szCs w:val="28"/>
          <w:lang w:val="uk-UA" w:eastAsia="uk-UA"/>
        </w:rPr>
        <w:t>1840-1852.</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4"/>
          <w:sz w:val="28"/>
          <w:lang w:val="uk-UA"/>
        </w:rPr>
      </w:pPr>
      <w:r w:rsidRPr="00DC2C28">
        <w:rPr>
          <w:color w:val="000000"/>
          <w:spacing w:val="4"/>
          <w:sz w:val="28"/>
          <w:lang w:val="en-US"/>
        </w:rPr>
        <w:t xml:space="preserve"> </w:t>
      </w:r>
      <w:r w:rsidRPr="00DC2C28">
        <w:rPr>
          <w:color w:val="000000"/>
          <w:spacing w:val="4"/>
          <w:sz w:val="28"/>
          <w:lang w:val="uk-UA"/>
        </w:rPr>
        <w:t>Prior M.</w:t>
      </w:r>
      <w:r w:rsidRPr="00DC2C28">
        <w:rPr>
          <w:color w:val="000000"/>
          <w:spacing w:val="4"/>
          <w:sz w:val="28"/>
          <w:lang w:val="en-US"/>
        </w:rPr>
        <w:t xml:space="preserve"> </w:t>
      </w:r>
      <w:r>
        <w:rPr>
          <w:color w:val="000000"/>
          <w:spacing w:val="4"/>
          <w:sz w:val="28"/>
          <w:lang w:val="uk-UA"/>
        </w:rPr>
        <w:t>G.</w:t>
      </w:r>
      <w:r w:rsidRPr="00DC2C28">
        <w:rPr>
          <w:color w:val="000000"/>
          <w:spacing w:val="4"/>
          <w:sz w:val="28"/>
          <w:lang w:val="uk-UA"/>
        </w:rPr>
        <w:t xml:space="preserve"> Ohratoxicosis in white Leghorn hens /</w:t>
      </w:r>
      <w:r w:rsidRPr="003D7573">
        <w:rPr>
          <w:color w:val="000000"/>
          <w:spacing w:val="4"/>
          <w:sz w:val="28"/>
          <w:lang w:val="uk-UA"/>
        </w:rPr>
        <w:t xml:space="preserve"> </w:t>
      </w:r>
      <w:r w:rsidRPr="00DC2C28">
        <w:rPr>
          <w:color w:val="000000"/>
          <w:spacing w:val="4"/>
          <w:sz w:val="28"/>
          <w:lang w:val="uk-UA"/>
        </w:rPr>
        <w:t>M.</w:t>
      </w:r>
      <w:r>
        <w:rPr>
          <w:color w:val="000000"/>
          <w:spacing w:val="4"/>
          <w:sz w:val="28"/>
          <w:lang w:val="uk-UA"/>
        </w:rPr>
        <w:t> </w:t>
      </w:r>
      <w:r w:rsidRPr="00DC2C28">
        <w:rPr>
          <w:color w:val="000000"/>
          <w:spacing w:val="4"/>
          <w:sz w:val="28"/>
          <w:lang w:val="uk-UA"/>
        </w:rPr>
        <w:t>G</w:t>
      </w:r>
      <w:r>
        <w:rPr>
          <w:color w:val="000000"/>
          <w:spacing w:val="4"/>
          <w:sz w:val="28"/>
          <w:lang w:val="uk-UA"/>
        </w:rPr>
        <w:t>. </w:t>
      </w:r>
      <w:r w:rsidRPr="00DC2C28">
        <w:rPr>
          <w:color w:val="000000"/>
          <w:spacing w:val="4"/>
          <w:sz w:val="28"/>
          <w:lang w:val="uk-UA"/>
        </w:rPr>
        <w:t>Prior</w:t>
      </w:r>
      <w:r>
        <w:rPr>
          <w:color w:val="000000"/>
          <w:spacing w:val="4"/>
          <w:sz w:val="28"/>
          <w:lang w:val="uk-UA"/>
        </w:rPr>
        <w:t>,</w:t>
      </w:r>
      <w:r w:rsidRPr="003D7573">
        <w:rPr>
          <w:color w:val="000000"/>
          <w:spacing w:val="4"/>
          <w:sz w:val="28"/>
          <w:lang w:val="uk-UA"/>
        </w:rPr>
        <w:t xml:space="preserve"> </w:t>
      </w:r>
      <w:r w:rsidRPr="00DC2C28">
        <w:rPr>
          <w:color w:val="000000"/>
          <w:spacing w:val="4"/>
          <w:sz w:val="28"/>
          <w:lang w:val="uk-UA"/>
        </w:rPr>
        <w:t>C.</w:t>
      </w:r>
      <w:r>
        <w:rPr>
          <w:color w:val="000000"/>
          <w:spacing w:val="4"/>
          <w:sz w:val="28"/>
          <w:lang w:val="uk-UA"/>
        </w:rPr>
        <w:t> </w:t>
      </w:r>
      <w:r w:rsidRPr="00DC2C28">
        <w:rPr>
          <w:color w:val="000000"/>
          <w:spacing w:val="4"/>
          <w:sz w:val="28"/>
          <w:lang w:val="uk-UA"/>
        </w:rPr>
        <w:t>S</w:t>
      </w:r>
      <w:r>
        <w:rPr>
          <w:color w:val="000000"/>
          <w:spacing w:val="4"/>
          <w:sz w:val="28"/>
          <w:lang w:val="uk-UA"/>
        </w:rPr>
        <w:t xml:space="preserve">. Sisodia </w:t>
      </w:r>
      <w:r w:rsidRPr="00DC2C28">
        <w:rPr>
          <w:color w:val="000000"/>
          <w:spacing w:val="4"/>
          <w:sz w:val="28"/>
          <w:lang w:val="uk-UA"/>
        </w:rPr>
        <w:t>/</w:t>
      </w:r>
      <w:r>
        <w:rPr>
          <w:color w:val="000000"/>
          <w:spacing w:val="4"/>
          <w:sz w:val="28"/>
          <w:lang w:val="en-US"/>
        </w:rPr>
        <w:t>/</w:t>
      </w:r>
      <w:r w:rsidRPr="00DC2C28">
        <w:rPr>
          <w:color w:val="000000"/>
          <w:spacing w:val="4"/>
          <w:sz w:val="28"/>
          <w:lang w:val="uk-UA"/>
        </w:rPr>
        <w:t xml:space="preserve"> Poultry Sci. 1988. – 57. – P. 619-623.</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4"/>
          <w:sz w:val="28"/>
          <w:lang w:val="uk-UA"/>
        </w:rPr>
      </w:pPr>
      <w:r w:rsidRPr="00DC2C28">
        <w:rPr>
          <w:color w:val="000000"/>
          <w:spacing w:val="4"/>
          <w:sz w:val="28"/>
          <w:lang w:val="en-US"/>
        </w:rPr>
        <w:t xml:space="preserve"> </w:t>
      </w:r>
      <w:r w:rsidRPr="00DC2C28">
        <w:rPr>
          <w:color w:val="000000"/>
          <w:spacing w:val="4"/>
          <w:sz w:val="28"/>
          <w:lang w:val="uk-UA"/>
        </w:rPr>
        <w:t>Burns R.</w:t>
      </w:r>
      <w:r w:rsidRPr="00DC2C28">
        <w:rPr>
          <w:color w:val="000000"/>
          <w:spacing w:val="4"/>
          <w:sz w:val="28"/>
          <w:lang w:val="en-US"/>
        </w:rPr>
        <w:t xml:space="preserve"> </w:t>
      </w:r>
      <w:r>
        <w:rPr>
          <w:color w:val="000000"/>
          <w:spacing w:val="4"/>
          <w:sz w:val="28"/>
          <w:lang w:val="uk-UA"/>
        </w:rPr>
        <w:t>B.</w:t>
      </w:r>
      <w:r w:rsidRPr="00DC2C28">
        <w:rPr>
          <w:color w:val="000000"/>
          <w:spacing w:val="4"/>
          <w:sz w:val="28"/>
          <w:lang w:val="uk-UA"/>
        </w:rPr>
        <w:t xml:space="preserve"> The natural occurrence of ochratoxin A and its effects in poultry. A review. Part 2. Pathology and immunology </w:t>
      </w:r>
      <w:r>
        <w:rPr>
          <w:color w:val="000000"/>
          <w:spacing w:val="4"/>
          <w:sz w:val="28"/>
          <w:lang w:val="en-US"/>
        </w:rPr>
        <w:t xml:space="preserve">/ </w:t>
      </w:r>
      <w:r w:rsidRPr="00DC2C28">
        <w:rPr>
          <w:color w:val="000000"/>
          <w:spacing w:val="4"/>
          <w:sz w:val="28"/>
          <w:lang w:val="uk-UA"/>
        </w:rPr>
        <w:t>R.</w:t>
      </w:r>
      <w:r w:rsidRPr="00DC2C28">
        <w:rPr>
          <w:color w:val="000000"/>
          <w:spacing w:val="4"/>
          <w:sz w:val="28"/>
          <w:lang w:val="en-US"/>
        </w:rPr>
        <w:t xml:space="preserve"> </w:t>
      </w:r>
      <w:r w:rsidRPr="00DC2C28">
        <w:rPr>
          <w:color w:val="000000"/>
          <w:spacing w:val="4"/>
          <w:sz w:val="28"/>
          <w:lang w:val="uk-UA"/>
        </w:rPr>
        <w:t>B</w:t>
      </w:r>
      <w:r>
        <w:rPr>
          <w:color w:val="000000"/>
          <w:spacing w:val="4"/>
          <w:sz w:val="28"/>
          <w:lang w:val="en-US"/>
        </w:rPr>
        <w:t xml:space="preserve">. </w:t>
      </w:r>
      <w:r>
        <w:rPr>
          <w:color w:val="000000"/>
          <w:spacing w:val="4"/>
          <w:sz w:val="28"/>
          <w:lang w:val="uk-UA"/>
        </w:rPr>
        <w:t>Burns</w:t>
      </w:r>
      <w:r w:rsidRPr="00DC2C28">
        <w:rPr>
          <w:color w:val="000000"/>
          <w:spacing w:val="4"/>
          <w:sz w:val="28"/>
          <w:lang w:val="uk-UA"/>
        </w:rPr>
        <w:t>, P</w:t>
      </w:r>
      <w:r>
        <w:rPr>
          <w:color w:val="000000"/>
          <w:spacing w:val="4"/>
          <w:sz w:val="28"/>
          <w:lang w:val="en-US"/>
        </w:rPr>
        <w:t> </w:t>
      </w:r>
      <w:r w:rsidRPr="00DC2C28">
        <w:rPr>
          <w:color w:val="000000"/>
          <w:spacing w:val="4"/>
          <w:sz w:val="28"/>
          <w:lang w:val="uk-UA"/>
        </w:rPr>
        <w:t>Dwivedi</w:t>
      </w:r>
      <w:r>
        <w:rPr>
          <w:color w:val="000000"/>
          <w:spacing w:val="4"/>
          <w:sz w:val="28"/>
          <w:lang w:val="en-US"/>
        </w:rPr>
        <w:t xml:space="preserve"> </w:t>
      </w:r>
      <w:r w:rsidRPr="00DC2C28">
        <w:rPr>
          <w:color w:val="000000"/>
          <w:spacing w:val="4"/>
          <w:sz w:val="28"/>
          <w:lang w:val="uk-UA"/>
        </w:rPr>
        <w:t>// Word Poultry Science J. – 1986. – V. 42. – N. 1. – P. 48-55.</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4"/>
          <w:sz w:val="28"/>
          <w:lang w:val="uk-UA"/>
        </w:rPr>
      </w:pPr>
      <w:r>
        <w:rPr>
          <w:noProof/>
          <w:color w:val="000000"/>
          <w:spacing w:val="4"/>
          <w:sz w:val="28"/>
          <w:lang w:eastAsia="ru-RU"/>
        </w:rPr>
        <mc:AlternateContent>
          <mc:Choice Requires="wps">
            <w:drawing>
              <wp:anchor distT="0" distB="0" distL="114300" distR="114300" simplePos="0" relativeHeight="251684864" behindDoc="0" locked="0" layoutInCell="1" allowOverlap="1">
                <wp:simplePos x="0" y="0"/>
                <wp:positionH relativeFrom="column">
                  <wp:posOffset>5867400</wp:posOffset>
                </wp:positionH>
                <wp:positionV relativeFrom="paragraph">
                  <wp:posOffset>-342900</wp:posOffset>
                </wp:positionV>
                <wp:extent cx="533400" cy="228600"/>
                <wp:effectExtent l="5080" t="5715" r="13970" b="13335"/>
                <wp:wrapNone/>
                <wp:docPr id="447" name="Поле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solidFill>
                          <a:srgbClr val="FFFFFF"/>
                        </a:solidFill>
                        <a:ln w="9525">
                          <a:solidFill>
                            <a:srgbClr val="FFFFFF"/>
                          </a:solidFill>
                          <a:miter lim="800000"/>
                          <a:headEnd/>
                          <a:tailEnd/>
                        </a:ln>
                      </wps:spPr>
                      <wps:txbx>
                        <w:txbxContent>
                          <w:p w:rsidR="00E22C5B" w:rsidRPr="00CB09D2" w:rsidRDefault="00E22C5B" w:rsidP="00E22C5B">
                            <w:pPr>
                              <w:rPr>
                                <w:lang w:val="uk-UA"/>
                              </w:rPr>
                            </w:pPr>
                            <w:r>
                              <w:rPr>
                                <w:lang w:val="uk-UA"/>
                              </w:rPr>
                              <w:t>151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47" o:spid="_x0000_s1051" type="#_x0000_t202" style="position:absolute;left:0;text-align:left;margin-left:462pt;margin-top:-27pt;width:42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" strokecolor="white">
                <v:textbox>
                  <w:txbxContent>
                    <w:p w:rsidR="00E22C5B" w:rsidRPr="00CB09D2" w:rsidRDefault="00E22C5B" w:rsidP="00E22C5B">
                      <w:pPr>
                        <w:rPr>
                          <w:lang w:val="uk-UA"/>
                        </w:rPr>
                      </w:pPr>
                      <w:r>
                        <w:rPr>
                          <w:lang w:val="uk-UA"/>
                        </w:rPr>
                        <w:t>151</w:t>
                      </w:r>
                    </w:p>
                  </w:txbxContent>
                </v:textbox>
              </v:shape>
            </w:pict>
          </mc:Fallback>
        </mc:AlternateContent>
      </w:r>
      <w:r w:rsidRPr="00DC2C28">
        <w:rPr>
          <w:color w:val="000000"/>
          <w:spacing w:val="4"/>
          <w:sz w:val="28"/>
          <w:lang w:val="en-US"/>
        </w:rPr>
        <w:t xml:space="preserve"> </w:t>
      </w:r>
      <w:r w:rsidRPr="00DC2C28">
        <w:rPr>
          <w:color w:val="000000"/>
          <w:spacing w:val="4"/>
          <w:sz w:val="28"/>
          <w:lang w:val="uk-UA"/>
        </w:rPr>
        <w:t>Choudhury</w:t>
      </w:r>
      <w:r w:rsidRPr="00DC2C28">
        <w:rPr>
          <w:color w:val="000000"/>
          <w:spacing w:val="4"/>
          <w:sz w:val="28"/>
          <w:lang w:val="en-US"/>
        </w:rPr>
        <w:t> </w:t>
      </w:r>
      <w:r>
        <w:rPr>
          <w:color w:val="000000"/>
          <w:spacing w:val="4"/>
          <w:sz w:val="28"/>
          <w:lang w:val="uk-UA"/>
        </w:rPr>
        <w:t>H.</w:t>
      </w:r>
      <w:r>
        <w:rPr>
          <w:color w:val="000000"/>
          <w:spacing w:val="4"/>
          <w:sz w:val="28"/>
          <w:lang w:val="en-US"/>
        </w:rPr>
        <w:t xml:space="preserve"> </w:t>
      </w:r>
      <w:r w:rsidRPr="00DC2C28">
        <w:rPr>
          <w:color w:val="000000"/>
          <w:spacing w:val="4"/>
          <w:sz w:val="28"/>
          <w:lang w:val="uk-UA"/>
        </w:rPr>
        <w:t>Study of ochratoxin toxicity in hens /</w:t>
      </w:r>
      <w:r w:rsidRPr="003D7573">
        <w:rPr>
          <w:color w:val="000000"/>
          <w:spacing w:val="4"/>
          <w:sz w:val="28"/>
          <w:lang w:val="uk-UA"/>
        </w:rPr>
        <w:t xml:space="preserve"> </w:t>
      </w:r>
      <w:r>
        <w:rPr>
          <w:color w:val="000000"/>
          <w:spacing w:val="4"/>
          <w:sz w:val="28"/>
          <w:lang w:val="en-US"/>
        </w:rPr>
        <w:t xml:space="preserve">H. </w:t>
      </w:r>
      <w:r w:rsidRPr="00DC2C28">
        <w:rPr>
          <w:color w:val="000000"/>
          <w:spacing w:val="4"/>
          <w:sz w:val="28"/>
          <w:lang w:val="uk-UA"/>
        </w:rPr>
        <w:t xml:space="preserve">Choudhury, </w:t>
      </w:r>
      <w:r>
        <w:rPr>
          <w:color w:val="000000"/>
          <w:spacing w:val="4"/>
          <w:sz w:val="28"/>
          <w:lang w:val="en-US"/>
        </w:rPr>
        <w:t xml:space="preserve">C. W. </w:t>
      </w:r>
      <w:r w:rsidRPr="00DC2C28">
        <w:rPr>
          <w:color w:val="000000"/>
          <w:spacing w:val="4"/>
          <w:sz w:val="28"/>
          <w:lang w:val="uk-UA"/>
        </w:rPr>
        <w:t>Carlson</w:t>
      </w:r>
      <w:r>
        <w:rPr>
          <w:color w:val="000000"/>
          <w:spacing w:val="4"/>
          <w:sz w:val="28"/>
          <w:lang w:val="en-US"/>
        </w:rPr>
        <w:t xml:space="preserve"> </w:t>
      </w:r>
      <w:r w:rsidRPr="00DC2C28">
        <w:rPr>
          <w:color w:val="000000"/>
          <w:spacing w:val="4"/>
          <w:sz w:val="28"/>
          <w:lang w:val="uk-UA"/>
        </w:rPr>
        <w:t xml:space="preserve">and </w:t>
      </w:r>
      <w:r>
        <w:rPr>
          <w:color w:val="000000"/>
          <w:spacing w:val="4"/>
          <w:sz w:val="28"/>
          <w:lang w:val="en-US"/>
        </w:rPr>
        <w:t xml:space="preserve">G. A. </w:t>
      </w:r>
      <w:r w:rsidRPr="00DC2C28">
        <w:rPr>
          <w:color w:val="000000"/>
          <w:spacing w:val="4"/>
          <w:sz w:val="28"/>
          <w:lang w:val="uk-UA"/>
        </w:rPr>
        <w:t>Semeniuk /</w:t>
      </w:r>
      <w:r>
        <w:rPr>
          <w:color w:val="000000"/>
          <w:spacing w:val="4"/>
          <w:sz w:val="28"/>
          <w:lang w:val="en-US"/>
        </w:rPr>
        <w:t>/</w:t>
      </w:r>
      <w:r w:rsidRPr="00DC2C28">
        <w:rPr>
          <w:color w:val="000000"/>
          <w:spacing w:val="4"/>
          <w:sz w:val="28"/>
          <w:lang w:val="uk-UA"/>
        </w:rPr>
        <w:t xml:space="preserve"> Poultry Sci. </w:t>
      </w:r>
      <w:r w:rsidRPr="00DC2C28">
        <w:rPr>
          <w:color w:val="000000"/>
          <w:sz w:val="28"/>
          <w:lang w:val="uk-UA"/>
        </w:rPr>
        <w:t>–</w:t>
      </w:r>
      <w:r w:rsidRPr="00DC2C28">
        <w:rPr>
          <w:color w:val="000000"/>
          <w:spacing w:val="4"/>
          <w:sz w:val="28"/>
          <w:lang w:val="uk-UA"/>
        </w:rPr>
        <w:t xml:space="preserve"> 1971. – 50. – P. 1855-1859</w:t>
      </w:r>
      <w:r w:rsidRPr="00DC2C28">
        <w:rPr>
          <w:color w:val="000000"/>
          <w:spacing w:val="4"/>
          <w:sz w:val="28"/>
          <w:lang w:val="en-US"/>
        </w:rPr>
        <w:t>.</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4"/>
          <w:sz w:val="28"/>
          <w:lang w:val="uk-UA"/>
        </w:rPr>
      </w:pPr>
      <w:r w:rsidRPr="00DC2C28">
        <w:rPr>
          <w:color w:val="000000"/>
          <w:spacing w:val="4"/>
          <w:sz w:val="28"/>
          <w:lang w:val="en-US"/>
        </w:rPr>
        <w:t xml:space="preserve"> </w:t>
      </w:r>
      <w:r w:rsidRPr="00DC2C28">
        <w:rPr>
          <w:color w:val="000000"/>
          <w:spacing w:val="4"/>
          <w:sz w:val="28"/>
          <w:lang w:val="uk-UA"/>
        </w:rPr>
        <w:t>Palyusik</w:t>
      </w:r>
      <w:r w:rsidRPr="00DC2C28">
        <w:rPr>
          <w:color w:val="000000"/>
          <w:spacing w:val="4"/>
          <w:sz w:val="28"/>
          <w:lang w:val="en-US"/>
        </w:rPr>
        <w:t> </w:t>
      </w:r>
      <w:r>
        <w:rPr>
          <w:color w:val="000000"/>
          <w:spacing w:val="4"/>
          <w:sz w:val="28"/>
          <w:lang w:val="uk-UA"/>
        </w:rPr>
        <w:t>M.</w:t>
      </w:r>
      <w:r>
        <w:rPr>
          <w:color w:val="000000"/>
          <w:spacing w:val="4"/>
          <w:sz w:val="28"/>
          <w:lang w:val="en-US"/>
        </w:rPr>
        <w:t xml:space="preserve"> </w:t>
      </w:r>
      <w:r w:rsidRPr="00DC2C28">
        <w:rPr>
          <w:color w:val="000000"/>
          <w:spacing w:val="4"/>
          <w:sz w:val="28"/>
          <w:lang w:val="uk-UA"/>
        </w:rPr>
        <w:t>Effect on laying geese of feeds containing the fusariotoxin, T-2 toxin and F-2. /</w:t>
      </w:r>
      <w:r w:rsidRPr="003D7573">
        <w:rPr>
          <w:color w:val="000000"/>
          <w:spacing w:val="4"/>
          <w:sz w:val="28"/>
          <w:lang w:val="uk-UA"/>
        </w:rPr>
        <w:t xml:space="preserve"> </w:t>
      </w:r>
      <w:r>
        <w:rPr>
          <w:color w:val="000000"/>
          <w:spacing w:val="4"/>
          <w:sz w:val="28"/>
          <w:lang w:val="en-US"/>
        </w:rPr>
        <w:t xml:space="preserve">M. </w:t>
      </w:r>
      <w:r w:rsidRPr="00DC2C28">
        <w:rPr>
          <w:color w:val="000000"/>
          <w:spacing w:val="4"/>
          <w:sz w:val="28"/>
          <w:lang w:val="uk-UA"/>
        </w:rPr>
        <w:t xml:space="preserve">Palyusik, </w:t>
      </w:r>
      <w:r>
        <w:rPr>
          <w:color w:val="000000"/>
          <w:spacing w:val="4"/>
          <w:sz w:val="28"/>
          <w:lang w:val="en-US"/>
        </w:rPr>
        <w:t xml:space="preserve">E. K. </w:t>
      </w:r>
      <w:r w:rsidRPr="00DC2C28">
        <w:rPr>
          <w:color w:val="000000"/>
          <w:spacing w:val="4"/>
          <w:sz w:val="28"/>
          <w:lang w:val="uk-UA"/>
        </w:rPr>
        <w:t>Kovacs</w:t>
      </w:r>
      <w:r>
        <w:rPr>
          <w:color w:val="000000"/>
          <w:spacing w:val="4"/>
          <w:sz w:val="28"/>
          <w:lang w:val="en-US"/>
        </w:rPr>
        <w:t xml:space="preserve"> </w:t>
      </w:r>
      <w:r w:rsidRPr="00DC2C28">
        <w:rPr>
          <w:color w:val="000000"/>
          <w:spacing w:val="4"/>
          <w:sz w:val="28"/>
          <w:lang w:val="uk-UA"/>
        </w:rPr>
        <w:t>/</w:t>
      </w:r>
      <w:r>
        <w:rPr>
          <w:color w:val="000000"/>
          <w:spacing w:val="4"/>
          <w:sz w:val="28"/>
          <w:lang w:val="en-US"/>
        </w:rPr>
        <w:t>/</w:t>
      </w:r>
      <w:r w:rsidRPr="00DC2C28">
        <w:rPr>
          <w:color w:val="000000"/>
          <w:spacing w:val="4"/>
          <w:sz w:val="28"/>
          <w:lang w:val="uk-UA"/>
        </w:rPr>
        <w:t xml:space="preserve"> Acta Vet. Scan. Sci. Hung. – 19</w:t>
      </w:r>
      <w:r w:rsidRPr="00DC2C28">
        <w:rPr>
          <w:color w:val="000000"/>
          <w:spacing w:val="4"/>
          <w:sz w:val="28"/>
          <w:lang w:val="en-US"/>
        </w:rPr>
        <w:t>8</w:t>
      </w:r>
      <w:r w:rsidRPr="00DC2C28">
        <w:rPr>
          <w:color w:val="000000"/>
          <w:spacing w:val="4"/>
          <w:sz w:val="28"/>
          <w:lang w:val="uk-UA"/>
        </w:rPr>
        <w:t xml:space="preserve">5. – </w:t>
      </w:r>
      <w:r w:rsidRPr="00DC2C28">
        <w:rPr>
          <w:color w:val="000000"/>
          <w:spacing w:val="4"/>
          <w:sz w:val="28"/>
          <w:lang w:val="en-US"/>
        </w:rPr>
        <w:t xml:space="preserve">Vol. </w:t>
      </w:r>
      <w:r w:rsidRPr="00DC2C28">
        <w:rPr>
          <w:color w:val="000000"/>
          <w:spacing w:val="4"/>
          <w:sz w:val="28"/>
          <w:lang w:val="uk-UA"/>
        </w:rPr>
        <w:t>25. – P. 363-368.</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4"/>
          <w:sz w:val="28"/>
          <w:lang w:val="uk-UA"/>
        </w:rPr>
      </w:pPr>
      <w:r w:rsidRPr="00DC2C28">
        <w:rPr>
          <w:color w:val="000000"/>
          <w:spacing w:val="4"/>
          <w:sz w:val="28"/>
          <w:lang w:val="en-US"/>
        </w:rPr>
        <w:t xml:space="preserve"> </w:t>
      </w:r>
      <w:r w:rsidRPr="00DC2C28">
        <w:rPr>
          <w:color w:val="000000"/>
          <w:spacing w:val="4"/>
          <w:sz w:val="28"/>
          <w:lang w:val="uk-UA"/>
        </w:rPr>
        <w:t>Garlish J.</w:t>
      </w:r>
      <w:r w:rsidRPr="00DC2C28">
        <w:rPr>
          <w:color w:val="000000"/>
          <w:spacing w:val="4"/>
          <w:sz w:val="28"/>
          <w:lang w:val="en-US"/>
        </w:rPr>
        <w:t xml:space="preserve"> </w:t>
      </w:r>
      <w:r>
        <w:rPr>
          <w:color w:val="000000"/>
          <w:spacing w:val="4"/>
          <w:sz w:val="28"/>
          <w:lang w:val="uk-UA"/>
        </w:rPr>
        <w:t>D.</w:t>
      </w:r>
      <w:r w:rsidRPr="00DC2C28">
        <w:rPr>
          <w:color w:val="000000"/>
          <w:spacing w:val="4"/>
          <w:sz w:val="28"/>
          <w:lang w:val="uk-UA"/>
        </w:rPr>
        <w:t xml:space="preserve"> The effects of short term feeding of aflatoxin on the egg production and some plasma constituents of the laying hens /</w:t>
      </w:r>
      <w:r w:rsidRPr="003D7573">
        <w:rPr>
          <w:color w:val="000000"/>
          <w:spacing w:val="4"/>
          <w:sz w:val="28"/>
          <w:lang w:val="uk-UA"/>
        </w:rPr>
        <w:t xml:space="preserve"> </w:t>
      </w:r>
      <w:r w:rsidRPr="00DC2C28">
        <w:rPr>
          <w:color w:val="000000"/>
          <w:spacing w:val="4"/>
          <w:sz w:val="28"/>
          <w:lang w:val="uk-UA"/>
        </w:rPr>
        <w:t>J.</w:t>
      </w:r>
      <w:r w:rsidRPr="00DC2C28">
        <w:rPr>
          <w:color w:val="000000"/>
          <w:spacing w:val="4"/>
          <w:sz w:val="28"/>
          <w:lang w:val="en-US"/>
        </w:rPr>
        <w:t xml:space="preserve"> </w:t>
      </w:r>
      <w:r w:rsidRPr="00DC2C28">
        <w:rPr>
          <w:color w:val="000000"/>
          <w:spacing w:val="4"/>
          <w:sz w:val="28"/>
          <w:lang w:val="uk-UA"/>
        </w:rPr>
        <w:t>D</w:t>
      </w:r>
      <w:r>
        <w:rPr>
          <w:color w:val="000000"/>
          <w:spacing w:val="4"/>
          <w:sz w:val="28"/>
          <w:lang w:val="en-US"/>
        </w:rPr>
        <w:t>.</w:t>
      </w:r>
      <w:r w:rsidRPr="00DC2C28">
        <w:rPr>
          <w:color w:val="000000"/>
          <w:spacing w:val="4"/>
          <w:sz w:val="28"/>
          <w:lang w:val="uk-UA"/>
        </w:rPr>
        <w:t xml:space="preserve"> </w:t>
      </w:r>
      <w:r>
        <w:rPr>
          <w:color w:val="000000"/>
          <w:spacing w:val="4"/>
          <w:sz w:val="28"/>
          <w:lang w:val="uk-UA"/>
        </w:rPr>
        <w:t>Garlish</w:t>
      </w:r>
      <w:r>
        <w:rPr>
          <w:color w:val="000000"/>
          <w:spacing w:val="4"/>
          <w:sz w:val="28"/>
          <w:lang w:val="en-US"/>
        </w:rPr>
        <w:t xml:space="preserve">, </w:t>
      </w:r>
      <w:r w:rsidRPr="00DC2C28">
        <w:rPr>
          <w:color w:val="000000"/>
          <w:spacing w:val="4"/>
          <w:sz w:val="28"/>
          <w:lang w:val="uk-UA"/>
        </w:rPr>
        <w:t>H.</w:t>
      </w:r>
      <w:r>
        <w:rPr>
          <w:color w:val="000000"/>
          <w:spacing w:val="4"/>
          <w:sz w:val="28"/>
          <w:lang w:val="en-US"/>
        </w:rPr>
        <w:t> </w:t>
      </w:r>
      <w:r w:rsidRPr="00DC2C28">
        <w:rPr>
          <w:color w:val="000000"/>
          <w:spacing w:val="4"/>
          <w:sz w:val="28"/>
          <w:lang w:val="uk-UA"/>
        </w:rPr>
        <w:t>T</w:t>
      </w:r>
      <w:r>
        <w:rPr>
          <w:color w:val="000000"/>
          <w:spacing w:val="4"/>
          <w:sz w:val="28"/>
          <w:lang w:val="en-US"/>
        </w:rPr>
        <w:t>. </w:t>
      </w:r>
      <w:r>
        <w:rPr>
          <w:color w:val="000000"/>
          <w:spacing w:val="4"/>
          <w:sz w:val="28"/>
          <w:lang w:val="uk-UA"/>
        </w:rPr>
        <w:t>Tung</w:t>
      </w:r>
      <w:r w:rsidRPr="00DC2C28">
        <w:rPr>
          <w:color w:val="000000"/>
          <w:spacing w:val="4"/>
          <w:sz w:val="28"/>
          <w:lang w:val="uk-UA"/>
        </w:rPr>
        <w:t xml:space="preserve"> and </w:t>
      </w:r>
      <w:r>
        <w:rPr>
          <w:color w:val="000000"/>
          <w:spacing w:val="4"/>
          <w:sz w:val="28"/>
          <w:lang w:val="en-US"/>
        </w:rPr>
        <w:t xml:space="preserve">P. B. </w:t>
      </w:r>
      <w:r w:rsidRPr="00DC2C28">
        <w:rPr>
          <w:color w:val="000000"/>
          <w:spacing w:val="4"/>
          <w:sz w:val="28"/>
          <w:lang w:val="uk-UA"/>
        </w:rPr>
        <w:t>Hamilton /</w:t>
      </w:r>
      <w:r>
        <w:rPr>
          <w:color w:val="000000"/>
          <w:spacing w:val="4"/>
          <w:sz w:val="28"/>
          <w:lang w:val="en-US"/>
        </w:rPr>
        <w:t>/</w:t>
      </w:r>
      <w:r w:rsidRPr="00DC2C28">
        <w:rPr>
          <w:color w:val="000000"/>
          <w:spacing w:val="4"/>
          <w:sz w:val="28"/>
          <w:lang w:val="uk-UA"/>
        </w:rPr>
        <w:t xml:space="preserve"> Poultry Sci. –</w:t>
      </w:r>
      <w:r w:rsidRPr="00DC2C28">
        <w:rPr>
          <w:color w:val="000000"/>
          <w:spacing w:val="4"/>
          <w:sz w:val="28"/>
          <w:lang w:val="en-US"/>
        </w:rPr>
        <w:t xml:space="preserve"> </w:t>
      </w:r>
      <w:r w:rsidRPr="00DC2C28">
        <w:rPr>
          <w:color w:val="000000"/>
          <w:spacing w:val="4"/>
          <w:sz w:val="28"/>
          <w:lang w:val="uk-UA"/>
        </w:rPr>
        <w:t>19</w:t>
      </w:r>
      <w:r w:rsidRPr="00DC2C28">
        <w:rPr>
          <w:color w:val="000000"/>
          <w:spacing w:val="4"/>
          <w:sz w:val="28"/>
          <w:lang w:val="en-US"/>
        </w:rPr>
        <w:t>9</w:t>
      </w:r>
      <w:r w:rsidRPr="00DC2C28">
        <w:rPr>
          <w:color w:val="000000"/>
          <w:spacing w:val="4"/>
          <w:sz w:val="28"/>
          <w:lang w:val="uk-UA"/>
        </w:rPr>
        <w:t>3. – 52. – P. 2206-2211.</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15"/>
          <w:sz w:val="28"/>
          <w:szCs w:val="28"/>
          <w:lang w:val="uk-UA"/>
        </w:rPr>
      </w:pPr>
      <w:r w:rsidRPr="00DC2C28">
        <w:rPr>
          <w:color w:val="000000"/>
          <w:spacing w:val="4"/>
          <w:sz w:val="28"/>
          <w:lang w:val="en-US"/>
        </w:rPr>
        <w:t xml:space="preserve"> </w:t>
      </w:r>
      <w:r w:rsidRPr="00DC2C28">
        <w:rPr>
          <w:color w:val="000000"/>
          <w:spacing w:val="4"/>
          <w:sz w:val="28"/>
          <w:lang w:val="uk-UA"/>
        </w:rPr>
        <w:t>Moran E.</w:t>
      </w:r>
      <w:r w:rsidRPr="00DC2C28">
        <w:rPr>
          <w:color w:val="000000"/>
          <w:spacing w:val="4"/>
          <w:sz w:val="28"/>
          <w:lang w:val="en-US"/>
        </w:rPr>
        <w:t xml:space="preserve"> </w:t>
      </w:r>
      <w:r>
        <w:rPr>
          <w:color w:val="000000"/>
          <w:spacing w:val="4"/>
          <w:sz w:val="28"/>
          <w:lang w:val="uk-UA"/>
        </w:rPr>
        <w:t>T.</w:t>
      </w:r>
      <w:r w:rsidRPr="00DC2C28">
        <w:rPr>
          <w:color w:val="000000"/>
          <w:spacing w:val="4"/>
          <w:sz w:val="28"/>
          <w:lang w:val="uk-UA"/>
        </w:rPr>
        <w:t xml:space="preserve"> Impact of high dietary DON in yield adin embryonic mortality </w:t>
      </w:r>
      <w:r>
        <w:rPr>
          <w:color w:val="000000"/>
          <w:spacing w:val="4"/>
          <w:sz w:val="28"/>
          <w:lang w:val="en-US"/>
        </w:rPr>
        <w:t xml:space="preserve">/ </w:t>
      </w:r>
      <w:r w:rsidRPr="00DC2C28">
        <w:rPr>
          <w:color w:val="000000"/>
          <w:spacing w:val="4"/>
          <w:sz w:val="28"/>
          <w:lang w:val="uk-UA"/>
        </w:rPr>
        <w:t>E.</w:t>
      </w:r>
      <w:r w:rsidRPr="00DC2C28">
        <w:rPr>
          <w:color w:val="000000"/>
          <w:spacing w:val="4"/>
          <w:sz w:val="28"/>
          <w:lang w:val="en-US"/>
        </w:rPr>
        <w:t xml:space="preserve"> </w:t>
      </w:r>
      <w:r w:rsidRPr="00DC2C28">
        <w:rPr>
          <w:color w:val="000000"/>
          <w:spacing w:val="4"/>
          <w:sz w:val="28"/>
          <w:lang w:val="uk-UA"/>
        </w:rPr>
        <w:t>T</w:t>
      </w:r>
      <w:r>
        <w:rPr>
          <w:color w:val="000000"/>
          <w:spacing w:val="4"/>
          <w:sz w:val="28"/>
          <w:lang w:val="en-US"/>
        </w:rPr>
        <w:t xml:space="preserve">. </w:t>
      </w:r>
      <w:r>
        <w:rPr>
          <w:color w:val="000000"/>
          <w:spacing w:val="4"/>
          <w:sz w:val="28"/>
          <w:lang w:val="uk-UA"/>
        </w:rPr>
        <w:t>Moran</w:t>
      </w:r>
      <w:r w:rsidRPr="00DC2C28">
        <w:rPr>
          <w:color w:val="000000"/>
          <w:spacing w:val="4"/>
          <w:sz w:val="28"/>
          <w:lang w:val="uk-UA"/>
        </w:rPr>
        <w:t xml:space="preserve">, </w:t>
      </w:r>
      <w:r>
        <w:rPr>
          <w:color w:val="000000"/>
          <w:spacing w:val="4"/>
          <w:sz w:val="28"/>
          <w:lang w:val="en-US"/>
        </w:rPr>
        <w:t xml:space="preserve">P. R. </w:t>
      </w:r>
      <w:r>
        <w:rPr>
          <w:color w:val="000000"/>
          <w:spacing w:val="4"/>
          <w:sz w:val="28"/>
          <w:lang w:val="uk-UA"/>
        </w:rPr>
        <w:t>Ferket</w:t>
      </w:r>
      <w:r w:rsidRPr="00DC2C28">
        <w:rPr>
          <w:color w:val="000000"/>
          <w:spacing w:val="4"/>
          <w:sz w:val="28"/>
          <w:lang w:val="uk-UA"/>
        </w:rPr>
        <w:t xml:space="preserve">, </w:t>
      </w:r>
      <w:r>
        <w:rPr>
          <w:color w:val="000000"/>
          <w:spacing w:val="4"/>
          <w:sz w:val="28"/>
          <w:lang w:val="en-US"/>
        </w:rPr>
        <w:t xml:space="preserve">A. K. </w:t>
      </w:r>
      <w:r>
        <w:rPr>
          <w:color w:val="000000"/>
          <w:spacing w:val="4"/>
          <w:sz w:val="28"/>
          <w:lang w:val="uk-UA"/>
        </w:rPr>
        <w:t>Lun</w:t>
      </w:r>
      <w:r w:rsidRPr="00DC2C28">
        <w:rPr>
          <w:color w:val="000000"/>
          <w:spacing w:val="4"/>
          <w:sz w:val="28"/>
          <w:lang w:val="uk-UA"/>
        </w:rPr>
        <w:t xml:space="preserve"> // Poultry Sci. 1987. – Vol. 66. – N.6 – P. 977-982</w:t>
      </w:r>
      <w:r w:rsidRPr="00DC2C28">
        <w:rPr>
          <w:color w:val="000000"/>
          <w:spacing w:val="4"/>
          <w:sz w:val="28"/>
          <w:lang w:val="en-US"/>
        </w:rPr>
        <w:t>.</w:t>
      </w:r>
    </w:p>
    <w:p w:rsidR="00E22C5B" w:rsidRPr="00DC2C28" w:rsidRDefault="00E22C5B" w:rsidP="00886BA9">
      <w:pPr>
        <w:numPr>
          <w:ilvl w:val="0"/>
          <w:numId w:val="60"/>
        </w:numPr>
        <w:tabs>
          <w:tab w:val="clear" w:pos="624"/>
          <w:tab w:val="num" w:pos="714"/>
          <w:tab w:val="left" w:pos="1071"/>
        </w:tabs>
        <w:suppressAutoHyphens w:val="0"/>
        <w:spacing w:line="360" w:lineRule="auto"/>
        <w:ind w:left="0" w:right="-85" w:firstLine="720"/>
        <w:jc w:val="both"/>
        <w:rPr>
          <w:color w:val="000000"/>
          <w:spacing w:val="4"/>
          <w:sz w:val="28"/>
          <w:lang w:val="uk-UA"/>
        </w:rPr>
      </w:pPr>
      <w:r w:rsidRPr="00DC2C28">
        <w:rPr>
          <w:color w:val="000000"/>
          <w:spacing w:val="4"/>
          <w:sz w:val="28"/>
          <w:lang w:val="en-US"/>
        </w:rPr>
        <w:t xml:space="preserve"> </w:t>
      </w:r>
      <w:r w:rsidRPr="00DC2C28">
        <w:rPr>
          <w:color w:val="000000"/>
          <w:spacing w:val="4"/>
          <w:sz w:val="28"/>
          <w:lang w:val="uk-UA"/>
        </w:rPr>
        <w:t>Kratzer F.</w:t>
      </w:r>
      <w:r w:rsidRPr="00DC2C28">
        <w:rPr>
          <w:color w:val="000000"/>
          <w:spacing w:val="4"/>
          <w:sz w:val="28"/>
          <w:lang w:val="en-US"/>
        </w:rPr>
        <w:t xml:space="preserve"> </w:t>
      </w:r>
      <w:r>
        <w:rPr>
          <w:color w:val="000000"/>
          <w:spacing w:val="4"/>
          <w:sz w:val="28"/>
          <w:lang w:val="uk-UA"/>
        </w:rPr>
        <w:t>H.</w:t>
      </w:r>
      <w:r>
        <w:rPr>
          <w:color w:val="000000"/>
          <w:spacing w:val="4"/>
          <w:sz w:val="28"/>
          <w:lang w:val="en-US"/>
        </w:rPr>
        <w:t xml:space="preserve"> </w:t>
      </w:r>
      <w:r w:rsidRPr="00DC2C28">
        <w:rPr>
          <w:color w:val="000000"/>
          <w:spacing w:val="4"/>
          <w:sz w:val="28"/>
          <w:lang w:val="uk-UA"/>
        </w:rPr>
        <w:t>Aflatoxin effects in poultry /</w:t>
      </w:r>
      <w:r w:rsidRPr="003D7573">
        <w:rPr>
          <w:color w:val="000000"/>
          <w:spacing w:val="4"/>
          <w:sz w:val="28"/>
          <w:lang w:val="uk-UA"/>
        </w:rPr>
        <w:t xml:space="preserve"> </w:t>
      </w:r>
      <w:r w:rsidRPr="00DC2C28">
        <w:rPr>
          <w:color w:val="000000"/>
          <w:spacing w:val="4"/>
          <w:sz w:val="28"/>
          <w:lang w:val="uk-UA"/>
        </w:rPr>
        <w:t>F.</w:t>
      </w:r>
      <w:r w:rsidRPr="00DC2C28">
        <w:rPr>
          <w:color w:val="000000"/>
          <w:spacing w:val="4"/>
          <w:sz w:val="28"/>
          <w:lang w:val="en-US"/>
        </w:rPr>
        <w:t xml:space="preserve"> </w:t>
      </w:r>
      <w:r w:rsidRPr="00DC2C28">
        <w:rPr>
          <w:color w:val="000000"/>
          <w:spacing w:val="4"/>
          <w:sz w:val="28"/>
          <w:lang w:val="uk-UA"/>
        </w:rPr>
        <w:t>H</w:t>
      </w:r>
      <w:r>
        <w:rPr>
          <w:color w:val="000000"/>
          <w:spacing w:val="4"/>
          <w:sz w:val="28"/>
          <w:lang w:val="en-US"/>
        </w:rPr>
        <w:t>.</w:t>
      </w:r>
      <w:r w:rsidRPr="003D7573">
        <w:rPr>
          <w:color w:val="000000"/>
          <w:spacing w:val="4"/>
          <w:sz w:val="28"/>
          <w:lang w:val="uk-UA"/>
        </w:rPr>
        <w:t xml:space="preserve"> </w:t>
      </w:r>
      <w:r w:rsidRPr="00DC2C28">
        <w:rPr>
          <w:color w:val="000000"/>
          <w:spacing w:val="4"/>
          <w:sz w:val="28"/>
          <w:lang w:val="uk-UA"/>
        </w:rPr>
        <w:t>Kratzer</w:t>
      </w:r>
      <w:r>
        <w:rPr>
          <w:color w:val="000000"/>
          <w:spacing w:val="4"/>
          <w:sz w:val="28"/>
          <w:lang w:val="uk-UA"/>
        </w:rPr>
        <w:t xml:space="preserve">, </w:t>
      </w:r>
      <w:r w:rsidRPr="00DC2C28">
        <w:rPr>
          <w:color w:val="000000"/>
          <w:spacing w:val="4"/>
          <w:sz w:val="28"/>
          <w:lang w:val="uk-UA"/>
        </w:rPr>
        <w:t xml:space="preserve">D </w:t>
      </w:r>
      <w:r>
        <w:rPr>
          <w:color w:val="000000"/>
          <w:spacing w:val="4"/>
          <w:sz w:val="28"/>
          <w:lang w:val="uk-UA"/>
        </w:rPr>
        <w:t>Bandy</w:t>
      </w:r>
      <w:r w:rsidRPr="00DC2C28">
        <w:rPr>
          <w:color w:val="000000"/>
          <w:spacing w:val="4"/>
          <w:sz w:val="28"/>
          <w:lang w:val="uk-UA"/>
        </w:rPr>
        <w:t>, M</w:t>
      </w:r>
      <w:r>
        <w:rPr>
          <w:color w:val="000000"/>
          <w:spacing w:val="4"/>
          <w:sz w:val="28"/>
          <w:lang w:val="uk-UA"/>
        </w:rPr>
        <w:t>. Wiley</w:t>
      </w:r>
      <w:r w:rsidRPr="00DC2C28">
        <w:rPr>
          <w:color w:val="000000"/>
          <w:spacing w:val="4"/>
          <w:sz w:val="28"/>
          <w:lang w:val="uk-UA"/>
        </w:rPr>
        <w:t>, A.</w:t>
      </w:r>
      <w:r w:rsidRPr="00DC2C28">
        <w:rPr>
          <w:color w:val="000000"/>
          <w:spacing w:val="4"/>
          <w:sz w:val="28"/>
          <w:lang w:val="en-US"/>
        </w:rPr>
        <w:t xml:space="preserve"> </w:t>
      </w:r>
      <w:r w:rsidRPr="00DC2C28">
        <w:rPr>
          <w:color w:val="000000"/>
          <w:spacing w:val="4"/>
          <w:sz w:val="28"/>
          <w:lang w:val="uk-UA"/>
        </w:rPr>
        <w:t>N</w:t>
      </w:r>
      <w:r>
        <w:rPr>
          <w:color w:val="000000"/>
          <w:spacing w:val="4"/>
          <w:sz w:val="28"/>
          <w:lang w:val="en-US"/>
        </w:rPr>
        <w:t xml:space="preserve">. </w:t>
      </w:r>
      <w:r>
        <w:rPr>
          <w:color w:val="000000"/>
          <w:spacing w:val="4"/>
          <w:sz w:val="28"/>
          <w:lang w:val="uk-UA"/>
        </w:rPr>
        <w:t>Booth</w:t>
      </w:r>
      <w:r w:rsidRPr="00DC2C28">
        <w:rPr>
          <w:color w:val="000000"/>
          <w:spacing w:val="4"/>
          <w:sz w:val="28"/>
          <w:lang w:val="uk-UA"/>
        </w:rPr>
        <w:t xml:space="preserve"> /</w:t>
      </w:r>
      <w:r>
        <w:rPr>
          <w:color w:val="000000"/>
          <w:spacing w:val="4"/>
          <w:sz w:val="28"/>
          <w:lang w:val="en-US"/>
        </w:rPr>
        <w:t>/</w:t>
      </w:r>
      <w:r w:rsidRPr="00DC2C28">
        <w:rPr>
          <w:color w:val="000000"/>
          <w:spacing w:val="4"/>
          <w:sz w:val="28"/>
          <w:lang w:val="uk-UA"/>
        </w:rPr>
        <w:t xml:space="preserve"> Proc. Soc. Exp. Biol. Med. – 1999. – </w:t>
      </w:r>
      <w:r w:rsidRPr="00DC2C28">
        <w:rPr>
          <w:color w:val="000000"/>
          <w:spacing w:val="4"/>
          <w:sz w:val="28"/>
          <w:lang w:val="en-US"/>
        </w:rPr>
        <w:t xml:space="preserve">Vol. </w:t>
      </w:r>
      <w:r w:rsidRPr="00DC2C28">
        <w:rPr>
          <w:color w:val="000000"/>
          <w:spacing w:val="4"/>
          <w:sz w:val="28"/>
          <w:lang w:val="uk-UA"/>
        </w:rPr>
        <w:t>131. – P. 1281-1284</w:t>
      </w:r>
      <w:r w:rsidRPr="00DC2C28">
        <w:rPr>
          <w:color w:val="000000"/>
          <w:spacing w:val="4"/>
          <w:sz w:val="28"/>
          <w:lang w:val="en-US"/>
        </w:rPr>
        <w:t>.</w:t>
      </w:r>
    </w:p>
    <w:p w:rsidR="00E22C5B" w:rsidRPr="00DC2C28" w:rsidRDefault="00E22C5B" w:rsidP="00E22C5B">
      <w:pPr>
        <w:tabs>
          <w:tab w:val="left" w:pos="1071"/>
        </w:tabs>
        <w:spacing w:line="360" w:lineRule="auto"/>
        <w:ind w:right="-85" w:firstLine="720"/>
        <w:jc w:val="both"/>
        <w:rPr>
          <w:color w:val="000000"/>
          <w:spacing w:val="4"/>
          <w:sz w:val="28"/>
          <w:lang w:val="uk-UA"/>
        </w:rPr>
      </w:pPr>
    </w:p>
    <w:p w:rsidR="00E22C5B" w:rsidRPr="00DC2C28" w:rsidRDefault="00E22C5B" w:rsidP="00E22C5B">
      <w:pPr>
        <w:spacing w:line="360" w:lineRule="auto"/>
        <w:ind w:right="-85" w:firstLine="720"/>
        <w:jc w:val="center"/>
        <w:rPr>
          <w:color w:val="000000"/>
          <w:lang w:val="uk-UA"/>
        </w:rPr>
      </w:pPr>
    </w:p>
    <w:p w:rsidR="00393D2B" w:rsidRPr="003B411D" w:rsidRDefault="00393D2B" w:rsidP="00E22C5B">
      <w:pPr>
        <w:autoSpaceDE w:val="0"/>
        <w:autoSpaceDN w:val="0"/>
        <w:adjustRightInd w:val="0"/>
        <w:spacing w:line="360" w:lineRule="auto"/>
        <w:ind w:firstLine="720"/>
        <w:rPr>
          <w:color w:val="000000"/>
          <w:sz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BA9" w:rsidRDefault="00886BA9">
      <w:r>
        <w:separator/>
      </w:r>
    </w:p>
  </w:endnote>
  <w:endnote w:type="continuationSeparator" w:id="0">
    <w:p w:rsidR="00886BA9" w:rsidRDefault="0088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CYR">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BA9" w:rsidRDefault="00886BA9">
      <w:r>
        <w:separator/>
      </w:r>
    </w:p>
  </w:footnote>
  <w:footnote w:type="continuationSeparator" w:id="0">
    <w:p w:rsidR="00886BA9" w:rsidRDefault="00886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5EB3326"/>
    <w:multiLevelType w:val="hybridMultilevel"/>
    <w:tmpl w:val="A8BA6A52"/>
    <w:lvl w:ilvl="0" w:tplc="4D46C95C">
      <w:start w:val="8"/>
      <w:numFmt w:val="bullet"/>
      <w:lvlText w:val="–"/>
      <w:lvlJc w:val="left"/>
      <w:pPr>
        <w:tabs>
          <w:tab w:val="num" w:pos="1199"/>
        </w:tabs>
        <w:ind w:left="1199" w:hanging="705"/>
      </w:pPr>
      <w:rPr>
        <w:rFonts w:ascii="Times New Roman" w:eastAsia="Times New Roman" w:hAnsi="Times New Roman" w:cs="Times New Roman" w:hint="default"/>
      </w:rPr>
    </w:lvl>
    <w:lvl w:ilvl="1" w:tplc="04220003" w:tentative="1">
      <w:start w:val="1"/>
      <w:numFmt w:val="bullet"/>
      <w:lvlText w:val="o"/>
      <w:lvlJc w:val="left"/>
      <w:pPr>
        <w:tabs>
          <w:tab w:val="num" w:pos="1574"/>
        </w:tabs>
        <w:ind w:left="1574" w:hanging="360"/>
      </w:pPr>
      <w:rPr>
        <w:rFonts w:ascii="Courier New" w:hAnsi="Courier New" w:cs="Courier New" w:hint="default"/>
      </w:rPr>
    </w:lvl>
    <w:lvl w:ilvl="2" w:tplc="04220005" w:tentative="1">
      <w:start w:val="1"/>
      <w:numFmt w:val="bullet"/>
      <w:lvlText w:val=""/>
      <w:lvlJc w:val="left"/>
      <w:pPr>
        <w:tabs>
          <w:tab w:val="num" w:pos="2294"/>
        </w:tabs>
        <w:ind w:left="2294" w:hanging="360"/>
      </w:pPr>
      <w:rPr>
        <w:rFonts w:ascii="Wingdings" w:hAnsi="Wingdings" w:hint="default"/>
      </w:rPr>
    </w:lvl>
    <w:lvl w:ilvl="3" w:tplc="04220001" w:tentative="1">
      <w:start w:val="1"/>
      <w:numFmt w:val="bullet"/>
      <w:lvlText w:val=""/>
      <w:lvlJc w:val="left"/>
      <w:pPr>
        <w:tabs>
          <w:tab w:val="num" w:pos="3014"/>
        </w:tabs>
        <w:ind w:left="3014" w:hanging="360"/>
      </w:pPr>
      <w:rPr>
        <w:rFonts w:ascii="Symbol" w:hAnsi="Symbol" w:hint="default"/>
      </w:rPr>
    </w:lvl>
    <w:lvl w:ilvl="4" w:tplc="04220003" w:tentative="1">
      <w:start w:val="1"/>
      <w:numFmt w:val="bullet"/>
      <w:lvlText w:val="o"/>
      <w:lvlJc w:val="left"/>
      <w:pPr>
        <w:tabs>
          <w:tab w:val="num" w:pos="3734"/>
        </w:tabs>
        <w:ind w:left="3734" w:hanging="360"/>
      </w:pPr>
      <w:rPr>
        <w:rFonts w:ascii="Courier New" w:hAnsi="Courier New" w:cs="Courier New" w:hint="default"/>
      </w:rPr>
    </w:lvl>
    <w:lvl w:ilvl="5" w:tplc="04220005" w:tentative="1">
      <w:start w:val="1"/>
      <w:numFmt w:val="bullet"/>
      <w:lvlText w:val=""/>
      <w:lvlJc w:val="left"/>
      <w:pPr>
        <w:tabs>
          <w:tab w:val="num" w:pos="4454"/>
        </w:tabs>
        <w:ind w:left="4454" w:hanging="360"/>
      </w:pPr>
      <w:rPr>
        <w:rFonts w:ascii="Wingdings" w:hAnsi="Wingdings" w:hint="default"/>
      </w:rPr>
    </w:lvl>
    <w:lvl w:ilvl="6" w:tplc="04220001" w:tentative="1">
      <w:start w:val="1"/>
      <w:numFmt w:val="bullet"/>
      <w:lvlText w:val=""/>
      <w:lvlJc w:val="left"/>
      <w:pPr>
        <w:tabs>
          <w:tab w:val="num" w:pos="5174"/>
        </w:tabs>
        <w:ind w:left="5174" w:hanging="360"/>
      </w:pPr>
      <w:rPr>
        <w:rFonts w:ascii="Symbol" w:hAnsi="Symbol" w:hint="default"/>
      </w:rPr>
    </w:lvl>
    <w:lvl w:ilvl="7" w:tplc="04220003" w:tentative="1">
      <w:start w:val="1"/>
      <w:numFmt w:val="bullet"/>
      <w:lvlText w:val="o"/>
      <w:lvlJc w:val="left"/>
      <w:pPr>
        <w:tabs>
          <w:tab w:val="num" w:pos="5894"/>
        </w:tabs>
        <w:ind w:left="5894" w:hanging="360"/>
      </w:pPr>
      <w:rPr>
        <w:rFonts w:ascii="Courier New" w:hAnsi="Courier New" w:cs="Courier New" w:hint="default"/>
      </w:rPr>
    </w:lvl>
    <w:lvl w:ilvl="8" w:tplc="04220005" w:tentative="1">
      <w:start w:val="1"/>
      <w:numFmt w:val="bullet"/>
      <w:lvlText w:val=""/>
      <w:lvlJc w:val="left"/>
      <w:pPr>
        <w:tabs>
          <w:tab w:val="num" w:pos="6614"/>
        </w:tabs>
        <w:ind w:left="6614" w:hanging="360"/>
      </w:pPr>
      <w:rPr>
        <w:rFonts w:ascii="Wingdings" w:hAnsi="Wingdings" w:hint="default"/>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25D5B91"/>
    <w:multiLevelType w:val="hybridMultilevel"/>
    <w:tmpl w:val="7B70EB04"/>
    <w:lvl w:ilvl="0" w:tplc="8454FE98">
      <w:start w:val="1"/>
      <w:numFmt w:val="decimal"/>
      <w:lvlText w:val="%1."/>
      <w:lvlJc w:val="left"/>
      <w:pPr>
        <w:tabs>
          <w:tab w:val="num" w:pos="624"/>
        </w:tabs>
        <w:ind w:left="624" w:hanging="340"/>
      </w:pPr>
      <w:rPr>
        <w:rFonts w:hint="default"/>
        <w:b w:val="0"/>
        <w:color w:val="auto"/>
        <w:lang w:val="uk-UA"/>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41E262D"/>
    <w:multiLevelType w:val="singleLevel"/>
    <w:tmpl w:val="61B60B62"/>
    <w:lvl w:ilvl="0">
      <w:start w:val="1"/>
      <w:numFmt w:val="decimal"/>
      <w:pStyle w:val="af0"/>
      <w:lvlText w:val="%1."/>
      <w:lvlJc w:val="left"/>
      <w:pPr>
        <w:tabs>
          <w:tab w:val="num" w:pos="510"/>
        </w:tabs>
        <w:ind w:left="510" w:hanging="510"/>
      </w:pPr>
    </w:lvl>
  </w:abstractNum>
  <w:abstractNum w:abstractNumId="6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2">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3">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8"/>
  </w:num>
  <w:num w:numId="38">
    <w:abstractNumId w:val="49"/>
  </w:num>
  <w:num w:numId="39">
    <w:abstractNumId w:val="0"/>
  </w:num>
  <w:num w:numId="40">
    <w:abstractNumId w:val="1"/>
  </w:num>
  <w:num w:numId="41">
    <w:abstractNumId w:val="2"/>
  </w:num>
  <w:num w:numId="42">
    <w:abstractNumId w:val="44"/>
  </w:num>
  <w:num w:numId="43">
    <w:abstractNumId w:val="61"/>
  </w:num>
  <w:num w:numId="44">
    <w:abstractNumId w:val="48"/>
  </w:num>
  <w:num w:numId="45">
    <w:abstractNumId w:val="52"/>
  </w:num>
  <w:num w:numId="46">
    <w:abstractNumId w:val="63"/>
  </w:num>
  <w:num w:numId="47">
    <w:abstractNumId w:val="54"/>
  </w:num>
  <w:num w:numId="48">
    <w:abstractNumId w:val="50"/>
  </w:num>
  <w:num w:numId="49">
    <w:abstractNumId w:val="53"/>
  </w:num>
  <w:num w:numId="50">
    <w:abstractNumId w:val="57"/>
  </w:num>
  <w:num w:numId="51">
    <w:abstractNumId w:val="59"/>
  </w:num>
  <w:num w:numId="52">
    <w:abstractNumId w:val="51"/>
  </w:num>
  <w:num w:numId="53">
    <w:abstractNumId w:val="46"/>
  </w:num>
  <w:num w:numId="54">
    <w:abstractNumId w:val="65"/>
  </w:num>
  <w:num w:numId="55">
    <w:abstractNumId w:val="62"/>
  </w:num>
  <w:num w:numId="56">
    <w:abstractNumId w:val="47"/>
  </w:num>
  <w:num w:numId="57">
    <w:abstractNumId w:val="56"/>
  </w:num>
  <w:num w:numId="58">
    <w:abstractNumId w:val="60"/>
  </w:num>
  <w:num w:numId="59">
    <w:abstractNumId w:val="39"/>
  </w:num>
  <w:num w:numId="60">
    <w:abstractNumId w:val="5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0275"/>
    <w:rsid w:val="00051685"/>
    <w:rsid w:val="0005299B"/>
    <w:rsid w:val="000561E5"/>
    <w:rsid w:val="00062FDD"/>
    <w:rsid w:val="000632B8"/>
    <w:rsid w:val="00071117"/>
    <w:rsid w:val="00072F8F"/>
    <w:rsid w:val="00073375"/>
    <w:rsid w:val="00075237"/>
    <w:rsid w:val="00076851"/>
    <w:rsid w:val="00080A3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B5103"/>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3383"/>
    <w:rsid w:val="00225575"/>
    <w:rsid w:val="00225E27"/>
    <w:rsid w:val="0023008C"/>
    <w:rsid w:val="00231850"/>
    <w:rsid w:val="002322CF"/>
    <w:rsid w:val="002343B5"/>
    <w:rsid w:val="00243054"/>
    <w:rsid w:val="00243305"/>
    <w:rsid w:val="00245E07"/>
    <w:rsid w:val="00247022"/>
    <w:rsid w:val="00250EF9"/>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DFA"/>
    <w:rsid w:val="0030469D"/>
    <w:rsid w:val="00304F1E"/>
    <w:rsid w:val="00305A59"/>
    <w:rsid w:val="003070C6"/>
    <w:rsid w:val="003102ED"/>
    <w:rsid w:val="00310B57"/>
    <w:rsid w:val="00311AF5"/>
    <w:rsid w:val="00311C70"/>
    <w:rsid w:val="00312315"/>
    <w:rsid w:val="00312F4F"/>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23CF"/>
    <w:rsid w:val="00373B65"/>
    <w:rsid w:val="00383B3E"/>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6BE6"/>
    <w:rsid w:val="003D2931"/>
    <w:rsid w:val="003D4FB4"/>
    <w:rsid w:val="003D58DB"/>
    <w:rsid w:val="003E3271"/>
    <w:rsid w:val="003E5A4D"/>
    <w:rsid w:val="003F02D9"/>
    <w:rsid w:val="003F1EBF"/>
    <w:rsid w:val="003F231F"/>
    <w:rsid w:val="003F3645"/>
    <w:rsid w:val="004001AC"/>
    <w:rsid w:val="00400D66"/>
    <w:rsid w:val="004028F7"/>
    <w:rsid w:val="00402B41"/>
    <w:rsid w:val="00403B6D"/>
    <w:rsid w:val="0040585D"/>
    <w:rsid w:val="0040611F"/>
    <w:rsid w:val="00407F9D"/>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4E7A"/>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6A5A"/>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658E"/>
    <w:rsid w:val="00540FA0"/>
    <w:rsid w:val="0054129D"/>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3CE3"/>
    <w:rsid w:val="005C4CE2"/>
    <w:rsid w:val="005C4E92"/>
    <w:rsid w:val="005C5F69"/>
    <w:rsid w:val="005C731C"/>
    <w:rsid w:val="005D4493"/>
    <w:rsid w:val="005E277E"/>
    <w:rsid w:val="005E2FD3"/>
    <w:rsid w:val="005F1E57"/>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F42"/>
    <w:rsid w:val="00652BD4"/>
    <w:rsid w:val="00654DEF"/>
    <w:rsid w:val="00655AC5"/>
    <w:rsid w:val="00663BE8"/>
    <w:rsid w:val="006657E2"/>
    <w:rsid w:val="006674B8"/>
    <w:rsid w:val="00670C57"/>
    <w:rsid w:val="00680625"/>
    <w:rsid w:val="00680A81"/>
    <w:rsid w:val="00687553"/>
    <w:rsid w:val="00690275"/>
    <w:rsid w:val="00693A8E"/>
    <w:rsid w:val="0069611D"/>
    <w:rsid w:val="00697A55"/>
    <w:rsid w:val="006A0054"/>
    <w:rsid w:val="006A1105"/>
    <w:rsid w:val="006A435E"/>
    <w:rsid w:val="006A5936"/>
    <w:rsid w:val="006A7080"/>
    <w:rsid w:val="006B04EB"/>
    <w:rsid w:val="006B1B0A"/>
    <w:rsid w:val="006B2411"/>
    <w:rsid w:val="006B3544"/>
    <w:rsid w:val="006B4767"/>
    <w:rsid w:val="006B4C3D"/>
    <w:rsid w:val="006B505A"/>
    <w:rsid w:val="006B78F1"/>
    <w:rsid w:val="006C05FB"/>
    <w:rsid w:val="006C1C80"/>
    <w:rsid w:val="006C2EF2"/>
    <w:rsid w:val="006C4955"/>
    <w:rsid w:val="006C72C3"/>
    <w:rsid w:val="006C7AF2"/>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9B7"/>
    <w:rsid w:val="008740A3"/>
    <w:rsid w:val="00874EF6"/>
    <w:rsid w:val="00876327"/>
    <w:rsid w:val="0087703A"/>
    <w:rsid w:val="00877AA5"/>
    <w:rsid w:val="00880281"/>
    <w:rsid w:val="00882736"/>
    <w:rsid w:val="0088465A"/>
    <w:rsid w:val="00885A91"/>
    <w:rsid w:val="00885E2D"/>
    <w:rsid w:val="00886B4E"/>
    <w:rsid w:val="00886BA9"/>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B3919"/>
    <w:rsid w:val="009B39F2"/>
    <w:rsid w:val="009B3CA4"/>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4D05"/>
    <w:rsid w:val="00A16CA2"/>
    <w:rsid w:val="00A23A7B"/>
    <w:rsid w:val="00A23DCD"/>
    <w:rsid w:val="00A27490"/>
    <w:rsid w:val="00A30982"/>
    <w:rsid w:val="00A31EB7"/>
    <w:rsid w:val="00A32AF9"/>
    <w:rsid w:val="00A35CD1"/>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2942"/>
    <w:rsid w:val="00BC2A2C"/>
    <w:rsid w:val="00BC46F7"/>
    <w:rsid w:val="00BC661B"/>
    <w:rsid w:val="00BD4E98"/>
    <w:rsid w:val="00BD75F5"/>
    <w:rsid w:val="00BE01B5"/>
    <w:rsid w:val="00BE10F7"/>
    <w:rsid w:val="00BE2339"/>
    <w:rsid w:val="00BE256E"/>
    <w:rsid w:val="00BE2595"/>
    <w:rsid w:val="00BE6BBF"/>
    <w:rsid w:val="00BE72C2"/>
    <w:rsid w:val="00BE759A"/>
    <w:rsid w:val="00BE7803"/>
    <w:rsid w:val="00BF1277"/>
    <w:rsid w:val="00BF2359"/>
    <w:rsid w:val="00BF5374"/>
    <w:rsid w:val="00BF5F04"/>
    <w:rsid w:val="00C0117D"/>
    <w:rsid w:val="00C01EB0"/>
    <w:rsid w:val="00C1108A"/>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4349"/>
    <w:rsid w:val="00CF6003"/>
    <w:rsid w:val="00CF787E"/>
    <w:rsid w:val="00D00FD0"/>
    <w:rsid w:val="00D01CDF"/>
    <w:rsid w:val="00D1222A"/>
    <w:rsid w:val="00D13A16"/>
    <w:rsid w:val="00D1591A"/>
    <w:rsid w:val="00D20967"/>
    <w:rsid w:val="00D213FC"/>
    <w:rsid w:val="00D24B08"/>
    <w:rsid w:val="00D2545D"/>
    <w:rsid w:val="00D265D4"/>
    <w:rsid w:val="00D274C4"/>
    <w:rsid w:val="00D3158B"/>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2713"/>
    <w:rsid w:val="00DF66A1"/>
    <w:rsid w:val="00E00292"/>
    <w:rsid w:val="00E00511"/>
    <w:rsid w:val="00E00B2A"/>
    <w:rsid w:val="00E01248"/>
    <w:rsid w:val="00E02765"/>
    <w:rsid w:val="00E038A0"/>
    <w:rsid w:val="00E0488E"/>
    <w:rsid w:val="00E048FD"/>
    <w:rsid w:val="00E06C23"/>
    <w:rsid w:val="00E126BD"/>
    <w:rsid w:val="00E21163"/>
    <w:rsid w:val="00E212C7"/>
    <w:rsid w:val="00E223A9"/>
    <w:rsid w:val="00E22C5B"/>
    <w:rsid w:val="00E2388F"/>
    <w:rsid w:val="00E24692"/>
    <w:rsid w:val="00E260F0"/>
    <w:rsid w:val="00E26F4E"/>
    <w:rsid w:val="00E32001"/>
    <w:rsid w:val="00E3373F"/>
    <w:rsid w:val="00E36256"/>
    <w:rsid w:val="00E36438"/>
    <w:rsid w:val="00E36459"/>
    <w:rsid w:val="00E37D36"/>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04DC"/>
    <w:rsid w:val="00F12671"/>
    <w:rsid w:val="00F14427"/>
    <w:rsid w:val="00F1446F"/>
    <w:rsid w:val="00F16514"/>
    <w:rsid w:val="00F224B8"/>
    <w:rsid w:val="00F301F2"/>
    <w:rsid w:val="00F33C1A"/>
    <w:rsid w:val="00F36ED4"/>
    <w:rsid w:val="00F42DB2"/>
    <w:rsid w:val="00F43C70"/>
    <w:rsid w:val="00F47998"/>
    <w:rsid w:val="00F501BB"/>
    <w:rsid w:val="00F525E6"/>
    <w:rsid w:val="00F52E0F"/>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121E"/>
    <w:rsid w:val="00FD2E16"/>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iPriority="99" w:unhideWhenUsed="0" w:qFormat="1"/>
    <w:lsdException w:name="toc 1" w:qFormat="1"/>
    <w:lsdException w:name="toc 2" w:qFormat="1"/>
    <w:lsdException w:name="footnote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3" w:uiPriority="99"/>
    <w:lsdException w:name="Body Text Indent 2" w:uiPriority="99"/>
    <w:lsdException w:name="Body Text Indent 3" w:uiPriority="99"/>
    <w:lsdException w:name="Strong" w:semiHidden="0" w:uiPriority="22" w:unhideWhenUsed="0" w:qFormat="1"/>
    <w:lsdException w:name="Emphasis" w:semiHidden="0" w:unhideWhenUsed="0" w:qFormat="1"/>
    <w:lsdException w:name="Plain Text" w:uiPriority="99"/>
    <w:lsdException w:name="Normal (Web)"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uiPriority w:val="9"/>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uiPriority w:val="99"/>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
    <w:uiPriority w:val="99"/>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
    <w:uiPriority w:val="99"/>
    <w:rPr>
      <w:sz w:val="28"/>
      <w:szCs w:val="24"/>
    </w:rPr>
  </w:style>
  <w:style w:type="character" w:customStyle="1" w:styleId="afc">
    <w:name w:val="Нижний колонтитул Знак"/>
    <w:aliases w:val=" Знак14 Знак Знак Знак"/>
    <w:uiPriority w:val="99"/>
    <w:rPr>
      <w:sz w:val="24"/>
      <w:szCs w:val="24"/>
    </w:rPr>
  </w:style>
  <w:style w:type="character" w:customStyle="1" w:styleId="22">
    <w:name w:val="Заголовок 2 Знак"/>
    <w:aliases w:val=" Знак3 Знак"/>
    <w:uiPriority w:val="9"/>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uiPriority w:val="99"/>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
    <w:uiPriority w:val="99"/>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
    <w:uiPriority w:val="99"/>
    <w:rPr>
      <w:sz w:val="28"/>
      <w:szCs w:val="24"/>
    </w:rPr>
  </w:style>
  <w:style w:type="character" w:customStyle="1" w:styleId="24">
    <w:name w:val="Основной текст с отступом 2 Знак"/>
    <w:aliases w:val="Основной текст мой Знак, Знак10 Знак"/>
    <w:link w:val="25"/>
    <w:uiPriority w:val="99"/>
    <w:rPr>
      <w:sz w:val="28"/>
    </w:rPr>
  </w:style>
  <w:style w:type="character" w:customStyle="1" w:styleId="36">
    <w:name w:val="Основной текст с отступом 3 Знак"/>
    <w:aliases w:val=" Знак16 Знак Знак Знак"/>
    <w:link w:val="37"/>
    <w:uiPriority w:val="99"/>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uiPriority w:val="22"/>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uiPriority w:val="99"/>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uiPriority w:val="99"/>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uiPriority w:val="99"/>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ListParagraph">
    <w:name w:val="List Paragraph"/>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BodyTextIndent22">
    <w:name w:val="Body Text Indent 2"/>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 Знак Знак3"/>
    <w:basedOn w:val="af4"/>
    <w:rsid w:val="00353967"/>
    <w:rPr>
      <w:bCs/>
      <w:sz w:val="28"/>
      <w:szCs w:val="28"/>
      <w:lang w:eastAsia="ru-RU"/>
    </w:rPr>
  </w:style>
  <w:style w:type="character" w:customStyle="1" w:styleId="2fffffff3">
    <w:name w:val=" Знак Знак2"/>
    <w:basedOn w:val="af4"/>
    <w:rsid w:val="00353967"/>
    <w:rPr>
      <w:bCs/>
      <w:sz w:val="28"/>
      <w:szCs w:val="28"/>
      <w:lang w:eastAsia="ru-RU"/>
    </w:rPr>
  </w:style>
  <w:style w:type="character" w:customStyle="1" w:styleId="12ff0">
    <w:name w:val=" Знак Знак12"/>
    <w:basedOn w:val="af4"/>
    <w:rsid w:val="00353967"/>
    <w:rPr>
      <w:sz w:val="28"/>
      <w:szCs w:val="24"/>
      <w:lang w:eastAsia="ru-RU"/>
    </w:rPr>
  </w:style>
  <w:style w:type="character" w:customStyle="1" w:styleId="11fb">
    <w:name w:val=" Знак Знак11"/>
    <w:basedOn w:val="af4"/>
    <w:rsid w:val="00353967"/>
    <w:rPr>
      <w:bCs/>
      <w:sz w:val="28"/>
      <w:szCs w:val="28"/>
      <w:lang w:eastAsia="ru-RU"/>
    </w:rPr>
  </w:style>
  <w:style w:type="character" w:customStyle="1" w:styleId="10f2">
    <w:name w:val=" Знак Знак10"/>
    <w:basedOn w:val="af4"/>
    <w:rsid w:val="00353967"/>
    <w:rPr>
      <w:sz w:val="28"/>
      <w:szCs w:val="24"/>
      <w:lang w:eastAsia="ru-RU"/>
    </w:rPr>
  </w:style>
  <w:style w:type="character" w:customStyle="1" w:styleId="9f3">
    <w:name w:val=" Знак Знак9"/>
    <w:basedOn w:val="af4"/>
    <w:rsid w:val="00353967"/>
    <w:rPr>
      <w:sz w:val="28"/>
      <w:szCs w:val="28"/>
      <w:lang w:eastAsia="ru-RU"/>
    </w:rPr>
  </w:style>
  <w:style w:type="character" w:customStyle="1" w:styleId="8f6">
    <w:name w:val=" Знак Знак8"/>
    <w:basedOn w:val="af4"/>
    <w:rsid w:val="00353967"/>
    <w:rPr>
      <w:color w:val="FF0000"/>
      <w:sz w:val="28"/>
      <w:szCs w:val="28"/>
      <w:lang w:eastAsia="ru-RU"/>
    </w:rPr>
  </w:style>
  <w:style w:type="character" w:customStyle="1" w:styleId="7f6">
    <w:name w:val=" Знак Знак7"/>
    <w:basedOn w:val="af4"/>
    <w:rsid w:val="00353967"/>
    <w:rPr>
      <w:sz w:val="28"/>
      <w:szCs w:val="24"/>
      <w:lang w:eastAsia="ru-RU"/>
    </w:rPr>
  </w:style>
  <w:style w:type="character" w:customStyle="1" w:styleId="6ff1">
    <w:name w:val=" Знак Знак6"/>
    <w:basedOn w:val="af4"/>
    <w:rsid w:val="00353967"/>
    <w:rPr>
      <w:sz w:val="28"/>
      <w:szCs w:val="28"/>
      <w:lang w:eastAsia="ru-RU"/>
    </w:rPr>
  </w:style>
  <w:style w:type="character" w:customStyle="1" w:styleId="5ffe">
    <w:name w:val=" Знак Знак5"/>
    <w:basedOn w:val="af4"/>
    <w:rsid w:val="00353967"/>
    <w:rPr>
      <w:bCs/>
      <w:sz w:val="28"/>
      <w:szCs w:val="28"/>
      <w:lang w:eastAsia="ru-RU"/>
    </w:rPr>
  </w:style>
  <w:style w:type="character" w:customStyle="1" w:styleId="4fffd">
    <w:name w:val=" 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Normal0">
    <w:name w:val="Normal"/>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BalloonText">
    <w:name w:val="Balloon Text"/>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BodyText3">
    <w:name w:val="Body Text"/>
    <w:basedOn w:val="Normal0"/>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e">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BodyTextIndent">
    <w:name w:val="Body Text Indent"/>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BodyText20">
    <w:name w:val="Body Text 2"/>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 Знак8"/>
    <w:basedOn w:val="af4"/>
    <w:rsid w:val="00E22C5B"/>
    <w:rPr>
      <w:rFonts w:ascii="Times New Roman CYR" w:hAnsi="Times New Roman CYR"/>
      <w:b/>
      <w:caps/>
      <w:sz w:val="27"/>
      <w:lang w:eastAsia="ru-RU"/>
    </w:rPr>
  </w:style>
  <w:style w:type="character" w:customStyle="1" w:styleId="4ffff">
    <w:name w:val=" Знак4"/>
    <w:basedOn w:val="af4"/>
    <w:rsid w:val="00E22C5B"/>
    <w:rPr>
      <w:sz w:val="16"/>
      <w:szCs w:val="16"/>
      <w:lang w:val="ru-RU" w:eastAsia="ru-RU"/>
    </w:rPr>
  </w:style>
  <w:style w:type="character" w:customStyle="1" w:styleId="7f7">
    <w:name w:val=" Знак7"/>
    <w:basedOn w:val="af4"/>
    <w:rsid w:val="00E22C5B"/>
    <w:rPr>
      <w:lang w:eastAsia="ru-RU"/>
    </w:rPr>
  </w:style>
  <w:style w:type="character" w:customStyle="1" w:styleId="13d">
    <w:name w:val=" Знак13"/>
    <w:basedOn w:val="af4"/>
    <w:rsid w:val="00E22C5B"/>
    <w:rPr>
      <w:sz w:val="24"/>
      <w:szCs w:val="24"/>
      <w:lang w:val="ru-RU" w:eastAsia="ru-RU" w:bidi="ar-SA"/>
    </w:rPr>
  </w:style>
  <w:style w:type="character" w:customStyle="1" w:styleId="2fffffff4">
    <w:name w:val=" 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 Знак Знак Знак1"/>
    <w:basedOn w:val="af4"/>
    <w:rsid w:val="00E22C5B"/>
    <w:rPr>
      <w:rFonts w:ascii="Arial" w:hAnsi="Arial" w:cs="Arial"/>
      <w:sz w:val="22"/>
      <w:szCs w:val="22"/>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iPriority="99" w:unhideWhenUsed="0" w:qFormat="1"/>
    <w:lsdException w:name="toc 1" w:qFormat="1"/>
    <w:lsdException w:name="toc 2" w:qFormat="1"/>
    <w:lsdException w:name="footnote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3" w:uiPriority="99"/>
    <w:lsdException w:name="Body Text Indent 2" w:uiPriority="99"/>
    <w:lsdException w:name="Body Text Indent 3" w:uiPriority="99"/>
    <w:lsdException w:name="Strong" w:semiHidden="0" w:uiPriority="22" w:unhideWhenUsed="0" w:qFormat="1"/>
    <w:lsdException w:name="Emphasis" w:semiHidden="0" w:unhideWhenUsed="0" w:qFormat="1"/>
    <w:lsdException w:name="Plain Text" w:uiPriority="99"/>
    <w:lsdException w:name="Normal (Web)"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uiPriority w:val="9"/>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uiPriority w:val="99"/>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
    <w:uiPriority w:val="99"/>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
    <w:uiPriority w:val="99"/>
    <w:rPr>
      <w:sz w:val="28"/>
      <w:szCs w:val="24"/>
    </w:rPr>
  </w:style>
  <w:style w:type="character" w:customStyle="1" w:styleId="afc">
    <w:name w:val="Нижний колонтитул Знак"/>
    <w:aliases w:val=" Знак14 Знак Знак Знак"/>
    <w:uiPriority w:val="99"/>
    <w:rPr>
      <w:sz w:val="24"/>
      <w:szCs w:val="24"/>
    </w:rPr>
  </w:style>
  <w:style w:type="character" w:customStyle="1" w:styleId="22">
    <w:name w:val="Заголовок 2 Знак"/>
    <w:aliases w:val=" Знак3 Знак"/>
    <w:uiPriority w:val="9"/>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uiPriority w:val="99"/>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
    <w:uiPriority w:val="99"/>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
    <w:uiPriority w:val="99"/>
    <w:rPr>
      <w:sz w:val="28"/>
      <w:szCs w:val="24"/>
    </w:rPr>
  </w:style>
  <w:style w:type="character" w:customStyle="1" w:styleId="24">
    <w:name w:val="Основной текст с отступом 2 Знак"/>
    <w:aliases w:val="Основной текст мой Знак, Знак10 Знак"/>
    <w:link w:val="25"/>
    <w:uiPriority w:val="99"/>
    <w:rPr>
      <w:sz w:val="28"/>
    </w:rPr>
  </w:style>
  <w:style w:type="character" w:customStyle="1" w:styleId="36">
    <w:name w:val="Основной текст с отступом 3 Знак"/>
    <w:aliases w:val=" Знак16 Знак Знак Знак"/>
    <w:link w:val="37"/>
    <w:uiPriority w:val="99"/>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uiPriority w:val="22"/>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uiPriority w:val="99"/>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uiPriority w:val="99"/>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uiPriority w:val="99"/>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ListParagraph">
    <w:name w:val="List Paragraph"/>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BodyTextIndent22">
    <w:name w:val="Body Text Indent 2"/>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 Знак Знак3"/>
    <w:basedOn w:val="af4"/>
    <w:rsid w:val="00353967"/>
    <w:rPr>
      <w:bCs/>
      <w:sz w:val="28"/>
      <w:szCs w:val="28"/>
      <w:lang w:eastAsia="ru-RU"/>
    </w:rPr>
  </w:style>
  <w:style w:type="character" w:customStyle="1" w:styleId="2fffffff3">
    <w:name w:val=" Знак Знак2"/>
    <w:basedOn w:val="af4"/>
    <w:rsid w:val="00353967"/>
    <w:rPr>
      <w:bCs/>
      <w:sz w:val="28"/>
      <w:szCs w:val="28"/>
      <w:lang w:eastAsia="ru-RU"/>
    </w:rPr>
  </w:style>
  <w:style w:type="character" w:customStyle="1" w:styleId="12ff0">
    <w:name w:val=" Знак Знак12"/>
    <w:basedOn w:val="af4"/>
    <w:rsid w:val="00353967"/>
    <w:rPr>
      <w:sz w:val="28"/>
      <w:szCs w:val="24"/>
      <w:lang w:eastAsia="ru-RU"/>
    </w:rPr>
  </w:style>
  <w:style w:type="character" w:customStyle="1" w:styleId="11fb">
    <w:name w:val=" Знак Знак11"/>
    <w:basedOn w:val="af4"/>
    <w:rsid w:val="00353967"/>
    <w:rPr>
      <w:bCs/>
      <w:sz w:val="28"/>
      <w:szCs w:val="28"/>
      <w:lang w:eastAsia="ru-RU"/>
    </w:rPr>
  </w:style>
  <w:style w:type="character" w:customStyle="1" w:styleId="10f2">
    <w:name w:val=" Знак Знак10"/>
    <w:basedOn w:val="af4"/>
    <w:rsid w:val="00353967"/>
    <w:rPr>
      <w:sz w:val="28"/>
      <w:szCs w:val="24"/>
      <w:lang w:eastAsia="ru-RU"/>
    </w:rPr>
  </w:style>
  <w:style w:type="character" w:customStyle="1" w:styleId="9f3">
    <w:name w:val=" Знак Знак9"/>
    <w:basedOn w:val="af4"/>
    <w:rsid w:val="00353967"/>
    <w:rPr>
      <w:sz w:val="28"/>
      <w:szCs w:val="28"/>
      <w:lang w:eastAsia="ru-RU"/>
    </w:rPr>
  </w:style>
  <w:style w:type="character" w:customStyle="1" w:styleId="8f6">
    <w:name w:val=" Знак Знак8"/>
    <w:basedOn w:val="af4"/>
    <w:rsid w:val="00353967"/>
    <w:rPr>
      <w:color w:val="FF0000"/>
      <w:sz w:val="28"/>
      <w:szCs w:val="28"/>
      <w:lang w:eastAsia="ru-RU"/>
    </w:rPr>
  </w:style>
  <w:style w:type="character" w:customStyle="1" w:styleId="7f6">
    <w:name w:val=" Знак Знак7"/>
    <w:basedOn w:val="af4"/>
    <w:rsid w:val="00353967"/>
    <w:rPr>
      <w:sz w:val="28"/>
      <w:szCs w:val="24"/>
      <w:lang w:eastAsia="ru-RU"/>
    </w:rPr>
  </w:style>
  <w:style w:type="character" w:customStyle="1" w:styleId="6ff1">
    <w:name w:val=" Знак Знак6"/>
    <w:basedOn w:val="af4"/>
    <w:rsid w:val="00353967"/>
    <w:rPr>
      <w:sz w:val="28"/>
      <w:szCs w:val="28"/>
      <w:lang w:eastAsia="ru-RU"/>
    </w:rPr>
  </w:style>
  <w:style w:type="character" w:customStyle="1" w:styleId="5ffe">
    <w:name w:val=" Знак Знак5"/>
    <w:basedOn w:val="af4"/>
    <w:rsid w:val="00353967"/>
    <w:rPr>
      <w:bCs/>
      <w:sz w:val="28"/>
      <w:szCs w:val="28"/>
      <w:lang w:eastAsia="ru-RU"/>
    </w:rPr>
  </w:style>
  <w:style w:type="character" w:customStyle="1" w:styleId="4fffd">
    <w:name w:val=" 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Normal0">
    <w:name w:val="Normal"/>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BalloonText">
    <w:name w:val="Balloon Text"/>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BodyText3">
    <w:name w:val="Body Text"/>
    <w:basedOn w:val="Normal0"/>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e">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BodyTextIndent">
    <w:name w:val="Body Text Indent"/>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BodyText20">
    <w:name w:val="Body Text 2"/>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 Знак8"/>
    <w:basedOn w:val="af4"/>
    <w:rsid w:val="00E22C5B"/>
    <w:rPr>
      <w:rFonts w:ascii="Times New Roman CYR" w:hAnsi="Times New Roman CYR"/>
      <w:b/>
      <w:caps/>
      <w:sz w:val="27"/>
      <w:lang w:eastAsia="ru-RU"/>
    </w:rPr>
  </w:style>
  <w:style w:type="character" w:customStyle="1" w:styleId="4ffff">
    <w:name w:val=" Знак4"/>
    <w:basedOn w:val="af4"/>
    <w:rsid w:val="00E22C5B"/>
    <w:rPr>
      <w:sz w:val="16"/>
      <w:szCs w:val="16"/>
      <w:lang w:val="ru-RU" w:eastAsia="ru-RU"/>
    </w:rPr>
  </w:style>
  <w:style w:type="character" w:customStyle="1" w:styleId="7f7">
    <w:name w:val=" Знак7"/>
    <w:basedOn w:val="af4"/>
    <w:rsid w:val="00E22C5B"/>
    <w:rPr>
      <w:lang w:eastAsia="ru-RU"/>
    </w:rPr>
  </w:style>
  <w:style w:type="character" w:customStyle="1" w:styleId="13d">
    <w:name w:val=" Знак13"/>
    <w:basedOn w:val="af4"/>
    <w:rsid w:val="00E22C5B"/>
    <w:rPr>
      <w:sz w:val="24"/>
      <w:szCs w:val="24"/>
      <w:lang w:val="ru-RU" w:eastAsia="ru-RU" w:bidi="ar-SA"/>
    </w:rPr>
  </w:style>
  <w:style w:type="character" w:customStyle="1" w:styleId="2fffffff4">
    <w:name w:val=" 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 Знак Знак Знак1"/>
    <w:basedOn w:val="af4"/>
    <w:rsid w:val="00E22C5B"/>
    <w:rPr>
      <w:rFonts w:ascii="Arial" w:hAnsi="Arial" w:cs="Arial"/>
      <w:sz w:val="22"/>
      <w:szCs w:val="2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23FE3-90D1-4C8C-B84E-0C6CCD646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5284</TotalTime>
  <Pages>37</Pages>
  <Words>9481</Words>
  <Characters>54045</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63400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972</cp:revision>
  <cp:lastPrinted>2009-02-06T08:36:00Z</cp:lastPrinted>
  <dcterms:created xsi:type="dcterms:W3CDTF">2015-03-22T11:10:00Z</dcterms:created>
  <dcterms:modified xsi:type="dcterms:W3CDTF">2016-03-11T14:11:00Z</dcterms:modified>
</cp:coreProperties>
</file>