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084F" w14:textId="6D068058" w:rsidR="00F4162F" w:rsidRDefault="00787ECF" w:rsidP="00787ECF">
      <w:pPr>
        <w:rPr>
          <w:rFonts w:ascii="Verdana" w:hAnsi="Verdana"/>
          <w:b/>
          <w:bCs/>
          <w:color w:val="000000"/>
          <w:shd w:val="clear" w:color="auto" w:fill="FFFFFF"/>
        </w:rPr>
      </w:pPr>
      <w:r>
        <w:rPr>
          <w:rFonts w:ascii="Verdana" w:hAnsi="Verdana"/>
          <w:b/>
          <w:bCs/>
          <w:color w:val="000000"/>
          <w:shd w:val="clear" w:color="auto" w:fill="FFFFFF"/>
        </w:rPr>
        <w:t>Параніч Юлія Вікторівна. Фінансове забезпечення розвитку інтегрованих структур суб'єктів господарювання : Дис... канд. екон. наук: 08.04.01 / Харківський національний ун-т ім. В.Н.Каразіна. — Х., 2005. — 182арк. : рис. — Бібліогр.: арк. 163-174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7ECF" w:rsidRPr="00787ECF" w14:paraId="36D34D0F" w14:textId="77777777" w:rsidTr="00787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ECF" w:rsidRPr="00787ECF" w14:paraId="2BF1F8FE" w14:textId="77777777">
              <w:trPr>
                <w:tblCellSpacing w:w="0" w:type="dxa"/>
              </w:trPr>
              <w:tc>
                <w:tcPr>
                  <w:tcW w:w="0" w:type="auto"/>
                  <w:vAlign w:val="center"/>
                  <w:hideMark/>
                </w:tcPr>
                <w:p w14:paraId="6E72A54B"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b/>
                      <w:bCs/>
                      <w:sz w:val="24"/>
                      <w:szCs w:val="24"/>
                    </w:rPr>
                    <w:lastRenderedPageBreak/>
                    <w:t>Параніч Ю.В.</w:t>
                  </w:r>
                  <w:r w:rsidRPr="00787ECF">
                    <w:rPr>
                      <w:rFonts w:ascii="Times New Roman" w:eastAsia="Times New Roman" w:hAnsi="Times New Roman" w:cs="Times New Roman"/>
                      <w:sz w:val="24"/>
                      <w:szCs w:val="24"/>
                    </w:rPr>
                    <w:t> </w:t>
                  </w:r>
                  <w:r w:rsidRPr="00787ECF">
                    <w:rPr>
                      <w:rFonts w:ascii="Times New Roman" w:eastAsia="Times New Roman" w:hAnsi="Times New Roman" w:cs="Times New Roman"/>
                      <w:b/>
                      <w:bCs/>
                      <w:sz w:val="24"/>
                      <w:szCs w:val="24"/>
                    </w:rPr>
                    <w:t>Фінансове забезпечення розвитку інтегрованих структур суб’єктів господарювання – Рукопис.</w:t>
                  </w:r>
                </w:p>
                <w:p w14:paraId="3F3C2708"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Харківський національний університет імені В.Н.Каразіна, Харків, 2005.</w:t>
                  </w:r>
                </w:p>
                <w:p w14:paraId="01B23042"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Дисертаційна робота присвячена розробці методичних підходів і рекомендацій, спрямованих на вдосконалення фінансового забезпечення розвитку інтегрованих структур суб’єктів господарювання. Розкрито сутність та зміст організаційних форм об’єднань суб’єктів господарювання. Проведено аналіз джерел фінансового забезпечення інтегрованих структур та загальні тенденції їх розвитку. Обґрунтовано засади прийняття фінансових рішень в інтегрованих структурах суб’єктів господарювання. Запропоновано рекомендації щодо залучення додаткових ресурсів за допомогою інструментів фондового ринку. Досліджено ознаки ефекту синергії в якості факторних умов сталості фінансового розвитку інтегрованих структур.</w:t>
                  </w:r>
                </w:p>
              </w:tc>
            </w:tr>
          </w:tbl>
          <w:p w14:paraId="7CE9F7C5" w14:textId="77777777" w:rsidR="00787ECF" w:rsidRPr="00787ECF" w:rsidRDefault="00787ECF" w:rsidP="00787ECF">
            <w:pPr>
              <w:spacing w:after="0" w:line="240" w:lineRule="auto"/>
              <w:rPr>
                <w:rFonts w:ascii="Times New Roman" w:eastAsia="Times New Roman" w:hAnsi="Times New Roman" w:cs="Times New Roman"/>
                <w:sz w:val="24"/>
                <w:szCs w:val="24"/>
              </w:rPr>
            </w:pPr>
          </w:p>
        </w:tc>
      </w:tr>
      <w:tr w:rsidR="00787ECF" w:rsidRPr="00787ECF" w14:paraId="15304011" w14:textId="77777777" w:rsidTr="00787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ECF" w:rsidRPr="00787ECF" w14:paraId="2C1FB081" w14:textId="77777777">
              <w:trPr>
                <w:tblCellSpacing w:w="0" w:type="dxa"/>
              </w:trPr>
              <w:tc>
                <w:tcPr>
                  <w:tcW w:w="0" w:type="auto"/>
                  <w:vAlign w:val="center"/>
                  <w:hideMark/>
                </w:tcPr>
                <w:p w14:paraId="6340021A"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У процесі проведених досліджень автором одержані такі теоретичні та практичні результати:</w:t>
                  </w:r>
                </w:p>
                <w:p w14:paraId="299D8E7E"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1. Аналіз різних підходів, дефініцій стосовно змісту і сутності різноманітних угруповань суб’єктів господарювання дозволили ввести у розгляд поняття «інтегровані структури суб’єктів господарювання» шляхом виділення різноманітних спільних ознак об’єднань різних суб’єктів господарювання з точки зору узагальнення їх інтеграційних аспектів.</w:t>
                  </w:r>
                </w:p>
                <w:p w14:paraId="1C703298"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2. Розгляд основних моделей відносно функціонування інтегрованих структур суб’єктів господарювання в економічно розвинутих системах, дозволив визначити в якості основних умов їх застосування в Україні активізацію конкуренції на товарних і фінансових ринках при врахуванні взаємодоповнюючого зростання капіталу банків та фондового ринку у фінансовому забезпеченні розглянутих угруповань, що загалом сприяло конкретизації напрямків вдосконалення методичного забезпечення фінансового розвитку означених структур.</w:t>
                  </w:r>
                </w:p>
                <w:p w14:paraId="1751BB40"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3. На підставі дослідження основних джерел фінансового забезпечення інтегрованих структур узагальнено їх значимість стосовно розвитку таких угруповань та напрямки опосередкованого впливу, серед яких зокрема визначено: двосхідчатість впливу на процеси інтегрованості суб’єктів господарювання у межах різних угруповань з боку ресурсів, що залучені від розміщення цінних паперів; специфічність реструктуризації активів окремих підприємств як джерела фінансового забезпечення розвитку інтегрованих структур.</w:t>
                  </w:r>
                </w:p>
                <w:p w14:paraId="35894B69"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4. З метою визначення основних засад прийняття фінансових рішень в інтегрованих структурах суб’єктів господарювання розкрито сутність узагальнення послідовності дій щодо досягнення поставлених цілей з урахуванням фінансового аспекту управління такими структурами.</w:t>
                  </w:r>
                </w:p>
                <w:p w14:paraId="6F1EC7B8"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5. Для врахування сталості управління інвестиційними ресурсами інтегрованих угруповань визначено доцільність розгляду відповідного фінансового забезпечення інвестиційних рішень на підставі інвестиційних програм.</w:t>
                  </w:r>
                </w:p>
                <w:p w14:paraId="0AE0D01D"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 xml:space="preserve">6. Сформульовано загальний напрямок рекомендацій щодо залучення додаткових ресурсів на фондовому ринку з боку інтегрованих структур суб’єктів господарювання, де визначальне місце </w:t>
                  </w:r>
                  <w:r w:rsidRPr="00787ECF">
                    <w:rPr>
                      <w:rFonts w:ascii="Times New Roman" w:eastAsia="Times New Roman" w:hAnsi="Times New Roman" w:cs="Times New Roman"/>
                      <w:sz w:val="24"/>
                      <w:szCs w:val="24"/>
                    </w:rPr>
                    <w:lastRenderedPageBreak/>
                    <w:t>відведено впровадженню рекурентних пакетних продуктів щодо випуску цінних паперів та застосуванню сконструйованих облігаційних займів.</w:t>
                  </w:r>
                </w:p>
                <w:p w14:paraId="6D9C9C29" w14:textId="77777777" w:rsidR="00787ECF" w:rsidRPr="00787ECF" w:rsidRDefault="00787ECF" w:rsidP="0078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ECF">
                    <w:rPr>
                      <w:rFonts w:ascii="Times New Roman" w:eastAsia="Times New Roman" w:hAnsi="Times New Roman" w:cs="Times New Roman"/>
                      <w:sz w:val="24"/>
                      <w:szCs w:val="24"/>
                    </w:rPr>
                    <w:t>7. Для вдосконалення кількісного та якісного визначення умов сталості фінансового розвитку інтегрованих структур обґрунтовано доцільність врахування прямих та обернених ефектів синергії, де, зокрема, обернені ефекти пов’язані з оцінкою фінансових ризиків.</w:t>
                  </w:r>
                </w:p>
              </w:tc>
            </w:tr>
          </w:tbl>
          <w:p w14:paraId="56C31602" w14:textId="77777777" w:rsidR="00787ECF" w:rsidRPr="00787ECF" w:rsidRDefault="00787ECF" w:rsidP="00787ECF">
            <w:pPr>
              <w:spacing w:after="0" w:line="240" w:lineRule="auto"/>
              <w:rPr>
                <w:rFonts w:ascii="Times New Roman" w:eastAsia="Times New Roman" w:hAnsi="Times New Roman" w:cs="Times New Roman"/>
                <w:sz w:val="24"/>
                <w:szCs w:val="24"/>
              </w:rPr>
            </w:pPr>
          </w:p>
        </w:tc>
      </w:tr>
    </w:tbl>
    <w:p w14:paraId="2D76A7C8" w14:textId="77777777" w:rsidR="00787ECF" w:rsidRPr="00787ECF" w:rsidRDefault="00787ECF" w:rsidP="00787ECF"/>
    <w:sectPr w:rsidR="00787ECF" w:rsidRPr="00787E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3AB4" w14:textId="77777777" w:rsidR="00F10582" w:rsidRDefault="00F10582">
      <w:pPr>
        <w:spacing w:after="0" w:line="240" w:lineRule="auto"/>
      </w:pPr>
      <w:r>
        <w:separator/>
      </w:r>
    </w:p>
  </w:endnote>
  <w:endnote w:type="continuationSeparator" w:id="0">
    <w:p w14:paraId="7DB7AE89" w14:textId="77777777" w:rsidR="00F10582" w:rsidRDefault="00F1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3A6B" w14:textId="77777777" w:rsidR="00F10582" w:rsidRDefault="00F10582">
      <w:pPr>
        <w:spacing w:after="0" w:line="240" w:lineRule="auto"/>
      </w:pPr>
      <w:r>
        <w:separator/>
      </w:r>
    </w:p>
  </w:footnote>
  <w:footnote w:type="continuationSeparator" w:id="0">
    <w:p w14:paraId="4845E949" w14:textId="77777777" w:rsidR="00F10582" w:rsidRDefault="00F1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5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582"/>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100239</TotalTime>
  <Pages>3</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6700</cp:revision>
  <dcterms:created xsi:type="dcterms:W3CDTF">2024-06-20T08:51:00Z</dcterms:created>
  <dcterms:modified xsi:type="dcterms:W3CDTF">2024-10-09T21:21:00Z</dcterms:modified>
  <cp:category/>
</cp:coreProperties>
</file>