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b"/>
        <w:widowControl w:val="0"/>
        <w:shd w:val="clear" w:color="auto" w:fill="FFFFFF"/>
        <w:spacing w:before="240" w:after="60" w:line="360" w:lineRule="auto"/>
        <w:ind w:firstLine="709"/>
        <w:jc w:val="both"/>
      </w:pPr>
      <w:r>
        <w:rPr>
          <w:rStyle w:val="aa"/>
          <w:color w:val="0070C0"/>
        </w:rPr>
        <w:t> </w:t>
      </w:r>
      <w:r>
        <w:rPr>
          <w:rStyle w:val="aa"/>
          <w:color w:val="FF0000"/>
        </w:rPr>
        <w:t xml:space="preserve">Для заказа доставки данной работы воспользуйтесь поиском на сайте по ссылке:  </w:t>
      </w:r>
      <w:hyperlink r:id="rId7" w:history="1">
        <w:r>
          <w:rPr>
            <w:rStyle w:val="aa"/>
            <w:color w:val="0070C0"/>
          </w:rPr>
          <w:t>http://www.mydisser.com/search.html</w:t>
        </w:r>
      </w:hyperlink>
    </w:p>
    <w:p w:rsidR="000C3C1D" w:rsidRPr="00B93A1D" w:rsidRDefault="000C3C1D" w:rsidP="000C3C1D">
      <w:pPr>
        <w:spacing w:line="360" w:lineRule="auto"/>
        <w:jc w:val="center"/>
        <w:rPr>
          <w:sz w:val="28"/>
          <w:szCs w:val="28"/>
          <w:lang w:val="uk-UA"/>
        </w:rPr>
      </w:pPr>
      <w:r w:rsidRPr="00B93A1D">
        <w:rPr>
          <w:sz w:val="28"/>
          <w:szCs w:val="28"/>
          <w:lang w:val="uk-UA"/>
        </w:rPr>
        <w:t>МІНІСТЕРСТВО ОХОРОНИ ЗДОРОВ'Я УКРАЇНИ</w:t>
      </w:r>
    </w:p>
    <w:p w:rsidR="000C3C1D" w:rsidRPr="00B93A1D" w:rsidRDefault="000C3C1D" w:rsidP="000C3C1D">
      <w:pPr>
        <w:spacing w:line="360" w:lineRule="auto"/>
        <w:jc w:val="center"/>
        <w:rPr>
          <w:sz w:val="28"/>
          <w:szCs w:val="28"/>
          <w:lang w:val="uk-UA"/>
        </w:rPr>
      </w:pPr>
      <w:r w:rsidRPr="00B93A1D">
        <w:rPr>
          <w:sz w:val="28"/>
          <w:szCs w:val="28"/>
          <w:lang w:val="uk-UA"/>
        </w:rPr>
        <w:t>ЛУГАНСЬКИЙ ДЕРЖАВНИЙ МЕДИЧНИЙ УНІВЕРСИТЕТ</w:t>
      </w:r>
    </w:p>
    <w:p w:rsidR="000C3C1D" w:rsidRPr="00B93A1D" w:rsidRDefault="000C3C1D" w:rsidP="000C3C1D">
      <w:pPr>
        <w:spacing w:line="360" w:lineRule="auto"/>
        <w:jc w:val="center"/>
        <w:rPr>
          <w:sz w:val="28"/>
          <w:szCs w:val="28"/>
          <w:lang w:val="uk-UA"/>
        </w:rPr>
      </w:pPr>
    </w:p>
    <w:p w:rsidR="000C3C1D" w:rsidRPr="00B93A1D" w:rsidRDefault="000C3C1D" w:rsidP="000C3C1D">
      <w:pPr>
        <w:spacing w:line="360" w:lineRule="auto"/>
        <w:jc w:val="center"/>
        <w:rPr>
          <w:sz w:val="28"/>
          <w:szCs w:val="28"/>
          <w:lang w:val="uk-UA"/>
        </w:rPr>
      </w:pPr>
    </w:p>
    <w:p w:rsidR="000C3C1D" w:rsidRPr="00B93A1D" w:rsidRDefault="000C3C1D" w:rsidP="000C3C1D">
      <w:pPr>
        <w:spacing w:line="360" w:lineRule="auto"/>
        <w:jc w:val="right"/>
        <w:rPr>
          <w:sz w:val="28"/>
          <w:szCs w:val="28"/>
          <w:lang w:val="uk-UA"/>
        </w:rPr>
      </w:pPr>
      <w:r w:rsidRPr="00B93A1D">
        <w:rPr>
          <w:sz w:val="28"/>
          <w:szCs w:val="28"/>
          <w:lang w:val="uk-UA"/>
        </w:rPr>
        <w:t>На правах рукопису</w:t>
      </w:r>
    </w:p>
    <w:p w:rsidR="000C3C1D" w:rsidRPr="00B93A1D" w:rsidRDefault="000C3C1D" w:rsidP="000C3C1D">
      <w:pPr>
        <w:spacing w:line="360" w:lineRule="auto"/>
        <w:jc w:val="center"/>
        <w:rPr>
          <w:sz w:val="28"/>
          <w:szCs w:val="28"/>
          <w:lang w:val="uk-UA"/>
        </w:rPr>
      </w:pPr>
    </w:p>
    <w:p w:rsidR="000C3C1D" w:rsidRPr="00B93A1D" w:rsidRDefault="000C3C1D" w:rsidP="000C3C1D">
      <w:pPr>
        <w:spacing w:line="360" w:lineRule="auto"/>
        <w:jc w:val="center"/>
        <w:rPr>
          <w:sz w:val="28"/>
          <w:szCs w:val="28"/>
          <w:lang w:val="uk-UA"/>
        </w:rPr>
      </w:pPr>
    </w:p>
    <w:p w:rsidR="000C3C1D" w:rsidRPr="00B93A1D" w:rsidRDefault="000C3C1D" w:rsidP="000C3C1D">
      <w:pPr>
        <w:spacing w:line="360" w:lineRule="auto"/>
        <w:jc w:val="center"/>
        <w:rPr>
          <w:sz w:val="28"/>
          <w:szCs w:val="28"/>
          <w:lang w:val="uk-UA"/>
        </w:rPr>
      </w:pPr>
      <w:r w:rsidRPr="00B93A1D">
        <w:rPr>
          <w:sz w:val="28"/>
          <w:szCs w:val="28"/>
          <w:lang w:val="uk-UA"/>
        </w:rPr>
        <w:t>Вітріщак Світлана Валентинівна</w:t>
      </w:r>
    </w:p>
    <w:p w:rsidR="000C3C1D" w:rsidRPr="00B93A1D" w:rsidRDefault="000C3C1D" w:rsidP="000C3C1D">
      <w:pPr>
        <w:spacing w:line="360" w:lineRule="auto"/>
        <w:jc w:val="center"/>
        <w:rPr>
          <w:sz w:val="28"/>
          <w:szCs w:val="28"/>
          <w:lang w:val="uk-UA"/>
        </w:rPr>
      </w:pPr>
    </w:p>
    <w:p w:rsidR="000C3C1D" w:rsidRPr="00B93A1D" w:rsidRDefault="000C3C1D" w:rsidP="000C3C1D">
      <w:pPr>
        <w:spacing w:line="360" w:lineRule="auto"/>
        <w:jc w:val="right"/>
        <w:rPr>
          <w:sz w:val="28"/>
          <w:szCs w:val="28"/>
          <w:lang w:val="uk-UA"/>
        </w:rPr>
      </w:pPr>
      <w:r w:rsidRPr="00B93A1D">
        <w:rPr>
          <w:sz w:val="28"/>
          <w:szCs w:val="28"/>
          <w:lang w:val="uk-UA"/>
        </w:rPr>
        <w:t>УДК 613</w:t>
      </w:r>
      <w:r>
        <w:rPr>
          <w:sz w:val="28"/>
          <w:szCs w:val="28"/>
          <w:lang w:val="uk-UA"/>
        </w:rPr>
        <w:t>.95-058.51:615.8</w:t>
      </w:r>
    </w:p>
    <w:p w:rsidR="000C3C1D" w:rsidRDefault="000C3C1D" w:rsidP="000C3C1D">
      <w:pPr>
        <w:spacing w:line="360" w:lineRule="auto"/>
        <w:jc w:val="center"/>
        <w:rPr>
          <w:sz w:val="28"/>
          <w:szCs w:val="28"/>
          <w:lang w:val="uk-UA"/>
        </w:rPr>
      </w:pPr>
    </w:p>
    <w:p w:rsidR="000C3C1D" w:rsidRPr="00B93A1D" w:rsidRDefault="000C3C1D" w:rsidP="000C3C1D">
      <w:pPr>
        <w:spacing w:line="360" w:lineRule="auto"/>
        <w:jc w:val="center"/>
        <w:rPr>
          <w:sz w:val="28"/>
          <w:szCs w:val="28"/>
          <w:lang w:val="uk-UA"/>
        </w:rPr>
      </w:pPr>
    </w:p>
    <w:p w:rsidR="000C3C1D" w:rsidRPr="00716BFF" w:rsidRDefault="000C3C1D" w:rsidP="000C3C1D">
      <w:pPr>
        <w:spacing w:line="360" w:lineRule="auto"/>
        <w:jc w:val="center"/>
        <w:rPr>
          <w:sz w:val="28"/>
          <w:szCs w:val="28"/>
          <w:lang w:val="uk-UA"/>
        </w:rPr>
      </w:pPr>
      <w:bookmarkStart w:id="0" w:name="_GoBack"/>
      <w:r>
        <w:rPr>
          <w:sz w:val="28"/>
          <w:szCs w:val="28"/>
          <w:lang w:val="uk-UA"/>
        </w:rPr>
        <w:t xml:space="preserve">ГІГІЄНІЧНІ ОСНОВИ </w:t>
      </w:r>
      <w:r w:rsidRPr="00716BFF">
        <w:rPr>
          <w:sz w:val="28"/>
          <w:szCs w:val="28"/>
          <w:lang w:val="uk-UA"/>
        </w:rPr>
        <w:t>ПСИХОДІ</w:t>
      </w:r>
      <w:r>
        <w:rPr>
          <w:sz w:val="28"/>
          <w:szCs w:val="28"/>
          <w:lang w:val="uk-UA"/>
        </w:rPr>
        <w:t>АГНОСТИКИ І РЕАБІЛІТАЦІЇ</w:t>
      </w:r>
      <w:r w:rsidRPr="00716BFF">
        <w:rPr>
          <w:sz w:val="28"/>
          <w:szCs w:val="28"/>
          <w:lang w:val="uk-UA"/>
        </w:rPr>
        <w:t xml:space="preserve"> СОЦІАЛЬНО ДЕЗАДАПТОВАНИХ ДІТЕЙ </w:t>
      </w:r>
    </w:p>
    <w:bookmarkEnd w:id="0"/>
    <w:p w:rsidR="000C3C1D" w:rsidRPr="00B93A1D" w:rsidRDefault="000C3C1D" w:rsidP="000C3C1D">
      <w:pPr>
        <w:spacing w:line="360" w:lineRule="auto"/>
        <w:jc w:val="center"/>
        <w:rPr>
          <w:sz w:val="28"/>
          <w:szCs w:val="28"/>
          <w:lang w:val="uk-UA"/>
        </w:rPr>
      </w:pPr>
    </w:p>
    <w:p w:rsidR="000C3C1D" w:rsidRPr="00B93A1D" w:rsidRDefault="000C3C1D" w:rsidP="000C3C1D">
      <w:pPr>
        <w:spacing w:line="360" w:lineRule="auto"/>
        <w:jc w:val="center"/>
        <w:rPr>
          <w:sz w:val="28"/>
          <w:szCs w:val="28"/>
          <w:lang w:val="uk-UA"/>
        </w:rPr>
      </w:pPr>
      <w:r w:rsidRPr="00B93A1D">
        <w:rPr>
          <w:sz w:val="28"/>
          <w:szCs w:val="28"/>
          <w:lang w:val="uk-UA"/>
        </w:rPr>
        <w:t>14.02.01 – гігієна і професійна патологія</w:t>
      </w:r>
    </w:p>
    <w:p w:rsidR="000C3C1D" w:rsidRPr="00B93A1D" w:rsidRDefault="000C3C1D" w:rsidP="000C3C1D">
      <w:pPr>
        <w:spacing w:line="360" w:lineRule="auto"/>
        <w:jc w:val="center"/>
        <w:rPr>
          <w:sz w:val="28"/>
          <w:szCs w:val="28"/>
          <w:lang w:val="uk-UA"/>
        </w:rPr>
      </w:pPr>
    </w:p>
    <w:p w:rsidR="000C3C1D" w:rsidRPr="00B93A1D" w:rsidRDefault="000C3C1D" w:rsidP="000C3C1D">
      <w:pPr>
        <w:spacing w:line="360" w:lineRule="auto"/>
        <w:jc w:val="center"/>
        <w:rPr>
          <w:sz w:val="28"/>
          <w:szCs w:val="28"/>
          <w:lang w:val="uk-UA"/>
        </w:rPr>
      </w:pPr>
      <w:r w:rsidRPr="00B93A1D">
        <w:rPr>
          <w:sz w:val="28"/>
          <w:szCs w:val="28"/>
          <w:lang w:val="uk-UA"/>
        </w:rPr>
        <w:t xml:space="preserve">Дисертація на здобуття наукового ступеня доктора </w:t>
      </w:r>
    </w:p>
    <w:p w:rsidR="000C3C1D" w:rsidRPr="00B93A1D" w:rsidRDefault="000C3C1D" w:rsidP="000C3C1D">
      <w:pPr>
        <w:spacing w:line="360" w:lineRule="auto"/>
        <w:jc w:val="center"/>
        <w:rPr>
          <w:sz w:val="28"/>
          <w:szCs w:val="28"/>
          <w:lang w:val="uk-UA"/>
        </w:rPr>
      </w:pPr>
      <w:r w:rsidRPr="00B93A1D">
        <w:rPr>
          <w:sz w:val="28"/>
          <w:szCs w:val="28"/>
          <w:lang w:val="uk-UA"/>
        </w:rPr>
        <w:t>медичних наук</w:t>
      </w:r>
    </w:p>
    <w:p w:rsidR="000C3C1D" w:rsidRPr="00B93A1D" w:rsidRDefault="000C3C1D" w:rsidP="000C3C1D">
      <w:pPr>
        <w:spacing w:line="360" w:lineRule="auto"/>
        <w:rPr>
          <w:sz w:val="28"/>
          <w:szCs w:val="28"/>
          <w:lang w:val="uk-UA"/>
        </w:rPr>
      </w:pPr>
    </w:p>
    <w:p w:rsidR="000C3C1D" w:rsidRPr="00B93A1D" w:rsidRDefault="000C3C1D" w:rsidP="000C3C1D">
      <w:pPr>
        <w:tabs>
          <w:tab w:val="left" w:pos="6390"/>
        </w:tabs>
        <w:spacing w:line="360" w:lineRule="auto"/>
        <w:ind w:left="5664"/>
        <w:rPr>
          <w:sz w:val="28"/>
          <w:szCs w:val="28"/>
          <w:lang w:val="uk-UA"/>
        </w:rPr>
      </w:pPr>
      <w:r w:rsidRPr="00B93A1D">
        <w:rPr>
          <w:sz w:val="28"/>
          <w:szCs w:val="28"/>
          <w:lang w:val="uk-UA"/>
        </w:rPr>
        <w:t>Науковий консультант: Коробчанський Володимир Олексійович, доктор медичних наук, професор</w:t>
      </w:r>
    </w:p>
    <w:p w:rsidR="000C3C1D" w:rsidRPr="00B93A1D" w:rsidRDefault="000C3C1D" w:rsidP="000C3C1D">
      <w:pPr>
        <w:tabs>
          <w:tab w:val="left" w:pos="6390"/>
        </w:tabs>
        <w:spacing w:line="360" w:lineRule="auto"/>
        <w:ind w:left="5664"/>
        <w:rPr>
          <w:sz w:val="28"/>
          <w:szCs w:val="28"/>
          <w:lang w:val="uk-UA"/>
        </w:rPr>
      </w:pPr>
    </w:p>
    <w:p w:rsidR="000C3C1D" w:rsidRPr="00B93A1D" w:rsidRDefault="000C3C1D" w:rsidP="000C3C1D">
      <w:pPr>
        <w:tabs>
          <w:tab w:val="left" w:pos="6390"/>
        </w:tabs>
        <w:spacing w:line="360" w:lineRule="auto"/>
        <w:ind w:left="5664"/>
        <w:rPr>
          <w:sz w:val="28"/>
          <w:szCs w:val="28"/>
          <w:lang w:val="uk-UA"/>
        </w:rPr>
      </w:pPr>
    </w:p>
    <w:p w:rsidR="000C3C1D" w:rsidRPr="00B93A1D" w:rsidRDefault="000C3C1D" w:rsidP="000C3C1D">
      <w:pPr>
        <w:tabs>
          <w:tab w:val="left" w:pos="6390"/>
        </w:tabs>
        <w:spacing w:line="360" w:lineRule="auto"/>
        <w:ind w:left="5664"/>
        <w:rPr>
          <w:sz w:val="28"/>
          <w:szCs w:val="28"/>
          <w:lang w:val="uk-UA"/>
        </w:rPr>
      </w:pPr>
    </w:p>
    <w:p w:rsidR="000C3C1D" w:rsidRPr="00B93A1D" w:rsidRDefault="000C3C1D" w:rsidP="000C3C1D">
      <w:pPr>
        <w:tabs>
          <w:tab w:val="left" w:pos="6390"/>
        </w:tabs>
        <w:spacing w:line="360" w:lineRule="auto"/>
        <w:ind w:left="5664"/>
        <w:rPr>
          <w:sz w:val="28"/>
          <w:szCs w:val="28"/>
          <w:lang w:val="uk-UA"/>
        </w:rPr>
      </w:pPr>
    </w:p>
    <w:p w:rsidR="000C3C1D" w:rsidRDefault="000C3C1D" w:rsidP="000C3C1D">
      <w:pPr>
        <w:jc w:val="center"/>
        <w:rPr>
          <w:b/>
          <w:sz w:val="28"/>
          <w:szCs w:val="28"/>
          <w:lang w:val="uk-UA"/>
        </w:rPr>
      </w:pPr>
      <w:r>
        <w:rPr>
          <w:sz w:val="28"/>
          <w:szCs w:val="28"/>
          <w:lang w:val="uk-UA"/>
        </w:rPr>
        <w:t>Луганськ – 2009</w:t>
      </w:r>
    </w:p>
    <w:p w:rsidR="000C3C1D" w:rsidRPr="00EC6817" w:rsidRDefault="000C3C1D" w:rsidP="000C3C1D">
      <w:pPr>
        <w:jc w:val="center"/>
        <w:rPr>
          <w:b/>
          <w:sz w:val="28"/>
          <w:szCs w:val="28"/>
          <w:lang w:val="uk-UA"/>
        </w:rPr>
      </w:pPr>
      <w:r w:rsidRPr="00EC6817">
        <w:rPr>
          <w:b/>
          <w:sz w:val="28"/>
          <w:szCs w:val="28"/>
          <w:lang w:val="uk-UA"/>
        </w:rPr>
        <w:t>ВСТУП</w:t>
      </w:r>
    </w:p>
    <w:p w:rsidR="000C3C1D" w:rsidRPr="00EC6817" w:rsidRDefault="000C3C1D" w:rsidP="000C3C1D">
      <w:pPr>
        <w:jc w:val="center"/>
        <w:rPr>
          <w:b/>
          <w:sz w:val="28"/>
          <w:szCs w:val="28"/>
          <w:lang w:val="uk-UA"/>
        </w:rPr>
      </w:pPr>
    </w:p>
    <w:p w:rsidR="000C3C1D" w:rsidRPr="00EC6817" w:rsidRDefault="000C3C1D" w:rsidP="000C3C1D">
      <w:pPr>
        <w:jc w:val="center"/>
        <w:rPr>
          <w:b/>
          <w:sz w:val="28"/>
          <w:szCs w:val="28"/>
          <w:lang w:val="uk-UA"/>
        </w:rPr>
      </w:pPr>
    </w:p>
    <w:p w:rsidR="000C3C1D" w:rsidRPr="00EC6817" w:rsidRDefault="000C3C1D" w:rsidP="000C3C1D">
      <w:pPr>
        <w:jc w:val="center"/>
        <w:rPr>
          <w:b/>
          <w:sz w:val="28"/>
          <w:szCs w:val="28"/>
          <w:lang w:val="uk-UA"/>
        </w:rPr>
      </w:pPr>
    </w:p>
    <w:p w:rsidR="000C3C1D" w:rsidRPr="00EC6817" w:rsidRDefault="000C3C1D" w:rsidP="000C3C1D">
      <w:pPr>
        <w:spacing w:line="360" w:lineRule="auto"/>
        <w:ind w:firstLine="720"/>
        <w:jc w:val="both"/>
        <w:rPr>
          <w:sz w:val="28"/>
          <w:szCs w:val="28"/>
          <w:lang w:val="uk-UA"/>
        </w:rPr>
      </w:pPr>
      <w:r w:rsidRPr="00EC6817">
        <w:rPr>
          <w:b/>
          <w:sz w:val="28"/>
          <w:szCs w:val="28"/>
          <w:lang w:val="uk-UA"/>
        </w:rPr>
        <w:t xml:space="preserve">Актуальність обраної теми. </w:t>
      </w:r>
      <w:r>
        <w:rPr>
          <w:sz w:val="28"/>
          <w:szCs w:val="28"/>
          <w:lang w:val="uk-UA"/>
        </w:rPr>
        <w:t>В останнє десятирічч</w:t>
      </w:r>
      <w:r w:rsidRPr="00EC6817">
        <w:rPr>
          <w:sz w:val="28"/>
          <w:szCs w:val="28"/>
          <w:lang w:val="uk-UA"/>
        </w:rPr>
        <w:t>я Україну захлиснула третя хвиля дитячої бездоглядності й безпритульності, принциповою відмінністю якої від перших двох (періоди громадянських і Великої Вітчизняної війн), коли на вулиці опинялися діти загиблих батьків, є та обставина, що в більшості випадків батьки безпритульних дітей живі.</w:t>
      </w:r>
    </w:p>
    <w:p w:rsidR="000C3C1D" w:rsidRPr="00EC6817" w:rsidRDefault="000C3C1D" w:rsidP="000C3C1D">
      <w:pPr>
        <w:spacing w:line="360" w:lineRule="auto"/>
        <w:ind w:firstLine="720"/>
        <w:jc w:val="both"/>
        <w:rPr>
          <w:sz w:val="28"/>
          <w:szCs w:val="28"/>
          <w:lang w:val="uk-UA"/>
        </w:rPr>
      </w:pPr>
      <w:r w:rsidRPr="00EC6817">
        <w:rPr>
          <w:sz w:val="28"/>
          <w:szCs w:val="28"/>
          <w:lang w:val="uk-UA"/>
        </w:rPr>
        <w:t xml:space="preserve">За даними Державного комітету статистики, за останні 6 років </w:t>
      </w:r>
      <w:r>
        <w:rPr>
          <w:sz w:val="28"/>
          <w:szCs w:val="28"/>
          <w:lang w:val="uk-UA"/>
        </w:rPr>
        <w:t>кількість дітей</w:t>
      </w:r>
      <w:r w:rsidRPr="00EC6817">
        <w:rPr>
          <w:sz w:val="28"/>
          <w:szCs w:val="28"/>
          <w:lang w:val="uk-UA"/>
        </w:rPr>
        <w:t>, що перебувають під державною опікою, зросла в 1,8 рази, і становить 101000</w:t>
      </w:r>
      <w:r>
        <w:rPr>
          <w:sz w:val="28"/>
          <w:szCs w:val="28"/>
          <w:lang w:val="uk-UA"/>
        </w:rPr>
        <w:t xml:space="preserve"> осіб </w:t>
      </w:r>
      <w:r w:rsidRPr="00EC6817">
        <w:rPr>
          <w:sz w:val="28"/>
          <w:szCs w:val="28"/>
          <w:lang w:val="uk-UA"/>
        </w:rPr>
        <w:t>.</w:t>
      </w:r>
    </w:p>
    <w:p w:rsidR="000C3C1D" w:rsidRPr="00EC6817" w:rsidRDefault="000C3C1D" w:rsidP="000C3C1D">
      <w:pPr>
        <w:spacing w:line="360" w:lineRule="auto"/>
        <w:ind w:firstLine="720"/>
        <w:jc w:val="both"/>
        <w:rPr>
          <w:sz w:val="28"/>
          <w:szCs w:val="28"/>
          <w:lang w:val="uk-UA"/>
        </w:rPr>
      </w:pPr>
      <w:r w:rsidRPr="00EC6817">
        <w:rPr>
          <w:sz w:val="28"/>
          <w:szCs w:val="28"/>
          <w:lang w:val="uk-UA"/>
        </w:rPr>
        <w:t xml:space="preserve">Збільшення числа дітей, які </w:t>
      </w:r>
      <w:r>
        <w:rPr>
          <w:sz w:val="28"/>
          <w:szCs w:val="28"/>
          <w:lang w:val="uk-UA"/>
        </w:rPr>
        <w:t>належать</w:t>
      </w:r>
      <w:r w:rsidRPr="00EC6817">
        <w:rPr>
          <w:sz w:val="28"/>
          <w:szCs w:val="28"/>
          <w:lang w:val="uk-UA"/>
        </w:rPr>
        <w:t xml:space="preserve"> за визначенням ЮНІСЕФ (Дитячий фонд ООН) до категорії соціально дезадаптованих, обумовлено рядом </w:t>
      </w:r>
      <w:r w:rsidRPr="00EC6817">
        <w:rPr>
          <w:sz w:val="28"/>
          <w:szCs w:val="28"/>
          <w:lang w:val="uk-UA"/>
        </w:rPr>
        <w:lastRenderedPageBreak/>
        <w:t>соціально-економічних і соціально-психологічних причин, що відображають загальну специфіку пострадянського періоду країн із перехідною економікою. Це фактори, які протягом значного періоду часу порушують трудові взаємини, деформують сімейне життя: економічна криза, безробіття, голод, міграція в силу військових конфліктів, природних і антропогенни</w:t>
      </w:r>
      <w:r>
        <w:rPr>
          <w:sz w:val="28"/>
          <w:szCs w:val="28"/>
          <w:lang w:val="uk-UA"/>
        </w:rPr>
        <w:t>х катастроф. А так само наслідки</w:t>
      </w:r>
      <w:r w:rsidRPr="00EC6817">
        <w:rPr>
          <w:sz w:val="28"/>
          <w:szCs w:val="28"/>
          <w:lang w:val="uk-UA"/>
        </w:rPr>
        <w:t xml:space="preserve"> со</w:t>
      </w:r>
      <w:r>
        <w:rPr>
          <w:sz w:val="28"/>
          <w:szCs w:val="28"/>
          <w:lang w:val="uk-UA"/>
        </w:rPr>
        <w:t>ціально-економічних потрясінь:</w:t>
      </w:r>
      <w:r w:rsidRPr="00EC6817">
        <w:rPr>
          <w:sz w:val="28"/>
          <w:szCs w:val="28"/>
          <w:lang w:val="uk-UA"/>
        </w:rPr>
        <w:t xml:space="preserve"> криза родини як соціального інституту, збільшення числа розлучень, втрата одного з батьків, погіршення психологічного мікроклімату в родині, грубе </w:t>
      </w:r>
      <w:r>
        <w:rPr>
          <w:sz w:val="28"/>
          <w:szCs w:val="28"/>
          <w:lang w:val="uk-UA"/>
        </w:rPr>
        <w:t xml:space="preserve">ставлення і насильство відносно </w:t>
      </w:r>
      <w:r w:rsidRPr="00EC6817">
        <w:rPr>
          <w:sz w:val="28"/>
          <w:szCs w:val="28"/>
          <w:lang w:val="uk-UA"/>
        </w:rPr>
        <w:t xml:space="preserve"> дитини. До причин, так званого, соціального</w:t>
      </w:r>
      <w:r>
        <w:rPr>
          <w:sz w:val="28"/>
          <w:szCs w:val="28"/>
          <w:lang w:val="uk-UA"/>
        </w:rPr>
        <w:t xml:space="preserve"> сирітства, через</w:t>
      </w:r>
      <w:r w:rsidRPr="00EC6817">
        <w:rPr>
          <w:sz w:val="28"/>
          <w:szCs w:val="28"/>
          <w:lang w:val="uk-UA"/>
        </w:rPr>
        <w:t xml:space="preserve"> підвищення числа кризових родин, належить зростаюча алкоголізація, наркоманізація населення, зниження моральної відповідальності батьків за виховання дітей [141, 190, 322, 327, 378].</w:t>
      </w:r>
    </w:p>
    <w:p w:rsidR="000C3C1D" w:rsidRPr="00EC6817" w:rsidRDefault="000C3C1D" w:rsidP="000C3C1D">
      <w:pPr>
        <w:spacing w:line="360" w:lineRule="auto"/>
        <w:ind w:firstLine="720"/>
        <w:jc w:val="both"/>
        <w:rPr>
          <w:sz w:val="28"/>
          <w:szCs w:val="28"/>
          <w:lang w:val="uk-UA"/>
        </w:rPr>
      </w:pPr>
      <w:r w:rsidRPr="00EC6817">
        <w:rPr>
          <w:sz w:val="28"/>
          <w:szCs w:val="28"/>
          <w:lang w:val="uk-UA"/>
        </w:rPr>
        <w:t>Подібні негативні соціальні умови штовхають соціально дезадаптованих дітей до бродяжництва, жебрацтва, злодійства, уживання алкоголю, наркотиків і токсичних речовин, змушують дитину рано вживатися у жорсткі конкурентні умови виживання при відсутності виховного впливу дорослих і нормального оточення однолітків, створюють загрозу для психічного й фізичного здоров'я, а в ряді випадків – життя. Ці діти досить часто стають жертвами сексуальних злочинів, залучаються дорослими до протиправних дій [38, 61, 69, 100,3 49].</w:t>
      </w:r>
    </w:p>
    <w:p w:rsidR="000C3C1D" w:rsidRPr="00EC6817" w:rsidRDefault="000C3C1D" w:rsidP="000C3C1D">
      <w:pPr>
        <w:spacing w:line="360" w:lineRule="auto"/>
        <w:ind w:firstLine="720"/>
        <w:jc w:val="both"/>
        <w:rPr>
          <w:sz w:val="28"/>
          <w:szCs w:val="28"/>
          <w:lang w:val="uk-UA"/>
        </w:rPr>
      </w:pPr>
      <w:r w:rsidRPr="00EC6817">
        <w:rPr>
          <w:sz w:val="28"/>
          <w:szCs w:val="28"/>
          <w:lang w:val="uk-UA"/>
        </w:rPr>
        <w:t>У вирішенні проблеми соціально дезадаптованих дітей особлива роль належить профілактичним заходам щодо відновлення, збереження й зміцнення психічного й фізичного здоров'я осіб підліткового віку, схильних до соціально негативної поведінки [11, 28</w:t>
      </w:r>
      <w:r>
        <w:rPr>
          <w:sz w:val="28"/>
          <w:szCs w:val="28"/>
          <w:lang w:val="uk-UA"/>
        </w:rPr>
        <w:t xml:space="preserve">, 39, 235, 248] на етапі їх </w:t>
      </w:r>
      <w:r w:rsidRPr="00EC6817">
        <w:rPr>
          <w:sz w:val="28"/>
          <w:szCs w:val="28"/>
          <w:lang w:val="uk-UA"/>
        </w:rPr>
        <w:t xml:space="preserve">медико-соціальної реабілітації в установах державної опіки, де повинні бути створені всі умови для нормального життя неповнолітніх, надання їм можливості для навчання, праці, </w:t>
      </w:r>
      <w:r>
        <w:rPr>
          <w:sz w:val="28"/>
          <w:szCs w:val="28"/>
          <w:lang w:val="uk-UA"/>
        </w:rPr>
        <w:t>смислового</w:t>
      </w:r>
      <w:r w:rsidRPr="00EC6817">
        <w:rPr>
          <w:sz w:val="28"/>
          <w:szCs w:val="28"/>
          <w:lang w:val="uk-UA"/>
        </w:rPr>
        <w:t xml:space="preserve"> дозвілля [58, 137, 191].</w:t>
      </w:r>
    </w:p>
    <w:p w:rsidR="000C3C1D" w:rsidRPr="00EC6817" w:rsidRDefault="000C3C1D" w:rsidP="000C3C1D">
      <w:pPr>
        <w:spacing w:line="360" w:lineRule="auto"/>
        <w:ind w:firstLine="720"/>
        <w:jc w:val="both"/>
        <w:rPr>
          <w:sz w:val="28"/>
          <w:szCs w:val="28"/>
          <w:lang w:val="uk-UA"/>
        </w:rPr>
      </w:pPr>
      <w:r w:rsidRPr="00EC6817">
        <w:rPr>
          <w:sz w:val="28"/>
          <w:szCs w:val="28"/>
          <w:lang w:val="uk-UA"/>
        </w:rPr>
        <w:lastRenderedPageBreak/>
        <w:t>Всі ці обставини ставлять проблему соціально дезадаптованих дітей у ряд державних, безпосередньо пов'язаних з національною безпекою, у зв'язку з необхідністю збереження генофонду й інтелектуального потенціалу нації.</w:t>
      </w:r>
    </w:p>
    <w:p w:rsidR="000C3C1D" w:rsidRPr="00EC6817" w:rsidRDefault="000C3C1D" w:rsidP="000C3C1D">
      <w:pPr>
        <w:spacing w:line="360" w:lineRule="auto"/>
        <w:ind w:firstLine="720"/>
        <w:jc w:val="both"/>
        <w:rPr>
          <w:sz w:val="28"/>
          <w:szCs w:val="28"/>
          <w:lang w:val="uk-UA"/>
        </w:rPr>
      </w:pPr>
      <w:r w:rsidRPr="00EC6817">
        <w:rPr>
          <w:sz w:val="28"/>
          <w:szCs w:val="28"/>
          <w:lang w:val="uk-UA"/>
        </w:rPr>
        <w:t>Сучасний рівень розвитку гігієнічної науки дозволяє підійти до вирішення даної проблеми на основі використання теоретичних знань і експериментальних розробок у двох принципових напрямках вивчення здоров'я підростаючого покоління.</w:t>
      </w:r>
    </w:p>
    <w:p w:rsidR="000C3C1D" w:rsidRPr="00EC6817" w:rsidRDefault="000C3C1D" w:rsidP="000C3C1D">
      <w:pPr>
        <w:spacing w:line="360" w:lineRule="auto"/>
        <w:ind w:firstLine="720"/>
        <w:jc w:val="both"/>
        <w:rPr>
          <w:sz w:val="28"/>
          <w:szCs w:val="28"/>
          <w:lang w:val="uk-UA"/>
        </w:rPr>
      </w:pPr>
      <w:r>
        <w:rPr>
          <w:sz w:val="28"/>
          <w:szCs w:val="28"/>
          <w:lang w:val="uk-UA"/>
        </w:rPr>
        <w:t xml:space="preserve">По-перше, в напрямі </w:t>
      </w:r>
      <w:r w:rsidRPr="00EC6817">
        <w:rPr>
          <w:sz w:val="28"/>
          <w:szCs w:val="28"/>
          <w:lang w:val="uk-UA"/>
        </w:rPr>
        <w:t>вивчення поєднаного впливу на зростаючий організм різних несприятливих антропогенних факторів фізичної, хімічної й соціально-психологічної природи з акцентом на гігієнічну діагностику у виявленні предпатологічних станів [17, 65, 214, 222, 297].</w:t>
      </w:r>
    </w:p>
    <w:p w:rsidR="000C3C1D" w:rsidRPr="00EC6817" w:rsidRDefault="000C3C1D" w:rsidP="000C3C1D">
      <w:pPr>
        <w:spacing w:line="360" w:lineRule="auto"/>
        <w:ind w:firstLine="720"/>
        <w:jc w:val="both"/>
        <w:rPr>
          <w:sz w:val="28"/>
          <w:szCs w:val="28"/>
          <w:lang w:val="uk-UA"/>
        </w:rPr>
      </w:pPr>
      <w:r w:rsidRPr="00EC6817">
        <w:rPr>
          <w:sz w:val="28"/>
          <w:szCs w:val="28"/>
          <w:lang w:val="uk-UA"/>
        </w:rPr>
        <w:t>По-друге, на основі досвіду гігієнічного вивчення впливу педагогічних інновацій на стан здоров'я дітей шкільного віку, найважливішим критерієм якого є наявність і поширеність у популяції донозологічних станів, корекція яких являє собою найважливішу складову первинної профілактики [26, 78, 160, 215, 269, 302].</w:t>
      </w:r>
    </w:p>
    <w:p w:rsidR="000C3C1D" w:rsidRPr="00EC6817" w:rsidRDefault="000C3C1D" w:rsidP="000C3C1D">
      <w:pPr>
        <w:spacing w:line="360" w:lineRule="auto"/>
        <w:ind w:firstLine="720"/>
        <w:jc w:val="both"/>
        <w:rPr>
          <w:sz w:val="28"/>
          <w:szCs w:val="28"/>
          <w:lang w:val="uk-UA"/>
        </w:rPr>
      </w:pPr>
      <w:r w:rsidRPr="00EC6817">
        <w:rPr>
          <w:sz w:val="28"/>
          <w:szCs w:val="28"/>
          <w:lang w:val="uk-UA"/>
        </w:rPr>
        <w:t>Крім того, передумовами вирішення проблеми медико-соціальної реабілітації дітей зі зниженим рівнем соціальної адаптації є сучасний рівень розвитку уявлень про єдність психологічного й соматичного субстратів здоров'я [11, 173, 316]; донозологічних, примежових з нормою, станів</w:t>
      </w:r>
      <w:r>
        <w:rPr>
          <w:sz w:val="28"/>
          <w:szCs w:val="28"/>
          <w:lang w:val="uk-UA"/>
        </w:rPr>
        <w:t xml:space="preserve"> [22, 51, 56, 151]; </w:t>
      </w:r>
      <w:r w:rsidRPr="00EC6817">
        <w:rPr>
          <w:sz w:val="28"/>
          <w:szCs w:val="28"/>
          <w:lang w:val="uk-UA"/>
        </w:rPr>
        <w:t xml:space="preserve">про адаптаційні зміни </w:t>
      </w:r>
      <w:r>
        <w:rPr>
          <w:sz w:val="28"/>
          <w:szCs w:val="28"/>
          <w:lang w:val="uk-UA"/>
        </w:rPr>
        <w:t>в організмі дітей та підлітків</w:t>
      </w:r>
      <w:r w:rsidRPr="00EC6817">
        <w:rPr>
          <w:sz w:val="28"/>
          <w:szCs w:val="28"/>
          <w:lang w:val="uk-UA"/>
        </w:rPr>
        <w:t xml:space="preserve">[46, 200]; про психодіагностику первинних відхилень у психічному здоров'ї </w:t>
      </w:r>
      <w:r>
        <w:rPr>
          <w:sz w:val="28"/>
          <w:szCs w:val="28"/>
          <w:lang w:val="uk-UA"/>
        </w:rPr>
        <w:t>дітей</w:t>
      </w:r>
      <w:r w:rsidRPr="00EC6817">
        <w:rPr>
          <w:sz w:val="28"/>
          <w:szCs w:val="28"/>
          <w:lang w:val="uk-UA"/>
        </w:rPr>
        <w:t>[145 ,170, 218]; про психогігієну</w:t>
      </w:r>
      <w:r>
        <w:rPr>
          <w:sz w:val="28"/>
          <w:szCs w:val="28"/>
          <w:lang w:val="uk-UA"/>
        </w:rPr>
        <w:t>, як галузь</w:t>
      </w:r>
      <w:r w:rsidRPr="00EC6817">
        <w:rPr>
          <w:sz w:val="28"/>
          <w:szCs w:val="28"/>
          <w:lang w:val="uk-UA"/>
        </w:rPr>
        <w:t xml:space="preserve"> профілактичної медицини, спрямованої на попередження порушень у стані психічного здоров'я [23, 224, 249]; про закономірності росту й розвитку організму в підлітковому віці, у зв'язку з його </w:t>
      </w:r>
      <w:r w:rsidRPr="00EC6817">
        <w:rPr>
          <w:sz w:val="28"/>
          <w:szCs w:val="28"/>
          <w:lang w:val="uk-UA"/>
        </w:rPr>
        <w:lastRenderedPageBreak/>
        <w:t>особливою роллю у формуванні психічного й соматичного здоров'я [54, 271, 292].</w:t>
      </w:r>
    </w:p>
    <w:p w:rsidR="000C3C1D" w:rsidRPr="00EC6817" w:rsidRDefault="000C3C1D" w:rsidP="000C3C1D">
      <w:pPr>
        <w:spacing w:line="360" w:lineRule="auto"/>
        <w:ind w:firstLine="720"/>
        <w:jc w:val="both"/>
        <w:rPr>
          <w:sz w:val="28"/>
          <w:szCs w:val="28"/>
          <w:lang w:val="uk-UA"/>
        </w:rPr>
      </w:pPr>
      <w:r w:rsidRPr="00EC6817">
        <w:rPr>
          <w:sz w:val="28"/>
          <w:szCs w:val="28"/>
          <w:lang w:val="uk-UA"/>
        </w:rPr>
        <w:t xml:space="preserve">Разом з тим, дотепер залишаються маловивченими питання </w:t>
      </w:r>
      <w:r>
        <w:rPr>
          <w:sz w:val="28"/>
          <w:szCs w:val="28"/>
          <w:lang w:val="uk-UA"/>
        </w:rPr>
        <w:t>гігієнічної оцінки здоров'я дітей</w:t>
      </w:r>
      <w:r w:rsidRPr="00EC6817">
        <w:rPr>
          <w:sz w:val="28"/>
          <w:szCs w:val="28"/>
          <w:lang w:val="uk-UA"/>
        </w:rPr>
        <w:t>, схильних до соціально негативної поведінки, що формують хар</w:t>
      </w:r>
      <w:r>
        <w:rPr>
          <w:sz w:val="28"/>
          <w:szCs w:val="28"/>
          <w:lang w:val="uk-UA"/>
        </w:rPr>
        <w:t>актерну популяцію соціально дезадаптованої молоді</w:t>
      </w:r>
      <w:r w:rsidRPr="00EC6817">
        <w:rPr>
          <w:sz w:val="28"/>
          <w:szCs w:val="28"/>
          <w:lang w:val="uk-UA"/>
        </w:rPr>
        <w:t>, а також проблема гігієнічного забезпечення їх соціально-психологічної й медико-біологічної реабілітації в закладах державної опіки.</w:t>
      </w:r>
    </w:p>
    <w:p w:rsidR="000C3C1D" w:rsidRDefault="000C3C1D" w:rsidP="000C3C1D">
      <w:pPr>
        <w:spacing w:line="360" w:lineRule="auto"/>
        <w:ind w:firstLine="708"/>
        <w:jc w:val="both"/>
        <w:rPr>
          <w:sz w:val="28"/>
          <w:szCs w:val="28"/>
          <w:lang w:val="uk-UA"/>
        </w:rPr>
      </w:pPr>
      <w:r w:rsidRPr="00EC6817">
        <w:rPr>
          <w:b/>
          <w:sz w:val="28"/>
          <w:szCs w:val="28"/>
          <w:lang w:val="uk-UA"/>
        </w:rPr>
        <w:t>Зв'язок роботи з науковими програмами, планами, темами.</w:t>
      </w:r>
      <w:r>
        <w:rPr>
          <w:b/>
          <w:sz w:val="28"/>
          <w:szCs w:val="28"/>
          <w:lang w:val="uk-UA"/>
        </w:rPr>
        <w:t xml:space="preserve"> </w:t>
      </w:r>
      <w:r>
        <w:rPr>
          <w:sz w:val="28"/>
          <w:szCs w:val="28"/>
          <w:lang w:val="uk-UA"/>
        </w:rPr>
        <w:t>Обраний напрям дисертаційних досліджень є фрагментом і розвитком наукової проблеми гігієнічних основ психодіагностики та реабілітації соціально дезадаптованих дітей. Дисертація є фрагментом планових наукових робіт кафедри гігієни та екології Луганського</w:t>
      </w:r>
      <w:r>
        <w:rPr>
          <w:b/>
          <w:sz w:val="28"/>
          <w:szCs w:val="28"/>
          <w:lang w:val="uk-UA"/>
        </w:rPr>
        <w:t xml:space="preserve"> </w:t>
      </w:r>
      <w:r>
        <w:rPr>
          <w:sz w:val="28"/>
          <w:szCs w:val="28"/>
          <w:lang w:val="uk-UA"/>
        </w:rPr>
        <w:t>державного медичного університету "Розробити гігієнічні принципи організації медико-санітарного забезпечення неповнолітніх дітей", № державної реєстрації 0102</w:t>
      </w:r>
      <w:r>
        <w:rPr>
          <w:sz w:val="28"/>
          <w:szCs w:val="28"/>
          <w:lang w:val="en-US"/>
        </w:rPr>
        <w:t>U</w:t>
      </w:r>
      <w:r>
        <w:rPr>
          <w:sz w:val="28"/>
          <w:szCs w:val="28"/>
          <w:lang w:val="uk-UA"/>
        </w:rPr>
        <w:t>005417, де авторка була відповідальним виконавцем цієї теми та кафедри гігієни та екології Харківського національного медичного університету "Розробка, апробація та впровадження сучасних технологій оцінки стану здоров'я та його корекції", № державної реєстрації 0701</w:t>
      </w:r>
      <w:r>
        <w:rPr>
          <w:sz w:val="28"/>
          <w:szCs w:val="28"/>
          <w:lang w:val="en-US"/>
        </w:rPr>
        <w:t>U</w:t>
      </w:r>
      <w:r>
        <w:rPr>
          <w:sz w:val="28"/>
          <w:szCs w:val="28"/>
          <w:lang w:val="uk-UA"/>
        </w:rPr>
        <w:t>001392, де авторка приймає участь у формуванні методичної і інструментальної бази досліджень та його інформаційного супроводу.</w:t>
      </w:r>
    </w:p>
    <w:p w:rsidR="000C3C1D" w:rsidRDefault="000C3C1D" w:rsidP="000C3C1D">
      <w:pPr>
        <w:spacing w:line="360" w:lineRule="auto"/>
        <w:ind w:firstLine="720"/>
        <w:jc w:val="both"/>
        <w:rPr>
          <w:sz w:val="28"/>
          <w:szCs w:val="28"/>
          <w:lang w:val="uk-UA"/>
        </w:rPr>
      </w:pPr>
      <w:r>
        <w:rPr>
          <w:b/>
          <w:sz w:val="28"/>
          <w:szCs w:val="28"/>
          <w:lang w:val="uk-UA"/>
        </w:rPr>
        <w:t>Мета</w:t>
      </w:r>
      <w:r w:rsidRPr="00EC6817">
        <w:rPr>
          <w:b/>
          <w:sz w:val="28"/>
          <w:szCs w:val="28"/>
          <w:lang w:val="uk-UA"/>
        </w:rPr>
        <w:t xml:space="preserve"> дослідження:</w:t>
      </w:r>
      <w:r>
        <w:rPr>
          <w:b/>
          <w:sz w:val="28"/>
          <w:szCs w:val="28"/>
          <w:lang w:val="uk-UA"/>
        </w:rPr>
        <w:t xml:space="preserve"> </w:t>
      </w:r>
      <w:r w:rsidRPr="00BB7BC7">
        <w:rPr>
          <w:sz w:val="28"/>
          <w:szCs w:val="28"/>
          <w:lang w:val="uk-UA"/>
        </w:rPr>
        <w:t>Наукове обгрунтування системи заходів гігієнічної донозологічної діагностики і первинної профілактики</w:t>
      </w:r>
      <w:r w:rsidRPr="00BB7BC7">
        <w:rPr>
          <w:b/>
          <w:sz w:val="28"/>
          <w:szCs w:val="28"/>
          <w:lang w:val="uk-UA"/>
        </w:rPr>
        <w:t xml:space="preserve"> </w:t>
      </w:r>
      <w:r w:rsidRPr="00BB7BC7">
        <w:rPr>
          <w:sz w:val="28"/>
          <w:szCs w:val="28"/>
          <w:lang w:val="uk-UA"/>
        </w:rPr>
        <w:t>захворюваності  соціально дезадаптованих дітей на індивідуальному й популяційному рівнях та створення належних гігієнічних умов для забезпечення їх нормальної життєдіяльності.</w:t>
      </w:r>
    </w:p>
    <w:p w:rsidR="000C3C1D" w:rsidRDefault="000C3C1D" w:rsidP="000C3C1D">
      <w:pPr>
        <w:spacing w:line="360" w:lineRule="auto"/>
        <w:ind w:firstLine="720"/>
        <w:jc w:val="both"/>
        <w:rPr>
          <w:sz w:val="28"/>
          <w:szCs w:val="28"/>
          <w:lang w:val="uk-UA"/>
        </w:rPr>
      </w:pPr>
      <w:r w:rsidRPr="0047443C">
        <w:rPr>
          <w:sz w:val="28"/>
          <w:szCs w:val="28"/>
          <w:lang w:val="uk-UA"/>
        </w:rPr>
        <w:lastRenderedPageBreak/>
        <w:t xml:space="preserve">Для реалізації поставленої мети вважали за доцільне виконання наступних </w:t>
      </w:r>
      <w:r w:rsidRPr="0047443C">
        <w:rPr>
          <w:b/>
          <w:sz w:val="28"/>
          <w:szCs w:val="28"/>
          <w:lang w:val="uk-UA"/>
        </w:rPr>
        <w:t>завдань</w:t>
      </w:r>
      <w:r>
        <w:rPr>
          <w:sz w:val="28"/>
          <w:szCs w:val="28"/>
          <w:lang w:val="uk-UA"/>
        </w:rPr>
        <w:t>:</w:t>
      </w:r>
    </w:p>
    <w:p w:rsidR="000C3C1D" w:rsidRPr="000C3C1D" w:rsidRDefault="000C3C1D" w:rsidP="000C3C1D">
      <w:pPr>
        <w:pStyle w:val="9"/>
        <w:rPr>
          <w:lang w:val="uk-UA"/>
        </w:rPr>
      </w:pPr>
      <w:r w:rsidRPr="000C3C1D">
        <w:rPr>
          <w:lang w:val="uk-UA"/>
        </w:rPr>
        <w:t>Вивчити особливості життєдіяльності і якості життя дітей на етапах безпритульності й соціальної реабілітації в закладах державної опіки (притулках для неповнолітніх і інтернатах).</w:t>
      </w:r>
    </w:p>
    <w:p w:rsidR="000C3C1D" w:rsidRPr="000C3C1D" w:rsidRDefault="000C3C1D" w:rsidP="000C3C1D">
      <w:pPr>
        <w:pStyle w:val="9"/>
        <w:rPr>
          <w:lang w:val="uk-UA"/>
        </w:rPr>
      </w:pPr>
      <w:r w:rsidRPr="000C3C1D">
        <w:rPr>
          <w:lang w:val="uk-UA"/>
        </w:rPr>
        <w:t xml:space="preserve">Визначити взаємозв'язок між умовами життєдіяльності дітей, типом їх поводження й психологічним портретом у зв'язку з можливим впливом на стан психічного здоров'я. </w:t>
      </w:r>
    </w:p>
    <w:p w:rsidR="000C3C1D" w:rsidRPr="000C3C1D" w:rsidRDefault="000C3C1D" w:rsidP="000C3C1D">
      <w:pPr>
        <w:pStyle w:val="9"/>
        <w:rPr>
          <w:lang w:val="uk-UA"/>
        </w:rPr>
      </w:pPr>
      <w:r w:rsidRPr="000C3C1D">
        <w:rPr>
          <w:lang w:val="uk-UA"/>
        </w:rPr>
        <w:t>Вивчити гендерні особливості формування психічного стану дітей з урахуванням їх зв'язку з особливостями середовища життєдіяльності.</w:t>
      </w:r>
    </w:p>
    <w:p w:rsidR="000C3C1D" w:rsidRPr="000C3C1D" w:rsidRDefault="000C3C1D" w:rsidP="000C3C1D">
      <w:pPr>
        <w:pStyle w:val="9"/>
        <w:rPr>
          <w:lang w:val="uk-UA"/>
        </w:rPr>
      </w:pPr>
      <w:r w:rsidRPr="000C3C1D">
        <w:rPr>
          <w:lang w:val="uk-UA"/>
        </w:rPr>
        <w:t>Дослідити взаємозв'язок між рівнем соціальної адаптації дітей і показниками соматичного здоров'я, включаючи фізичний розвиток, захворюваність і неспецифічну опірність.</w:t>
      </w:r>
    </w:p>
    <w:p w:rsidR="000C3C1D" w:rsidRPr="000C3C1D" w:rsidRDefault="000C3C1D" w:rsidP="000C3C1D">
      <w:pPr>
        <w:pStyle w:val="9"/>
        <w:rPr>
          <w:lang w:val="uk-UA"/>
        </w:rPr>
      </w:pPr>
      <w:r w:rsidRPr="000C3C1D">
        <w:rPr>
          <w:lang w:val="uk-UA"/>
        </w:rPr>
        <w:t>Обгрунтувати принципи гігієнічної донозологічної діагностики й адаптувати скринінгові і інформативні методи для оцінки психічного здоров'я дітей з різним рівнем соціальної адаптації.</w:t>
      </w:r>
    </w:p>
    <w:p w:rsidR="000C3C1D" w:rsidRPr="000C3C1D" w:rsidRDefault="000C3C1D" w:rsidP="000C3C1D">
      <w:pPr>
        <w:pStyle w:val="9"/>
        <w:rPr>
          <w:lang w:val="uk-UA"/>
        </w:rPr>
      </w:pPr>
      <w:r w:rsidRPr="000C3C1D">
        <w:rPr>
          <w:lang w:val="uk-UA"/>
        </w:rPr>
        <w:t>Розробити систему гігієнічних заходів, спрямованих на первинну профілактику психічних порушень, реабілітацію й психофізіологічну адаптацію підлітків зі зниженим рівнем соціальної адаптації.</w:t>
      </w:r>
    </w:p>
    <w:p w:rsidR="000C3C1D" w:rsidRDefault="000C3C1D" w:rsidP="000C3C1D">
      <w:pPr>
        <w:spacing w:line="360" w:lineRule="auto"/>
        <w:ind w:firstLine="720"/>
        <w:jc w:val="both"/>
        <w:rPr>
          <w:sz w:val="28"/>
          <w:szCs w:val="28"/>
          <w:lang w:val="uk-UA"/>
        </w:rPr>
      </w:pPr>
      <w:r w:rsidRPr="00A84C49">
        <w:rPr>
          <w:i/>
          <w:sz w:val="28"/>
          <w:szCs w:val="28"/>
          <w:lang w:val="uk-UA"/>
        </w:rPr>
        <w:t>Об'єкт дослідження:</w:t>
      </w:r>
      <w:r w:rsidRPr="00A84C49">
        <w:rPr>
          <w:b/>
          <w:sz w:val="28"/>
          <w:szCs w:val="28"/>
          <w:lang w:val="uk-UA"/>
        </w:rPr>
        <w:t xml:space="preserve"> </w:t>
      </w:r>
      <w:r w:rsidRPr="002501E0">
        <w:rPr>
          <w:sz w:val="28"/>
          <w:szCs w:val="28"/>
          <w:lang w:val="uk-UA"/>
        </w:rPr>
        <w:t>вплив умов життєдіяльності на стан психічного і загального здоров'я соціально дезадаптованих дітей та їх гігієнічна корекція.</w:t>
      </w:r>
    </w:p>
    <w:p w:rsidR="000C3C1D" w:rsidRPr="00122EE4" w:rsidRDefault="000C3C1D" w:rsidP="000C3C1D">
      <w:pPr>
        <w:spacing w:line="360" w:lineRule="auto"/>
        <w:ind w:firstLine="720"/>
        <w:jc w:val="both"/>
        <w:rPr>
          <w:sz w:val="28"/>
          <w:szCs w:val="28"/>
          <w:lang w:val="uk-UA"/>
        </w:rPr>
      </w:pPr>
      <w:r w:rsidRPr="00A84C49">
        <w:rPr>
          <w:i/>
          <w:sz w:val="28"/>
          <w:szCs w:val="28"/>
          <w:lang w:val="uk-UA"/>
        </w:rPr>
        <w:t xml:space="preserve"> Предмет дослідження:</w:t>
      </w:r>
      <w:r w:rsidRPr="00A84C49">
        <w:rPr>
          <w:b/>
          <w:sz w:val="28"/>
          <w:szCs w:val="28"/>
          <w:lang w:val="uk-UA"/>
        </w:rPr>
        <w:t xml:space="preserve"> </w:t>
      </w:r>
      <w:r w:rsidRPr="00122EE4">
        <w:rPr>
          <w:sz w:val="28"/>
          <w:szCs w:val="28"/>
          <w:lang w:val="uk-UA"/>
        </w:rPr>
        <w:t>психічне та загальне здоров'я дітей схильних до соціально негативної поведінки, особливості життєдіяльності на етапах безпритульності і соціальної реабілітації.</w:t>
      </w:r>
    </w:p>
    <w:p w:rsidR="000C3C1D" w:rsidRPr="00A84C49" w:rsidRDefault="000C3C1D" w:rsidP="000C3C1D">
      <w:pPr>
        <w:spacing w:line="360" w:lineRule="auto"/>
        <w:ind w:firstLine="720"/>
        <w:jc w:val="both"/>
        <w:rPr>
          <w:sz w:val="28"/>
          <w:szCs w:val="28"/>
          <w:lang w:val="uk-UA"/>
        </w:rPr>
      </w:pPr>
      <w:r w:rsidRPr="00A84C49">
        <w:rPr>
          <w:i/>
          <w:sz w:val="28"/>
          <w:szCs w:val="28"/>
          <w:lang w:val="uk-UA"/>
        </w:rPr>
        <w:t>Методи дослідження:</w:t>
      </w:r>
      <w:r w:rsidRPr="00A84C49">
        <w:rPr>
          <w:sz w:val="28"/>
          <w:szCs w:val="28"/>
          <w:lang w:val="uk-UA"/>
        </w:rPr>
        <w:t xml:space="preserve"> гігієнічні, психофізіологічні, психологічні, клінічні, імунологічні й статистичні методи дослідження.</w:t>
      </w:r>
    </w:p>
    <w:p w:rsidR="000C3C1D" w:rsidRPr="00A84C49" w:rsidRDefault="000C3C1D" w:rsidP="000C3C1D">
      <w:pPr>
        <w:tabs>
          <w:tab w:val="left" w:pos="3892"/>
        </w:tabs>
        <w:spacing w:line="360" w:lineRule="auto"/>
        <w:ind w:firstLine="720"/>
        <w:jc w:val="both"/>
        <w:rPr>
          <w:sz w:val="28"/>
          <w:szCs w:val="28"/>
          <w:lang w:val="uk-UA"/>
        </w:rPr>
      </w:pPr>
      <w:r w:rsidRPr="00A84C49">
        <w:rPr>
          <w:b/>
          <w:sz w:val="28"/>
          <w:szCs w:val="28"/>
          <w:lang w:val="uk-UA"/>
        </w:rPr>
        <w:lastRenderedPageBreak/>
        <w:t xml:space="preserve">Наукова новизна отриманих результатів. </w:t>
      </w:r>
      <w:r w:rsidRPr="00A84C49">
        <w:rPr>
          <w:sz w:val="28"/>
          <w:szCs w:val="28"/>
          <w:lang w:val="uk-UA"/>
        </w:rPr>
        <w:t xml:space="preserve">Вперше розроблена система заходів з первинної профілактики порушень психічного здоров'я соціально дезадаптованих дітей в умовах їх соціальної реабілітації в навчально-виховних закладах державної опіки (притулках для неповнолітніх і інтернатах) </w:t>
      </w:r>
      <w:r>
        <w:rPr>
          <w:sz w:val="28"/>
          <w:szCs w:val="28"/>
          <w:lang w:val="uk-UA"/>
        </w:rPr>
        <w:t xml:space="preserve">яка </w:t>
      </w:r>
      <w:r w:rsidRPr="00A84C49">
        <w:rPr>
          <w:sz w:val="28"/>
          <w:szCs w:val="28"/>
          <w:lang w:val="uk-UA"/>
        </w:rPr>
        <w:t>спрямована на організацію оптимальних умов життєдіяльності, корекцію психологічного портрету, відновлення й зміцнення психічного й фізичного здоров'я і повинна реалізовуватись у трьох напрямках: 1) негайне вилучення індивідуума із соціально агресивного середовища; 2) психогігієнічна корекція особистості шляхом руйнування соціопатологічного стереотипу девіантної й делінквентної поведінки і створення нового динамічного стереотипу, заснованого на позитивних якостях особистості; 3) створення сприятливих гігієнічних і режимно-організаційних умов для соціальної реабілітації соціально дезадаптованих дітей у притулках і інтернатах, які забезпечать продуктивну працю, навчання, побут і змістовне дозвілля.</w:t>
      </w:r>
    </w:p>
    <w:p w:rsidR="000C3C1D" w:rsidRPr="00A84C49" w:rsidRDefault="000C3C1D" w:rsidP="000C3C1D">
      <w:pPr>
        <w:tabs>
          <w:tab w:val="left" w:pos="3892"/>
        </w:tabs>
        <w:spacing w:line="360" w:lineRule="auto"/>
        <w:ind w:firstLine="720"/>
        <w:jc w:val="both"/>
        <w:rPr>
          <w:sz w:val="28"/>
          <w:szCs w:val="28"/>
          <w:lang w:val="uk-UA"/>
        </w:rPr>
      </w:pPr>
      <w:r w:rsidRPr="00A84C49">
        <w:rPr>
          <w:sz w:val="28"/>
          <w:szCs w:val="28"/>
          <w:lang w:val="uk-UA"/>
        </w:rPr>
        <w:t>Вперше встановлений причинно-наслідковий зв'язок між рівнем соціального благополуччя дітей й станом їх психічного здоров'я; і доведено, що соціально негативне поводження дезадаптованих дітей супроводжується рядом типових пограничних порушень психічного здоров'я, високою патологічною ураженістю та клінічно вираженими поразками психіки.</w:t>
      </w:r>
    </w:p>
    <w:p w:rsidR="000C3C1D" w:rsidRPr="00A84C49" w:rsidRDefault="000C3C1D" w:rsidP="000C3C1D">
      <w:pPr>
        <w:tabs>
          <w:tab w:val="left" w:pos="3892"/>
        </w:tabs>
        <w:spacing w:line="360" w:lineRule="auto"/>
        <w:ind w:firstLine="720"/>
        <w:jc w:val="both"/>
        <w:rPr>
          <w:sz w:val="28"/>
          <w:szCs w:val="28"/>
          <w:lang w:val="uk-UA"/>
        </w:rPr>
      </w:pPr>
      <w:r w:rsidRPr="00A84C49">
        <w:rPr>
          <w:sz w:val="28"/>
          <w:szCs w:val="28"/>
          <w:lang w:val="uk-UA"/>
        </w:rPr>
        <w:t xml:space="preserve">Вперше виявлено, що низький рівень соціально-психологічної адаптації закономірно супроводжується підвищенням захворюваності, погіршенням динаміки фізичного розвитку й неспецифічної опірності. </w:t>
      </w:r>
    </w:p>
    <w:p w:rsidR="000C3C1D" w:rsidRPr="00A84C49" w:rsidRDefault="000C3C1D" w:rsidP="000C3C1D">
      <w:pPr>
        <w:tabs>
          <w:tab w:val="left" w:pos="3892"/>
        </w:tabs>
        <w:spacing w:line="360" w:lineRule="auto"/>
        <w:ind w:firstLine="720"/>
        <w:jc w:val="both"/>
        <w:rPr>
          <w:sz w:val="28"/>
          <w:szCs w:val="28"/>
          <w:lang w:val="uk-UA"/>
        </w:rPr>
      </w:pPr>
      <w:r w:rsidRPr="00A84C49">
        <w:rPr>
          <w:sz w:val="28"/>
          <w:szCs w:val="28"/>
          <w:lang w:val="uk-UA"/>
        </w:rPr>
        <w:t xml:space="preserve">Внесено суттєве доповнення в теорію профілактичної медицини і охорони здоров'я підростаючого покоління і його зміст у тому, що реабілітацію і психофізіологічну реадаптацію соціально дезадаптованих дітей необхідно здійснювати перш за все, з урахуванням стану їх здоров'я, пластичності </w:t>
      </w:r>
      <w:r w:rsidRPr="00A84C49">
        <w:rPr>
          <w:sz w:val="28"/>
          <w:szCs w:val="28"/>
          <w:lang w:val="uk-UA"/>
        </w:rPr>
        <w:lastRenderedPageBreak/>
        <w:t>психіки, здатності до навчання та особистісних особливостей дитячого організму в кожному віковому періоді життя.</w:t>
      </w:r>
    </w:p>
    <w:p w:rsidR="000C3C1D" w:rsidRPr="009E4A98" w:rsidRDefault="000C3C1D" w:rsidP="000C3C1D">
      <w:pPr>
        <w:spacing w:line="360" w:lineRule="auto"/>
        <w:ind w:firstLine="708"/>
        <w:jc w:val="both"/>
        <w:rPr>
          <w:sz w:val="28"/>
          <w:szCs w:val="28"/>
          <w:lang w:val="uk-UA"/>
        </w:rPr>
      </w:pPr>
      <w:r w:rsidRPr="009E4A98">
        <w:rPr>
          <w:b/>
          <w:sz w:val="28"/>
          <w:szCs w:val="28"/>
          <w:lang w:val="uk-UA"/>
        </w:rPr>
        <w:t>Практична значущість отриманих результатів.</w:t>
      </w:r>
      <w:r w:rsidRPr="009E4A98">
        <w:rPr>
          <w:sz w:val="28"/>
          <w:szCs w:val="28"/>
          <w:lang w:val="uk-UA"/>
        </w:rPr>
        <w:t xml:space="preserve"> Науково обгрунтовано та впроваджено комплекс профілактичних заходів психогігієнічної корекції стану здоров'я дітей, які перебувають на різному рівні соціальної адаптації. </w:t>
      </w:r>
    </w:p>
    <w:p w:rsidR="000C3C1D" w:rsidRPr="009E4A98" w:rsidRDefault="000C3C1D" w:rsidP="000C3C1D">
      <w:pPr>
        <w:spacing w:line="360" w:lineRule="auto"/>
        <w:ind w:firstLine="720"/>
        <w:jc w:val="both"/>
        <w:rPr>
          <w:sz w:val="28"/>
          <w:szCs w:val="28"/>
          <w:lang w:val="uk-UA"/>
        </w:rPr>
      </w:pPr>
      <w:r w:rsidRPr="009E4A98">
        <w:rPr>
          <w:sz w:val="28"/>
          <w:szCs w:val="28"/>
          <w:lang w:val="uk-UA"/>
        </w:rPr>
        <w:t xml:space="preserve">Матеріали проведених досліджень увійшли до інформаційних листів: «Психодіагностичний опитувальник старшокласника», як метод оцінки донозологічних психічних станів у підлітків» (№ 209, 2005), «Спосіб життя, як метод оцінки </w:t>
      </w:r>
      <w:r>
        <w:rPr>
          <w:sz w:val="28"/>
          <w:szCs w:val="28"/>
          <w:lang w:val="uk-UA"/>
        </w:rPr>
        <w:t xml:space="preserve">факторів ризику у життєдіяльності </w:t>
      </w:r>
      <w:r w:rsidRPr="009E4A98">
        <w:rPr>
          <w:sz w:val="28"/>
          <w:szCs w:val="28"/>
          <w:lang w:val="uk-UA"/>
        </w:rPr>
        <w:t>підлітків» (№ 210, 2005), «Застосування імунологічного скринінгу при проведенні медичних оглядів соціально дезадаптованих дітей» (№ 7, 2007); були використані при розробці методичних рекомендацій "Психогигиеническая коррекция донозологических состояний подростков в учреждениях г</w:t>
      </w:r>
      <w:r>
        <w:rPr>
          <w:sz w:val="28"/>
          <w:szCs w:val="28"/>
          <w:lang w:val="uk-UA"/>
        </w:rPr>
        <w:t xml:space="preserve">осударственной опеки" </w:t>
      </w:r>
      <w:r w:rsidRPr="009E4A98">
        <w:rPr>
          <w:sz w:val="28"/>
          <w:szCs w:val="28"/>
          <w:lang w:val="uk-UA"/>
        </w:rPr>
        <w:t>(2008); монографії «Феномен маргинальности в современном украинском</w:t>
      </w:r>
      <w:r w:rsidRPr="009E4A98">
        <w:rPr>
          <w:sz w:val="28"/>
          <w:szCs w:val="28"/>
        </w:rPr>
        <w:t xml:space="preserve"> обществе: теоретические,</w:t>
      </w:r>
      <w:r w:rsidRPr="009E4A98">
        <w:rPr>
          <w:sz w:val="28"/>
          <w:szCs w:val="28"/>
          <w:lang w:val="uk-UA"/>
        </w:rPr>
        <w:t xml:space="preserve"> </w:t>
      </w:r>
      <w:r w:rsidRPr="009E4A98">
        <w:rPr>
          <w:sz w:val="28"/>
          <w:szCs w:val="28"/>
        </w:rPr>
        <w:t>социологические и</w:t>
      </w:r>
      <w:r w:rsidRPr="009E4A98">
        <w:rPr>
          <w:sz w:val="28"/>
          <w:szCs w:val="28"/>
          <w:lang w:val="uk-UA"/>
        </w:rPr>
        <w:t xml:space="preserve"> психогигиенические </w:t>
      </w:r>
      <w:r w:rsidRPr="009E4A98">
        <w:rPr>
          <w:sz w:val="28"/>
          <w:szCs w:val="28"/>
        </w:rPr>
        <w:t>аспекты» (2008).</w:t>
      </w:r>
    </w:p>
    <w:p w:rsidR="000C3C1D" w:rsidRDefault="000C3C1D" w:rsidP="000C3C1D">
      <w:pPr>
        <w:spacing w:line="360" w:lineRule="auto"/>
        <w:ind w:firstLine="708"/>
        <w:jc w:val="both"/>
        <w:rPr>
          <w:sz w:val="28"/>
          <w:szCs w:val="28"/>
          <w:lang w:val="uk-UA"/>
        </w:rPr>
      </w:pPr>
      <w:r w:rsidRPr="009E4A98">
        <w:rPr>
          <w:sz w:val="28"/>
          <w:szCs w:val="28"/>
          <w:lang w:val="uk-UA"/>
        </w:rPr>
        <w:t xml:space="preserve">Результати дослідження впроваджені у навчальний процес кафедри гігієни та екології Харківського національного медичного універститету, Луганського державного медичного університету, а також Донецького національного медичного університету;  в притулки для неповнолітніх, школи, роботу санітарно-епідеміологічної служби міста Луганська та Луганської області. Розроблені та захищені </w:t>
      </w:r>
      <w:r>
        <w:rPr>
          <w:sz w:val="28"/>
          <w:szCs w:val="28"/>
          <w:lang w:val="uk-UA"/>
        </w:rPr>
        <w:t xml:space="preserve">трьома </w:t>
      </w:r>
      <w:r w:rsidRPr="009E4A98">
        <w:rPr>
          <w:sz w:val="28"/>
          <w:szCs w:val="28"/>
          <w:lang w:val="uk-UA"/>
        </w:rPr>
        <w:t xml:space="preserve">деклараційними  патентами  на винахід: </w:t>
      </w:r>
      <w:r>
        <w:rPr>
          <w:sz w:val="28"/>
          <w:szCs w:val="28"/>
          <w:lang w:val="uk-UA"/>
        </w:rPr>
        <w:t xml:space="preserve">укладка для взуття; </w:t>
      </w:r>
      <w:r w:rsidRPr="009E4A98">
        <w:rPr>
          <w:sz w:val="28"/>
          <w:szCs w:val="28"/>
          <w:lang w:val="uk-UA"/>
        </w:rPr>
        <w:t>спосіб профілактично-лікувальної дії на органи дихання дітей; спосіб безмедикаментозного лікування сколіозу хребта у дітей.</w:t>
      </w:r>
    </w:p>
    <w:p w:rsidR="000C3C1D" w:rsidRPr="00A51112" w:rsidRDefault="000C3C1D" w:rsidP="000C3C1D">
      <w:pPr>
        <w:spacing w:line="360" w:lineRule="auto"/>
        <w:ind w:firstLine="720"/>
        <w:jc w:val="both"/>
        <w:rPr>
          <w:sz w:val="28"/>
          <w:szCs w:val="28"/>
          <w:lang w:val="uk-UA"/>
        </w:rPr>
      </w:pPr>
      <w:r w:rsidRPr="00A51112">
        <w:rPr>
          <w:b/>
          <w:sz w:val="28"/>
          <w:szCs w:val="28"/>
          <w:lang w:val="uk-UA"/>
        </w:rPr>
        <w:t>Особистий внесок здобувача.</w:t>
      </w:r>
      <w:r w:rsidRPr="00A51112">
        <w:rPr>
          <w:sz w:val="28"/>
          <w:szCs w:val="28"/>
          <w:lang w:val="uk-UA"/>
        </w:rPr>
        <w:t xml:space="preserve"> Вибір теми наукового дослідження, постановка мети, завдань, обговорення отриманих результатів, планування </w:t>
      </w:r>
      <w:r w:rsidRPr="00A51112">
        <w:rPr>
          <w:sz w:val="28"/>
          <w:szCs w:val="28"/>
          <w:lang w:val="uk-UA"/>
        </w:rPr>
        <w:lastRenderedPageBreak/>
        <w:t>роботи були здійснені разом з науковим консультантом професором В.О. Коробчанським. Автором самостійно проведено: патентно-інформаційний пошук, аналіз літератури з теми дисертації, обстеження дітей, виконано експериментальну частину роботи, вивчено й узагальнено результати проведених досліджень, здійснено статистичну обробку, обґрунтовано наукові висновки, рекомендації та основні положення роботи, які виносяться на офіційний захист. Дисертантом не були використані результати та ідеї співавторів публікацій.</w:t>
      </w:r>
    </w:p>
    <w:p w:rsidR="000C3C1D" w:rsidRPr="00A51112" w:rsidRDefault="000C3C1D" w:rsidP="000C3C1D">
      <w:pPr>
        <w:spacing w:line="360" w:lineRule="auto"/>
        <w:ind w:firstLine="720"/>
        <w:jc w:val="both"/>
        <w:rPr>
          <w:sz w:val="28"/>
          <w:szCs w:val="28"/>
          <w:lang w:val="uk-UA"/>
        </w:rPr>
      </w:pPr>
      <w:r w:rsidRPr="00A51112">
        <w:rPr>
          <w:b/>
          <w:sz w:val="28"/>
          <w:szCs w:val="28"/>
          <w:lang w:val="uk-UA"/>
        </w:rPr>
        <w:t>Апробація результатів дисертації.</w:t>
      </w:r>
      <w:r w:rsidRPr="00A51112">
        <w:rPr>
          <w:sz w:val="28"/>
          <w:szCs w:val="28"/>
          <w:lang w:val="uk-UA"/>
        </w:rPr>
        <w:t xml:space="preserve"> Основні положення дисертації повідомлені й обговорені на засіданнях: 7-ій підсумковій регіональній науково-практичній конференції, присвяченій 200-річчю Харківської вищої ме</w:t>
      </w:r>
      <w:r>
        <w:rPr>
          <w:sz w:val="28"/>
          <w:szCs w:val="28"/>
          <w:lang w:val="uk-UA"/>
        </w:rPr>
        <w:t>дичної школи (Харків, 2004); Х К</w:t>
      </w:r>
      <w:r w:rsidRPr="00A51112">
        <w:rPr>
          <w:sz w:val="28"/>
          <w:szCs w:val="28"/>
          <w:lang w:val="uk-UA"/>
        </w:rPr>
        <w:t xml:space="preserve">онгресі світової федерації українських лікарських </w:t>
      </w:r>
      <w:r>
        <w:rPr>
          <w:sz w:val="28"/>
          <w:szCs w:val="28"/>
          <w:lang w:val="uk-UA"/>
        </w:rPr>
        <w:t xml:space="preserve">товариств </w:t>
      </w:r>
      <w:r w:rsidRPr="00A51112">
        <w:rPr>
          <w:sz w:val="28"/>
          <w:szCs w:val="28"/>
          <w:lang w:val="uk-UA"/>
        </w:rPr>
        <w:t>(Чернівці, 2004); науково-практичній конференції з міжнародною участю, присвяченій 200-річчю з дня заснування Харківського державного медичного університету (Харків, 2005); науково-практичній конференції «Актуальні питання гігієни й екологічної безпеки України» (Київ, 2005); 8-ій підсумковій регіональній науково-практичній конференції, присвяченій 75-річчю санітарно-гігієнічного (медико-профілактичного) факультету Харківського державного медичного університету (Харків, 2005); науково-практичній конференції «Гігієнічні й соціально-психологічні аспекти моніторингу здоров'я школярів» (Харків, 2006); науково-практичній конференції «Актуальні питання гігієни й екологічної безпеки Укра</w:t>
      </w:r>
      <w:r>
        <w:rPr>
          <w:sz w:val="28"/>
          <w:szCs w:val="28"/>
          <w:lang w:val="uk-UA"/>
        </w:rPr>
        <w:t>їни» (Київ, 2006); XІ Конгресі світової федерації українських лікарських т</w:t>
      </w:r>
      <w:r w:rsidRPr="00A51112">
        <w:rPr>
          <w:sz w:val="28"/>
          <w:szCs w:val="28"/>
          <w:lang w:val="uk-UA"/>
        </w:rPr>
        <w:t xml:space="preserve">овариств (Полтава, 2006); всеукраїнській науково-практичній конференції (Тернопіль, 2006); науково-практичній конференції «Актуальні питання гігієни та екологічної безпеки України» (Київ, 2007); науково-практичній конференції «Актуальні проблеми гігієни й екології» (Донецьк, 2007); ІІ Всеукраїнській </w:t>
      </w:r>
      <w:r w:rsidRPr="00A51112">
        <w:rPr>
          <w:sz w:val="28"/>
          <w:szCs w:val="28"/>
          <w:lang w:val="uk-UA"/>
        </w:rPr>
        <w:lastRenderedPageBreak/>
        <w:t>науково-практичній конференції "Сучасні методичні підходи до аналізу стану здоров'я" (Луганськ, 2008); науково-практичній конференції "Актуальні питання гігієни та екологічної безпеки України" (Київ, 2008); ІV Международной научно-практической конференции «Экологическая безопасность: проблемы и пути их решения» (Алушта, АР Крым, 2008); ІІ всеукраїнській науково-практичній конференції «Медико-психологічні та соціальні проблеми дітей групи соціального ризику, шляхи подолання» (Луганськ, 2008); І Всеукраїнській науково-практичній конференції студентів, аспірантів, молодих вчених "Сучасні екологічні проблеми України" (Луганськ, 2008).</w:t>
      </w:r>
    </w:p>
    <w:p w:rsidR="000C3C1D" w:rsidRPr="00A51112" w:rsidRDefault="000C3C1D" w:rsidP="000C3C1D">
      <w:pPr>
        <w:spacing w:line="360" w:lineRule="auto"/>
        <w:ind w:firstLine="720"/>
        <w:jc w:val="both"/>
        <w:rPr>
          <w:sz w:val="28"/>
          <w:szCs w:val="28"/>
          <w:lang w:val="uk-UA"/>
        </w:rPr>
      </w:pPr>
      <w:r w:rsidRPr="00A51112">
        <w:rPr>
          <w:b/>
          <w:sz w:val="28"/>
          <w:szCs w:val="28"/>
          <w:lang w:val="uk-UA"/>
        </w:rPr>
        <w:t xml:space="preserve">Публікації. </w:t>
      </w:r>
      <w:r w:rsidRPr="00A51112">
        <w:rPr>
          <w:sz w:val="28"/>
          <w:szCs w:val="28"/>
          <w:lang w:val="uk-UA"/>
        </w:rPr>
        <w:t>За матеріалами дисертації опубліковано 28 статей у журналах і збірниках, рекомендованих ВАК України, 3 деклараційних патенти</w:t>
      </w:r>
      <w:r>
        <w:rPr>
          <w:sz w:val="28"/>
          <w:szCs w:val="28"/>
          <w:lang w:val="uk-UA"/>
        </w:rPr>
        <w:t xml:space="preserve"> на винахід, 18</w:t>
      </w:r>
      <w:r w:rsidRPr="00A51112">
        <w:rPr>
          <w:sz w:val="28"/>
          <w:szCs w:val="28"/>
          <w:lang w:val="uk-UA"/>
        </w:rPr>
        <w:t xml:space="preserve"> тез доповідей на конференціях, форумах та з'їздах, 3 інформаційні</w:t>
      </w:r>
      <w:r>
        <w:rPr>
          <w:sz w:val="28"/>
          <w:szCs w:val="28"/>
          <w:lang w:val="uk-UA"/>
        </w:rPr>
        <w:t xml:space="preserve"> листи, монографія та методичні рекомендації.</w:t>
      </w:r>
    </w:p>
    <w:p w:rsidR="000C3C1D" w:rsidRPr="00A51112" w:rsidRDefault="000C3C1D" w:rsidP="000C3C1D">
      <w:pPr>
        <w:spacing w:line="360" w:lineRule="auto"/>
        <w:jc w:val="both"/>
        <w:rPr>
          <w:sz w:val="28"/>
          <w:szCs w:val="28"/>
          <w:lang w:val="uk-UA"/>
        </w:rPr>
      </w:pPr>
    </w:p>
    <w:p w:rsidR="000C3C1D" w:rsidRPr="00203213" w:rsidRDefault="000C3C1D" w:rsidP="000C3C1D">
      <w:pPr>
        <w:spacing w:line="360" w:lineRule="auto"/>
        <w:ind w:firstLine="720"/>
        <w:jc w:val="both"/>
        <w:rPr>
          <w:sz w:val="28"/>
          <w:szCs w:val="28"/>
          <w:lang w:val="uk-UA"/>
        </w:rPr>
      </w:pPr>
    </w:p>
    <w:p w:rsidR="009F5F73" w:rsidRPr="006A2005" w:rsidRDefault="000C3C1D" w:rsidP="009F5F73">
      <w:pPr>
        <w:pStyle w:val="ab"/>
        <w:rPr>
          <w:b/>
          <w:lang w:val="uk-UA"/>
        </w:rPr>
      </w:pPr>
      <w:r>
        <w:rPr>
          <w:szCs w:val="28"/>
          <w:lang w:val="uk-UA"/>
        </w:rPr>
        <w:br w:type="page"/>
      </w:r>
      <w:r w:rsidR="009F5F73" w:rsidRPr="006A2005">
        <w:rPr>
          <w:b/>
          <w:lang w:val="uk-UA"/>
        </w:rPr>
        <w:lastRenderedPageBreak/>
        <w:t>АНАЛІЗ І ОБГОВОРЕННЯ РЕЗУЛЬТАТІВ ДОСЛІДЖЕННЯ</w:t>
      </w:r>
    </w:p>
    <w:p w:rsidR="009F5F73" w:rsidRPr="00F61B35" w:rsidRDefault="009F5F73" w:rsidP="009F5F73">
      <w:pPr>
        <w:pStyle w:val="ab"/>
        <w:ind w:firstLine="720"/>
        <w:jc w:val="both"/>
        <w:rPr>
          <w:lang w:val="uk-UA"/>
        </w:rPr>
      </w:pPr>
    </w:p>
    <w:p w:rsidR="009F5F73" w:rsidRPr="00F61B35" w:rsidRDefault="009F5F73" w:rsidP="009F5F73">
      <w:pPr>
        <w:pStyle w:val="ab"/>
        <w:ind w:firstLine="720"/>
        <w:jc w:val="both"/>
        <w:rPr>
          <w:lang w:val="uk-UA"/>
        </w:rPr>
      </w:pPr>
    </w:p>
    <w:p w:rsidR="009F5F73" w:rsidRPr="00F61B35" w:rsidRDefault="009F5F73" w:rsidP="009F5F73">
      <w:pPr>
        <w:pStyle w:val="ab"/>
        <w:ind w:firstLine="720"/>
        <w:jc w:val="both"/>
        <w:rPr>
          <w:lang w:val="uk-UA"/>
        </w:rPr>
      </w:pPr>
    </w:p>
    <w:p w:rsidR="009F5F73" w:rsidRPr="00F61B35" w:rsidRDefault="009F5F73" w:rsidP="009F5F73">
      <w:pPr>
        <w:spacing w:line="360" w:lineRule="auto"/>
        <w:ind w:firstLine="720"/>
        <w:jc w:val="both"/>
        <w:rPr>
          <w:sz w:val="28"/>
          <w:lang w:val="uk-UA"/>
        </w:rPr>
      </w:pPr>
      <w:r w:rsidRPr="00F61B35">
        <w:rPr>
          <w:sz w:val="28"/>
          <w:lang w:val="uk-UA"/>
        </w:rPr>
        <w:t>Реалізація робочої гіпотези дисертаційного дослідження мала на увазі гігієнічний підхід на основі концепції цілісності психічної й морфофункцїональної організації організму, що поєднує фізіологічні, психофізіологічні, психологічні й імунологічні напрямки в оцінці, прогнозуванні й корекції життєдіяльності підлітків зі зниженим рівнем соціальної адаптації.</w:t>
      </w:r>
    </w:p>
    <w:p w:rsidR="009F5F73" w:rsidRPr="00F61B35" w:rsidRDefault="009F5F73" w:rsidP="009F5F73">
      <w:pPr>
        <w:spacing w:line="360" w:lineRule="auto"/>
        <w:ind w:firstLine="720"/>
        <w:jc w:val="both"/>
        <w:rPr>
          <w:sz w:val="28"/>
          <w:lang w:val="uk-UA"/>
        </w:rPr>
      </w:pPr>
      <w:r w:rsidRPr="00F61B35">
        <w:rPr>
          <w:sz w:val="28"/>
          <w:lang w:val="uk-UA"/>
        </w:rPr>
        <w:t>На відміну від ранньої діагностики, спрямованої на виявлення первинних симптомів захворювань із метою своєчасного, ефективного лікування, донозологічна діагностика має на меті виявлення преморбідніх, що граничать із нормою відхилень дисфункціонального характеру, і що принципово важливо - у контексті причинно-наслідкових стосунків людини з навколишнім середовищем [142].</w:t>
      </w:r>
    </w:p>
    <w:p w:rsidR="009F5F73" w:rsidRPr="00F61B35" w:rsidRDefault="009F5F73" w:rsidP="009F5F73">
      <w:pPr>
        <w:spacing w:line="360" w:lineRule="auto"/>
        <w:ind w:firstLine="720"/>
        <w:jc w:val="both"/>
        <w:rPr>
          <w:sz w:val="28"/>
          <w:lang w:val="uk-UA"/>
        </w:rPr>
      </w:pPr>
      <w:r w:rsidRPr="00F61B35">
        <w:rPr>
          <w:sz w:val="28"/>
          <w:lang w:val="uk-UA"/>
        </w:rPr>
        <w:t>Отримані в роботі результати підтвердили, що до зовнішньосередових специфічних факторів ризику розвитку психічної патології й попередніх їй прикордонних станів можуть бути віднесені психотравмуючі обставини, що є наслідком несприятливого психологічного мікроклімату в родині й у колективі, часті стресові й дистресові ситуації, обумовлені особливостями трудової діяльності або навчання, особливості виховання в дитячому, підлітковому і юнацькому віці, а також індивідуальні особливості нервової системи й риси особистості: 1) типологічною, обумовле</w:t>
      </w:r>
      <w:r>
        <w:rPr>
          <w:sz w:val="28"/>
          <w:lang w:val="uk-UA"/>
        </w:rPr>
        <w:t xml:space="preserve">ною спадковістю; 2) пов'язані з </w:t>
      </w:r>
      <w:r w:rsidRPr="00F61B35">
        <w:rPr>
          <w:sz w:val="28"/>
          <w:lang w:val="uk-UA"/>
        </w:rPr>
        <w:t>уродженою не</w:t>
      </w:r>
      <w:r>
        <w:rPr>
          <w:sz w:val="28"/>
          <w:lang w:val="uk-UA"/>
        </w:rPr>
        <w:t xml:space="preserve">повноцінністю нервової системи; </w:t>
      </w:r>
      <w:r w:rsidRPr="00F61B35">
        <w:rPr>
          <w:sz w:val="28"/>
          <w:lang w:val="uk-UA"/>
        </w:rPr>
        <w:t>3) придбані у зв'язку із захворюваннями або травмами головного мозку [25, 343].</w:t>
      </w:r>
    </w:p>
    <w:p w:rsidR="009F5F73" w:rsidRPr="00F61B35" w:rsidRDefault="009F5F73" w:rsidP="009F5F73">
      <w:pPr>
        <w:spacing w:line="360" w:lineRule="auto"/>
        <w:ind w:firstLine="720"/>
        <w:jc w:val="both"/>
        <w:rPr>
          <w:sz w:val="28"/>
          <w:lang w:val="uk-UA"/>
        </w:rPr>
      </w:pPr>
      <w:r>
        <w:rPr>
          <w:sz w:val="28"/>
          <w:lang w:val="uk-UA"/>
        </w:rPr>
        <w:lastRenderedPageBreak/>
        <w:t>Окремо до факторів, які</w:t>
      </w:r>
      <w:r w:rsidRPr="00F61B35">
        <w:rPr>
          <w:sz w:val="28"/>
          <w:lang w:val="uk-UA"/>
        </w:rPr>
        <w:t xml:space="preserve"> ймовірно впливають на погіршення психічного стану підлітків, варто віднести порушення рухової активності, режиму дня, характеру й режиму харчування, несп</w:t>
      </w:r>
      <w:r>
        <w:rPr>
          <w:sz w:val="28"/>
          <w:lang w:val="uk-UA"/>
        </w:rPr>
        <w:t>риятливі гігієнічні умови життя</w:t>
      </w:r>
      <w:r w:rsidRPr="00F61B35">
        <w:rPr>
          <w:sz w:val="28"/>
          <w:lang w:val="uk-UA"/>
        </w:rPr>
        <w:t xml:space="preserve"> і особливо наявність шкідливих звичок (паління, вживання алкоголю й наркотиків).</w:t>
      </w:r>
    </w:p>
    <w:p w:rsidR="009F5F73" w:rsidRPr="00F61B35" w:rsidRDefault="009F5F73" w:rsidP="009F5F73">
      <w:pPr>
        <w:spacing w:line="360" w:lineRule="auto"/>
        <w:ind w:firstLine="720"/>
        <w:jc w:val="both"/>
        <w:rPr>
          <w:sz w:val="28"/>
          <w:lang w:val="uk-UA"/>
        </w:rPr>
      </w:pPr>
      <w:r w:rsidRPr="00F61B35">
        <w:rPr>
          <w:sz w:val="28"/>
          <w:lang w:val="uk-UA"/>
        </w:rPr>
        <w:t>Виходячи із цього, принциповою діагностичною ознакою донозологических станів є те, що під впливом факторів ризику порушується нормальний фізіологічний цикл «напруга - стомлення - відновлення» і виникає перенапруга й перевтома організму.</w:t>
      </w:r>
    </w:p>
    <w:p w:rsidR="009F5F73" w:rsidRPr="00F61B35" w:rsidRDefault="009F5F73" w:rsidP="009F5F73">
      <w:pPr>
        <w:spacing w:line="360" w:lineRule="auto"/>
        <w:ind w:firstLine="720"/>
        <w:jc w:val="both"/>
        <w:rPr>
          <w:sz w:val="28"/>
          <w:lang w:val="uk-UA"/>
        </w:rPr>
      </w:pPr>
      <w:r w:rsidRPr="00F61B35">
        <w:rPr>
          <w:sz w:val="28"/>
          <w:lang w:val="uk-UA"/>
        </w:rPr>
        <w:t>Узагальнюючи експериментальний досвід, можна</w:t>
      </w:r>
      <w:r>
        <w:rPr>
          <w:sz w:val="28"/>
          <w:lang w:val="uk-UA"/>
        </w:rPr>
        <w:t xml:space="preserve"> укласти</w:t>
      </w:r>
      <w:r w:rsidRPr="00F61B35">
        <w:rPr>
          <w:sz w:val="28"/>
          <w:lang w:val="uk-UA"/>
        </w:rPr>
        <w:t xml:space="preserve">, що межові стани діагностуються виходячи з трьох принципових критеріїв: 1) вони, як правило, </w:t>
      </w:r>
      <w:r>
        <w:rPr>
          <w:sz w:val="28"/>
          <w:lang w:val="uk-UA"/>
        </w:rPr>
        <w:t xml:space="preserve">носять </w:t>
      </w:r>
      <w:r w:rsidRPr="00F61B35">
        <w:rPr>
          <w:sz w:val="28"/>
          <w:lang w:val="uk-UA"/>
        </w:rPr>
        <w:t>індивідуальний характер, що виділяє даних осіб із загальгрупової динаміки фізіологічних змін, обумовлених методами психодіагностики; 2) провідною відмітною рисою даних станів є зміна в його носіїв тимчасових (насамперед ритмових) характеристик життєдіяльності, що є в основі робочого динамічного стереотипу, працездатності (у контексті даної проблеми - розумової), біоритмологічної денної, тижневої і річної динаміки; 3) в плані прогнозу найбільш типовим результатом межевихих психічних станів є астенія, депресія, невроз [299], а специфічний симптомокомплекс, характерний для станів попередних цим захворюванням, може вважатися основою гігієнічної діагностики психічного здоров'я.</w:t>
      </w:r>
    </w:p>
    <w:p w:rsidR="009F5F73" w:rsidRPr="00F61B35" w:rsidRDefault="009F5F73" w:rsidP="009F5F73">
      <w:pPr>
        <w:spacing w:line="360" w:lineRule="auto"/>
        <w:ind w:firstLine="720"/>
        <w:jc w:val="both"/>
        <w:rPr>
          <w:sz w:val="28"/>
          <w:lang w:val="uk-UA"/>
        </w:rPr>
      </w:pPr>
      <w:r>
        <w:rPr>
          <w:sz w:val="28"/>
          <w:lang w:val="uk-UA"/>
        </w:rPr>
        <w:t>Найважливішим напрямком псі</w:t>
      </w:r>
      <w:r w:rsidRPr="00F61B35">
        <w:rPr>
          <w:sz w:val="28"/>
          <w:lang w:val="uk-UA"/>
        </w:rPr>
        <w:t>ходіагностичних досліджень є встановлення ризику й ступеня соціальної дезадаптації, що яв</w:t>
      </w:r>
      <w:r>
        <w:rPr>
          <w:sz w:val="28"/>
          <w:lang w:val="uk-UA"/>
        </w:rPr>
        <w:t>ляє собою типовий предпатологіч</w:t>
      </w:r>
      <w:r w:rsidRPr="00F61B35">
        <w:rPr>
          <w:sz w:val="28"/>
          <w:lang w:val="uk-UA"/>
        </w:rPr>
        <w:t>ний психічний стан, результатом розвитку якого можуть стати маніфестні психічні розлади.</w:t>
      </w:r>
    </w:p>
    <w:p w:rsidR="009F5F73" w:rsidRPr="00F61B35" w:rsidRDefault="009F5F73" w:rsidP="009F5F73">
      <w:pPr>
        <w:spacing w:line="360" w:lineRule="auto"/>
        <w:ind w:firstLine="720"/>
        <w:jc w:val="both"/>
        <w:rPr>
          <w:sz w:val="28"/>
          <w:lang w:val="uk-UA"/>
        </w:rPr>
      </w:pPr>
      <w:r w:rsidRPr="00F61B35">
        <w:rPr>
          <w:sz w:val="28"/>
          <w:lang w:val="uk-UA"/>
        </w:rPr>
        <w:lastRenderedPageBreak/>
        <w:t>Вищесказане дозволяє представити методо</w:t>
      </w:r>
      <w:r>
        <w:rPr>
          <w:sz w:val="28"/>
          <w:lang w:val="uk-UA"/>
        </w:rPr>
        <w:t>логічну послідовність донозологі</w:t>
      </w:r>
      <w:r w:rsidRPr="00F61B35">
        <w:rPr>
          <w:sz w:val="28"/>
          <w:lang w:val="uk-UA"/>
        </w:rPr>
        <w:t>чної діагностики психічного здоров'я.</w:t>
      </w:r>
    </w:p>
    <w:p w:rsidR="009F5F73" w:rsidRPr="00F61B35" w:rsidRDefault="009F5F73" w:rsidP="009F5F73">
      <w:pPr>
        <w:spacing w:line="360" w:lineRule="auto"/>
        <w:ind w:firstLine="720"/>
        <w:jc w:val="both"/>
        <w:rPr>
          <w:sz w:val="28"/>
          <w:lang w:val="uk-UA"/>
        </w:rPr>
      </w:pPr>
      <w:r w:rsidRPr="00F61B35">
        <w:rPr>
          <w:sz w:val="28"/>
          <w:lang w:val="uk-UA"/>
        </w:rPr>
        <w:t>Як видно з малюнка 8.1, гігієнічна донозологічна психодіагностика послідовно включає дві стадії: I - прогнозування можливих патологічних станів, що розвиваються під впливом факторів ризику, II - виявлення фактичних відхилень у стані здоров'я предпатологічного й передхворобного (дисфункціонального) характеру.</w:t>
      </w:r>
    </w:p>
    <w:p w:rsidR="009F5F73" w:rsidRPr="00F61B35" w:rsidRDefault="009F5F73" w:rsidP="009F5F73">
      <w:pPr>
        <w:spacing w:line="360" w:lineRule="auto"/>
        <w:ind w:firstLine="720"/>
        <w:jc w:val="center"/>
        <w:rPr>
          <w:sz w:val="28"/>
          <w:lang w:val="uk-UA"/>
        </w:rPr>
      </w:pPr>
      <w:r w:rsidRPr="00DE5785">
        <w:rPr>
          <w:noProof/>
          <w:sz w:val="28"/>
          <w:lang w:eastAsia="ru-RU"/>
        </w:rPr>
        <mc:AlternateContent>
          <mc:Choice Requires="wps">
            <w:drawing>
              <wp:anchor distT="0" distB="0" distL="114300" distR="114300" simplePos="0" relativeHeight="251663360" behindDoc="0" locked="0" layoutInCell="1" allowOverlap="1">
                <wp:simplePos x="0" y="0"/>
                <wp:positionH relativeFrom="column">
                  <wp:posOffset>2971800</wp:posOffset>
                </wp:positionH>
                <wp:positionV relativeFrom="paragraph">
                  <wp:posOffset>3200400</wp:posOffset>
                </wp:positionV>
                <wp:extent cx="842645" cy="285750"/>
                <wp:effectExtent l="9525" t="13335" r="5080" b="5715"/>
                <wp:wrapNone/>
                <wp:docPr id="6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85750"/>
                        </a:xfrm>
                        <a:prstGeom prst="rect">
                          <a:avLst/>
                        </a:prstGeom>
                        <a:solidFill>
                          <a:srgbClr val="FFFFFF"/>
                        </a:solidFill>
                        <a:ln w="9525">
                          <a:solidFill>
                            <a:srgbClr val="000000"/>
                          </a:solidFill>
                          <a:miter lim="800000"/>
                          <a:headEnd/>
                          <a:tailEnd/>
                        </a:ln>
                      </wps:spPr>
                      <wps:txbx>
                        <w:txbxContent>
                          <w:p w:rsidR="009F5F73" w:rsidRPr="00964388" w:rsidRDefault="009F5F73" w:rsidP="009F5F73">
                            <w:pPr>
                              <w:jc w:val="center"/>
                              <w:rPr>
                                <w:lang w:val="uk-UA"/>
                              </w:rPr>
                            </w:pPr>
                            <w:r>
                              <w:t>СТАД</w:t>
                            </w:r>
                            <w:r>
                              <w:rPr>
                                <w:lang w:val="uk-UA"/>
                              </w:rPr>
                              <w:t>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3" o:spid="_x0000_s1026" type="#_x0000_t202" style="position:absolute;left:0;text-align:left;margin-left:234pt;margin-top:252pt;width:66.3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">
                <v:textbox>
                  <w:txbxContent>
                    <w:p w:rsidR="009F5F73" w:rsidRPr="00964388" w:rsidRDefault="009F5F73" w:rsidP="009F5F73">
                      <w:pPr>
                        <w:jc w:val="center"/>
                        <w:rPr>
                          <w:lang w:val="uk-UA"/>
                        </w:rPr>
                      </w:pPr>
                      <w:r>
                        <w:t>СТАД</w:t>
                      </w:r>
                      <w:r>
                        <w:rPr>
                          <w:lang w:val="uk-UA"/>
                        </w:rPr>
                        <w:t>ІЇ</w:t>
                      </w:r>
                    </w:p>
                  </w:txbxContent>
                </v:textbox>
              </v:shape>
            </w:pict>
          </mc:Fallback>
        </mc:AlternateContent>
      </w:r>
      <w:r w:rsidRPr="00DE5785">
        <w:rPr>
          <w:noProof/>
          <w:sz w:val="28"/>
          <w:lang w:eastAsia="ru-RU"/>
        </w:rPr>
        <mc:AlternateContent>
          <mc:Choice Requires="wps">
            <w:drawing>
              <wp:anchor distT="0" distB="0" distL="114300" distR="114300" simplePos="0" relativeHeight="251661312" behindDoc="0" locked="0" layoutInCell="1" allowOverlap="1">
                <wp:simplePos x="0" y="0"/>
                <wp:positionH relativeFrom="column">
                  <wp:posOffset>2976245</wp:posOffset>
                </wp:positionH>
                <wp:positionV relativeFrom="paragraph">
                  <wp:posOffset>133350</wp:posOffset>
                </wp:positionV>
                <wp:extent cx="714375" cy="285750"/>
                <wp:effectExtent l="13970" t="13335" r="5080" b="5715"/>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85750"/>
                        </a:xfrm>
                        <a:prstGeom prst="rect">
                          <a:avLst/>
                        </a:prstGeom>
                        <a:solidFill>
                          <a:srgbClr val="FFFFFF"/>
                        </a:solidFill>
                        <a:ln w="9525">
                          <a:solidFill>
                            <a:srgbClr val="000000"/>
                          </a:solidFill>
                          <a:miter lim="800000"/>
                          <a:headEnd/>
                          <a:tailEnd/>
                        </a:ln>
                      </wps:spPr>
                      <wps:txbx>
                        <w:txbxContent>
                          <w:p w:rsidR="009F5F73" w:rsidRDefault="009F5F73" w:rsidP="009F5F73">
                            <w:pPr>
                              <w:jc w:val="center"/>
                            </w:pPr>
                            <w:r>
                              <w:t>ЧАС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2" o:spid="_x0000_s1027" type="#_x0000_t202" style="position:absolute;left:0;text-align:left;margin-left:234.35pt;margin-top:10.5pt;width:56.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">
                <v:textbox>
                  <w:txbxContent>
                    <w:p w:rsidR="009F5F73" w:rsidRDefault="009F5F73" w:rsidP="009F5F73">
                      <w:pPr>
                        <w:jc w:val="center"/>
                      </w:pPr>
                      <w:r>
                        <w:t>ЧАС</w:t>
                      </w:r>
                    </w:p>
                  </w:txbxContent>
                </v:textbox>
              </v:shape>
            </w:pict>
          </mc:Fallback>
        </mc:AlternateContent>
      </w:r>
      <w:r>
        <w:rPr>
          <w:noProof/>
          <w:sz w:val="28"/>
          <w:lang w:eastAsia="ru-RU"/>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4793615" cy="3495675"/>
            <wp:effectExtent l="0" t="0" r="6985" b="9525"/>
            <wp:wrapSquare wrapText="bothSides"/>
            <wp:docPr id="61" name="Рисунок 61" descr="Методологическая последовательность донозологической психодиагностики (без подпи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descr="Методологическая последовательность донозологической психодиагностики (без подписи)"/>
                    <pic:cNvPicPr>
                      <a:picLocks noChangeAspect="1" noChangeArrowheads="1"/>
                    </pic:cNvPicPr>
                  </pic:nvPicPr>
                  <pic:blipFill>
                    <a:blip r:embed="rId8">
                      <a:extLst>
                        <a:ext uri="{28A0092B-C50C-407E-A947-70E740481C1C}">
                          <a14:useLocalDpi xmlns:a14="http://schemas.microsoft.com/office/drawing/2010/main" val="0"/>
                        </a:ext>
                      </a:extLst>
                    </a:blip>
                    <a:srcRect t="-7216" r="3207"/>
                    <a:stretch>
                      <a:fillRect/>
                    </a:stretch>
                  </pic:blipFill>
                  <pic:spPr bwMode="auto">
                    <a:xfrm>
                      <a:off x="0" y="0"/>
                      <a:ext cx="4793615" cy="3495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5F73" w:rsidRPr="00F61B35" w:rsidRDefault="009F5F73" w:rsidP="009F5F73">
      <w:pPr>
        <w:spacing w:line="360" w:lineRule="auto"/>
        <w:ind w:firstLine="720"/>
        <w:jc w:val="both"/>
        <w:rPr>
          <w:sz w:val="28"/>
          <w:lang w:val="uk-UA"/>
        </w:rPr>
      </w:pPr>
      <w:r w:rsidRPr="00DE5785">
        <w:rPr>
          <w:noProof/>
          <w:sz w:val="28"/>
          <w:lang w:eastAsia="ru-RU"/>
        </w:rPr>
        <mc:AlternateContent>
          <mc:Choice Requires="wps">
            <w:drawing>
              <wp:anchor distT="0" distB="0" distL="114300" distR="114300" simplePos="0" relativeHeight="251659264" behindDoc="0" locked="0" layoutInCell="1" allowOverlap="1">
                <wp:simplePos x="0" y="0"/>
                <wp:positionH relativeFrom="column">
                  <wp:posOffset>5486400</wp:posOffset>
                </wp:positionH>
                <wp:positionV relativeFrom="paragraph">
                  <wp:posOffset>950595</wp:posOffset>
                </wp:positionV>
                <wp:extent cx="352425" cy="1028700"/>
                <wp:effectExtent l="9525" t="5715" r="9525" b="13335"/>
                <wp:wrapNone/>
                <wp:docPr id="60" name="Надпись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028700"/>
                        </a:xfrm>
                        <a:prstGeom prst="rect">
                          <a:avLst/>
                        </a:prstGeom>
                        <a:solidFill>
                          <a:srgbClr val="FFFFFF"/>
                        </a:solidFill>
                        <a:ln w="9525">
                          <a:solidFill>
                            <a:srgbClr val="000000"/>
                          </a:solidFill>
                          <a:miter lim="800000"/>
                          <a:headEnd/>
                          <a:tailEnd/>
                        </a:ln>
                      </wps:spPr>
                      <wps:txbx>
                        <w:txbxContent>
                          <w:p w:rsidR="009F5F73" w:rsidRPr="00F45170" w:rsidRDefault="009F5F73" w:rsidP="009F5F73">
                            <w:pPr>
                              <w:rPr>
                                <w:lang w:val="uk-UA"/>
                              </w:rPr>
                            </w:pPr>
                            <w:r>
                              <w:rPr>
                                <w:lang w:val="uk-UA"/>
                              </w:rPr>
                              <w:t>СИМПТОМИ</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0" o:spid="_x0000_s1028" type="#_x0000_t202" style="position:absolute;left:0;text-align:left;margin-left:6in;margin-top:74.85pt;width:27.7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">
                <v:textbox style="layout-flow:vertical">
                  <w:txbxContent>
                    <w:p w:rsidR="009F5F73" w:rsidRPr="00F45170" w:rsidRDefault="009F5F73" w:rsidP="009F5F73">
                      <w:pPr>
                        <w:rPr>
                          <w:lang w:val="uk-UA"/>
                        </w:rPr>
                      </w:pPr>
                      <w:r>
                        <w:rPr>
                          <w:lang w:val="uk-UA"/>
                        </w:rPr>
                        <w:t>СИМПТОМИ</w:t>
                      </w:r>
                    </w:p>
                  </w:txbxContent>
                </v:textbox>
              </v:shape>
            </w:pict>
          </mc:Fallback>
        </mc:AlternateContent>
      </w:r>
    </w:p>
    <w:p w:rsidR="009F5F73" w:rsidRDefault="009F5F73" w:rsidP="009F5F73">
      <w:pPr>
        <w:spacing w:line="360" w:lineRule="auto"/>
        <w:ind w:firstLine="720"/>
        <w:jc w:val="both"/>
        <w:rPr>
          <w:sz w:val="28"/>
          <w:lang w:val="uk-UA"/>
        </w:rPr>
      </w:pPr>
    </w:p>
    <w:p w:rsidR="009F5F73" w:rsidRDefault="009F5F73" w:rsidP="009F5F73">
      <w:pPr>
        <w:spacing w:line="360" w:lineRule="auto"/>
        <w:ind w:firstLine="720"/>
        <w:jc w:val="both"/>
        <w:rPr>
          <w:sz w:val="28"/>
          <w:lang w:val="uk-UA"/>
        </w:rPr>
      </w:pPr>
    </w:p>
    <w:p w:rsidR="009F5F73" w:rsidRDefault="009F5F73" w:rsidP="009F5F73">
      <w:pPr>
        <w:spacing w:line="360" w:lineRule="auto"/>
        <w:ind w:firstLine="720"/>
        <w:jc w:val="both"/>
        <w:rPr>
          <w:sz w:val="28"/>
          <w:lang w:val="uk-UA"/>
        </w:rPr>
      </w:pPr>
    </w:p>
    <w:p w:rsidR="009F5F73" w:rsidRPr="00F61B35" w:rsidRDefault="009F5F73" w:rsidP="009F5F73">
      <w:pPr>
        <w:spacing w:line="360" w:lineRule="auto"/>
        <w:ind w:firstLine="720"/>
        <w:jc w:val="both"/>
        <w:rPr>
          <w:sz w:val="28"/>
          <w:lang w:val="uk-UA"/>
        </w:rPr>
      </w:pPr>
      <w:r w:rsidRPr="00DE5785">
        <w:rPr>
          <w:noProof/>
          <w:sz w:val="28"/>
          <w:lang w:eastAsia="ru-RU"/>
        </w:rPr>
        <mc:AlternateContent>
          <mc:Choice Requires="wps">
            <w:drawing>
              <wp:anchor distT="0" distB="0" distL="114300" distR="114300" simplePos="0" relativeHeight="251662336" behindDoc="0" locked="0" layoutInCell="1" allowOverlap="1">
                <wp:simplePos x="0" y="0"/>
                <wp:positionH relativeFrom="column">
                  <wp:posOffset>800100</wp:posOffset>
                </wp:positionH>
                <wp:positionV relativeFrom="paragraph">
                  <wp:posOffset>-1508760</wp:posOffset>
                </wp:positionV>
                <wp:extent cx="361950" cy="1066800"/>
                <wp:effectExtent l="9525" t="11430" r="9525" b="7620"/>
                <wp:wrapNone/>
                <wp:docPr id="5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066800"/>
                        </a:xfrm>
                        <a:prstGeom prst="rect">
                          <a:avLst/>
                        </a:prstGeom>
                        <a:solidFill>
                          <a:srgbClr val="FFFFFF"/>
                        </a:solidFill>
                        <a:ln w="9525">
                          <a:solidFill>
                            <a:srgbClr val="000000"/>
                          </a:solidFill>
                          <a:miter lim="800000"/>
                          <a:headEnd/>
                          <a:tailEnd/>
                        </a:ln>
                      </wps:spPr>
                      <wps:txbx>
                        <w:txbxContent>
                          <w:p w:rsidR="009F5F73" w:rsidRDefault="009F5F73" w:rsidP="009F5F73">
                            <w:r>
                              <w:t>СИМПТОМИ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9" o:spid="_x0000_s1029" type="#_x0000_t202" style="position:absolute;left:0;text-align:left;margin-left:63pt;margin-top:-118.8pt;width:28.5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">
                <v:textbox style="layout-flow:vertical;mso-layout-flow-alt:bottom-to-top">
                  <w:txbxContent>
                    <w:p w:rsidR="009F5F73" w:rsidRDefault="009F5F73" w:rsidP="009F5F73">
                      <w:r>
                        <w:t>СИМПТОМИ</w:t>
                      </w:r>
                    </w:p>
                  </w:txbxContent>
                </v:textbox>
              </v:shape>
            </w:pict>
          </mc:Fallback>
        </mc:AlternateContent>
      </w:r>
      <w:r>
        <w:rPr>
          <w:sz w:val="28"/>
          <w:lang w:val="uk-UA"/>
        </w:rPr>
        <w:t>Мал. 8.1.</w:t>
      </w:r>
      <w:r w:rsidRPr="00F61B35">
        <w:rPr>
          <w:sz w:val="28"/>
          <w:lang w:val="uk-UA"/>
        </w:rPr>
        <w:t xml:space="preserve"> Методологічна послідовність гігієнічної донозологічної психодіагностики: А - фактори ризику; В - хворобу; З - межевий стан.</w:t>
      </w:r>
    </w:p>
    <w:p w:rsidR="009F5F73" w:rsidRPr="00F61B35" w:rsidRDefault="009F5F73" w:rsidP="009F5F73">
      <w:pPr>
        <w:spacing w:line="360" w:lineRule="auto"/>
        <w:ind w:firstLine="720"/>
        <w:jc w:val="both"/>
        <w:rPr>
          <w:sz w:val="28"/>
          <w:lang w:val="uk-UA"/>
        </w:rPr>
      </w:pPr>
      <w:r w:rsidRPr="00F61B35">
        <w:rPr>
          <w:sz w:val="28"/>
          <w:lang w:val="uk-UA"/>
        </w:rPr>
        <w:t>Крім практичної значимості для цілей психодіагностики, подібна схема має принципове значення для оптимізації підготовки лікаря-профілактика. Вона покликана вирішити протиріччя між широкою клінічною підготовкою лікаря загальної практики й завданнями переважно наглядового характеру, які доводиться вирішувати в прак</w:t>
      </w:r>
      <w:r>
        <w:rPr>
          <w:sz w:val="28"/>
          <w:lang w:val="uk-UA"/>
        </w:rPr>
        <w:t>тичній роботі випускнику-гігієні</w:t>
      </w:r>
      <w:r w:rsidRPr="00F61B35">
        <w:rPr>
          <w:sz w:val="28"/>
          <w:lang w:val="uk-UA"/>
        </w:rPr>
        <w:t xml:space="preserve">сту, </w:t>
      </w:r>
      <w:r>
        <w:rPr>
          <w:sz w:val="28"/>
          <w:lang w:val="uk-UA"/>
        </w:rPr>
        <w:t xml:space="preserve">тому що </w:t>
      </w:r>
      <w:r w:rsidRPr="00F61B35">
        <w:rPr>
          <w:sz w:val="28"/>
          <w:lang w:val="uk-UA"/>
        </w:rPr>
        <w:lastRenderedPageBreak/>
        <w:t>навички гігієнічної донозологічної діагностики формуються на навичках клінічної діагностики [108,109].</w:t>
      </w:r>
    </w:p>
    <w:p w:rsidR="009F5F73" w:rsidRPr="00F61B35" w:rsidRDefault="009F5F73" w:rsidP="009F5F73">
      <w:pPr>
        <w:spacing w:line="360" w:lineRule="auto"/>
        <w:ind w:firstLine="720"/>
        <w:jc w:val="both"/>
        <w:rPr>
          <w:sz w:val="28"/>
          <w:lang w:val="uk-UA"/>
        </w:rPr>
      </w:pPr>
      <w:r>
        <w:rPr>
          <w:sz w:val="28"/>
          <w:lang w:val="uk-UA"/>
        </w:rPr>
        <w:t>Очевидно</w:t>
      </w:r>
      <w:r w:rsidRPr="00F61B35">
        <w:rPr>
          <w:sz w:val="28"/>
          <w:lang w:val="uk-UA"/>
        </w:rPr>
        <w:t xml:space="preserve">, </w:t>
      </w:r>
      <w:r>
        <w:rPr>
          <w:sz w:val="28"/>
          <w:lang w:val="uk-UA"/>
        </w:rPr>
        <w:t xml:space="preserve">що центральна роль у гігієнічній донозологічній </w:t>
      </w:r>
      <w:r w:rsidRPr="00F61B35">
        <w:rPr>
          <w:sz w:val="28"/>
          <w:lang w:val="uk-UA"/>
        </w:rPr>
        <w:t>діагностиці (як і в клінічній) приділяється диференціальній діагностиці.</w:t>
      </w:r>
    </w:p>
    <w:p w:rsidR="009F5F73" w:rsidRPr="00F61B35" w:rsidRDefault="009F5F73" w:rsidP="009F5F73">
      <w:pPr>
        <w:spacing w:line="360" w:lineRule="auto"/>
        <w:ind w:firstLine="720"/>
        <w:jc w:val="both"/>
        <w:rPr>
          <w:sz w:val="28"/>
          <w:lang w:val="uk-UA"/>
        </w:rPr>
      </w:pPr>
      <w:r w:rsidRPr="00F61B35">
        <w:rPr>
          <w:sz w:val="28"/>
          <w:lang w:val="uk-UA"/>
        </w:rPr>
        <w:t>Гігієнічна диференціальна діагностика вирішує два принципові завдання. По-перше, методами диференціального аналізу ми розділяємо фактори навколишнього середовища на фактори ризику виникнення психічних розладів і оздоровчі фактори. По-друге, методами диференціальної психодіагностики встановлюємо ознаки конкретних донозологічних станів - імовірних попередників психічної патології.</w:t>
      </w:r>
    </w:p>
    <w:p w:rsidR="009F5F73" w:rsidRPr="00F61B35" w:rsidRDefault="009F5F73" w:rsidP="009F5F73">
      <w:pPr>
        <w:pStyle w:val="26"/>
        <w:spacing w:line="360" w:lineRule="auto"/>
        <w:ind w:firstLine="709"/>
        <w:rPr>
          <w:lang w:val="uk-UA"/>
        </w:rPr>
      </w:pPr>
      <w:r w:rsidRPr="00F61B35">
        <w:rPr>
          <w:lang w:val="uk-UA"/>
        </w:rPr>
        <w:t xml:space="preserve">Було встановлено, що життєдіяльність підлітків, </w:t>
      </w:r>
      <w:r>
        <w:rPr>
          <w:lang w:val="uk-UA"/>
        </w:rPr>
        <w:t xml:space="preserve">які відносяться </w:t>
      </w:r>
      <w:r w:rsidRPr="00F61B35">
        <w:rPr>
          <w:lang w:val="uk-UA"/>
        </w:rPr>
        <w:t xml:space="preserve">до категорії соціально дезадаптованих дітей, схильних до девіантної й делінквентної поведінки, в умовах бездоглядності й бродяжництва формується в жорстких умовах виживання </w:t>
      </w:r>
      <w:r>
        <w:rPr>
          <w:lang w:val="uk-UA"/>
        </w:rPr>
        <w:t xml:space="preserve">за </w:t>
      </w:r>
      <w:r w:rsidRPr="00F61B35">
        <w:rPr>
          <w:lang w:val="uk-UA"/>
        </w:rPr>
        <w:t>відс</w:t>
      </w:r>
      <w:r>
        <w:rPr>
          <w:lang w:val="uk-UA"/>
        </w:rPr>
        <w:t xml:space="preserve">утності виховного впливу дорослих й нормального </w:t>
      </w:r>
      <w:r w:rsidRPr="00F61B35">
        <w:rPr>
          <w:lang w:val="uk-UA"/>
        </w:rPr>
        <w:t xml:space="preserve">оточення однолітків, </w:t>
      </w:r>
      <w:r>
        <w:rPr>
          <w:lang w:val="uk-UA"/>
        </w:rPr>
        <w:t>за вкрай несприятливих умов</w:t>
      </w:r>
      <w:r w:rsidRPr="00F61B35">
        <w:rPr>
          <w:lang w:val="uk-UA"/>
        </w:rPr>
        <w:t xml:space="preserve"> проживання.</w:t>
      </w:r>
    </w:p>
    <w:p w:rsidR="009F5F73" w:rsidRPr="00F61B35" w:rsidRDefault="009F5F73" w:rsidP="009F5F73">
      <w:pPr>
        <w:pStyle w:val="26"/>
        <w:spacing w:line="360" w:lineRule="auto"/>
        <w:ind w:firstLine="709"/>
        <w:rPr>
          <w:lang w:val="uk-UA"/>
        </w:rPr>
      </w:pPr>
      <w:r w:rsidRPr="00F61B35">
        <w:rPr>
          <w:lang w:val="uk-UA"/>
        </w:rPr>
        <w:t>Загальними закономірностями формування систе</w:t>
      </w:r>
      <w:r>
        <w:rPr>
          <w:lang w:val="uk-UA"/>
        </w:rPr>
        <w:t>ми життєдіяльності підлітків, які у</w:t>
      </w:r>
      <w:r w:rsidRPr="00F61B35">
        <w:rPr>
          <w:lang w:val="uk-UA"/>
        </w:rPr>
        <w:t xml:space="preserve">тримуються в установах державної опіки, є </w:t>
      </w:r>
      <w:r>
        <w:rPr>
          <w:lang w:val="uk-UA"/>
        </w:rPr>
        <w:t>нівелююча дія</w:t>
      </w:r>
      <w:r w:rsidRPr="00F61B35">
        <w:rPr>
          <w:lang w:val="uk-UA"/>
        </w:rPr>
        <w:t xml:space="preserve">, </w:t>
      </w:r>
      <w:r>
        <w:rPr>
          <w:lang w:val="uk-UA"/>
        </w:rPr>
        <w:t>існуючого</w:t>
      </w:r>
      <w:r w:rsidRPr="00F61B35">
        <w:rPr>
          <w:lang w:val="uk-UA"/>
        </w:rPr>
        <w:t xml:space="preserve">, </w:t>
      </w:r>
      <w:r>
        <w:rPr>
          <w:lang w:val="uk-UA"/>
        </w:rPr>
        <w:t>чітко регламентований режим дня</w:t>
      </w:r>
      <w:r w:rsidRPr="00F61B35">
        <w:rPr>
          <w:lang w:val="uk-UA"/>
        </w:rPr>
        <w:t xml:space="preserve"> на особисті прагнення підлітків. Такий зовні навчально-виховний вплив має формуючу дію на психосоматичний статус осіб зі зниженим рівнем соціальної адаптації, створює базис для їх наступної соціальної реабілітації. Проявами даної тенденції є встановлений факт прагнення відповідей обстежуваних підлітків до середніх значень за такими факторами життєдіяльності, як рівень рухової активності, режим дня, характер харчування.</w:t>
      </w:r>
    </w:p>
    <w:p w:rsidR="009F5F73" w:rsidRPr="00F61B35" w:rsidRDefault="009F5F73" w:rsidP="009F5F73">
      <w:pPr>
        <w:pStyle w:val="26"/>
        <w:spacing w:line="360" w:lineRule="auto"/>
        <w:ind w:firstLine="709"/>
        <w:rPr>
          <w:lang w:val="uk-UA"/>
        </w:rPr>
      </w:pPr>
      <w:r w:rsidRPr="00F61B35">
        <w:rPr>
          <w:lang w:val="uk-UA"/>
        </w:rPr>
        <w:t>Спільним для життєдіяльності підлітків, що перебувають в притулках для неповнолітніх та інтернатах, є невисокий рівень санітарної культури й стримування прагнення до реалізації шкідливих звичок.</w:t>
      </w:r>
    </w:p>
    <w:p w:rsidR="009F5F73" w:rsidRPr="00F61B35" w:rsidRDefault="009F5F73" w:rsidP="009F5F73">
      <w:pPr>
        <w:pStyle w:val="26"/>
        <w:spacing w:line="360" w:lineRule="auto"/>
        <w:ind w:firstLine="709"/>
        <w:rPr>
          <w:lang w:val="uk-UA"/>
        </w:rPr>
      </w:pPr>
      <w:r w:rsidRPr="00F61B35">
        <w:rPr>
          <w:lang w:val="uk-UA"/>
        </w:rPr>
        <w:t>Відмінною рисою в організації життєдіяльності підлітків у притулках і інтернатах є більш висока оцінка психологічного мікроклімату в притулку (55,55±7,45 %), ніж в інтернаті (27,77±10,55 %, р&lt;0,05), що можна розцінювати як позитивну емоційно-</w:t>
      </w:r>
      <w:r w:rsidRPr="00F61B35">
        <w:rPr>
          <w:lang w:val="uk-UA"/>
        </w:rPr>
        <w:lastRenderedPageBreak/>
        <w:t>настановчу психологічну реакцію соціально дезадаптованих підлітків у відповідь на позитивні зміни умов проживання.</w:t>
      </w:r>
      <w:r>
        <w:rPr>
          <w:lang w:val="uk-UA"/>
        </w:rPr>
        <w:t xml:space="preserve"> </w:t>
      </w:r>
      <w:r w:rsidRPr="00F61B35">
        <w:rPr>
          <w:lang w:val="uk-UA"/>
        </w:rPr>
        <w:t>Встановлені загальні закономірності й особливості формування умов життєдіяльності підлітків зі зниженим рівнем соціальної адаптації є об'єктивною основою для розробки заходів первинної психопрофілактики й психологічної корекції станів, періодів і ситуацій ризику.</w:t>
      </w:r>
    </w:p>
    <w:p w:rsidR="009F5F73" w:rsidRDefault="009F5F73" w:rsidP="009F5F73">
      <w:pPr>
        <w:spacing w:line="360" w:lineRule="auto"/>
        <w:ind w:firstLine="709"/>
        <w:jc w:val="both"/>
        <w:rPr>
          <w:sz w:val="28"/>
          <w:lang w:val="uk-UA"/>
        </w:rPr>
      </w:pPr>
      <w:r w:rsidRPr="00F61B35">
        <w:rPr>
          <w:sz w:val="28"/>
          <w:lang w:val="uk-UA"/>
        </w:rPr>
        <w:t>На підст</w:t>
      </w:r>
      <w:r>
        <w:rPr>
          <w:sz w:val="28"/>
          <w:lang w:val="uk-UA"/>
        </w:rPr>
        <w:t xml:space="preserve">аві викладеного </w:t>
      </w:r>
      <w:r w:rsidRPr="00F61B35">
        <w:rPr>
          <w:sz w:val="28"/>
          <w:lang w:val="uk-UA"/>
        </w:rPr>
        <w:t xml:space="preserve">є можливим представити принципову схему гігієнічної </w:t>
      </w:r>
      <w:r>
        <w:rPr>
          <w:sz w:val="28"/>
          <w:lang w:val="uk-UA"/>
        </w:rPr>
        <w:t>донозологічної діагностики (малюнок</w:t>
      </w:r>
      <w:r w:rsidRPr="00F61B35">
        <w:rPr>
          <w:sz w:val="28"/>
          <w:lang w:val="uk-UA"/>
        </w:rPr>
        <w:t xml:space="preserve"> 8.2</w:t>
      </w:r>
      <w:r>
        <w:rPr>
          <w:sz w:val="28"/>
          <w:lang w:val="uk-UA"/>
        </w:rPr>
        <w:t>.</w:t>
      </w:r>
      <w:r w:rsidRPr="00F61B35">
        <w:rPr>
          <w:sz w:val="28"/>
          <w:lang w:val="uk-UA"/>
        </w:rPr>
        <w:t xml:space="preserve">). </w:t>
      </w:r>
    </w:p>
    <w:p w:rsidR="009F5F73" w:rsidRPr="00F61B35" w:rsidRDefault="009F5F73" w:rsidP="009F5F73">
      <w:pPr>
        <w:spacing w:line="360" w:lineRule="auto"/>
        <w:ind w:firstLine="709"/>
        <w:jc w:val="both"/>
        <w:rPr>
          <w:sz w:val="28"/>
          <w:lang w:val="uk-UA"/>
        </w:rPr>
        <w:sectPr w:rsidR="009F5F73" w:rsidRPr="00F61B35" w:rsidSect="00213D57">
          <w:headerReference w:type="even" r:id="rId9"/>
          <w:headerReference w:type="default" r:id="rId10"/>
          <w:pgSz w:w="11906" w:h="16838"/>
          <w:pgMar w:top="1418" w:right="851" w:bottom="1418" w:left="1701" w:header="709" w:footer="709" w:gutter="0"/>
          <w:cols w:space="708"/>
          <w:docGrid w:linePitch="360"/>
        </w:sectPr>
      </w:pPr>
    </w:p>
    <w:p w:rsidR="009F5F73" w:rsidRPr="00F61B35" w:rsidRDefault="009F5F73" w:rsidP="009F5F73">
      <w:pPr>
        <w:spacing w:line="360" w:lineRule="auto"/>
        <w:jc w:val="both"/>
        <w:rPr>
          <w:sz w:val="28"/>
          <w:lang w:val="uk-UA"/>
        </w:rPr>
      </w:pPr>
      <w:r w:rsidRPr="00DE5785">
        <w:rPr>
          <w:noProof/>
          <w:sz w:val="28"/>
          <w:lang w:eastAsia="ru-RU"/>
        </w:rPr>
        <w:lastRenderedPageBreak/>
        <mc:AlternateContent>
          <mc:Choice Requires="wps">
            <w:drawing>
              <wp:anchor distT="0" distB="0" distL="114300" distR="114300" simplePos="0" relativeHeight="251674624" behindDoc="0" locked="0" layoutInCell="1" allowOverlap="1">
                <wp:simplePos x="0" y="0"/>
                <wp:positionH relativeFrom="column">
                  <wp:posOffset>5392420</wp:posOffset>
                </wp:positionH>
                <wp:positionV relativeFrom="paragraph">
                  <wp:posOffset>3301365</wp:posOffset>
                </wp:positionV>
                <wp:extent cx="2400300" cy="0"/>
                <wp:effectExtent l="29845" t="87630" r="27305" b="9334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03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11079" id="Прямая соединительная линия 5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6pt,259.95pt" to="613.6pt,2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" strokeweight="3pt">
                <v:stroke endarrow="block"/>
              </v:line>
            </w:pict>
          </mc:Fallback>
        </mc:AlternateContent>
      </w:r>
      <w:r w:rsidRPr="00DE5785">
        <w:rPr>
          <w:noProof/>
          <w:sz w:val="28"/>
          <w:lang w:eastAsia="ru-RU"/>
        </w:rPr>
        <mc:AlternateContent>
          <mc:Choice Requires="wps">
            <w:drawing>
              <wp:anchor distT="0" distB="0" distL="114300" distR="114300" simplePos="0" relativeHeight="251673600" behindDoc="0" locked="0" layoutInCell="1" allowOverlap="1">
                <wp:simplePos x="0" y="0"/>
                <wp:positionH relativeFrom="column">
                  <wp:posOffset>1620520</wp:posOffset>
                </wp:positionH>
                <wp:positionV relativeFrom="paragraph">
                  <wp:posOffset>3301365</wp:posOffset>
                </wp:positionV>
                <wp:extent cx="2400300" cy="0"/>
                <wp:effectExtent l="20320" t="87630" r="36830" b="9334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54CDC" id="Прямая соединительная линия 5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6pt,259.95pt" to="316.6pt,2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" strokeweight="3pt">
                <v:stroke endarrow="block"/>
              </v:line>
            </w:pict>
          </mc:Fallback>
        </mc:AlternateContent>
      </w:r>
      <w:r w:rsidRPr="00DE5785">
        <w:rPr>
          <w:noProof/>
          <w:sz w:val="28"/>
          <w:lang w:eastAsia="ru-RU"/>
        </w:rPr>
        <mc:AlternateContent>
          <mc:Choice Requires="wps">
            <w:drawing>
              <wp:anchor distT="0" distB="0" distL="114300" distR="114300" simplePos="0" relativeHeight="251664384" behindDoc="0" locked="0" layoutInCell="1" allowOverlap="1">
                <wp:simplePos x="0" y="0"/>
                <wp:positionH relativeFrom="column">
                  <wp:posOffset>4046220</wp:posOffset>
                </wp:positionH>
                <wp:positionV relativeFrom="paragraph">
                  <wp:posOffset>397510</wp:posOffset>
                </wp:positionV>
                <wp:extent cx="1371600" cy="771525"/>
                <wp:effectExtent l="7620" t="12700" r="11430" b="6350"/>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71525"/>
                        </a:xfrm>
                        <a:prstGeom prst="rect">
                          <a:avLst/>
                        </a:prstGeom>
                        <a:solidFill>
                          <a:srgbClr val="FFFFFF"/>
                        </a:solidFill>
                        <a:ln w="9525">
                          <a:solidFill>
                            <a:srgbClr val="000000"/>
                          </a:solidFill>
                          <a:miter lim="800000"/>
                          <a:headEnd/>
                          <a:tailEnd/>
                        </a:ln>
                      </wps:spPr>
                      <wps:txbx>
                        <w:txbxContent>
                          <w:p w:rsidR="009F5F73" w:rsidRPr="00100930" w:rsidRDefault="009F5F73" w:rsidP="009F5F73">
                            <w:pPr>
                              <w:jc w:val="center"/>
                              <w:rPr>
                                <w:lang w:val="uk-UA"/>
                              </w:rPr>
                            </w:pPr>
                            <w:r>
                              <w:rPr>
                                <w:lang w:val="uk-UA"/>
                              </w:rPr>
                              <w:t>Лікувально-профілактичні заходи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6" o:spid="_x0000_s1030" type="#_x0000_t202" style="position:absolute;left:0;text-align:left;margin-left:318.6pt;margin-top:31.3pt;width:108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">
                <v:textbox>
                  <w:txbxContent>
                    <w:p w:rsidR="009F5F73" w:rsidRPr="00100930" w:rsidRDefault="009F5F73" w:rsidP="009F5F73">
                      <w:pPr>
                        <w:jc w:val="center"/>
                        <w:rPr>
                          <w:lang w:val="uk-UA"/>
                        </w:rPr>
                      </w:pPr>
                      <w:r>
                        <w:rPr>
                          <w:lang w:val="uk-UA"/>
                        </w:rPr>
                        <w:t>Лікувально-профілактичні заходи</w:t>
                      </w:r>
                    </w:p>
                  </w:txbxContent>
                </v:textbox>
              </v:shape>
            </w:pict>
          </mc:Fallback>
        </mc:AlternateContent>
      </w:r>
      <w:r w:rsidRPr="00DE5785">
        <w:rPr>
          <w:noProof/>
          <w:sz w:val="28"/>
          <w:lang w:eastAsia="ru-RU"/>
        </w:rPr>
        <mc:AlternateContent>
          <mc:Choice Requires="wps">
            <w:drawing>
              <wp:anchor distT="0" distB="0" distL="114300" distR="114300" simplePos="0" relativeHeight="251672576" behindDoc="0" locked="0" layoutInCell="1" allowOverlap="1">
                <wp:simplePos x="0" y="0"/>
                <wp:positionH relativeFrom="column">
                  <wp:posOffset>8343900</wp:posOffset>
                </wp:positionH>
                <wp:positionV relativeFrom="paragraph">
                  <wp:posOffset>1143000</wp:posOffset>
                </wp:positionV>
                <wp:extent cx="1038860" cy="881380"/>
                <wp:effectExtent l="9525" t="5715" r="8890" b="8255"/>
                <wp:wrapNone/>
                <wp:docPr id="55" name="Овал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860" cy="881380"/>
                        </a:xfrm>
                        <a:prstGeom prst="ellipse">
                          <a:avLst/>
                        </a:prstGeom>
                        <a:solidFill>
                          <a:srgbClr val="FFFFFF"/>
                        </a:solidFill>
                        <a:ln w="9525">
                          <a:solidFill>
                            <a:srgbClr val="000000"/>
                          </a:solidFill>
                          <a:round/>
                          <a:headEnd/>
                          <a:tailEnd/>
                        </a:ln>
                      </wps:spPr>
                      <wps:txbx>
                        <w:txbxContent>
                          <w:p w:rsidR="009F5F73" w:rsidRPr="003E500C" w:rsidRDefault="009F5F73" w:rsidP="009F5F73">
                            <w:pPr>
                              <w:jc w:val="center"/>
                              <w:rPr>
                                <w:sz w:val="20"/>
                                <w:szCs w:val="20"/>
                                <w:lang w:val="uk-UA"/>
                              </w:rPr>
                            </w:pPr>
                            <w:r w:rsidRPr="003E500C">
                              <w:rPr>
                                <w:sz w:val="20"/>
                                <w:szCs w:val="20"/>
                                <w:lang w:val="uk-UA"/>
                              </w:rPr>
                              <w:t>Диференційна психо</w:t>
                            </w:r>
                            <w:r>
                              <w:rPr>
                                <w:sz w:val="20"/>
                                <w:szCs w:val="20"/>
                                <w:lang w:val="uk-UA"/>
                              </w:rPr>
                              <w:t>-</w:t>
                            </w:r>
                            <w:r w:rsidRPr="003E500C">
                              <w:rPr>
                                <w:sz w:val="20"/>
                                <w:szCs w:val="20"/>
                                <w:lang w:val="uk-UA"/>
                              </w:rPr>
                              <w:t>діагности</w:t>
                            </w:r>
                            <w:r>
                              <w:rPr>
                                <w:sz w:val="20"/>
                                <w:szCs w:val="20"/>
                                <w:lang w:val="uk-UA"/>
                              </w:rPr>
                              <w:t>-</w:t>
                            </w:r>
                            <w:r w:rsidRPr="003E500C">
                              <w:rPr>
                                <w:sz w:val="20"/>
                                <w:szCs w:val="20"/>
                                <w:lang w:val="uk-UA"/>
                              </w:rPr>
                              <w:t>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5" o:spid="_x0000_s1031" style="position:absolute;left:0;text-align:left;margin-left:657pt;margin-top:90pt;width:81.8pt;height:6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">
                <v:textbox>
                  <w:txbxContent>
                    <w:p w:rsidR="009F5F73" w:rsidRPr="003E500C" w:rsidRDefault="009F5F73" w:rsidP="009F5F73">
                      <w:pPr>
                        <w:jc w:val="center"/>
                        <w:rPr>
                          <w:sz w:val="20"/>
                          <w:szCs w:val="20"/>
                          <w:lang w:val="uk-UA"/>
                        </w:rPr>
                      </w:pPr>
                      <w:r w:rsidRPr="003E500C">
                        <w:rPr>
                          <w:sz w:val="20"/>
                          <w:szCs w:val="20"/>
                          <w:lang w:val="uk-UA"/>
                        </w:rPr>
                        <w:t>Диференційна психо</w:t>
                      </w:r>
                      <w:r>
                        <w:rPr>
                          <w:sz w:val="20"/>
                          <w:szCs w:val="20"/>
                          <w:lang w:val="uk-UA"/>
                        </w:rPr>
                        <w:t>-</w:t>
                      </w:r>
                      <w:r w:rsidRPr="003E500C">
                        <w:rPr>
                          <w:sz w:val="20"/>
                          <w:szCs w:val="20"/>
                          <w:lang w:val="uk-UA"/>
                        </w:rPr>
                        <w:t>діагности</w:t>
                      </w:r>
                      <w:r>
                        <w:rPr>
                          <w:sz w:val="20"/>
                          <w:szCs w:val="20"/>
                          <w:lang w:val="uk-UA"/>
                        </w:rPr>
                        <w:t>-</w:t>
                      </w:r>
                      <w:r w:rsidRPr="003E500C">
                        <w:rPr>
                          <w:sz w:val="20"/>
                          <w:szCs w:val="20"/>
                          <w:lang w:val="uk-UA"/>
                        </w:rPr>
                        <w:t>ка</w:t>
                      </w:r>
                    </w:p>
                  </w:txbxContent>
                </v:textbox>
              </v:oval>
            </w:pict>
          </mc:Fallback>
        </mc:AlternateContent>
      </w:r>
      <w:r w:rsidRPr="00DE5785">
        <w:rPr>
          <w:noProof/>
          <w:sz w:val="28"/>
          <w:lang w:eastAsia="ru-RU"/>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1828800</wp:posOffset>
                </wp:positionV>
                <wp:extent cx="1247775" cy="628650"/>
                <wp:effectExtent l="9525" t="5715" r="9525" b="13335"/>
                <wp:wrapNone/>
                <wp:docPr id="54" name="Надпись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628650"/>
                        </a:xfrm>
                        <a:prstGeom prst="rect">
                          <a:avLst/>
                        </a:prstGeom>
                        <a:solidFill>
                          <a:srgbClr val="FFFFFF"/>
                        </a:solidFill>
                        <a:ln w="9525">
                          <a:solidFill>
                            <a:srgbClr val="000000"/>
                          </a:solidFill>
                          <a:miter lim="800000"/>
                          <a:headEnd/>
                          <a:tailEnd/>
                        </a:ln>
                      </wps:spPr>
                      <wps:txbx>
                        <w:txbxContent>
                          <w:p w:rsidR="009F5F73" w:rsidRDefault="009F5F73" w:rsidP="009F5F73">
                            <w:pPr>
                              <w:jc w:val="center"/>
                              <w:rPr>
                                <w:lang w:val="uk-UA"/>
                              </w:rPr>
                            </w:pPr>
                            <w:r>
                              <w:rPr>
                                <w:lang w:val="uk-UA"/>
                              </w:rPr>
                              <w:t>Донозологічні психічні</w:t>
                            </w:r>
                          </w:p>
                          <w:p w:rsidR="009F5F73" w:rsidRPr="00100930" w:rsidRDefault="009F5F73" w:rsidP="009F5F73">
                            <w:pPr>
                              <w:jc w:val="center"/>
                              <w:rPr>
                                <w:lang w:val="uk-UA"/>
                              </w:rPr>
                            </w:pPr>
                            <w:r>
                              <w:rPr>
                                <w:lang w:val="uk-UA"/>
                              </w:rPr>
                              <w:t>стани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4" o:spid="_x0000_s1032" type="#_x0000_t202" style="position:absolute;left:0;text-align:left;margin-left:558pt;margin-top:2in;width:98.2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">
                <v:textbox>
                  <w:txbxContent>
                    <w:p w:rsidR="009F5F73" w:rsidRDefault="009F5F73" w:rsidP="009F5F73">
                      <w:pPr>
                        <w:jc w:val="center"/>
                        <w:rPr>
                          <w:lang w:val="uk-UA"/>
                        </w:rPr>
                      </w:pPr>
                      <w:r>
                        <w:rPr>
                          <w:lang w:val="uk-UA"/>
                        </w:rPr>
                        <w:t>Донозологічні психічні</w:t>
                      </w:r>
                    </w:p>
                    <w:p w:rsidR="009F5F73" w:rsidRPr="00100930" w:rsidRDefault="009F5F73" w:rsidP="009F5F73">
                      <w:pPr>
                        <w:jc w:val="center"/>
                        <w:rPr>
                          <w:lang w:val="uk-UA"/>
                        </w:rPr>
                      </w:pPr>
                      <w:r>
                        <w:rPr>
                          <w:lang w:val="uk-UA"/>
                        </w:rPr>
                        <w:t>стани</w:t>
                      </w:r>
                    </w:p>
                  </w:txbxContent>
                </v:textbox>
              </v:shape>
            </w:pict>
          </mc:Fallback>
        </mc:AlternateContent>
      </w:r>
      <w:r w:rsidRPr="00DE5785">
        <w:rPr>
          <w:noProof/>
          <w:sz w:val="28"/>
          <w:lang w:eastAsia="ru-RU"/>
        </w:rPr>
        <mc:AlternateContent>
          <mc:Choice Requires="wps">
            <w:drawing>
              <wp:anchor distT="0" distB="0" distL="114300" distR="114300" simplePos="0" relativeHeight="251667456" behindDoc="0" locked="0" layoutInCell="1" allowOverlap="1">
                <wp:simplePos x="0" y="0"/>
                <wp:positionH relativeFrom="column">
                  <wp:posOffset>7086600</wp:posOffset>
                </wp:positionH>
                <wp:positionV relativeFrom="paragraph">
                  <wp:posOffset>800100</wp:posOffset>
                </wp:positionV>
                <wp:extent cx="1247775" cy="638175"/>
                <wp:effectExtent l="9525" t="5715" r="9525" b="13335"/>
                <wp:wrapNone/>
                <wp:docPr id="53" name="Надпись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638175"/>
                        </a:xfrm>
                        <a:prstGeom prst="rect">
                          <a:avLst/>
                        </a:prstGeom>
                        <a:solidFill>
                          <a:srgbClr val="FFFFFF"/>
                        </a:solidFill>
                        <a:ln w="9525">
                          <a:solidFill>
                            <a:srgbClr val="000000"/>
                          </a:solidFill>
                          <a:miter lim="800000"/>
                          <a:headEnd/>
                          <a:tailEnd/>
                        </a:ln>
                      </wps:spPr>
                      <wps:txbx>
                        <w:txbxContent>
                          <w:p w:rsidR="009F5F73" w:rsidRDefault="009F5F73" w:rsidP="009F5F73">
                            <w:pPr>
                              <w:jc w:val="center"/>
                              <w:rPr>
                                <w:lang w:val="uk-UA"/>
                              </w:rPr>
                            </w:pPr>
                            <w:r>
                              <w:rPr>
                                <w:lang w:val="uk-UA"/>
                              </w:rPr>
                              <w:t>Патологічні психічні</w:t>
                            </w:r>
                          </w:p>
                          <w:p w:rsidR="009F5F73" w:rsidRPr="00100930" w:rsidRDefault="009F5F73" w:rsidP="009F5F73">
                            <w:pPr>
                              <w:jc w:val="center"/>
                              <w:rPr>
                                <w:lang w:val="uk-UA"/>
                              </w:rPr>
                            </w:pPr>
                            <w:r>
                              <w:rPr>
                                <w:lang w:val="uk-UA"/>
                              </w:rPr>
                              <w:t>стани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3" o:spid="_x0000_s1033" type="#_x0000_t202" style="position:absolute;left:0;text-align:left;margin-left:558pt;margin-top:63pt;width:98.25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">
                <v:textbox>
                  <w:txbxContent>
                    <w:p w:rsidR="009F5F73" w:rsidRDefault="009F5F73" w:rsidP="009F5F73">
                      <w:pPr>
                        <w:jc w:val="center"/>
                        <w:rPr>
                          <w:lang w:val="uk-UA"/>
                        </w:rPr>
                      </w:pPr>
                      <w:r>
                        <w:rPr>
                          <w:lang w:val="uk-UA"/>
                        </w:rPr>
                        <w:t>Патологічні психічні</w:t>
                      </w:r>
                    </w:p>
                    <w:p w:rsidR="009F5F73" w:rsidRPr="00100930" w:rsidRDefault="009F5F73" w:rsidP="009F5F73">
                      <w:pPr>
                        <w:jc w:val="center"/>
                        <w:rPr>
                          <w:lang w:val="uk-UA"/>
                        </w:rPr>
                      </w:pPr>
                      <w:r>
                        <w:rPr>
                          <w:lang w:val="uk-UA"/>
                        </w:rPr>
                        <w:t>стани</w:t>
                      </w:r>
                    </w:p>
                  </w:txbxContent>
                </v:textbox>
              </v:shape>
            </w:pict>
          </mc:Fallback>
        </mc:AlternateContent>
      </w:r>
      <w:r w:rsidRPr="00DE5785">
        <w:rPr>
          <w:noProof/>
          <w:sz w:val="28"/>
          <w:lang w:eastAsia="ru-RU"/>
        </w:rPr>
        <mc:AlternateContent>
          <mc:Choice Requires="wps">
            <w:drawing>
              <wp:anchor distT="0" distB="0" distL="114300" distR="114300" simplePos="0" relativeHeight="251666432" behindDoc="0" locked="0" layoutInCell="1" allowOverlap="1">
                <wp:simplePos x="0" y="0"/>
                <wp:positionH relativeFrom="column">
                  <wp:posOffset>5372100</wp:posOffset>
                </wp:positionH>
                <wp:positionV relativeFrom="paragraph">
                  <wp:posOffset>1257300</wp:posOffset>
                </wp:positionV>
                <wp:extent cx="1409700" cy="733425"/>
                <wp:effectExtent l="19050" t="24765" r="19050" b="22860"/>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733425"/>
                        </a:xfrm>
                        <a:prstGeom prst="rect">
                          <a:avLst/>
                        </a:prstGeom>
                        <a:solidFill>
                          <a:srgbClr val="FFFFFF"/>
                        </a:solidFill>
                        <a:ln w="38100">
                          <a:solidFill>
                            <a:srgbClr val="000000"/>
                          </a:solidFill>
                          <a:miter lim="800000"/>
                          <a:headEnd/>
                          <a:tailEnd/>
                        </a:ln>
                      </wps:spPr>
                      <wps:txbx>
                        <w:txbxContent>
                          <w:p w:rsidR="009F5F73" w:rsidRPr="00100930" w:rsidRDefault="009F5F73" w:rsidP="009F5F73">
                            <w:pPr>
                              <w:jc w:val="center"/>
                              <w:rPr>
                                <w:lang w:val="uk-UA"/>
                              </w:rPr>
                            </w:pPr>
                            <w:r>
                              <w:rPr>
                                <w:lang w:val="uk-UA"/>
                              </w:rPr>
                              <w:t>Психодіагностика функціонального стану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2" o:spid="_x0000_s1034" type="#_x0000_t202" style="position:absolute;left:0;text-align:left;margin-left:423pt;margin-top:99pt;width:111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" strokeweight="3pt">
                <v:textbox>
                  <w:txbxContent>
                    <w:p w:rsidR="009F5F73" w:rsidRPr="00100930" w:rsidRDefault="009F5F73" w:rsidP="009F5F73">
                      <w:pPr>
                        <w:jc w:val="center"/>
                        <w:rPr>
                          <w:lang w:val="uk-UA"/>
                        </w:rPr>
                      </w:pPr>
                      <w:r>
                        <w:rPr>
                          <w:lang w:val="uk-UA"/>
                        </w:rPr>
                        <w:t>Психодіагностика функціонального стану</w:t>
                      </w:r>
                    </w:p>
                  </w:txbxContent>
                </v:textbox>
              </v:shape>
            </w:pict>
          </mc:Fallback>
        </mc:AlternateContent>
      </w:r>
      <w:r w:rsidRPr="00DE5785">
        <w:rPr>
          <w:noProof/>
          <w:sz w:val="28"/>
          <w:lang w:eastAsia="ru-RU"/>
        </w:rPr>
        <mc:AlternateContent>
          <mc:Choice Requires="wps">
            <w:drawing>
              <wp:anchor distT="0" distB="0" distL="114300" distR="114300" simplePos="0" relativeHeight="251671552" behindDoc="0" locked="0" layoutInCell="1" allowOverlap="1">
                <wp:simplePos x="0" y="0"/>
                <wp:positionH relativeFrom="column">
                  <wp:posOffset>3886200</wp:posOffset>
                </wp:positionH>
                <wp:positionV relativeFrom="paragraph">
                  <wp:posOffset>1828800</wp:posOffset>
                </wp:positionV>
                <wp:extent cx="1676400" cy="1143000"/>
                <wp:effectExtent l="19050" t="24765" r="19050" b="22860"/>
                <wp:wrapNone/>
                <wp:docPr id="51" name="Овал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143000"/>
                        </a:xfrm>
                        <a:prstGeom prst="ellipse">
                          <a:avLst/>
                        </a:prstGeom>
                        <a:solidFill>
                          <a:srgbClr val="FFFFFF"/>
                        </a:solidFill>
                        <a:ln w="38100">
                          <a:solidFill>
                            <a:srgbClr val="000000"/>
                          </a:solidFill>
                          <a:round/>
                          <a:headEnd/>
                          <a:tailEnd/>
                        </a:ln>
                      </wps:spPr>
                      <wps:txbx>
                        <w:txbxContent>
                          <w:p w:rsidR="009F5F73" w:rsidRPr="003E500C" w:rsidRDefault="009F5F73" w:rsidP="009F5F73">
                            <w:pPr>
                              <w:jc w:val="center"/>
                              <w:rPr>
                                <w:lang w:val="uk-UA"/>
                              </w:rPr>
                            </w:pPr>
                            <w:r>
                              <w:rPr>
                                <w:lang w:val="uk-UA"/>
                              </w:rPr>
                              <w:t>Гігієнічна донозологічна характеристика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1" o:spid="_x0000_s1035" style="position:absolute;left:0;text-align:left;margin-left:306pt;margin-top:2in;width:132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" strokeweight="3pt">
                <v:textbox>
                  <w:txbxContent>
                    <w:p w:rsidR="009F5F73" w:rsidRPr="003E500C" w:rsidRDefault="009F5F73" w:rsidP="009F5F73">
                      <w:pPr>
                        <w:jc w:val="center"/>
                        <w:rPr>
                          <w:lang w:val="uk-UA"/>
                        </w:rPr>
                      </w:pPr>
                      <w:r>
                        <w:rPr>
                          <w:lang w:val="uk-UA"/>
                        </w:rPr>
                        <w:t>Гігієнічна донозологічна характеристика</w:t>
                      </w:r>
                    </w:p>
                  </w:txbxContent>
                </v:textbox>
              </v:oval>
            </w:pict>
          </mc:Fallback>
        </mc:AlternateContent>
      </w:r>
      <w:r w:rsidRPr="00DE5785">
        <w:rPr>
          <w:noProof/>
          <w:sz w:val="28"/>
          <w:lang w:eastAsia="ru-RU"/>
        </w:rPr>
        <mc:AlternateContent>
          <mc:Choice Requires="wps">
            <w:drawing>
              <wp:anchor distT="0" distB="0" distL="114300" distR="114300" simplePos="0" relativeHeight="251665408" behindDoc="0" locked="0" layoutInCell="1" allowOverlap="1">
                <wp:simplePos x="0" y="0"/>
                <wp:positionH relativeFrom="column">
                  <wp:posOffset>2743200</wp:posOffset>
                </wp:positionH>
                <wp:positionV relativeFrom="paragraph">
                  <wp:posOffset>1257300</wp:posOffset>
                </wp:positionV>
                <wp:extent cx="1247775" cy="733425"/>
                <wp:effectExtent l="19050" t="24765" r="19050" b="22860"/>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733425"/>
                        </a:xfrm>
                        <a:prstGeom prst="rect">
                          <a:avLst/>
                        </a:prstGeom>
                        <a:solidFill>
                          <a:srgbClr val="FFFFFF"/>
                        </a:solidFill>
                        <a:ln w="38100">
                          <a:solidFill>
                            <a:srgbClr val="000000"/>
                          </a:solidFill>
                          <a:miter lim="800000"/>
                          <a:headEnd/>
                          <a:tailEnd/>
                        </a:ln>
                      </wps:spPr>
                      <wps:txbx>
                        <w:txbxContent>
                          <w:p w:rsidR="009F5F73" w:rsidRPr="00100930" w:rsidRDefault="009F5F73" w:rsidP="009F5F73">
                            <w:pPr>
                              <w:jc w:val="center"/>
                              <w:rPr>
                                <w:lang w:val="uk-UA"/>
                              </w:rPr>
                            </w:pPr>
                            <w:r>
                              <w:rPr>
                                <w:lang w:val="uk-UA"/>
                              </w:rPr>
                              <w:t>Оцінка умов життєдіяльнос-ті людини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0" o:spid="_x0000_s1036" type="#_x0000_t202" style="position:absolute;left:0;text-align:left;margin-left:3in;margin-top:99pt;width:98.25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" strokeweight="3pt">
                <v:textbox>
                  <w:txbxContent>
                    <w:p w:rsidR="009F5F73" w:rsidRPr="00100930" w:rsidRDefault="009F5F73" w:rsidP="009F5F73">
                      <w:pPr>
                        <w:jc w:val="center"/>
                        <w:rPr>
                          <w:lang w:val="uk-UA"/>
                        </w:rPr>
                      </w:pPr>
                      <w:r>
                        <w:rPr>
                          <w:lang w:val="uk-UA"/>
                        </w:rPr>
                        <w:t>Оцінка умов життєдіяльнос-ті людини</w:t>
                      </w:r>
                    </w:p>
                  </w:txbxContent>
                </v:textbox>
              </v:shape>
            </w:pict>
          </mc:Fallback>
        </mc:AlternateContent>
      </w:r>
      <w:r w:rsidRPr="00DE5785">
        <w:rPr>
          <w:noProof/>
          <w:sz w:val="28"/>
          <w:lang w:eastAsia="ru-RU"/>
        </w:rPr>
        <mc:AlternateContent>
          <mc:Choice Requires="wps">
            <w:drawing>
              <wp:anchor distT="0" distB="0" distL="114300" distR="114300" simplePos="0" relativeHeight="251669504" behindDoc="0" locked="0" layoutInCell="1" allowOverlap="1">
                <wp:simplePos x="0" y="0"/>
                <wp:positionH relativeFrom="column">
                  <wp:posOffset>1143000</wp:posOffset>
                </wp:positionH>
                <wp:positionV relativeFrom="paragraph">
                  <wp:posOffset>800100</wp:posOffset>
                </wp:positionV>
                <wp:extent cx="1333500" cy="685800"/>
                <wp:effectExtent l="9525" t="5715" r="9525" b="13335"/>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685800"/>
                        </a:xfrm>
                        <a:prstGeom prst="rect">
                          <a:avLst/>
                        </a:prstGeom>
                        <a:solidFill>
                          <a:srgbClr val="FFFFFF"/>
                        </a:solidFill>
                        <a:ln w="9525">
                          <a:solidFill>
                            <a:srgbClr val="000000"/>
                          </a:solidFill>
                          <a:miter lim="800000"/>
                          <a:headEnd/>
                          <a:tailEnd/>
                        </a:ln>
                      </wps:spPr>
                      <wps:txbx>
                        <w:txbxContent>
                          <w:p w:rsidR="009F5F73" w:rsidRPr="00100930" w:rsidRDefault="009F5F73" w:rsidP="009F5F73">
                            <w:pPr>
                              <w:jc w:val="center"/>
                              <w:rPr>
                                <w:lang w:val="uk-UA"/>
                              </w:rPr>
                            </w:pPr>
                            <w:r>
                              <w:rPr>
                                <w:lang w:val="uk-UA"/>
                              </w:rPr>
                              <w:t>Фактори ризику виникнення захворювань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9" o:spid="_x0000_s1037" type="#_x0000_t202" style="position:absolute;left:0;text-align:left;margin-left:90pt;margin-top:63pt;width:10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">
                <v:textbox>
                  <w:txbxContent>
                    <w:p w:rsidR="009F5F73" w:rsidRPr="00100930" w:rsidRDefault="009F5F73" w:rsidP="009F5F73">
                      <w:pPr>
                        <w:jc w:val="center"/>
                        <w:rPr>
                          <w:lang w:val="uk-UA"/>
                        </w:rPr>
                      </w:pPr>
                      <w:r>
                        <w:rPr>
                          <w:lang w:val="uk-UA"/>
                        </w:rPr>
                        <w:t>Фактори ризику виникнення захворювань</w:t>
                      </w:r>
                    </w:p>
                  </w:txbxContent>
                </v:textbox>
              </v:shape>
            </w:pict>
          </mc:Fallback>
        </mc:AlternateContent>
      </w:r>
      <w:r w:rsidRPr="00DE5785">
        <w:rPr>
          <w:noProof/>
          <w:sz w:val="28"/>
          <w:lang w:eastAsia="ru-RU"/>
        </w:rPr>
        <mc:AlternateContent>
          <mc:Choice Requires="wps">
            <w:drawing>
              <wp:anchor distT="0" distB="0" distL="114300" distR="114300" simplePos="0" relativeHeight="251670528" behindDoc="0" locked="0" layoutInCell="1" allowOverlap="1">
                <wp:simplePos x="0" y="0"/>
                <wp:positionH relativeFrom="column">
                  <wp:posOffset>1143000</wp:posOffset>
                </wp:positionH>
                <wp:positionV relativeFrom="paragraph">
                  <wp:posOffset>1714500</wp:posOffset>
                </wp:positionV>
                <wp:extent cx="1333500" cy="704850"/>
                <wp:effectExtent l="9525" t="5715" r="9525" b="13335"/>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04850"/>
                        </a:xfrm>
                        <a:prstGeom prst="rect">
                          <a:avLst/>
                        </a:prstGeom>
                        <a:solidFill>
                          <a:srgbClr val="FFFFFF"/>
                        </a:solidFill>
                        <a:ln w="9525">
                          <a:solidFill>
                            <a:srgbClr val="000000"/>
                          </a:solidFill>
                          <a:miter lim="800000"/>
                          <a:headEnd/>
                          <a:tailEnd/>
                        </a:ln>
                      </wps:spPr>
                      <wps:txbx>
                        <w:txbxContent>
                          <w:p w:rsidR="009F5F73" w:rsidRPr="00100930" w:rsidRDefault="009F5F73" w:rsidP="009F5F73">
                            <w:pPr>
                              <w:rPr>
                                <w:lang w:val="uk-UA"/>
                              </w:rPr>
                            </w:pPr>
                            <w:r>
                              <w:rPr>
                                <w:lang w:val="uk-UA"/>
                              </w:rPr>
                              <w:t>Оздоровчі зовнішньо-середові фактори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8" o:spid="_x0000_s1038" type="#_x0000_t202" style="position:absolute;left:0;text-align:left;margin-left:90pt;margin-top:135pt;width:105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">
                <v:textbox>
                  <w:txbxContent>
                    <w:p w:rsidR="009F5F73" w:rsidRPr="00100930" w:rsidRDefault="009F5F73" w:rsidP="009F5F73">
                      <w:pPr>
                        <w:rPr>
                          <w:lang w:val="uk-UA"/>
                        </w:rPr>
                      </w:pPr>
                      <w:r>
                        <w:rPr>
                          <w:lang w:val="uk-UA"/>
                        </w:rPr>
                        <w:t>Оздоровчі зовнішньо-середові фактори</w:t>
                      </w:r>
                    </w:p>
                  </w:txbxContent>
                </v:textbox>
              </v:shape>
            </w:pict>
          </mc:Fallback>
        </mc:AlternateContent>
      </w:r>
      <w:r>
        <w:rPr>
          <w:noProof/>
          <w:sz w:val="28"/>
          <w:lang w:eastAsia="ru-RU"/>
        </w:rPr>
        <mc:AlternateContent>
          <mc:Choice Requires="wpc">
            <w:drawing>
              <wp:inline distT="0" distB="0" distL="0" distR="0">
                <wp:extent cx="9258300" cy="5486400"/>
                <wp:effectExtent l="0" t="0" r="0" b="3810"/>
                <wp:docPr id="47" name="Полотно 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 name="Line 9"/>
                        <wps:cNvCnPr>
                          <a:cxnSpLocks noChangeShapeType="1"/>
                        </wps:cNvCnPr>
                        <wps:spPr bwMode="auto">
                          <a:xfrm flipV="1">
                            <a:off x="1645920" y="2400300"/>
                            <a:ext cx="0" cy="9144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6" name="Line 10"/>
                        <wps:cNvCnPr>
                          <a:cxnSpLocks noChangeShapeType="1"/>
                        </wps:cNvCnPr>
                        <wps:spPr bwMode="auto">
                          <a:xfrm>
                            <a:off x="2445734" y="1143000"/>
                            <a:ext cx="343329"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1"/>
                        <wps:cNvCnPr>
                          <a:cxnSpLocks noChangeShapeType="1"/>
                        </wps:cNvCnPr>
                        <wps:spPr bwMode="auto">
                          <a:xfrm flipH="1">
                            <a:off x="2445734" y="1600200"/>
                            <a:ext cx="343329"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2"/>
                        <wps:cNvCnPr>
                          <a:cxnSpLocks noChangeShapeType="1"/>
                        </wps:cNvCnPr>
                        <wps:spPr bwMode="auto">
                          <a:xfrm>
                            <a:off x="3932206" y="1600200"/>
                            <a:ext cx="456486" cy="342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9" name="Line 13"/>
                        <wps:cNvCnPr>
                          <a:cxnSpLocks noChangeShapeType="1"/>
                        </wps:cNvCnPr>
                        <wps:spPr bwMode="auto">
                          <a:xfrm flipH="1">
                            <a:off x="4960906" y="1600200"/>
                            <a:ext cx="456486"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0" name="Line 14"/>
                        <wps:cNvCnPr>
                          <a:cxnSpLocks noChangeShapeType="1"/>
                        </wps:cNvCnPr>
                        <wps:spPr bwMode="auto">
                          <a:xfrm flipV="1">
                            <a:off x="6789420" y="1143000"/>
                            <a:ext cx="343329"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5"/>
                        <wps:cNvCnPr>
                          <a:cxnSpLocks noChangeShapeType="1"/>
                        </wps:cNvCnPr>
                        <wps:spPr bwMode="auto">
                          <a:xfrm>
                            <a:off x="6789420" y="1600200"/>
                            <a:ext cx="343329"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6"/>
                        <wps:cNvCnPr>
                          <a:cxnSpLocks noChangeShapeType="1"/>
                        </wps:cNvCnPr>
                        <wps:spPr bwMode="auto">
                          <a:xfrm>
                            <a:off x="7474791" y="13716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17"/>
                        <wps:cNvCnPr>
                          <a:cxnSpLocks noChangeShapeType="1"/>
                        </wps:cNvCnPr>
                        <wps:spPr bwMode="auto">
                          <a:xfrm flipV="1">
                            <a:off x="7818120" y="142621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18"/>
                        <wps:cNvCnPr>
                          <a:cxnSpLocks noChangeShapeType="1"/>
                        </wps:cNvCnPr>
                        <wps:spPr bwMode="auto">
                          <a:xfrm>
                            <a:off x="7818120" y="1600200"/>
                            <a:ext cx="5709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19"/>
                        <wps:cNvCnPr>
                          <a:cxnSpLocks noChangeShapeType="1"/>
                        </wps:cNvCnPr>
                        <wps:spPr bwMode="auto">
                          <a:xfrm flipV="1">
                            <a:off x="7818120" y="2400300"/>
                            <a:ext cx="0" cy="9144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6" name="Line 20"/>
                        <wps:cNvCnPr>
                          <a:cxnSpLocks noChangeShapeType="1"/>
                        </wps:cNvCnPr>
                        <wps:spPr bwMode="auto">
                          <a:xfrm flipH="1">
                            <a:off x="5417391" y="571500"/>
                            <a:ext cx="2400729" cy="127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21"/>
                        <wps:cNvCnPr>
                          <a:cxnSpLocks noChangeShapeType="1"/>
                        </wps:cNvCnPr>
                        <wps:spPr bwMode="auto">
                          <a:xfrm>
                            <a:off x="7818120" y="571500"/>
                            <a:ext cx="0" cy="2286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8" name="Line 22"/>
                        <wps:cNvCnPr>
                          <a:cxnSpLocks noChangeShapeType="1"/>
                        </wps:cNvCnPr>
                        <wps:spPr bwMode="auto">
                          <a:xfrm>
                            <a:off x="1645920" y="571500"/>
                            <a:ext cx="0" cy="2286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9" name="Line 23"/>
                        <wps:cNvCnPr>
                          <a:cxnSpLocks noChangeShapeType="1"/>
                        </wps:cNvCnPr>
                        <wps:spPr bwMode="auto">
                          <a:xfrm flipV="1">
                            <a:off x="1760363" y="14859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24"/>
                        <wps:cNvCnPr>
                          <a:cxnSpLocks noChangeShapeType="1"/>
                        </wps:cNvCnPr>
                        <wps:spPr bwMode="auto">
                          <a:xfrm>
                            <a:off x="1417034" y="14859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25"/>
                        <wps:cNvCnPr>
                          <a:cxnSpLocks noChangeShapeType="1"/>
                        </wps:cNvCnPr>
                        <wps:spPr bwMode="auto">
                          <a:xfrm>
                            <a:off x="1074992" y="1600200"/>
                            <a:ext cx="3420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26"/>
                        <wps:cNvCnPr>
                          <a:cxnSpLocks noChangeShapeType="1"/>
                        </wps:cNvCnPr>
                        <wps:spPr bwMode="auto">
                          <a:xfrm>
                            <a:off x="1645920" y="571500"/>
                            <a:ext cx="2400729" cy="127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27"/>
                        <wps:cNvCnPr>
                          <a:cxnSpLocks noChangeShapeType="1"/>
                        </wps:cNvCnPr>
                        <wps:spPr bwMode="auto">
                          <a:xfrm>
                            <a:off x="4732020" y="2971800"/>
                            <a:ext cx="0" cy="2286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28"/>
                        <wps:cNvSpPr txBox="1">
                          <a:spLocks noChangeArrowheads="1"/>
                        </wps:cNvSpPr>
                        <wps:spPr bwMode="auto">
                          <a:xfrm>
                            <a:off x="4045363" y="3139440"/>
                            <a:ext cx="1336024" cy="736600"/>
                          </a:xfrm>
                          <a:prstGeom prst="rect">
                            <a:avLst/>
                          </a:prstGeom>
                          <a:solidFill>
                            <a:srgbClr val="FFFFFF"/>
                          </a:solidFill>
                          <a:ln w="38100">
                            <a:solidFill>
                              <a:srgbClr val="000000"/>
                            </a:solidFill>
                            <a:miter lim="800000"/>
                            <a:headEnd/>
                            <a:tailEnd/>
                          </a:ln>
                        </wps:spPr>
                        <wps:txbx>
                          <w:txbxContent>
                            <w:p w:rsidR="009F5F73" w:rsidRDefault="009F5F73" w:rsidP="009F5F73">
                              <w:pPr>
                                <w:jc w:val="center"/>
                                <w:rPr>
                                  <w:lang w:val="uk-UA"/>
                                </w:rPr>
                              </w:pPr>
                            </w:p>
                            <w:p w:rsidR="009F5F73" w:rsidRPr="00100930" w:rsidRDefault="009F5F73" w:rsidP="009F5F73">
                              <w:pPr>
                                <w:jc w:val="center"/>
                                <w:rPr>
                                  <w:lang w:val="uk-UA"/>
                                </w:rPr>
                              </w:pPr>
                              <w:r>
                                <w:rPr>
                                  <w:lang w:val="uk-UA"/>
                                </w:rPr>
                                <w:t>Міри первинної профілактики</w:t>
                              </w:r>
                            </w:p>
                          </w:txbxContent>
                        </wps:txbx>
                        <wps:bodyPr rot="0" vert="horz" wrap="square" lIns="91440" tIns="45720" rIns="91440" bIns="45720" anchor="t" anchorCtr="0" upright="1">
                          <a:noAutofit/>
                        </wps:bodyPr>
                      </wps:wsp>
                      <wps:wsp>
                        <wps:cNvPr id="45" name="Rectangle 29"/>
                        <wps:cNvSpPr>
                          <a:spLocks noChangeArrowheads="1"/>
                        </wps:cNvSpPr>
                        <wps:spPr bwMode="auto">
                          <a:xfrm>
                            <a:off x="343329" y="4457700"/>
                            <a:ext cx="8571643"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5F73" w:rsidRPr="00F61B35" w:rsidRDefault="009F5F73" w:rsidP="009F5F73">
                              <w:pPr>
                                <w:spacing w:line="360" w:lineRule="auto"/>
                                <w:ind w:firstLine="720"/>
                                <w:jc w:val="both"/>
                                <w:rPr>
                                  <w:sz w:val="28"/>
                                  <w:lang w:val="uk-UA"/>
                                </w:rPr>
                              </w:pPr>
                              <w:r>
                                <w:rPr>
                                  <w:sz w:val="28"/>
                                  <w:lang w:val="uk-UA"/>
                                </w:rPr>
                                <w:t>Мал. 8.2. Система гігієнічної донозологічної психодіагностики й корекції</w:t>
                              </w:r>
                              <w:r w:rsidRPr="00F61B35">
                                <w:rPr>
                                  <w:sz w:val="28"/>
                                  <w:lang w:val="uk-UA"/>
                                </w:rPr>
                                <w:t xml:space="preserve"> стану здоров'я.</w:t>
                              </w:r>
                            </w:p>
                            <w:p w:rsidR="009F5F73" w:rsidRPr="00D23952" w:rsidRDefault="009F5F73" w:rsidP="009F5F73">
                              <w:pPr>
                                <w:rPr>
                                  <w:lang w:val="uk-UA"/>
                                </w:rPr>
                              </w:pPr>
                            </w:p>
                          </w:txbxContent>
                        </wps:txbx>
                        <wps:bodyPr rot="0" vert="horz" wrap="square" lIns="91440" tIns="45720" rIns="91440" bIns="45720" anchor="t" anchorCtr="0" upright="1">
                          <a:noAutofit/>
                        </wps:bodyPr>
                      </wps:wsp>
                      <wps:wsp>
                        <wps:cNvPr id="46" name="Oval 30"/>
                        <wps:cNvSpPr>
                          <a:spLocks noChangeArrowheads="1"/>
                        </wps:cNvSpPr>
                        <wps:spPr bwMode="auto">
                          <a:xfrm>
                            <a:off x="114443" y="1028700"/>
                            <a:ext cx="1028700" cy="1371600"/>
                          </a:xfrm>
                          <a:prstGeom prst="ellipse">
                            <a:avLst/>
                          </a:prstGeom>
                          <a:solidFill>
                            <a:srgbClr val="FFFFFF"/>
                          </a:solidFill>
                          <a:ln w="9525">
                            <a:solidFill>
                              <a:srgbClr val="000000"/>
                            </a:solidFill>
                            <a:round/>
                            <a:headEnd/>
                            <a:tailEnd/>
                          </a:ln>
                        </wps:spPr>
                        <wps:txbx>
                          <w:txbxContent>
                            <w:p w:rsidR="009F5F73" w:rsidRPr="003E500C" w:rsidRDefault="009F5F73" w:rsidP="009F5F73">
                              <w:pPr>
                                <w:jc w:val="center"/>
                                <w:rPr>
                                  <w:lang w:val="uk-UA"/>
                                </w:rPr>
                              </w:pPr>
                              <w:r w:rsidRPr="003E500C">
                                <w:rPr>
                                  <w:lang w:val="uk-UA"/>
                                </w:rPr>
                                <w:t>Диферен</w:t>
                              </w:r>
                              <w:r>
                                <w:rPr>
                                  <w:lang w:val="uk-UA"/>
                                </w:rPr>
                                <w:t>-</w:t>
                              </w:r>
                              <w:r w:rsidRPr="003E500C">
                                <w:rPr>
                                  <w:lang w:val="uk-UA"/>
                                </w:rPr>
                                <w:t>ційна гігієн</w:t>
                              </w:r>
                              <w:r>
                                <w:rPr>
                                  <w:lang w:val="uk-UA"/>
                                </w:rPr>
                                <w:t>ічна  діагностика</w:t>
                              </w:r>
                            </w:p>
                          </w:txbxContent>
                        </wps:txbx>
                        <wps:bodyPr rot="0" vert="horz" wrap="square" lIns="91440" tIns="45720" rIns="91440" bIns="45720" anchor="t" anchorCtr="0" upright="1">
                          <a:noAutofit/>
                        </wps:bodyPr>
                      </wps:wsp>
                    </wpc:wpc>
                  </a:graphicData>
                </a:graphic>
              </wp:inline>
            </w:drawing>
          </mc:Choice>
          <mc:Fallback>
            <w:pict>
              <v:group id="Полотно 47" o:spid="_x0000_s1039" editas="canvas" style="width:729pt;height:6in;mso-position-horizontal-relative:char;mso-position-vertical-relative:line" coordsize="92583,5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92583;height:54864;visibility:visible;mso-wrap-style:square">
                  <v:fill o:detectmouseclick="t"/>
                  <v:path o:connecttype="none"/>
                </v:shape>
                <v:line id="Line 9" o:spid="_x0000_s1041" style="position:absolute;flip:y;visibility:visible;mso-wrap-style:square" from="16459,24003" to="16459,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lhhcMAAADbAAAADwAAAGRycy9kb3ducmV2LnhtbESPX2sCMRDE3wt+h7AFX4rmarHI1Si2&#10;4B/6VhWfl8v2cvR2c02int++KRT6OMzMb5j5sudWXSjExouBx3EBiqTytpHawPGwHs1AxYRisfVC&#10;Bm4UYbkY3M2xtP4qH3TZp1pliMQSDbiUulLrWDlijGPfkWTv0wfGlGWotQ14zXBu9aQonjVjI3nB&#10;YUdvjqqv/ZkNTF3Fu/Vx+/D9hO8hMfPrZnsyZnjfr15AJerTf/ivvbMGJlP4/ZJ/gF7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ZYYXDAAAA2wAAAA8AAAAAAAAAAAAA&#10;AAAAoQIAAGRycy9kb3ducmV2LnhtbFBLBQYAAAAABAAEAPkAAACRAwAAAAA=&#10;" strokeweight="3pt"/>
                <v:line id="Line 10" o:spid="_x0000_s1042" style="position:absolute;visibility:visible;mso-wrap-style:square" from="24457,11430" to="2789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11" o:spid="_x0000_s1043" style="position:absolute;flip:x;visibility:visible;mso-wrap-style:square" from="24457,16002" to="27890,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12" o:spid="_x0000_s1044" style="position:absolute;visibility:visible;mso-wrap-style:square" from="39322,16002" to="43886,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LFzsAAAADbAAAADwAAAGRycy9kb3ducmV2LnhtbERPPWvDMBDdA/0P4grdGrkphOJGMW0g&#10;4CGL3VI6HtLFNrZORlJsp7++GgIZH+97Vyx2EBP50DlW8LLOQBBrZzpuFHx/HZ/fQISIbHBwTAqu&#10;FKDYP6x2mBs3c0VTHRuRQjjkqKCNccylDLoli2HtRuLEnZ23GBP0jTQe5xRuB7nJsq202HFqaHGk&#10;Q0u6ry9WQV3qs/t79f3P7+dJ6yP6Cjuv1NPj8vEOItIS7+KbuzQKNmls+pJ+gN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pSxc7AAAAA2wAAAA8AAAAAAAAAAAAAAAAA&#10;oQIAAGRycy9kb3ducmV2LnhtbFBLBQYAAAAABAAEAPkAAACOAwAAAAA=&#10;" strokeweight="3pt"/>
                <v:line id="Line 13" o:spid="_x0000_s1045" style="position:absolute;flip:x;visibility:visible;mso-wrap-style:square" from="49609,16002" to="54173,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RrgMMAAADbAAAADwAAAGRycy9kb3ducmV2LnhtbESPQWsCMRSE70L/Q3gFL6Vma7HUrVGq&#10;YJXeasXzY/O6WbrvZZtE3f77Rih4HGbmG2a26LlVJwqx8WLgYVSAIqm8baQ2sP9c3z+DignFYuuF&#10;DPxShMX8ZjDD0vqzfNBpl2qVIRJLNOBS6kqtY+WIMY58R5K9Lx8YU5ah1jbgOcO51eOieNKMjeQF&#10;hx2tHFXfuyMbmLiKt+v95u7nEd9DYubl2+ZgzPC2f30BlahP1/B/e2sNjKdw+ZJ/gJ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Ua4DDAAAA2wAAAA8AAAAAAAAAAAAA&#10;AAAAoQIAAGRycy9kb3ducmV2LnhtbFBLBQYAAAAABAAEAPkAAACRAwAAAAA=&#10;" strokeweight="3pt"/>
                <v:line id="Line 14" o:spid="_x0000_s1046" style="position:absolute;flip:y;visibility:visible;mso-wrap-style:square" from="67894,11430" to="71327,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15" o:spid="_x0000_s1047" style="position:absolute;visibility:visible;mso-wrap-style:square" from="67894,16002" to="71327,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16" o:spid="_x0000_s1048" style="position:absolute;visibility:visible;mso-wrap-style:square" from="74747,13716" to="74747,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17" o:spid="_x0000_s1049" style="position:absolute;flip:y;visibility:visible;mso-wrap-style:square" from="78181,14262" to="78181,18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18" o:spid="_x0000_s1050" style="position:absolute;visibility:visible;mso-wrap-style:square" from="78181,16002" to="8389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19" o:spid="_x0000_s1051" style="position:absolute;flip:y;visibility:visible;mso-wrap-style:square" from="78181,24003" to="78181,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D3WMMAAADbAAAADwAAAGRycy9kb3ducmV2LnhtbESPX2sCMRDE3wv9DmEFX4rmWlHKaZS2&#10;4B/6phWfl8t6ObzdXJNUr9++KRT6OMzMb5jFqudWXSnExouBx3EBiqTytpHawPFjPXoGFROKxdYL&#10;GfimCKvl/d0CS+tvsqfrIdUqQySWaMCl1JVax8oRYxz7jiR7Zx8YU5ah1jbgLcO51U9FMdOMjeQF&#10;hx29Oaouhy82MHUV79bH7cPnBN9DYubXzfZkzHDQv8xBJerTf/ivvbMGJlP4/ZJ/gF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A91jDAAAA2wAAAA8AAAAAAAAAAAAA&#10;AAAAoQIAAGRycy9kb3ducmV2LnhtbFBLBQYAAAAABAAEAPkAAACRAwAAAAA=&#10;" strokeweight="3pt"/>
                <v:line id="Line 20" o:spid="_x0000_s1052" style="position:absolute;flip:x;visibility:visible;mso-wrap-style:square" from="54173,5715" to="78181,5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moisQAAADbAAAADwAAAGRycy9kb3ducmV2LnhtbESPzWrDMBCE74W+g9hALiWRkzQmcaOE&#10;UDD0VpqfQ26LtLVNrJUrqY779lWhkOMwM98wm91gW9GTD41jBbNpBoJYO9NwpeB0LCcrECEiG2wd&#10;k4IfCrDbPj5ssDDuxh/UH2IlEoRDgQrqGLtCyqBrshimriNO3qfzFmOSvpLG4y3BbSvnWZZLiw2n&#10;hRo7eq1JXw/fVsFXmVv/7soeL0928bzWYXnWQanxaNi/gIg0xHv4v/1mFCxy+PuSfo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aaiKxAAAANsAAAAPAAAAAAAAAAAA&#10;AAAAAKECAABkcnMvZG93bnJldi54bWxQSwUGAAAAAAQABAD5AAAAkgMAAAAA&#10;" strokeweight="3pt">
                  <v:stroke endarrow="block"/>
                </v:line>
                <v:line id="Line 21" o:spid="_x0000_s1053" style="position:absolute;visibility:visible;mso-wrap-style:square" from="78181,5715" to="78181,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THYcMAAADbAAAADwAAAGRycy9kb3ducmV2LnhtbESPwWrDMBBE74X8g9hAb42cBtrgRDFJ&#10;IeBDL3ZLyXGRNraJtTKS6jj5+qpQ6HGYmTfMtphsL0byoXOsYLnIQBBrZzpuFHx+HJ/WIEJENtg7&#10;JgU3ClDsZg9bzI27ckVjHRuRIBxyVNDGOORSBt2SxbBwA3Hyzs5bjEn6RhqP1wS3vXzOshdpseO0&#10;0OJAby3pS/1tFdSlPrv7yl++Tod3rY/oK+y8Uo/zab8BEWmK/+G/dmkUrF7h90v6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4Ux2HDAAAA2wAAAA8AAAAAAAAAAAAA&#10;AAAAoQIAAGRycy9kb3ducmV2LnhtbFBLBQYAAAAABAAEAPkAAACRAwAAAAA=&#10;" strokeweight="3pt"/>
                <v:line id="Line 22" o:spid="_x0000_s1054" style="position:absolute;visibility:visible;mso-wrap-style:square" from="16459,5715" to="16459,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tTE78AAADbAAAADwAAAGRycy9kb3ducmV2LnhtbERPTYvCMBC9C/6HMIK3NVVhWaqxqCB4&#10;8GJ3EY9DMralzaQkUev++s1hwePjfa+LwXbiQT40jhXMZxkIYu1Mw5WCn+/DxxeIEJENdo5JwYsC&#10;FJvxaI25cU8+06OMlUghHHJUUMfY51IGXZPFMHM9ceJuzluMCfpKGo/PFG47uciyT2mx4dRQY0/7&#10;mnRb3q2C8qhv7nfp28t1d9L6gP6MjVdqOhm2KxCRhvgW/7uPRsEyjU1f0g+Qm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4tTE78AAADbAAAADwAAAAAAAAAAAAAAAACh&#10;AgAAZHJzL2Rvd25yZXYueG1sUEsFBgAAAAAEAAQA+QAAAI0DAAAAAA==&#10;" strokeweight="3pt"/>
                <v:line id="Line 23" o:spid="_x0000_s1055" style="position:absolute;flip:y;visibility:visible;mso-wrap-style:square" from="17603,14859" to="17603,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line id="Line 24" o:spid="_x0000_s1056" style="position:absolute;visibility:visible;mso-wrap-style:square" from="14170,14859" to="14170,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25" o:spid="_x0000_s1057" style="position:absolute;visibility:visible;mso-wrap-style:square" from="10749,16002" to="1417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26" o:spid="_x0000_s1058" style="position:absolute;visibility:visible;mso-wrap-style:square" from="16459,5715" to="40466,5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GhxcIAAADbAAAADwAAAGRycy9kb3ducmV2LnhtbESPQYvCMBSE78L+h/CEvWmqLCrVKK4g&#10;LCweaoW9vm2ebbF5KUm09d8bQfA4zMw3zGrTm0bcyPnasoLJOAFBXFhdc6nglO9HCxA+IGtsLJOC&#10;O3nYrD8GK0y17Tij2zGUIkLYp6igCqFNpfRFRQb92LbE0TtbZzBE6UqpHXYRbho5TZKZNFhzXKiw&#10;pV1FxeV4NQq+D2121/9zn+z+5ou875zO8Fepz2G/XYII1Id3+NX+0Qq+pvD8En+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2GhxcIAAADbAAAADwAAAAAAAAAAAAAA&#10;AAChAgAAZHJzL2Rvd25yZXYueG1sUEsFBgAAAAAEAAQA+QAAAJADAAAAAA==&#10;" strokeweight="3pt">
                  <v:stroke endarrow="block"/>
                </v:line>
                <v:line id="Line 27" o:spid="_x0000_s1059" style="position:absolute;visibility:visible;mso-wrap-style:square" from="47320,29718" to="47320,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myH8MAAADbAAAADwAAAGRycy9kb3ducmV2LnhtbESPwWrDMBBE74X8g9hAb42cppTgRDFJ&#10;IeBDL3ZLyXGRNraJtTKS6jj5+qpQ6HGYmTfMtphsL0byoXOsYLnIQBBrZzpuFHx+HJ/WIEJENtg7&#10;JgU3ClDsZg9bzI27ckVjHRuRIBxyVNDGOORSBt2SxbBwA3Hyzs5bjEn6RhqP1wS3vXzOsldpseO0&#10;0OJAby3pS/1tFdSlPrv7yl++Tod3rY/oK+y8Uo/zab8BEWmK/+G/dmkUvKzg90v6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psh/DAAAA2wAAAA8AAAAAAAAAAAAA&#10;AAAAoQIAAGRycy9kb3ducmV2LnhtbFBLBQYAAAAABAAEAPkAAACRAwAAAAA=&#10;" strokeweight="3pt"/>
                <v:shape id="Text Box 28" o:spid="_x0000_s1060" type="#_x0000_t202" style="position:absolute;left:40453;top:31394;width:13360;height:7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VdosMA&#10;AADbAAAADwAAAGRycy9kb3ducmV2LnhtbESPS4vCQBCE7wv+h6GFvSw6UcRHdBRRdnGPPvDcZtok&#10;mumJmVmN/vodQfBYVNVX1GRWm0JcqXK5ZQWddgSCOLE651TBbvvdGoJwHlljYZkU3MnBbNr4mGCs&#10;7Y3XdN34VAQIuxgVZN6XsZQuyciga9uSOHhHWxn0QVap1BXeAtwUshtFfWkw57CQYUmLjJLz5s8o&#10;2J+JRnb9eFxkij/+azn4zU8HpT6b9XwMwlPt3+FXe6UV9Hrw/B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VdosMAAADbAAAADwAAAAAAAAAAAAAAAACYAgAAZHJzL2Rv&#10;d25yZXYueG1sUEsFBgAAAAAEAAQA9QAAAIgDAAAAAA==&#10;" strokeweight="3pt">
                  <v:textbox>
                    <w:txbxContent>
                      <w:p w:rsidR="009F5F73" w:rsidRDefault="009F5F73" w:rsidP="009F5F73">
                        <w:pPr>
                          <w:jc w:val="center"/>
                          <w:rPr>
                            <w:lang w:val="uk-UA"/>
                          </w:rPr>
                        </w:pPr>
                      </w:p>
                      <w:p w:rsidR="009F5F73" w:rsidRPr="00100930" w:rsidRDefault="009F5F73" w:rsidP="009F5F73">
                        <w:pPr>
                          <w:jc w:val="center"/>
                          <w:rPr>
                            <w:lang w:val="uk-UA"/>
                          </w:rPr>
                        </w:pPr>
                        <w:r>
                          <w:rPr>
                            <w:lang w:val="uk-UA"/>
                          </w:rPr>
                          <w:t>Міри первинної профілактики</w:t>
                        </w:r>
                      </w:p>
                    </w:txbxContent>
                  </v:textbox>
                </v:shape>
                <v:rect id="Rectangle 29" o:spid="_x0000_s1061" style="position:absolute;left:3433;top:44577;width:85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Xo8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BejxQAAANsAAAAPAAAAAAAAAAAAAAAAAJgCAABkcnMv&#10;ZG93bnJldi54bWxQSwUGAAAAAAQABAD1AAAAigMAAAAA&#10;" stroked="f">
                  <v:textbox>
                    <w:txbxContent>
                      <w:p w:rsidR="009F5F73" w:rsidRPr="00F61B35" w:rsidRDefault="009F5F73" w:rsidP="009F5F73">
                        <w:pPr>
                          <w:spacing w:line="360" w:lineRule="auto"/>
                          <w:ind w:firstLine="720"/>
                          <w:jc w:val="both"/>
                          <w:rPr>
                            <w:sz w:val="28"/>
                            <w:lang w:val="uk-UA"/>
                          </w:rPr>
                        </w:pPr>
                        <w:r>
                          <w:rPr>
                            <w:sz w:val="28"/>
                            <w:lang w:val="uk-UA"/>
                          </w:rPr>
                          <w:t>Мал. 8.2. Система гігієнічної донозологічної психодіагностики й корекції</w:t>
                        </w:r>
                        <w:r w:rsidRPr="00F61B35">
                          <w:rPr>
                            <w:sz w:val="28"/>
                            <w:lang w:val="uk-UA"/>
                          </w:rPr>
                          <w:t xml:space="preserve"> стану здоров'я.</w:t>
                        </w:r>
                      </w:p>
                      <w:p w:rsidR="009F5F73" w:rsidRPr="00D23952" w:rsidRDefault="009F5F73" w:rsidP="009F5F73">
                        <w:pPr>
                          <w:rPr>
                            <w:lang w:val="uk-UA"/>
                          </w:rPr>
                        </w:pPr>
                      </w:p>
                    </w:txbxContent>
                  </v:textbox>
                </v:rect>
                <v:oval id="Oval 30" o:spid="_x0000_s1062" style="position:absolute;left:1144;top:10287;width:10287;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psMA&#10;AADbAAAADwAAAGRycy9kb3ducmV2LnhtbESPQWvCQBSE74L/YXlCb7qxqaGkriKVgh48NLb3R/aZ&#10;BLNvQ/Y1pv/eLQg9DjPzDbPejq5VA/Wh8WxguUhAEZfeNlwZ+Dp/zF9BBUG22HomA78UYLuZTtaY&#10;W3/jTxoKqVSEcMjRQC3S5VqHsiaHYeE74uhdfO9QouwrbXu8Rbhr9XOSZNphw3Ghxo7eayqvxY8z&#10;sK92RTboVFbpZX+Q1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m+psMAAADbAAAADwAAAAAAAAAAAAAAAACYAgAAZHJzL2Rv&#10;d25yZXYueG1sUEsFBgAAAAAEAAQA9QAAAIgDAAAAAA==&#10;">
                  <v:textbox>
                    <w:txbxContent>
                      <w:p w:rsidR="009F5F73" w:rsidRPr="003E500C" w:rsidRDefault="009F5F73" w:rsidP="009F5F73">
                        <w:pPr>
                          <w:jc w:val="center"/>
                          <w:rPr>
                            <w:lang w:val="uk-UA"/>
                          </w:rPr>
                        </w:pPr>
                        <w:r w:rsidRPr="003E500C">
                          <w:rPr>
                            <w:lang w:val="uk-UA"/>
                          </w:rPr>
                          <w:t>Диферен</w:t>
                        </w:r>
                        <w:r>
                          <w:rPr>
                            <w:lang w:val="uk-UA"/>
                          </w:rPr>
                          <w:t>-</w:t>
                        </w:r>
                        <w:r w:rsidRPr="003E500C">
                          <w:rPr>
                            <w:lang w:val="uk-UA"/>
                          </w:rPr>
                          <w:t>ційна гігієн</w:t>
                        </w:r>
                        <w:r>
                          <w:rPr>
                            <w:lang w:val="uk-UA"/>
                          </w:rPr>
                          <w:t>ічна  діагностика</w:t>
                        </w:r>
                      </w:p>
                    </w:txbxContent>
                  </v:textbox>
                </v:oval>
                <w10:anchorlock/>
              </v:group>
            </w:pict>
          </mc:Fallback>
        </mc:AlternateContent>
      </w:r>
    </w:p>
    <w:p w:rsidR="009F5F73" w:rsidRPr="00F61B35" w:rsidRDefault="009F5F73" w:rsidP="009F5F73">
      <w:pPr>
        <w:spacing w:line="360" w:lineRule="auto"/>
        <w:ind w:firstLine="720"/>
        <w:jc w:val="both"/>
        <w:rPr>
          <w:b/>
          <w:sz w:val="28"/>
          <w:lang w:val="uk-UA"/>
        </w:rPr>
      </w:pPr>
    </w:p>
    <w:p w:rsidR="009F5F73" w:rsidRPr="00F61B35" w:rsidRDefault="009F5F73" w:rsidP="009F5F73">
      <w:pPr>
        <w:pStyle w:val="26"/>
        <w:spacing w:line="360" w:lineRule="auto"/>
        <w:rPr>
          <w:lang w:val="uk-UA"/>
        </w:rPr>
        <w:sectPr w:rsidR="009F5F73" w:rsidRPr="00F61B35">
          <w:pgSz w:w="16840" w:h="11907" w:orient="landscape"/>
          <w:pgMar w:top="1418" w:right="1134" w:bottom="851" w:left="1021" w:header="720" w:footer="720" w:gutter="0"/>
          <w:cols w:space="708"/>
          <w:docGrid w:linePitch="360"/>
        </w:sectPr>
      </w:pPr>
    </w:p>
    <w:p w:rsidR="009F5F73" w:rsidRPr="00F61B35" w:rsidRDefault="009F5F73" w:rsidP="009F5F73">
      <w:pPr>
        <w:pStyle w:val="26"/>
        <w:spacing w:line="360" w:lineRule="auto"/>
        <w:ind w:firstLine="709"/>
        <w:rPr>
          <w:lang w:val="uk-UA"/>
        </w:rPr>
      </w:pPr>
      <w:r w:rsidRPr="00F61B35">
        <w:rPr>
          <w:lang w:val="uk-UA"/>
        </w:rPr>
        <w:lastRenderedPageBreak/>
        <w:t>Вона містить оцінку психіч</w:t>
      </w:r>
      <w:r>
        <w:rPr>
          <w:lang w:val="uk-UA"/>
        </w:rPr>
        <w:t>ного здоров'я людини, включеної</w:t>
      </w:r>
      <w:r w:rsidRPr="00F61B35">
        <w:rPr>
          <w:lang w:val="uk-UA"/>
        </w:rPr>
        <w:t xml:space="preserve"> в складну багаторівневу систему взаємин з факторами навколишнього середовища.</w:t>
      </w:r>
    </w:p>
    <w:p w:rsidR="009F5F73" w:rsidRPr="00F61B35" w:rsidRDefault="009F5F73" w:rsidP="009F5F73">
      <w:pPr>
        <w:pStyle w:val="26"/>
        <w:spacing w:line="360" w:lineRule="auto"/>
        <w:ind w:firstLine="709"/>
        <w:rPr>
          <w:lang w:val="uk-UA"/>
        </w:rPr>
      </w:pPr>
      <w:r w:rsidRPr="00F61B35">
        <w:rPr>
          <w:lang w:val="uk-UA"/>
        </w:rPr>
        <w:t>При цьому кінцевою метою дослідницької програми є розробка системи психогігієнічних заходів саногенного, режимно-організаційного й адаптогенного характеру, спрямованих на первинну профілактику психічних порушень.</w:t>
      </w:r>
    </w:p>
    <w:p w:rsidR="009F5F73" w:rsidRPr="00F61B35" w:rsidRDefault="009F5F73" w:rsidP="009F5F73">
      <w:pPr>
        <w:pStyle w:val="26"/>
        <w:spacing w:line="360" w:lineRule="auto"/>
        <w:ind w:firstLine="720"/>
        <w:rPr>
          <w:lang w:val="uk-UA"/>
        </w:rPr>
      </w:pPr>
      <w:r w:rsidRPr="00F61B35">
        <w:rPr>
          <w:lang w:val="uk-UA"/>
        </w:rPr>
        <w:t>Розробка подібної системи гігієнічних заходів особливо важлива відносно осіб підліткового віку, що належать до категорії ризику, схильних до соціально негативної поведінки.</w:t>
      </w:r>
    </w:p>
    <w:p w:rsidR="009F5F73" w:rsidRPr="00F61B35" w:rsidRDefault="009F5F73" w:rsidP="009F5F73">
      <w:pPr>
        <w:spacing w:line="360" w:lineRule="auto"/>
        <w:ind w:firstLine="708"/>
        <w:jc w:val="both"/>
        <w:rPr>
          <w:sz w:val="28"/>
          <w:lang w:val="uk-UA"/>
        </w:rPr>
      </w:pPr>
      <w:r w:rsidRPr="00F61B35">
        <w:rPr>
          <w:sz w:val="28"/>
          <w:lang w:val="uk-UA"/>
        </w:rPr>
        <w:t>Теоретичною основою психодіагностичного тестування в гігієнічних дослідженнях біосоціальної адаптації підлітків є вчення про саногенез - єдиний процес формування здоров'я на етапах норми, донозології, патології й видужання [316].</w:t>
      </w:r>
    </w:p>
    <w:p w:rsidR="009F5F73" w:rsidRDefault="009F5F73" w:rsidP="009F5F73">
      <w:pPr>
        <w:spacing w:line="360" w:lineRule="auto"/>
        <w:ind w:firstLine="708"/>
        <w:jc w:val="both"/>
        <w:rPr>
          <w:sz w:val="28"/>
          <w:lang w:val="uk-UA"/>
        </w:rPr>
      </w:pPr>
      <w:r w:rsidRPr="00F61B35">
        <w:rPr>
          <w:sz w:val="28"/>
          <w:lang w:val="uk-UA"/>
        </w:rPr>
        <w:t>Відомо, що кількісно рівень здоров'я представлений нормою, компенсацією, субкомпенсацією і декомпенсацією. Кожен стан має певний ступінь інтерактивності: від біологічної інтеграції - у нормі до дезінтеграції й патологічної інтеграції - при хворобі.</w:t>
      </w:r>
    </w:p>
    <w:p w:rsidR="009F5F73" w:rsidRPr="00F61B35" w:rsidRDefault="009F5F73" w:rsidP="009F5F73">
      <w:pPr>
        <w:spacing w:line="360" w:lineRule="auto"/>
        <w:ind w:firstLine="708"/>
        <w:jc w:val="both"/>
        <w:rPr>
          <w:sz w:val="28"/>
          <w:lang w:val="uk-UA"/>
        </w:rPr>
      </w:pPr>
      <w:r w:rsidRPr="00F61B35">
        <w:rPr>
          <w:sz w:val="28"/>
          <w:lang w:val="uk-UA"/>
        </w:rPr>
        <w:t>Психогігієнічне тестування припускає вивчення психічного стану індивідуума на етапах норми й донозології, однак з урахуванням ризику розвитку конкретних захворювань.</w:t>
      </w:r>
    </w:p>
    <w:p w:rsidR="009F5F73" w:rsidRPr="00F61B35" w:rsidRDefault="009F5F73" w:rsidP="009F5F73">
      <w:pPr>
        <w:spacing w:line="360" w:lineRule="auto"/>
        <w:ind w:firstLine="708"/>
        <w:jc w:val="both"/>
        <w:rPr>
          <w:sz w:val="28"/>
          <w:lang w:val="uk-UA"/>
        </w:rPr>
      </w:pPr>
      <w:r w:rsidRPr="00F61B35">
        <w:rPr>
          <w:sz w:val="28"/>
          <w:lang w:val="uk-UA"/>
        </w:rPr>
        <w:t xml:space="preserve">Донозологічна гігієнічна психодіагностика покликана оцінити стан здоров'я на рівнях: 1) предпатології - функціональної норми, для якої характерні ситуації, періоди й стани підвищеного ризику; 2) передхвороби - дисфункціональних станів, </w:t>
      </w:r>
      <w:r>
        <w:rPr>
          <w:sz w:val="28"/>
          <w:lang w:val="uk-UA"/>
        </w:rPr>
        <w:t xml:space="preserve">за </w:t>
      </w:r>
      <w:r w:rsidRPr="00F61B35">
        <w:rPr>
          <w:sz w:val="28"/>
          <w:lang w:val="uk-UA"/>
        </w:rPr>
        <w:t>яких проявом передхвороби служить дезадаптація організму, однак на відміну від вираженої патології відсутній весь характерний симптомокомплекс захворювання.</w:t>
      </w:r>
    </w:p>
    <w:p w:rsidR="009F5F73" w:rsidRPr="00F61B35" w:rsidRDefault="009F5F73" w:rsidP="009F5F73">
      <w:pPr>
        <w:spacing w:line="360" w:lineRule="auto"/>
        <w:ind w:firstLine="708"/>
        <w:jc w:val="both"/>
        <w:rPr>
          <w:sz w:val="28"/>
          <w:lang w:val="uk-UA"/>
        </w:rPr>
      </w:pPr>
      <w:r w:rsidRPr="00F61B35">
        <w:rPr>
          <w:sz w:val="28"/>
          <w:lang w:val="uk-UA"/>
        </w:rPr>
        <w:t>У підлітковому віці особливу психо</w:t>
      </w:r>
      <w:r>
        <w:rPr>
          <w:sz w:val="28"/>
          <w:lang w:val="uk-UA"/>
        </w:rPr>
        <w:t>діагностичну</w:t>
      </w:r>
      <w:r w:rsidRPr="00F61B35">
        <w:rPr>
          <w:sz w:val="28"/>
          <w:lang w:val="uk-UA"/>
        </w:rPr>
        <w:t xml:space="preserve"> цінність представляють психофізіологічні функції, що лежать в основі когнітивних (пізнавальних) </w:t>
      </w:r>
      <w:r w:rsidRPr="00F61B35">
        <w:rPr>
          <w:sz w:val="28"/>
          <w:lang w:val="uk-UA"/>
        </w:rPr>
        <w:lastRenderedPageBreak/>
        <w:t>процесів: сприйняття, пам'ять, мислення, увага й похідні від них поведінкові реакції.</w:t>
      </w:r>
    </w:p>
    <w:p w:rsidR="009F5F73" w:rsidRPr="00F61B35" w:rsidRDefault="009F5F73" w:rsidP="009F5F73">
      <w:pPr>
        <w:spacing w:line="360" w:lineRule="auto"/>
        <w:ind w:firstLine="708"/>
        <w:jc w:val="both"/>
        <w:rPr>
          <w:sz w:val="28"/>
          <w:lang w:val="uk-UA"/>
        </w:rPr>
      </w:pPr>
      <w:r w:rsidRPr="00F61B35">
        <w:rPr>
          <w:sz w:val="28"/>
          <w:lang w:val="uk-UA"/>
        </w:rPr>
        <w:t>Психодиагностич</w:t>
      </w:r>
      <w:r>
        <w:rPr>
          <w:sz w:val="28"/>
          <w:lang w:val="uk-UA"/>
        </w:rPr>
        <w:t>не</w:t>
      </w:r>
      <w:r w:rsidRPr="00F61B35">
        <w:rPr>
          <w:sz w:val="28"/>
          <w:lang w:val="uk-UA"/>
        </w:rPr>
        <w:t xml:space="preserve"> дослідження ґрунтується на відомій методологічній послідовності «фактори ризику (ступінь в</w:t>
      </w:r>
      <w:r>
        <w:rPr>
          <w:sz w:val="28"/>
          <w:lang w:val="uk-UA"/>
        </w:rPr>
        <w:t xml:space="preserve">пливу) </w:t>
      </w:r>
      <w:r w:rsidRPr="00F61B35">
        <w:rPr>
          <w:sz w:val="28"/>
          <w:lang w:val="uk-UA"/>
        </w:rPr>
        <w:t>- психологічний ефект (рівень і якість відповідної реакції)», що дає можливість оцінити певні відповідні реакції функції пам'яті й уваги, як інтегра</w:t>
      </w:r>
      <w:r>
        <w:rPr>
          <w:sz w:val="28"/>
          <w:lang w:val="uk-UA"/>
        </w:rPr>
        <w:t>льні показники в системі псиході</w:t>
      </w:r>
      <w:r w:rsidRPr="00F61B35">
        <w:rPr>
          <w:sz w:val="28"/>
          <w:lang w:val="uk-UA"/>
        </w:rPr>
        <w:t>агностики конкре</w:t>
      </w:r>
      <w:r>
        <w:rPr>
          <w:sz w:val="28"/>
          <w:lang w:val="uk-UA"/>
        </w:rPr>
        <w:t>тних донозологічн</w:t>
      </w:r>
      <w:r w:rsidRPr="00F61B35">
        <w:rPr>
          <w:sz w:val="28"/>
          <w:lang w:val="uk-UA"/>
        </w:rPr>
        <w:t>их станів - попередників астенії, депресії, іпохондрії, неврозу, органічних поразок психіки й головного мозку. А саме станів тонзиторного, активаційного , емоційного  й тонічного характеру.</w:t>
      </w:r>
    </w:p>
    <w:p w:rsidR="009F5F73" w:rsidRPr="00F61B35" w:rsidRDefault="009F5F73" w:rsidP="009F5F73">
      <w:pPr>
        <w:spacing w:line="360" w:lineRule="auto"/>
        <w:ind w:firstLine="708"/>
        <w:jc w:val="both"/>
        <w:rPr>
          <w:sz w:val="28"/>
          <w:lang w:val="uk-UA"/>
        </w:rPr>
      </w:pPr>
      <w:r w:rsidRPr="00F61B35">
        <w:rPr>
          <w:sz w:val="28"/>
          <w:lang w:val="uk-UA"/>
        </w:rPr>
        <w:t>У результаті порівняльного психогігієнічного дослідження із застосув</w:t>
      </w:r>
      <w:r>
        <w:rPr>
          <w:sz w:val="28"/>
          <w:lang w:val="uk-UA"/>
        </w:rPr>
        <w:t>анням авторського тесту «Психодіагностичн</w:t>
      </w:r>
      <w:r w:rsidRPr="00F61B35">
        <w:rPr>
          <w:sz w:val="28"/>
          <w:lang w:val="uk-UA"/>
        </w:rPr>
        <w:t xml:space="preserve">ий </w:t>
      </w:r>
      <w:r>
        <w:rPr>
          <w:sz w:val="28"/>
          <w:lang w:val="uk-UA"/>
        </w:rPr>
        <w:t xml:space="preserve">опитувальник </w:t>
      </w:r>
      <w:r w:rsidRPr="00856215">
        <w:rPr>
          <w:sz w:val="28"/>
          <w:lang w:val="uk-UA"/>
        </w:rPr>
        <w:t>старш</w:t>
      </w:r>
      <w:r>
        <w:rPr>
          <w:sz w:val="28"/>
          <w:lang w:val="uk-UA"/>
        </w:rPr>
        <w:t>о</w:t>
      </w:r>
      <w:r w:rsidRPr="00856215">
        <w:rPr>
          <w:sz w:val="28"/>
          <w:lang w:val="uk-UA"/>
        </w:rPr>
        <w:t>класника</w:t>
      </w:r>
      <w:r w:rsidRPr="00F61B35">
        <w:rPr>
          <w:sz w:val="28"/>
          <w:lang w:val="uk-UA"/>
        </w:rPr>
        <w:t>»</w:t>
      </w:r>
      <w:r>
        <w:rPr>
          <w:sz w:val="28"/>
          <w:lang w:val="uk-UA"/>
        </w:rPr>
        <w:t>, як метод оцінки донозологічних психічних станів у підлітків (і</w:t>
      </w:r>
      <w:r w:rsidRPr="00856215">
        <w:rPr>
          <w:sz w:val="28"/>
          <w:lang w:val="uk-UA"/>
        </w:rPr>
        <w:t>нформац</w:t>
      </w:r>
      <w:r>
        <w:rPr>
          <w:sz w:val="28"/>
          <w:lang w:val="uk-UA"/>
        </w:rPr>
        <w:t xml:space="preserve">ійний лист про нововведення в системі охорони здоров'я </w:t>
      </w:r>
      <w:r w:rsidRPr="00856215">
        <w:rPr>
          <w:sz w:val="28"/>
          <w:lang w:val="uk-UA"/>
        </w:rPr>
        <w:t xml:space="preserve"> №</w:t>
      </w:r>
      <w:r>
        <w:rPr>
          <w:sz w:val="28"/>
          <w:lang w:val="uk-UA"/>
        </w:rPr>
        <w:t xml:space="preserve"> </w:t>
      </w:r>
      <w:r w:rsidRPr="00856215">
        <w:rPr>
          <w:sz w:val="28"/>
          <w:lang w:val="uk-UA"/>
        </w:rPr>
        <w:t>209-2005)</w:t>
      </w:r>
      <w:r w:rsidRPr="00F61B35">
        <w:rPr>
          <w:sz w:val="28"/>
          <w:lang w:val="uk-UA"/>
        </w:rPr>
        <w:t xml:space="preserve"> зроблена оцінка донозологічних психічних станів у підлітків. Показано істотне значення впливу факторів соціального оточення на адаптаційні можливості підлітків і їх схильність до психічної патології.</w:t>
      </w:r>
    </w:p>
    <w:p w:rsidR="009F5F73" w:rsidRPr="00F61B35" w:rsidRDefault="009F5F73" w:rsidP="009F5F73">
      <w:pPr>
        <w:spacing w:line="360" w:lineRule="auto"/>
        <w:ind w:firstLine="708"/>
        <w:jc w:val="both"/>
        <w:rPr>
          <w:sz w:val="28"/>
          <w:lang w:val="uk-UA"/>
        </w:rPr>
      </w:pPr>
      <w:r w:rsidRPr="00F61B35">
        <w:rPr>
          <w:sz w:val="28"/>
          <w:lang w:val="uk-UA"/>
        </w:rPr>
        <w:t>До зага</w:t>
      </w:r>
      <w:r>
        <w:rPr>
          <w:sz w:val="28"/>
          <w:lang w:val="uk-UA"/>
        </w:rPr>
        <w:t>льних закономірностей саногенезу</w:t>
      </w:r>
      <w:r w:rsidRPr="00F61B35">
        <w:rPr>
          <w:sz w:val="28"/>
          <w:lang w:val="uk-UA"/>
        </w:rPr>
        <w:t xml:space="preserve"> підлітків належать кілька встановлених явищ.</w:t>
      </w:r>
    </w:p>
    <w:p w:rsidR="009F5F73" w:rsidRPr="00F61B35" w:rsidRDefault="009F5F73" w:rsidP="009F5F73">
      <w:pPr>
        <w:spacing w:line="360" w:lineRule="auto"/>
        <w:ind w:firstLine="708"/>
        <w:jc w:val="both"/>
        <w:rPr>
          <w:sz w:val="28"/>
          <w:lang w:val="uk-UA"/>
        </w:rPr>
      </w:pPr>
      <w:r w:rsidRPr="00F61B35">
        <w:rPr>
          <w:sz w:val="28"/>
          <w:lang w:val="uk-UA"/>
        </w:rPr>
        <w:t>По-перше, це значна поширеність у різних групах обстежених підлітків-носіїв ознак психічної донозології: 66,66±8,16 % - у притулка</w:t>
      </w:r>
      <w:r>
        <w:rPr>
          <w:sz w:val="28"/>
          <w:lang w:val="uk-UA"/>
        </w:rPr>
        <w:t xml:space="preserve">х для неповнолітніх; 68,75±5,79 </w:t>
      </w:r>
      <w:r w:rsidRPr="00F61B35">
        <w:rPr>
          <w:sz w:val="28"/>
          <w:lang w:val="uk-UA"/>
        </w:rPr>
        <w:t>% (в окремому випадку до 1</w:t>
      </w:r>
      <w:r>
        <w:rPr>
          <w:sz w:val="28"/>
          <w:lang w:val="uk-UA"/>
        </w:rPr>
        <w:t xml:space="preserve">00 %) - в інтернатах; 56,50±5,60 </w:t>
      </w:r>
      <w:r w:rsidRPr="00F61B35">
        <w:rPr>
          <w:sz w:val="28"/>
          <w:lang w:val="uk-UA"/>
        </w:rPr>
        <w:t>% - у загальноосвітній школі. Дану обставину, напевно, можна розцінювати, як результат високої сенсативності підліткового орг</w:t>
      </w:r>
      <w:r>
        <w:rPr>
          <w:sz w:val="28"/>
          <w:lang w:val="uk-UA"/>
        </w:rPr>
        <w:t>анізму до</w:t>
      </w:r>
      <w:r w:rsidRPr="00F61B35">
        <w:rPr>
          <w:sz w:val="28"/>
          <w:lang w:val="uk-UA"/>
        </w:rPr>
        <w:t xml:space="preserve"> </w:t>
      </w:r>
      <w:r>
        <w:rPr>
          <w:sz w:val="28"/>
          <w:lang w:val="uk-UA"/>
        </w:rPr>
        <w:t>зовнішньосередовищного</w:t>
      </w:r>
      <w:r w:rsidRPr="00F61B35">
        <w:rPr>
          <w:sz w:val="28"/>
          <w:lang w:val="uk-UA"/>
        </w:rPr>
        <w:t xml:space="preserve"> вплив</w:t>
      </w:r>
      <w:r>
        <w:rPr>
          <w:sz w:val="28"/>
          <w:lang w:val="uk-UA"/>
        </w:rPr>
        <w:t>у</w:t>
      </w:r>
      <w:r w:rsidRPr="00F61B35">
        <w:rPr>
          <w:sz w:val="28"/>
          <w:lang w:val="uk-UA"/>
        </w:rPr>
        <w:t>.</w:t>
      </w:r>
    </w:p>
    <w:p w:rsidR="009F5F73" w:rsidRPr="00F61B35" w:rsidRDefault="009F5F73" w:rsidP="009F5F73">
      <w:pPr>
        <w:spacing w:line="360" w:lineRule="auto"/>
        <w:ind w:firstLine="708"/>
        <w:jc w:val="both"/>
        <w:rPr>
          <w:sz w:val="28"/>
          <w:lang w:val="uk-UA"/>
        </w:rPr>
      </w:pPr>
      <w:r w:rsidRPr="00F61B35">
        <w:rPr>
          <w:sz w:val="28"/>
          <w:lang w:val="uk-UA"/>
        </w:rPr>
        <w:t xml:space="preserve">По-друге, установлений цілком певний зв'язок між дисфункцією за депресивним й іпохондричним типом з деяким перевищенням числа осіб, що детермінують схильність до іпохондрії. </w:t>
      </w:r>
    </w:p>
    <w:p w:rsidR="009F5F73" w:rsidRPr="00F61B35" w:rsidRDefault="009F5F73" w:rsidP="009F5F73">
      <w:pPr>
        <w:spacing w:line="360" w:lineRule="auto"/>
        <w:ind w:firstLine="708"/>
        <w:jc w:val="both"/>
        <w:rPr>
          <w:sz w:val="28"/>
          <w:lang w:val="uk-UA"/>
        </w:rPr>
      </w:pPr>
      <w:r>
        <w:rPr>
          <w:sz w:val="28"/>
          <w:lang w:val="uk-UA"/>
        </w:rPr>
        <w:lastRenderedPageBreak/>
        <w:t>У третє</w:t>
      </w:r>
      <w:r w:rsidRPr="00F61B35">
        <w:rPr>
          <w:sz w:val="28"/>
          <w:lang w:val="uk-UA"/>
        </w:rPr>
        <w:t>, доведена чітка кількісна залежність між підлітками з дисфункцією за астенічним типом і ступенем соціального благополуччя, що робить даний показник інтегральним для оцінки ступеня соціальної адаптації.</w:t>
      </w:r>
    </w:p>
    <w:p w:rsidR="009F5F73" w:rsidRPr="00F61B35" w:rsidRDefault="009F5F73" w:rsidP="009F5F73">
      <w:pPr>
        <w:spacing w:line="360" w:lineRule="auto"/>
        <w:ind w:firstLine="708"/>
        <w:jc w:val="both"/>
        <w:rPr>
          <w:sz w:val="28"/>
          <w:lang w:val="uk-UA"/>
        </w:rPr>
      </w:pPr>
      <w:r>
        <w:rPr>
          <w:sz w:val="28"/>
          <w:lang w:val="uk-UA"/>
        </w:rPr>
        <w:t>Особливості саногенезу</w:t>
      </w:r>
      <w:r w:rsidRPr="00F61B35">
        <w:rPr>
          <w:sz w:val="28"/>
          <w:lang w:val="uk-UA"/>
        </w:rPr>
        <w:t xml:space="preserve"> підлітків різного ступеня соціальної адаптації проявляється й у кількісних показниках. Чим більш тісний і безперервний період перебування підлітка в агресивному соціальному оточенні й поза коригуючого (педагогічного, психогігієнічного) впливу, тим більше число осіб демонструють схильність до донозологічних психічних станів, серед яких переважає дисфункція за астенічним типом.</w:t>
      </w:r>
    </w:p>
    <w:p w:rsidR="009F5F73" w:rsidRPr="00F61B35" w:rsidRDefault="009F5F73" w:rsidP="009F5F73">
      <w:pPr>
        <w:pStyle w:val="26"/>
        <w:spacing w:line="360" w:lineRule="auto"/>
        <w:ind w:firstLine="720"/>
        <w:rPr>
          <w:lang w:val="uk-UA"/>
        </w:rPr>
      </w:pPr>
      <w:r w:rsidRPr="00F61B35">
        <w:rPr>
          <w:lang w:val="uk-UA"/>
        </w:rPr>
        <w:t>Істотні розходження в поширеності донозології серед підлітків - учнів різних інтернатів, свідчать про особливості контингенту й специфіку режиму навчально-виховного процесу в кожному з них.</w:t>
      </w:r>
    </w:p>
    <w:p w:rsidR="009F5F73" w:rsidRPr="006A2005" w:rsidRDefault="009F5F73" w:rsidP="009F5F73">
      <w:pPr>
        <w:pStyle w:val="ab"/>
        <w:ind w:firstLine="720"/>
        <w:jc w:val="both"/>
        <w:rPr>
          <w:lang w:val="uk-UA"/>
        </w:rPr>
      </w:pPr>
      <w:r w:rsidRPr="006A2005">
        <w:rPr>
          <w:lang w:val="uk-UA"/>
        </w:rPr>
        <w:t>Формування системи життєдіяльності підлітків, які в силу психосоціальної адаптації проявляють схильність до соціально негативної поведінки, є одним з несприятливих шляхів розвитку більш загального процесу - системогенезу життєдіяльності зростаючого організму.</w:t>
      </w:r>
    </w:p>
    <w:p w:rsidR="009F5F73" w:rsidRPr="006A2005" w:rsidRDefault="009F5F73" w:rsidP="009F5F73">
      <w:pPr>
        <w:pStyle w:val="ab"/>
        <w:ind w:firstLine="720"/>
        <w:jc w:val="both"/>
        <w:rPr>
          <w:lang w:val="uk-UA"/>
        </w:rPr>
      </w:pPr>
      <w:r w:rsidRPr="006A2005">
        <w:rPr>
          <w:lang w:val="uk-UA"/>
        </w:rPr>
        <w:t>Даному видоспецифічному процесу властиві характерні риси, знання яких є основою формування загальної універсальної системи психодіагностики й первинної психопрофілактики відхилень і можливих патологічних станів у психічному здоров'ї осіб різного рівня соціальної адаптованості і, насамперед, підлітків, що перебувають у стані, у ситуації й у періоді ризику.</w:t>
      </w:r>
    </w:p>
    <w:p w:rsidR="009F5F73" w:rsidRPr="006A2005" w:rsidRDefault="009F5F73" w:rsidP="009F5F73">
      <w:pPr>
        <w:pStyle w:val="ab"/>
        <w:ind w:firstLine="720"/>
        <w:jc w:val="both"/>
        <w:rPr>
          <w:lang w:val="uk-UA"/>
        </w:rPr>
      </w:pPr>
      <w:r w:rsidRPr="006A2005">
        <w:rPr>
          <w:lang w:val="uk-UA"/>
        </w:rPr>
        <w:t>Як свідчить вивчення даного питання, на сьогоднішньому рівні розвитку різних наук про вищу нервову діяльність, включаючи нейрофізіологію, психофізіологію, психологію й медичні науки, системогенез життєдіяльності забезпечується за рахунок обов'язкового виконання ряду законів і закономірностей, невиконання яких визначає зниження рівня адаптаційних можливостей, призводить організм до предпатологічних станів і захворювання [170,251,252].</w:t>
      </w:r>
    </w:p>
    <w:p w:rsidR="009F5F73" w:rsidRPr="006A2005" w:rsidRDefault="009F5F73" w:rsidP="009F5F73">
      <w:pPr>
        <w:pStyle w:val="ab"/>
        <w:ind w:firstLine="720"/>
        <w:jc w:val="both"/>
        <w:rPr>
          <w:lang w:val="uk-UA"/>
        </w:rPr>
      </w:pPr>
      <w:r w:rsidRPr="006A2005">
        <w:rPr>
          <w:lang w:val="uk-UA"/>
        </w:rPr>
        <w:t xml:space="preserve">Найважливішим законом розвитку системогенеза життєдіяльності є поступальний, послідовний процес морфофункціонального розвитку ЦНС у контексті її регулюючої дії на зростання і розвиток усього організму й формування психіки. Рівень морфофункціонального розвитку осіб 12-18 літнього, підліткового віку є підсумком усього попереднього пері- і постнатального розвитку організму з усіма властивому кожному віковому періоду особливостями. Ступінь фізичного й духовного розвитку підлітка, його здоров'я багато в чому визначається адекватністю умов його розвитку в попередні вікові періоди. Низький рівень здоров'я є прямим наслідком впливу несприятливих </w:t>
      </w:r>
      <w:r w:rsidRPr="006A2005">
        <w:rPr>
          <w:lang w:val="uk-UA"/>
        </w:rPr>
        <w:lastRenderedPageBreak/>
        <w:t>факторів навколишнього середовища. Однак і сам підлітковий вік визначає своєрідний характер життєдіяльності, провідною рисою якого є висока сенситивність до зовнішнього впливу на фоні ще несформованої системи життєвих орієнтирів і своєрідної організації психіки. Остання обставина робить підлітка особливо схильним до зовнішнього негативного соціопсихологічного впливу, що поряд з можливими вадами попереднього розвитку створює ґрунт для розвитку донозологічних психоемоційних станів, здатно формувати схильність до соціальної негативної поведінки. Чим молодш організм, тим нижче рівень його неспецифічної опірності.</w:t>
      </w:r>
    </w:p>
    <w:p w:rsidR="009F5F73" w:rsidRPr="006A2005" w:rsidRDefault="009F5F73" w:rsidP="009F5F73">
      <w:pPr>
        <w:pStyle w:val="ab"/>
        <w:ind w:firstLine="720"/>
        <w:jc w:val="both"/>
        <w:rPr>
          <w:lang w:val="uk-UA"/>
        </w:rPr>
      </w:pPr>
      <w:r w:rsidRPr="006A2005">
        <w:rPr>
          <w:lang w:val="uk-UA"/>
        </w:rPr>
        <w:t>Наступним об'єктивним законом системогенезу життєдіяльності є обумовленість структурно-функціональної організації мозку статтю, що визначає своєрідність гендерних особливостей поведінки підлітків різного рівня соціальної адаптації. В основі морфофункціональних відмінностей мозку лежить регулюючий вплив на зростаючий організм чоловічих або жіночих гормонів, що в остаточному підсумку визначає стереотипи статевої поведінки, схильності й здатності осіб протилежної статі, особливості механізмів пізнавального процесу, психічне здоров'я. Остання обставина особливо важлива під час проведення психодіагностики донозологічних станів - попередників депресії, психопатії, наркозалежності, органічних поразок психіки. Встановлено, що для представників чоловічої статі характерний більш низький рівень соматичного здоров'я.</w:t>
      </w:r>
    </w:p>
    <w:p w:rsidR="009F5F73" w:rsidRPr="006A2005" w:rsidRDefault="009F5F73" w:rsidP="009F5F73">
      <w:pPr>
        <w:pStyle w:val="ab"/>
        <w:ind w:firstLine="720"/>
        <w:jc w:val="both"/>
        <w:rPr>
          <w:lang w:val="uk-UA"/>
        </w:rPr>
      </w:pPr>
      <w:r w:rsidRPr="006A2005">
        <w:rPr>
          <w:lang w:val="uk-UA"/>
        </w:rPr>
        <w:t>Обумовленість системогенезу життєдіяльності як зовнішньосередовищним, так і спадкоємними факторами - наступна закономірність росту й розвитку організму, що у підлітковому віці досягає практичної зрілості, яка уможливлює рішення найскладних когнітивних завдань, повноцінна участь у соціальному житті суспільства, свідоме виконання біологічних функцій. Найважливішим положення психогенетики є те, що деякі ознаки людини не піддаються зовнішньосередовищному регулюванню, інші ж більш пластичні, що уможливлює вплив на них зовнішнього тренуючого, навчального й виховного впливу. Міцно зчеплений зі спадковістю темперамент підлітка, однак особливості характеру можуть формуватися за адекватного педагогічного впливу. Добре тренується опорно-рухова система, пам'ять, увага. Спадковістю детерміновані темпи росту й розвитку організму. З віком змінюються окремі здібності. У плані психодіагностики донозологічних станів важливо відзначити, що на благополуччя в психічному розвитку виразно впливають такі зовнішньосередовищні фактори як вірусні внутрішньоутробні інфекції, а також недостатнє, неповноцінне харчування, незадовільні санітарні умови проживання, недостатній рівень медичного обслуговування - типовий комплекс несприятливих факторів життєдіяльності дітей з неблагополучного соціального середовища, схильних до делінквентних форм поведінки.</w:t>
      </w:r>
    </w:p>
    <w:p w:rsidR="009F5F73" w:rsidRPr="006A2005" w:rsidRDefault="009F5F73" w:rsidP="009F5F73">
      <w:pPr>
        <w:pStyle w:val="ab"/>
        <w:ind w:firstLine="720"/>
        <w:jc w:val="both"/>
        <w:rPr>
          <w:lang w:val="uk-UA"/>
        </w:rPr>
      </w:pPr>
      <w:r w:rsidRPr="006A2005">
        <w:rPr>
          <w:lang w:val="uk-UA"/>
        </w:rPr>
        <w:t xml:space="preserve">Наведені особливості системогенезу життєдіяльності дітей лягли в основу робочої гіпотези, підтвердженої результатами порівняльного психогігієнічного вивчення механізмів формування донозологічних станів підлітків різного ступеня соціальної адаптації з метою розробки єдиної системи психодіагностики й </w:t>
      </w:r>
      <w:r w:rsidRPr="006A2005">
        <w:rPr>
          <w:lang w:val="uk-UA"/>
        </w:rPr>
        <w:lastRenderedPageBreak/>
        <w:t>психокорекції предпатологічних станів, первинної профілактики психічних захворювань і реактивних станів.</w:t>
      </w:r>
    </w:p>
    <w:p w:rsidR="009F5F73" w:rsidRPr="006A2005" w:rsidRDefault="009F5F73" w:rsidP="009F5F73">
      <w:pPr>
        <w:pStyle w:val="ab"/>
        <w:ind w:firstLine="720"/>
        <w:jc w:val="both"/>
        <w:rPr>
          <w:lang w:val="uk-UA"/>
        </w:rPr>
      </w:pPr>
      <w:r w:rsidRPr="006A2005">
        <w:rPr>
          <w:lang w:val="uk-UA"/>
        </w:rPr>
        <w:t>Було встановлено, що однією з найпоширеніших форм соціально негативної поведінки є безпритульність.</w:t>
      </w:r>
    </w:p>
    <w:p w:rsidR="009F5F73" w:rsidRPr="006A2005" w:rsidRDefault="009F5F73" w:rsidP="009F5F73">
      <w:pPr>
        <w:pStyle w:val="ab"/>
        <w:ind w:firstLine="720"/>
        <w:jc w:val="both"/>
        <w:rPr>
          <w:lang w:val="uk-UA"/>
        </w:rPr>
      </w:pPr>
      <w:r w:rsidRPr="006A2005">
        <w:rPr>
          <w:lang w:val="uk-UA"/>
        </w:rPr>
        <w:t>Однією з основних причин безпритульності є неповні родини й позбавлення батьків батьківських прав. Втечі, які вели до безпритульності, носять переважно ситуативний характер.</w:t>
      </w:r>
    </w:p>
    <w:p w:rsidR="009F5F73" w:rsidRPr="006A2005" w:rsidRDefault="009F5F73" w:rsidP="009F5F73">
      <w:pPr>
        <w:pStyle w:val="ab"/>
        <w:ind w:firstLine="720"/>
        <w:jc w:val="both"/>
        <w:rPr>
          <w:lang w:val="uk-UA"/>
        </w:rPr>
      </w:pPr>
      <w:r w:rsidRPr="006A2005">
        <w:rPr>
          <w:lang w:val="uk-UA"/>
        </w:rPr>
        <w:t>У популяції соціально дезадаптованих підлітків домінують особи в основному з епілептоїдним - 22,0±5,4%, рідше гіпертимним, нестійким, циклоїдним та істероїдним типами акцентуації. При цьому для них характерна значна поширеність малих аномалій розвитку внаслідок перінатальної патології. Проявами органічного дизонтогенезу були: гіперкінетичні розлади поведінки й уваги, розладу прихильності, специфічні розлади розвитку шкільних навичок і енурез.</w:t>
      </w:r>
    </w:p>
    <w:p w:rsidR="009F5F73" w:rsidRPr="006A2005" w:rsidRDefault="009F5F73" w:rsidP="009F5F73">
      <w:pPr>
        <w:pStyle w:val="ab"/>
        <w:ind w:firstLine="720"/>
        <w:jc w:val="both"/>
        <w:rPr>
          <w:lang w:val="uk-UA"/>
        </w:rPr>
      </w:pPr>
      <w:r w:rsidRPr="006A2005">
        <w:rPr>
          <w:lang w:val="uk-UA"/>
        </w:rPr>
        <w:t>У структурі виявлених психічних розладів домінували емоційні розлади у вигляді депресії, що носила маскований (преморбідний) характер і розлади поведінки соціалізованого типу у вигляді патологічних форм соціальної активності у вуличних групах зі значною поширеністю делінквентних форм поведінки у вигляді жебрацтва й дрібних крадіжок.</w:t>
      </w:r>
    </w:p>
    <w:p w:rsidR="009F5F73" w:rsidRPr="006A2005" w:rsidRDefault="009F5F73" w:rsidP="009F5F73">
      <w:pPr>
        <w:pStyle w:val="ab"/>
        <w:ind w:firstLine="720"/>
        <w:jc w:val="both"/>
        <w:rPr>
          <w:lang w:val="uk-UA"/>
        </w:rPr>
      </w:pPr>
      <w:r w:rsidRPr="006A2005">
        <w:rPr>
          <w:lang w:val="uk-UA"/>
        </w:rPr>
        <w:t>Клінічні ознаки (його тип, вага, тривалість) вивчених розладів, індивідно-конституціональні й психосоціальні показники в неповнолітніх зі зниженим рівнем соціальної адаптації сполучені з рівнем емоційної напруженості, її динамікою, типом вегетативного балансу й рівнем працездатності досліджуваних. При цьому більш сприятливі клінічні форми розладів, парціальність і помірність психосоціальні дезадаптації неповнолітніх співвідносяться з невисоким рівнем емоційної напруженості без ознак її наростання, домінуванням ерготрофних тенденцій у вегетативному балансі випробуваних.</w:t>
      </w:r>
    </w:p>
    <w:p w:rsidR="009F5F73" w:rsidRPr="006A2005" w:rsidRDefault="009F5F73" w:rsidP="009F5F73">
      <w:pPr>
        <w:pStyle w:val="ab"/>
        <w:ind w:firstLine="720"/>
        <w:jc w:val="both"/>
        <w:rPr>
          <w:lang w:val="uk-UA"/>
        </w:rPr>
      </w:pPr>
      <w:r w:rsidRPr="006A2005">
        <w:rPr>
          <w:lang w:val="uk-UA"/>
        </w:rPr>
        <w:t>Установлено, що в неповнолітніх безпритульних є два класи емоційно-мотиваційних станів. Перший клас пов'язаний із фрустрацією провідних потреб, дисстресом і неефективною захисною тактикою. Під час збудливих патохарактерологічних реакцій у підлітків переважають дезадаптивний стенічний або змішаний стенічно-екстрапунітивный типи реагування. Другий клас типовий для підлітків з гальмівними патохарактерологічними реакціями. У неповнолітніх спостерігаються слабкі (чистий або змішаний) пасивно-споглядальні інтрапунітивні типи реагування.</w:t>
      </w:r>
    </w:p>
    <w:p w:rsidR="009F5F73" w:rsidRPr="006A2005" w:rsidRDefault="009F5F73" w:rsidP="009F5F73">
      <w:pPr>
        <w:pStyle w:val="ab"/>
        <w:ind w:firstLine="720"/>
        <w:jc w:val="both"/>
        <w:rPr>
          <w:lang w:val="uk-UA"/>
        </w:rPr>
      </w:pPr>
      <w:r w:rsidRPr="006A2005">
        <w:rPr>
          <w:lang w:val="uk-UA"/>
        </w:rPr>
        <w:t>Наявність двох класів патернів у неповнолітніх з ознаками дезадаптації може бути пов'язана як зі змінами (перебудовою) споживчо-мотиваційної сфери в ході хвороби, так і вихідними індивідуально-психологічними особливостями випробуваних осіб.</w:t>
      </w:r>
    </w:p>
    <w:p w:rsidR="009F5F73" w:rsidRPr="006A2005" w:rsidRDefault="009F5F73" w:rsidP="009F5F73">
      <w:pPr>
        <w:pStyle w:val="ab"/>
        <w:ind w:firstLine="720"/>
        <w:jc w:val="both"/>
        <w:rPr>
          <w:lang w:val="uk-UA"/>
        </w:rPr>
      </w:pPr>
      <w:r w:rsidRPr="006A2005">
        <w:rPr>
          <w:lang w:val="uk-UA"/>
        </w:rPr>
        <w:t>Одним з найважливіших критеріїв індивідуального й популяційного соціального благополуччя підлітків є їх психоемоційний стан. Про це свідчать дані порівняльного вивчення психоемоційного стану в різних вікових і соціальних групах.</w:t>
      </w:r>
    </w:p>
    <w:p w:rsidR="009F5F73" w:rsidRPr="006A2005" w:rsidRDefault="009F5F73" w:rsidP="009F5F73">
      <w:pPr>
        <w:pStyle w:val="ab"/>
        <w:ind w:firstLine="720"/>
        <w:jc w:val="both"/>
        <w:rPr>
          <w:lang w:val="uk-UA"/>
        </w:rPr>
      </w:pPr>
      <w:r w:rsidRPr="006A2005">
        <w:rPr>
          <w:lang w:val="uk-UA"/>
        </w:rPr>
        <w:lastRenderedPageBreak/>
        <w:t>Установлено, що зниження рівня соціальної адаптованості дітей корелює з прогресивним зниженням числа осіб з позитивним емоційним статусом від 28,4±3,2 % до 0.</w:t>
      </w:r>
    </w:p>
    <w:p w:rsidR="009F5F73" w:rsidRPr="00F61B35" w:rsidRDefault="009F5F73" w:rsidP="009F5F73">
      <w:pPr>
        <w:shd w:val="clear" w:color="auto" w:fill="FFFFFF"/>
        <w:tabs>
          <w:tab w:val="left" w:pos="0"/>
        </w:tabs>
        <w:spacing w:line="360" w:lineRule="auto"/>
        <w:ind w:firstLine="720"/>
        <w:jc w:val="both"/>
        <w:rPr>
          <w:sz w:val="28"/>
          <w:lang w:val="uk-UA"/>
        </w:rPr>
      </w:pPr>
      <w:r w:rsidRPr="00F61B35">
        <w:rPr>
          <w:sz w:val="28"/>
          <w:lang w:val="uk-UA"/>
        </w:rPr>
        <w:t xml:space="preserve">Разом з тим, про складність процесу соціалізації молоді із благополучного середовища, дозволяє судити істотна перевага серед учнів середньої школи й технікуму </w:t>
      </w:r>
      <w:r>
        <w:rPr>
          <w:sz w:val="28"/>
          <w:lang w:val="uk-UA"/>
        </w:rPr>
        <w:t>осіб володіючих</w:t>
      </w:r>
      <w:r w:rsidRPr="00F61B35">
        <w:rPr>
          <w:sz w:val="28"/>
          <w:lang w:val="uk-UA"/>
        </w:rPr>
        <w:t xml:space="preserve"> негативним психоемоційним статусом, число яких було істотно більше, ніж осіб з позитивними характеристиками: 64,85±3,41</w:t>
      </w:r>
      <w:r>
        <w:rPr>
          <w:sz w:val="28"/>
          <w:lang w:val="uk-UA"/>
        </w:rPr>
        <w:t xml:space="preserve"> % і 28,48±3,23 %, відповідно (р</w:t>
      </w:r>
      <w:r w:rsidRPr="00F61B35">
        <w:rPr>
          <w:sz w:val="28"/>
          <w:lang w:val="uk-UA"/>
        </w:rPr>
        <w:t>&lt;0,001).</w:t>
      </w:r>
    </w:p>
    <w:p w:rsidR="009F5F73" w:rsidRPr="00F61B35" w:rsidRDefault="009F5F73" w:rsidP="009F5F73">
      <w:pPr>
        <w:shd w:val="clear" w:color="auto" w:fill="FFFFFF"/>
        <w:tabs>
          <w:tab w:val="left" w:pos="0"/>
        </w:tabs>
        <w:spacing w:line="360" w:lineRule="auto"/>
        <w:ind w:firstLine="720"/>
        <w:jc w:val="both"/>
        <w:rPr>
          <w:sz w:val="28"/>
          <w:lang w:val="uk-UA"/>
        </w:rPr>
      </w:pPr>
      <w:r w:rsidRPr="00F61B35">
        <w:rPr>
          <w:sz w:val="28"/>
          <w:lang w:val="uk-UA"/>
        </w:rPr>
        <w:t>Особливо складно процес соціальної адаптації протікає в підлітковому віці, про що свідчить прогресивне зниження серед школярів у вікових групах від 6-10 до 11-14 і 15-18 років психоемоційних характеристик.</w:t>
      </w:r>
    </w:p>
    <w:p w:rsidR="009F5F73" w:rsidRPr="00F61B35" w:rsidRDefault="009F5F73" w:rsidP="009F5F73">
      <w:pPr>
        <w:spacing w:line="360" w:lineRule="auto"/>
        <w:ind w:firstLine="720"/>
        <w:jc w:val="both"/>
        <w:rPr>
          <w:sz w:val="28"/>
          <w:lang w:val="uk-UA"/>
        </w:rPr>
      </w:pPr>
      <w:r w:rsidRPr="00F61B35">
        <w:rPr>
          <w:sz w:val="28"/>
          <w:lang w:val="uk-UA"/>
        </w:rPr>
        <w:t xml:space="preserve">З погляду оцінки, прогнозу й корекції соціальної адаптації </w:t>
      </w:r>
      <w:r>
        <w:rPr>
          <w:sz w:val="28"/>
          <w:lang w:val="uk-UA"/>
        </w:rPr>
        <w:t xml:space="preserve">дітей </w:t>
      </w:r>
      <w:r w:rsidRPr="00F61B35">
        <w:rPr>
          <w:sz w:val="28"/>
          <w:lang w:val="uk-UA"/>
        </w:rPr>
        <w:t>з неблагополучного середовища важливим психодіагностичним прийомом є складання характерологічного портрета типового підлітка, обтяженого бродяжництвом, бездоглядністю, жебрацтвом та іншими антисоціальними проявами.</w:t>
      </w:r>
    </w:p>
    <w:p w:rsidR="009F5F73" w:rsidRPr="00F61B35" w:rsidRDefault="009F5F73" w:rsidP="009F5F73">
      <w:pPr>
        <w:spacing w:line="360" w:lineRule="auto"/>
        <w:ind w:firstLine="720"/>
        <w:jc w:val="both"/>
        <w:rPr>
          <w:sz w:val="28"/>
          <w:lang w:val="uk-UA"/>
        </w:rPr>
      </w:pPr>
      <w:r w:rsidRPr="00F61B35">
        <w:rPr>
          <w:sz w:val="28"/>
          <w:lang w:val="uk-UA"/>
        </w:rPr>
        <w:t>Як показали порівняльні спостереження, соціально дезадаптовані діти та підлітки істотно відрізнялися від своїх однолітків - учнів загальноосвітньої школи за такими комунікативними особистісними властивостями як підвищена обережність, крайній нонконформізм, низька самодостатність, а також за такою емоційно-вольовою характеристикою як низький самоконтроль.</w:t>
      </w:r>
    </w:p>
    <w:p w:rsidR="009F5F73" w:rsidRPr="00F61B35" w:rsidRDefault="009F5F73" w:rsidP="009F5F73">
      <w:pPr>
        <w:spacing w:line="360" w:lineRule="auto"/>
        <w:ind w:firstLine="720"/>
        <w:jc w:val="both"/>
        <w:rPr>
          <w:sz w:val="28"/>
          <w:lang w:val="uk-UA"/>
        </w:rPr>
      </w:pPr>
      <w:r w:rsidRPr="00F61B35">
        <w:rPr>
          <w:sz w:val="28"/>
          <w:lang w:val="uk-UA"/>
        </w:rPr>
        <w:t xml:space="preserve">Особи з подібною сукупністю характерологічних рис схильні до ускладнення ситуації, у якій перебувають, відрізняються мовчазністю, настороженістю до зовнішнього, у т.ч. виховного впливу. Вони егоцентричні і віддають перевагу власним рішенням перед тими, які приймаються групою або пропонуються наставниками, тим самим вибирають свій власний життєвий шлях, орієнтуючись на самостійне прийняття рішень і дій. При цьому </w:t>
      </w:r>
      <w:r w:rsidRPr="00F61B35">
        <w:rPr>
          <w:sz w:val="28"/>
          <w:lang w:val="uk-UA"/>
        </w:rPr>
        <w:lastRenderedPageBreak/>
        <w:t>відмінною рисою нонконформних осіб є те, що вони не домінанти, не намагаються нав'язати свою думку навколишнім, але й не жадають від них схвалення й підтримки. Разом з тим, утровано низька самодостатність серед більшості безпритульних свідчить про високий ступінь групової залежності даного контингенту.</w:t>
      </w:r>
    </w:p>
    <w:p w:rsidR="009F5F73" w:rsidRPr="00F61B35" w:rsidRDefault="009F5F73" w:rsidP="009F5F73">
      <w:pPr>
        <w:spacing w:line="360" w:lineRule="auto"/>
        <w:ind w:firstLine="720"/>
        <w:jc w:val="both"/>
        <w:rPr>
          <w:sz w:val="28"/>
          <w:lang w:val="uk-UA"/>
        </w:rPr>
      </w:pPr>
      <w:r w:rsidRPr="00F61B35">
        <w:rPr>
          <w:sz w:val="28"/>
          <w:lang w:val="uk-UA"/>
        </w:rPr>
        <w:t>Як показали дослідження, домінуючою</w:t>
      </w:r>
      <w:r>
        <w:rPr>
          <w:sz w:val="28"/>
          <w:lang w:val="uk-UA"/>
        </w:rPr>
        <w:t xml:space="preserve"> рисою характеру, яка</w:t>
      </w:r>
      <w:r w:rsidRPr="00F61B35">
        <w:rPr>
          <w:sz w:val="28"/>
          <w:lang w:val="uk-UA"/>
        </w:rPr>
        <w:t xml:space="preserve"> визначає емоційно-вольові якості соціально дезадаптованих д</w:t>
      </w:r>
      <w:r>
        <w:rPr>
          <w:sz w:val="28"/>
          <w:lang w:val="uk-UA"/>
        </w:rPr>
        <w:t>ітей, є низький самоконтроль, який</w:t>
      </w:r>
      <w:r w:rsidRPr="00F61B35">
        <w:rPr>
          <w:sz w:val="28"/>
          <w:lang w:val="uk-UA"/>
        </w:rPr>
        <w:t xml:space="preserve"> додає до психологічного портрета такі якості індивідуума як крайня недисциплінованість, внутрішня конфліктність подань про себе, зневага виконанням соціальних норм.</w:t>
      </w:r>
    </w:p>
    <w:p w:rsidR="009F5F73" w:rsidRPr="00F61B35" w:rsidRDefault="009F5F73" w:rsidP="009F5F73">
      <w:pPr>
        <w:spacing w:line="360" w:lineRule="auto"/>
        <w:ind w:firstLine="720"/>
        <w:jc w:val="both"/>
        <w:rPr>
          <w:sz w:val="28"/>
          <w:lang w:val="uk-UA"/>
        </w:rPr>
      </w:pPr>
      <w:r w:rsidRPr="00F61B35">
        <w:rPr>
          <w:sz w:val="28"/>
          <w:lang w:val="uk-UA"/>
        </w:rPr>
        <w:t>У порівняльному аспекті збірний психологічний портрет підлітка із благополучного соціального середовища, учня загальноосвітньої школи, виглядає</w:t>
      </w:r>
      <w:r>
        <w:rPr>
          <w:sz w:val="28"/>
          <w:lang w:val="uk-UA"/>
        </w:rPr>
        <w:t xml:space="preserve"> наступним чином</w:t>
      </w:r>
      <w:r w:rsidRPr="00F61B35">
        <w:rPr>
          <w:sz w:val="28"/>
          <w:lang w:val="uk-UA"/>
        </w:rPr>
        <w:t>.</w:t>
      </w:r>
    </w:p>
    <w:p w:rsidR="009F5F73" w:rsidRPr="00F61B35" w:rsidRDefault="009F5F73" w:rsidP="009F5F73">
      <w:pPr>
        <w:spacing w:line="360" w:lineRule="auto"/>
        <w:ind w:firstLine="720"/>
        <w:jc w:val="both"/>
        <w:rPr>
          <w:sz w:val="28"/>
          <w:lang w:val="uk-UA"/>
        </w:rPr>
      </w:pPr>
      <w:r w:rsidRPr="00F61B35">
        <w:rPr>
          <w:sz w:val="28"/>
          <w:lang w:val="uk-UA"/>
        </w:rPr>
        <w:t>Підліток характеризується стриманістю, розважливістю, обережністю з певною схильністю до ускладнень і песимістичністю сприйняття дійсності, однак трохи поверхневим сприйняттям деяких сторін навколишнього світу.</w:t>
      </w:r>
    </w:p>
    <w:p w:rsidR="009F5F73" w:rsidRPr="00F61B35" w:rsidRDefault="009F5F73" w:rsidP="009F5F73">
      <w:pPr>
        <w:spacing w:line="360" w:lineRule="auto"/>
        <w:ind w:firstLine="720"/>
        <w:jc w:val="both"/>
        <w:rPr>
          <w:sz w:val="28"/>
          <w:lang w:val="uk-UA"/>
        </w:rPr>
      </w:pPr>
      <w:r w:rsidRPr="00F61B35">
        <w:rPr>
          <w:sz w:val="28"/>
          <w:lang w:val="uk-UA"/>
        </w:rPr>
        <w:t xml:space="preserve">У даній групі підлітків спостерігається з'єднання двох здавалося б протилежних емоційно-вольових якостей - самовпевненості на фоні високої схильності почуттям. Подібне, характерне для підліткового віку сполучення рис наділяє молоду людину високою впевненістю в собі </w:t>
      </w:r>
      <w:r>
        <w:rPr>
          <w:sz w:val="28"/>
          <w:lang w:val="uk-UA"/>
        </w:rPr>
        <w:t xml:space="preserve">за </w:t>
      </w:r>
      <w:r w:rsidRPr="00F61B35">
        <w:rPr>
          <w:sz w:val="28"/>
          <w:lang w:val="uk-UA"/>
        </w:rPr>
        <w:t xml:space="preserve">відсутності внутрішньої соціально психологічної зрілості. Остання обставина визначає такі супутні </w:t>
      </w:r>
      <w:r>
        <w:rPr>
          <w:sz w:val="28"/>
          <w:lang w:val="uk-UA"/>
        </w:rPr>
        <w:t xml:space="preserve">поведінці </w:t>
      </w:r>
      <w:r w:rsidRPr="00F61B35">
        <w:rPr>
          <w:sz w:val="28"/>
          <w:lang w:val="uk-UA"/>
        </w:rPr>
        <w:t>риси особистості, як нестійкість, схильність впливу обставин, випадку.</w:t>
      </w:r>
    </w:p>
    <w:p w:rsidR="009F5F73" w:rsidRPr="00F61B35" w:rsidRDefault="009F5F73" w:rsidP="009F5F73">
      <w:pPr>
        <w:spacing w:line="360" w:lineRule="auto"/>
        <w:ind w:firstLine="720"/>
        <w:jc w:val="both"/>
        <w:rPr>
          <w:sz w:val="28"/>
          <w:lang w:val="uk-UA"/>
        </w:rPr>
      </w:pPr>
      <w:r w:rsidRPr="00F61B35">
        <w:rPr>
          <w:sz w:val="28"/>
          <w:lang w:val="uk-UA"/>
        </w:rPr>
        <w:t xml:space="preserve">До принципово відмінної риси осіб, що перебувають під батьківською опікою, належить їхній конформізм у поведінці, що визначає високу залежність від колективу, орієнтацію на суспільну думку, колективні види </w:t>
      </w:r>
      <w:r w:rsidRPr="00F61B35">
        <w:rPr>
          <w:sz w:val="28"/>
          <w:lang w:val="uk-UA"/>
        </w:rPr>
        <w:lastRenderedPageBreak/>
        <w:t>праці й ухвалення рішення. Для осіб з даною рисою характеру надзвичайне значення має соціальне схвалення їхніх дій.</w:t>
      </w:r>
    </w:p>
    <w:p w:rsidR="009F5F73" w:rsidRPr="00F61B35" w:rsidRDefault="009F5F73" w:rsidP="009F5F73">
      <w:pPr>
        <w:spacing w:line="360" w:lineRule="auto"/>
        <w:ind w:firstLine="720"/>
        <w:jc w:val="both"/>
        <w:rPr>
          <w:sz w:val="28"/>
          <w:lang w:val="uk-UA"/>
        </w:rPr>
      </w:pPr>
      <w:r w:rsidRPr="00F61B35">
        <w:rPr>
          <w:sz w:val="28"/>
          <w:lang w:val="uk-UA"/>
        </w:rPr>
        <w:t>Загальною характерологічною рисою, широко розповсюдженою в обох досліджуваних популяціях підлі</w:t>
      </w:r>
      <w:r>
        <w:rPr>
          <w:sz w:val="28"/>
          <w:lang w:val="uk-UA"/>
        </w:rPr>
        <w:t>тків, є висока товариськість, яка</w:t>
      </w:r>
      <w:r w:rsidRPr="00F61B35">
        <w:rPr>
          <w:sz w:val="28"/>
          <w:lang w:val="uk-UA"/>
        </w:rPr>
        <w:t xml:space="preserve"> полягає у відкритості й добросердості, природності й невимушеності. Разом з тим, акцентуація за даною рисою характеру супроводжує такі негативні сторони поведінки як непослідовність дій, схильність до афектомії.</w:t>
      </w:r>
    </w:p>
    <w:p w:rsidR="009F5F73" w:rsidRPr="00F61B35" w:rsidRDefault="009F5F73" w:rsidP="009F5F73">
      <w:pPr>
        <w:spacing w:line="360" w:lineRule="auto"/>
        <w:ind w:firstLine="720"/>
        <w:jc w:val="both"/>
        <w:rPr>
          <w:sz w:val="28"/>
          <w:lang w:val="uk-UA"/>
        </w:rPr>
      </w:pPr>
      <w:r w:rsidRPr="00F61B35">
        <w:rPr>
          <w:sz w:val="28"/>
          <w:lang w:val="uk-UA"/>
        </w:rPr>
        <w:t>Найважливішою психодіагностичною умовою в оцінці структури особистості є облік статевого диморфізму.</w:t>
      </w:r>
    </w:p>
    <w:p w:rsidR="009F5F73" w:rsidRPr="00F61B35" w:rsidRDefault="009F5F73" w:rsidP="009F5F73">
      <w:pPr>
        <w:spacing w:line="360" w:lineRule="auto"/>
        <w:ind w:firstLine="720"/>
        <w:jc w:val="both"/>
        <w:rPr>
          <w:sz w:val="28"/>
          <w:lang w:val="uk-UA"/>
        </w:rPr>
      </w:pPr>
      <w:r w:rsidRPr="00F61B35">
        <w:rPr>
          <w:sz w:val="28"/>
          <w:lang w:val="uk-UA"/>
        </w:rPr>
        <w:t>Індивідуальний аналіз поширеності найбільш типових рис характеру серед юнаків показав, що для безпритульних характерна обережність і нонконформізм. Характерологічний портрет юнака, наділеного акцентуаціями за даними рисами особистості, визначається як психотип, що воліє власний, особливий життєвий шлях, що зневажає зовнішньою (у т.ч. педагогічною) корекцією, схильний до ускладнення подій, що відбуваються, і складних життєвих обставин.</w:t>
      </w:r>
    </w:p>
    <w:p w:rsidR="009F5F73" w:rsidRPr="00F61B35" w:rsidRDefault="009F5F73" w:rsidP="009F5F73">
      <w:pPr>
        <w:spacing w:line="360" w:lineRule="auto"/>
        <w:ind w:firstLine="720"/>
        <w:jc w:val="both"/>
        <w:rPr>
          <w:sz w:val="28"/>
          <w:lang w:val="uk-UA"/>
        </w:rPr>
      </w:pPr>
      <w:r w:rsidRPr="00F61B35">
        <w:rPr>
          <w:sz w:val="28"/>
          <w:lang w:val="uk-UA"/>
        </w:rPr>
        <w:t xml:space="preserve">На відміну від нього, психологічний портрет юнака з благополучного середовища визначається такими рисами як високий ступінь групової залежності, що легко визначає взаємодію в колективі, чому сприяє орієнтація на суспільне визнання. Для нього характерна соромливість, що сполучається з відсутністю ініціативності </w:t>
      </w:r>
      <w:r>
        <w:rPr>
          <w:sz w:val="28"/>
          <w:lang w:val="uk-UA"/>
        </w:rPr>
        <w:t xml:space="preserve">під час </w:t>
      </w:r>
      <w:r w:rsidRPr="00F61B35">
        <w:rPr>
          <w:sz w:val="28"/>
          <w:lang w:val="uk-UA"/>
        </w:rPr>
        <w:t>ухваленні рішення. У плані емоційно-вольових характеристик дані підлітки схильні до розслабленості, млявості, низької мотивації, ліні.</w:t>
      </w:r>
    </w:p>
    <w:p w:rsidR="009F5F73" w:rsidRPr="00F61B35" w:rsidRDefault="009F5F73" w:rsidP="009F5F73">
      <w:pPr>
        <w:spacing w:line="360" w:lineRule="auto"/>
        <w:ind w:firstLine="720"/>
        <w:jc w:val="both"/>
        <w:rPr>
          <w:sz w:val="28"/>
          <w:lang w:val="uk-UA"/>
        </w:rPr>
      </w:pPr>
      <w:r w:rsidRPr="00F61B35">
        <w:rPr>
          <w:sz w:val="28"/>
          <w:lang w:val="uk-UA"/>
        </w:rPr>
        <w:t>Важливо відзначити, що серед юнаків, як і в цілому по групі підлітків із соціально неблагополучного середовища, на відміну від їхніх однолітків, представників групи по</w:t>
      </w:r>
      <w:r>
        <w:rPr>
          <w:sz w:val="28"/>
          <w:lang w:val="uk-UA"/>
        </w:rPr>
        <w:t>рівняння, істотно більше осіб (р</w:t>
      </w:r>
      <w:r w:rsidRPr="00F61B35">
        <w:rPr>
          <w:sz w:val="28"/>
          <w:lang w:val="uk-UA"/>
        </w:rPr>
        <w:t xml:space="preserve">&lt;0,05), схильних до </w:t>
      </w:r>
      <w:r w:rsidRPr="00F61B35">
        <w:rPr>
          <w:sz w:val="28"/>
          <w:lang w:val="uk-UA"/>
        </w:rPr>
        <w:lastRenderedPageBreak/>
        <w:t>експресивності, показнику, що визначає високе емоційне забарвлення й динамізм поведінки</w:t>
      </w:r>
      <w:r>
        <w:rPr>
          <w:sz w:val="28"/>
          <w:lang w:val="uk-UA"/>
        </w:rPr>
        <w:t>, яка</w:t>
      </w:r>
      <w:r w:rsidRPr="00F61B35">
        <w:rPr>
          <w:sz w:val="28"/>
          <w:lang w:val="uk-UA"/>
        </w:rPr>
        <w:t xml:space="preserve"> виражається ступенем імпульсивності особистості.</w:t>
      </w:r>
    </w:p>
    <w:p w:rsidR="009F5F73" w:rsidRPr="00F61B35" w:rsidRDefault="009F5F73" w:rsidP="009F5F73">
      <w:pPr>
        <w:spacing w:line="360" w:lineRule="auto"/>
        <w:ind w:firstLine="720"/>
        <w:jc w:val="both"/>
        <w:rPr>
          <w:sz w:val="28"/>
          <w:lang w:val="uk-UA"/>
        </w:rPr>
      </w:pPr>
      <w:r w:rsidRPr="00F61B35">
        <w:rPr>
          <w:sz w:val="28"/>
          <w:lang w:val="uk-UA"/>
        </w:rPr>
        <w:t>Дівчата-підлітки, життєдіяльність яких реалізується в соціально агресивному середовищі, мають свої характерологічні особливості. Їх психотип визначався традиційним для соціально дезаптованих осіб нонконформізмом, щ</w:t>
      </w:r>
      <w:r>
        <w:rPr>
          <w:sz w:val="28"/>
          <w:lang w:val="uk-UA"/>
        </w:rPr>
        <w:t xml:space="preserve">о сполучається з обережністю. В </w:t>
      </w:r>
      <w:r w:rsidRPr="00F61B35">
        <w:rPr>
          <w:sz w:val="28"/>
          <w:lang w:val="uk-UA"/>
        </w:rPr>
        <w:t>емоційно-вольовій сфері все дівчата мали акцентуації: схильні до самовпевненості склали 46,67 % від числа обстежених, тривожні - 53,33 %.</w:t>
      </w:r>
    </w:p>
    <w:p w:rsidR="009F5F73" w:rsidRPr="00F61B35" w:rsidRDefault="009F5F73" w:rsidP="009F5F73">
      <w:pPr>
        <w:spacing w:line="360" w:lineRule="auto"/>
        <w:ind w:firstLine="720"/>
        <w:jc w:val="both"/>
        <w:rPr>
          <w:sz w:val="28"/>
          <w:lang w:val="uk-UA"/>
        </w:rPr>
      </w:pPr>
      <w:r w:rsidRPr="00F61B35">
        <w:rPr>
          <w:sz w:val="28"/>
          <w:lang w:val="uk-UA"/>
        </w:rPr>
        <w:t>Виходячи із цього був сформульований психологічний портрет ді</w:t>
      </w:r>
      <w:r>
        <w:rPr>
          <w:sz w:val="28"/>
          <w:lang w:val="uk-UA"/>
        </w:rPr>
        <w:t>вчини, яка</w:t>
      </w:r>
      <w:r w:rsidRPr="00F61B35">
        <w:rPr>
          <w:sz w:val="28"/>
          <w:lang w:val="uk-UA"/>
        </w:rPr>
        <w:t xml:space="preserve"> </w:t>
      </w:r>
      <w:r>
        <w:rPr>
          <w:sz w:val="28"/>
          <w:lang w:val="uk-UA"/>
        </w:rPr>
        <w:t>відносит</w:t>
      </w:r>
      <w:r w:rsidRPr="00F61B35">
        <w:rPr>
          <w:sz w:val="28"/>
          <w:lang w:val="uk-UA"/>
        </w:rPr>
        <w:t>ь</w:t>
      </w:r>
      <w:r>
        <w:rPr>
          <w:sz w:val="28"/>
          <w:lang w:val="uk-UA"/>
        </w:rPr>
        <w:t>ся</w:t>
      </w:r>
      <w:r w:rsidRPr="00F61B35">
        <w:rPr>
          <w:sz w:val="28"/>
          <w:lang w:val="uk-UA"/>
        </w:rPr>
        <w:t xml:space="preserve"> до категорії соціально дезаптованих осіб.</w:t>
      </w:r>
    </w:p>
    <w:p w:rsidR="009F5F73" w:rsidRPr="00F61B35" w:rsidRDefault="009F5F73" w:rsidP="009F5F73">
      <w:pPr>
        <w:spacing w:line="360" w:lineRule="auto"/>
        <w:ind w:firstLine="720"/>
        <w:jc w:val="both"/>
        <w:rPr>
          <w:sz w:val="28"/>
          <w:lang w:val="uk-UA"/>
        </w:rPr>
      </w:pPr>
      <w:r w:rsidRPr="00F61B35">
        <w:rPr>
          <w:sz w:val="28"/>
          <w:lang w:val="uk-UA"/>
        </w:rPr>
        <w:t>Вона має високий егоцентризм, аж до повного неприйняття суспільної думки з орієнтацією на власний життєвий шлях, що сполучається з покірністю до повної пасивності й схильністю до ускладнення життєвих ситуацій і обставин.</w:t>
      </w:r>
    </w:p>
    <w:p w:rsidR="009F5F73" w:rsidRPr="00F61B35" w:rsidRDefault="009F5F73" w:rsidP="009F5F73">
      <w:pPr>
        <w:spacing w:line="360" w:lineRule="auto"/>
        <w:ind w:firstLine="720"/>
        <w:jc w:val="both"/>
        <w:rPr>
          <w:sz w:val="28"/>
          <w:lang w:val="uk-UA"/>
        </w:rPr>
      </w:pPr>
      <w:r w:rsidRPr="00F61B35">
        <w:rPr>
          <w:sz w:val="28"/>
          <w:lang w:val="uk-UA"/>
        </w:rPr>
        <w:t>Крім того, психотип дівчин даної групи доповнюється однією із двох емоційно-вольових характеристик: вони або спокійні, безтурботні, упевнені в собі, або тривожні, депресивні, вразливі.</w:t>
      </w:r>
    </w:p>
    <w:p w:rsidR="009F5F73" w:rsidRPr="00F61B35" w:rsidRDefault="009F5F73" w:rsidP="009F5F73">
      <w:pPr>
        <w:spacing w:line="360" w:lineRule="auto"/>
        <w:ind w:firstLine="720"/>
        <w:jc w:val="both"/>
        <w:rPr>
          <w:sz w:val="28"/>
          <w:lang w:val="uk-UA"/>
        </w:rPr>
      </w:pPr>
      <w:r w:rsidRPr="00F61B35">
        <w:rPr>
          <w:sz w:val="28"/>
          <w:lang w:val="uk-UA"/>
        </w:rPr>
        <w:t>Тоді як серед представниць благополучної молоді домінують дівчата з поверхневим підходом до оцінки навколишнього світу, високим ступенем групової залежності, легкістю взаємодії в колективі. В емоційно-вольовій сфері дівчат із благополучного соціального середовища відрізняють нестійкість прагнень, схильність впливу обставин і випадку; самовпевненість аж до байдужого ставлення до навколишніх. Крім того, у даній групі виявлялася неоднозначність у характеристиці емоційно-вольових особливостей дівчат: 27,78 % належали до категорії стриманих, а 72,22 % - до категорії експресивних.</w:t>
      </w:r>
    </w:p>
    <w:p w:rsidR="009F5F73" w:rsidRPr="00F61B35" w:rsidRDefault="009F5F73" w:rsidP="009F5F73">
      <w:pPr>
        <w:spacing w:line="360" w:lineRule="auto"/>
        <w:ind w:firstLine="720"/>
        <w:jc w:val="both"/>
        <w:rPr>
          <w:sz w:val="28"/>
          <w:lang w:val="uk-UA"/>
        </w:rPr>
      </w:pPr>
      <w:r w:rsidRPr="00F61B35">
        <w:rPr>
          <w:sz w:val="28"/>
          <w:lang w:val="uk-UA"/>
        </w:rPr>
        <w:lastRenderedPageBreak/>
        <w:t>У першому випадку дівчата мають стриманість, розважливість, розсудливість, однак мають схильність до ускладнення ситуації й песимізму в сприйнятті дійсності.</w:t>
      </w:r>
    </w:p>
    <w:p w:rsidR="009F5F73" w:rsidRPr="00F61B35" w:rsidRDefault="009F5F73" w:rsidP="009F5F73">
      <w:pPr>
        <w:spacing w:line="360" w:lineRule="auto"/>
        <w:ind w:firstLine="720"/>
        <w:jc w:val="both"/>
        <w:rPr>
          <w:sz w:val="28"/>
          <w:lang w:val="uk-UA"/>
        </w:rPr>
      </w:pPr>
      <w:r w:rsidRPr="00F61B35">
        <w:rPr>
          <w:sz w:val="28"/>
          <w:lang w:val="uk-UA"/>
        </w:rPr>
        <w:t>У другому випадку психологічний портрет дівчини доповнюється такими емоційно-вольовими характеристиками як імпульсивність, життєрадісність, веселість. Для неї особливу емоційну значимість мають соціальні контакти.</w:t>
      </w:r>
    </w:p>
    <w:p w:rsidR="009F5F73" w:rsidRPr="00F61B35" w:rsidRDefault="009F5F73" w:rsidP="009F5F73">
      <w:pPr>
        <w:spacing w:line="360" w:lineRule="auto"/>
        <w:ind w:firstLine="720"/>
        <w:jc w:val="both"/>
        <w:rPr>
          <w:sz w:val="28"/>
          <w:lang w:val="uk-UA"/>
        </w:rPr>
      </w:pPr>
      <w:r>
        <w:rPr>
          <w:sz w:val="28"/>
          <w:lang w:val="uk-UA"/>
        </w:rPr>
        <w:t>Таким чином, псиході</w:t>
      </w:r>
      <w:r w:rsidRPr="00F61B35">
        <w:rPr>
          <w:sz w:val="28"/>
          <w:lang w:val="uk-UA"/>
        </w:rPr>
        <w:t xml:space="preserve">агностиний </w:t>
      </w:r>
      <w:r>
        <w:rPr>
          <w:sz w:val="28"/>
          <w:lang w:val="uk-UA"/>
        </w:rPr>
        <w:t>аналіз індивідуального психотипу</w:t>
      </w:r>
      <w:r w:rsidRPr="00F61B35">
        <w:rPr>
          <w:sz w:val="28"/>
          <w:lang w:val="uk-UA"/>
        </w:rPr>
        <w:t xml:space="preserve"> соціально деза</w:t>
      </w:r>
      <w:r>
        <w:rPr>
          <w:sz w:val="28"/>
          <w:lang w:val="uk-UA"/>
        </w:rPr>
        <w:t>да</w:t>
      </w:r>
      <w:r w:rsidRPr="00F61B35">
        <w:rPr>
          <w:sz w:val="28"/>
          <w:lang w:val="uk-UA"/>
        </w:rPr>
        <w:t>птованого підлітка дозволяє створити його збірний характерологічний портрет. Для нього характерний крайній ступінь замкнутості на фоні високого ступеня групової залежності й неприйняття зовнішнього впливу, що базується на внутрішньому конфлікті подань про себе.</w:t>
      </w:r>
    </w:p>
    <w:p w:rsidR="009F5F73" w:rsidRPr="00F61B35" w:rsidRDefault="009F5F73" w:rsidP="009F5F73">
      <w:pPr>
        <w:spacing w:line="360" w:lineRule="auto"/>
        <w:ind w:firstLine="720"/>
        <w:jc w:val="both"/>
        <w:rPr>
          <w:sz w:val="28"/>
          <w:lang w:val="uk-UA"/>
        </w:rPr>
      </w:pPr>
      <w:r w:rsidRPr="00F61B35">
        <w:rPr>
          <w:sz w:val="28"/>
          <w:lang w:val="uk-UA"/>
        </w:rPr>
        <w:t xml:space="preserve">Основною відмінною рисою соціально дезадаптованих підлітків є виражений нонконформізм, тоді як висока товариськість </w:t>
      </w:r>
      <w:r>
        <w:rPr>
          <w:sz w:val="28"/>
          <w:lang w:val="uk-UA"/>
        </w:rPr>
        <w:t xml:space="preserve">поєднує їх з однолітками </w:t>
      </w:r>
      <w:r w:rsidRPr="00F61B35">
        <w:rPr>
          <w:sz w:val="28"/>
          <w:lang w:val="uk-UA"/>
        </w:rPr>
        <w:t>з благополучного соціально-психологічного середовища.</w:t>
      </w:r>
    </w:p>
    <w:p w:rsidR="009F5F73" w:rsidRPr="00F61B35" w:rsidRDefault="009F5F73" w:rsidP="009F5F73">
      <w:pPr>
        <w:spacing w:line="360" w:lineRule="auto"/>
        <w:ind w:firstLine="720"/>
        <w:jc w:val="both"/>
        <w:rPr>
          <w:sz w:val="28"/>
          <w:lang w:val="uk-UA"/>
        </w:rPr>
      </w:pPr>
      <w:r w:rsidRPr="00F61B35">
        <w:rPr>
          <w:sz w:val="28"/>
          <w:lang w:val="uk-UA"/>
        </w:rPr>
        <w:t xml:space="preserve">Для представників обох груп характерний відбиток на структуру особистості накладає </w:t>
      </w:r>
      <w:r>
        <w:rPr>
          <w:sz w:val="28"/>
          <w:lang w:val="uk-UA"/>
        </w:rPr>
        <w:t xml:space="preserve">статевий </w:t>
      </w:r>
      <w:r w:rsidRPr="00F61B35">
        <w:rPr>
          <w:sz w:val="28"/>
          <w:lang w:val="uk-UA"/>
        </w:rPr>
        <w:t xml:space="preserve">диморфізм. </w:t>
      </w:r>
    </w:p>
    <w:p w:rsidR="009F5F73" w:rsidRPr="00F61B35" w:rsidRDefault="009F5F73" w:rsidP="009F5F73">
      <w:pPr>
        <w:spacing w:line="360" w:lineRule="auto"/>
        <w:ind w:firstLine="720"/>
        <w:jc w:val="both"/>
        <w:rPr>
          <w:sz w:val="28"/>
          <w:lang w:val="uk-UA"/>
        </w:rPr>
      </w:pPr>
      <w:r w:rsidRPr="00F61B35">
        <w:rPr>
          <w:sz w:val="28"/>
          <w:lang w:val="uk-UA"/>
        </w:rPr>
        <w:t>Загальною рисою осіб, віднесених до групи соціально дезадаптованих, є нонконформізм і високий ступінь обережності, тоді як відмінною рисою юнаків є товариськість і експресивність, а дівчат - покірність.</w:t>
      </w:r>
    </w:p>
    <w:p w:rsidR="009F5F73" w:rsidRPr="00F61B35" w:rsidRDefault="009F5F73" w:rsidP="009F5F73">
      <w:pPr>
        <w:spacing w:line="360" w:lineRule="auto"/>
        <w:ind w:firstLine="720"/>
        <w:jc w:val="both"/>
        <w:rPr>
          <w:sz w:val="28"/>
          <w:lang w:val="uk-UA"/>
        </w:rPr>
      </w:pPr>
      <w:r>
        <w:rPr>
          <w:sz w:val="28"/>
          <w:lang w:val="uk-UA"/>
        </w:rPr>
        <w:t xml:space="preserve">Привертає до </w:t>
      </w:r>
      <w:r w:rsidRPr="00F61B35">
        <w:rPr>
          <w:sz w:val="28"/>
          <w:lang w:val="uk-UA"/>
        </w:rPr>
        <w:t>себе увагу, що як в основній, так і в контрольній групі дівчат відрізняв більш яскравий характерологічний портрет, а також виражена акцентуація за окремими категоріями емоційно-вольової сфери: "самовпевненість - тривожність" - у відношенні неблагополучних і "експресивність - стриманість" - відносно дівчат із благополучного соціального середовища.</w:t>
      </w:r>
    </w:p>
    <w:p w:rsidR="009F5F73" w:rsidRPr="00F61B35" w:rsidRDefault="009F5F73" w:rsidP="009F5F73">
      <w:pPr>
        <w:spacing w:line="360" w:lineRule="auto"/>
        <w:ind w:firstLine="720"/>
        <w:jc w:val="both"/>
        <w:rPr>
          <w:sz w:val="28"/>
          <w:lang w:val="uk-UA"/>
        </w:rPr>
      </w:pPr>
      <w:r w:rsidRPr="00F61B35">
        <w:rPr>
          <w:sz w:val="28"/>
          <w:lang w:val="uk-UA"/>
        </w:rPr>
        <w:lastRenderedPageBreak/>
        <w:t>Важливою відмінною рисою підлітків із соціально неблагополучного середовища є "блідість", "узкопрофільність" психологічного портрета, що є яскравим підтвердженням відсутності соціально орієнтованого виховання, спрямованого на розвиток всебічно розвин</w:t>
      </w:r>
      <w:r>
        <w:rPr>
          <w:sz w:val="28"/>
          <w:lang w:val="uk-UA"/>
        </w:rPr>
        <w:t>уто</w:t>
      </w:r>
      <w:r w:rsidRPr="00F61B35">
        <w:rPr>
          <w:sz w:val="28"/>
          <w:lang w:val="uk-UA"/>
        </w:rPr>
        <w:t>ї особистості в умовах змістовної праці й значеннєвого дозвілля.</w:t>
      </w:r>
    </w:p>
    <w:p w:rsidR="009F5F73" w:rsidRPr="00F61B35" w:rsidRDefault="009F5F73" w:rsidP="009F5F73">
      <w:pPr>
        <w:spacing w:line="360" w:lineRule="auto"/>
        <w:ind w:firstLine="720"/>
        <w:jc w:val="both"/>
        <w:rPr>
          <w:sz w:val="28"/>
          <w:lang w:val="uk-UA"/>
        </w:rPr>
      </w:pPr>
      <w:r w:rsidRPr="00F61B35">
        <w:rPr>
          <w:sz w:val="28"/>
          <w:lang w:val="uk-UA"/>
        </w:rPr>
        <w:t>У зв'язку з вищевикладеним, заходи щодо психогігієнічної допомоги соціально дезадаптованим підліткам, як групового, так і індивідуального характеру повинні бути спрямовані на руйнування міцних патологічних стереотипів, що базуються на таких перебільшених комунікативних характерологічних рисах, як нонконформізм, надмірна обережність, покірність, низька самодостатність, а також за рахунок корекції емоційно-вольових рис: низького самоконтролю, самовпевненості й тривожності.</w:t>
      </w:r>
    </w:p>
    <w:p w:rsidR="009F5F73" w:rsidRPr="00F61B35" w:rsidRDefault="009F5F73" w:rsidP="009F5F73">
      <w:pPr>
        <w:pStyle w:val="ad"/>
        <w:ind w:firstLine="720"/>
        <w:rPr>
          <w:lang w:val="uk-UA"/>
        </w:rPr>
      </w:pPr>
      <w:r w:rsidRPr="00F61B35">
        <w:rPr>
          <w:lang w:val="uk-UA"/>
        </w:rPr>
        <w:t>Аналіз внутрішньогрупового розподілу психотипів соціально дезадаптованих підлітків дозволив сформувати систему психогігієнічних заходів щодо їхньої медико-соціальної реабілітації.</w:t>
      </w:r>
    </w:p>
    <w:p w:rsidR="009F5F73" w:rsidRDefault="009F5F73" w:rsidP="009F5F73">
      <w:pPr>
        <w:pStyle w:val="ad"/>
        <w:ind w:firstLine="720"/>
        <w:rPr>
          <w:lang w:val="uk-UA"/>
        </w:rPr>
      </w:pPr>
      <w:r w:rsidRPr="00F61B35">
        <w:rPr>
          <w:lang w:val="uk-UA"/>
        </w:rPr>
        <w:t>Основу даних заходів повинні скласти підтримка й розвиток позитивних загаль</w:t>
      </w:r>
      <w:r>
        <w:rPr>
          <w:lang w:val="uk-UA"/>
        </w:rPr>
        <w:t>но</w:t>
      </w:r>
      <w:r w:rsidRPr="00F61B35">
        <w:rPr>
          <w:lang w:val="uk-UA"/>
        </w:rPr>
        <w:t>г</w:t>
      </w:r>
      <w:r>
        <w:rPr>
          <w:lang w:val="uk-UA"/>
        </w:rPr>
        <w:t>рупових рис характеру, до яких у</w:t>
      </w:r>
      <w:r w:rsidRPr="00F61B35">
        <w:rPr>
          <w:lang w:val="uk-UA"/>
        </w:rPr>
        <w:t xml:space="preserve"> соціально дезадаптованих дітей та підлітків </w:t>
      </w:r>
      <w:r>
        <w:rPr>
          <w:lang w:val="uk-UA"/>
        </w:rPr>
        <w:t xml:space="preserve">відносяться </w:t>
      </w:r>
      <w:r w:rsidRPr="00F61B35">
        <w:rPr>
          <w:lang w:val="uk-UA"/>
        </w:rPr>
        <w:t>сміливість, самоповага (загаль</w:t>
      </w:r>
      <w:r>
        <w:rPr>
          <w:lang w:val="uk-UA"/>
        </w:rPr>
        <w:t>но</w:t>
      </w:r>
      <w:r w:rsidRPr="00F61B35">
        <w:rPr>
          <w:lang w:val="uk-UA"/>
        </w:rPr>
        <w:t>групові риси), облік зовнішнього впливу, швидка реакція, практичність, самоконтроль, емоційна стійкість, групова залежність (у юнаків); емоційність і динамізм спілкування, обережність (у дівчат).</w:t>
      </w:r>
    </w:p>
    <w:p w:rsidR="009F5F73" w:rsidRPr="00F61B35" w:rsidRDefault="009F5F73" w:rsidP="009F5F73">
      <w:pPr>
        <w:pStyle w:val="ad"/>
        <w:ind w:firstLine="720"/>
        <w:rPr>
          <w:lang w:val="uk-UA"/>
        </w:rPr>
      </w:pPr>
      <w:r w:rsidRPr="00F61B35">
        <w:rPr>
          <w:lang w:val="uk-UA"/>
        </w:rPr>
        <w:t xml:space="preserve"> Окремо слід зазначити «формуючий» вплив, що</w:t>
      </w:r>
      <w:r>
        <w:rPr>
          <w:lang w:val="uk-UA"/>
        </w:rPr>
        <w:t xml:space="preserve"> здійснює</w:t>
      </w:r>
      <w:r w:rsidRPr="00F61B35">
        <w:rPr>
          <w:lang w:val="uk-UA"/>
        </w:rPr>
        <w:t xml:space="preserve"> на особистість «неблагополучного» підлітка процес соціальної реабілітації в установах державної опіки. Результатом тривалого цілеспрямованого навчально-виховного впливу є формування характерологічних особливостей, відмінних від психотипа соціально дезадаптованих осіб.</w:t>
      </w:r>
    </w:p>
    <w:p w:rsidR="009F5F73" w:rsidRDefault="009F5F73" w:rsidP="009F5F73">
      <w:pPr>
        <w:spacing w:line="360" w:lineRule="auto"/>
        <w:ind w:firstLine="720"/>
        <w:jc w:val="both"/>
        <w:rPr>
          <w:sz w:val="28"/>
          <w:lang w:val="uk-UA"/>
        </w:rPr>
      </w:pPr>
      <w:r w:rsidRPr="00F61B35">
        <w:rPr>
          <w:sz w:val="28"/>
          <w:lang w:val="uk-UA"/>
        </w:rPr>
        <w:t>Таким чином, на підставі наведених досліджень представляється можливим укласти, що для дітей із соціально неблагополучного середовища характерний специфічний саногенез, відображенням чог</w:t>
      </w:r>
      <w:r>
        <w:rPr>
          <w:sz w:val="28"/>
          <w:lang w:val="uk-UA"/>
        </w:rPr>
        <w:t>о є істотна перевага осіб - 74,8 %</w:t>
      </w:r>
      <w:r w:rsidRPr="00F61B35">
        <w:rPr>
          <w:sz w:val="28"/>
          <w:lang w:val="uk-UA"/>
        </w:rPr>
        <w:t xml:space="preserve"> з ризиком виникнення хронічної патології, деякими морфофункціональними відхиленнями й зниженою резистентністю, що належать до II групи здоров'я. У результаті тривалої дії на дітей і підлітків несприятливих соціальних факторів виникають стани, періоди й ситуації ризику, з віком відбуваються до зниження рівня здоров'я за рахунок </w:t>
      </w:r>
      <w:r w:rsidRPr="00F61B35">
        <w:rPr>
          <w:sz w:val="28"/>
          <w:lang w:val="uk-UA"/>
        </w:rPr>
        <w:lastRenderedPageBreak/>
        <w:t>скорочення числа осіб з нормальним фізичним і психічним розвитком, без морфологічних і функціональних відхилень, що належать до I групи здоров'я. Соціальна дезадаптація, що призводить до дисфункціональних станів організму, позначається на гендерних особли</w:t>
      </w:r>
      <w:r>
        <w:rPr>
          <w:sz w:val="28"/>
          <w:lang w:val="uk-UA"/>
        </w:rPr>
        <w:t>востях саногенезу.</w:t>
      </w:r>
    </w:p>
    <w:p w:rsidR="009F5F73" w:rsidRPr="00F61B35" w:rsidRDefault="009F5F73" w:rsidP="009F5F73">
      <w:pPr>
        <w:spacing w:line="360" w:lineRule="auto"/>
        <w:ind w:firstLine="720"/>
        <w:jc w:val="both"/>
        <w:rPr>
          <w:sz w:val="28"/>
          <w:lang w:val="uk-UA"/>
        </w:rPr>
      </w:pPr>
      <w:r>
        <w:rPr>
          <w:sz w:val="28"/>
          <w:lang w:val="uk-UA"/>
        </w:rPr>
        <w:t xml:space="preserve"> Серед осіб, які</w:t>
      </w:r>
      <w:r w:rsidRPr="00F61B35">
        <w:rPr>
          <w:sz w:val="28"/>
          <w:lang w:val="uk-UA"/>
        </w:rPr>
        <w:t xml:space="preserve"> знаходяться в притулках для неповнолітніх, переважають пре</w:t>
      </w:r>
      <w:r>
        <w:rPr>
          <w:sz w:val="28"/>
          <w:lang w:val="uk-UA"/>
        </w:rPr>
        <w:t>дставники чоловічої статі - 80,5 %</w:t>
      </w:r>
      <w:r w:rsidRPr="00F61B35">
        <w:rPr>
          <w:sz w:val="28"/>
          <w:lang w:val="uk-UA"/>
        </w:rPr>
        <w:t xml:space="preserve">, що належать до II групи здоров'я, однак до середнього шкільного віку це співвідношення різко зменшується з 7,5:1 до 3,7:1 і трохи підвищується до 4,4:1 до старшого шкільного віку. При цьому для </w:t>
      </w:r>
      <w:r>
        <w:rPr>
          <w:sz w:val="28"/>
          <w:lang w:val="uk-UA"/>
        </w:rPr>
        <w:t xml:space="preserve">хлопчиків </w:t>
      </w:r>
      <w:r w:rsidRPr="00F61B35">
        <w:rPr>
          <w:sz w:val="28"/>
          <w:lang w:val="uk-UA"/>
        </w:rPr>
        <w:t xml:space="preserve">всіх трьох вікових груп був характерний більш (відносно </w:t>
      </w:r>
      <w:r>
        <w:rPr>
          <w:sz w:val="28"/>
          <w:lang w:val="uk-UA"/>
        </w:rPr>
        <w:t xml:space="preserve">дівчат) </w:t>
      </w:r>
      <w:r w:rsidRPr="00F61B35">
        <w:rPr>
          <w:sz w:val="28"/>
          <w:lang w:val="uk-UA"/>
        </w:rPr>
        <w:t>низький рівень здоров'я, що, напевно, можна розцінювати як меншу їх здатність до адаптації в умовах соціально неблагополучного середовища.</w:t>
      </w:r>
    </w:p>
    <w:p w:rsidR="009F5F73" w:rsidRPr="00F61B35" w:rsidRDefault="009F5F73" w:rsidP="009F5F73">
      <w:pPr>
        <w:pStyle w:val="26"/>
        <w:spacing w:line="360" w:lineRule="auto"/>
        <w:ind w:firstLine="720"/>
        <w:rPr>
          <w:lang w:val="uk-UA"/>
        </w:rPr>
      </w:pPr>
      <w:r>
        <w:rPr>
          <w:lang w:val="uk-UA"/>
        </w:rPr>
        <w:t xml:space="preserve">Адаптованість дитячого організму </w:t>
      </w:r>
      <w:r w:rsidRPr="00F61B35">
        <w:rPr>
          <w:lang w:val="uk-UA"/>
        </w:rPr>
        <w:t>негативно впливає на показники імунного статусу дітей підліткового віку, що супроводжується формуванням відносного гіперсупре</w:t>
      </w:r>
      <w:r>
        <w:rPr>
          <w:lang w:val="uk-UA"/>
        </w:rPr>
        <w:t>сорного варіанту</w:t>
      </w:r>
      <w:r w:rsidRPr="00F61B35">
        <w:rPr>
          <w:lang w:val="uk-UA"/>
        </w:rPr>
        <w:t xml:space="preserve"> імунодефіциту, зниженням фагоцитарної активності моноцитів периферичної крові </w:t>
      </w:r>
      <w:r>
        <w:rPr>
          <w:lang w:val="uk-UA"/>
        </w:rPr>
        <w:t xml:space="preserve">за </w:t>
      </w:r>
      <w:r w:rsidRPr="00F61B35">
        <w:rPr>
          <w:lang w:val="uk-UA"/>
        </w:rPr>
        <w:t>адекватн</w:t>
      </w:r>
      <w:r>
        <w:rPr>
          <w:lang w:val="uk-UA"/>
        </w:rPr>
        <w:t>ої</w:t>
      </w:r>
      <w:r w:rsidRPr="00F61B35">
        <w:rPr>
          <w:lang w:val="uk-UA"/>
        </w:rPr>
        <w:t xml:space="preserve"> цитотоксич</w:t>
      </w:r>
      <w:r>
        <w:rPr>
          <w:lang w:val="uk-UA"/>
        </w:rPr>
        <w:t>ної здатності Нк-к</w:t>
      </w:r>
      <w:r w:rsidRPr="00F61B35">
        <w:rPr>
          <w:lang w:val="uk-UA"/>
        </w:rPr>
        <w:t>літин, активації синтезу імуноглобулінів класів А, М і G. У той же час, має місце підвищене утворення імунних комплексів, переважно середніх і дрібномолекулярних.</w:t>
      </w:r>
    </w:p>
    <w:p w:rsidR="009F5F73" w:rsidRPr="00F61B35" w:rsidRDefault="009F5F73" w:rsidP="009F5F73">
      <w:pPr>
        <w:pStyle w:val="26"/>
        <w:spacing w:line="360" w:lineRule="auto"/>
        <w:ind w:firstLine="720"/>
        <w:rPr>
          <w:lang w:val="uk-UA"/>
        </w:rPr>
      </w:pPr>
      <w:r w:rsidRPr="00F61B35">
        <w:rPr>
          <w:lang w:val="uk-UA"/>
        </w:rPr>
        <w:t>Соціальна дезадаптація впливає на показники імунного статусу дітей різного віку, що виражається в розвитку Т-</w:t>
      </w:r>
      <w:r>
        <w:rPr>
          <w:lang w:val="uk-UA"/>
        </w:rPr>
        <w:t>л</w:t>
      </w:r>
      <w:r w:rsidRPr="00F61B35">
        <w:rPr>
          <w:lang w:val="uk-UA"/>
        </w:rPr>
        <w:t>імфопенії, зниженні кількості Т-</w:t>
      </w:r>
      <w:r>
        <w:rPr>
          <w:lang w:val="uk-UA"/>
        </w:rPr>
        <w:t>х</w:t>
      </w:r>
      <w:r w:rsidRPr="00F61B35">
        <w:rPr>
          <w:lang w:val="uk-UA"/>
        </w:rPr>
        <w:t>елперів/індукторів, формуванні відносного гіперсупресорного варіанта імунодефіциту, знижен</w:t>
      </w:r>
      <w:r>
        <w:rPr>
          <w:lang w:val="uk-UA"/>
        </w:rPr>
        <w:t>ні функціональної активності В-л</w:t>
      </w:r>
      <w:r w:rsidRPr="00F61B35">
        <w:rPr>
          <w:lang w:val="uk-UA"/>
        </w:rPr>
        <w:t>імфоцитів, натуральних кілерів і фагоцитів, посиленні утворення циркулюючих імунних комплексів, переважно за рахунок їх найбільш патогенних середніх і дрібно</w:t>
      </w:r>
      <w:r>
        <w:rPr>
          <w:lang w:val="uk-UA"/>
        </w:rPr>
        <w:t>молекулярни</w:t>
      </w:r>
      <w:r w:rsidRPr="00F61B35">
        <w:rPr>
          <w:lang w:val="uk-UA"/>
        </w:rPr>
        <w:t>х фракцій; активації продукції Ig Е, що приймає участь в алергійних реакціях. Найбільш значне гноблення імунної системи під впливом соціальної дезадаптації має місце в дітей молодшого шкільного віку (6-10 років), найменш значне гноблення спостерігається в підлітковому віці (15-18 років).</w:t>
      </w:r>
    </w:p>
    <w:p w:rsidR="009F5F73" w:rsidRDefault="009F5F73" w:rsidP="009F5F73">
      <w:pPr>
        <w:spacing w:line="360" w:lineRule="auto"/>
        <w:ind w:firstLine="720"/>
        <w:jc w:val="both"/>
        <w:rPr>
          <w:sz w:val="28"/>
          <w:lang w:val="uk-UA"/>
        </w:rPr>
      </w:pPr>
      <w:r w:rsidRPr="00F61B35">
        <w:rPr>
          <w:sz w:val="28"/>
          <w:lang w:val="uk-UA"/>
        </w:rPr>
        <w:t xml:space="preserve">У результаті проведеного дослідження представилося можливим підтвердити декларований в робочій гіпотезі причинно-наслідковий зв'язок між умовами життєдіяльності, психологічним портретом і станом здоров'я підлітків, що перебувають на різному рівні соціальної адаптації: соціально </w:t>
      </w:r>
      <w:r w:rsidRPr="00F61B35">
        <w:rPr>
          <w:sz w:val="28"/>
          <w:lang w:val="uk-UA"/>
        </w:rPr>
        <w:lastRenderedPageBreak/>
        <w:t xml:space="preserve">дезадаптованих дітей та підлітків – безпритульних осіб, схильних до бродяжництва; вихованців закладів державної опіки – підлітків, що проходять медико-соціальну реабілітацію в притулках для неповнолітніх і інтернатах; учнів загальноосвітніх шкіл – </w:t>
      </w:r>
      <w:r>
        <w:rPr>
          <w:sz w:val="28"/>
          <w:lang w:val="uk-UA"/>
        </w:rPr>
        <w:t>які</w:t>
      </w:r>
      <w:r w:rsidRPr="00F61B35">
        <w:rPr>
          <w:sz w:val="28"/>
          <w:lang w:val="uk-UA"/>
        </w:rPr>
        <w:t xml:space="preserve"> проживають у сприятливих соціальних умовах (мал. 8.3</w:t>
      </w:r>
      <w:r>
        <w:rPr>
          <w:sz w:val="28"/>
          <w:lang w:val="uk-UA"/>
        </w:rPr>
        <w:t>.</w:t>
      </w:r>
      <w:r w:rsidRPr="00F61B35">
        <w:rPr>
          <w:sz w:val="28"/>
          <w:lang w:val="uk-UA"/>
        </w:rPr>
        <w:t xml:space="preserve">). </w:t>
      </w:r>
    </w:p>
    <w:p w:rsidR="009F5F73" w:rsidRDefault="009F5F73" w:rsidP="009F5F73">
      <w:pPr>
        <w:spacing w:line="360" w:lineRule="auto"/>
        <w:ind w:firstLine="720"/>
        <w:jc w:val="both"/>
        <w:rPr>
          <w:sz w:val="28"/>
          <w:lang w:val="uk-UA"/>
        </w:rPr>
      </w:pPr>
      <w:r w:rsidRPr="00F61B35">
        <w:rPr>
          <w:sz w:val="28"/>
          <w:lang w:val="uk-UA"/>
        </w:rPr>
        <w:t>Підсумком дослідження стала розробка й впровадження методів психодіагностики й первинної психопрофілактики порушень психічного здоров'я на донозологічному рівні, органічною частиною якої стала запропонована система заходів індивідуальної й групової психогігіінічної корекції залежної поведінки</w:t>
      </w:r>
      <w:r>
        <w:rPr>
          <w:sz w:val="28"/>
          <w:lang w:val="uk-UA"/>
        </w:rPr>
        <w:t xml:space="preserve"> (таблиця</w:t>
      </w:r>
      <w:r w:rsidRPr="00F61B35">
        <w:rPr>
          <w:sz w:val="28"/>
          <w:lang w:val="uk-UA"/>
        </w:rPr>
        <w:t xml:space="preserve"> 8.1), що лежить в основі соціопатогенного стереотипу поведінки девіантного й делінквентного характеру, відновлення, збереження й зміцнення здоров'я </w:t>
      </w:r>
      <w:r>
        <w:rPr>
          <w:sz w:val="28"/>
          <w:lang w:val="uk-UA"/>
        </w:rPr>
        <w:t>підростаючого покоління.</w:t>
      </w:r>
    </w:p>
    <w:p w:rsidR="009F5F73" w:rsidRPr="00C91E9A" w:rsidRDefault="009F5F73" w:rsidP="009F5F73">
      <w:pPr>
        <w:shd w:val="clear" w:color="auto" w:fill="FFFFFF"/>
        <w:spacing w:line="360" w:lineRule="auto"/>
        <w:jc w:val="center"/>
        <w:rPr>
          <w:b/>
          <w:color w:val="000000"/>
          <w:sz w:val="28"/>
          <w:lang w:val="uk-UA"/>
        </w:rPr>
      </w:pPr>
      <w:r w:rsidRPr="00C45D88">
        <w:rPr>
          <w:b/>
          <w:color w:val="000000"/>
          <w:sz w:val="28"/>
        </w:rPr>
        <w:t xml:space="preserve">СПИСОК </w:t>
      </w:r>
      <w:r>
        <w:rPr>
          <w:b/>
          <w:color w:val="000000"/>
          <w:sz w:val="28"/>
          <w:lang w:val="uk-UA"/>
        </w:rPr>
        <w:t>ВИКОРИСТАНИХ ДЖЕРЕЛ</w:t>
      </w:r>
    </w:p>
    <w:p w:rsidR="009F5F73" w:rsidRDefault="009F5F73" w:rsidP="009F5F73">
      <w:pPr>
        <w:shd w:val="clear" w:color="auto" w:fill="FFFFFF"/>
        <w:ind w:left="357"/>
        <w:jc w:val="both"/>
        <w:rPr>
          <w:color w:val="000000"/>
          <w:sz w:val="28"/>
        </w:rPr>
      </w:pPr>
    </w:p>
    <w:p w:rsidR="009F5F73" w:rsidRDefault="009F5F73" w:rsidP="009F5F73">
      <w:pPr>
        <w:shd w:val="clear" w:color="auto" w:fill="FFFFFF"/>
        <w:ind w:left="357"/>
        <w:jc w:val="both"/>
        <w:rPr>
          <w:color w:val="000000"/>
          <w:sz w:val="28"/>
        </w:rPr>
      </w:pPr>
    </w:p>
    <w:p w:rsidR="009F5F73" w:rsidRDefault="009F5F73" w:rsidP="009F5F73">
      <w:pPr>
        <w:shd w:val="clear" w:color="auto" w:fill="FFFFFF"/>
        <w:ind w:left="357"/>
        <w:jc w:val="both"/>
        <w:rPr>
          <w:color w:val="000000"/>
          <w:sz w:val="28"/>
        </w:rPr>
      </w:pP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Аболенская А.В. Адаптированность детского организма как эталон «величины» его здоровья / А.В. Аболенская, Р.А. Маткивский, Г.Н. Разживина, Е.П. Усанова // Педиатрия. – 1996. – № 3. – С. 102-103.</w:t>
      </w:r>
    </w:p>
    <w:p w:rsidR="009F5F73" w:rsidRDefault="009F5F73" w:rsidP="00022D6F">
      <w:pPr>
        <w:widowControl w:val="0"/>
        <w:numPr>
          <w:ilvl w:val="0"/>
          <w:numId w:val="24"/>
        </w:numPr>
        <w:shd w:val="clear" w:color="auto" w:fill="FFFFFF"/>
        <w:spacing w:after="0" w:line="360" w:lineRule="auto"/>
        <w:jc w:val="both"/>
        <w:rPr>
          <w:color w:val="000000"/>
          <w:sz w:val="28"/>
        </w:rPr>
      </w:pPr>
      <w:r>
        <w:rPr>
          <w:color w:val="000000"/>
          <w:sz w:val="28"/>
        </w:rPr>
        <w:t>Аванесов В.С. Тесты в социологическом исследовании / В.С. Аванесов. – М., 1982 . – 67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Агаджанян Н. Экологические факторы и репродуктивная функция / Н. Агаджанян, В. Кулаков, Т. Зангиева, О. Атаниязова // Экология человека. – 1994. – № 1. – С. 50.</w:t>
      </w:r>
    </w:p>
    <w:p w:rsidR="009F5F73" w:rsidRPr="00A530C4" w:rsidRDefault="009F5F73" w:rsidP="00022D6F">
      <w:pPr>
        <w:widowControl w:val="0"/>
        <w:numPr>
          <w:ilvl w:val="0"/>
          <w:numId w:val="24"/>
        </w:numPr>
        <w:shd w:val="clear" w:color="auto" w:fill="FFFFFF"/>
        <w:spacing w:after="0" w:line="360" w:lineRule="auto"/>
        <w:jc w:val="both"/>
        <w:rPr>
          <w:sz w:val="28"/>
          <w:lang w:val="uk-UA"/>
        </w:rPr>
      </w:pPr>
      <w:r>
        <w:rPr>
          <w:color w:val="000000"/>
          <w:sz w:val="28"/>
        </w:rPr>
        <w:t xml:space="preserve">Агарков В.И. Закономерности и особенности динамики заболеваемости подростков в условиях урбанизированного и индустриального региона </w:t>
      </w:r>
      <w:r>
        <w:rPr>
          <w:color w:val="000000"/>
          <w:sz w:val="28"/>
          <w:lang w:val="uk-UA"/>
        </w:rPr>
        <w:t xml:space="preserve">/ </w:t>
      </w:r>
      <w:r>
        <w:rPr>
          <w:color w:val="000000"/>
          <w:sz w:val="28"/>
        </w:rPr>
        <w:lastRenderedPageBreak/>
        <w:t>В.И.</w:t>
      </w:r>
      <w:r>
        <w:rPr>
          <w:color w:val="000000"/>
          <w:sz w:val="28"/>
          <w:lang w:val="uk-UA"/>
        </w:rPr>
        <w:t xml:space="preserve"> </w:t>
      </w:r>
      <w:r>
        <w:rPr>
          <w:color w:val="000000"/>
          <w:sz w:val="28"/>
        </w:rPr>
        <w:t>Агарков, Н.В.</w:t>
      </w:r>
      <w:r>
        <w:rPr>
          <w:color w:val="000000"/>
          <w:sz w:val="28"/>
          <w:lang w:val="uk-UA"/>
        </w:rPr>
        <w:t xml:space="preserve"> </w:t>
      </w:r>
      <w:r>
        <w:rPr>
          <w:color w:val="000000"/>
          <w:sz w:val="28"/>
        </w:rPr>
        <w:t>Бугашева, И.В.</w:t>
      </w:r>
      <w:r>
        <w:rPr>
          <w:color w:val="000000"/>
          <w:sz w:val="28"/>
          <w:lang w:val="uk-UA"/>
        </w:rPr>
        <w:t xml:space="preserve"> </w:t>
      </w:r>
      <w:r>
        <w:rPr>
          <w:color w:val="000000"/>
          <w:sz w:val="28"/>
        </w:rPr>
        <w:t>Коктышев //</w:t>
      </w:r>
      <w:r w:rsidRPr="007468AE">
        <w:rPr>
          <w:color w:val="000000"/>
          <w:sz w:val="28"/>
          <w:lang w:val="uk-UA"/>
        </w:rPr>
        <w:t xml:space="preserve"> </w:t>
      </w:r>
      <w:r>
        <w:rPr>
          <w:color w:val="000000"/>
          <w:sz w:val="28"/>
          <w:lang w:val="uk-UA"/>
        </w:rPr>
        <w:t>Гігієнічні та соціально-психологічні аспекти моніторингу здоров’я школярів:</w:t>
      </w:r>
      <w:r>
        <w:rPr>
          <w:color w:val="000000"/>
          <w:sz w:val="28"/>
        </w:rPr>
        <w:t xml:space="preserve"> </w:t>
      </w:r>
      <w:r>
        <w:rPr>
          <w:color w:val="000000"/>
          <w:sz w:val="28"/>
          <w:lang w:val="uk-UA"/>
        </w:rPr>
        <w:t xml:space="preserve">Матеріали науково-практичної конференції. – Харків. – 2006. – С. </w:t>
      </w:r>
      <w:smartTag w:uri="urn:schemas-microsoft-com:office:smarttags" w:element="time">
        <w:smartTagPr>
          <w:attr w:name="Minute" w:val="10"/>
          <w:attr w:name="Hour" w:val="8"/>
        </w:smartTagPr>
        <w:r>
          <w:rPr>
            <w:color w:val="000000"/>
            <w:sz w:val="28"/>
            <w:lang w:val="uk-UA"/>
          </w:rPr>
          <w:t>8-10.</w:t>
        </w:r>
      </w:smartTag>
    </w:p>
    <w:p w:rsidR="009F5F73" w:rsidRDefault="009F5F73" w:rsidP="00022D6F">
      <w:pPr>
        <w:pStyle w:val="ab"/>
        <w:widowControl w:val="0"/>
        <w:numPr>
          <w:ilvl w:val="0"/>
          <w:numId w:val="24"/>
        </w:numPr>
        <w:shd w:val="clear" w:color="auto" w:fill="FFFFFF"/>
        <w:suppressAutoHyphens w:val="0"/>
        <w:spacing w:after="0" w:line="360" w:lineRule="auto"/>
        <w:jc w:val="both"/>
      </w:pPr>
      <w:r>
        <w:t>Адаптация организма учащихся к учебной и физической нагрузкам / Под ред. А.Г. Хрипковой, М.В. Антроповой. – М.: Педагогика, 1982. – 240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Адо А.Д. Вопросы общей нозологии</w:t>
      </w:r>
      <w:r>
        <w:rPr>
          <w:color w:val="000000"/>
          <w:sz w:val="28"/>
          <w:lang w:val="uk-UA"/>
        </w:rPr>
        <w:t xml:space="preserve"> / А.Д. Адо</w:t>
      </w:r>
      <w:r>
        <w:rPr>
          <w:color w:val="000000"/>
          <w:sz w:val="28"/>
        </w:rPr>
        <w:t>. – М.: Медицина, 1985. – 238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Айзенк Г.Дж. Узнай свой собственный коэффициент интеллекта</w:t>
      </w:r>
      <w:r>
        <w:rPr>
          <w:color w:val="000000"/>
          <w:sz w:val="28"/>
          <w:lang w:val="uk-UA"/>
        </w:rPr>
        <w:t xml:space="preserve"> / Г.Дж. Айзенк</w:t>
      </w:r>
      <w:r>
        <w:rPr>
          <w:color w:val="000000"/>
          <w:sz w:val="28"/>
        </w:rPr>
        <w:t>. – Н. Новгород: Ай-Кью, 1994.</w:t>
      </w:r>
      <w:r>
        <w:rPr>
          <w:color w:val="000000"/>
          <w:sz w:val="28"/>
          <w:lang w:val="uk-UA"/>
        </w:rPr>
        <w:t xml:space="preserve"> </w:t>
      </w:r>
      <w:r>
        <w:rPr>
          <w:color w:val="000000"/>
          <w:sz w:val="28"/>
        </w:rPr>
        <w:t>– 34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Александров А.А. Психогенетика: Учебное пособие</w:t>
      </w:r>
      <w:r>
        <w:rPr>
          <w:color w:val="000000"/>
          <w:sz w:val="28"/>
          <w:lang w:val="uk-UA"/>
        </w:rPr>
        <w:t xml:space="preserve"> / А.А. Александров</w:t>
      </w:r>
      <w:r>
        <w:rPr>
          <w:color w:val="000000"/>
          <w:sz w:val="28"/>
        </w:rPr>
        <w:t>. – С.-Пб.: Питер, 2004. – 192 с.</w:t>
      </w:r>
    </w:p>
    <w:p w:rsidR="009F5F73" w:rsidRDefault="009F5F73" w:rsidP="00022D6F">
      <w:pPr>
        <w:widowControl w:val="0"/>
        <w:numPr>
          <w:ilvl w:val="0"/>
          <w:numId w:val="24"/>
        </w:numPr>
        <w:shd w:val="clear" w:color="auto" w:fill="FFFFFF"/>
        <w:spacing w:after="0" w:line="360" w:lineRule="auto"/>
        <w:jc w:val="both"/>
        <w:rPr>
          <w:sz w:val="28"/>
        </w:rPr>
      </w:pPr>
      <w:r>
        <w:rPr>
          <w:sz w:val="28"/>
        </w:rPr>
        <w:t>Алексеенко А.П. Природа духовности</w:t>
      </w:r>
      <w:r>
        <w:rPr>
          <w:sz w:val="28"/>
          <w:lang w:val="uk-UA"/>
        </w:rPr>
        <w:t xml:space="preserve"> / А.П. Алексеенко</w:t>
      </w:r>
      <w:r>
        <w:rPr>
          <w:sz w:val="28"/>
        </w:rPr>
        <w:t>. – Харьков: Факт, 2004. – 240 с.</w:t>
      </w:r>
    </w:p>
    <w:p w:rsidR="009F5F73" w:rsidRPr="00FF609A" w:rsidRDefault="009F5F73" w:rsidP="00022D6F">
      <w:pPr>
        <w:widowControl w:val="0"/>
        <w:numPr>
          <w:ilvl w:val="0"/>
          <w:numId w:val="24"/>
        </w:numPr>
        <w:shd w:val="clear" w:color="auto" w:fill="FFFFFF"/>
        <w:spacing w:after="0" w:line="360" w:lineRule="auto"/>
        <w:jc w:val="both"/>
        <w:rPr>
          <w:sz w:val="28"/>
        </w:rPr>
      </w:pPr>
      <w:r w:rsidRPr="00FF609A">
        <w:rPr>
          <w:sz w:val="28"/>
        </w:rPr>
        <w:t xml:space="preserve">Альбицкий В.Ю. Дети-сироты: медико-организационные проблемы </w:t>
      </w:r>
      <w:r>
        <w:rPr>
          <w:sz w:val="28"/>
        </w:rPr>
        <w:t xml:space="preserve">/ В.Ю. Альбицкий, А.И. Ибрагимов, Т.А. Гасиловская </w:t>
      </w:r>
      <w:r w:rsidRPr="00FF609A">
        <w:rPr>
          <w:sz w:val="28"/>
        </w:rPr>
        <w:t>//</w:t>
      </w:r>
      <w:r w:rsidRPr="00F41436">
        <w:rPr>
          <w:sz w:val="28"/>
        </w:rPr>
        <w:t xml:space="preserve"> </w:t>
      </w:r>
      <w:r w:rsidRPr="00FF609A">
        <w:rPr>
          <w:sz w:val="28"/>
        </w:rPr>
        <w:t>Детское здравоохранение России: стратегия развития</w:t>
      </w:r>
      <w:r>
        <w:rPr>
          <w:sz w:val="28"/>
        </w:rPr>
        <w:t>:</w:t>
      </w:r>
      <w:r w:rsidRPr="00FF609A">
        <w:rPr>
          <w:sz w:val="28"/>
        </w:rPr>
        <w:t xml:space="preserve"> Материалы</w:t>
      </w:r>
      <w:r>
        <w:rPr>
          <w:sz w:val="28"/>
        </w:rPr>
        <w:t xml:space="preserve"> IX съезда педиатров России</w:t>
      </w:r>
      <w:r w:rsidRPr="00FF609A">
        <w:rPr>
          <w:sz w:val="28"/>
        </w:rPr>
        <w:t>. – М., 2001. – С. 56.</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Ананьев В.А. Введение в психологию здоровья / В.А. Ананьев. – С.-Пб.: Питер, 1998. – 70 с.</w:t>
      </w:r>
    </w:p>
    <w:p w:rsidR="009F5F73" w:rsidRDefault="009F5F73" w:rsidP="00022D6F">
      <w:pPr>
        <w:pStyle w:val="ab"/>
        <w:widowControl w:val="0"/>
        <w:numPr>
          <w:ilvl w:val="0"/>
          <w:numId w:val="24"/>
        </w:numPr>
        <w:shd w:val="clear" w:color="auto" w:fill="FFFFFF"/>
        <w:suppressAutoHyphens w:val="0"/>
        <w:spacing w:after="0" w:line="360" w:lineRule="auto"/>
        <w:jc w:val="both"/>
      </w:pPr>
      <w:r>
        <w:t>Анастази А. Дифференциальная психология / А. Анастази. – М., 2001. – 80 с.</w:t>
      </w:r>
    </w:p>
    <w:p w:rsidR="009F5F73" w:rsidRDefault="009F5F73" w:rsidP="00022D6F">
      <w:pPr>
        <w:widowControl w:val="0"/>
        <w:numPr>
          <w:ilvl w:val="0"/>
          <w:numId w:val="24"/>
        </w:numPr>
        <w:shd w:val="clear" w:color="auto" w:fill="FFFFFF"/>
        <w:spacing w:after="0" w:line="360" w:lineRule="auto"/>
        <w:jc w:val="both"/>
        <w:rPr>
          <w:sz w:val="28"/>
        </w:rPr>
      </w:pPr>
      <w:r>
        <w:rPr>
          <w:sz w:val="28"/>
        </w:rPr>
        <w:t xml:space="preserve">Анастази А. Дифференциальная психология: Индивидуальные и групповые различия в поведении: Пер. с англ. </w:t>
      </w:r>
      <w:r w:rsidRPr="00FF609A">
        <w:rPr>
          <w:sz w:val="28"/>
        </w:rPr>
        <w:t xml:space="preserve">/ А. Анастази. </w:t>
      </w:r>
      <w:r>
        <w:rPr>
          <w:sz w:val="28"/>
        </w:rPr>
        <w:t>– М.: Апрель-Пресс, Эксмо-Пресс, 2001. – 752 с.</w:t>
      </w:r>
    </w:p>
    <w:p w:rsidR="009F5F73" w:rsidRDefault="009F5F73" w:rsidP="00022D6F">
      <w:pPr>
        <w:pStyle w:val="ab"/>
        <w:widowControl w:val="0"/>
        <w:numPr>
          <w:ilvl w:val="0"/>
          <w:numId w:val="24"/>
        </w:numPr>
        <w:shd w:val="clear" w:color="auto" w:fill="FFFFFF"/>
        <w:suppressAutoHyphens w:val="0"/>
        <w:spacing w:after="0" w:line="360" w:lineRule="auto"/>
        <w:jc w:val="both"/>
      </w:pPr>
      <w:r>
        <w:t>Анастази А. Психологическое тестирование / А. Анастази, С. Урбина. – С.-Пб.: Питер, 2001. – 74 с.</w:t>
      </w:r>
    </w:p>
    <w:p w:rsidR="009F5F73" w:rsidRDefault="009F5F73" w:rsidP="00022D6F">
      <w:pPr>
        <w:pStyle w:val="ab"/>
        <w:widowControl w:val="0"/>
        <w:numPr>
          <w:ilvl w:val="0"/>
          <w:numId w:val="24"/>
        </w:numPr>
        <w:shd w:val="clear" w:color="auto" w:fill="FFFFFF"/>
        <w:suppressAutoHyphens w:val="0"/>
        <w:spacing w:after="0" w:line="360" w:lineRule="auto"/>
        <w:jc w:val="both"/>
      </w:pPr>
      <w:r>
        <w:t>Анохин А.П. Генетика, мозг и психика человека: тенденции и перспективы исследований / А.П. Анохин. – М.: Медицина, 1988. – 345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 xml:space="preserve">Анохин П.К. Биология и нейрофизиология условного рефлекса / П.К. </w:t>
      </w:r>
      <w:r>
        <w:rPr>
          <w:color w:val="000000"/>
          <w:sz w:val="28"/>
        </w:rPr>
        <w:lastRenderedPageBreak/>
        <w:t>Анохин.</w:t>
      </w:r>
      <w:r w:rsidRPr="00A530C4">
        <w:rPr>
          <w:color w:val="000000"/>
          <w:sz w:val="28"/>
        </w:rPr>
        <w:t xml:space="preserve"> </w:t>
      </w:r>
      <w:r>
        <w:rPr>
          <w:color w:val="000000"/>
          <w:sz w:val="28"/>
        </w:rPr>
        <w:t>– М.:</w:t>
      </w:r>
      <w:r w:rsidRPr="00A530C4">
        <w:rPr>
          <w:color w:val="000000"/>
          <w:sz w:val="28"/>
        </w:rPr>
        <w:t xml:space="preserve"> </w:t>
      </w:r>
      <w:r>
        <w:rPr>
          <w:color w:val="000000"/>
          <w:sz w:val="28"/>
        </w:rPr>
        <w:t>Медицина, 1968. – 547 с.</w:t>
      </w:r>
    </w:p>
    <w:p w:rsidR="009F5F73" w:rsidRDefault="009F5F73" w:rsidP="00022D6F">
      <w:pPr>
        <w:widowControl w:val="0"/>
        <w:numPr>
          <w:ilvl w:val="0"/>
          <w:numId w:val="24"/>
        </w:numPr>
        <w:shd w:val="clear" w:color="auto" w:fill="FFFFFF"/>
        <w:spacing w:after="0" w:line="360" w:lineRule="auto"/>
        <w:jc w:val="both"/>
        <w:rPr>
          <w:sz w:val="28"/>
          <w:lang w:val="uk-UA"/>
        </w:rPr>
      </w:pPr>
      <w:r>
        <w:rPr>
          <w:sz w:val="28"/>
        </w:rPr>
        <w:t xml:space="preserve">Антомонов М.Ю. Алгоритмизация процесса математической обработки результатов гигиенических исследований </w:t>
      </w:r>
      <w:r>
        <w:rPr>
          <w:sz w:val="28"/>
          <w:lang w:val="uk-UA"/>
        </w:rPr>
        <w:t>/ М.Ю. Антомонов // Актуальні питання гігієни та екологічної безпеки України: Другі Марзеєвські читання: Матеріали науково-практичної конференції. – К. – 2006. – С. 225-226.</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 xml:space="preserve">Антонова Л.Т. О проблеме оценки состояния здоровья детей и подростков в гигиенических исследованиях </w:t>
      </w:r>
      <w:r w:rsidRPr="00A42BF6">
        <w:rPr>
          <w:color w:val="000000"/>
          <w:sz w:val="28"/>
        </w:rPr>
        <w:t xml:space="preserve">/ </w:t>
      </w:r>
      <w:r>
        <w:rPr>
          <w:color w:val="000000"/>
          <w:sz w:val="28"/>
        </w:rPr>
        <w:t xml:space="preserve">Л.Т. Антонова, Г.Н. Сердюковская // Гигиена и санитария. – 1995. – № 6. – С. </w:t>
      </w:r>
      <w:smartTag w:uri="urn:schemas-microsoft-com:office:smarttags" w:element="time">
        <w:smartTagPr>
          <w:attr w:name="Minute" w:val="28"/>
          <w:attr w:name="Hour" w:val="22"/>
        </w:smartTagPr>
        <w:r>
          <w:rPr>
            <w:color w:val="000000"/>
            <w:sz w:val="28"/>
          </w:rPr>
          <w:t>22-28.</w:t>
        </w:r>
      </w:smartTag>
    </w:p>
    <w:p w:rsidR="009F5F73" w:rsidRDefault="009F5F73" w:rsidP="00022D6F">
      <w:pPr>
        <w:widowControl w:val="0"/>
        <w:numPr>
          <w:ilvl w:val="0"/>
          <w:numId w:val="24"/>
        </w:numPr>
        <w:shd w:val="clear" w:color="auto" w:fill="FFFFFF"/>
        <w:spacing w:after="0" w:line="360" w:lineRule="auto"/>
        <w:jc w:val="both"/>
        <w:rPr>
          <w:color w:val="000000"/>
          <w:sz w:val="28"/>
        </w:rPr>
      </w:pPr>
      <w:r>
        <w:rPr>
          <w:color w:val="000000"/>
          <w:sz w:val="28"/>
        </w:rPr>
        <w:t xml:space="preserve">Арбузова </w:t>
      </w:r>
      <w:r>
        <w:rPr>
          <w:color w:val="000000"/>
          <w:sz w:val="28"/>
          <w:lang w:val="en-US"/>
        </w:rPr>
        <w:t>B</w:t>
      </w:r>
      <w:r w:rsidRPr="00A530C4">
        <w:rPr>
          <w:color w:val="000000"/>
          <w:sz w:val="28"/>
        </w:rPr>
        <w:t>.</w:t>
      </w:r>
      <w:r>
        <w:rPr>
          <w:color w:val="000000"/>
          <w:sz w:val="28"/>
          <w:lang w:val="en-US"/>
        </w:rPr>
        <w:t>M</w:t>
      </w:r>
      <w:r w:rsidRPr="00A530C4">
        <w:rPr>
          <w:color w:val="000000"/>
          <w:sz w:val="28"/>
        </w:rPr>
        <w:t xml:space="preserve">. </w:t>
      </w:r>
      <w:r>
        <w:rPr>
          <w:color w:val="000000"/>
          <w:sz w:val="28"/>
          <w:lang w:val="uk-UA"/>
        </w:rPr>
        <w:t>Медичні та соціально</w:t>
      </w:r>
      <w:r>
        <w:rPr>
          <w:color w:val="000000"/>
          <w:sz w:val="28"/>
        </w:rPr>
        <w:t>-</w:t>
      </w:r>
      <w:r>
        <w:rPr>
          <w:color w:val="000000"/>
          <w:sz w:val="28"/>
          <w:lang w:val="uk-UA"/>
        </w:rPr>
        <w:t xml:space="preserve">психологічні аспекти формування поведінки у дітей та підлітків / В.М. Арбузова </w:t>
      </w:r>
      <w:r>
        <w:rPr>
          <w:color w:val="000000"/>
          <w:sz w:val="28"/>
        </w:rPr>
        <w:t>// Охрана здоровья детей и подростков: Республиканский межведомственный сборник. – К., 1996. – Выпуск 25. – С. 68-70.</w:t>
      </w:r>
    </w:p>
    <w:p w:rsidR="009F5F73" w:rsidRDefault="009F5F73" w:rsidP="00022D6F">
      <w:pPr>
        <w:widowControl w:val="0"/>
        <w:numPr>
          <w:ilvl w:val="0"/>
          <w:numId w:val="24"/>
        </w:numPr>
        <w:shd w:val="clear" w:color="auto" w:fill="FFFFFF"/>
        <w:spacing w:after="0" w:line="360" w:lineRule="auto"/>
        <w:jc w:val="both"/>
        <w:rPr>
          <w:color w:val="000000"/>
          <w:sz w:val="28"/>
        </w:rPr>
      </w:pPr>
      <w:r>
        <w:rPr>
          <w:color w:val="000000"/>
          <w:sz w:val="28"/>
        </w:rPr>
        <w:t>Арбузова В.Н. Клинико-психологические особенности школьной дезадаптации у старшеклассников / В.Н. Арбузова, Т.Ю. Проскурина // Охрана здоровья детей и подростков: Республиканский межведомственный сборник – К., 1992. – Выпуск 23. – С. 110-113.</w:t>
      </w:r>
    </w:p>
    <w:p w:rsidR="009F5F73" w:rsidRDefault="009F5F73" w:rsidP="00022D6F">
      <w:pPr>
        <w:widowControl w:val="0"/>
        <w:numPr>
          <w:ilvl w:val="0"/>
          <w:numId w:val="24"/>
        </w:numPr>
        <w:shd w:val="clear" w:color="auto" w:fill="FFFFFF"/>
        <w:spacing w:after="0" w:line="360" w:lineRule="auto"/>
        <w:jc w:val="both"/>
        <w:rPr>
          <w:color w:val="000000"/>
          <w:sz w:val="28"/>
        </w:rPr>
      </w:pPr>
      <w:r>
        <w:rPr>
          <w:color w:val="000000"/>
          <w:sz w:val="28"/>
        </w:rPr>
        <w:t>Баевски</w:t>
      </w:r>
      <w:r>
        <w:rPr>
          <w:color w:val="000000"/>
          <w:sz w:val="28"/>
          <w:lang w:val="uk-UA"/>
        </w:rPr>
        <w:t>й</w:t>
      </w:r>
      <w:r>
        <w:rPr>
          <w:color w:val="000000"/>
          <w:sz w:val="28"/>
        </w:rPr>
        <w:t xml:space="preserve"> </w:t>
      </w:r>
      <w:r>
        <w:rPr>
          <w:color w:val="000000"/>
          <w:sz w:val="28"/>
          <w:lang w:val="en-US"/>
        </w:rPr>
        <w:t>P</w:t>
      </w:r>
      <w:r w:rsidRPr="00A530C4">
        <w:rPr>
          <w:color w:val="000000"/>
          <w:sz w:val="28"/>
        </w:rPr>
        <w:t>.</w:t>
      </w:r>
      <w:r>
        <w:rPr>
          <w:color w:val="000000"/>
          <w:sz w:val="28"/>
          <w:lang w:val="en-US"/>
        </w:rPr>
        <w:t>M</w:t>
      </w:r>
      <w:r>
        <w:rPr>
          <w:color w:val="000000"/>
          <w:sz w:val="28"/>
          <w:lang w:val="uk-UA"/>
        </w:rPr>
        <w:t xml:space="preserve">. </w:t>
      </w:r>
      <w:r>
        <w:rPr>
          <w:color w:val="000000"/>
          <w:sz w:val="28"/>
        </w:rPr>
        <w:t>Адаптационный потенциал системы кровообращения и вопросы донозологической диагностики / Р.М. Баевский, А.П. Береснева // Проблемы адаптации детского и взрослого организма в норме и патологии</w:t>
      </w:r>
      <w:r>
        <w:rPr>
          <w:color w:val="000000"/>
          <w:sz w:val="28"/>
          <w:lang w:val="uk-UA"/>
        </w:rPr>
        <w:t xml:space="preserve">. – М.: Медицина, </w:t>
      </w:r>
      <w:r>
        <w:rPr>
          <w:color w:val="000000"/>
          <w:sz w:val="28"/>
        </w:rPr>
        <w:t>1990. – 172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Баевский Р.М. Прогнозирование состояний на грани нормы и патологии / Р.М. Баевский. – М.: Медицина, 1979. – 295 с.</w:t>
      </w:r>
    </w:p>
    <w:p w:rsidR="009F5F73" w:rsidRPr="00571A3D" w:rsidRDefault="009F5F73" w:rsidP="00022D6F">
      <w:pPr>
        <w:widowControl w:val="0"/>
        <w:numPr>
          <w:ilvl w:val="0"/>
          <w:numId w:val="24"/>
        </w:numPr>
        <w:shd w:val="clear" w:color="auto" w:fill="FFFFFF"/>
        <w:spacing w:after="0" w:line="360" w:lineRule="auto"/>
        <w:jc w:val="both"/>
        <w:rPr>
          <w:sz w:val="28"/>
          <w:lang w:val="uk-UA"/>
        </w:rPr>
      </w:pPr>
      <w:r>
        <w:rPr>
          <w:color w:val="000000"/>
          <w:sz w:val="28"/>
        </w:rPr>
        <w:t>Бачериков Н.Е. Психогигиена умственного труда учащейся молодежи / Н.Е. Бачериков, М.П. Воронцов, Э.И. Добромиль. – К</w:t>
      </w:r>
      <w:r w:rsidRPr="00571A3D">
        <w:rPr>
          <w:color w:val="000000"/>
          <w:sz w:val="28"/>
          <w:lang w:val="uk-UA"/>
        </w:rPr>
        <w:t>.: Здоров'я, 1988. – 168 с.</w:t>
      </w:r>
    </w:p>
    <w:p w:rsidR="009F5F73" w:rsidRPr="00571A3D" w:rsidRDefault="009F5F73" w:rsidP="00022D6F">
      <w:pPr>
        <w:widowControl w:val="0"/>
        <w:numPr>
          <w:ilvl w:val="0"/>
          <w:numId w:val="24"/>
        </w:numPr>
        <w:shd w:val="clear" w:color="auto" w:fill="FFFFFF"/>
        <w:spacing w:after="0" w:line="360" w:lineRule="auto"/>
        <w:jc w:val="both"/>
        <w:rPr>
          <w:sz w:val="28"/>
          <w:lang w:val="uk-UA"/>
        </w:rPr>
      </w:pPr>
      <w:r w:rsidRPr="00571A3D">
        <w:rPr>
          <w:color w:val="000000"/>
          <w:sz w:val="28"/>
          <w:lang w:val="uk-UA"/>
        </w:rPr>
        <w:t xml:space="preserve">Безруков Л.О. </w:t>
      </w:r>
      <w:r>
        <w:rPr>
          <w:color w:val="000000"/>
          <w:sz w:val="28"/>
          <w:lang w:val="uk-UA"/>
        </w:rPr>
        <w:t xml:space="preserve">Стан здоров'я дітей, позбавлених батьківської опіки / Л.О. Безруков, Р.І. Каланча, В.В. Корнєва </w:t>
      </w:r>
      <w:r w:rsidRPr="00571A3D">
        <w:rPr>
          <w:color w:val="000000"/>
          <w:sz w:val="28"/>
          <w:lang w:val="uk-UA"/>
        </w:rPr>
        <w:t xml:space="preserve">// </w:t>
      </w:r>
      <w:r>
        <w:rPr>
          <w:color w:val="000000"/>
          <w:sz w:val="28"/>
          <w:lang w:val="uk-UA"/>
        </w:rPr>
        <w:t xml:space="preserve">Педіатрія, акушерство та </w:t>
      </w:r>
      <w:r>
        <w:rPr>
          <w:color w:val="000000"/>
          <w:sz w:val="28"/>
          <w:lang w:val="uk-UA"/>
        </w:rPr>
        <w:lastRenderedPageBreak/>
        <w:t xml:space="preserve">гінекологія. – </w:t>
      </w:r>
      <w:r w:rsidRPr="00571A3D">
        <w:rPr>
          <w:color w:val="000000"/>
          <w:sz w:val="28"/>
          <w:lang w:val="uk-UA"/>
        </w:rPr>
        <w:t xml:space="preserve">1991. </w:t>
      </w:r>
      <w:r>
        <w:rPr>
          <w:color w:val="000000"/>
          <w:sz w:val="28"/>
          <w:lang w:val="uk-UA"/>
        </w:rPr>
        <w:t>–</w:t>
      </w:r>
      <w:r w:rsidRPr="00571A3D">
        <w:rPr>
          <w:color w:val="000000"/>
          <w:sz w:val="28"/>
          <w:lang w:val="uk-UA"/>
        </w:rPr>
        <w:t xml:space="preserve"> № 4. </w:t>
      </w:r>
      <w:r>
        <w:rPr>
          <w:color w:val="000000"/>
          <w:sz w:val="28"/>
          <w:lang w:val="uk-UA"/>
        </w:rPr>
        <w:t>–</w:t>
      </w:r>
      <w:r w:rsidRPr="00571A3D">
        <w:rPr>
          <w:color w:val="000000"/>
          <w:sz w:val="28"/>
          <w:lang w:val="uk-UA"/>
        </w:rPr>
        <w:t xml:space="preserve"> </w:t>
      </w:r>
      <w:r>
        <w:rPr>
          <w:color w:val="000000"/>
          <w:sz w:val="28"/>
          <w:lang w:val="uk-UA"/>
        </w:rPr>
        <w:t xml:space="preserve">С. </w:t>
      </w:r>
      <w:r w:rsidRPr="00571A3D">
        <w:rPr>
          <w:color w:val="000000"/>
          <w:sz w:val="28"/>
          <w:lang w:val="uk-UA"/>
        </w:rPr>
        <w:t>27-30.</w:t>
      </w:r>
    </w:p>
    <w:p w:rsidR="009F5F73" w:rsidRPr="00CE0C40" w:rsidRDefault="009F5F73" w:rsidP="00022D6F">
      <w:pPr>
        <w:widowControl w:val="0"/>
        <w:numPr>
          <w:ilvl w:val="0"/>
          <w:numId w:val="24"/>
        </w:numPr>
        <w:shd w:val="clear" w:color="auto" w:fill="FFFFFF"/>
        <w:spacing w:after="0" w:line="360" w:lineRule="auto"/>
        <w:jc w:val="both"/>
        <w:rPr>
          <w:color w:val="000000"/>
          <w:sz w:val="28"/>
          <w:lang w:val="uk-UA"/>
        </w:rPr>
      </w:pPr>
      <w:r>
        <w:rPr>
          <w:color w:val="000000"/>
          <w:sz w:val="28"/>
          <w:lang w:val="uk-UA"/>
        </w:rPr>
        <w:t xml:space="preserve">Бердник </w:t>
      </w:r>
      <w:r>
        <w:rPr>
          <w:color w:val="000000"/>
          <w:sz w:val="28"/>
        </w:rPr>
        <w:t xml:space="preserve">О.В. Факторы окружающей среды как факторы риска развития патологии у детей / О.В. Бердник, В.Ю. Зайковская, Серых Л.В. </w:t>
      </w:r>
      <w:r>
        <w:rPr>
          <w:color w:val="000000"/>
          <w:sz w:val="28"/>
          <w:lang w:val="uk-UA"/>
        </w:rPr>
        <w:t xml:space="preserve">// </w:t>
      </w:r>
      <w:r w:rsidRPr="00CE0C40">
        <w:rPr>
          <w:color w:val="000000"/>
          <w:sz w:val="28"/>
          <w:lang w:val="uk-UA"/>
        </w:rPr>
        <w:t xml:space="preserve">Довкілля та здоров'я. – 1996. – № 3. </w:t>
      </w:r>
      <w:r>
        <w:rPr>
          <w:color w:val="000000"/>
          <w:sz w:val="28"/>
          <w:lang w:val="uk-UA"/>
        </w:rPr>
        <w:t>–</w:t>
      </w:r>
      <w:r w:rsidRPr="00CE0C40">
        <w:rPr>
          <w:color w:val="000000"/>
          <w:sz w:val="28"/>
          <w:lang w:val="uk-UA"/>
        </w:rPr>
        <w:t xml:space="preserve"> С. 20-23.</w:t>
      </w:r>
    </w:p>
    <w:p w:rsidR="009F5F73" w:rsidRPr="00CE0C40" w:rsidRDefault="009F5F73" w:rsidP="00022D6F">
      <w:pPr>
        <w:widowControl w:val="0"/>
        <w:numPr>
          <w:ilvl w:val="0"/>
          <w:numId w:val="24"/>
        </w:numPr>
        <w:shd w:val="clear" w:color="auto" w:fill="FFFFFF"/>
        <w:spacing w:after="0" w:line="360" w:lineRule="auto"/>
        <w:jc w:val="both"/>
        <w:rPr>
          <w:sz w:val="28"/>
          <w:lang w:val="uk-UA"/>
        </w:rPr>
      </w:pPr>
      <w:r>
        <w:rPr>
          <w:sz w:val="28"/>
          <w:lang w:val="uk-UA"/>
        </w:rPr>
        <w:t xml:space="preserve">Бердник О.В. Методичні аспекти оцінки здоров’я населення в еколого-гігієнічних дослідженнях </w:t>
      </w:r>
      <w:r w:rsidRPr="00CE0C40">
        <w:rPr>
          <w:color w:val="000000"/>
          <w:sz w:val="28"/>
          <w:lang w:val="uk-UA"/>
        </w:rPr>
        <w:t>/ О.В. Бердник, В.Ю. Зайковська</w:t>
      </w:r>
      <w:r>
        <w:rPr>
          <w:sz w:val="28"/>
          <w:lang w:val="uk-UA"/>
        </w:rPr>
        <w:t xml:space="preserve"> // Довкілля та здоров’я. – 2005. </w:t>
      </w:r>
      <w:r>
        <w:rPr>
          <w:color w:val="000000"/>
          <w:sz w:val="28"/>
          <w:lang w:val="uk-UA"/>
        </w:rPr>
        <w:t>–</w:t>
      </w:r>
      <w:r>
        <w:rPr>
          <w:sz w:val="28"/>
          <w:lang w:val="uk-UA"/>
        </w:rPr>
        <w:t xml:space="preserve"> № 4. – С. 3-5.</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Березин Ф.Б. Психическая и психофизиологическая адаптация человека / Ф.Б. Березин. – Л.: Наука, 1988. – 269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Бехтерев В.М. Объективная психология / В.М. Бехтерев. – М.: Медицина, 1991. – 57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Бехтерев В.М. Проблемы развития и воспитания человека / В.М. Бехтерев. – М.: Медицина, 1997. – 70 с.</w:t>
      </w:r>
    </w:p>
    <w:p w:rsidR="009F5F73" w:rsidRPr="00A530C4" w:rsidRDefault="009F5F73" w:rsidP="00022D6F">
      <w:pPr>
        <w:widowControl w:val="0"/>
        <w:numPr>
          <w:ilvl w:val="0"/>
          <w:numId w:val="24"/>
        </w:numPr>
        <w:shd w:val="clear" w:color="auto" w:fill="FFFFFF"/>
        <w:spacing w:after="0" w:line="360" w:lineRule="auto"/>
        <w:jc w:val="both"/>
        <w:rPr>
          <w:sz w:val="28"/>
          <w:lang w:val="uk-UA"/>
        </w:rPr>
      </w:pPr>
      <w:r>
        <w:rPr>
          <w:color w:val="000000"/>
          <w:sz w:val="28"/>
          <w:lang w:val="uk-UA"/>
        </w:rPr>
        <w:t xml:space="preserve">Бєляєва О.Є. Джерела психологічного опанування дівчатами циклічних аспектів жіночості / О.Є. Бєляєва </w:t>
      </w:r>
      <w:r>
        <w:rPr>
          <w:color w:val="000000"/>
          <w:sz w:val="28"/>
        </w:rPr>
        <w:t xml:space="preserve">// </w:t>
      </w:r>
      <w:r>
        <w:rPr>
          <w:color w:val="000000"/>
          <w:sz w:val="28"/>
          <w:lang w:val="uk-UA"/>
        </w:rPr>
        <w:t xml:space="preserve">Гігієнічні та соціально-психологічні аспекти моніторингу здоров’я школярів: Матеріали науково-практичної конференції. – Харків. – 2006. – С. </w:t>
      </w:r>
      <w:smartTag w:uri="urn:schemas-microsoft-com:office:smarttags" w:element="time">
        <w:smartTagPr>
          <w:attr w:name="Minute" w:val="20"/>
          <w:attr w:name="Hour" w:val="18"/>
        </w:smartTagPr>
        <w:r>
          <w:rPr>
            <w:color w:val="000000"/>
            <w:sz w:val="28"/>
            <w:lang w:val="uk-UA"/>
          </w:rPr>
          <w:t>18-20.</w:t>
        </w:r>
      </w:smartTag>
    </w:p>
    <w:p w:rsidR="009F5F73" w:rsidRPr="007D228D" w:rsidRDefault="009F5F73" w:rsidP="00022D6F">
      <w:pPr>
        <w:widowControl w:val="0"/>
        <w:numPr>
          <w:ilvl w:val="0"/>
          <w:numId w:val="24"/>
        </w:numPr>
        <w:shd w:val="clear" w:color="auto" w:fill="FFFFFF"/>
        <w:spacing w:after="0" w:line="360" w:lineRule="auto"/>
        <w:jc w:val="both"/>
        <w:rPr>
          <w:sz w:val="28"/>
          <w:lang w:val="uk-UA"/>
        </w:rPr>
      </w:pPr>
      <w:r>
        <w:rPr>
          <w:color w:val="000000"/>
          <w:sz w:val="28"/>
          <w:lang w:val="uk-UA"/>
        </w:rPr>
        <w:t xml:space="preserve">Білоус І.В. Прогнозування генетичних наслідків антропогенного забруднення в межах певної території популяції / І.В. Білоус // </w:t>
      </w:r>
      <w:r w:rsidRPr="00A530C4">
        <w:rPr>
          <w:color w:val="000000"/>
          <w:sz w:val="28"/>
          <w:lang w:val="uk-UA"/>
        </w:rPr>
        <w:t>Гігієна населених місц</w:t>
      </w:r>
      <w:r>
        <w:rPr>
          <w:color w:val="000000"/>
          <w:sz w:val="28"/>
          <w:lang w:val="uk-UA"/>
        </w:rPr>
        <w:t>ь</w:t>
      </w:r>
      <w:r w:rsidRPr="00A530C4">
        <w:rPr>
          <w:color w:val="000000"/>
          <w:sz w:val="28"/>
          <w:lang w:val="uk-UA"/>
        </w:rPr>
        <w:t xml:space="preserve">. </w:t>
      </w:r>
      <w:r>
        <w:rPr>
          <w:color w:val="000000"/>
          <w:sz w:val="28"/>
          <w:lang w:val="uk-UA"/>
        </w:rPr>
        <w:t>–</w:t>
      </w:r>
      <w:r w:rsidRPr="00A530C4">
        <w:rPr>
          <w:color w:val="000000"/>
          <w:sz w:val="28"/>
          <w:lang w:val="uk-UA"/>
        </w:rPr>
        <w:t xml:space="preserve"> 2001. –</w:t>
      </w:r>
      <w:r>
        <w:rPr>
          <w:color w:val="000000"/>
          <w:sz w:val="28"/>
          <w:lang w:val="uk-UA"/>
        </w:rPr>
        <w:t xml:space="preserve"> </w:t>
      </w:r>
      <w:r w:rsidRPr="007D228D">
        <w:rPr>
          <w:color w:val="000000"/>
          <w:sz w:val="28"/>
          <w:lang w:val="uk-UA"/>
        </w:rPr>
        <w:t>Выпуск 38. – С. 364-367.</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lang w:val="uk-UA"/>
        </w:rPr>
        <w:t xml:space="preserve">Близнюк В.Д. </w:t>
      </w:r>
      <w:r>
        <w:rPr>
          <w:color w:val="000000"/>
          <w:sz w:val="28"/>
        </w:rPr>
        <w:t xml:space="preserve">Профилактика неинфекционных заболеваний </w:t>
      </w:r>
      <w:r>
        <w:rPr>
          <w:color w:val="000000"/>
          <w:sz w:val="28"/>
          <w:lang w:val="uk-UA"/>
        </w:rPr>
        <w:t xml:space="preserve">/ В.Д. Близнюк </w:t>
      </w:r>
      <w:r>
        <w:rPr>
          <w:color w:val="000000"/>
          <w:sz w:val="28"/>
        </w:rPr>
        <w:t xml:space="preserve">// </w:t>
      </w:r>
      <w:r>
        <w:rPr>
          <w:color w:val="000000"/>
          <w:sz w:val="28"/>
          <w:lang w:val="uk-UA"/>
        </w:rPr>
        <w:t xml:space="preserve">Довкілля та здоров'я. – </w:t>
      </w:r>
      <w:r>
        <w:rPr>
          <w:color w:val="000000"/>
          <w:sz w:val="28"/>
        </w:rPr>
        <w:t xml:space="preserve">2000. </w:t>
      </w:r>
      <w:r>
        <w:rPr>
          <w:color w:val="000000"/>
          <w:sz w:val="28"/>
          <w:lang w:val="uk-UA"/>
        </w:rPr>
        <w:t>–</w:t>
      </w:r>
      <w:r>
        <w:rPr>
          <w:color w:val="000000"/>
          <w:sz w:val="28"/>
        </w:rPr>
        <w:t xml:space="preserve"> № 4. – С. 64.</w:t>
      </w:r>
    </w:p>
    <w:p w:rsidR="009F5F73" w:rsidRDefault="009F5F73" w:rsidP="00022D6F">
      <w:pPr>
        <w:widowControl w:val="0"/>
        <w:numPr>
          <w:ilvl w:val="0"/>
          <w:numId w:val="24"/>
        </w:numPr>
        <w:shd w:val="clear" w:color="auto" w:fill="FFFFFF"/>
        <w:spacing w:after="0" w:line="360" w:lineRule="auto"/>
        <w:jc w:val="both"/>
        <w:rPr>
          <w:sz w:val="28"/>
        </w:rPr>
      </w:pPr>
      <w:r>
        <w:rPr>
          <w:sz w:val="28"/>
        </w:rPr>
        <w:t>Богданов Е.Н. Прикладная психологическая диагностика / Е.Н. Богданов, В.Г. Зазыкин. – Калуга: КГПУ, 2003. – 538 с.</w:t>
      </w:r>
    </w:p>
    <w:p w:rsidR="009F5F73" w:rsidRDefault="009F5F73" w:rsidP="00022D6F">
      <w:pPr>
        <w:widowControl w:val="0"/>
        <w:numPr>
          <w:ilvl w:val="0"/>
          <w:numId w:val="24"/>
        </w:numPr>
        <w:shd w:val="clear" w:color="auto" w:fill="FFFFFF"/>
        <w:spacing w:after="0" w:line="360" w:lineRule="auto"/>
        <w:jc w:val="both"/>
        <w:rPr>
          <w:sz w:val="28"/>
        </w:rPr>
      </w:pPr>
      <w:r>
        <w:rPr>
          <w:sz w:val="28"/>
        </w:rPr>
        <w:t>Бодалев А.А. Общая психодиагностика / А.А. Бондарев, В.В. Столин. – С</w:t>
      </w:r>
      <w:r>
        <w:rPr>
          <w:sz w:val="28"/>
          <w:lang w:val="uk-UA"/>
        </w:rPr>
        <w:t>.-</w:t>
      </w:r>
      <w:r>
        <w:rPr>
          <w:sz w:val="28"/>
        </w:rPr>
        <w:t>Пб.: Речь, 2003. – 440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 xml:space="preserve">Буклешева М.С. Гигиеническое нормирование смесей атмосферных загрязнений по показателям состояния здоровья детского населения / </w:t>
      </w:r>
      <w:r>
        <w:rPr>
          <w:color w:val="000000"/>
          <w:sz w:val="28"/>
        </w:rPr>
        <w:lastRenderedPageBreak/>
        <w:t xml:space="preserve">М.С. Буклешева // Материалы Всесоюзной научной конференции «Региональные особенности заболеваемости детского населения» (Йошкар-Ола, </w:t>
      </w:r>
      <w:smartTag w:uri="urn:schemas-microsoft-com:office:smarttags" w:element="time">
        <w:smartTagPr>
          <w:attr w:name="Hour" w:val="15"/>
          <w:attr w:name="Minute" w:val="17"/>
        </w:smartTagPr>
        <w:r>
          <w:rPr>
            <w:color w:val="000000"/>
            <w:sz w:val="28"/>
          </w:rPr>
          <w:t>15-</w:t>
        </w:r>
        <w:smartTag w:uri="urn:schemas-microsoft-com:office:smarttags" w:element="date">
          <w:smartTagPr>
            <w:attr w:name="ls" w:val="trans"/>
            <w:attr w:name="Month" w:val="10"/>
            <w:attr w:name="Day" w:val="17"/>
            <w:attr w:name="Year" w:val="1991"/>
          </w:smartTagPr>
          <w:r>
            <w:rPr>
              <w:color w:val="000000"/>
              <w:sz w:val="28"/>
            </w:rPr>
            <w:t>17</w:t>
          </w:r>
        </w:smartTag>
      </w:smartTag>
      <w:r>
        <w:rPr>
          <w:color w:val="000000"/>
          <w:sz w:val="28"/>
        </w:rPr>
        <w:t xml:space="preserve"> октября </w:t>
      </w:r>
      <w:smartTag w:uri="urn:schemas-microsoft-com:office:smarttags" w:element="metricconverter">
        <w:smartTagPr>
          <w:attr w:name="ProductID" w:val="1991 г"/>
        </w:smartTagPr>
        <w:r>
          <w:rPr>
            <w:color w:val="000000"/>
            <w:sz w:val="28"/>
          </w:rPr>
          <w:t>1991 г</w:t>
        </w:r>
      </w:smartTag>
      <w:r>
        <w:rPr>
          <w:color w:val="000000"/>
          <w:sz w:val="28"/>
        </w:rPr>
        <w:t>.) – М. – 1991. – С. 180.</w:t>
      </w:r>
    </w:p>
    <w:p w:rsidR="009F5F73" w:rsidRDefault="009F5F73" w:rsidP="00022D6F">
      <w:pPr>
        <w:pStyle w:val="ab"/>
        <w:widowControl w:val="0"/>
        <w:numPr>
          <w:ilvl w:val="0"/>
          <w:numId w:val="24"/>
        </w:numPr>
        <w:shd w:val="clear" w:color="auto" w:fill="FFFFFF"/>
        <w:suppressAutoHyphens w:val="0"/>
        <w:spacing w:after="0" w:line="360" w:lineRule="auto"/>
        <w:jc w:val="both"/>
      </w:pPr>
      <w:r>
        <w:t>Бурлачук Л.Ф. Психодиагностика / Л.Ф. Бурлачук. – С.-Пб.: Питер, 2003. – 80 с.</w:t>
      </w:r>
    </w:p>
    <w:p w:rsidR="009F5F73" w:rsidRPr="00A530C4" w:rsidRDefault="009F5F73" w:rsidP="00022D6F">
      <w:pPr>
        <w:widowControl w:val="0"/>
        <w:numPr>
          <w:ilvl w:val="0"/>
          <w:numId w:val="24"/>
        </w:numPr>
        <w:shd w:val="clear" w:color="auto" w:fill="FFFFFF"/>
        <w:spacing w:after="0" w:line="360" w:lineRule="auto"/>
        <w:jc w:val="both"/>
        <w:rPr>
          <w:color w:val="000000"/>
          <w:sz w:val="28"/>
        </w:rPr>
      </w:pPr>
      <w:r>
        <w:rPr>
          <w:color w:val="000000"/>
          <w:sz w:val="28"/>
        </w:rPr>
        <w:t>Бурлачук Л. Ф. Словарь-справочник по психологической</w:t>
      </w:r>
      <w:r w:rsidRPr="00A530C4">
        <w:rPr>
          <w:color w:val="000000"/>
          <w:sz w:val="28"/>
        </w:rPr>
        <w:t xml:space="preserve"> </w:t>
      </w:r>
      <w:r>
        <w:rPr>
          <w:color w:val="000000"/>
          <w:sz w:val="28"/>
        </w:rPr>
        <w:t>диагностике / Л.Ф. Бурлачук, С.М. Морозов.</w:t>
      </w:r>
      <w:r w:rsidRPr="00A530C4">
        <w:rPr>
          <w:color w:val="000000"/>
          <w:sz w:val="28"/>
        </w:rPr>
        <w:t xml:space="preserve"> </w:t>
      </w:r>
      <w:r>
        <w:rPr>
          <w:color w:val="000000"/>
          <w:sz w:val="28"/>
        </w:rPr>
        <w:t xml:space="preserve">– К.: </w:t>
      </w:r>
      <w:r>
        <w:rPr>
          <w:color w:val="000000"/>
          <w:sz w:val="28"/>
          <w:lang w:val="uk-UA"/>
        </w:rPr>
        <w:t xml:space="preserve">Наукова </w:t>
      </w:r>
      <w:r>
        <w:rPr>
          <w:color w:val="000000"/>
          <w:sz w:val="28"/>
        </w:rPr>
        <w:t>Думка, 1999. – 415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Бутырская И.Б. Гигиеническая оценка условий обучения в крымских школах нового типа и их влияние на</w:t>
      </w:r>
      <w:r>
        <w:rPr>
          <w:color w:val="000000"/>
          <w:sz w:val="28"/>
          <w:lang w:val="uk-UA"/>
        </w:rPr>
        <w:t xml:space="preserve"> </w:t>
      </w:r>
      <w:r>
        <w:rPr>
          <w:color w:val="000000"/>
          <w:sz w:val="28"/>
        </w:rPr>
        <w:t>здоровье старших школьников / И.Б. Бутырская // Гигиена населенных мест. – 2001. – Выпуск 38. – С. 333-338.</w:t>
      </w:r>
    </w:p>
    <w:p w:rsidR="009F5F73" w:rsidRDefault="009F5F73" w:rsidP="00022D6F">
      <w:pPr>
        <w:widowControl w:val="0"/>
        <w:numPr>
          <w:ilvl w:val="0"/>
          <w:numId w:val="24"/>
        </w:numPr>
        <w:shd w:val="clear" w:color="auto" w:fill="FFFFFF"/>
        <w:spacing w:after="0" w:line="360" w:lineRule="auto"/>
        <w:jc w:val="both"/>
        <w:rPr>
          <w:sz w:val="28"/>
        </w:rPr>
      </w:pPr>
      <w:r>
        <w:rPr>
          <w:sz w:val="28"/>
        </w:rPr>
        <w:t xml:space="preserve">Бутырская И.Б. Гигиенический мониторинг здоровья учащихся в старших классах школ-интернатов с различными системами обучения </w:t>
      </w:r>
      <w:r>
        <w:rPr>
          <w:color w:val="000000"/>
          <w:sz w:val="28"/>
        </w:rPr>
        <w:t>/ И.Б. Бутырская</w:t>
      </w:r>
      <w:r>
        <w:rPr>
          <w:sz w:val="28"/>
          <w:lang w:val="uk-UA"/>
        </w:rPr>
        <w:t xml:space="preserve"> // Гігієна населених місць. – 2005. – </w:t>
      </w:r>
      <w:r>
        <w:rPr>
          <w:color w:val="000000"/>
          <w:sz w:val="28"/>
        </w:rPr>
        <w:t>Выпуск</w:t>
      </w:r>
      <w:r>
        <w:rPr>
          <w:sz w:val="28"/>
          <w:lang w:val="uk-UA"/>
        </w:rPr>
        <w:t xml:space="preserve"> 46. – С. 406-409.</w:t>
      </w:r>
    </w:p>
    <w:p w:rsidR="009F5F73" w:rsidRPr="00220A69" w:rsidRDefault="009F5F73" w:rsidP="00022D6F">
      <w:pPr>
        <w:widowControl w:val="0"/>
        <w:numPr>
          <w:ilvl w:val="0"/>
          <w:numId w:val="24"/>
        </w:numPr>
        <w:shd w:val="clear" w:color="auto" w:fill="FFFFFF"/>
        <w:spacing w:after="0" w:line="360" w:lineRule="auto"/>
        <w:jc w:val="both"/>
        <w:rPr>
          <w:sz w:val="28"/>
        </w:rPr>
      </w:pPr>
      <w:r>
        <w:rPr>
          <w:color w:val="000000"/>
          <w:sz w:val="28"/>
        </w:rPr>
        <w:t>Быков К.М. Развитие идей И.П.</w:t>
      </w:r>
      <w:r w:rsidRPr="00A530C4">
        <w:rPr>
          <w:color w:val="000000"/>
          <w:sz w:val="28"/>
        </w:rPr>
        <w:t xml:space="preserve"> </w:t>
      </w:r>
      <w:r>
        <w:rPr>
          <w:color w:val="000000"/>
          <w:sz w:val="28"/>
        </w:rPr>
        <w:t>Павлова (задачи и перспективы) / К.М. Быков // Научная</w:t>
      </w:r>
      <w:r w:rsidRPr="00A530C4">
        <w:rPr>
          <w:color w:val="000000"/>
          <w:sz w:val="28"/>
        </w:rPr>
        <w:t xml:space="preserve"> </w:t>
      </w:r>
      <w:r>
        <w:rPr>
          <w:color w:val="000000"/>
          <w:sz w:val="28"/>
        </w:rPr>
        <w:t>сессия, посвященная проблемам физиологического учения академика</w:t>
      </w:r>
      <w:r w:rsidRPr="00A530C4">
        <w:rPr>
          <w:color w:val="000000"/>
          <w:sz w:val="28"/>
        </w:rPr>
        <w:t xml:space="preserve"> </w:t>
      </w:r>
      <w:r>
        <w:rPr>
          <w:color w:val="000000"/>
          <w:sz w:val="28"/>
        </w:rPr>
        <w:t>И.П.</w:t>
      </w:r>
      <w:r w:rsidRPr="00A530C4">
        <w:rPr>
          <w:color w:val="000000"/>
          <w:sz w:val="28"/>
        </w:rPr>
        <w:t xml:space="preserve"> </w:t>
      </w:r>
      <w:r>
        <w:rPr>
          <w:color w:val="000000"/>
          <w:sz w:val="28"/>
        </w:rPr>
        <w:t>Павлова.</w:t>
      </w:r>
      <w:r w:rsidRPr="00A530C4">
        <w:rPr>
          <w:color w:val="000000"/>
          <w:sz w:val="28"/>
        </w:rPr>
        <w:t xml:space="preserve"> </w:t>
      </w:r>
      <w:r>
        <w:rPr>
          <w:color w:val="000000"/>
          <w:sz w:val="28"/>
        </w:rPr>
        <w:t>–</w:t>
      </w:r>
      <w:r w:rsidRPr="00A530C4">
        <w:rPr>
          <w:color w:val="000000"/>
          <w:sz w:val="28"/>
        </w:rPr>
        <w:t xml:space="preserve"> </w:t>
      </w:r>
      <w:r>
        <w:rPr>
          <w:color w:val="000000"/>
          <w:sz w:val="28"/>
        </w:rPr>
        <w:t>М., 1950. – 172 с.</w:t>
      </w:r>
    </w:p>
    <w:p w:rsidR="009F5F73" w:rsidRDefault="009F5F73" w:rsidP="009F5F73">
      <w:pPr>
        <w:shd w:val="clear" w:color="auto" w:fill="FFFFFF"/>
        <w:spacing w:line="360" w:lineRule="auto"/>
        <w:jc w:val="both"/>
        <w:rPr>
          <w:sz w:val="28"/>
        </w:rPr>
      </w:pPr>
    </w:p>
    <w:p w:rsidR="009F5F73" w:rsidRPr="000D3EAD" w:rsidRDefault="009F5F73" w:rsidP="00022D6F">
      <w:pPr>
        <w:widowControl w:val="0"/>
        <w:numPr>
          <w:ilvl w:val="0"/>
          <w:numId w:val="24"/>
        </w:numPr>
        <w:shd w:val="clear" w:color="auto" w:fill="FFFFFF"/>
        <w:spacing w:after="0" w:line="360" w:lineRule="auto"/>
        <w:jc w:val="both"/>
        <w:rPr>
          <w:sz w:val="28"/>
          <w:lang w:val="uk-UA"/>
        </w:rPr>
      </w:pPr>
      <w:r w:rsidRPr="000D3EAD">
        <w:rPr>
          <w:color w:val="000000"/>
          <w:sz w:val="28"/>
          <w:lang w:val="uk-UA"/>
        </w:rPr>
        <w:t>Валеологія в школі: Методичний посібник для керівників загальноосвітніх навчальних закладів та методистів інститутів післядипломної педагогічної освіти / Т. Бойченко, Л. Ващенко, Н. Колотій [та ін.]. – К.: МОЗ України, 2001. – 236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Васильев В.Л. Юридическая психология / В.Л. Васильев. – С.-Пб., 2000. – 240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Васильков А.А. Медико-социальные проблемы детей-сирот / А.А. Васильков // Здравоохранение Российской Федерации. – 2001. – № 1</w:t>
      </w:r>
      <w:r w:rsidRPr="00A530C4">
        <w:rPr>
          <w:color w:val="000000"/>
          <w:sz w:val="28"/>
        </w:rPr>
        <w:t xml:space="preserve">. </w:t>
      </w:r>
      <w:r>
        <w:rPr>
          <w:color w:val="000000"/>
          <w:sz w:val="28"/>
        </w:rPr>
        <w:t xml:space="preserve">– С. </w:t>
      </w:r>
      <w:smartTag w:uri="urn:schemas-microsoft-com:office:smarttags" w:element="time">
        <w:smartTagPr>
          <w:attr w:name="Minute" w:val="33"/>
          <w:attr w:name="Hour" w:val="21"/>
        </w:smartTagPr>
        <w:r>
          <w:rPr>
            <w:color w:val="000000"/>
            <w:sz w:val="28"/>
          </w:rPr>
          <w:t>21-33.</w:t>
        </w:r>
      </w:smartTag>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 xml:space="preserve">Вейн </w:t>
      </w:r>
      <w:r>
        <w:rPr>
          <w:color w:val="000000"/>
          <w:sz w:val="28"/>
          <w:lang w:val="en-US"/>
        </w:rPr>
        <w:t>A</w:t>
      </w:r>
      <w:r w:rsidRPr="00A530C4">
        <w:rPr>
          <w:color w:val="000000"/>
          <w:sz w:val="28"/>
        </w:rPr>
        <w:t>.</w:t>
      </w:r>
      <w:r>
        <w:rPr>
          <w:color w:val="000000"/>
          <w:sz w:val="28"/>
          <w:lang w:val="en-US"/>
        </w:rPr>
        <w:t>M</w:t>
      </w:r>
      <w:r>
        <w:rPr>
          <w:color w:val="000000"/>
          <w:sz w:val="28"/>
        </w:rPr>
        <w:t>. Память человека / А.М. Вейн, Б.И. Каменецкая. – М.: Наука, 1973. – 208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lastRenderedPageBreak/>
        <w:t>Вельтищев Ю.Е. Проблемы детского возраста – иммунологические аспекты / Ю.Е. Вельтищев // Педиатрия. – 1991. – № 12. – С. 74-80.</w:t>
      </w:r>
    </w:p>
    <w:p w:rsidR="009F5F73" w:rsidRDefault="009F5F73" w:rsidP="00022D6F">
      <w:pPr>
        <w:widowControl w:val="0"/>
        <w:numPr>
          <w:ilvl w:val="0"/>
          <w:numId w:val="24"/>
        </w:numPr>
        <w:shd w:val="clear" w:color="auto" w:fill="FFFFFF"/>
        <w:spacing w:after="0" w:line="360" w:lineRule="auto"/>
        <w:jc w:val="both"/>
        <w:rPr>
          <w:color w:val="000000"/>
          <w:sz w:val="28"/>
        </w:rPr>
      </w:pPr>
      <w:r>
        <w:rPr>
          <w:color w:val="000000"/>
          <w:sz w:val="28"/>
        </w:rPr>
        <w:t xml:space="preserve">Витенко И.С. Методологические аспекты некоторых адаптационных механизмов формирования здоровья / И.С. Витенко, В.А. Коробчанский // </w:t>
      </w:r>
      <w:r>
        <w:rPr>
          <w:color w:val="000000"/>
          <w:sz w:val="28"/>
          <w:lang w:val="uk-UA"/>
        </w:rPr>
        <w:t xml:space="preserve">Експериментальна </w:t>
      </w:r>
      <w:r>
        <w:rPr>
          <w:color w:val="000000"/>
          <w:sz w:val="28"/>
        </w:rPr>
        <w:t xml:space="preserve">та </w:t>
      </w:r>
      <w:r>
        <w:rPr>
          <w:color w:val="000000"/>
          <w:sz w:val="28"/>
          <w:lang w:val="uk-UA"/>
        </w:rPr>
        <w:t xml:space="preserve">клінічна </w:t>
      </w:r>
      <w:r>
        <w:rPr>
          <w:color w:val="000000"/>
          <w:sz w:val="28"/>
        </w:rPr>
        <w:t>медицина. – 2000. – № 2. – С. 155-157.</w:t>
      </w:r>
    </w:p>
    <w:p w:rsidR="009F5F73" w:rsidRPr="000D3EAD" w:rsidRDefault="009F5F73" w:rsidP="00022D6F">
      <w:pPr>
        <w:widowControl w:val="0"/>
        <w:numPr>
          <w:ilvl w:val="0"/>
          <w:numId w:val="24"/>
        </w:numPr>
        <w:shd w:val="clear" w:color="auto" w:fill="FFFFFF"/>
        <w:spacing w:after="0" w:line="360" w:lineRule="auto"/>
        <w:jc w:val="both"/>
        <w:rPr>
          <w:sz w:val="28"/>
          <w:lang w:val="uk-UA"/>
        </w:rPr>
      </w:pPr>
      <w:r w:rsidRPr="000D3EAD">
        <w:rPr>
          <w:color w:val="000000"/>
          <w:sz w:val="28"/>
          <w:lang w:val="uk-UA"/>
        </w:rPr>
        <w:t>Виховний потенціал сім’ї в сучасних умовах: тематична державна доповідь про становище сімей в Україні за підсумками 2001 року. – К.: Державний інститут проблем сім'ї та молоді, 2002. – 144 с.</w:t>
      </w:r>
    </w:p>
    <w:p w:rsidR="009F5F73" w:rsidRDefault="009F5F73" w:rsidP="00022D6F">
      <w:pPr>
        <w:pStyle w:val="ab"/>
        <w:widowControl w:val="0"/>
        <w:numPr>
          <w:ilvl w:val="0"/>
          <w:numId w:val="24"/>
        </w:numPr>
        <w:shd w:val="clear" w:color="auto" w:fill="FFFFFF"/>
        <w:suppressAutoHyphens w:val="0"/>
        <w:spacing w:after="0" w:line="360" w:lineRule="auto"/>
        <w:jc w:val="both"/>
        <w:rPr>
          <w:lang w:val="uk-UA"/>
        </w:rPr>
      </w:pPr>
      <w:r>
        <w:rPr>
          <w:lang w:val="uk-UA"/>
        </w:rPr>
        <w:t xml:space="preserve">Вітенко </w:t>
      </w:r>
      <w:r>
        <w:rPr>
          <w:lang w:val="en-US"/>
        </w:rPr>
        <w:t>I</w:t>
      </w:r>
      <w:r w:rsidRPr="000D3EAD">
        <w:rPr>
          <w:lang w:val="uk-UA"/>
        </w:rPr>
        <w:t>.</w:t>
      </w:r>
      <w:r>
        <w:rPr>
          <w:lang w:val="en-US"/>
        </w:rPr>
        <w:t>C</w:t>
      </w:r>
      <w:r w:rsidRPr="000D3EAD">
        <w:rPr>
          <w:lang w:val="uk-UA"/>
        </w:rPr>
        <w:t xml:space="preserve">. </w:t>
      </w:r>
      <w:r>
        <w:rPr>
          <w:lang w:val="uk-UA"/>
        </w:rPr>
        <w:t xml:space="preserve">Сімейна </w:t>
      </w:r>
      <w:r w:rsidRPr="000D3EAD">
        <w:rPr>
          <w:lang w:val="uk-UA"/>
        </w:rPr>
        <w:t xml:space="preserve">медицина: </w:t>
      </w:r>
      <w:r>
        <w:rPr>
          <w:lang w:val="uk-UA"/>
        </w:rPr>
        <w:t xml:space="preserve">психологічні аспекти діагностики, профілактики і лікування хворих: Навчальний посібник / І.С. Вітенко, О.С. Чабан, О.О. Бусло. </w:t>
      </w:r>
      <w:r w:rsidRPr="000D3EAD">
        <w:rPr>
          <w:lang w:val="uk-UA"/>
        </w:rPr>
        <w:t xml:space="preserve">– </w:t>
      </w:r>
      <w:r>
        <w:rPr>
          <w:lang w:val="uk-UA"/>
        </w:rPr>
        <w:t xml:space="preserve">Тернопіль: Укрмедкнига, </w:t>
      </w:r>
      <w:r w:rsidRPr="000D3EAD">
        <w:rPr>
          <w:lang w:val="uk-UA"/>
        </w:rPr>
        <w:t xml:space="preserve">2002. </w:t>
      </w:r>
      <w:r>
        <w:rPr>
          <w:lang w:val="uk-UA"/>
        </w:rPr>
        <w:t>–</w:t>
      </w:r>
      <w:r w:rsidRPr="000D3EAD">
        <w:rPr>
          <w:lang w:val="uk-UA"/>
        </w:rPr>
        <w:t xml:space="preserve"> 186 </w:t>
      </w:r>
      <w:r>
        <w:rPr>
          <w:lang w:val="uk-UA"/>
        </w:rPr>
        <w:t>с.</w:t>
      </w:r>
    </w:p>
    <w:p w:rsidR="009F5F73" w:rsidRDefault="009F5F73" w:rsidP="00022D6F">
      <w:pPr>
        <w:widowControl w:val="0"/>
        <w:numPr>
          <w:ilvl w:val="0"/>
          <w:numId w:val="24"/>
        </w:numPr>
        <w:shd w:val="clear" w:color="auto" w:fill="FFFFFF"/>
        <w:spacing w:after="0" w:line="360" w:lineRule="auto"/>
        <w:jc w:val="both"/>
        <w:rPr>
          <w:color w:val="000000"/>
          <w:sz w:val="28"/>
        </w:rPr>
      </w:pPr>
      <w:r>
        <w:rPr>
          <w:color w:val="000000"/>
          <w:sz w:val="28"/>
          <w:lang w:val="uk-UA"/>
        </w:rPr>
        <w:t>Вітенко І.С. Загальна та медична психологія / І.С. Вітенко. –</w:t>
      </w:r>
      <w:r>
        <w:rPr>
          <w:color w:val="000000"/>
          <w:sz w:val="28"/>
        </w:rPr>
        <w:t xml:space="preserve"> К.: </w:t>
      </w:r>
      <w:r>
        <w:rPr>
          <w:color w:val="000000"/>
          <w:sz w:val="28"/>
          <w:lang w:val="uk-UA"/>
        </w:rPr>
        <w:t xml:space="preserve">Здоров'я, </w:t>
      </w:r>
      <w:r>
        <w:rPr>
          <w:color w:val="000000"/>
          <w:sz w:val="28"/>
        </w:rPr>
        <w:t>1994. – 296 с.</w:t>
      </w:r>
    </w:p>
    <w:p w:rsidR="009F5F73" w:rsidRDefault="009F5F73" w:rsidP="00022D6F">
      <w:pPr>
        <w:widowControl w:val="0"/>
        <w:numPr>
          <w:ilvl w:val="0"/>
          <w:numId w:val="24"/>
        </w:numPr>
        <w:shd w:val="clear" w:color="auto" w:fill="FFFFFF"/>
        <w:spacing w:after="0" w:line="360" w:lineRule="auto"/>
        <w:jc w:val="both"/>
        <w:rPr>
          <w:color w:val="000000"/>
          <w:sz w:val="28"/>
        </w:rPr>
      </w:pPr>
      <w:r>
        <w:rPr>
          <w:color w:val="000000"/>
          <w:sz w:val="28"/>
        </w:rPr>
        <w:t>Воложин А.И. Болезнь и здоровье: две стороны приспособления</w:t>
      </w:r>
      <w:r>
        <w:rPr>
          <w:color w:val="000000"/>
          <w:sz w:val="28"/>
          <w:lang w:val="uk-UA"/>
        </w:rPr>
        <w:t xml:space="preserve"> </w:t>
      </w:r>
      <w:r w:rsidRPr="000D3EAD">
        <w:rPr>
          <w:color w:val="000000"/>
          <w:sz w:val="28"/>
        </w:rPr>
        <w:t xml:space="preserve">/ </w:t>
      </w:r>
      <w:r>
        <w:rPr>
          <w:color w:val="000000"/>
          <w:sz w:val="28"/>
        </w:rPr>
        <w:t>А.И. Воложин, Ю.К. Субботин. – М.: Медицина, 1998. – 480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Волощенко О.И. О вероятных механизмах формирования предпатологических состояний организма при действии экзогенных факторов окружающей среды / О.И. Волощенко, В.И. Ляшенко // Врачебное дело. – 1996. – № 7-9. – С. 49-53.</w:t>
      </w:r>
    </w:p>
    <w:p w:rsidR="009F5F73" w:rsidRDefault="009F5F73" w:rsidP="00022D6F">
      <w:pPr>
        <w:widowControl w:val="0"/>
        <w:numPr>
          <w:ilvl w:val="0"/>
          <w:numId w:val="24"/>
        </w:numPr>
        <w:shd w:val="clear" w:color="auto" w:fill="FFFFFF"/>
        <w:spacing w:after="0" w:line="360" w:lineRule="auto"/>
        <w:jc w:val="both"/>
        <w:rPr>
          <w:sz w:val="28"/>
        </w:rPr>
      </w:pPr>
      <w:r>
        <w:rPr>
          <w:sz w:val="28"/>
        </w:rPr>
        <w:t>Вопросы жизни (из трудов Н.И. Пирогова и В.Я. Данилевского) / Сост. О.М. Белецкая. – Харьков: ФОРТ, 2004. – 88 с.</w:t>
      </w:r>
    </w:p>
    <w:p w:rsidR="009F5F73" w:rsidRDefault="009F5F73" w:rsidP="00022D6F">
      <w:pPr>
        <w:widowControl w:val="0"/>
        <w:numPr>
          <w:ilvl w:val="0"/>
          <w:numId w:val="24"/>
        </w:numPr>
        <w:shd w:val="clear" w:color="auto" w:fill="FFFFFF"/>
        <w:spacing w:after="0" w:line="360" w:lineRule="auto"/>
        <w:jc w:val="both"/>
        <w:rPr>
          <w:color w:val="000000"/>
          <w:sz w:val="28"/>
        </w:rPr>
      </w:pPr>
      <w:r>
        <w:rPr>
          <w:color w:val="000000"/>
          <w:sz w:val="28"/>
        </w:rPr>
        <w:t>Вопросы подростковой патологии / В.П.</w:t>
      </w:r>
      <w:r w:rsidRPr="007D228D">
        <w:rPr>
          <w:color w:val="000000"/>
          <w:sz w:val="28"/>
        </w:rPr>
        <w:t xml:space="preserve"> </w:t>
      </w:r>
      <w:r>
        <w:rPr>
          <w:color w:val="000000"/>
          <w:sz w:val="28"/>
        </w:rPr>
        <w:t>Медведев, С.М. Анисимова, А.М. Куликов</w:t>
      </w:r>
      <w:r w:rsidRPr="00A530C4">
        <w:rPr>
          <w:color w:val="000000"/>
          <w:sz w:val="28"/>
        </w:rPr>
        <w:t xml:space="preserve"> </w:t>
      </w:r>
      <w:r w:rsidRPr="000D3EAD">
        <w:rPr>
          <w:color w:val="000000"/>
          <w:sz w:val="28"/>
        </w:rPr>
        <w:t>[</w:t>
      </w:r>
      <w:r>
        <w:rPr>
          <w:color w:val="000000"/>
          <w:sz w:val="28"/>
        </w:rPr>
        <w:t>и др.</w:t>
      </w:r>
      <w:r w:rsidRPr="000D3EAD">
        <w:rPr>
          <w:color w:val="000000"/>
          <w:sz w:val="28"/>
        </w:rPr>
        <w:t>]</w:t>
      </w:r>
      <w:r>
        <w:rPr>
          <w:color w:val="000000"/>
          <w:sz w:val="28"/>
        </w:rPr>
        <w:t>. – Л., 1990. –</w:t>
      </w:r>
      <w:r w:rsidRPr="000D3EAD">
        <w:rPr>
          <w:color w:val="000000"/>
          <w:sz w:val="28"/>
        </w:rPr>
        <w:t xml:space="preserve"> 150 </w:t>
      </w:r>
      <w:r>
        <w:rPr>
          <w:color w:val="000000"/>
          <w:sz w:val="28"/>
        </w:rPr>
        <w:t>с.</w:t>
      </w:r>
    </w:p>
    <w:p w:rsidR="009F5F73" w:rsidRDefault="009F5F73" w:rsidP="00022D6F">
      <w:pPr>
        <w:widowControl w:val="0"/>
        <w:numPr>
          <w:ilvl w:val="0"/>
          <w:numId w:val="24"/>
        </w:numPr>
        <w:shd w:val="clear" w:color="auto" w:fill="FFFFFF"/>
        <w:spacing w:after="0" w:line="360" w:lineRule="auto"/>
        <w:jc w:val="both"/>
        <w:rPr>
          <w:color w:val="000000"/>
          <w:sz w:val="28"/>
        </w:rPr>
      </w:pPr>
      <w:r>
        <w:rPr>
          <w:color w:val="000000"/>
          <w:sz w:val="28"/>
        </w:rPr>
        <w:t xml:space="preserve">Вопросы подростковой патологии: Учебное пособие / В.П. Медведев, С.М. Анисимова, </w:t>
      </w:r>
      <w:r>
        <w:rPr>
          <w:color w:val="000000"/>
          <w:sz w:val="28"/>
          <w:lang w:val="en-US"/>
        </w:rPr>
        <w:t>A</w:t>
      </w:r>
      <w:r w:rsidRPr="00A530C4">
        <w:rPr>
          <w:color w:val="000000"/>
          <w:sz w:val="28"/>
        </w:rPr>
        <w:t>.</w:t>
      </w:r>
      <w:r>
        <w:rPr>
          <w:color w:val="000000"/>
          <w:sz w:val="28"/>
          <w:lang w:val="en-US"/>
        </w:rPr>
        <w:t>M</w:t>
      </w:r>
      <w:r w:rsidRPr="00A530C4">
        <w:rPr>
          <w:color w:val="000000"/>
          <w:sz w:val="28"/>
        </w:rPr>
        <w:t xml:space="preserve">. </w:t>
      </w:r>
      <w:r>
        <w:rPr>
          <w:color w:val="000000"/>
          <w:sz w:val="28"/>
        </w:rPr>
        <w:t xml:space="preserve">Куликов </w:t>
      </w:r>
      <w:r w:rsidRPr="000D3EAD">
        <w:rPr>
          <w:color w:val="000000"/>
          <w:sz w:val="28"/>
        </w:rPr>
        <w:t>[</w:t>
      </w:r>
      <w:r>
        <w:rPr>
          <w:color w:val="000000"/>
          <w:sz w:val="28"/>
        </w:rPr>
        <w:t>и др.</w:t>
      </w:r>
      <w:r w:rsidRPr="000D3EAD">
        <w:rPr>
          <w:color w:val="000000"/>
          <w:sz w:val="28"/>
        </w:rPr>
        <w:t>]</w:t>
      </w:r>
      <w:r>
        <w:rPr>
          <w:color w:val="000000"/>
          <w:sz w:val="28"/>
        </w:rPr>
        <w:t>. – Л., 1990. – 70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Воробейчик Я.Н. Основы психогигиены / Я.Н. Воробейчик, Е.А. Поклитар. – К.: Здоров'я, 1989. – 184 с.</w:t>
      </w:r>
    </w:p>
    <w:p w:rsidR="009F5F73" w:rsidRDefault="009F5F73" w:rsidP="00022D6F">
      <w:pPr>
        <w:widowControl w:val="0"/>
        <w:numPr>
          <w:ilvl w:val="0"/>
          <w:numId w:val="24"/>
        </w:numPr>
        <w:shd w:val="clear" w:color="auto" w:fill="FFFFFF"/>
        <w:spacing w:after="0" w:line="360" w:lineRule="auto"/>
        <w:jc w:val="both"/>
        <w:rPr>
          <w:color w:val="000000"/>
          <w:sz w:val="28"/>
        </w:rPr>
      </w:pPr>
      <w:r>
        <w:rPr>
          <w:color w:val="000000"/>
          <w:sz w:val="28"/>
        </w:rPr>
        <w:t xml:space="preserve">Воронцов М.П. Гигиенические аспекты изучения и саногенетической </w:t>
      </w:r>
      <w:r>
        <w:rPr>
          <w:color w:val="000000"/>
          <w:sz w:val="28"/>
        </w:rPr>
        <w:lastRenderedPageBreak/>
        <w:t xml:space="preserve">коррекции донозологических состояний / М.П. Воронцов, В.А. Коробчанский // </w:t>
      </w:r>
      <w:r>
        <w:rPr>
          <w:color w:val="000000"/>
          <w:sz w:val="28"/>
          <w:lang w:val="uk-UA"/>
        </w:rPr>
        <w:t xml:space="preserve">Довкілля та здоров'я. </w:t>
      </w:r>
      <w:r>
        <w:rPr>
          <w:color w:val="000000"/>
          <w:sz w:val="28"/>
        </w:rPr>
        <w:t xml:space="preserve">– 2001. – № 4. – С. </w:t>
      </w:r>
      <w:smartTag w:uri="urn:schemas-microsoft-com:office:smarttags" w:element="time">
        <w:smartTagPr>
          <w:attr w:name="Minute" w:val="22"/>
          <w:attr w:name="Hour" w:val="18"/>
        </w:smartTagPr>
        <w:r>
          <w:rPr>
            <w:color w:val="000000"/>
            <w:sz w:val="28"/>
          </w:rPr>
          <w:t>18-22.</w:t>
        </w:r>
      </w:smartTag>
    </w:p>
    <w:p w:rsidR="009F5F73" w:rsidRDefault="009F5F73" w:rsidP="00022D6F">
      <w:pPr>
        <w:widowControl w:val="0"/>
        <w:numPr>
          <w:ilvl w:val="0"/>
          <w:numId w:val="24"/>
        </w:numPr>
        <w:shd w:val="clear" w:color="auto" w:fill="FFFFFF"/>
        <w:spacing w:after="0" w:line="360" w:lineRule="auto"/>
        <w:jc w:val="both"/>
        <w:rPr>
          <w:color w:val="000000"/>
          <w:sz w:val="28"/>
        </w:rPr>
      </w:pPr>
      <w:r>
        <w:rPr>
          <w:color w:val="000000"/>
          <w:sz w:val="28"/>
        </w:rPr>
        <w:t>Выготский Л.С. Педагогическая психология / Л.С. Выготский. – М.: Педагогика, 1991. – 480 с.</w:t>
      </w:r>
    </w:p>
    <w:p w:rsidR="009F5F73" w:rsidRDefault="009F5F73" w:rsidP="00022D6F">
      <w:pPr>
        <w:widowControl w:val="0"/>
        <w:numPr>
          <w:ilvl w:val="0"/>
          <w:numId w:val="24"/>
        </w:numPr>
        <w:shd w:val="clear" w:color="auto" w:fill="FFFFFF"/>
        <w:spacing w:after="0" w:line="360" w:lineRule="auto"/>
        <w:jc w:val="both"/>
        <w:rPr>
          <w:color w:val="000000"/>
          <w:sz w:val="28"/>
        </w:rPr>
      </w:pPr>
      <w:r>
        <w:rPr>
          <w:color w:val="000000"/>
          <w:sz w:val="28"/>
        </w:rPr>
        <w:t xml:space="preserve">Выхристюк О.Ф. Охрана здоровья детей из социально неблагополучных семей / О.Ф. Выхристюк, Г.А. Самсыгина // Российский медицинский журнал. – 2000. – № 2 – С. </w:t>
      </w:r>
      <w:smartTag w:uri="urn:schemas-microsoft-com:office:smarttags" w:element="time">
        <w:smartTagPr>
          <w:attr w:name="Minute" w:val="14"/>
          <w:attr w:name="Hour" w:val="10"/>
        </w:smartTagPr>
        <w:r>
          <w:rPr>
            <w:color w:val="000000"/>
            <w:sz w:val="28"/>
          </w:rPr>
          <w:t>10-14.</w:t>
        </w:r>
      </w:smartTag>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 xml:space="preserve">Выявление групп повышенного риска развития иммунопатологии при массовых обследованиях населения / Федосеева В.Н., Пинегин Б.В., Оразовская И.В. </w:t>
      </w:r>
      <w:r w:rsidRPr="000D3EAD">
        <w:rPr>
          <w:color w:val="000000"/>
          <w:sz w:val="28"/>
        </w:rPr>
        <w:t>[</w:t>
      </w:r>
      <w:r>
        <w:rPr>
          <w:color w:val="000000"/>
          <w:sz w:val="28"/>
        </w:rPr>
        <w:t>и др.</w:t>
      </w:r>
      <w:r w:rsidRPr="000D3EAD">
        <w:rPr>
          <w:color w:val="000000"/>
          <w:sz w:val="28"/>
        </w:rPr>
        <w:t>]</w:t>
      </w:r>
      <w:r>
        <w:rPr>
          <w:color w:val="000000"/>
          <w:sz w:val="28"/>
        </w:rPr>
        <w:t xml:space="preserve"> // Гигиена и санитария. – 1989. – № 3. – С. </w:t>
      </w:r>
      <w:smartTag w:uri="urn:schemas-microsoft-com:office:smarttags" w:element="time">
        <w:smartTagPr>
          <w:attr w:name="Minute" w:val="19"/>
          <w:attr w:name="Hour" w:val="17"/>
        </w:smartTagPr>
        <w:r>
          <w:rPr>
            <w:color w:val="000000"/>
            <w:sz w:val="28"/>
          </w:rPr>
          <w:t>17-19.</w:t>
        </w:r>
      </w:smartTag>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Ганнушкин П.Б. Избранные труды / П.Б. Ганнушкин.</w:t>
      </w:r>
      <w:r w:rsidRPr="00A530C4">
        <w:rPr>
          <w:color w:val="000000"/>
          <w:sz w:val="28"/>
        </w:rPr>
        <w:t xml:space="preserve"> </w:t>
      </w:r>
      <w:r>
        <w:rPr>
          <w:color w:val="000000"/>
          <w:sz w:val="28"/>
        </w:rPr>
        <w:t>–</w:t>
      </w:r>
      <w:r w:rsidRPr="00A530C4">
        <w:rPr>
          <w:color w:val="000000"/>
          <w:sz w:val="28"/>
        </w:rPr>
        <w:t xml:space="preserve"> </w:t>
      </w:r>
      <w:r>
        <w:rPr>
          <w:color w:val="000000"/>
          <w:sz w:val="28"/>
        </w:rPr>
        <w:t>М.: Медицина, 1964. – 292 с.</w:t>
      </w:r>
    </w:p>
    <w:p w:rsidR="009F5F73" w:rsidRDefault="009F5F73" w:rsidP="00022D6F">
      <w:pPr>
        <w:widowControl w:val="0"/>
        <w:numPr>
          <w:ilvl w:val="0"/>
          <w:numId w:val="24"/>
        </w:numPr>
        <w:shd w:val="clear" w:color="auto" w:fill="FFFFFF"/>
        <w:spacing w:after="0" w:line="360" w:lineRule="auto"/>
        <w:jc w:val="both"/>
        <w:rPr>
          <w:color w:val="000000"/>
          <w:sz w:val="28"/>
        </w:rPr>
      </w:pPr>
      <w:r>
        <w:rPr>
          <w:color w:val="000000"/>
          <w:sz w:val="28"/>
          <w:lang w:val="uk-UA"/>
        </w:rPr>
        <w:t>Генетичні, соціально</w:t>
      </w:r>
      <w:r>
        <w:rPr>
          <w:color w:val="000000"/>
          <w:sz w:val="28"/>
        </w:rPr>
        <w:t>-</w:t>
      </w:r>
      <w:r>
        <w:rPr>
          <w:color w:val="000000"/>
          <w:sz w:val="28"/>
          <w:lang w:val="uk-UA"/>
        </w:rPr>
        <w:t>гігієнічні особливості та стан здоров’я дітей, схильних до соціально</w:t>
      </w:r>
      <w:r>
        <w:rPr>
          <w:color w:val="000000"/>
          <w:sz w:val="28"/>
        </w:rPr>
        <w:t>-</w:t>
      </w:r>
      <w:r>
        <w:rPr>
          <w:color w:val="000000"/>
          <w:sz w:val="28"/>
          <w:lang w:val="uk-UA"/>
        </w:rPr>
        <w:t>негативної поведінки / В.П. Неділько</w:t>
      </w:r>
      <w:r>
        <w:rPr>
          <w:color w:val="000000"/>
          <w:sz w:val="28"/>
        </w:rPr>
        <w:t xml:space="preserve">, </w:t>
      </w:r>
      <w:r>
        <w:rPr>
          <w:color w:val="000000"/>
          <w:sz w:val="28"/>
          <w:lang w:val="uk-UA"/>
        </w:rPr>
        <w:t xml:space="preserve">І.Р. </w:t>
      </w:r>
      <w:r>
        <w:rPr>
          <w:color w:val="000000"/>
          <w:sz w:val="28"/>
        </w:rPr>
        <w:t>Бариляк</w:t>
      </w:r>
      <w:r>
        <w:rPr>
          <w:color w:val="000000"/>
          <w:sz w:val="28"/>
          <w:lang w:val="uk-UA"/>
        </w:rPr>
        <w:t xml:space="preserve">, Г.В. </w:t>
      </w:r>
      <w:r>
        <w:rPr>
          <w:color w:val="000000"/>
          <w:sz w:val="28"/>
        </w:rPr>
        <w:t xml:space="preserve">Скибан </w:t>
      </w:r>
      <w:r w:rsidRPr="000D3EAD">
        <w:rPr>
          <w:color w:val="000000"/>
          <w:sz w:val="28"/>
        </w:rPr>
        <w:t>[</w:t>
      </w:r>
      <w:r>
        <w:rPr>
          <w:color w:val="000000"/>
          <w:sz w:val="28"/>
          <w:lang w:val="uk-UA"/>
        </w:rPr>
        <w:t>та ін.</w:t>
      </w:r>
      <w:r w:rsidRPr="000D3EAD">
        <w:rPr>
          <w:color w:val="000000"/>
          <w:sz w:val="28"/>
        </w:rPr>
        <w:t>]</w:t>
      </w:r>
      <w:r>
        <w:rPr>
          <w:color w:val="000000"/>
          <w:sz w:val="28"/>
        </w:rPr>
        <w:t xml:space="preserve"> // </w:t>
      </w:r>
      <w:r>
        <w:rPr>
          <w:color w:val="000000"/>
          <w:sz w:val="28"/>
          <w:lang w:val="uk-UA"/>
        </w:rPr>
        <w:t xml:space="preserve">Перинатологія та педіатрія. </w:t>
      </w:r>
      <w:r>
        <w:rPr>
          <w:color w:val="000000"/>
          <w:sz w:val="28"/>
        </w:rPr>
        <w:t>– 2001. – №</w:t>
      </w:r>
      <w:r>
        <w:rPr>
          <w:color w:val="000000"/>
          <w:sz w:val="28"/>
          <w:lang w:val="uk-UA"/>
        </w:rPr>
        <w:t xml:space="preserve"> </w:t>
      </w:r>
      <w:r>
        <w:rPr>
          <w:color w:val="000000"/>
          <w:sz w:val="28"/>
        </w:rPr>
        <w:t xml:space="preserve">3 – </w:t>
      </w:r>
      <w:r>
        <w:rPr>
          <w:color w:val="000000"/>
          <w:sz w:val="28"/>
          <w:lang w:val="uk-UA"/>
        </w:rPr>
        <w:t xml:space="preserve">С. </w:t>
      </w:r>
      <w:r>
        <w:rPr>
          <w:color w:val="000000"/>
          <w:sz w:val="28"/>
        </w:rPr>
        <w:t>3-7.</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 xml:space="preserve">Гигиенические аспекты организации игрового досуга детей в компьютерных клубах / </w:t>
      </w:r>
      <w:r>
        <w:rPr>
          <w:color w:val="000000"/>
          <w:sz w:val="28"/>
          <w:lang w:val="uk-UA"/>
        </w:rPr>
        <w:t xml:space="preserve">Н.С. </w:t>
      </w:r>
      <w:r>
        <w:rPr>
          <w:color w:val="000000"/>
          <w:sz w:val="28"/>
        </w:rPr>
        <w:t xml:space="preserve">Полька, </w:t>
      </w:r>
      <w:r>
        <w:rPr>
          <w:color w:val="000000"/>
          <w:sz w:val="28"/>
          <w:lang w:val="uk-UA"/>
        </w:rPr>
        <w:t xml:space="preserve">Г.Н. </w:t>
      </w:r>
      <w:r>
        <w:rPr>
          <w:color w:val="000000"/>
          <w:sz w:val="28"/>
        </w:rPr>
        <w:t xml:space="preserve">Еременко, </w:t>
      </w:r>
      <w:r>
        <w:rPr>
          <w:color w:val="000000"/>
          <w:sz w:val="28"/>
          <w:lang w:val="uk-UA"/>
        </w:rPr>
        <w:t xml:space="preserve">Р.К. </w:t>
      </w:r>
      <w:r>
        <w:rPr>
          <w:color w:val="000000"/>
          <w:sz w:val="28"/>
        </w:rPr>
        <w:t xml:space="preserve">Гакал </w:t>
      </w:r>
      <w:r w:rsidRPr="000D3EAD">
        <w:rPr>
          <w:color w:val="000000"/>
          <w:sz w:val="28"/>
        </w:rPr>
        <w:t>[</w:t>
      </w:r>
      <w:r>
        <w:rPr>
          <w:color w:val="000000"/>
          <w:sz w:val="28"/>
        </w:rPr>
        <w:t>и др.</w:t>
      </w:r>
      <w:r w:rsidRPr="000D3EAD">
        <w:rPr>
          <w:color w:val="000000"/>
          <w:sz w:val="28"/>
        </w:rPr>
        <w:t>]</w:t>
      </w:r>
      <w:r>
        <w:rPr>
          <w:color w:val="000000"/>
          <w:sz w:val="28"/>
        </w:rPr>
        <w:t xml:space="preserve"> // Здоровье, обучение, воспитание детей и молодежи в ХХ</w:t>
      </w:r>
      <w:r>
        <w:rPr>
          <w:color w:val="000000"/>
          <w:sz w:val="28"/>
          <w:lang w:val="en-US"/>
        </w:rPr>
        <w:t>I</w:t>
      </w:r>
      <w:r>
        <w:rPr>
          <w:color w:val="000000"/>
          <w:sz w:val="28"/>
        </w:rPr>
        <w:t xml:space="preserve"> веке: Материалы международного конгресса. – Т. </w:t>
      </w:r>
      <w:r>
        <w:rPr>
          <w:color w:val="000000"/>
          <w:sz w:val="28"/>
          <w:lang w:val="en-US"/>
        </w:rPr>
        <w:t>II</w:t>
      </w:r>
      <w:r w:rsidRPr="00A530C4">
        <w:rPr>
          <w:color w:val="000000"/>
          <w:sz w:val="28"/>
        </w:rPr>
        <w:t>.</w:t>
      </w:r>
      <w:r>
        <w:rPr>
          <w:color w:val="000000"/>
          <w:sz w:val="28"/>
        </w:rPr>
        <w:t xml:space="preserve"> – М. – 2004. – С. 389-391.</w:t>
      </w:r>
    </w:p>
    <w:p w:rsidR="009F5F73" w:rsidRDefault="009F5F73" w:rsidP="00022D6F">
      <w:pPr>
        <w:widowControl w:val="0"/>
        <w:numPr>
          <w:ilvl w:val="0"/>
          <w:numId w:val="24"/>
        </w:numPr>
        <w:shd w:val="clear" w:color="auto" w:fill="FFFFFF"/>
        <w:spacing w:after="0" w:line="360" w:lineRule="auto"/>
        <w:jc w:val="both"/>
        <w:rPr>
          <w:color w:val="000000"/>
          <w:sz w:val="28"/>
        </w:rPr>
      </w:pPr>
      <w:r>
        <w:rPr>
          <w:color w:val="000000"/>
          <w:sz w:val="28"/>
        </w:rPr>
        <w:t>Гиляровский В.А. Психиатрия / В.А. Гиляровский. – М.: Медицина, 1954. – 520 с.</w:t>
      </w:r>
    </w:p>
    <w:p w:rsidR="009F5F73" w:rsidRDefault="009F5F73" w:rsidP="00022D6F">
      <w:pPr>
        <w:widowControl w:val="0"/>
        <w:numPr>
          <w:ilvl w:val="0"/>
          <w:numId w:val="24"/>
        </w:numPr>
        <w:shd w:val="clear" w:color="auto" w:fill="FFFFFF"/>
        <w:spacing w:after="0" w:line="360" w:lineRule="auto"/>
        <w:jc w:val="both"/>
        <w:rPr>
          <w:sz w:val="28"/>
          <w:lang w:val="uk-UA"/>
        </w:rPr>
      </w:pPr>
      <w:r>
        <w:rPr>
          <w:sz w:val="28"/>
          <w:lang w:val="uk-UA"/>
        </w:rPr>
        <w:t xml:space="preserve">Гігієнічна характеристика підлітків у контексті розробки моделей профілактичного впливу / С.П. Шкляр, О.М. Онищенко, О.І. Сердюк </w:t>
      </w:r>
      <w:r w:rsidRPr="003E69EA">
        <w:rPr>
          <w:sz w:val="28"/>
        </w:rPr>
        <w:t>[</w:t>
      </w:r>
      <w:r>
        <w:rPr>
          <w:sz w:val="28"/>
          <w:lang w:val="uk-UA"/>
        </w:rPr>
        <w:t>та ін.</w:t>
      </w:r>
      <w:r w:rsidRPr="003E69EA">
        <w:rPr>
          <w:sz w:val="28"/>
        </w:rPr>
        <w:t>]</w:t>
      </w:r>
      <w:r>
        <w:rPr>
          <w:sz w:val="28"/>
          <w:lang w:val="uk-UA"/>
        </w:rPr>
        <w:t xml:space="preserve"> //</w:t>
      </w:r>
      <w:r w:rsidRPr="001E3F5E">
        <w:rPr>
          <w:sz w:val="28"/>
          <w:lang w:val="uk-UA"/>
        </w:rPr>
        <w:t xml:space="preserve"> </w:t>
      </w:r>
      <w:r>
        <w:rPr>
          <w:sz w:val="28"/>
          <w:lang w:val="uk-UA"/>
        </w:rPr>
        <w:t>Актуальні питання гігієни та екологічної безпеки України: Другі марзеєвські читання: Матеріали науково-практичної конференції. – К. – 2006. – С. 157-161.</w:t>
      </w:r>
    </w:p>
    <w:p w:rsidR="009F5F73" w:rsidRPr="00A530C4" w:rsidRDefault="009F5F73" w:rsidP="00022D6F">
      <w:pPr>
        <w:widowControl w:val="0"/>
        <w:numPr>
          <w:ilvl w:val="0"/>
          <w:numId w:val="24"/>
        </w:numPr>
        <w:shd w:val="clear" w:color="auto" w:fill="FFFFFF"/>
        <w:spacing w:after="0" w:line="360" w:lineRule="auto"/>
        <w:jc w:val="both"/>
        <w:rPr>
          <w:sz w:val="28"/>
          <w:lang w:val="uk-UA"/>
        </w:rPr>
      </w:pPr>
      <w:r>
        <w:rPr>
          <w:color w:val="000000"/>
          <w:sz w:val="28"/>
          <w:lang w:val="uk-UA"/>
        </w:rPr>
        <w:t xml:space="preserve">Гігієнічні аспекти психологічного розвитку дітей в умовах сучасного шкільного середовища / М.І. Мізюк, О.В. Тимощук, З.Б. Суслик </w:t>
      </w:r>
      <w:r w:rsidRPr="005C4142">
        <w:rPr>
          <w:sz w:val="28"/>
          <w:lang w:val="uk-UA"/>
        </w:rPr>
        <w:t>[</w:t>
      </w:r>
      <w:r>
        <w:rPr>
          <w:sz w:val="28"/>
          <w:lang w:val="uk-UA"/>
        </w:rPr>
        <w:t>та ін.</w:t>
      </w:r>
      <w:r w:rsidRPr="005C4142">
        <w:rPr>
          <w:sz w:val="28"/>
          <w:lang w:val="uk-UA"/>
        </w:rPr>
        <w:t>]</w:t>
      </w:r>
      <w:r>
        <w:rPr>
          <w:color w:val="000000"/>
          <w:sz w:val="28"/>
          <w:lang w:val="uk-UA"/>
        </w:rPr>
        <w:t xml:space="preserve"> </w:t>
      </w:r>
      <w:r w:rsidRPr="00A530C4">
        <w:rPr>
          <w:color w:val="000000"/>
          <w:sz w:val="28"/>
          <w:lang w:val="uk-UA"/>
        </w:rPr>
        <w:t xml:space="preserve">// </w:t>
      </w:r>
      <w:r>
        <w:rPr>
          <w:color w:val="000000"/>
          <w:sz w:val="28"/>
          <w:lang w:val="uk-UA"/>
        </w:rPr>
        <w:lastRenderedPageBreak/>
        <w:t>Гігієнічні та соціально-психологічні аспекти моніторингу здоров’я школярів: Матеріали науково-практичної конференції. – Харків. – 2006. – С. 183-184.</w:t>
      </w:r>
    </w:p>
    <w:p w:rsidR="009F5F73" w:rsidRPr="00A530C4" w:rsidRDefault="009F5F73" w:rsidP="00022D6F">
      <w:pPr>
        <w:widowControl w:val="0"/>
        <w:numPr>
          <w:ilvl w:val="0"/>
          <w:numId w:val="24"/>
        </w:numPr>
        <w:shd w:val="clear" w:color="auto" w:fill="FFFFFF"/>
        <w:spacing w:after="0" w:line="360" w:lineRule="auto"/>
        <w:jc w:val="both"/>
        <w:rPr>
          <w:sz w:val="28"/>
          <w:lang w:val="uk-UA"/>
        </w:rPr>
      </w:pPr>
      <w:r>
        <w:rPr>
          <w:color w:val="000000"/>
          <w:sz w:val="28"/>
          <w:lang w:val="uk-UA"/>
        </w:rPr>
        <w:t xml:space="preserve">Гігієнічні критерії організації оптимальних умов: регламентів позашкільної діяльності дітей в комп’ютерних клубах – основа збереження їх фізичного та психічного здоров’я / Н.С. Полька, Н.Я. Яцковська, Г.М. Єременко </w:t>
      </w:r>
      <w:r w:rsidRPr="005C4142">
        <w:rPr>
          <w:sz w:val="28"/>
          <w:lang w:val="uk-UA"/>
        </w:rPr>
        <w:t>[</w:t>
      </w:r>
      <w:r>
        <w:rPr>
          <w:sz w:val="28"/>
          <w:lang w:val="uk-UA"/>
        </w:rPr>
        <w:t>та ін.</w:t>
      </w:r>
      <w:r w:rsidRPr="005C4142">
        <w:rPr>
          <w:sz w:val="28"/>
          <w:lang w:val="uk-UA"/>
        </w:rPr>
        <w:t>]</w:t>
      </w:r>
      <w:r>
        <w:rPr>
          <w:color w:val="000000"/>
          <w:sz w:val="28"/>
          <w:lang w:val="uk-UA"/>
        </w:rPr>
        <w:t xml:space="preserve"> </w:t>
      </w:r>
      <w:r w:rsidRPr="00A530C4">
        <w:rPr>
          <w:color w:val="000000"/>
          <w:sz w:val="28"/>
          <w:lang w:val="uk-UA"/>
        </w:rPr>
        <w:t xml:space="preserve">// </w:t>
      </w:r>
      <w:r>
        <w:rPr>
          <w:color w:val="000000"/>
          <w:sz w:val="28"/>
          <w:lang w:val="uk-UA"/>
        </w:rPr>
        <w:t>Гігієнічні та соціально-психологічні аспекти моніторингу здоров’я школярів: Матеріали науково-практичної конференції. – Харків. – 2006. – С. 140-142.</w:t>
      </w:r>
    </w:p>
    <w:p w:rsidR="009F5F73" w:rsidRPr="00A530C4" w:rsidRDefault="009F5F73" w:rsidP="00022D6F">
      <w:pPr>
        <w:widowControl w:val="0"/>
        <w:numPr>
          <w:ilvl w:val="0"/>
          <w:numId w:val="24"/>
        </w:numPr>
        <w:shd w:val="clear" w:color="auto" w:fill="FFFFFF"/>
        <w:spacing w:after="0" w:line="360" w:lineRule="auto"/>
        <w:jc w:val="both"/>
        <w:rPr>
          <w:sz w:val="28"/>
          <w:lang w:val="uk-UA"/>
        </w:rPr>
      </w:pPr>
      <w:r>
        <w:rPr>
          <w:sz w:val="28"/>
          <w:lang w:val="uk-UA"/>
        </w:rPr>
        <w:t>Гігієнічні проблеми збереження здоров’я дітей у сучасних умовах реформування освіти в Україні / А.М. Сердюк, Н.С. Полька</w:t>
      </w:r>
      <w:r w:rsidRPr="00A57414">
        <w:rPr>
          <w:color w:val="000000"/>
          <w:sz w:val="28"/>
          <w:lang w:val="uk-UA"/>
        </w:rPr>
        <w:t xml:space="preserve"> </w:t>
      </w:r>
      <w:r>
        <w:rPr>
          <w:color w:val="000000"/>
          <w:sz w:val="28"/>
          <w:lang w:val="uk-UA"/>
        </w:rPr>
        <w:t xml:space="preserve">Г.М., Г.М. Єременко </w:t>
      </w:r>
      <w:r w:rsidRPr="005C4142">
        <w:rPr>
          <w:sz w:val="28"/>
          <w:lang w:val="uk-UA"/>
        </w:rPr>
        <w:t>[</w:t>
      </w:r>
      <w:r>
        <w:rPr>
          <w:sz w:val="28"/>
          <w:lang w:val="uk-UA"/>
        </w:rPr>
        <w:t>та ін.</w:t>
      </w:r>
      <w:r w:rsidRPr="005C4142">
        <w:rPr>
          <w:sz w:val="28"/>
          <w:lang w:val="uk-UA"/>
        </w:rPr>
        <w:t>]</w:t>
      </w:r>
      <w:r>
        <w:rPr>
          <w:sz w:val="28"/>
          <w:lang w:val="uk-UA"/>
        </w:rPr>
        <w:t>. // Гігієна населених місць. – 2004. – Випуск 43. – С. 402-406.</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 xml:space="preserve">Глобальная база ВОЗ: Развитие ребенка и недостаточность питания // </w:t>
      </w:r>
      <w:r w:rsidRPr="00A530C4">
        <w:rPr>
          <w:color w:val="000000"/>
          <w:sz w:val="28"/>
        </w:rPr>
        <w:t>&lt;</w:t>
      </w:r>
      <w:r>
        <w:rPr>
          <w:color w:val="000000"/>
          <w:sz w:val="28"/>
          <w:lang w:val="en-US"/>
        </w:rPr>
        <w:t>www</w:t>
      </w:r>
      <w:r w:rsidRPr="00A530C4">
        <w:rPr>
          <w:color w:val="000000"/>
          <w:sz w:val="28"/>
        </w:rPr>
        <w:t>.</w:t>
      </w:r>
      <w:r>
        <w:rPr>
          <w:color w:val="000000"/>
          <w:sz w:val="28"/>
          <w:lang w:val="en-US"/>
        </w:rPr>
        <w:t>who</w:t>
      </w:r>
      <w:r w:rsidRPr="00A530C4">
        <w:rPr>
          <w:color w:val="000000"/>
          <w:sz w:val="28"/>
        </w:rPr>
        <w:t>.</w:t>
      </w:r>
      <w:r>
        <w:rPr>
          <w:color w:val="000000"/>
          <w:sz w:val="28"/>
          <w:lang w:val="en-US"/>
        </w:rPr>
        <w:t>int</w:t>
      </w:r>
      <w:r w:rsidRPr="00A530C4">
        <w:rPr>
          <w:color w:val="000000"/>
          <w:sz w:val="28"/>
        </w:rPr>
        <w:t xml:space="preserve"> / </w:t>
      </w:r>
      <w:r>
        <w:rPr>
          <w:color w:val="000000"/>
          <w:sz w:val="28"/>
          <w:lang w:val="en-US"/>
        </w:rPr>
        <w:t>nutgrowthab</w:t>
      </w:r>
      <w:r w:rsidRPr="00A530C4">
        <w:rPr>
          <w:color w:val="000000"/>
          <w:sz w:val="28"/>
        </w:rPr>
        <w:t xml:space="preserve"> / </w:t>
      </w:r>
      <w:r>
        <w:rPr>
          <w:color w:val="000000"/>
          <w:sz w:val="28"/>
          <w:lang w:val="en-US"/>
        </w:rPr>
        <w:t>intro</w:t>
      </w:r>
      <w:r w:rsidRPr="00A530C4">
        <w:rPr>
          <w:color w:val="000000"/>
          <w:sz w:val="28"/>
        </w:rPr>
        <w:t>-</w:t>
      </w:r>
      <w:r>
        <w:rPr>
          <w:color w:val="000000"/>
          <w:sz w:val="28"/>
          <w:lang w:val="en-US"/>
        </w:rPr>
        <w:t>text</w:t>
      </w:r>
      <w:r w:rsidRPr="00A530C4">
        <w:rPr>
          <w:color w:val="000000"/>
          <w:sz w:val="28"/>
        </w:rPr>
        <w:t>.</w:t>
      </w:r>
      <w:r>
        <w:rPr>
          <w:color w:val="000000"/>
          <w:sz w:val="28"/>
          <w:lang w:val="en-US"/>
        </w:rPr>
        <w:t>htm</w:t>
      </w:r>
      <w:r w:rsidRPr="00A530C4">
        <w:rPr>
          <w:color w:val="000000"/>
          <w:sz w:val="28"/>
        </w:rPr>
        <w:t>&gt;.</w:t>
      </w:r>
    </w:p>
    <w:p w:rsidR="009F5F73" w:rsidRPr="00B05DC7" w:rsidRDefault="009F5F73" w:rsidP="00022D6F">
      <w:pPr>
        <w:widowControl w:val="0"/>
        <w:numPr>
          <w:ilvl w:val="0"/>
          <w:numId w:val="24"/>
        </w:numPr>
        <w:shd w:val="clear" w:color="auto" w:fill="FFFFFF"/>
        <w:spacing w:after="0" w:line="360" w:lineRule="auto"/>
        <w:jc w:val="both"/>
        <w:rPr>
          <w:sz w:val="28"/>
          <w:lang w:val="uk-UA"/>
        </w:rPr>
      </w:pPr>
      <w:r w:rsidRPr="00A57414">
        <w:rPr>
          <w:color w:val="000000"/>
          <w:sz w:val="28"/>
          <w:lang w:val="uk-UA"/>
        </w:rPr>
        <w:t>Гойда Н.Г. Медико-соціальні фактори стоматологічної патології у дітей / Н.Г. Гойда, П.М. Веропотвелян, А.Л. Лук’яненко // Педіатрія, акушерство та гінекологія. – 2003. – №1. – С. 17-20.</w:t>
      </w:r>
    </w:p>
    <w:p w:rsidR="009F5F73" w:rsidRDefault="009F5F73" w:rsidP="009F5F73">
      <w:pPr>
        <w:shd w:val="clear" w:color="auto" w:fill="FFFFFF"/>
        <w:spacing w:line="360" w:lineRule="auto"/>
        <w:jc w:val="both"/>
        <w:rPr>
          <w:color w:val="000000"/>
          <w:sz w:val="28"/>
          <w:lang w:val="uk-UA"/>
        </w:rPr>
      </w:pPr>
    </w:p>
    <w:p w:rsidR="009F5F73" w:rsidRPr="00A57414" w:rsidRDefault="009F5F73" w:rsidP="009F5F73">
      <w:pPr>
        <w:shd w:val="clear" w:color="auto" w:fill="FFFFFF"/>
        <w:spacing w:line="360" w:lineRule="auto"/>
        <w:jc w:val="both"/>
        <w:rPr>
          <w:sz w:val="28"/>
          <w:lang w:val="uk-UA"/>
        </w:rPr>
      </w:pPr>
    </w:p>
    <w:p w:rsidR="009F5F73" w:rsidRPr="00CE57E7" w:rsidRDefault="009F5F73" w:rsidP="00022D6F">
      <w:pPr>
        <w:widowControl w:val="0"/>
        <w:numPr>
          <w:ilvl w:val="0"/>
          <w:numId w:val="24"/>
        </w:numPr>
        <w:shd w:val="clear" w:color="auto" w:fill="FFFFFF"/>
        <w:spacing w:after="0" w:line="360" w:lineRule="auto"/>
        <w:jc w:val="both"/>
        <w:rPr>
          <w:color w:val="000000"/>
          <w:sz w:val="28"/>
          <w:lang w:val="uk-UA"/>
        </w:rPr>
      </w:pPr>
      <w:r>
        <w:rPr>
          <w:color w:val="000000"/>
          <w:sz w:val="28"/>
          <w:lang w:val="uk-UA"/>
        </w:rPr>
        <w:t>Гойда Н.Г. Соціально</w:t>
      </w:r>
      <w:r w:rsidRPr="00CE57E7">
        <w:rPr>
          <w:color w:val="000000"/>
          <w:sz w:val="28"/>
          <w:lang w:val="uk-UA"/>
        </w:rPr>
        <w:t>-</w:t>
      </w:r>
      <w:r>
        <w:rPr>
          <w:color w:val="000000"/>
          <w:sz w:val="28"/>
          <w:lang w:val="uk-UA"/>
        </w:rPr>
        <w:t>гігієнічна характеристика дітей в соціально</w:t>
      </w:r>
      <w:r w:rsidRPr="00CE57E7">
        <w:rPr>
          <w:color w:val="000000"/>
          <w:sz w:val="28"/>
          <w:lang w:val="uk-UA"/>
        </w:rPr>
        <w:t>-</w:t>
      </w:r>
      <w:r>
        <w:rPr>
          <w:color w:val="000000"/>
          <w:sz w:val="28"/>
          <w:lang w:val="uk-UA"/>
        </w:rPr>
        <w:t xml:space="preserve">неблагополучних сім'ях та деякі особливості їх захворюваності </w:t>
      </w:r>
      <w:r w:rsidRPr="00CE57E7">
        <w:rPr>
          <w:color w:val="000000"/>
          <w:sz w:val="28"/>
          <w:lang w:val="uk-UA"/>
        </w:rPr>
        <w:t xml:space="preserve">та </w:t>
      </w:r>
      <w:r>
        <w:rPr>
          <w:color w:val="000000"/>
          <w:sz w:val="28"/>
          <w:lang w:val="uk-UA"/>
        </w:rPr>
        <w:t xml:space="preserve">фізичного розвитку / </w:t>
      </w:r>
      <w:r w:rsidRPr="00A57414">
        <w:rPr>
          <w:color w:val="000000"/>
          <w:sz w:val="28"/>
          <w:lang w:val="uk-UA"/>
        </w:rPr>
        <w:t xml:space="preserve">Н.Г. Гойда, П.М. Веропотвелян, </w:t>
      </w:r>
      <w:r>
        <w:rPr>
          <w:color w:val="000000"/>
          <w:sz w:val="28"/>
          <w:lang w:val="uk-UA"/>
        </w:rPr>
        <w:t xml:space="preserve">І.А. Чугай </w:t>
      </w:r>
      <w:r w:rsidRPr="00CE57E7">
        <w:rPr>
          <w:color w:val="000000"/>
          <w:sz w:val="28"/>
          <w:lang w:val="uk-UA"/>
        </w:rPr>
        <w:t xml:space="preserve">// </w:t>
      </w:r>
      <w:r>
        <w:rPr>
          <w:color w:val="000000"/>
          <w:sz w:val="28"/>
          <w:lang w:val="uk-UA"/>
        </w:rPr>
        <w:t>Педіатрія, акушерство та гінекологія. –</w:t>
      </w:r>
      <w:r w:rsidRPr="00CE57E7">
        <w:rPr>
          <w:color w:val="000000"/>
          <w:sz w:val="28"/>
          <w:lang w:val="uk-UA"/>
        </w:rPr>
        <w:t xml:space="preserve"> 2002. </w:t>
      </w:r>
      <w:r>
        <w:rPr>
          <w:color w:val="000000"/>
          <w:sz w:val="28"/>
          <w:lang w:val="uk-UA"/>
        </w:rPr>
        <w:t>–</w:t>
      </w:r>
      <w:r w:rsidRPr="00CE57E7">
        <w:rPr>
          <w:color w:val="000000"/>
          <w:sz w:val="28"/>
          <w:lang w:val="uk-UA"/>
        </w:rPr>
        <w:t xml:space="preserve"> №</w:t>
      </w:r>
      <w:r>
        <w:rPr>
          <w:color w:val="000000"/>
          <w:sz w:val="28"/>
          <w:lang w:val="uk-UA"/>
        </w:rPr>
        <w:t xml:space="preserve"> </w:t>
      </w:r>
      <w:r w:rsidRPr="00CE57E7">
        <w:rPr>
          <w:color w:val="000000"/>
          <w:sz w:val="28"/>
          <w:lang w:val="uk-UA"/>
        </w:rPr>
        <w:t xml:space="preserve">1. </w:t>
      </w:r>
      <w:r>
        <w:rPr>
          <w:color w:val="000000"/>
          <w:sz w:val="28"/>
          <w:lang w:val="uk-UA"/>
        </w:rPr>
        <w:t>–</w:t>
      </w:r>
      <w:r w:rsidRPr="00CE57E7">
        <w:rPr>
          <w:color w:val="000000"/>
          <w:sz w:val="28"/>
          <w:lang w:val="uk-UA"/>
        </w:rPr>
        <w:t xml:space="preserve"> </w:t>
      </w:r>
      <w:r>
        <w:rPr>
          <w:color w:val="000000"/>
          <w:sz w:val="28"/>
          <w:lang w:val="uk-UA"/>
        </w:rPr>
        <w:t xml:space="preserve">С. </w:t>
      </w:r>
      <w:smartTag w:uri="urn:schemas-microsoft-com:office:smarttags" w:element="time">
        <w:smartTagPr>
          <w:attr w:name="Minute" w:val="15"/>
          <w:attr w:name="Hour" w:val="13"/>
        </w:smartTagPr>
        <w:r w:rsidRPr="00CE57E7">
          <w:rPr>
            <w:color w:val="000000"/>
            <w:sz w:val="28"/>
            <w:lang w:val="uk-UA"/>
          </w:rPr>
          <w:t>13-15.</w:t>
        </w:r>
      </w:smartTag>
    </w:p>
    <w:p w:rsidR="009F5F73" w:rsidRPr="00A530C4" w:rsidRDefault="009F5F73" w:rsidP="00022D6F">
      <w:pPr>
        <w:widowControl w:val="0"/>
        <w:numPr>
          <w:ilvl w:val="0"/>
          <w:numId w:val="24"/>
        </w:numPr>
        <w:shd w:val="clear" w:color="auto" w:fill="FFFFFF"/>
        <w:spacing w:after="0" w:line="360" w:lineRule="auto"/>
        <w:jc w:val="both"/>
        <w:rPr>
          <w:sz w:val="28"/>
          <w:lang w:val="uk-UA"/>
        </w:rPr>
      </w:pPr>
      <w:r>
        <w:rPr>
          <w:color w:val="000000"/>
          <w:sz w:val="28"/>
          <w:lang w:val="uk-UA"/>
        </w:rPr>
        <w:t xml:space="preserve">Гойда </w:t>
      </w:r>
      <w:r w:rsidRPr="008E44BC">
        <w:rPr>
          <w:color w:val="000000"/>
          <w:sz w:val="28"/>
          <w:lang w:val="uk-UA"/>
        </w:rPr>
        <w:t xml:space="preserve">Н.Г. </w:t>
      </w:r>
      <w:r>
        <w:rPr>
          <w:color w:val="000000"/>
          <w:sz w:val="28"/>
          <w:lang w:val="uk-UA"/>
        </w:rPr>
        <w:t xml:space="preserve">Оцінка сучасного </w:t>
      </w:r>
      <w:r w:rsidRPr="008E44BC">
        <w:rPr>
          <w:color w:val="000000"/>
          <w:sz w:val="28"/>
          <w:lang w:val="uk-UA"/>
        </w:rPr>
        <w:t xml:space="preserve">стану та </w:t>
      </w:r>
      <w:r>
        <w:rPr>
          <w:color w:val="000000"/>
          <w:sz w:val="28"/>
          <w:lang w:val="uk-UA"/>
        </w:rPr>
        <w:t xml:space="preserve">підходи до подальшого удосконалення медичної допомоги дітям з особливими потребами в Україні / </w:t>
      </w:r>
      <w:r w:rsidRPr="00A57414">
        <w:rPr>
          <w:color w:val="000000"/>
          <w:sz w:val="28"/>
          <w:lang w:val="uk-UA"/>
        </w:rPr>
        <w:t xml:space="preserve">Н.Г. Гойда, </w:t>
      </w:r>
      <w:r>
        <w:rPr>
          <w:color w:val="000000"/>
          <w:sz w:val="28"/>
          <w:lang w:val="uk-UA"/>
        </w:rPr>
        <w:t xml:space="preserve">Р.О. Мойсеєнко, В.Ю. Мартинюк </w:t>
      </w:r>
      <w:r w:rsidRPr="008E44BC">
        <w:rPr>
          <w:color w:val="000000"/>
          <w:sz w:val="28"/>
          <w:lang w:val="uk-UA"/>
        </w:rPr>
        <w:t xml:space="preserve">// </w:t>
      </w:r>
      <w:r>
        <w:rPr>
          <w:color w:val="000000"/>
          <w:sz w:val="28"/>
          <w:lang w:val="uk-UA"/>
        </w:rPr>
        <w:t xml:space="preserve">Соціальна педіатрія. Розділ: Медико-соціальні аспекти реабілітації дітей з </w:t>
      </w:r>
      <w:r>
        <w:rPr>
          <w:color w:val="000000"/>
          <w:sz w:val="28"/>
          <w:lang w:val="uk-UA"/>
        </w:rPr>
        <w:lastRenderedPageBreak/>
        <w:t xml:space="preserve">органічним ураженням нервової системи. – К., </w:t>
      </w:r>
      <w:r w:rsidRPr="00A530C4">
        <w:rPr>
          <w:color w:val="000000"/>
          <w:sz w:val="28"/>
          <w:lang w:val="uk-UA"/>
        </w:rPr>
        <w:t xml:space="preserve">2001. </w:t>
      </w:r>
      <w:r>
        <w:rPr>
          <w:color w:val="000000"/>
          <w:sz w:val="28"/>
          <w:lang w:val="uk-UA"/>
        </w:rPr>
        <w:t>–</w:t>
      </w:r>
      <w:r w:rsidRPr="00A530C4">
        <w:rPr>
          <w:color w:val="000000"/>
          <w:sz w:val="28"/>
          <w:lang w:val="uk-UA"/>
        </w:rPr>
        <w:t xml:space="preserve"> </w:t>
      </w:r>
      <w:r>
        <w:rPr>
          <w:color w:val="000000"/>
          <w:sz w:val="28"/>
          <w:lang w:val="uk-UA"/>
        </w:rPr>
        <w:t xml:space="preserve">Випуск </w:t>
      </w:r>
      <w:r w:rsidRPr="00A530C4">
        <w:rPr>
          <w:color w:val="000000"/>
          <w:sz w:val="28"/>
          <w:lang w:val="uk-UA"/>
        </w:rPr>
        <w:t xml:space="preserve">1. </w:t>
      </w:r>
      <w:r>
        <w:rPr>
          <w:color w:val="000000"/>
          <w:sz w:val="28"/>
          <w:lang w:val="uk-UA"/>
        </w:rPr>
        <w:t>–</w:t>
      </w:r>
      <w:r w:rsidRPr="00A530C4">
        <w:rPr>
          <w:color w:val="000000"/>
          <w:sz w:val="28"/>
          <w:lang w:val="uk-UA"/>
        </w:rPr>
        <w:t xml:space="preserve"> </w:t>
      </w:r>
      <w:r>
        <w:rPr>
          <w:color w:val="000000"/>
          <w:sz w:val="28"/>
          <w:lang w:val="uk-UA"/>
        </w:rPr>
        <w:t xml:space="preserve">С. </w:t>
      </w:r>
      <w:smartTag w:uri="urn:schemas-microsoft-com:office:smarttags" w:element="time">
        <w:smartTagPr>
          <w:attr w:name="Minute" w:val="22"/>
          <w:attr w:name="Hour" w:val="13"/>
        </w:smartTagPr>
        <w:r w:rsidRPr="00A530C4">
          <w:rPr>
            <w:color w:val="000000"/>
            <w:sz w:val="28"/>
            <w:lang w:val="uk-UA"/>
          </w:rPr>
          <w:t>13-22.</w:t>
        </w:r>
      </w:smartTag>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 xml:space="preserve">Головской Б.В. Преморбид хронического бескаменного холецистита / Б.В. Головской, Я.С. Циммерман // Тезисы </w:t>
      </w:r>
      <w:r>
        <w:rPr>
          <w:color w:val="000000"/>
          <w:sz w:val="28"/>
          <w:lang w:val="en-US"/>
        </w:rPr>
        <w:t>XVIII</w:t>
      </w:r>
      <w:r w:rsidRPr="00A530C4">
        <w:rPr>
          <w:color w:val="000000"/>
          <w:sz w:val="28"/>
        </w:rPr>
        <w:t xml:space="preserve"> </w:t>
      </w:r>
      <w:r>
        <w:rPr>
          <w:color w:val="000000"/>
          <w:sz w:val="28"/>
        </w:rPr>
        <w:t>Всесоюзного съезда терапевтов «Предболезнь – болезнь – выздоровление». – М., 1981. – Т. 1. – С. 227-229.</w:t>
      </w:r>
    </w:p>
    <w:p w:rsidR="009F5F73" w:rsidRPr="00964667" w:rsidRDefault="009F5F73" w:rsidP="00022D6F">
      <w:pPr>
        <w:widowControl w:val="0"/>
        <w:numPr>
          <w:ilvl w:val="0"/>
          <w:numId w:val="24"/>
        </w:numPr>
        <w:shd w:val="clear" w:color="auto" w:fill="FFFFFF"/>
        <w:spacing w:after="0" w:line="360" w:lineRule="auto"/>
        <w:jc w:val="both"/>
        <w:rPr>
          <w:sz w:val="28"/>
          <w:lang w:val="uk-UA"/>
        </w:rPr>
      </w:pPr>
      <w:r>
        <w:rPr>
          <w:color w:val="000000"/>
          <w:sz w:val="28"/>
          <w:lang w:val="uk-UA"/>
        </w:rPr>
        <w:t xml:space="preserve">Горбатих </w:t>
      </w:r>
      <w:r>
        <w:rPr>
          <w:color w:val="000000"/>
          <w:sz w:val="28"/>
        </w:rPr>
        <w:t>Л.П</w:t>
      </w:r>
      <w:r>
        <w:rPr>
          <w:color w:val="000000"/>
          <w:sz w:val="28"/>
          <w:lang w:val="uk-UA"/>
        </w:rPr>
        <w:t xml:space="preserve">. Освітянські та виховні задачі валеології в педагогічному процесі / Л.П. Горбатих, О.Л. Москаленко </w:t>
      </w:r>
      <w:r>
        <w:rPr>
          <w:color w:val="000000"/>
          <w:sz w:val="28"/>
        </w:rPr>
        <w:t xml:space="preserve">// </w:t>
      </w:r>
      <w:r w:rsidRPr="00964667">
        <w:rPr>
          <w:color w:val="000000"/>
          <w:sz w:val="28"/>
          <w:lang w:val="uk-UA"/>
        </w:rPr>
        <w:t>Здоров'я і освіта: проблеми та перспективи</w:t>
      </w:r>
      <w:r>
        <w:rPr>
          <w:color w:val="000000"/>
          <w:sz w:val="28"/>
          <w:lang w:val="uk-UA"/>
        </w:rPr>
        <w:t xml:space="preserve">: </w:t>
      </w:r>
      <w:r w:rsidRPr="00964667">
        <w:rPr>
          <w:color w:val="000000"/>
          <w:sz w:val="28"/>
          <w:lang w:val="uk-UA"/>
        </w:rPr>
        <w:t>Матеріали науково-практичної конференції</w:t>
      </w:r>
      <w:r>
        <w:rPr>
          <w:color w:val="000000"/>
          <w:sz w:val="28"/>
          <w:lang w:val="uk-UA"/>
        </w:rPr>
        <w:t>.</w:t>
      </w:r>
      <w:r w:rsidRPr="00964667">
        <w:rPr>
          <w:color w:val="000000"/>
          <w:sz w:val="28"/>
          <w:lang w:val="uk-UA"/>
        </w:rPr>
        <w:t xml:space="preserve"> </w:t>
      </w:r>
      <w:r>
        <w:rPr>
          <w:color w:val="000000"/>
          <w:sz w:val="28"/>
          <w:lang w:val="uk-UA"/>
        </w:rPr>
        <w:t>–</w:t>
      </w:r>
      <w:r w:rsidRPr="00964667">
        <w:rPr>
          <w:color w:val="000000"/>
          <w:sz w:val="28"/>
          <w:lang w:val="uk-UA"/>
        </w:rPr>
        <w:t xml:space="preserve"> Донецьк: ДонНУ, 2002. </w:t>
      </w:r>
      <w:r>
        <w:rPr>
          <w:color w:val="000000"/>
          <w:sz w:val="28"/>
          <w:lang w:val="uk-UA"/>
        </w:rPr>
        <w:t>–</w:t>
      </w:r>
      <w:r w:rsidRPr="00964667">
        <w:rPr>
          <w:color w:val="000000"/>
          <w:sz w:val="28"/>
          <w:lang w:val="uk-UA"/>
        </w:rPr>
        <w:t xml:space="preserve"> С. </w:t>
      </w:r>
      <w:smartTag w:uri="urn:schemas-microsoft-com:office:smarttags" w:element="time">
        <w:smartTagPr>
          <w:attr w:name="Minute" w:val="23"/>
          <w:attr w:name="Hour" w:val="18"/>
        </w:smartTagPr>
        <w:r w:rsidRPr="00964667">
          <w:rPr>
            <w:color w:val="000000"/>
            <w:sz w:val="28"/>
            <w:lang w:val="uk-UA"/>
          </w:rPr>
          <w:t>18-23.</w:t>
        </w:r>
      </w:smartTag>
    </w:p>
    <w:p w:rsidR="009F5F73" w:rsidRDefault="009F5F73" w:rsidP="00022D6F">
      <w:pPr>
        <w:widowControl w:val="0"/>
        <w:numPr>
          <w:ilvl w:val="0"/>
          <w:numId w:val="24"/>
        </w:numPr>
        <w:shd w:val="clear" w:color="auto" w:fill="FFFFFF"/>
        <w:spacing w:after="0" w:line="360" w:lineRule="auto"/>
        <w:jc w:val="both"/>
        <w:rPr>
          <w:sz w:val="28"/>
        </w:rPr>
      </w:pPr>
      <w:r>
        <w:rPr>
          <w:sz w:val="28"/>
        </w:rPr>
        <w:t>Гордеева О.В. Проблема определения понятий «значение» и «личностный смысл» в концепции / А.Н. Леонтьева, О.В. Гордеева // Теория деятельности: фундаментальная наука и социальная практика:  Материалы международной конференции. – М.: издательство МГУ. – 2003. – С. 49-52.</w:t>
      </w:r>
    </w:p>
    <w:p w:rsidR="009F5F73" w:rsidRDefault="009F5F73" w:rsidP="00022D6F">
      <w:pPr>
        <w:pStyle w:val="ab"/>
        <w:widowControl w:val="0"/>
        <w:numPr>
          <w:ilvl w:val="0"/>
          <w:numId w:val="24"/>
        </w:numPr>
        <w:shd w:val="clear" w:color="auto" w:fill="FFFFFF"/>
        <w:suppressAutoHyphens w:val="0"/>
        <w:spacing w:after="0" w:line="360" w:lineRule="auto"/>
        <w:jc w:val="both"/>
      </w:pPr>
      <w:r>
        <w:t>Гофман В.Р. Патофизиологические основы расстройств адаптации и современные средства их коррекции – «быстродействующие адаптогены» / В.Р. Гофман, А.Т. Гречко // Журнал ушных, носовых и горловых болезней. – 1994. – № 5. – С. 29-34.</w:t>
      </w:r>
    </w:p>
    <w:p w:rsidR="009F5F73" w:rsidRDefault="009F5F73" w:rsidP="00022D6F">
      <w:pPr>
        <w:pStyle w:val="ab"/>
        <w:widowControl w:val="0"/>
        <w:numPr>
          <w:ilvl w:val="0"/>
          <w:numId w:val="24"/>
        </w:numPr>
        <w:shd w:val="clear" w:color="auto" w:fill="FFFFFF"/>
        <w:suppressAutoHyphens w:val="0"/>
        <w:spacing w:after="0" w:line="360" w:lineRule="auto"/>
        <w:jc w:val="both"/>
      </w:pPr>
      <w:r>
        <w:t>Грановская Р.М. Психология в примерах / Р.М. Грановская. – С.-Пб.: Питер, 2002. – 150 с.</w:t>
      </w:r>
    </w:p>
    <w:p w:rsidR="009F5F73" w:rsidRDefault="009F5F73" w:rsidP="009F5F73">
      <w:pPr>
        <w:pStyle w:val="ab"/>
      </w:pPr>
    </w:p>
    <w:p w:rsidR="009F5F73" w:rsidRPr="00971854" w:rsidRDefault="009F5F73" w:rsidP="00022D6F">
      <w:pPr>
        <w:widowControl w:val="0"/>
        <w:numPr>
          <w:ilvl w:val="0"/>
          <w:numId w:val="24"/>
        </w:numPr>
        <w:shd w:val="clear" w:color="auto" w:fill="FFFFFF"/>
        <w:spacing w:after="0" w:line="360" w:lineRule="auto"/>
        <w:jc w:val="both"/>
        <w:rPr>
          <w:sz w:val="28"/>
          <w:lang w:val="uk-UA"/>
        </w:rPr>
      </w:pPr>
      <w:r w:rsidRPr="00971854">
        <w:rPr>
          <w:color w:val="000000"/>
          <w:sz w:val="28"/>
          <w:lang w:val="uk-UA"/>
        </w:rPr>
        <w:t xml:space="preserve">Грачева Т.І. Вплив деяких несприятливих факторів навколишнього середовища на фізичний розпиток дитячого населення м. Чернівці / Т.І. Грачева, Л.І. Власник // Гігієна населених місць. </w:t>
      </w:r>
      <w:r>
        <w:rPr>
          <w:color w:val="000000"/>
          <w:sz w:val="28"/>
          <w:lang w:val="uk-UA"/>
        </w:rPr>
        <w:t>–</w:t>
      </w:r>
      <w:r w:rsidRPr="00971854">
        <w:rPr>
          <w:color w:val="000000"/>
          <w:sz w:val="28"/>
          <w:lang w:val="uk-UA"/>
        </w:rPr>
        <w:t xml:space="preserve"> 2001. – Випуск 38. – С. 542-547.</w:t>
      </w:r>
    </w:p>
    <w:p w:rsidR="009F5F73" w:rsidRDefault="009F5F73" w:rsidP="00022D6F">
      <w:pPr>
        <w:widowControl w:val="0"/>
        <w:numPr>
          <w:ilvl w:val="0"/>
          <w:numId w:val="24"/>
        </w:numPr>
        <w:shd w:val="clear" w:color="auto" w:fill="FFFFFF"/>
        <w:spacing w:after="0" w:line="360" w:lineRule="auto"/>
        <w:jc w:val="both"/>
        <w:rPr>
          <w:sz w:val="28"/>
        </w:rPr>
      </w:pPr>
      <w:r>
        <w:rPr>
          <w:sz w:val="28"/>
          <w:lang w:val="uk-UA"/>
        </w:rPr>
        <w:t>Гребняк М.П. Профілактична медицина дітей та підлітків / М.П. Гребняк. – Донецьк: Норд-Прес, 2004. – 258 с.</w:t>
      </w:r>
    </w:p>
    <w:p w:rsidR="009F5F73" w:rsidRPr="0085418C" w:rsidRDefault="009F5F73" w:rsidP="00022D6F">
      <w:pPr>
        <w:widowControl w:val="0"/>
        <w:numPr>
          <w:ilvl w:val="0"/>
          <w:numId w:val="24"/>
        </w:numPr>
        <w:shd w:val="clear" w:color="auto" w:fill="FFFFFF"/>
        <w:spacing w:after="0" w:line="360" w:lineRule="auto"/>
        <w:jc w:val="both"/>
        <w:rPr>
          <w:sz w:val="28"/>
        </w:rPr>
      </w:pPr>
      <w:r w:rsidRPr="0085418C">
        <w:rPr>
          <w:color w:val="000000"/>
          <w:sz w:val="28"/>
        </w:rPr>
        <w:t xml:space="preserve">Гремлинг С., Ауэрбах С. Практикум по управлению стрессом / С. Гремлинг, </w:t>
      </w:r>
      <w:r w:rsidRPr="0085418C">
        <w:rPr>
          <w:color w:val="000000"/>
          <w:sz w:val="28"/>
        </w:rPr>
        <w:lastRenderedPageBreak/>
        <w:t>С. Ауэрбах. – С.-Пб.: Питер, 2002</w:t>
      </w:r>
      <w:r>
        <w:rPr>
          <w:color w:val="000000"/>
          <w:sz w:val="28"/>
        </w:rPr>
        <w:t>. – 240 с.</w:t>
      </w:r>
    </w:p>
    <w:p w:rsidR="009F5F73" w:rsidRDefault="009F5F73" w:rsidP="00022D6F">
      <w:pPr>
        <w:widowControl w:val="0"/>
        <w:numPr>
          <w:ilvl w:val="0"/>
          <w:numId w:val="24"/>
        </w:numPr>
        <w:shd w:val="clear" w:color="auto" w:fill="FFFFFF"/>
        <w:spacing w:after="0" w:line="360" w:lineRule="auto"/>
        <w:jc w:val="both"/>
        <w:rPr>
          <w:color w:val="000000"/>
          <w:sz w:val="28"/>
        </w:rPr>
      </w:pPr>
      <w:r>
        <w:rPr>
          <w:color w:val="000000"/>
          <w:sz w:val="28"/>
        </w:rPr>
        <w:t xml:space="preserve">Греченко Т.Н. Психофизиология / Т.Н. Греченко. – М.: Гардарики, 1999. – 356 с. </w:t>
      </w:r>
    </w:p>
    <w:p w:rsidR="009F5F73" w:rsidRPr="00A530C4" w:rsidRDefault="009F5F73" w:rsidP="00022D6F">
      <w:pPr>
        <w:widowControl w:val="0"/>
        <w:numPr>
          <w:ilvl w:val="0"/>
          <w:numId w:val="24"/>
        </w:numPr>
        <w:shd w:val="clear" w:color="auto" w:fill="FFFFFF"/>
        <w:spacing w:after="0" w:line="360" w:lineRule="auto"/>
        <w:jc w:val="both"/>
        <w:rPr>
          <w:color w:val="000000"/>
          <w:sz w:val="28"/>
        </w:rPr>
      </w:pPr>
      <w:r>
        <w:rPr>
          <w:color w:val="000000"/>
          <w:sz w:val="28"/>
        </w:rPr>
        <w:t>Гришак Л.П. Общение с собой / Л.П. Гришак. – М.: Гардарики, 1991. – 132 с.</w:t>
      </w:r>
    </w:p>
    <w:p w:rsidR="009F5F73" w:rsidRDefault="009F5F73" w:rsidP="00022D6F">
      <w:pPr>
        <w:widowControl w:val="0"/>
        <w:numPr>
          <w:ilvl w:val="0"/>
          <w:numId w:val="24"/>
        </w:numPr>
        <w:shd w:val="clear" w:color="auto" w:fill="FFFFFF"/>
        <w:spacing w:after="0" w:line="360" w:lineRule="auto"/>
        <w:jc w:val="both"/>
        <w:rPr>
          <w:color w:val="000000"/>
          <w:sz w:val="28"/>
        </w:rPr>
      </w:pPr>
      <w:r>
        <w:rPr>
          <w:color w:val="000000"/>
          <w:sz w:val="28"/>
        </w:rPr>
        <w:t>Громбах С.М. Психогигиена учебных занятий в школе / С.М. Громбах // Гигиена и санитария. – 1968. – № 9. – С. 34-39.</w:t>
      </w:r>
    </w:p>
    <w:p w:rsidR="009F5F73" w:rsidRDefault="009F5F73" w:rsidP="00022D6F">
      <w:pPr>
        <w:widowControl w:val="0"/>
        <w:numPr>
          <w:ilvl w:val="0"/>
          <w:numId w:val="24"/>
        </w:numPr>
        <w:shd w:val="clear" w:color="auto" w:fill="FFFFFF"/>
        <w:spacing w:after="0" w:line="360" w:lineRule="auto"/>
        <w:jc w:val="both"/>
        <w:rPr>
          <w:color w:val="000000"/>
          <w:sz w:val="28"/>
        </w:rPr>
      </w:pPr>
      <w:r>
        <w:rPr>
          <w:color w:val="000000"/>
          <w:sz w:val="28"/>
        </w:rPr>
        <w:t>Громбах С.М. Психогигиена учебных занятий в школе // Психогигиена детей и подростков / С.М. Громбах. – М.: Медицина, 1985 – С. 186-208.</w:t>
      </w:r>
    </w:p>
    <w:p w:rsidR="009F5F73" w:rsidRDefault="009F5F73" w:rsidP="00022D6F">
      <w:pPr>
        <w:widowControl w:val="0"/>
        <w:numPr>
          <w:ilvl w:val="0"/>
          <w:numId w:val="24"/>
        </w:numPr>
        <w:shd w:val="clear" w:color="auto" w:fill="FFFFFF"/>
        <w:spacing w:after="0" w:line="360" w:lineRule="auto"/>
        <w:jc w:val="both"/>
        <w:rPr>
          <w:color w:val="000000"/>
          <w:sz w:val="28"/>
        </w:rPr>
      </w:pPr>
      <w:r>
        <w:rPr>
          <w:color w:val="000000"/>
          <w:sz w:val="28"/>
        </w:rPr>
        <w:t>Громбах С.М. Первичная профилактика нервно-психических нарушений / С.М. Громбах, Р.Н. Крылов, Т.П. Кулакова // Психогигиена детей и подростков. – М.: Медицина, 1985 – С. 186-208.</w:t>
      </w:r>
    </w:p>
    <w:p w:rsidR="009F5F73" w:rsidRPr="001F3897" w:rsidRDefault="009F5F73" w:rsidP="00022D6F">
      <w:pPr>
        <w:widowControl w:val="0"/>
        <w:numPr>
          <w:ilvl w:val="0"/>
          <w:numId w:val="24"/>
        </w:numPr>
        <w:shd w:val="clear" w:color="auto" w:fill="FFFFFF"/>
        <w:spacing w:after="0" w:line="360" w:lineRule="auto"/>
        <w:jc w:val="both"/>
        <w:rPr>
          <w:sz w:val="28"/>
          <w:lang w:val="uk-UA"/>
        </w:rPr>
      </w:pPr>
      <w:r w:rsidRPr="001F3897">
        <w:rPr>
          <w:color w:val="000000"/>
          <w:sz w:val="28"/>
          <w:lang w:val="uk-UA"/>
        </w:rPr>
        <w:t xml:space="preserve">Даниленко Г.М. Формування у вихованців шкіл-інтернатів навичок здорового способу життя та набуття ними санітарно-освітніх знань: </w:t>
      </w:r>
      <w:r>
        <w:rPr>
          <w:color w:val="000000"/>
          <w:sz w:val="28"/>
          <w:lang w:val="uk-UA"/>
        </w:rPr>
        <w:t xml:space="preserve">методичні </w:t>
      </w:r>
      <w:r w:rsidRPr="001F3897">
        <w:rPr>
          <w:color w:val="000000"/>
          <w:sz w:val="28"/>
          <w:lang w:val="uk-UA"/>
        </w:rPr>
        <w:t>рекомендац</w:t>
      </w:r>
      <w:r>
        <w:rPr>
          <w:color w:val="000000"/>
          <w:sz w:val="28"/>
          <w:lang w:val="uk-UA"/>
        </w:rPr>
        <w:t>ії</w:t>
      </w:r>
      <w:r w:rsidRPr="001F3897">
        <w:rPr>
          <w:color w:val="000000"/>
          <w:sz w:val="28"/>
          <w:lang w:val="uk-UA"/>
        </w:rPr>
        <w:t xml:space="preserve"> / Г.М. Даниленко, Н.М. Колотій, А.В. Прийменко. – </w:t>
      </w:r>
      <w:r>
        <w:rPr>
          <w:color w:val="000000"/>
          <w:sz w:val="28"/>
          <w:lang w:val="uk-UA"/>
        </w:rPr>
        <w:t>Харків</w:t>
      </w:r>
      <w:r w:rsidRPr="001F3897">
        <w:rPr>
          <w:color w:val="000000"/>
          <w:sz w:val="28"/>
          <w:lang w:val="uk-UA"/>
        </w:rPr>
        <w:t xml:space="preserve">, 2000. </w:t>
      </w:r>
      <w:r>
        <w:rPr>
          <w:color w:val="000000"/>
          <w:sz w:val="28"/>
          <w:lang w:val="uk-UA"/>
        </w:rPr>
        <w:t>–</w:t>
      </w:r>
      <w:r w:rsidRPr="001F3897">
        <w:rPr>
          <w:color w:val="000000"/>
          <w:sz w:val="28"/>
          <w:lang w:val="uk-UA"/>
        </w:rPr>
        <w:t xml:space="preserve"> 24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Даниленко Г.Н. Проблемы количественной санитарно-гигиенической оценки факторов внутришкольной среды</w:t>
      </w:r>
      <w:r>
        <w:rPr>
          <w:color w:val="000000"/>
          <w:sz w:val="28"/>
          <w:lang w:val="uk-UA"/>
        </w:rPr>
        <w:t xml:space="preserve"> / </w:t>
      </w:r>
      <w:r>
        <w:rPr>
          <w:color w:val="000000"/>
          <w:sz w:val="28"/>
        </w:rPr>
        <w:t>Г.Н. Даниленко, М.П. Кривоносов, Т.М. Калинова, Е.И. Шуба //</w:t>
      </w:r>
      <w:r w:rsidRPr="006C39CC">
        <w:rPr>
          <w:color w:val="000000"/>
          <w:sz w:val="28"/>
        </w:rPr>
        <w:t xml:space="preserve"> </w:t>
      </w:r>
      <w:r>
        <w:rPr>
          <w:color w:val="000000"/>
          <w:sz w:val="28"/>
        </w:rPr>
        <w:t>Актуальные проблемы и основные направления развития профилактической науки и практики: Материалы научно-практической конференции</w:t>
      </w:r>
      <w:r>
        <w:rPr>
          <w:color w:val="000000"/>
          <w:sz w:val="28"/>
          <w:lang w:val="uk-UA"/>
        </w:rPr>
        <w:t>.</w:t>
      </w:r>
      <w:r>
        <w:rPr>
          <w:color w:val="000000"/>
          <w:sz w:val="28"/>
        </w:rPr>
        <w:t xml:space="preserve"> </w:t>
      </w:r>
      <w:r>
        <w:rPr>
          <w:color w:val="000000"/>
          <w:sz w:val="28"/>
          <w:lang w:val="uk-UA"/>
        </w:rPr>
        <w:t>–</w:t>
      </w:r>
      <w:r>
        <w:rPr>
          <w:color w:val="000000"/>
          <w:sz w:val="28"/>
        </w:rPr>
        <w:t xml:space="preserve"> Харьков. – 1997. – С. 57-59.</w:t>
      </w:r>
    </w:p>
    <w:p w:rsidR="009F5F73" w:rsidRPr="00A530C4" w:rsidRDefault="009F5F73" w:rsidP="00022D6F">
      <w:pPr>
        <w:widowControl w:val="0"/>
        <w:numPr>
          <w:ilvl w:val="0"/>
          <w:numId w:val="24"/>
        </w:numPr>
        <w:shd w:val="clear" w:color="auto" w:fill="FFFFFF"/>
        <w:spacing w:after="0" w:line="360" w:lineRule="auto"/>
        <w:jc w:val="both"/>
        <w:rPr>
          <w:sz w:val="28"/>
          <w:lang w:val="uk-UA"/>
        </w:rPr>
      </w:pPr>
      <w:r>
        <w:rPr>
          <w:color w:val="000000"/>
          <w:sz w:val="28"/>
          <w:lang w:val="uk-UA"/>
        </w:rPr>
        <w:t xml:space="preserve">Даніленко Г.М. Визначення гендерних та вікових особливостей якості життя при моніторингу стану здоров’я дітей старшого шкільного віку </w:t>
      </w:r>
      <w:r w:rsidRPr="001F3897">
        <w:rPr>
          <w:color w:val="000000"/>
          <w:sz w:val="28"/>
          <w:lang w:val="uk-UA"/>
        </w:rPr>
        <w:t xml:space="preserve">/ Г.М. Даниленко, </w:t>
      </w:r>
      <w:r>
        <w:rPr>
          <w:color w:val="000000"/>
          <w:sz w:val="28"/>
          <w:lang w:val="uk-UA"/>
        </w:rPr>
        <w:t xml:space="preserve">Ж.В. Сотникова-Мелешкіна </w:t>
      </w:r>
      <w:r>
        <w:rPr>
          <w:color w:val="000000"/>
          <w:sz w:val="28"/>
        </w:rPr>
        <w:t xml:space="preserve">// </w:t>
      </w:r>
      <w:r>
        <w:rPr>
          <w:color w:val="000000"/>
          <w:sz w:val="28"/>
          <w:lang w:val="uk-UA"/>
        </w:rPr>
        <w:t>Гігієнічні та соціально-психологічні аспекти моніторингу здоров’я школярів: Матеріали науково-практичної конференції. – Харків. – 2006. – С. 177-179.</w:t>
      </w:r>
    </w:p>
    <w:p w:rsidR="009F5F73" w:rsidRDefault="009F5F73" w:rsidP="00022D6F">
      <w:pPr>
        <w:widowControl w:val="0"/>
        <w:numPr>
          <w:ilvl w:val="0"/>
          <w:numId w:val="24"/>
        </w:numPr>
        <w:shd w:val="clear" w:color="auto" w:fill="FFFFFF"/>
        <w:spacing w:after="0" w:line="360" w:lineRule="auto"/>
        <w:jc w:val="both"/>
        <w:rPr>
          <w:color w:val="000000"/>
          <w:sz w:val="28"/>
        </w:rPr>
      </w:pPr>
      <w:r w:rsidRPr="007D228D">
        <w:rPr>
          <w:color w:val="000000"/>
          <w:sz w:val="28"/>
          <w:lang w:val="uk-UA"/>
        </w:rPr>
        <w:t xml:space="preserve">Даценко </w:t>
      </w:r>
      <w:r>
        <w:rPr>
          <w:color w:val="000000"/>
          <w:sz w:val="28"/>
          <w:lang w:val="uk-UA"/>
        </w:rPr>
        <w:t>І.І Загальна гігієна</w:t>
      </w:r>
      <w:r w:rsidRPr="007D228D">
        <w:rPr>
          <w:color w:val="000000"/>
          <w:sz w:val="28"/>
          <w:lang w:val="uk-UA"/>
        </w:rPr>
        <w:t xml:space="preserve">. </w:t>
      </w:r>
      <w:r>
        <w:rPr>
          <w:color w:val="000000"/>
          <w:sz w:val="28"/>
          <w:lang w:val="uk-UA"/>
        </w:rPr>
        <w:t xml:space="preserve">Словник-довідник / І.І. Даценко, В.Г. Бардов, </w:t>
      </w:r>
      <w:r>
        <w:rPr>
          <w:color w:val="000000"/>
          <w:sz w:val="28"/>
          <w:lang w:val="uk-UA"/>
        </w:rPr>
        <w:lastRenderedPageBreak/>
        <w:t xml:space="preserve">Г.П. Степаненко. – Львів: Афіша, </w:t>
      </w:r>
      <w:r>
        <w:rPr>
          <w:color w:val="000000"/>
          <w:sz w:val="28"/>
        </w:rPr>
        <w:t>2001. – 244 с.</w:t>
      </w:r>
    </w:p>
    <w:p w:rsidR="009F5F73" w:rsidRDefault="009F5F73" w:rsidP="00022D6F">
      <w:pPr>
        <w:widowControl w:val="0"/>
        <w:numPr>
          <w:ilvl w:val="0"/>
          <w:numId w:val="24"/>
        </w:numPr>
        <w:shd w:val="clear" w:color="auto" w:fill="FFFFFF"/>
        <w:spacing w:after="0" w:line="360" w:lineRule="auto"/>
        <w:jc w:val="both"/>
        <w:rPr>
          <w:sz w:val="28"/>
          <w:lang w:val="uk-UA"/>
        </w:rPr>
      </w:pPr>
      <w:r>
        <w:rPr>
          <w:color w:val="000000"/>
          <w:sz w:val="28"/>
          <w:lang w:val="uk-UA"/>
        </w:rPr>
        <w:t>ДБН В.2.-3-97. Будинки та споруди навчальних закладів.</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Демин В</w:t>
      </w:r>
      <w:r>
        <w:rPr>
          <w:color w:val="000000"/>
          <w:sz w:val="28"/>
          <w:lang w:val="uk-UA"/>
        </w:rPr>
        <w:t>.</w:t>
      </w:r>
      <w:r>
        <w:rPr>
          <w:color w:val="000000"/>
          <w:sz w:val="28"/>
        </w:rPr>
        <w:t xml:space="preserve"> Экопатология детского возраста </w:t>
      </w:r>
      <w:r>
        <w:rPr>
          <w:color w:val="000000"/>
          <w:sz w:val="28"/>
          <w:lang w:val="uk-UA"/>
        </w:rPr>
        <w:t xml:space="preserve">/ В. Дёмин, Ю. Князев, С. Ключников, А. Полетаев </w:t>
      </w:r>
      <w:r>
        <w:rPr>
          <w:color w:val="000000"/>
          <w:sz w:val="28"/>
        </w:rPr>
        <w:t xml:space="preserve">// Врач. – 1994. - № 6. – С. </w:t>
      </w:r>
      <w:smartTag w:uri="urn:schemas-microsoft-com:office:smarttags" w:element="time">
        <w:smartTagPr>
          <w:attr w:name="Minute" w:val="21"/>
          <w:attr w:name="Hour" w:val="20"/>
        </w:smartTagPr>
        <w:r>
          <w:rPr>
            <w:color w:val="000000"/>
            <w:sz w:val="28"/>
          </w:rPr>
          <w:t>20-21.</w:t>
        </w:r>
      </w:smartTag>
    </w:p>
    <w:p w:rsidR="009F5F73" w:rsidRPr="0047214C" w:rsidRDefault="009F5F73" w:rsidP="00022D6F">
      <w:pPr>
        <w:widowControl w:val="0"/>
        <w:numPr>
          <w:ilvl w:val="0"/>
          <w:numId w:val="24"/>
        </w:numPr>
        <w:shd w:val="clear" w:color="auto" w:fill="FFFFFF"/>
        <w:spacing w:after="0" w:line="360" w:lineRule="auto"/>
        <w:jc w:val="both"/>
        <w:rPr>
          <w:sz w:val="28"/>
        </w:rPr>
      </w:pPr>
      <w:r w:rsidRPr="0047214C">
        <w:rPr>
          <w:sz w:val="28"/>
        </w:rPr>
        <w:t xml:space="preserve">Деревянко Я.Я. Загрязнение окружающей природной среды и здоровье населения </w:t>
      </w:r>
      <w:r>
        <w:rPr>
          <w:sz w:val="28"/>
        </w:rPr>
        <w:t xml:space="preserve">/ Я.Я. Деревянко, Т.Б. Рахимова, Г.И. Валявская </w:t>
      </w:r>
      <w:r w:rsidRPr="0047214C">
        <w:rPr>
          <w:sz w:val="28"/>
        </w:rPr>
        <w:t>//</w:t>
      </w:r>
      <w:r w:rsidRPr="00EE13B7">
        <w:rPr>
          <w:sz w:val="28"/>
        </w:rPr>
        <w:t xml:space="preserve"> </w:t>
      </w:r>
      <w:r w:rsidRPr="0047214C">
        <w:rPr>
          <w:sz w:val="28"/>
        </w:rPr>
        <w:t>Экология и здоровье человека</w:t>
      </w:r>
      <w:r>
        <w:rPr>
          <w:sz w:val="28"/>
        </w:rPr>
        <w:t xml:space="preserve">: </w:t>
      </w:r>
      <w:r w:rsidRPr="0047214C">
        <w:rPr>
          <w:sz w:val="28"/>
        </w:rPr>
        <w:t>Материалы XIV международной научно-практической конференции. – Т. 1. – Харьков: Райдер. – 2006. – С. 3-6.</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lang w:val="uk-UA"/>
        </w:rPr>
        <w:t xml:space="preserve">Дитячі інтернатні заклади у </w:t>
      </w:r>
      <w:r>
        <w:rPr>
          <w:color w:val="000000"/>
          <w:sz w:val="28"/>
        </w:rPr>
        <w:t xml:space="preserve">2001 </w:t>
      </w:r>
      <w:r>
        <w:rPr>
          <w:color w:val="000000"/>
          <w:sz w:val="28"/>
          <w:lang w:val="uk-UA"/>
        </w:rPr>
        <w:t>році:</w:t>
      </w:r>
      <w:r>
        <w:rPr>
          <w:color w:val="000000"/>
          <w:sz w:val="28"/>
        </w:rPr>
        <w:t xml:space="preserve"> </w:t>
      </w:r>
      <w:r>
        <w:rPr>
          <w:color w:val="000000"/>
          <w:sz w:val="28"/>
          <w:lang w:val="uk-UA"/>
        </w:rPr>
        <w:t xml:space="preserve">Статистичний </w:t>
      </w:r>
      <w:r>
        <w:rPr>
          <w:color w:val="000000"/>
          <w:sz w:val="28"/>
        </w:rPr>
        <w:t xml:space="preserve">бюллетень. – К.: </w:t>
      </w:r>
      <w:r>
        <w:rPr>
          <w:color w:val="000000"/>
          <w:sz w:val="28"/>
          <w:lang w:val="uk-UA"/>
        </w:rPr>
        <w:t xml:space="preserve">Державний Комітет статистики України, </w:t>
      </w:r>
      <w:r>
        <w:rPr>
          <w:color w:val="000000"/>
          <w:sz w:val="28"/>
        </w:rPr>
        <w:t>2002. – 28 с.</w:t>
      </w:r>
    </w:p>
    <w:p w:rsidR="009F5F73" w:rsidRDefault="009F5F73" w:rsidP="00022D6F">
      <w:pPr>
        <w:widowControl w:val="0"/>
        <w:numPr>
          <w:ilvl w:val="0"/>
          <w:numId w:val="24"/>
        </w:numPr>
        <w:shd w:val="clear" w:color="auto" w:fill="FFFFFF"/>
        <w:spacing w:after="0" w:line="360" w:lineRule="auto"/>
        <w:jc w:val="both"/>
        <w:rPr>
          <w:color w:val="000000"/>
          <w:sz w:val="28"/>
          <w:lang w:val="uk-UA"/>
        </w:rPr>
      </w:pPr>
      <w:r>
        <w:rPr>
          <w:color w:val="000000"/>
          <w:sz w:val="28"/>
          <w:lang w:val="uk-UA"/>
        </w:rPr>
        <w:t xml:space="preserve">Діагностичні критерії з </w:t>
      </w:r>
      <w:r>
        <w:rPr>
          <w:color w:val="000000"/>
          <w:sz w:val="28"/>
          <w:lang w:val="en-US"/>
        </w:rPr>
        <w:t>DSM</w:t>
      </w:r>
      <w:r w:rsidRPr="00A530C4">
        <w:rPr>
          <w:color w:val="000000"/>
          <w:sz w:val="28"/>
        </w:rPr>
        <w:t>-</w:t>
      </w:r>
      <w:r>
        <w:rPr>
          <w:color w:val="000000"/>
          <w:sz w:val="28"/>
          <w:lang w:val="en-US"/>
        </w:rPr>
        <w:t>III</w:t>
      </w:r>
      <w:r w:rsidRPr="00A530C4">
        <w:rPr>
          <w:color w:val="000000"/>
          <w:sz w:val="28"/>
        </w:rPr>
        <w:t>-</w:t>
      </w:r>
      <w:r>
        <w:rPr>
          <w:color w:val="000000"/>
          <w:sz w:val="28"/>
          <w:lang w:val="en-US"/>
        </w:rPr>
        <w:t>R</w:t>
      </w:r>
      <w:r w:rsidRPr="00A530C4">
        <w:rPr>
          <w:color w:val="000000"/>
          <w:sz w:val="28"/>
        </w:rPr>
        <w:t>: П</w:t>
      </w:r>
      <w:r>
        <w:rPr>
          <w:color w:val="000000"/>
          <w:sz w:val="28"/>
          <w:lang w:val="uk-UA"/>
        </w:rPr>
        <w:t>ер. з англ. – К.: Абрис, 1994. – 272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lang w:val="uk-UA"/>
        </w:rPr>
        <w:t xml:space="preserve">Діти України про свої права: Попередні результати соціологічного опитування дітей віком від </w:t>
      </w:r>
      <w:r>
        <w:rPr>
          <w:color w:val="000000"/>
          <w:sz w:val="28"/>
        </w:rPr>
        <w:t xml:space="preserve">9 </w:t>
      </w:r>
      <w:r>
        <w:rPr>
          <w:color w:val="000000"/>
          <w:sz w:val="28"/>
          <w:lang w:val="uk-UA"/>
        </w:rPr>
        <w:t xml:space="preserve">до </w:t>
      </w:r>
      <w:r>
        <w:rPr>
          <w:color w:val="000000"/>
          <w:sz w:val="28"/>
        </w:rPr>
        <w:t xml:space="preserve">17 </w:t>
      </w:r>
      <w:r>
        <w:rPr>
          <w:color w:val="000000"/>
          <w:sz w:val="28"/>
          <w:lang w:val="uk-UA"/>
        </w:rPr>
        <w:t xml:space="preserve">років. </w:t>
      </w:r>
      <w:r>
        <w:rPr>
          <w:color w:val="000000"/>
          <w:sz w:val="28"/>
        </w:rPr>
        <w:t xml:space="preserve">- </w:t>
      </w:r>
      <w:r>
        <w:rPr>
          <w:color w:val="000000"/>
          <w:sz w:val="28"/>
          <w:lang w:val="uk-UA"/>
        </w:rPr>
        <w:t xml:space="preserve">К.: Центр «Соціальний моніторинг», </w:t>
      </w:r>
      <w:r>
        <w:rPr>
          <w:color w:val="000000"/>
          <w:sz w:val="28"/>
        </w:rPr>
        <w:t xml:space="preserve">2000. – </w:t>
      </w:r>
      <w:r>
        <w:rPr>
          <w:color w:val="000000"/>
          <w:sz w:val="28"/>
          <w:lang w:val="uk-UA"/>
        </w:rPr>
        <w:t>30 с.</w:t>
      </w:r>
    </w:p>
    <w:p w:rsidR="009F5F73" w:rsidRDefault="009F5F73" w:rsidP="00022D6F">
      <w:pPr>
        <w:widowControl w:val="0"/>
        <w:numPr>
          <w:ilvl w:val="0"/>
          <w:numId w:val="24"/>
        </w:numPr>
        <w:shd w:val="clear" w:color="auto" w:fill="FFFFFF"/>
        <w:spacing w:after="0" w:line="360" w:lineRule="auto"/>
        <w:jc w:val="both"/>
        <w:rPr>
          <w:sz w:val="28"/>
          <w:lang w:val="uk-UA"/>
        </w:rPr>
      </w:pPr>
      <w:r>
        <w:rPr>
          <w:color w:val="000000"/>
          <w:sz w:val="28"/>
          <w:lang w:val="uk-UA"/>
        </w:rPr>
        <w:t>Діти, жінки та сім'я в Україні (статистичний збірник). –</w:t>
      </w:r>
      <w:r>
        <w:rPr>
          <w:color w:val="000000"/>
          <w:sz w:val="28"/>
        </w:rPr>
        <w:t xml:space="preserve"> </w:t>
      </w:r>
      <w:r>
        <w:rPr>
          <w:color w:val="000000"/>
          <w:sz w:val="28"/>
          <w:lang w:val="uk-UA"/>
        </w:rPr>
        <w:t>К.: Державний Комітет статистики України, 1998. – 344 с.</w:t>
      </w:r>
    </w:p>
    <w:p w:rsidR="009F5F73" w:rsidRPr="00B05DC7" w:rsidRDefault="009F5F73" w:rsidP="00022D6F">
      <w:pPr>
        <w:widowControl w:val="0"/>
        <w:numPr>
          <w:ilvl w:val="0"/>
          <w:numId w:val="24"/>
        </w:numPr>
        <w:shd w:val="clear" w:color="auto" w:fill="FFFFFF"/>
        <w:spacing w:after="0" w:line="360" w:lineRule="auto"/>
        <w:jc w:val="both"/>
        <w:rPr>
          <w:sz w:val="28"/>
        </w:rPr>
      </w:pPr>
      <w:r>
        <w:rPr>
          <w:color w:val="000000"/>
          <w:sz w:val="28"/>
        </w:rPr>
        <w:t xml:space="preserve">Донозологическая диагностика нарушений иммунной системы / Р.В. </w:t>
      </w:r>
      <w:r>
        <w:rPr>
          <w:color w:val="000000"/>
          <w:sz w:val="28"/>
          <w:lang w:val="uk-UA"/>
        </w:rPr>
        <w:t>Петров</w:t>
      </w:r>
      <w:r>
        <w:rPr>
          <w:color w:val="000000"/>
          <w:sz w:val="28"/>
        </w:rPr>
        <w:t>, Р.М. Хаитов</w:t>
      </w:r>
      <w:r w:rsidRPr="00A530C4">
        <w:rPr>
          <w:color w:val="000000"/>
          <w:sz w:val="28"/>
        </w:rPr>
        <w:t xml:space="preserve">, </w:t>
      </w:r>
      <w:r>
        <w:rPr>
          <w:color w:val="000000"/>
          <w:sz w:val="28"/>
        </w:rPr>
        <w:t xml:space="preserve">Б.В. Пинегин </w:t>
      </w:r>
      <w:r w:rsidRPr="007D228D">
        <w:rPr>
          <w:color w:val="000000"/>
          <w:sz w:val="28"/>
        </w:rPr>
        <w:t>[</w:t>
      </w:r>
      <w:r>
        <w:rPr>
          <w:color w:val="000000"/>
          <w:sz w:val="28"/>
        </w:rPr>
        <w:t>и др.</w:t>
      </w:r>
      <w:r w:rsidRPr="007D228D">
        <w:rPr>
          <w:color w:val="000000"/>
          <w:sz w:val="28"/>
        </w:rPr>
        <w:t>]</w:t>
      </w:r>
      <w:r>
        <w:rPr>
          <w:color w:val="000000"/>
          <w:sz w:val="28"/>
        </w:rPr>
        <w:t xml:space="preserve"> // Иммунология. – 1995. </w:t>
      </w:r>
      <w:r>
        <w:rPr>
          <w:color w:val="000000"/>
          <w:sz w:val="28"/>
          <w:lang w:val="uk-UA"/>
        </w:rPr>
        <w:t>–</w:t>
      </w:r>
      <w:r>
        <w:rPr>
          <w:color w:val="000000"/>
          <w:sz w:val="28"/>
        </w:rPr>
        <w:t xml:space="preserve"> № 2. – С. 4-5.</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lang w:val="uk-UA"/>
        </w:rPr>
        <w:t xml:space="preserve">ДСанПіН </w:t>
      </w:r>
      <w:r>
        <w:rPr>
          <w:color w:val="000000"/>
          <w:sz w:val="28"/>
        </w:rPr>
        <w:t xml:space="preserve">5.5.2.008-01. </w:t>
      </w:r>
      <w:r>
        <w:rPr>
          <w:color w:val="000000"/>
          <w:sz w:val="28"/>
          <w:lang w:val="uk-UA"/>
        </w:rPr>
        <w:t xml:space="preserve">Державні санітарні </w:t>
      </w:r>
      <w:r>
        <w:rPr>
          <w:color w:val="000000"/>
          <w:sz w:val="28"/>
        </w:rPr>
        <w:t xml:space="preserve">правила </w:t>
      </w:r>
      <w:r>
        <w:rPr>
          <w:color w:val="000000"/>
          <w:sz w:val="28"/>
          <w:lang w:val="uk-UA"/>
        </w:rPr>
        <w:t>і норми влаштування, утримання загальноосвітніх навчальних закладів та організації навчально-виховного процесу. –</w:t>
      </w:r>
      <w:r>
        <w:rPr>
          <w:color w:val="000000"/>
          <w:sz w:val="28"/>
        </w:rPr>
        <w:t xml:space="preserve"> </w:t>
      </w:r>
      <w:r>
        <w:rPr>
          <w:color w:val="000000"/>
          <w:sz w:val="28"/>
          <w:lang w:val="uk-UA"/>
        </w:rPr>
        <w:t>К.</w:t>
      </w:r>
      <w:r w:rsidRPr="007D228D">
        <w:rPr>
          <w:color w:val="000000"/>
          <w:sz w:val="28"/>
        </w:rPr>
        <w:t xml:space="preserve"> –</w:t>
      </w:r>
      <w:r>
        <w:rPr>
          <w:color w:val="000000"/>
          <w:sz w:val="28"/>
          <w:lang w:val="uk-UA"/>
        </w:rPr>
        <w:t xml:space="preserve"> </w:t>
      </w:r>
      <w:r>
        <w:rPr>
          <w:color w:val="000000"/>
          <w:sz w:val="28"/>
        </w:rPr>
        <w:t>2001. – 54 с.</w:t>
      </w:r>
    </w:p>
    <w:p w:rsidR="009F5F73" w:rsidRDefault="009F5F73" w:rsidP="00022D6F">
      <w:pPr>
        <w:widowControl w:val="0"/>
        <w:numPr>
          <w:ilvl w:val="0"/>
          <w:numId w:val="24"/>
        </w:numPr>
        <w:shd w:val="clear" w:color="auto" w:fill="FFFFFF"/>
        <w:spacing w:after="0" w:line="360" w:lineRule="auto"/>
        <w:jc w:val="both"/>
        <w:rPr>
          <w:sz w:val="28"/>
          <w:lang w:val="uk-UA"/>
        </w:rPr>
      </w:pPr>
      <w:r>
        <w:rPr>
          <w:color w:val="000000"/>
          <w:sz w:val="28"/>
          <w:lang w:val="uk-UA"/>
        </w:rPr>
        <w:t>ДсанПіН 5.5.3.052-99. Тимчасові санітарні правила і норми улаштування, обладнання, утримання притулків для неповнолітніх та організація харчування і медичного забезпечення дітей. – К</w:t>
      </w:r>
      <w:r w:rsidRPr="007D228D">
        <w:rPr>
          <w:color w:val="000000"/>
          <w:sz w:val="28"/>
        </w:rPr>
        <w:t>.</w:t>
      </w:r>
      <w:r>
        <w:rPr>
          <w:color w:val="000000"/>
          <w:sz w:val="28"/>
          <w:lang w:val="uk-UA"/>
        </w:rPr>
        <w:t xml:space="preserve"> – 1999. – 47 с.</w:t>
      </w:r>
    </w:p>
    <w:p w:rsidR="009F5F73" w:rsidRPr="00B670F1" w:rsidRDefault="009F5F73" w:rsidP="00022D6F">
      <w:pPr>
        <w:widowControl w:val="0"/>
        <w:numPr>
          <w:ilvl w:val="0"/>
          <w:numId w:val="24"/>
        </w:numPr>
        <w:shd w:val="clear" w:color="auto" w:fill="FFFFFF"/>
        <w:spacing w:after="0" w:line="360" w:lineRule="auto"/>
        <w:jc w:val="both"/>
        <w:rPr>
          <w:color w:val="000000"/>
          <w:sz w:val="28"/>
          <w:lang w:val="uk-UA"/>
        </w:rPr>
      </w:pPr>
      <w:r>
        <w:rPr>
          <w:sz w:val="28"/>
          <w:lang w:val="uk-UA"/>
        </w:rPr>
        <w:t>Дука Е.</w:t>
      </w:r>
      <w:r>
        <w:rPr>
          <w:sz w:val="28"/>
        </w:rPr>
        <w:t xml:space="preserve">Д. Актуальные проблемы </w:t>
      </w:r>
      <w:r>
        <w:rPr>
          <w:color w:val="000000"/>
          <w:sz w:val="28"/>
        </w:rPr>
        <w:t xml:space="preserve">здоровья школьников Приднепровского региона </w:t>
      </w:r>
      <w:r>
        <w:rPr>
          <w:color w:val="000000"/>
          <w:sz w:val="28"/>
          <w:lang w:val="uk-UA"/>
        </w:rPr>
        <w:t xml:space="preserve">/ Е.Д. Дука, Т.Л. Васильева, В.В. Залесская </w:t>
      </w:r>
      <w:r>
        <w:rPr>
          <w:color w:val="000000"/>
          <w:sz w:val="28"/>
        </w:rPr>
        <w:t xml:space="preserve">// </w:t>
      </w:r>
      <w:r w:rsidRPr="00B670F1">
        <w:rPr>
          <w:color w:val="000000"/>
          <w:sz w:val="28"/>
          <w:lang w:val="uk-UA"/>
        </w:rPr>
        <w:t>Здоро</w:t>
      </w:r>
      <w:r>
        <w:rPr>
          <w:color w:val="000000"/>
          <w:sz w:val="28"/>
          <w:lang w:val="uk-UA"/>
        </w:rPr>
        <w:t>в'я школярів на межі тисячоліть:</w:t>
      </w:r>
      <w:r w:rsidRPr="00B670F1">
        <w:rPr>
          <w:color w:val="000000"/>
          <w:sz w:val="28"/>
          <w:lang w:val="uk-UA"/>
        </w:rPr>
        <w:t xml:space="preserve"> Матеріали науково-практичної конференції. – Харків. </w:t>
      </w:r>
      <w:r>
        <w:rPr>
          <w:color w:val="000000"/>
          <w:sz w:val="28"/>
          <w:lang w:val="uk-UA"/>
        </w:rPr>
        <w:lastRenderedPageBreak/>
        <w:t>–</w:t>
      </w:r>
      <w:r w:rsidRPr="00B670F1">
        <w:rPr>
          <w:color w:val="000000"/>
          <w:sz w:val="28"/>
          <w:lang w:val="uk-UA"/>
        </w:rPr>
        <w:t xml:space="preserve"> 2000. </w:t>
      </w:r>
      <w:r>
        <w:rPr>
          <w:color w:val="000000"/>
          <w:sz w:val="28"/>
          <w:lang w:val="uk-UA"/>
        </w:rPr>
        <w:t>–</w:t>
      </w:r>
      <w:r w:rsidRPr="00B670F1">
        <w:rPr>
          <w:color w:val="000000"/>
          <w:sz w:val="28"/>
          <w:lang w:val="uk-UA"/>
        </w:rPr>
        <w:t xml:space="preserve"> С.</w:t>
      </w:r>
      <w:r>
        <w:rPr>
          <w:color w:val="000000"/>
          <w:sz w:val="28"/>
          <w:lang w:val="uk-UA"/>
        </w:rPr>
        <w:t xml:space="preserve"> </w:t>
      </w:r>
      <w:r w:rsidRPr="00B670F1">
        <w:rPr>
          <w:color w:val="000000"/>
          <w:sz w:val="28"/>
          <w:lang w:val="uk-UA"/>
        </w:rPr>
        <w:t>29-33.</w:t>
      </w:r>
    </w:p>
    <w:p w:rsidR="009F5F73" w:rsidRPr="00D42018" w:rsidRDefault="009F5F73" w:rsidP="00022D6F">
      <w:pPr>
        <w:widowControl w:val="0"/>
        <w:numPr>
          <w:ilvl w:val="0"/>
          <w:numId w:val="24"/>
        </w:numPr>
        <w:shd w:val="clear" w:color="auto" w:fill="FFFFFF"/>
        <w:spacing w:after="0" w:line="360" w:lineRule="auto"/>
        <w:jc w:val="both"/>
        <w:rPr>
          <w:color w:val="000000"/>
          <w:sz w:val="28"/>
        </w:rPr>
      </w:pPr>
      <w:r w:rsidRPr="00D42018">
        <w:rPr>
          <w:color w:val="000000"/>
          <w:sz w:val="28"/>
        </w:rPr>
        <w:t>Егоров А.Ю. Возрастная наркология</w:t>
      </w:r>
      <w:r>
        <w:rPr>
          <w:color w:val="000000"/>
          <w:sz w:val="28"/>
        </w:rPr>
        <w:t xml:space="preserve"> / А.Ю. Егоров</w:t>
      </w:r>
      <w:r w:rsidRPr="00D42018">
        <w:rPr>
          <w:color w:val="000000"/>
          <w:sz w:val="28"/>
        </w:rPr>
        <w:t>. – С.-Пб</w:t>
      </w:r>
      <w:r>
        <w:rPr>
          <w:color w:val="000000"/>
          <w:sz w:val="28"/>
        </w:rPr>
        <w:t xml:space="preserve">.: Дидактика плюс: </w:t>
      </w:r>
      <w:r w:rsidRPr="00D42018">
        <w:rPr>
          <w:color w:val="000000"/>
          <w:sz w:val="28"/>
        </w:rPr>
        <w:t>М.:</w:t>
      </w:r>
      <w:r>
        <w:rPr>
          <w:color w:val="000000"/>
          <w:sz w:val="28"/>
        </w:rPr>
        <w:t xml:space="preserve"> Институт общегуманитарных исследований</w:t>
      </w:r>
      <w:r w:rsidRPr="00D42018">
        <w:rPr>
          <w:color w:val="000000"/>
          <w:sz w:val="28"/>
        </w:rPr>
        <w:t>, 2002.</w:t>
      </w:r>
      <w:r>
        <w:rPr>
          <w:color w:val="000000"/>
          <w:sz w:val="28"/>
        </w:rPr>
        <w:t xml:space="preserve"> – 272 с. – (Серия "Лечение зависимостей").</w:t>
      </w:r>
    </w:p>
    <w:p w:rsidR="009F5F73" w:rsidRDefault="009F5F73" w:rsidP="00022D6F">
      <w:pPr>
        <w:widowControl w:val="0"/>
        <w:numPr>
          <w:ilvl w:val="0"/>
          <w:numId w:val="24"/>
        </w:numPr>
        <w:shd w:val="clear" w:color="auto" w:fill="FFFFFF"/>
        <w:spacing w:after="0" w:line="360" w:lineRule="auto"/>
        <w:jc w:val="both"/>
        <w:rPr>
          <w:sz w:val="28"/>
        </w:rPr>
      </w:pPr>
      <w:r w:rsidRPr="00D42018">
        <w:rPr>
          <w:color w:val="000000"/>
          <w:sz w:val="28"/>
        </w:rPr>
        <w:t>Ермаченко А.Б</w:t>
      </w:r>
      <w:r>
        <w:rPr>
          <w:color w:val="000000"/>
          <w:sz w:val="28"/>
        </w:rPr>
        <w:t>.</w:t>
      </w:r>
      <w:r w:rsidRPr="00D42018">
        <w:rPr>
          <w:color w:val="000000"/>
          <w:sz w:val="28"/>
        </w:rPr>
        <w:t xml:space="preserve"> Развитие гигиены детей и подростков в историческом аспекте</w:t>
      </w:r>
      <w:r>
        <w:rPr>
          <w:color w:val="000000"/>
          <w:sz w:val="28"/>
        </w:rPr>
        <w:t xml:space="preserve"> / А.Б. Ермаченко, Е.А. Дмитренко, Д.Р. Садеков // </w:t>
      </w:r>
      <w:r>
        <w:rPr>
          <w:color w:val="000000"/>
          <w:sz w:val="28"/>
          <w:lang w:val="uk-UA"/>
        </w:rPr>
        <w:t>Експериментальна і клінічна медицина. – 2005. – № 3. – С. 44-46.</w:t>
      </w:r>
    </w:p>
    <w:p w:rsidR="009F5F73" w:rsidRDefault="009F5F73" w:rsidP="00022D6F">
      <w:pPr>
        <w:widowControl w:val="0"/>
        <w:numPr>
          <w:ilvl w:val="0"/>
          <w:numId w:val="24"/>
        </w:numPr>
        <w:shd w:val="clear" w:color="auto" w:fill="FFFFFF"/>
        <w:spacing w:after="0" w:line="360" w:lineRule="auto"/>
        <w:jc w:val="both"/>
        <w:rPr>
          <w:sz w:val="28"/>
        </w:rPr>
      </w:pPr>
      <w:r>
        <w:rPr>
          <w:sz w:val="28"/>
          <w:lang w:val="uk-UA"/>
        </w:rPr>
        <w:t xml:space="preserve">Єременко Г.М. Гігієнічна оцінка функціонального стану організму дітей, які відвідують комп’ютерні клуби / Г.М. Єременко, Н.Я. Яцковська, О.В. Добрянська // Довкілля та здоров’я. – 2006. </w:t>
      </w:r>
      <w:r>
        <w:rPr>
          <w:color w:val="000000"/>
          <w:sz w:val="28"/>
          <w:lang w:val="uk-UA"/>
        </w:rPr>
        <w:t>–</w:t>
      </w:r>
      <w:r>
        <w:rPr>
          <w:sz w:val="28"/>
          <w:lang w:val="uk-UA"/>
        </w:rPr>
        <w:t xml:space="preserve"> № 3. – С. 55-58.</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Жариков Н.М. Эпидемиологические исследования в психиатрии</w:t>
      </w:r>
      <w:r>
        <w:rPr>
          <w:color w:val="000000"/>
          <w:sz w:val="28"/>
          <w:lang w:val="uk-UA"/>
        </w:rPr>
        <w:t xml:space="preserve"> / Н.М. Жариков</w:t>
      </w:r>
      <w:r>
        <w:rPr>
          <w:color w:val="000000"/>
          <w:sz w:val="28"/>
        </w:rPr>
        <w:t>. – М.: Медицина, 1977.</w:t>
      </w:r>
      <w:r>
        <w:rPr>
          <w:color w:val="000000"/>
          <w:sz w:val="28"/>
          <w:lang w:val="uk-UA"/>
        </w:rPr>
        <w:t xml:space="preserve"> – 168 с.</w:t>
      </w:r>
    </w:p>
    <w:p w:rsidR="009F5F73" w:rsidRPr="00EF2F32" w:rsidRDefault="009F5F73" w:rsidP="00022D6F">
      <w:pPr>
        <w:widowControl w:val="0"/>
        <w:numPr>
          <w:ilvl w:val="0"/>
          <w:numId w:val="24"/>
        </w:numPr>
        <w:shd w:val="clear" w:color="auto" w:fill="FFFFFF"/>
        <w:spacing w:after="0" w:line="360" w:lineRule="auto"/>
        <w:jc w:val="both"/>
        <w:rPr>
          <w:sz w:val="28"/>
        </w:rPr>
      </w:pPr>
      <w:r w:rsidRPr="00EF2F32">
        <w:rPr>
          <w:color w:val="000000"/>
          <w:sz w:val="28"/>
        </w:rPr>
        <w:t>Жданова Л.А. Диагностика и профилактика клинико-функциональных отклонений у первоклассников / Л.А. Жданова // Сборник научных трудов «Онтогенетические особенности адаптации у детей». – М., 1985. – 200 с.</w:t>
      </w:r>
    </w:p>
    <w:p w:rsidR="009F5F73" w:rsidRPr="00EF2F32" w:rsidRDefault="009F5F73" w:rsidP="00022D6F">
      <w:pPr>
        <w:widowControl w:val="0"/>
        <w:numPr>
          <w:ilvl w:val="0"/>
          <w:numId w:val="24"/>
        </w:numPr>
        <w:shd w:val="clear" w:color="auto" w:fill="FFFFFF"/>
        <w:spacing w:after="0" w:line="360" w:lineRule="auto"/>
        <w:jc w:val="both"/>
        <w:rPr>
          <w:sz w:val="28"/>
        </w:rPr>
      </w:pPr>
      <w:r w:rsidRPr="00EF2F32">
        <w:rPr>
          <w:color w:val="000000"/>
          <w:sz w:val="28"/>
        </w:rPr>
        <w:t>Жмуров В.А. Клинико-психопатологическое исследование / В.А. Жмуров. – Иркутск, 1988.</w:t>
      </w:r>
      <w:r>
        <w:rPr>
          <w:color w:val="000000"/>
          <w:sz w:val="28"/>
        </w:rPr>
        <w:t xml:space="preserve"> – </w:t>
      </w:r>
      <w:r w:rsidRPr="00EF2F32">
        <w:rPr>
          <w:color w:val="000000"/>
          <w:sz w:val="28"/>
        </w:rPr>
        <w:t>1</w:t>
      </w:r>
      <w:r>
        <w:rPr>
          <w:color w:val="000000"/>
          <w:sz w:val="28"/>
        </w:rPr>
        <w:t>30</w:t>
      </w:r>
      <w:r w:rsidRPr="00EF2F32">
        <w:rPr>
          <w:color w:val="000000"/>
          <w:sz w:val="28"/>
        </w:rPr>
        <w:t xml:space="preserve"> с.</w:t>
      </w:r>
    </w:p>
    <w:p w:rsidR="009F5F73" w:rsidRPr="00EF2F32" w:rsidRDefault="009F5F73" w:rsidP="00022D6F">
      <w:pPr>
        <w:widowControl w:val="0"/>
        <w:numPr>
          <w:ilvl w:val="0"/>
          <w:numId w:val="24"/>
        </w:numPr>
        <w:shd w:val="clear" w:color="auto" w:fill="FFFFFF"/>
        <w:spacing w:after="0" w:line="360" w:lineRule="auto"/>
        <w:jc w:val="both"/>
        <w:rPr>
          <w:color w:val="000000"/>
          <w:sz w:val="28"/>
        </w:rPr>
      </w:pPr>
      <w:r w:rsidRPr="00EF2F32">
        <w:rPr>
          <w:color w:val="000000"/>
          <w:sz w:val="28"/>
        </w:rPr>
        <w:t>Жмуров В.А. Психопатии / В.А. Жмуров. – М.: Медицинская книга, Н.-Новгород: издательство НГМА, 2002. – 210 с.</w:t>
      </w:r>
    </w:p>
    <w:p w:rsidR="009F5F73" w:rsidRPr="00EF2F32" w:rsidRDefault="009F5F73" w:rsidP="00022D6F">
      <w:pPr>
        <w:widowControl w:val="0"/>
        <w:numPr>
          <w:ilvl w:val="0"/>
          <w:numId w:val="24"/>
        </w:numPr>
        <w:shd w:val="clear" w:color="auto" w:fill="FFFFFF"/>
        <w:spacing w:after="0" w:line="360" w:lineRule="auto"/>
        <w:jc w:val="both"/>
        <w:rPr>
          <w:sz w:val="28"/>
        </w:rPr>
      </w:pPr>
      <w:r w:rsidRPr="00EF2F32">
        <w:rPr>
          <w:color w:val="000000"/>
          <w:sz w:val="28"/>
        </w:rPr>
        <w:t>Жмуров В.А. Психопатология / В.А. Жмуров. – М.: Медицинская книга, 2002.</w:t>
      </w:r>
      <w:r>
        <w:rPr>
          <w:color w:val="000000"/>
          <w:sz w:val="28"/>
        </w:rPr>
        <w:t xml:space="preserve"> – 668</w:t>
      </w:r>
      <w:r w:rsidRPr="00EF2F32">
        <w:rPr>
          <w:color w:val="000000"/>
          <w:sz w:val="28"/>
        </w:rPr>
        <w:t xml:space="preserve">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lang w:val="uk-UA"/>
        </w:rPr>
        <w:t xml:space="preserve">Жмуров В.А. </w:t>
      </w:r>
      <w:r>
        <w:rPr>
          <w:color w:val="000000"/>
          <w:sz w:val="28"/>
        </w:rPr>
        <w:t>Обследование и диагноз в психиатрии / В.А. Жмуров, Е.И. Цилли, Е.С. Боробова, С.И. Иванов. – Иркутск, 2000. – 214 с.</w:t>
      </w:r>
    </w:p>
    <w:p w:rsidR="009F5F73" w:rsidRDefault="009F5F73" w:rsidP="00022D6F">
      <w:pPr>
        <w:widowControl w:val="0"/>
        <w:numPr>
          <w:ilvl w:val="0"/>
          <w:numId w:val="24"/>
        </w:numPr>
        <w:shd w:val="clear" w:color="auto" w:fill="FFFFFF"/>
        <w:spacing w:after="0" w:line="360" w:lineRule="auto"/>
        <w:jc w:val="both"/>
        <w:rPr>
          <w:color w:val="000000"/>
          <w:sz w:val="28"/>
        </w:rPr>
      </w:pPr>
      <w:r>
        <w:rPr>
          <w:color w:val="000000"/>
          <w:sz w:val="28"/>
        </w:rPr>
        <w:t>Завилянский И.Я. Психиатрический диагноз / И.Я. Завилянский, В.М. Блейхер, И.В. Крук. – К.: Здоровье, 1989. – 311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lang w:val="uk-UA"/>
        </w:rPr>
        <w:t>Збірник нормативно-правових актів у сфері захисту прав дітей. –</w:t>
      </w:r>
      <w:r>
        <w:rPr>
          <w:color w:val="000000"/>
          <w:sz w:val="28"/>
        </w:rPr>
        <w:t xml:space="preserve"> </w:t>
      </w:r>
      <w:r>
        <w:rPr>
          <w:color w:val="000000"/>
          <w:sz w:val="28"/>
          <w:lang w:val="uk-UA"/>
        </w:rPr>
        <w:t xml:space="preserve">К.: Державний комітет України у справах сім'ї та молоді, </w:t>
      </w:r>
      <w:r>
        <w:rPr>
          <w:color w:val="000000"/>
          <w:sz w:val="28"/>
        </w:rPr>
        <w:t>2002. – 318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 xml:space="preserve">Здоровье-21. Основы политики достижения здоровья для всех в </w:t>
      </w:r>
      <w:r>
        <w:rPr>
          <w:color w:val="000000"/>
          <w:sz w:val="28"/>
        </w:rPr>
        <w:lastRenderedPageBreak/>
        <w:t>Европейском регионе ВОЗ // Европейская серия по достижению здоровья для всех. – Европейское бюро Всемирной организации здравоохранения. Копенгаген, 1999. – № 6. – 310 с.</w:t>
      </w:r>
    </w:p>
    <w:p w:rsidR="009F5F73" w:rsidRDefault="009F5F73" w:rsidP="00022D6F">
      <w:pPr>
        <w:widowControl w:val="0"/>
        <w:numPr>
          <w:ilvl w:val="0"/>
          <w:numId w:val="24"/>
        </w:numPr>
        <w:shd w:val="clear" w:color="auto" w:fill="FFFFFF"/>
        <w:spacing w:after="0" w:line="360" w:lineRule="auto"/>
        <w:jc w:val="both"/>
        <w:rPr>
          <w:color w:val="000000"/>
          <w:sz w:val="28"/>
        </w:rPr>
      </w:pPr>
      <w:r>
        <w:rPr>
          <w:color w:val="000000"/>
          <w:sz w:val="28"/>
        </w:rPr>
        <w:t>Зейгарник Б.В. Патология мышления / Б.В. Зейгарник. – М.: Медицина, 1962. – 244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Зейгарник Б.В. Патопсихология / Б.В. Зейгарник. – М.: Медицина, 1986. – 281 с.</w:t>
      </w:r>
    </w:p>
    <w:p w:rsidR="009F5F73" w:rsidRDefault="009F5F73" w:rsidP="00022D6F">
      <w:pPr>
        <w:widowControl w:val="0"/>
        <w:numPr>
          <w:ilvl w:val="0"/>
          <w:numId w:val="24"/>
        </w:numPr>
        <w:shd w:val="clear" w:color="auto" w:fill="FFFFFF"/>
        <w:spacing w:after="0" w:line="360" w:lineRule="auto"/>
        <w:jc w:val="both"/>
        <w:rPr>
          <w:color w:val="000000"/>
          <w:sz w:val="28"/>
        </w:rPr>
      </w:pPr>
      <w:r>
        <w:rPr>
          <w:color w:val="000000"/>
          <w:sz w:val="28"/>
          <w:lang w:val="uk-UA"/>
        </w:rPr>
        <w:t>Зербіно Д.Д. Екологічна патологія та нозологічна нозологія –</w:t>
      </w:r>
      <w:r>
        <w:rPr>
          <w:color w:val="000000"/>
          <w:sz w:val="28"/>
        </w:rPr>
        <w:t xml:space="preserve"> один </w:t>
      </w:r>
      <w:r>
        <w:rPr>
          <w:color w:val="000000"/>
          <w:sz w:val="28"/>
          <w:lang w:val="uk-UA"/>
        </w:rPr>
        <w:t>з пріоритетних напрямків у медицині / Д.Д. Зербіно // Журнал АМН України. – 1</w:t>
      </w:r>
      <w:r>
        <w:rPr>
          <w:color w:val="000000"/>
          <w:sz w:val="28"/>
        </w:rPr>
        <w:t xml:space="preserve">995. </w:t>
      </w:r>
      <w:r>
        <w:rPr>
          <w:color w:val="000000"/>
          <w:sz w:val="28"/>
          <w:lang w:val="uk-UA"/>
        </w:rPr>
        <w:t>–</w:t>
      </w:r>
      <w:r>
        <w:rPr>
          <w:color w:val="000000"/>
          <w:sz w:val="28"/>
        </w:rPr>
        <w:t xml:space="preserve"> № 1-2. – С. 323-327.</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Зинченко В.П. Психологическая педагогика</w:t>
      </w:r>
      <w:r>
        <w:rPr>
          <w:color w:val="000000"/>
          <w:sz w:val="28"/>
          <w:lang w:val="uk-UA"/>
        </w:rPr>
        <w:t xml:space="preserve"> / </w:t>
      </w:r>
      <w:r>
        <w:rPr>
          <w:color w:val="000000"/>
          <w:sz w:val="28"/>
        </w:rPr>
        <w:t>В.П. Зинченко. – Ч. 1: Живое знание. – Самара: СГПУ, 1998. – 296 с.</w:t>
      </w:r>
    </w:p>
    <w:p w:rsidR="009F5F73" w:rsidRDefault="009F5F73" w:rsidP="00022D6F">
      <w:pPr>
        <w:widowControl w:val="0"/>
        <w:numPr>
          <w:ilvl w:val="0"/>
          <w:numId w:val="24"/>
        </w:numPr>
        <w:shd w:val="clear" w:color="auto" w:fill="FFFFFF"/>
        <w:spacing w:after="0" w:line="360" w:lineRule="auto"/>
        <w:jc w:val="both"/>
        <w:rPr>
          <w:color w:val="000000"/>
          <w:sz w:val="28"/>
        </w:rPr>
      </w:pPr>
      <w:r>
        <w:rPr>
          <w:color w:val="000000"/>
          <w:sz w:val="28"/>
        </w:rPr>
        <w:t>Иванова Е.М. Основы психологического изучения профессиональной деятельности / Е.М. Иванова. – М.: издательство МГУ, 1997. – 208 с.</w:t>
      </w:r>
    </w:p>
    <w:p w:rsidR="009F5F73" w:rsidRDefault="009F5F73" w:rsidP="00022D6F">
      <w:pPr>
        <w:pStyle w:val="ab"/>
        <w:widowControl w:val="0"/>
        <w:numPr>
          <w:ilvl w:val="0"/>
          <w:numId w:val="24"/>
        </w:numPr>
        <w:shd w:val="clear" w:color="auto" w:fill="FFFFFF"/>
        <w:suppressAutoHyphens w:val="0"/>
        <w:spacing w:after="0" w:line="360" w:lineRule="auto"/>
        <w:jc w:val="both"/>
      </w:pPr>
      <w:r>
        <w:t>Иванов-Смоленский А.Г. Основные проблемы патофизиологии высшей нервной деятельности / А.Г. Иванов-Смоленский. – М.: Л., 1933. – 574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lang w:val="uk-UA"/>
        </w:rPr>
        <w:t xml:space="preserve">Изард </w:t>
      </w:r>
      <w:r>
        <w:rPr>
          <w:color w:val="000000"/>
          <w:sz w:val="28"/>
        </w:rPr>
        <w:t>К.Э. Психология эмоций / К.Э. Изард. – С.-Пб, 1999. – 464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Ильин А.Г., Агапова Л.А. Функциональные возможности организма и их значение в оценке состояния здоровья подростков / А.Г. Ильин, Л.А. Агапова // Гигиена и санитария. – 2000. – № 5. – С. 43-46.</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 xml:space="preserve">Инженерная физиология и моделирование систем организма / В.М. Ахутин, В.П. Нефёдов, М.П. Сахаров </w:t>
      </w:r>
      <w:r w:rsidRPr="007D228D">
        <w:rPr>
          <w:color w:val="000000"/>
          <w:sz w:val="28"/>
        </w:rPr>
        <w:t>[</w:t>
      </w:r>
      <w:r>
        <w:rPr>
          <w:color w:val="000000"/>
          <w:sz w:val="28"/>
        </w:rPr>
        <w:t>и др.</w:t>
      </w:r>
      <w:r w:rsidRPr="007D228D">
        <w:rPr>
          <w:color w:val="000000"/>
          <w:sz w:val="28"/>
        </w:rPr>
        <w:t>].</w:t>
      </w:r>
      <w:r>
        <w:rPr>
          <w:color w:val="000000"/>
          <w:sz w:val="28"/>
        </w:rPr>
        <w:t xml:space="preserve"> – Новосибирск: Наука, 1987. – 236 с.</w:t>
      </w:r>
    </w:p>
    <w:p w:rsidR="009F5F73" w:rsidRDefault="009F5F73" w:rsidP="00022D6F">
      <w:pPr>
        <w:pStyle w:val="ab"/>
        <w:widowControl w:val="0"/>
        <w:numPr>
          <w:ilvl w:val="0"/>
          <w:numId w:val="24"/>
        </w:numPr>
        <w:shd w:val="clear" w:color="auto" w:fill="FFFFFF"/>
        <w:suppressAutoHyphens w:val="0"/>
        <w:spacing w:after="0" w:line="360" w:lineRule="auto"/>
        <w:jc w:val="both"/>
      </w:pPr>
      <w:r w:rsidRPr="00F15533">
        <w:t xml:space="preserve">Исаев Д.Н. Медицина </w:t>
      </w:r>
      <w:r>
        <w:t>детского возраста: Руководство для врачей / Д.Н. Исаев. – Москва: Специальная литература, 1996. – 453 с.</w:t>
      </w:r>
    </w:p>
    <w:p w:rsidR="009F5F73" w:rsidRPr="00F15533" w:rsidRDefault="009F5F73" w:rsidP="00022D6F">
      <w:pPr>
        <w:widowControl w:val="0"/>
        <w:numPr>
          <w:ilvl w:val="0"/>
          <w:numId w:val="24"/>
        </w:numPr>
        <w:shd w:val="clear" w:color="auto" w:fill="FFFFFF"/>
        <w:spacing w:after="0" w:line="360" w:lineRule="auto"/>
        <w:jc w:val="both"/>
        <w:rPr>
          <w:color w:val="000000"/>
          <w:sz w:val="28"/>
        </w:rPr>
      </w:pPr>
      <w:r>
        <w:rPr>
          <w:color w:val="000000"/>
          <w:sz w:val="28"/>
        </w:rPr>
        <w:t xml:space="preserve">Исаев Д.Н. Психосоматические расстройства у детей: Руководство для врачей </w:t>
      </w:r>
      <w:r w:rsidRPr="00F15533">
        <w:rPr>
          <w:color w:val="000000"/>
          <w:sz w:val="28"/>
        </w:rPr>
        <w:t>/ Д.Н. Исаев</w:t>
      </w:r>
      <w:r>
        <w:rPr>
          <w:color w:val="000000"/>
          <w:sz w:val="28"/>
        </w:rPr>
        <w:t>. – С.-Пб., 2000. – 512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Исследование памяти / Под ред. Н.Н. Коржа. – М.: Наука, 1990. – 216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Каганов В.М. Мировоззрение И.М.</w:t>
      </w:r>
      <w:r w:rsidRPr="00A530C4">
        <w:rPr>
          <w:color w:val="000000"/>
          <w:sz w:val="28"/>
        </w:rPr>
        <w:t xml:space="preserve"> </w:t>
      </w:r>
      <w:r>
        <w:rPr>
          <w:color w:val="000000"/>
          <w:sz w:val="28"/>
        </w:rPr>
        <w:t>Сеченова / В.М. Каганов.</w:t>
      </w:r>
      <w:r w:rsidRPr="00A530C4">
        <w:rPr>
          <w:color w:val="000000"/>
          <w:sz w:val="28"/>
        </w:rPr>
        <w:t xml:space="preserve"> </w:t>
      </w:r>
      <w:r>
        <w:rPr>
          <w:color w:val="000000"/>
          <w:sz w:val="28"/>
        </w:rPr>
        <w:t>– М.,</w:t>
      </w:r>
      <w:r w:rsidRPr="00A530C4">
        <w:rPr>
          <w:color w:val="000000"/>
          <w:sz w:val="28"/>
        </w:rPr>
        <w:t xml:space="preserve"> </w:t>
      </w:r>
      <w:r>
        <w:rPr>
          <w:color w:val="000000"/>
          <w:sz w:val="28"/>
        </w:rPr>
        <w:t xml:space="preserve">1948. – </w:t>
      </w:r>
      <w:r>
        <w:rPr>
          <w:color w:val="000000"/>
          <w:sz w:val="28"/>
        </w:rPr>
        <w:lastRenderedPageBreak/>
        <w:t>288 с.</w:t>
      </w:r>
    </w:p>
    <w:p w:rsidR="009F5F73" w:rsidRDefault="009F5F73" w:rsidP="00022D6F">
      <w:pPr>
        <w:widowControl w:val="0"/>
        <w:numPr>
          <w:ilvl w:val="0"/>
          <w:numId w:val="24"/>
        </w:numPr>
        <w:shd w:val="clear" w:color="auto" w:fill="FFFFFF"/>
        <w:spacing w:after="0" w:line="360" w:lineRule="auto"/>
        <w:jc w:val="both"/>
        <w:rPr>
          <w:sz w:val="28"/>
          <w:lang w:val="uk-UA"/>
        </w:rPr>
      </w:pPr>
      <w:r>
        <w:rPr>
          <w:sz w:val="28"/>
          <w:lang w:val="uk-UA"/>
        </w:rPr>
        <w:t>Калиниченко І.О. Формування здоров'я школярів в умовах навчально-виховного закладу / І.О. Калениченко, О.О. Єжова // Довкілля та здоров’я. – 2003. – № 3. – С. 59-61.</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Карвасарский Б.Д. Неврозы</w:t>
      </w:r>
      <w:r>
        <w:rPr>
          <w:color w:val="000000"/>
          <w:sz w:val="28"/>
          <w:lang w:val="uk-UA"/>
        </w:rPr>
        <w:t xml:space="preserve"> / </w:t>
      </w:r>
      <w:r>
        <w:rPr>
          <w:color w:val="000000"/>
          <w:sz w:val="28"/>
        </w:rPr>
        <w:t>Б.Д. Карвасарский.</w:t>
      </w:r>
      <w:r w:rsidRPr="00A530C4">
        <w:rPr>
          <w:color w:val="000000"/>
          <w:sz w:val="28"/>
        </w:rPr>
        <w:t xml:space="preserve"> </w:t>
      </w:r>
      <w:r>
        <w:rPr>
          <w:color w:val="000000"/>
          <w:sz w:val="28"/>
        </w:rPr>
        <w:t>– М.: Медицина, 1980. – 448 с.</w:t>
      </w:r>
    </w:p>
    <w:p w:rsidR="009F5F73" w:rsidRDefault="009F5F73" w:rsidP="00022D6F">
      <w:pPr>
        <w:widowControl w:val="0"/>
        <w:numPr>
          <w:ilvl w:val="0"/>
          <w:numId w:val="24"/>
        </w:numPr>
        <w:shd w:val="clear" w:color="auto" w:fill="FFFFFF"/>
        <w:spacing w:after="0" w:line="360" w:lineRule="auto"/>
        <w:jc w:val="both"/>
        <w:rPr>
          <w:color w:val="000000"/>
          <w:sz w:val="28"/>
        </w:rPr>
      </w:pPr>
      <w:r>
        <w:rPr>
          <w:color w:val="000000"/>
          <w:sz w:val="28"/>
        </w:rPr>
        <w:t>Клар Г. Тест Люшера. Психология цвета / Г. Клар. – М., 1975. – 38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Клацки Р. Память человека: структура и процессы / Р. Клацки. – М.: Мир, 1978. – 319 с.</w:t>
      </w:r>
    </w:p>
    <w:p w:rsidR="009F5F73" w:rsidRPr="00A530C4" w:rsidRDefault="009F5F73" w:rsidP="00022D6F">
      <w:pPr>
        <w:widowControl w:val="0"/>
        <w:numPr>
          <w:ilvl w:val="0"/>
          <w:numId w:val="24"/>
        </w:numPr>
        <w:shd w:val="clear" w:color="auto" w:fill="FFFFFF"/>
        <w:spacing w:after="0" w:line="360" w:lineRule="auto"/>
        <w:jc w:val="both"/>
        <w:rPr>
          <w:sz w:val="28"/>
          <w:lang w:val="uk-UA"/>
        </w:rPr>
      </w:pPr>
      <w:r>
        <w:rPr>
          <w:color w:val="000000"/>
          <w:sz w:val="28"/>
        </w:rPr>
        <w:t xml:space="preserve">Клинико-динамические особенности неврозов у подростков / Т.Ю. Проскурина, Е.А. Михайлова, Д.А. Мителев </w:t>
      </w:r>
      <w:r w:rsidRPr="007D228D">
        <w:rPr>
          <w:color w:val="000000"/>
          <w:sz w:val="28"/>
        </w:rPr>
        <w:t>[</w:t>
      </w:r>
      <w:r>
        <w:rPr>
          <w:color w:val="000000"/>
          <w:sz w:val="28"/>
        </w:rPr>
        <w:t>и др.</w:t>
      </w:r>
      <w:r w:rsidRPr="007D228D">
        <w:rPr>
          <w:color w:val="000000"/>
          <w:sz w:val="28"/>
        </w:rPr>
        <w:t>]</w:t>
      </w:r>
      <w:r>
        <w:rPr>
          <w:color w:val="000000"/>
          <w:sz w:val="28"/>
        </w:rPr>
        <w:t xml:space="preserve"> // </w:t>
      </w:r>
      <w:r>
        <w:rPr>
          <w:color w:val="000000"/>
          <w:sz w:val="28"/>
          <w:lang w:val="uk-UA"/>
        </w:rPr>
        <w:t>Матеріали науково-практичної конференції «Гігієнічні та соціально-психологічні аспекти моніторингу здоров’я школярів». – Харків. – 2006. – С. 145-147.</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 xml:space="preserve">Клиническая психология / Сост. и общ. ред. Н.В. Тарабриной. – С.-Пб., 2000. – 352 </w:t>
      </w:r>
      <w:r>
        <w:rPr>
          <w:color w:val="000000"/>
          <w:sz w:val="28"/>
          <w:lang w:val="uk-UA"/>
        </w:rPr>
        <w:t>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lang w:val="uk-UA"/>
        </w:rPr>
        <w:t xml:space="preserve">Клиории А.И. </w:t>
      </w:r>
      <w:r>
        <w:rPr>
          <w:color w:val="000000"/>
          <w:sz w:val="28"/>
        </w:rPr>
        <w:t xml:space="preserve">Проявление у ребенка предболезни взрослого человека / А.И. Клиории // Тезисы </w:t>
      </w:r>
      <w:r>
        <w:rPr>
          <w:color w:val="000000"/>
          <w:sz w:val="28"/>
          <w:lang w:val="en-US"/>
        </w:rPr>
        <w:t>XVIII</w:t>
      </w:r>
      <w:r w:rsidRPr="00A530C4">
        <w:rPr>
          <w:color w:val="000000"/>
          <w:sz w:val="28"/>
        </w:rPr>
        <w:t xml:space="preserve"> </w:t>
      </w:r>
      <w:r>
        <w:rPr>
          <w:color w:val="000000"/>
          <w:sz w:val="28"/>
        </w:rPr>
        <w:t>Всесоюзного съезда терапевтов «Предболезнь - болезнь - выздоровление». – Т. 1. – М. – 1981. – С. 63-65.</w:t>
      </w:r>
    </w:p>
    <w:p w:rsidR="009F5F73" w:rsidRPr="00FD17E3" w:rsidRDefault="009F5F73" w:rsidP="00022D6F">
      <w:pPr>
        <w:widowControl w:val="0"/>
        <w:numPr>
          <w:ilvl w:val="0"/>
          <w:numId w:val="24"/>
        </w:numPr>
        <w:shd w:val="clear" w:color="auto" w:fill="FFFFFF"/>
        <w:spacing w:after="0" w:line="360" w:lineRule="auto"/>
        <w:jc w:val="both"/>
        <w:rPr>
          <w:sz w:val="28"/>
        </w:rPr>
      </w:pPr>
      <w:r>
        <w:rPr>
          <w:color w:val="000000"/>
          <w:sz w:val="28"/>
        </w:rPr>
        <w:t xml:space="preserve">Ковалёв В.В. Психиатрия детского возраста / В.В. Ковалёв. – </w:t>
      </w:r>
      <w:r>
        <w:rPr>
          <w:color w:val="000000"/>
          <w:sz w:val="28"/>
          <w:lang w:val="uk-UA"/>
        </w:rPr>
        <w:t xml:space="preserve">М.: Медицина, </w:t>
      </w:r>
      <w:r>
        <w:rPr>
          <w:color w:val="000000"/>
          <w:sz w:val="28"/>
        </w:rPr>
        <w:t>1995. – 600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Ковалёв В.В. Семиотика и диагностика психических расстройств у детей и подростков / В.В. Ковалёв. – М.: Медицина, 1985. – 286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Ковешников В.Г. Медицинская антропология / В.Г. Ковешников, Б.А. Никитюк. - К.: Здоров'я, 1992. – 200 с.</w:t>
      </w:r>
    </w:p>
    <w:p w:rsidR="009F5F73" w:rsidRPr="00A530C4" w:rsidRDefault="009F5F73" w:rsidP="00022D6F">
      <w:pPr>
        <w:widowControl w:val="0"/>
        <w:numPr>
          <w:ilvl w:val="0"/>
          <w:numId w:val="24"/>
        </w:numPr>
        <w:shd w:val="clear" w:color="auto" w:fill="FFFFFF"/>
        <w:spacing w:after="0" w:line="360" w:lineRule="auto"/>
        <w:jc w:val="both"/>
        <w:rPr>
          <w:sz w:val="28"/>
          <w:lang w:val="uk-UA"/>
        </w:rPr>
      </w:pPr>
      <w:r>
        <w:rPr>
          <w:color w:val="000000"/>
          <w:sz w:val="28"/>
        </w:rPr>
        <w:t>Козак Л.М. Социально-психологическая составляющая информационной технологии анализа психофизиологического состояния учащихся / Л.М. Козак, М.В. Лукашенко //</w:t>
      </w:r>
      <w:r w:rsidRPr="002E284D">
        <w:rPr>
          <w:color w:val="000000"/>
          <w:sz w:val="28"/>
          <w:lang w:val="uk-UA"/>
        </w:rPr>
        <w:t xml:space="preserve"> </w:t>
      </w:r>
      <w:r>
        <w:rPr>
          <w:color w:val="000000"/>
          <w:sz w:val="28"/>
          <w:lang w:val="uk-UA"/>
        </w:rPr>
        <w:t>Гігієнічні та соціально-психологічні аспекти моніторингу здоров’я школярів:</w:t>
      </w:r>
      <w:r>
        <w:rPr>
          <w:color w:val="000000"/>
          <w:sz w:val="28"/>
        </w:rPr>
        <w:t xml:space="preserve"> </w:t>
      </w:r>
      <w:r>
        <w:rPr>
          <w:color w:val="000000"/>
          <w:sz w:val="28"/>
          <w:lang w:val="uk-UA"/>
        </w:rPr>
        <w:t xml:space="preserve">Матеріали науково-практичної </w:t>
      </w:r>
      <w:r>
        <w:rPr>
          <w:color w:val="000000"/>
          <w:sz w:val="28"/>
          <w:lang w:val="uk-UA"/>
        </w:rPr>
        <w:lastRenderedPageBreak/>
        <w:t>конференції. – Харків. – 2006. – С. 73-75.</w:t>
      </w:r>
    </w:p>
    <w:p w:rsidR="009F5F73" w:rsidRPr="00FD17E3" w:rsidRDefault="009F5F73" w:rsidP="00022D6F">
      <w:pPr>
        <w:pStyle w:val="ab"/>
        <w:widowControl w:val="0"/>
        <w:numPr>
          <w:ilvl w:val="0"/>
          <w:numId w:val="24"/>
        </w:numPr>
        <w:shd w:val="clear" w:color="auto" w:fill="FFFFFF"/>
        <w:suppressAutoHyphens w:val="0"/>
        <w:spacing w:after="0" w:line="360" w:lineRule="auto"/>
        <w:jc w:val="both"/>
        <w:rPr>
          <w:lang w:val="uk-UA"/>
        </w:rPr>
      </w:pPr>
      <w:r>
        <w:t xml:space="preserve">Колояшу А.А. Факторы риска девиантного поведения у детей и подростков / А.А. Колояшу, В.А. Казанов // </w:t>
      </w:r>
      <w:r w:rsidRPr="00FD17E3">
        <w:rPr>
          <w:lang w:val="uk-UA"/>
        </w:rPr>
        <w:t>Український вісник психоневрології. – 1999. – №1. – С. 79-83.</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lang w:val="uk-UA"/>
        </w:rPr>
        <w:t xml:space="preserve">Конвенція </w:t>
      </w:r>
      <w:r>
        <w:rPr>
          <w:color w:val="000000"/>
          <w:sz w:val="28"/>
        </w:rPr>
        <w:t xml:space="preserve">ООН </w:t>
      </w:r>
      <w:r>
        <w:rPr>
          <w:color w:val="000000"/>
          <w:sz w:val="28"/>
          <w:lang w:val="uk-UA"/>
        </w:rPr>
        <w:t>про права дитини. –</w:t>
      </w:r>
      <w:r>
        <w:rPr>
          <w:color w:val="000000"/>
          <w:sz w:val="28"/>
        </w:rPr>
        <w:t xml:space="preserve"> </w:t>
      </w:r>
      <w:r>
        <w:rPr>
          <w:color w:val="000000"/>
          <w:sz w:val="28"/>
          <w:lang w:val="uk-UA"/>
        </w:rPr>
        <w:t xml:space="preserve">К.: Столиця, </w:t>
      </w:r>
      <w:r>
        <w:rPr>
          <w:color w:val="000000"/>
          <w:sz w:val="28"/>
        </w:rPr>
        <w:t xml:space="preserve">1997. – </w:t>
      </w:r>
      <w:r>
        <w:rPr>
          <w:color w:val="000000"/>
          <w:sz w:val="28"/>
          <w:lang w:val="uk-UA"/>
        </w:rPr>
        <w:t>30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lang w:val="uk-UA"/>
        </w:rPr>
        <w:t>Кондрашин В.</w:t>
      </w:r>
      <w:r>
        <w:rPr>
          <w:color w:val="000000"/>
          <w:sz w:val="28"/>
        </w:rPr>
        <w:t>И. Особенности психического здоровья детей-сирот / В.И. Кондрашин // Вопросы психологии. – 2000. – № 3. – С. 31-37.</w:t>
      </w:r>
    </w:p>
    <w:p w:rsidR="009F5F73" w:rsidRPr="00B32060" w:rsidRDefault="009F5F73" w:rsidP="00022D6F">
      <w:pPr>
        <w:widowControl w:val="0"/>
        <w:numPr>
          <w:ilvl w:val="0"/>
          <w:numId w:val="24"/>
        </w:numPr>
        <w:shd w:val="clear" w:color="auto" w:fill="FFFFFF"/>
        <w:spacing w:after="0" w:line="360" w:lineRule="auto"/>
        <w:jc w:val="both"/>
        <w:rPr>
          <w:sz w:val="28"/>
          <w:lang w:val="uk-UA"/>
        </w:rPr>
      </w:pPr>
      <w:r>
        <w:rPr>
          <w:color w:val="000000"/>
          <w:sz w:val="28"/>
        </w:rPr>
        <w:t xml:space="preserve">Коренев </w:t>
      </w:r>
      <w:r>
        <w:rPr>
          <w:color w:val="000000"/>
          <w:sz w:val="28"/>
          <w:lang w:val="uk-UA"/>
        </w:rPr>
        <w:t>Н.М</w:t>
      </w:r>
      <w:r>
        <w:rPr>
          <w:color w:val="000000"/>
          <w:sz w:val="28"/>
        </w:rPr>
        <w:t xml:space="preserve">. </w:t>
      </w:r>
      <w:r>
        <w:rPr>
          <w:color w:val="000000"/>
          <w:sz w:val="28"/>
          <w:lang w:val="uk-UA"/>
        </w:rPr>
        <w:t>Медико</w:t>
      </w:r>
      <w:r>
        <w:rPr>
          <w:color w:val="000000"/>
          <w:sz w:val="28"/>
        </w:rPr>
        <w:t xml:space="preserve">-социальные проблемы состояния здоровья современных школьников / В.М. Коренев, С.А. Левенец, Г.Н. Даниленко, Л.И. Пономарёва // </w:t>
      </w:r>
      <w:r w:rsidRPr="00B32060">
        <w:rPr>
          <w:color w:val="000000"/>
          <w:sz w:val="28"/>
          <w:lang w:val="uk-UA"/>
        </w:rPr>
        <w:t>Здоров'я школярів на межі тисячоліть</w:t>
      </w:r>
      <w:r>
        <w:rPr>
          <w:color w:val="000000"/>
          <w:sz w:val="28"/>
          <w:lang w:val="uk-UA"/>
        </w:rPr>
        <w:t xml:space="preserve">: </w:t>
      </w:r>
      <w:r w:rsidRPr="00B32060">
        <w:rPr>
          <w:color w:val="000000"/>
          <w:sz w:val="28"/>
          <w:lang w:val="uk-UA"/>
        </w:rPr>
        <w:t>Матеріали науково-практичної конференції. – Харків. – 2000. – С. 2-6.</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 xml:space="preserve">Коренев Н.М. Влияние некоторых факторов окружающей среды на состояние здоровья дошкольников / В.М. Коренев, В.М. Санников // Охрана здоровья детей и подростков. – К.: </w:t>
      </w:r>
      <w:r>
        <w:rPr>
          <w:color w:val="000000"/>
          <w:sz w:val="28"/>
          <w:lang w:val="uk-UA"/>
        </w:rPr>
        <w:t xml:space="preserve">Здоров'я, </w:t>
      </w:r>
      <w:r>
        <w:rPr>
          <w:color w:val="000000"/>
          <w:sz w:val="28"/>
        </w:rPr>
        <w:t>1992. – С. 3-6.</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Коренєв М.М</w:t>
      </w:r>
      <w:r>
        <w:rPr>
          <w:color w:val="000000"/>
          <w:sz w:val="28"/>
          <w:lang w:val="uk-UA"/>
        </w:rPr>
        <w:t xml:space="preserve">. Особливості психологічного розвитку дітей-сиріт та дітей, позбавлених батьківського піклування / М.М. Коренєв, Р.О. Мойсеєнко, Н.М. Колотій </w:t>
      </w:r>
      <w:r>
        <w:rPr>
          <w:color w:val="000000"/>
          <w:sz w:val="28"/>
        </w:rPr>
        <w:t xml:space="preserve">// </w:t>
      </w:r>
      <w:r>
        <w:rPr>
          <w:color w:val="000000"/>
          <w:sz w:val="28"/>
          <w:lang w:val="uk-UA"/>
        </w:rPr>
        <w:t>Український вісник психоневрології. –</w:t>
      </w:r>
      <w:r>
        <w:rPr>
          <w:color w:val="000000"/>
          <w:sz w:val="28"/>
        </w:rPr>
        <w:t xml:space="preserve"> 2002. – </w:t>
      </w:r>
      <w:r>
        <w:rPr>
          <w:color w:val="000000"/>
          <w:sz w:val="28"/>
          <w:lang w:val="uk-UA"/>
        </w:rPr>
        <w:t>Т. 10, випуск 3</w:t>
      </w:r>
      <w:r>
        <w:rPr>
          <w:color w:val="000000"/>
          <w:sz w:val="28"/>
        </w:rPr>
        <w:t xml:space="preserve">. – </w:t>
      </w:r>
      <w:r>
        <w:rPr>
          <w:color w:val="000000"/>
          <w:sz w:val="28"/>
          <w:lang w:val="uk-UA"/>
        </w:rPr>
        <w:t xml:space="preserve">С. </w:t>
      </w:r>
      <w:r>
        <w:rPr>
          <w:color w:val="000000"/>
          <w:sz w:val="28"/>
        </w:rPr>
        <w:t>37-39.</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lang w:val="uk-UA"/>
        </w:rPr>
        <w:t>Коробчанский В.</w:t>
      </w:r>
      <w:r>
        <w:rPr>
          <w:color w:val="000000"/>
          <w:sz w:val="28"/>
        </w:rPr>
        <w:t>А. Гигиеническое управление саморегуляцией организма как основа формирования адаптации человека в антропоэкологических системах / В.А. Коробчанский // Врачебная практика. – 2001. – № 2. – С. 105-109.</w:t>
      </w:r>
    </w:p>
    <w:p w:rsidR="009F5F73" w:rsidRDefault="009F5F73" w:rsidP="00022D6F">
      <w:pPr>
        <w:widowControl w:val="0"/>
        <w:numPr>
          <w:ilvl w:val="0"/>
          <w:numId w:val="24"/>
        </w:numPr>
        <w:shd w:val="clear" w:color="auto" w:fill="FFFFFF"/>
        <w:spacing w:after="0" w:line="360" w:lineRule="auto"/>
        <w:jc w:val="both"/>
        <w:rPr>
          <w:sz w:val="28"/>
        </w:rPr>
      </w:pPr>
      <w:r>
        <w:rPr>
          <w:sz w:val="28"/>
        </w:rPr>
        <w:t xml:space="preserve">Коробчанский В.А. Системогенез жизнедеятельности: гигиенические и экологические аспекты </w:t>
      </w:r>
      <w:r>
        <w:rPr>
          <w:color w:val="000000"/>
          <w:sz w:val="28"/>
        </w:rPr>
        <w:t>/ В.А. Коробчанский</w:t>
      </w:r>
      <w:r>
        <w:rPr>
          <w:sz w:val="28"/>
        </w:rPr>
        <w:t>. – Харьков: Контраст, 2006. – 428 с.</w:t>
      </w:r>
    </w:p>
    <w:p w:rsidR="009F5F73" w:rsidRDefault="009F5F73" w:rsidP="00022D6F">
      <w:pPr>
        <w:pStyle w:val="ab"/>
        <w:widowControl w:val="0"/>
        <w:numPr>
          <w:ilvl w:val="0"/>
          <w:numId w:val="24"/>
        </w:numPr>
        <w:shd w:val="clear" w:color="auto" w:fill="FFFFFF"/>
        <w:suppressAutoHyphens w:val="0"/>
        <w:spacing w:after="0" w:line="360" w:lineRule="auto"/>
        <w:jc w:val="both"/>
      </w:pPr>
      <w:r>
        <w:t>Коробчанский В.А. Явление адаптационного перехода и гигиеническая коррекция саногенеза / В.А. Коробчанский // Медицина сегодня и завтра. – 2002. – № 4. – С. 139-144.</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lang w:val="uk-UA"/>
        </w:rPr>
        <w:t xml:space="preserve">Коробчанський В.О. Гігієнічна психодіагностика донозологічних станів у </w:t>
      </w:r>
      <w:r>
        <w:rPr>
          <w:color w:val="000000"/>
          <w:sz w:val="28"/>
          <w:lang w:val="uk-UA"/>
        </w:rPr>
        <w:lastRenderedPageBreak/>
        <w:t>підлітковому та юнацькому віці / В.О. Коробчанський. – Харків: Контраст, 2005. – 192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 xml:space="preserve">Коробчанський В.О. </w:t>
      </w:r>
      <w:r>
        <w:rPr>
          <w:color w:val="000000"/>
          <w:sz w:val="28"/>
          <w:lang w:val="uk-UA"/>
        </w:rPr>
        <w:t xml:space="preserve">Гігієнічні основи навчання та виховання дітей та підлітків / В.О. Коробчанський. – Харків: ХДМУ, </w:t>
      </w:r>
      <w:r>
        <w:rPr>
          <w:color w:val="000000"/>
          <w:sz w:val="28"/>
        </w:rPr>
        <w:t>2001. – 43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 xml:space="preserve">Коробчанський В.О. </w:t>
      </w:r>
      <w:r>
        <w:rPr>
          <w:color w:val="000000"/>
          <w:sz w:val="28"/>
          <w:lang w:val="uk-UA"/>
        </w:rPr>
        <w:t xml:space="preserve">Гігієнічна діагностика донозологічних станів серед дітей та підлітків / В.О. Коробчанський, А.Ю. Мартьянова </w:t>
      </w:r>
      <w:r>
        <w:rPr>
          <w:color w:val="000000"/>
          <w:sz w:val="28"/>
        </w:rPr>
        <w:t xml:space="preserve">// </w:t>
      </w:r>
      <w:r>
        <w:rPr>
          <w:color w:val="000000"/>
          <w:sz w:val="28"/>
          <w:lang w:val="uk-UA"/>
        </w:rPr>
        <w:t xml:space="preserve">Експериментальна та клінічна медицина. </w:t>
      </w:r>
      <w:r>
        <w:rPr>
          <w:color w:val="000000"/>
          <w:sz w:val="28"/>
        </w:rPr>
        <w:t xml:space="preserve">– 2002. – № 2. – </w:t>
      </w:r>
      <w:r>
        <w:rPr>
          <w:color w:val="000000"/>
          <w:sz w:val="28"/>
          <w:lang w:val="uk-UA"/>
        </w:rPr>
        <w:t xml:space="preserve">С. </w:t>
      </w:r>
      <w:r>
        <w:rPr>
          <w:color w:val="000000"/>
          <w:sz w:val="28"/>
        </w:rPr>
        <w:t>135-139.</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lang w:val="uk-UA"/>
        </w:rPr>
        <w:t xml:space="preserve">Королёв </w:t>
      </w:r>
      <w:r>
        <w:rPr>
          <w:color w:val="000000"/>
          <w:sz w:val="28"/>
        </w:rPr>
        <w:t>В.В. Психические отклонения у подростков-правонарушителей</w:t>
      </w:r>
      <w:r>
        <w:rPr>
          <w:color w:val="000000"/>
          <w:sz w:val="28"/>
          <w:lang w:val="uk-UA"/>
        </w:rPr>
        <w:t xml:space="preserve"> </w:t>
      </w:r>
      <w:r>
        <w:rPr>
          <w:color w:val="000000"/>
          <w:sz w:val="28"/>
        </w:rPr>
        <w:t>/ В.В. Королёв. – М.: Медицина, 1992. – 206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 xml:space="preserve">Корочкин Л.Г. Гены и поведение / Л.Г. Корочкин // Соросовский образовательный журнал. – 1997. – № 1. – С. </w:t>
      </w:r>
      <w:smartTag w:uri="urn:schemas-microsoft-com:office:smarttags" w:element="time">
        <w:smartTagPr>
          <w:attr w:name="Minute" w:val="22"/>
          <w:attr w:name="Hour" w:val="15"/>
        </w:smartTagPr>
        <w:r>
          <w:rPr>
            <w:color w:val="000000"/>
            <w:sz w:val="28"/>
          </w:rPr>
          <w:t>15-22.</w:t>
        </w:r>
      </w:smartTag>
    </w:p>
    <w:p w:rsidR="009F5F73" w:rsidRPr="00E93032" w:rsidRDefault="009F5F73" w:rsidP="00022D6F">
      <w:pPr>
        <w:widowControl w:val="0"/>
        <w:numPr>
          <w:ilvl w:val="0"/>
          <w:numId w:val="24"/>
        </w:numPr>
        <w:shd w:val="clear" w:color="auto" w:fill="FFFFFF"/>
        <w:spacing w:after="0" w:line="360" w:lineRule="auto"/>
        <w:jc w:val="both"/>
        <w:rPr>
          <w:sz w:val="28"/>
        </w:rPr>
      </w:pPr>
      <w:r w:rsidRPr="00E93032">
        <w:rPr>
          <w:sz w:val="28"/>
        </w:rPr>
        <w:t>Кочина М.Л. Визуальное окружение учащихся младших классов как экологическая проблема</w:t>
      </w:r>
      <w:r>
        <w:rPr>
          <w:sz w:val="28"/>
        </w:rPr>
        <w:t xml:space="preserve"> / М.Л. Кочина, А.В. Яворский, Е.К. Столярова</w:t>
      </w:r>
      <w:r w:rsidRPr="00E93032">
        <w:rPr>
          <w:sz w:val="28"/>
        </w:rPr>
        <w:t xml:space="preserve"> // Экология и здоровье человека</w:t>
      </w:r>
      <w:r>
        <w:rPr>
          <w:sz w:val="28"/>
        </w:rPr>
        <w:t xml:space="preserve">: </w:t>
      </w:r>
      <w:r w:rsidRPr="00E93032">
        <w:rPr>
          <w:sz w:val="28"/>
        </w:rPr>
        <w:t>Материалы XIV междунар</w:t>
      </w:r>
      <w:r>
        <w:rPr>
          <w:sz w:val="28"/>
        </w:rPr>
        <w:t>одной</w:t>
      </w:r>
      <w:r w:rsidRPr="00E93032">
        <w:rPr>
          <w:sz w:val="28"/>
        </w:rPr>
        <w:t xml:space="preserve"> научн</w:t>
      </w:r>
      <w:r>
        <w:rPr>
          <w:sz w:val="28"/>
        </w:rPr>
        <w:t>о</w:t>
      </w:r>
      <w:r w:rsidRPr="00E93032">
        <w:rPr>
          <w:sz w:val="28"/>
        </w:rPr>
        <w:t>-практ</w:t>
      </w:r>
      <w:r>
        <w:rPr>
          <w:sz w:val="28"/>
        </w:rPr>
        <w:t>ической</w:t>
      </w:r>
      <w:r w:rsidRPr="00E93032">
        <w:rPr>
          <w:sz w:val="28"/>
        </w:rPr>
        <w:t xml:space="preserve"> конф</w:t>
      </w:r>
      <w:r>
        <w:rPr>
          <w:sz w:val="28"/>
        </w:rPr>
        <w:t>еренции</w:t>
      </w:r>
      <w:r w:rsidRPr="00E93032">
        <w:rPr>
          <w:sz w:val="28"/>
        </w:rPr>
        <w:t>. – Т. 1. – Харьков: Райдер. – 2006. – С. 103-107.</w:t>
      </w:r>
    </w:p>
    <w:p w:rsidR="009F5F73" w:rsidRPr="00A530C4" w:rsidRDefault="009F5F73" w:rsidP="00022D6F">
      <w:pPr>
        <w:widowControl w:val="0"/>
        <w:numPr>
          <w:ilvl w:val="0"/>
          <w:numId w:val="24"/>
        </w:numPr>
        <w:shd w:val="clear" w:color="auto" w:fill="FFFFFF"/>
        <w:spacing w:after="0" w:line="360" w:lineRule="auto"/>
        <w:jc w:val="both"/>
        <w:rPr>
          <w:color w:val="000000"/>
          <w:sz w:val="28"/>
        </w:rPr>
      </w:pPr>
      <w:r>
        <w:rPr>
          <w:color w:val="000000"/>
          <w:sz w:val="28"/>
        </w:rPr>
        <w:t>Кошелев Н.Ф. Проблема гигиенической</w:t>
      </w:r>
      <w:r w:rsidRPr="00A530C4">
        <w:rPr>
          <w:color w:val="000000"/>
          <w:sz w:val="28"/>
        </w:rPr>
        <w:t xml:space="preserve"> </w:t>
      </w:r>
      <w:r>
        <w:rPr>
          <w:color w:val="000000"/>
          <w:sz w:val="28"/>
        </w:rPr>
        <w:t>донозологической диагностики в современной медицине / Н.Ф. Кошелев, М.П. Захаренко, Г.В. Селюжицкий // Гигиена и</w:t>
      </w:r>
      <w:r w:rsidRPr="00A530C4">
        <w:rPr>
          <w:color w:val="000000"/>
          <w:sz w:val="28"/>
        </w:rPr>
        <w:t xml:space="preserve"> </w:t>
      </w:r>
      <w:r>
        <w:rPr>
          <w:color w:val="000000"/>
          <w:sz w:val="28"/>
        </w:rPr>
        <w:t>санитария.</w:t>
      </w:r>
      <w:r w:rsidRPr="00A530C4">
        <w:rPr>
          <w:color w:val="000000"/>
          <w:sz w:val="28"/>
        </w:rPr>
        <w:t xml:space="preserve"> </w:t>
      </w:r>
      <w:r>
        <w:rPr>
          <w:color w:val="000000"/>
          <w:sz w:val="28"/>
        </w:rPr>
        <w:t>– 1992.</w:t>
      </w:r>
      <w:r w:rsidRPr="00A530C4">
        <w:rPr>
          <w:color w:val="000000"/>
          <w:sz w:val="28"/>
        </w:rPr>
        <w:t xml:space="preserve"> </w:t>
      </w:r>
      <w:r>
        <w:rPr>
          <w:color w:val="000000"/>
          <w:sz w:val="28"/>
        </w:rPr>
        <w:t>– № 11-12.</w:t>
      </w:r>
      <w:r w:rsidRPr="00A530C4">
        <w:rPr>
          <w:color w:val="000000"/>
          <w:sz w:val="28"/>
        </w:rPr>
        <w:t xml:space="preserve"> </w:t>
      </w:r>
      <w:r>
        <w:rPr>
          <w:color w:val="000000"/>
          <w:sz w:val="28"/>
        </w:rPr>
        <w:t>– С. 14-17.</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 xml:space="preserve">Кощанова Г.А. Оценка состояния здоровья детей школьного возраста, воспитывающихся в детском доме / Г.А. Кощанова, А.В. Алимов, М.Н. Каримова // Детская гастроэнтерология: настоящее и будущее: Материалы </w:t>
      </w:r>
      <w:r>
        <w:rPr>
          <w:color w:val="000000"/>
          <w:sz w:val="28"/>
          <w:lang w:val="en-US"/>
        </w:rPr>
        <w:t>VII</w:t>
      </w:r>
      <w:r w:rsidRPr="00A530C4">
        <w:rPr>
          <w:color w:val="000000"/>
          <w:sz w:val="28"/>
        </w:rPr>
        <w:t xml:space="preserve"> </w:t>
      </w:r>
      <w:r>
        <w:rPr>
          <w:color w:val="000000"/>
          <w:sz w:val="28"/>
        </w:rPr>
        <w:t>Конгресса педиатров России. – М. – 2002. – С. 146-147.</w:t>
      </w:r>
    </w:p>
    <w:p w:rsidR="009F5F73" w:rsidRDefault="009F5F73" w:rsidP="00022D6F">
      <w:pPr>
        <w:widowControl w:val="0"/>
        <w:numPr>
          <w:ilvl w:val="0"/>
          <w:numId w:val="24"/>
        </w:numPr>
        <w:shd w:val="clear" w:color="auto" w:fill="FFFFFF"/>
        <w:spacing w:after="0" w:line="360" w:lineRule="auto"/>
        <w:jc w:val="both"/>
        <w:rPr>
          <w:color w:val="000000"/>
          <w:sz w:val="28"/>
        </w:rPr>
      </w:pPr>
      <w:r>
        <w:rPr>
          <w:color w:val="000000"/>
          <w:sz w:val="28"/>
          <w:lang w:val="uk-UA"/>
        </w:rPr>
        <w:t xml:space="preserve">Критерії діагностики та принципи лікування розладів психіки і поведінки у дітей та підлітків: Клінічний посібник. </w:t>
      </w:r>
      <w:r>
        <w:rPr>
          <w:color w:val="000000"/>
          <w:sz w:val="28"/>
        </w:rPr>
        <w:t xml:space="preserve">– </w:t>
      </w:r>
      <w:r>
        <w:rPr>
          <w:color w:val="000000"/>
          <w:sz w:val="28"/>
          <w:lang w:val="uk-UA"/>
        </w:rPr>
        <w:t xml:space="preserve">Харків: Фоліо, </w:t>
      </w:r>
      <w:r>
        <w:rPr>
          <w:color w:val="000000"/>
          <w:sz w:val="28"/>
        </w:rPr>
        <w:t>2001. – 271 с.</w:t>
      </w:r>
    </w:p>
    <w:p w:rsidR="009F5F73" w:rsidRPr="002842F6" w:rsidRDefault="009F5F73" w:rsidP="00022D6F">
      <w:pPr>
        <w:widowControl w:val="0"/>
        <w:numPr>
          <w:ilvl w:val="0"/>
          <w:numId w:val="24"/>
        </w:numPr>
        <w:shd w:val="clear" w:color="auto" w:fill="FFFFFF"/>
        <w:spacing w:after="0" w:line="360" w:lineRule="auto"/>
        <w:jc w:val="both"/>
        <w:rPr>
          <w:sz w:val="28"/>
        </w:rPr>
      </w:pPr>
      <w:r>
        <w:rPr>
          <w:color w:val="000000"/>
          <w:sz w:val="28"/>
        </w:rPr>
        <w:t>Кроль В. Психофизиология человека / В. Кроль. - С.-Пб.: Питер, 2003. – 304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Кулагин Б.В. Основы профессиональной диагностики / Б.В. Кулагин. – Л.: Медицина, 1984. – 216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lastRenderedPageBreak/>
        <w:t>Куликов Л.В. Детерминанты удовлетворенности жизнью / Л.В. Куликов // Общество и политика. – С.-Пб.: Питер, 2000. – С. 476-510.</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Куликов Л.В. Психогигиена личности. Вопросы психологической устойчивости и психопрофилактики / Л.В. Куликов.</w:t>
      </w:r>
      <w:r w:rsidRPr="00A530C4">
        <w:rPr>
          <w:color w:val="000000"/>
          <w:sz w:val="28"/>
        </w:rPr>
        <w:t xml:space="preserve"> </w:t>
      </w:r>
      <w:r>
        <w:rPr>
          <w:color w:val="000000"/>
          <w:sz w:val="28"/>
        </w:rPr>
        <w:t>– С.-Пб.: Питер,</w:t>
      </w:r>
      <w:r w:rsidRPr="00A530C4">
        <w:rPr>
          <w:color w:val="000000"/>
          <w:sz w:val="28"/>
        </w:rPr>
        <w:t xml:space="preserve"> </w:t>
      </w:r>
      <w:r>
        <w:rPr>
          <w:color w:val="000000"/>
          <w:sz w:val="28"/>
        </w:rPr>
        <w:t>2004. – 464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Куликов Л.В. Психогигиена личности: Основные понятия и проблемы: Учебное пособие / Л.В. Куликов. – С.-Пб.: Питер, 2000. – 320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Куликов Л.В. Руководство к методам диагностики психических состояний, чувств и психологической устойчивости личности / Л.В. Куликов. – С.-Пб.: Питер, 2003. – 502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 xml:space="preserve">Кучма В.Р. Физиолого-гигиеническое обеспечение модернизации структуры и содержания общего образования в России / В.Р. Кучма // </w:t>
      </w:r>
      <w:r>
        <w:rPr>
          <w:color w:val="000000"/>
          <w:sz w:val="28"/>
          <w:lang w:val="uk-UA"/>
        </w:rPr>
        <w:t>Гігієна населених місць. – 2004. – Випуск 43. – С. 507-512.</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Кучма В.Р. Изучение влияния образа жизни на физическое развитие и состояние здоровья школьников / В.Р. Кучма, Н.Н. Суханова, Н.А. Катечкина, С.А. Каретина // Гигиена и санитария. – 1996. – № 1. – С. 27-28.</w:t>
      </w:r>
    </w:p>
    <w:p w:rsidR="009F5F73" w:rsidRPr="00C5743C" w:rsidRDefault="009F5F73" w:rsidP="00022D6F">
      <w:pPr>
        <w:widowControl w:val="0"/>
        <w:numPr>
          <w:ilvl w:val="0"/>
          <w:numId w:val="24"/>
        </w:numPr>
        <w:shd w:val="clear" w:color="auto" w:fill="FFFFFF"/>
        <w:spacing w:after="0" w:line="360" w:lineRule="auto"/>
        <w:jc w:val="both"/>
        <w:rPr>
          <w:sz w:val="28"/>
          <w:lang w:val="uk-UA"/>
        </w:rPr>
      </w:pPr>
      <w:r w:rsidRPr="00C5743C">
        <w:rPr>
          <w:color w:val="000000"/>
          <w:sz w:val="28"/>
          <w:lang w:val="uk-UA"/>
        </w:rPr>
        <w:t xml:space="preserve">Лебець I.С. Організація медичного забезпечення дітей-сиріт і дітей, позбавлених батьківського піклування / І.С. </w:t>
      </w:r>
      <w:r>
        <w:rPr>
          <w:color w:val="000000"/>
          <w:sz w:val="28"/>
          <w:lang w:val="uk-UA"/>
        </w:rPr>
        <w:t>Л</w:t>
      </w:r>
      <w:r w:rsidRPr="00C5743C">
        <w:rPr>
          <w:color w:val="000000"/>
          <w:sz w:val="28"/>
          <w:lang w:val="uk-UA"/>
        </w:rPr>
        <w:t>ебець, Р.О. Мойсеєнко, Л.П. Булага // Актуальні проблеми організації медичного забезпечення дітей та підлітків</w:t>
      </w:r>
      <w:r>
        <w:rPr>
          <w:color w:val="000000"/>
          <w:sz w:val="28"/>
          <w:lang w:val="uk-UA"/>
        </w:rPr>
        <w:t xml:space="preserve">: </w:t>
      </w:r>
      <w:r w:rsidRPr="00C5743C">
        <w:rPr>
          <w:color w:val="000000"/>
          <w:sz w:val="28"/>
          <w:lang w:val="uk-UA"/>
        </w:rPr>
        <w:t xml:space="preserve">Матеріали науково-практичної конференції. – </w:t>
      </w:r>
      <w:r>
        <w:rPr>
          <w:color w:val="000000"/>
          <w:sz w:val="28"/>
          <w:lang w:val="uk-UA"/>
        </w:rPr>
        <w:t>Харків</w:t>
      </w:r>
      <w:r w:rsidRPr="00C5743C">
        <w:rPr>
          <w:color w:val="000000"/>
          <w:sz w:val="28"/>
          <w:lang w:val="uk-UA"/>
        </w:rPr>
        <w:t>. – 2002. – С. 122-124.</w:t>
      </w:r>
    </w:p>
    <w:p w:rsidR="009F5F73" w:rsidRPr="007D228D" w:rsidRDefault="009F5F73" w:rsidP="00022D6F">
      <w:pPr>
        <w:widowControl w:val="0"/>
        <w:numPr>
          <w:ilvl w:val="0"/>
          <w:numId w:val="24"/>
        </w:numPr>
        <w:shd w:val="clear" w:color="auto" w:fill="FFFFFF"/>
        <w:spacing w:after="0" w:line="360" w:lineRule="auto"/>
        <w:jc w:val="both"/>
        <w:rPr>
          <w:sz w:val="28"/>
          <w:lang w:val="uk-UA"/>
        </w:rPr>
      </w:pPr>
      <w:r w:rsidRPr="007D228D">
        <w:rPr>
          <w:color w:val="000000"/>
          <w:sz w:val="28"/>
          <w:lang w:val="uk-UA"/>
        </w:rPr>
        <w:t>Левенец</w:t>
      </w:r>
      <w:r>
        <w:rPr>
          <w:color w:val="000000"/>
          <w:sz w:val="28"/>
          <w:lang w:val="uk-UA"/>
        </w:rPr>
        <w:t>ь</w:t>
      </w:r>
      <w:r w:rsidRPr="007D228D">
        <w:rPr>
          <w:color w:val="000000"/>
          <w:sz w:val="28"/>
          <w:lang w:val="uk-UA"/>
        </w:rPr>
        <w:t xml:space="preserve"> С.А</w:t>
      </w:r>
      <w:r>
        <w:rPr>
          <w:color w:val="000000"/>
          <w:sz w:val="28"/>
          <w:lang w:val="uk-UA"/>
        </w:rPr>
        <w:t xml:space="preserve">. Становлення функції полової системи у дівчат, що виховуються в умовах школи-інтернату для дітей-сиріт / С.А. Левенець, В.А. Перевозчиков </w:t>
      </w:r>
      <w:r w:rsidRPr="007D228D">
        <w:rPr>
          <w:color w:val="000000"/>
          <w:sz w:val="28"/>
          <w:lang w:val="uk-UA"/>
        </w:rPr>
        <w:t xml:space="preserve">// </w:t>
      </w:r>
      <w:r>
        <w:rPr>
          <w:color w:val="000000"/>
          <w:sz w:val="28"/>
          <w:lang w:val="uk-UA"/>
        </w:rPr>
        <w:t>Матеріали науково-практичної конференції «Здоров'я школярів на межі тисячоліть». –</w:t>
      </w:r>
      <w:r w:rsidRPr="007D228D">
        <w:rPr>
          <w:color w:val="000000"/>
          <w:sz w:val="28"/>
          <w:lang w:val="uk-UA"/>
        </w:rPr>
        <w:t xml:space="preserve"> </w:t>
      </w:r>
      <w:r>
        <w:rPr>
          <w:color w:val="000000"/>
          <w:sz w:val="28"/>
          <w:lang w:val="uk-UA"/>
        </w:rPr>
        <w:t xml:space="preserve">Харків. – </w:t>
      </w:r>
      <w:r w:rsidRPr="007D228D">
        <w:rPr>
          <w:color w:val="000000"/>
          <w:sz w:val="28"/>
          <w:lang w:val="uk-UA"/>
        </w:rPr>
        <w:t xml:space="preserve">2000. – </w:t>
      </w:r>
      <w:r>
        <w:rPr>
          <w:color w:val="000000"/>
          <w:sz w:val="28"/>
          <w:lang w:val="uk-UA"/>
        </w:rPr>
        <w:t xml:space="preserve">С. </w:t>
      </w:r>
      <w:r w:rsidRPr="007D228D">
        <w:rPr>
          <w:color w:val="000000"/>
          <w:sz w:val="28"/>
          <w:lang w:val="uk-UA"/>
        </w:rPr>
        <w:t>50-51.</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Левин В.М. Профессиональная ориентация и врачебная профессиональная консультация подростков / В.М. Левин, Э.С. Рутенбург. – Л</w:t>
      </w:r>
      <w:r>
        <w:rPr>
          <w:color w:val="000000"/>
          <w:sz w:val="28"/>
          <w:lang w:val="uk-UA"/>
        </w:rPr>
        <w:t>.</w:t>
      </w:r>
      <w:r>
        <w:rPr>
          <w:color w:val="000000"/>
          <w:sz w:val="28"/>
        </w:rPr>
        <w:t>: Медицина, 1977. – 280 с.</w:t>
      </w:r>
    </w:p>
    <w:p w:rsidR="009F5F73" w:rsidRDefault="009F5F73" w:rsidP="00022D6F">
      <w:pPr>
        <w:widowControl w:val="0"/>
        <w:numPr>
          <w:ilvl w:val="0"/>
          <w:numId w:val="24"/>
        </w:numPr>
        <w:shd w:val="clear" w:color="auto" w:fill="FFFFFF"/>
        <w:spacing w:after="0" w:line="360" w:lineRule="auto"/>
        <w:jc w:val="both"/>
        <w:rPr>
          <w:sz w:val="28"/>
          <w:lang w:val="uk-UA"/>
        </w:rPr>
      </w:pPr>
      <w:r>
        <w:rPr>
          <w:sz w:val="28"/>
          <w:lang w:val="uk-UA"/>
        </w:rPr>
        <w:lastRenderedPageBreak/>
        <w:t xml:space="preserve">Левицкий А.П. Эволюция питания и состояние здоровья / А.П. </w:t>
      </w:r>
      <w:r>
        <w:rPr>
          <w:sz w:val="28"/>
        </w:rPr>
        <w:t xml:space="preserve">Левицкий </w:t>
      </w:r>
      <w:r>
        <w:rPr>
          <w:sz w:val="28"/>
          <w:lang w:val="uk-UA"/>
        </w:rPr>
        <w:t>// Наука і соціальні проблеми суспільства: харчування, екологія, демографія: Матеріали IV міжнародної науково-практичної конференції. – Ч. І. – Харків. – 2006. – С. 242-244.</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Левонтин Р. Человеческая индивидуальность: наследственность и среда / Р. Левонтин. – М., 1993. – 203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lang w:val="uk-UA"/>
        </w:rPr>
        <w:t xml:space="preserve">Леонгард </w:t>
      </w:r>
      <w:r>
        <w:rPr>
          <w:color w:val="000000"/>
          <w:sz w:val="28"/>
        </w:rPr>
        <w:t xml:space="preserve">К. Акцентуированные личности / К. Леонгард. – К.: </w:t>
      </w:r>
      <w:r>
        <w:rPr>
          <w:color w:val="000000"/>
          <w:sz w:val="28"/>
          <w:lang w:val="uk-UA"/>
        </w:rPr>
        <w:t xml:space="preserve">Вища школа, </w:t>
      </w:r>
      <w:r>
        <w:rPr>
          <w:color w:val="000000"/>
          <w:sz w:val="28"/>
        </w:rPr>
        <w:t xml:space="preserve">1981. – </w:t>
      </w:r>
      <w:r>
        <w:rPr>
          <w:color w:val="000000"/>
          <w:sz w:val="28"/>
          <w:lang w:val="uk-UA"/>
        </w:rPr>
        <w:t>392 с.</w:t>
      </w:r>
    </w:p>
    <w:p w:rsidR="009F5F73" w:rsidRDefault="009F5F73" w:rsidP="00022D6F">
      <w:pPr>
        <w:pStyle w:val="ab"/>
        <w:widowControl w:val="0"/>
        <w:numPr>
          <w:ilvl w:val="0"/>
          <w:numId w:val="24"/>
        </w:numPr>
        <w:shd w:val="clear" w:color="auto" w:fill="FFFFFF"/>
        <w:suppressAutoHyphens w:val="0"/>
        <w:spacing w:after="0" w:line="360" w:lineRule="auto"/>
        <w:jc w:val="both"/>
      </w:pPr>
      <w:r>
        <w:t>Личко А.Е. Подростковая психиатрия: руководство для врачей / А.Е. Личко. – Л.: Медицина, 1979. – 335 с.</w:t>
      </w:r>
    </w:p>
    <w:p w:rsidR="009F5F73" w:rsidRDefault="009F5F73" w:rsidP="00022D6F">
      <w:pPr>
        <w:widowControl w:val="0"/>
        <w:numPr>
          <w:ilvl w:val="0"/>
          <w:numId w:val="24"/>
        </w:numPr>
        <w:shd w:val="clear" w:color="auto" w:fill="FFFFFF"/>
        <w:spacing w:after="0" w:line="360" w:lineRule="auto"/>
        <w:jc w:val="both"/>
        <w:rPr>
          <w:color w:val="000000"/>
          <w:sz w:val="28"/>
        </w:rPr>
      </w:pPr>
      <w:r>
        <w:rPr>
          <w:color w:val="000000"/>
          <w:sz w:val="28"/>
          <w:lang w:val="uk-UA"/>
        </w:rPr>
        <w:t xml:space="preserve">Личко А.Е. </w:t>
      </w:r>
      <w:r>
        <w:rPr>
          <w:color w:val="000000"/>
          <w:sz w:val="28"/>
        </w:rPr>
        <w:t>Психопатии и акцентуации характера у подростков / А.Е. Личко. – Л.: Медицина, 1979. – 268 с.</w:t>
      </w:r>
    </w:p>
    <w:p w:rsidR="009F5F73" w:rsidRDefault="009F5F73" w:rsidP="00022D6F">
      <w:pPr>
        <w:pStyle w:val="ab"/>
        <w:widowControl w:val="0"/>
        <w:numPr>
          <w:ilvl w:val="0"/>
          <w:numId w:val="24"/>
        </w:numPr>
        <w:shd w:val="clear" w:color="auto" w:fill="FFFFFF"/>
        <w:suppressAutoHyphens w:val="0"/>
        <w:spacing w:after="0" w:line="360" w:lineRule="auto"/>
        <w:jc w:val="both"/>
      </w:pPr>
      <w:r>
        <w:t>Личко А.Е., Иванова Н.Я. Диагностика характера подростков / А.Е. Личко, Н.Я. Иванова. – М.: Медицина, 1995. – 205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lang w:val="uk-UA"/>
        </w:rPr>
        <w:t>Лісовий В.М. Доказна медицина – необхідна складова клінічної практики / В.М. Лісовий //</w:t>
      </w:r>
      <w:r w:rsidRPr="002A729F">
        <w:rPr>
          <w:color w:val="000000"/>
          <w:sz w:val="28"/>
          <w:lang w:val="uk-UA"/>
        </w:rPr>
        <w:t xml:space="preserve"> </w:t>
      </w:r>
      <w:r>
        <w:rPr>
          <w:color w:val="000000"/>
          <w:sz w:val="28"/>
          <w:lang w:val="uk-UA"/>
        </w:rPr>
        <w:t>Інтеграція української медичної освіти в європейський та американський медичний простір: Матеріали навчально-наукової конференції. – Тернопіль. – 2006. – С. 275-277.</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lang w:val="uk-UA"/>
        </w:rPr>
        <w:t xml:space="preserve">Лобода </w:t>
      </w:r>
      <w:r>
        <w:rPr>
          <w:color w:val="000000"/>
          <w:sz w:val="28"/>
        </w:rPr>
        <w:t xml:space="preserve">В.Ф. </w:t>
      </w:r>
      <w:r>
        <w:rPr>
          <w:color w:val="000000"/>
          <w:sz w:val="28"/>
          <w:lang w:val="uk-UA"/>
        </w:rPr>
        <w:t xml:space="preserve">Екологічно обумовлена соматична патологія у дітей / В.Ф. Лобода, Н.В. Банадига // Проблеми екології та медицини. – </w:t>
      </w:r>
      <w:r>
        <w:rPr>
          <w:color w:val="000000"/>
          <w:sz w:val="28"/>
        </w:rPr>
        <w:t xml:space="preserve">1998. – Т. 2, № 3-4. – С. </w:t>
      </w:r>
      <w:smartTag w:uri="urn:schemas-microsoft-com:office:smarttags" w:element="time">
        <w:smartTagPr>
          <w:attr w:name="Minute" w:val="15"/>
          <w:attr w:name="Hour" w:val="14"/>
        </w:smartTagPr>
        <w:r>
          <w:rPr>
            <w:color w:val="000000"/>
            <w:sz w:val="28"/>
          </w:rPr>
          <w:t>14-15.</w:t>
        </w:r>
      </w:smartTag>
    </w:p>
    <w:p w:rsidR="009F5F73" w:rsidRPr="00A530C4" w:rsidRDefault="009F5F73" w:rsidP="00022D6F">
      <w:pPr>
        <w:widowControl w:val="0"/>
        <w:numPr>
          <w:ilvl w:val="0"/>
          <w:numId w:val="24"/>
        </w:numPr>
        <w:shd w:val="clear" w:color="auto" w:fill="FFFFFF"/>
        <w:spacing w:after="0" w:line="360" w:lineRule="auto"/>
        <w:jc w:val="both"/>
        <w:rPr>
          <w:sz w:val="28"/>
          <w:lang w:val="uk-UA"/>
        </w:rPr>
      </w:pPr>
      <w:r>
        <w:rPr>
          <w:color w:val="000000"/>
          <w:sz w:val="28"/>
          <w:lang w:val="uk-UA"/>
        </w:rPr>
        <w:t xml:space="preserve">Лук’янова І.І. Психічне здоров’я – основа фізичного здоров’я. Від чого залежить здоров’я школярів? / І.І. Лук’янова </w:t>
      </w:r>
      <w:r>
        <w:rPr>
          <w:color w:val="000000"/>
          <w:sz w:val="28"/>
        </w:rPr>
        <w:t xml:space="preserve">// </w:t>
      </w:r>
      <w:r>
        <w:rPr>
          <w:color w:val="000000"/>
          <w:sz w:val="28"/>
          <w:lang w:val="uk-UA"/>
        </w:rPr>
        <w:t>Гігієнічні та соціально-психологічні аспекти моніторингу здоров’я школярів: Матеріали науково-практичної конференції. – Харків. – 2006. – С. 114-118.</w:t>
      </w:r>
    </w:p>
    <w:p w:rsidR="009F5F73" w:rsidRPr="00A530C4" w:rsidRDefault="009F5F73" w:rsidP="00022D6F">
      <w:pPr>
        <w:widowControl w:val="0"/>
        <w:numPr>
          <w:ilvl w:val="0"/>
          <w:numId w:val="24"/>
        </w:numPr>
        <w:shd w:val="clear" w:color="auto" w:fill="FFFFFF"/>
        <w:spacing w:after="0" w:line="360" w:lineRule="auto"/>
        <w:jc w:val="both"/>
        <w:rPr>
          <w:color w:val="000000"/>
          <w:sz w:val="28"/>
          <w:lang w:val="uk-UA"/>
        </w:rPr>
      </w:pPr>
      <w:r w:rsidRPr="00A530C4">
        <w:rPr>
          <w:color w:val="000000"/>
          <w:sz w:val="28"/>
          <w:lang w:val="uk-UA"/>
        </w:rPr>
        <w:t xml:space="preserve">Лупир В.М. </w:t>
      </w:r>
      <w:r>
        <w:rPr>
          <w:color w:val="000000"/>
          <w:sz w:val="28"/>
          <w:lang w:val="uk-UA"/>
        </w:rPr>
        <w:t xml:space="preserve">Анатомо-клінічний </w:t>
      </w:r>
      <w:r w:rsidRPr="00A530C4">
        <w:rPr>
          <w:color w:val="000000"/>
          <w:sz w:val="28"/>
          <w:lang w:val="uk-UA"/>
        </w:rPr>
        <w:t xml:space="preserve">атлас схем </w:t>
      </w:r>
      <w:r>
        <w:rPr>
          <w:color w:val="000000"/>
          <w:sz w:val="28"/>
          <w:lang w:val="uk-UA"/>
        </w:rPr>
        <w:t xml:space="preserve">черепних нервів і органів чуття людини / В.М. Лупир, А.О. Терещенко, А.Я. Браславець. </w:t>
      </w:r>
      <w:r w:rsidRPr="00A530C4">
        <w:rPr>
          <w:color w:val="000000"/>
          <w:sz w:val="28"/>
          <w:lang w:val="uk-UA"/>
        </w:rPr>
        <w:t xml:space="preserve">– </w:t>
      </w:r>
      <w:r>
        <w:rPr>
          <w:color w:val="000000"/>
          <w:sz w:val="28"/>
          <w:lang w:val="uk-UA"/>
        </w:rPr>
        <w:t xml:space="preserve">Харків: видавництво ХДМУ, </w:t>
      </w:r>
      <w:r w:rsidRPr="00A530C4">
        <w:rPr>
          <w:color w:val="000000"/>
          <w:sz w:val="28"/>
          <w:lang w:val="uk-UA"/>
        </w:rPr>
        <w:t>2002. – 188 с.</w:t>
      </w:r>
    </w:p>
    <w:p w:rsidR="009F5F73" w:rsidRPr="00A530C4" w:rsidRDefault="009F5F73" w:rsidP="00022D6F">
      <w:pPr>
        <w:widowControl w:val="0"/>
        <w:numPr>
          <w:ilvl w:val="0"/>
          <w:numId w:val="24"/>
        </w:numPr>
        <w:shd w:val="clear" w:color="auto" w:fill="FFFFFF"/>
        <w:spacing w:after="0" w:line="360" w:lineRule="auto"/>
        <w:jc w:val="both"/>
        <w:rPr>
          <w:color w:val="000000"/>
          <w:sz w:val="28"/>
        </w:rPr>
      </w:pPr>
      <w:r>
        <w:rPr>
          <w:color w:val="000000"/>
          <w:sz w:val="28"/>
        </w:rPr>
        <w:t>Лурия А.Р. Основы нейропсихологии</w:t>
      </w:r>
      <w:r>
        <w:rPr>
          <w:color w:val="000000"/>
          <w:sz w:val="28"/>
          <w:lang w:val="uk-UA"/>
        </w:rPr>
        <w:t xml:space="preserve"> </w:t>
      </w:r>
      <w:r>
        <w:rPr>
          <w:color w:val="000000"/>
          <w:sz w:val="28"/>
        </w:rPr>
        <w:t>/ А.Р. Лурия.</w:t>
      </w:r>
      <w:r w:rsidRPr="00A530C4">
        <w:rPr>
          <w:color w:val="000000"/>
          <w:sz w:val="28"/>
        </w:rPr>
        <w:t xml:space="preserve"> </w:t>
      </w:r>
      <w:r>
        <w:rPr>
          <w:color w:val="000000"/>
          <w:sz w:val="28"/>
        </w:rPr>
        <w:t xml:space="preserve">– М.: Медицина, 1973. </w:t>
      </w:r>
      <w:r>
        <w:rPr>
          <w:color w:val="000000"/>
          <w:sz w:val="28"/>
        </w:rPr>
        <w:lastRenderedPageBreak/>
        <w:t>– 374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Люшер М. Цвет вашего характера / М. Люшер. – М.: Вече-Персей-</w:t>
      </w:r>
      <w:r>
        <w:rPr>
          <w:color w:val="000000"/>
          <w:sz w:val="28"/>
          <w:lang w:val="en-US"/>
        </w:rPr>
        <w:t>ACT</w:t>
      </w:r>
      <w:r w:rsidRPr="00A530C4">
        <w:rPr>
          <w:color w:val="000000"/>
          <w:sz w:val="28"/>
        </w:rPr>
        <w:t xml:space="preserve">, </w:t>
      </w:r>
      <w:r>
        <w:rPr>
          <w:color w:val="000000"/>
          <w:sz w:val="28"/>
        </w:rPr>
        <w:t>1996. – 244 с.</w:t>
      </w:r>
    </w:p>
    <w:p w:rsidR="009F5F73" w:rsidRPr="00962FC4" w:rsidRDefault="009F5F73" w:rsidP="00022D6F">
      <w:pPr>
        <w:widowControl w:val="0"/>
        <w:numPr>
          <w:ilvl w:val="0"/>
          <w:numId w:val="24"/>
        </w:numPr>
        <w:shd w:val="clear" w:color="auto" w:fill="FFFFFF"/>
        <w:spacing w:after="0" w:line="360" w:lineRule="auto"/>
        <w:jc w:val="both"/>
        <w:rPr>
          <w:sz w:val="28"/>
        </w:rPr>
      </w:pPr>
      <w:r w:rsidRPr="00962FC4">
        <w:rPr>
          <w:sz w:val="28"/>
        </w:rPr>
        <w:t>Магаршак Ю. Созидательное разрушение в живой природе и человеческой цивилизации / Ю. Магаршак //</w:t>
      </w:r>
      <w:r w:rsidRPr="008C609D">
        <w:rPr>
          <w:sz w:val="28"/>
        </w:rPr>
        <w:t xml:space="preserve"> </w:t>
      </w:r>
      <w:r w:rsidRPr="00962FC4">
        <w:rPr>
          <w:sz w:val="28"/>
        </w:rPr>
        <w:t>Экология и здоровье человека</w:t>
      </w:r>
      <w:r>
        <w:rPr>
          <w:sz w:val="28"/>
        </w:rPr>
        <w:t>:</w:t>
      </w:r>
      <w:r w:rsidRPr="00962FC4">
        <w:rPr>
          <w:sz w:val="28"/>
        </w:rPr>
        <w:t xml:space="preserve"> Материалы XIV международной научно-практической конференции. – Т. 1. – Харьков: Райдер. – 2006. – С. 246-251.</w:t>
      </w:r>
    </w:p>
    <w:p w:rsidR="009F5F73" w:rsidRDefault="009F5F73" w:rsidP="00022D6F">
      <w:pPr>
        <w:pStyle w:val="ab"/>
        <w:widowControl w:val="0"/>
        <w:numPr>
          <w:ilvl w:val="0"/>
          <w:numId w:val="24"/>
        </w:numPr>
        <w:shd w:val="clear" w:color="auto" w:fill="FFFFFF"/>
        <w:suppressAutoHyphens w:val="0"/>
        <w:spacing w:after="0" w:line="360" w:lineRule="auto"/>
        <w:jc w:val="both"/>
      </w:pPr>
      <w:r>
        <w:t>Мадди С. Теория личности: сравнительный анализ / С. Мадди. – С.-Пб.: Питер, 2002. – 539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Мазарова И.Б. Особенности и условия адаптации сирот / И.Б. Мазарова // Социологические исследования. – 2001. – № 4. – С. 70-77.</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Макаренко Н.В. Психофизиологические функции человека и операторский труд / Н.В. Макаренко. – К</w:t>
      </w:r>
      <w:r w:rsidRPr="007033FA">
        <w:rPr>
          <w:color w:val="000000"/>
          <w:sz w:val="28"/>
          <w:lang w:val="uk-UA"/>
        </w:rPr>
        <w:t xml:space="preserve">.: </w:t>
      </w:r>
      <w:r>
        <w:rPr>
          <w:color w:val="000000"/>
          <w:sz w:val="28"/>
          <w:lang w:val="uk-UA"/>
        </w:rPr>
        <w:t xml:space="preserve">Наукова </w:t>
      </w:r>
      <w:r w:rsidRPr="007033FA">
        <w:rPr>
          <w:color w:val="000000"/>
          <w:sz w:val="28"/>
          <w:lang w:val="uk-UA"/>
        </w:rPr>
        <w:t>думка, 1991. – 216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Макарова В.И. Значимость факторов риска развития артериальной гипертензии у детей и подростков школьного возраста / В.И. Макарова, Н.Л. Избенко // Экология человека. – 2000. – № 3. – С. 51-53.</w:t>
      </w:r>
    </w:p>
    <w:p w:rsidR="009F5F73" w:rsidRDefault="009F5F73" w:rsidP="00022D6F">
      <w:pPr>
        <w:widowControl w:val="0"/>
        <w:numPr>
          <w:ilvl w:val="0"/>
          <w:numId w:val="24"/>
        </w:numPr>
        <w:shd w:val="clear" w:color="auto" w:fill="FFFFFF"/>
        <w:spacing w:after="0" w:line="360" w:lineRule="auto"/>
        <w:jc w:val="both"/>
        <w:rPr>
          <w:sz w:val="28"/>
        </w:rPr>
      </w:pPr>
      <w:r>
        <w:rPr>
          <w:sz w:val="28"/>
        </w:rPr>
        <w:t>Максимович В.А. Медицинская биоэнергетика</w:t>
      </w:r>
      <w:r>
        <w:rPr>
          <w:sz w:val="28"/>
          <w:lang w:val="uk-UA"/>
        </w:rPr>
        <w:t xml:space="preserve"> / В.А. Максимович, И.И. Солдак, С.В. Беспалова</w:t>
      </w:r>
      <w:r>
        <w:rPr>
          <w:sz w:val="28"/>
        </w:rPr>
        <w:t>. – Донецк: из</w:t>
      </w:r>
      <w:r>
        <w:rPr>
          <w:sz w:val="28"/>
          <w:lang w:val="uk-UA"/>
        </w:rPr>
        <w:t>дательство</w:t>
      </w:r>
      <w:r>
        <w:rPr>
          <w:sz w:val="28"/>
        </w:rPr>
        <w:t xml:space="preserve"> ДНУ, 2003. – 229 с.</w:t>
      </w:r>
    </w:p>
    <w:p w:rsidR="009F5F73" w:rsidRPr="00B05DC7" w:rsidRDefault="009F5F73" w:rsidP="00022D6F">
      <w:pPr>
        <w:widowControl w:val="0"/>
        <w:numPr>
          <w:ilvl w:val="0"/>
          <w:numId w:val="24"/>
        </w:numPr>
        <w:shd w:val="clear" w:color="auto" w:fill="FFFFFF"/>
        <w:spacing w:after="0" w:line="360" w:lineRule="auto"/>
        <w:jc w:val="both"/>
        <w:rPr>
          <w:sz w:val="28"/>
        </w:rPr>
      </w:pPr>
      <w:r>
        <w:rPr>
          <w:color w:val="000000"/>
          <w:sz w:val="28"/>
        </w:rPr>
        <w:t>Малых С.Б. Основы психогенетики</w:t>
      </w:r>
      <w:r>
        <w:rPr>
          <w:color w:val="000000"/>
          <w:sz w:val="28"/>
          <w:lang w:val="uk-UA"/>
        </w:rPr>
        <w:t xml:space="preserve"> / С.Б. Мал</w:t>
      </w:r>
      <w:r>
        <w:rPr>
          <w:color w:val="000000"/>
          <w:sz w:val="28"/>
        </w:rPr>
        <w:t>ых, М.С. Егорова, Т.А. Мешкова. – М.: Медицина, 1998. – 356 с.</w:t>
      </w:r>
    </w:p>
    <w:p w:rsidR="009F5F73" w:rsidRDefault="009F5F73" w:rsidP="009F5F73">
      <w:pPr>
        <w:shd w:val="clear" w:color="auto" w:fill="FFFFFF"/>
        <w:spacing w:line="360" w:lineRule="auto"/>
        <w:jc w:val="both"/>
        <w:rPr>
          <w:sz w:val="28"/>
        </w:rPr>
      </w:pP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lang w:val="uk-UA"/>
        </w:rPr>
        <w:t>Матеріали про організацію необхідних умов збереження, зміцнення здоров'я, гігієнічного виховання та медичного обслуговування дітей та підлітків в інтернатних закладах України (</w:t>
      </w:r>
      <w:r>
        <w:rPr>
          <w:color w:val="000000"/>
          <w:sz w:val="28"/>
        </w:rPr>
        <w:t xml:space="preserve">№ 03.5/1214). – </w:t>
      </w:r>
      <w:r>
        <w:rPr>
          <w:color w:val="000000"/>
          <w:sz w:val="28"/>
          <w:lang w:val="uk-UA"/>
        </w:rPr>
        <w:t xml:space="preserve">К., </w:t>
      </w:r>
      <w:r>
        <w:rPr>
          <w:color w:val="000000"/>
          <w:sz w:val="28"/>
        </w:rPr>
        <w:t>2000. – 7 с.</w:t>
      </w:r>
    </w:p>
    <w:p w:rsidR="009F5F73" w:rsidRDefault="009F5F73" w:rsidP="00022D6F">
      <w:pPr>
        <w:widowControl w:val="0"/>
        <w:numPr>
          <w:ilvl w:val="0"/>
          <w:numId w:val="24"/>
        </w:numPr>
        <w:shd w:val="clear" w:color="auto" w:fill="FFFFFF"/>
        <w:spacing w:after="0" w:line="360" w:lineRule="auto"/>
        <w:jc w:val="both"/>
        <w:rPr>
          <w:sz w:val="28"/>
        </w:rPr>
      </w:pPr>
      <w:r>
        <w:rPr>
          <w:sz w:val="28"/>
          <w:lang w:val="uk-UA"/>
        </w:rPr>
        <w:t xml:space="preserve">Махнюк В.М. Законодавство України про гігієнічні питання збереження здоров’я дітей у загальноосвітніх навчальних закладах / В.М. Махнюк // Довкілля та здоров’я. – 2005. – № 3. – С. </w:t>
      </w:r>
      <w:smartTag w:uri="urn:schemas-microsoft-com:office:smarttags" w:element="time">
        <w:smartTagPr>
          <w:attr w:name="Minute" w:val="27"/>
          <w:attr w:name="Hour" w:val="22"/>
        </w:smartTagPr>
        <w:r>
          <w:rPr>
            <w:sz w:val="28"/>
            <w:lang w:val="uk-UA"/>
          </w:rPr>
          <w:t>22-27.</w:t>
        </w:r>
      </w:smartTag>
    </w:p>
    <w:p w:rsidR="009F5F73" w:rsidRPr="00A530C4" w:rsidRDefault="009F5F73" w:rsidP="00022D6F">
      <w:pPr>
        <w:widowControl w:val="0"/>
        <w:numPr>
          <w:ilvl w:val="0"/>
          <w:numId w:val="24"/>
        </w:numPr>
        <w:shd w:val="clear" w:color="auto" w:fill="FFFFFF"/>
        <w:spacing w:after="0" w:line="360" w:lineRule="auto"/>
        <w:jc w:val="both"/>
        <w:rPr>
          <w:sz w:val="28"/>
          <w:lang w:val="uk-UA"/>
        </w:rPr>
      </w:pPr>
      <w:r>
        <w:rPr>
          <w:color w:val="000000"/>
          <w:sz w:val="28"/>
          <w:lang w:val="uk-UA"/>
        </w:rPr>
        <w:t xml:space="preserve">Медико-психологічні та соціальні проблеми дітей-сиріт / М.М. Коренєв, </w:t>
      </w:r>
      <w:r>
        <w:rPr>
          <w:color w:val="000000"/>
          <w:sz w:val="28"/>
          <w:lang w:val="uk-UA"/>
        </w:rPr>
        <w:lastRenderedPageBreak/>
        <w:t xml:space="preserve">І.С. Лебець, Р.О. Мойсеєнко </w:t>
      </w:r>
      <w:r w:rsidRPr="007D228D">
        <w:rPr>
          <w:color w:val="000000"/>
          <w:sz w:val="28"/>
        </w:rPr>
        <w:t>[</w:t>
      </w:r>
      <w:r>
        <w:rPr>
          <w:color w:val="000000"/>
          <w:sz w:val="28"/>
          <w:lang w:val="uk-UA"/>
        </w:rPr>
        <w:t>та ін.</w:t>
      </w:r>
      <w:r w:rsidRPr="007D228D">
        <w:rPr>
          <w:color w:val="000000"/>
          <w:sz w:val="28"/>
        </w:rPr>
        <w:t>]</w:t>
      </w:r>
      <w:r>
        <w:rPr>
          <w:color w:val="000000"/>
          <w:sz w:val="28"/>
          <w:lang w:val="uk-UA"/>
        </w:rPr>
        <w:t>. – К., 2003. – 239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Меерсон Ф.З. Адаптация, стресс и профилактика</w:t>
      </w:r>
      <w:r>
        <w:rPr>
          <w:color w:val="000000"/>
          <w:sz w:val="28"/>
          <w:lang w:val="uk-UA"/>
        </w:rPr>
        <w:t xml:space="preserve"> / </w:t>
      </w:r>
      <w:r>
        <w:rPr>
          <w:color w:val="000000"/>
          <w:sz w:val="28"/>
        </w:rPr>
        <w:t>Ф.З. Меерсон. – М.: Наука, 1984. – 280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Международная классификация болезней (10-й пересмотр). Классификация психических и поведенческих расстройств. Клинические описания и указания по диагностике / Под. ред. Ю.Л. Нуллера, С.Ю. Циркина. – С.-Пб: Адис, 1994. – 304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Методическое и техническое обеспечение психофизиологических исследований / Под ред. Волкова В.Г. – М.: Наука, 1986. – 77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lang w:val="uk-UA"/>
        </w:rPr>
        <w:t xml:space="preserve">Методичні рекомендації щодо удосконалення утримання та виховання дітей у дитячих інтернатних закладах на принципах, що базуються на Конвенції </w:t>
      </w:r>
      <w:r>
        <w:rPr>
          <w:color w:val="000000"/>
          <w:sz w:val="28"/>
        </w:rPr>
        <w:t xml:space="preserve">ООН про </w:t>
      </w:r>
      <w:r>
        <w:rPr>
          <w:color w:val="000000"/>
          <w:sz w:val="28"/>
          <w:lang w:val="uk-UA"/>
        </w:rPr>
        <w:t>права дитини. / Л.С. Волинець, О.Г. Антонова-Турченко</w:t>
      </w:r>
      <w:r>
        <w:rPr>
          <w:color w:val="000000"/>
          <w:sz w:val="28"/>
        </w:rPr>
        <w:t xml:space="preserve">, </w:t>
      </w:r>
      <w:r>
        <w:rPr>
          <w:color w:val="000000"/>
          <w:sz w:val="28"/>
          <w:lang w:val="uk-UA"/>
        </w:rPr>
        <w:t xml:space="preserve">І.Б. Іванова </w:t>
      </w:r>
      <w:r w:rsidRPr="007D228D">
        <w:rPr>
          <w:color w:val="000000"/>
          <w:sz w:val="28"/>
        </w:rPr>
        <w:t>[</w:t>
      </w:r>
      <w:r>
        <w:rPr>
          <w:color w:val="000000"/>
          <w:sz w:val="28"/>
          <w:lang w:val="uk-UA"/>
        </w:rPr>
        <w:t>та ін.</w:t>
      </w:r>
      <w:r w:rsidRPr="007D228D">
        <w:rPr>
          <w:color w:val="000000"/>
          <w:sz w:val="28"/>
        </w:rPr>
        <w:t>].</w:t>
      </w:r>
      <w:r>
        <w:rPr>
          <w:color w:val="000000"/>
          <w:sz w:val="28"/>
          <w:lang w:val="uk-UA"/>
        </w:rPr>
        <w:t xml:space="preserve"> –</w:t>
      </w:r>
      <w:r>
        <w:rPr>
          <w:color w:val="000000"/>
          <w:sz w:val="28"/>
        </w:rPr>
        <w:t xml:space="preserve"> </w:t>
      </w:r>
      <w:r>
        <w:rPr>
          <w:color w:val="000000"/>
          <w:sz w:val="28"/>
          <w:lang w:val="uk-UA"/>
        </w:rPr>
        <w:t xml:space="preserve">К.: Студцентр, </w:t>
      </w:r>
      <w:r>
        <w:rPr>
          <w:color w:val="000000"/>
          <w:sz w:val="28"/>
        </w:rPr>
        <w:t>1998. – 187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lang w:val="uk-UA"/>
        </w:rPr>
        <w:t xml:space="preserve">Міжгалузева комплексна програма «Здоров'я нації» на </w:t>
      </w:r>
      <w:r>
        <w:rPr>
          <w:color w:val="000000"/>
          <w:sz w:val="28"/>
        </w:rPr>
        <w:t xml:space="preserve">2002-2011 </w:t>
      </w:r>
      <w:r>
        <w:rPr>
          <w:color w:val="000000"/>
          <w:sz w:val="28"/>
          <w:lang w:val="uk-UA"/>
        </w:rPr>
        <w:t>роки. – К., 2002. – 88 с.</w:t>
      </w:r>
    </w:p>
    <w:p w:rsidR="009F5F73" w:rsidRDefault="009F5F73" w:rsidP="00022D6F">
      <w:pPr>
        <w:widowControl w:val="0"/>
        <w:numPr>
          <w:ilvl w:val="0"/>
          <w:numId w:val="24"/>
        </w:numPr>
        <w:shd w:val="clear" w:color="auto" w:fill="FFFFFF"/>
        <w:spacing w:after="0" w:line="360" w:lineRule="auto"/>
        <w:jc w:val="both"/>
        <w:rPr>
          <w:sz w:val="28"/>
          <w:lang w:val="uk-UA"/>
        </w:rPr>
      </w:pPr>
      <w:r>
        <w:rPr>
          <w:sz w:val="28"/>
          <w:lang w:val="uk-UA"/>
        </w:rPr>
        <w:t xml:space="preserve">Моісеєнко Р.О. Стан здоров'я дитячого населення та організація медичної допомоги дітям в Україні / Р.О. Моісеєнко // Фізичний розвиток дітей різних регіонів України. – Випуск 2. – К.: КІМО-Деркул, 2003. – С. </w:t>
      </w:r>
      <w:smartTag w:uri="urn:schemas-microsoft-com:office:smarttags" w:element="time">
        <w:smartTagPr>
          <w:attr w:name="Minute" w:val="11"/>
          <w:attr w:name="Hour" w:val="5"/>
        </w:smartTagPr>
        <w:r>
          <w:rPr>
            <w:sz w:val="28"/>
            <w:lang w:val="uk-UA"/>
          </w:rPr>
          <w:t>5-11.</w:t>
        </w:r>
      </w:smartTag>
    </w:p>
    <w:p w:rsidR="009F5F73" w:rsidRPr="00A530C4" w:rsidRDefault="009F5F73" w:rsidP="00022D6F">
      <w:pPr>
        <w:widowControl w:val="0"/>
        <w:numPr>
          <w:ilvl w:val="0"/>
          <w:numId w:val="24"/>
        </w:numPr>
        <w:shd w:val="clear" w:color="auto" w:fill="FFFFFF"/>
        <w:spacing w:after="0" w:line="360" w:lineRule="auto"/>
        <w:jc w:val="both"/>
        <w:rPr>
          <w:sz w:val="28"/>
          <w:lang w:val="uk-UA"/>
        </w:rPr>
      </w:pPr>
      <w:r>
        <w:rPr>
          <w:color w:val="000000"/>
          <w:sz w:val="28"/>
          <w:lang w:val="uk-UA"/>
        </w:rPr>
        <w:t xml:space="preserve">Моісеєнко Р.О. Шляхи вирішення соціальних проблем дітей-сиріт в Україні </w:t>
      </w:r>
      <w:r>
        <w:rPr>
          <w:sz w:val="28"/>
          <w:lang w:val="uk-UA"/>
        </w:rPr>
        <w:t>/ Р.О. Моісеєнко</w:t>
      </w:r>
      <w:r>
        <w:rPr>
          <w:color w:val="000000"/>
          <w:sz w:val="28"/>
          <w:lang w:val="uk-UA"/>
        </w:rPr>
        <w:t xml:space="preserve"> </w:t>
      </w:r>
      <w:r w:rsidRPr="00A530C4">
        <w:rPr>
          <w:color w:val="000000"/>
          <w:sz w:val="28"/>
          <w:lang w:val="uk-UA"/>
        </w:rPr>
        <w:t xml:space="preserve">// </w:t>
      </w:r>
      <w:r>
        <w:rPr>
          <w:color w:val="000000"/>
          <w:sz w:val="28"/>
          <w:lang w:val="uk-UA"/>
        </w:rPr>
        <w:t>Перинаталогія та педіатрія. –</w:t>
      </w:r>
      <w:r w:rsidRPr="00A530C4">
        <w:rPr>
          <w:color w:val="000000"/>
          <w:sz w:val="28"/>
          <w:lang w:val="uk-UA"/>
        </w:rPr>
        <w:t xml:space="preserve"> 2003. </w:t>
      </w:r>
      <w:r>
        <w:rPr>
          <w:color w:val="000000"/>
          <w:sz w:val="28"/>
          <w:lang w:val="uk-UA"/>
        </w:rPr>
        <w:t>–</w:t>
      </w:r>
      <w:r w:rsidRPr="00A530C4">
        <w:rPr>
          <w:color w:val="000000"/>
          <w:sz w:val="28"/>
          <w:lang w:val="uk-UA"/>
        </w:rPr>
        <w:t xml:space="preserve"> №2. </w:t>
      </w:r>
      <w:r>
        <w:rPr>
          <w:color w:val="000000"/>
          <w:sz w:val="28"/>
          <w:lang w:val="uk-UA"/>
        </w:rPr>
        <w:t>–</w:t>
      </w:r>
      <w:r w:rsidRPr="00A530C4">
        <w:rPr>
          <w:color w:val="000000"/>
          <w:sz w:val="28"/>
          <w:lang w:val="uk-UA"/>
        </w:rPr>
        <w:t xml:space="preserve"> </w:t>
      </w:r>
      <w:r>
        <w:rPr>
          <w:color w:val="000000"/>
          <w:sz w:val="28"/>
          <w:lang w:val="uk-UA"/>
        </w:rPr>
        <w:t xml:space="preserve">С. </w:t>
      </w:r>
      <w:r w:rsidRPr="00A530C4">
        <w:rPr>
          <w:color w:val="000000"/>
          <w:sz w:val="28"/>
          <w:lang w:val="uk-UA"/>
        </w:rPr>
        <w:t>3-8.</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 xml:space="preserve">Москаленко В.Д. Генетические основы алкогользависимого поведения человека </w:t>
      </w:r>
      <w:r>
        <w:rPr>
          <w:color w:val="000000"/>
          <w:sz w:val="28"/>
          <w:lang w:val="uk-UA"/>
        </w:rPr>
        <w:t xml:space="preserve">/ </w:t>
      </w:r>
      <w:r>
        <w:rPr>
          <w:color w:val="000000"/>
          <w:sz w:val="28"/>
        </w:rPr>
        <w:t>В.Д. Москаленко, В.И. Полтавец // Успехи современной генетики. – 1991. – Выпуск 17. – С. 191-206.</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lang w:val="uk-UA"/>
        </w:rPr>
        <w:t xml:space="preserve">Москаленко В.Ф. Профілактична медицина – проблеми та перспективи розвитку / В.Ф. Москаленко, О.П. Яворовський, І.О. Парпалей // Профілактична медицина: проблеми та перспективи. – Кіровоград: Центр, 2005. – С. </w:t>
      </w:r>
      <w:smartTag w:uri="urn:schemas-microsoft-com:office:smarttags" w:element="time">
        <w:smartTagPr>
          <w:attr w:name="Minute" w:val="10"/>
          <w:attr w:name="Hour" w:val="3"/>
        </w:smartTagPr>
        <w:r>
          <w:rPr>
            <w:color w:val="000000"/>
            <w:sz w:val="28"/>
            <w:lang w:val="uk-UA"/>
          </w:rPr>
          <w:t>3-10.</w:t>
        </w:r>
      </w:smartTag>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lastRenderedPageBreak/>
        <w:t>Мошкова И.Н. Психология производственного обучения: Методическое пособие / И.Н. Мошкова, С.Л. Малов. – М.: Высшая школа, 1990. – 207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Мызников М.Л. Об использовании индекса Кердо для определения вегетативного гомеостаза / М.Л. Мызников, Ф.А. Щербина // Медицина труда и промышленная экология. – 2004. – № 10. – С. 36-39.</w:t>
      </w:r>
    </w:p>
    <w:p w:rsidR="009F5F73" w:rsidRPr="00A530C4" w:rsidRDefault="009F5F73" w:rsidP="00022D6F">
      <w:pPr>
        <w:widowControl w:val="0"/>
        <w:numPr>
          <w:ilvl w:val="0"/>
          <w:numId w:val="24"/>
        </w:numPr>
        <w:shd w:val="clear" w:color="auto" w:fill="FFFFFF"/>
        <w:spacing w:after="0" w:line="360" w:lineRule="auto"/>
        <w:jc w:val="both"/>
        <w:rPr>
          <w:color w:val="000000"/>
          <w:sz w:val="28"/>
        </w:rPr>
      </w:pPr>
      <w:r>
        <w:rPr>
          <w:color w:val="000000"/>
          <w:sz w:val="28"/>
        </w:rPr>
        <w:t>Мясищев В.Н. Вопросы психогигиены / В.Н. Мясищев.</w:t>
      </w:r>
      <w:r w:rsidRPr="00A530C4">
        <w:rPr>
          <w:color w:val="000000"/>
          <w:sz w:val="28"/>
        </w:rPr>
        <w:t xml:space="preserve"> </w:t>
      </w:r>
      <w:r>
        <w:rPr>
          <w:color w:val="000000"/>
          <w:sz w:val="28"/>
        </w:rPr>
        <w:t>–</w:t>
      </w:r>
      <w:r w:rsidRPr="00A530C4">
        <w:rPr>
          <w:color w:val="000000"/>
          <w:sz w:val="28"/>
        </w:rPr>
        <w:t xml:space="preserve"> </w:t>
      </w:r>
      <w:r>
        <w:rPr>
          <w:color w:val="000000"/>
          <w:sz w:val="28"/>
        </w:rPr>
        <w:t>М.: Медицина, 1971. – 209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Мясищев В.Н. Личность и неврозы / В.Н. Мясищев.</w:t>
      </w:r>
      <w:r w:rsidRPr="00A530C4">
        <w:rPr>
          <w:color w:val="000000"/>
          <w:sz w:val="28"/>
        </w:rPr>
        <w:t xml:space="preserve"> </w:t>
      </w:r>
      <w:r>
        <w:rPr>
          <w:color w:val="000000"/>
          <w:sz w:val="28"/>
        </w:rPr>
        <w:t>–</w:t>
      </w:r>
      <w:r w:rsidRPr="00A530C4">
        <w:rPr>
          <w:color w:val="000000"/>
          <w:sz w:val="28"/>
        </w:rPr>
        <w:t xml:space="preserve"> </w:t>
      </w:r>
      <w:r>
        <w:rPr>
          <w:color w:val="000000"/>
          <w:sz w:val="28"/>
        </w:rPr>
        <w:t>Л.: Медицина, 1960. – 115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 xml:space="preserve">Навакатикян А.О. Физиология и гигиена умственного труда / А.О. Навакатикян, В.В. Крыжановская, В.В. Кальниш. – К.: </w:t>
      </w:r>
      <w:r>
        <w:rPr>
          <w:color w:val="000000"/>
          <w:sz w:val="28"/>
          <w:lang w:val="uk-UA"/>
        </w:rPr>
        <w:t xml:space="preserve">Здоров'я, </w:t>
      </w:r>
      <w:r>
        <w:rPr>
          <w:color w:val="000000"/>
          <w:sz w:val="28"/>
        </w:rPr>
        <w:t>1987. – 426 с.</w:t>
      </w:r>
    </w:p>
    <w:p w:rsidR="009F5F73" w:rsidRPr="002212B9" w:rsidRDefault="009F5F73" w:rsidP="00022D6F">
      <w:pPr>
        <w:widowControl w:val="0"/>
        <w:numPr>
          <w:ilvl w:val="0"/>
          <w:numId w:val="24"/>
        </w:numPr>
        <w:shd w:val="clear" w:color="auto" w:fill="FFFFFF"/>
        <w:spacing w:after="0" w:line="360" w:lineRule="auto"/>
        <w:jc w:val="both"/>
        <w:rPr>
          <w:sz w:val="28"/>
          <w:lang w:val="uk-UA"/>
        </w:rPr>
      </w:pPr>
      <w:r w:rsidRPr="002212B9">
        <w:rPr>
          <w:color w:val="000000"/>
          <w:sz w:val="28"/>
          <w:lang w:val="uk-UA"/>
        </w:rPr>
        <w:t xml:space="preserve">Наказ МОЗ «Про поліпшення виховання, навчання та матеріального забезпечення дітей-сиріт і дітей, які залишились без піклування батьків» (№ 112 від </w:t>
      </w:r>
      <w:smartTag w:uri="urn:schemas-microsoft-com:office:smarttags" w:element="date">
        <w:smartTagPr>
          <w:attr w:name="Year" w:val="1994"/>
          <w:attr w:name="Day" w:val="28"/>
          <w:attr w:name="Month" w:val="06"/>
          <w:attr w:name="ls" w:val="trans"/>
        </w:smartTagPr>
        <w:r w:rsidRPr="002212B9">
          <w:rPr>
            <w:color w:val="000000"/>
            <w:sz w:val="28"/>
            <w:lang w:val="uk-UA"/>
          </w:rPr>
          <w:t>28.06.1994</w:t>
        </w:r>
      </w:smartTag>
      <w:r w:rsidRPr="002212B9">
        <w:rPr>
          <w:color w:val="000000"/>
          <w:sz w:val="28"/>
          <w:lang w:val="uk-UA"/>
        </w:rPr>
        <w:t>). – К., 1994. – 10 с.</w:t>
      </w:r>
    </w:p>
    <w:p w:rsidR="009F5F73" w:rsidRPr="002212B9" w:rsidRDefault="009F5F73" w:rsidP="00022D6F">
      <w:pPr>
        <w:widowControl w:val="0"/>
        <w:numPr>
          <w:ilvl w:val="0"/>
          <w:numId w:val="24"/>
        </w:numPr>
        <w:shd w:val="clear" w:color="auto" w:fill="FFFFFF"/>
        <w:spacing w:after="0" w:line="360" w:lineRule="auto"/>
        <w:jc w:val="both"/>
        <w:rPr>
          <w:sz w:val="28"/>
          <w:lang w:val="uk-UA"/>
        </w:rPr>
      </w:pPr>
      <w:r w:rsidRPr="002212B9">
        <w:rPr>
          <w:color w:val="000000"/>
          <w:sz w:val="28"/>
          <w:lang w:val="uk-UA"/>
        </w:rPr>
        <w:t xml:space="preserve">Наказ МОЗ «Про забезпечення виконання Комплексних заходів щодо профілактики бездоглядності та правопорушень серед дітей, їх соціальної реабілітації в суспільстві» (№ 135 від </w:t>
      </w:r>
      <w:smartTag w:uri="urn:schemas-microsoft-com:office:smarttags" w:element="date">
        <w:smartTagPr>
          <w:attr w:name="Year" w:val="1998"/>
          <w:attr w:name="Day" w:val="29"/>
          <w:attr w:name="Month" w:val="05"/>
          <w:attr w:name="ls" w:val="trans"/>
        </w:smartTagPr>
        <w:r w:rsidRPr="002212B9">
          <w:rPr>
            <w:color w:val="000000"/>
            <w:sz w:val="28"/>
            <w:lang w:val="uk-UA"/>
          </w:rPr>
          <w:t>29.05.1998</w:t>
        </w:r>
      </w:smartTag>
      <w:r w:rsidRPr="002212B9">
        <w:rPr>
          <w:color w:val="000000"/>
          <w:sz w:val="28"/>
          <w:lang w:val="uk-UA"/>
        </w:rPr>
        <w:t>). – К., 1998. – 3 с.</w:t>
      </w:r>
    </w:p>
    <w:p w:rsidR="009F5F73" w:rsidRPr="00B05DC7" w:rsidRDefault="009F5F73" w:rsidP="00022D6F">
      <w:pPr>
        <w:widowControl w:val="0"/>
        <w:numPr>
          <w:ilvl w:val="0"/>
          <w:numId w:val="24"/>
        </w:numPr>
        <w:shd w:val="clear" w:color="auto" w:fill="FFFFFF"/>
        <w:spacing w:after="0" w:line="360" w:lineRule="auto"/>
        <w:jc w:val="both"/>
        <w:rPr>
          <w:sz w:val="28"/>
          <w:lang w:val="uk-UA"/>
        </w:rPr>
      </w:pPr>
      <w:r w:rsidRPr="002212B9">
        <w:rPr>
          <w:color w:val="000000"/>
          <w:sz w:val="28"/>
          <w:lang w:val="uk-UA"/>
        </w:rPr>
        <w:t>Наказ МОЗ «Про затвердження заходів щодо виконання Державної програми запобігання дитячої бездоглядності на 2002-2005 роки» (№</w:t>
      </w:r>
      <w:r>
        <w:rPr>
          <w:color w:val="000000"/>
          <w:sz w:val="28"/>
          <w:lang w:val="uk-UA"/>
        </w:rPr>
        <w:t xml:space="preserve"> </w:t>
      </w:r>
      <w:r w:rsidRPr="002212B9">
        <w:rPr>
          <w:color w:val="000000"/>
          <w:sz w:val="28"/>
          <w:lang w:val="uk-UA"/>
        </w:rPr>
        <w:t xml:space="preserve">172 від </w:t>
      </w:r>
      <w:smartTag w:uri="urn:schemas-microsoft-com:office:smarttags" w:element="date">
        <w:smartTagPr>
          <w:attr w:name="Year" w:val="2003"/>
          <w:attr w:name="Day" w:val="15"/>
          <w:attr w:name="Month" w:val="04"/>
          <w:attr w:name="ls" w:val="trans"/>
        </w:smartTagPr>
        <w:r w:rsidRPr="002212B9">
          <w:rPr>
            <w:color w:val="000000"/>
            <w:sz w:val="28"/>
            <w:lang w:val="uk-UA"/>
          </w:rPr>
          <w:t>15.04.2003</w:t>
        </w:r>
      </w:smartTag>
      <w:r w:rsidRPr="002212B9">
        <w:rPr>
          <w:color w:val="000000"/>
          <w:sz w:val="28"/>
          <w:lang w:val="uk-UA"/>
        </w:rPr>
        <w:t>). – К., 2003. – 4 с.</w:t>
      </w:r>
    </w:p>
    <w:p w:rsidR="009F5F73" w:rsidRPr="002212B9" w:rsidRDefault="009F5F73" w:rsidP="009F5F73">
      <w:pPr>
        <w:shd w:val="clear" w:color="auto" w:fill="FFFFFF"/>
        <w:spacing w:line="360" w:lineRule="auto"/>
        <w:jc w:val="both"/>
        <w:rPr>
          <w:sz w:val="28"/>
          <w:lang w:val="uk-UA"/>
        </w:rPr>
      </w:pPr>
    </w:p>
    <w:p w:rsidR="009F5F73" w:rsidRPr="002212B9" w:rsidRDefault="009F5F73" w:rsidP="00022D6F">
      <w:pPr>
        <w:widowControl w:val="0"/>
        <w:numPr>
          <w:ilvl w:val="0"/>
          <w:numId w:val="24"/>
        </w:numPr>
        <w:shd w:val="clear" w:color="auto" w:fill="FFFFFF"/>
        <w:spacing w:after="0" w:line="360" w:lineRule="auto"/>
        <w:jc w:val="both"/>
        <w:rPr>
          <w:sz w:val="28"/>
          <w:lang w:val="uk-UA"/>
        </w:rPr>
      </w:pPr>
      <w:r w:rsidRPr="002212B9">
        <w:rPr>
          <w:color w:val="000000"/>
          <w:sz w:val="28"/>
          <w:lang w:val="uk-UA"/>
        </w:rPr>
        <w:t xml:space="preserve">Наказ МОЗ </w:t>
      </w:r>
      <w:r>
        <w:rPr>
          <w:color w:val="000000"/>
          <w:sz w:val="28"/>
          <w:lang w:val="uk-UA"/>
        </w:rPr>
        <w:t>«</w:t>
      </w:r>
      <w:r w:rsidRPr="002212B9">
        <w:rPr>
          <w:color w:val="000000"/>
          <w:sz w:val="28"/>
          <w:lang w:val="uk-UA"/>
        </w:rPr>
        <w:t>Про затвердження тимчасових нормативів надання медичної допомоги дитячому населенню в умовах амбулаторно-поліклінічних закладів</w:t>
      </w:r>
      <w:r>
        <w:rPr>
          <w:color w:val="000000"/>
          <w:sz w:val="28"/>
          <w:lang w:val="uk-UA"/>
        </w:rPr>
        <w:t>»</w:t>
      </w:r>
      <w:r w:rsidRPr="002212B9">
        <w:rPr>
          <w:color w:val="000000"/>
          <w:sz w:val="28"/>
          <w:lang w:val="uk-UA"/>
        </w:rPr>
        <w:t xml:space="preserve"> (№</w:t>
      </w:r>
      <w:r>
        <w:rPr>
          <w:color w:val="000000"/>
          <w:sz w:val="28"/>
          <w:lang w:val="uk-UA"/>
        </w:rPr>
        <w:t xml:space="preserve"> </w:t>
      </w:r>
      <w:r w:rsidRPr="002212B9">
        <w:rPr>
          <w:color w:val="000000"/>
          <w:sz w:val="28"/>
          <w:lang w:val="uk-UA"/>
        </w:rPr>
        <w:t xml:space="preserve">502 від </w:t>
      </w:r>
      <w:smartTag w:uri="urn:schemas-microsoft-com:office:smarttags" w:element="date">
        <w:smartTagPr>
          <w:attr w:name="Year" w:val="2002"/>
          <w:attr w:name="Day" w:val="28"/>
          <w:attr w:name="Month" w:val="12"/>
          <w:attr w:name="ls" w:val="trans"/>
        </w:smartTagPr>
        <w:r w:rsidRPr="002212B9">
          <w:rPr>
            <w:color w:val="000000"/>
            <w:sz w:val="28"/>
            <w:lang w:val="uk-UA"/>
          </w:rPr>
          <w:t>28.12.2002</w:t>
        </w:r>
      </w:smartTag>
      <w:r w:rsidRPr="002212B9">
        <w:rPr>
          <w:color w:val="000000"/>
          <w:sz w:val="28"/>
          <w:lang w:val="uk-UA"/>
        </w:rPr>
        <w:t xml:space="preserve">). </w:t>
      </w:r>
      <w:r>
        <w:rPr>
          <w:color w:val="000000"/>
          <w:sz w:val="28"/>
          <w:lang w:val="uk-UA"/>
        </w:rPr>
        <w:t>–</w:t>
      </w:r>
      <w:r w:rsidRPr="002212B9">
        <w:rPr>
          <w:color w:val="000000"/>
          <w:sz w:val="28"/>
          <w:lang w:val="uk-UA"/>
        </w:rPr>
        <w:t xml:space="preserve"> К., 2003. – 252 с.</w:t>
      </w:r>
    </w:p>
    <w:p w:rsidR="009F5F73" w:rsidRPr="002212B9" w:rsidRDefault="009F5F73" w:rsidP="00022D6F">
      <w:pPr>
        <w:widowControl w:val="0"/>
        <w:numPr>
          <w:ilvl w:val="0"/>
          <w:numId w:val="24"/>
        </w:numPr>
        <w:shd w:val="clear" w:color="auto" w:fill="FFFFFF"/>
        <w:spacing w:after="0" w:line="360" w:lineRule="auto"/>
        <w:jc w:val="both"/>
        <w:rPr>
          <w:sz w:val="28"/>
          <w:lang w:val="uk-UA"/>
        </w:rPr>
      </w:pPr>
      <w:r w:rsidRPr="002212B9">
        <w:rPr>
          <w:color w:val="000000"/>
          <w:sz w:val="28"/>
          <w:lang w:val="uk-UA"/>
        </w:rPr>
        <w:t xml:space="preserve">Наказ МОЗ </w:t>
      </w:r>
      <w:r>
        <w:rPr>
          <w:color w:val="000000"/>
          <w:sz w:val="28"/>
          <w:lang w:val="uk-UA"/>
        </w:rPr>
        <w:t>«</w:t>
      </w:r>
      <w:r w:rsidRPr="002212B9">
        <w:rPr>
          <w:color w:val="000000"/>
          <w:sz w:val="28"/>
          <w:lang w:val="uk-UA"/>
        </w:rPr>
        <w:t>Про затвердження тимчасових стандартів обсягів діагностичних досліджень, лікувальних заходів та критеріїв якості лікування дітей</w:t>
      </w:r>
      <w:r>
        <w:rPr>
          <w:color w:val="000000"/>
          <w:sz w:val="28"/>
          <w:lang w:val="uk-UA"/>
        </w:rPr>
        <w:t>»</w:t>
      </w:r>
      <w:r w:rsidRPr="002212B9">
        <w:rPr>
          <w:color w:val="000000"/>
          <w:sz w:val="28"/>
          <w:lang w:val="uk-UA"/>
        </w:rPr>
        <w:t xml:space="preserve"> (№ 226 від </w:t>
      </w:r>
      <w:smartTag w:uri="urn:schemas-microsoft-com:office:smarttags" w:element="date">
        <w:smartTagPr>
          <w:attr w:name="Year" w:val="1998"/>
          <w:attr w:name="Day" w:val="27"/>
          <w:attr w:name="Month" w:val="07"/>
          <w:attr w:name="ls" w:val="trans"/>
        </w:smartTagPr>
        <w:r w:rsidRPr="002212B9">
          <w:rPr>
            <w:color w:val="000000"/>
            <w:sz w:val="28"/>
            <w:lang w:val="uk-UA"/>
          </w:rPr>
          <w:t>27.07.1998</w:t>
        </w:r>
      </w:smartTag>
      <w:r w:rsidRPr="002212B9">
        <w:rPr>
          <w:color w:val="000000"/>
          <w:sz w:val="28"/>
          <w:lang w:val="uk-UA"/>
        </w:rPr>
        <w:t xml:space="preserve">). </w:t>
      </w:r>
      <w:r>
        <w:rPr>
          <w:color w:val="000000"/>
          <w:sz w:val="28"/>
          <w:lang w:val="uk-UA"/>
        </w:rPr>
        <w:t>–</w:t>
      </w:r>
      <w:r w:rsidRPr="002212B9">
        <w:rPr>
          <w:color w:val="000000"/>
          <w:sz w:val="28"/>
          <w:lang w:val="uk-UA"/>
        </w:rPr>
        <w:t xml:space="preserve"> К., 1998. – 10 с.</w:t>
      </w:r>
    </w:p>
    <w:p w:rsidR="009F5F73" w:rsidRPr="001834C7" w:rsidRDefault="009F5F73" w:rsidP="00022D6F">
      <w:pPr>
        <w:widowControl w:val="0"/>
        <w:numPr>
          <w:ilvl w:val="0"/>
          <w:numId w:val="24"/>
        </w:numPr>
        <w:shd w:val="clear" w:color="auto" w:fill="FFFFFF"/>
        <w:spacing w:after="0" w:line="360" w:lineRule="auto"/>
        <w:jc w:val="both"/>
        <w:rPr>
          <w:sz w:val="28"/>
          <w:lang w:val="uk-UA"/>
        </w:rPr>
      </w:pPr>
      <w:r w:rsidRPr="001834C7">
        <w:rPr>
          <w:color w:val="000000"/>
          <w:sz w:val="28"/>
          <w:lang w:val="uk-UA"/>
        </w:rPr>
        <w:lastRenderedPageBreak/>
        <w:t xml:space="preserve">Наказ МОЗ «Про затвердження типового положення про будинок дитини» (№ 123 від </w:t>
      </w:r>
      <w:smartTag w:uri="urn:schemas-microsoft-com:office:smarttags" w:element="date">
        <w:smartTagPr>
          <w:attr w:name="Year" w:val="1998"/>
          <w:attr w:name="Day" w:val="18"/>
          <w:attr w:name="Month" w:val="05"/>
          <w:attr w:name="ls" w:val="trans"/>
        </w:smartTagPr>
        <w:r w:rsidRPr="001834C7">
          <w:rPr>
            <w:color w:val="000000"/>
            <w:sz w:val="28"/>
            <w:lang w:val="uk-UA"/>
          </w:rPr>
          <w:t>18.05.1998</w:t>
        </w:r>
      </w:smartTag>
      <w:r w:rsidRPr="001834C7">
        <w:rPr>
          <w:color w:val="000000"/>
          <w:sz w:val="28"/>
          <w:lang w:val="uk-UA"/>
        </w:rPr>
        <w:t>). – К., 1998. – 8 с.</w:t>
      </w:r>
    </w:p>
    <w:p w:rsidR="009F5F73" w:rsidRPr="001834C7" w:rsidRDefault="009F5F73" w:rsidP="00022D6F">
      <w:pPr>
        <w:widowControl w:val="0"/>
        <w:numPr>
          <w:ilvl w:val="0"/>
          <w:numId w:val="24"/>
        </w:numPr>
        <w:shd w:val="clear" w:color="auto" w:fill="FFFFFF"/>
        <w:spacing w:after="0" w:line="360" w:lineRule="auto"/>
        <w:jc w:val="both"/>
        <w:rPr>
          <w:sz w:val="28"/>
          <w:lang w:val="uk-UA"/>
        </w:rPr>
      </w:pPr>
      <w:r w:rsidRPr="001834C7">
        <w:rPr>
          <w:color w:val="000000"/>
          <w:sz w:val="28"/>
          <w:lang w:val="uk-UA"/>
        </w:rPr>
        <w:t xml:space="preserve">Наказ МОЗ «Про затвердження фізіологічних потреб населення України в основних харчових речовинах та енергії» (№ 272 від </w:t>
      </w:r>
      <w:smartTag w:uri="urn:schemas-microsoft-com:office:smarttags" w:element="date">
        <w:smartTagPr>
          <w:attr w:name="Year" w:val="1999"/>
          <w:attr w:name="Day" w:val="18"/>
          <w:attr w:name="Month" w:val="11"/>
          <w:attr w:name="ls" w:val="trans"/>
        </w:smartTagPr>
        <w:r w:rsidRPr="001834C7">
          <w:rPr>
            <w:color w:val="000000"/>
            <w:sz w:val="28"/>
            <w:lang w:val="uk-UA"/>
          </w:rPr>
          <w:t>18.11.1999</w:t>
        </w:r>
      </w:smartTag>
      <w:r w:rsidRPr="001834C7">
        <w:rPr>
          <w:color w:val="000000"/>
          <w:sz w:val="28"/>
          <w:lang w:val="uk-UA"/>
        </w:rPr>
        <w:t>). – К., 1999. – 4 с.</w:t>
      </w:r>
    </w:p>
    <w:p w:rsidR="009F5F73" w:rsidRPr="001834C7" w:rsidRDefault="009F5F73" w:rsidP="00022D6F">
      <w:pPr>
        <w:widowControl w:val="0"/>
        <w:numPr>
          <w:ilvl w:val="0"/>
          <w:numId w:val="24"/>
        </w:numPr>
        <w:shd w:val="clear" w:color="auto" w:fill="FFFFFF"/>
        <w:spacing w:after="0" w:line="360" w:lineRule="auto"/>
        <w:jc w:val="both"/>
        <w:rPr>
          <w:sz w:val="28"/>
          <w:lang w:val="uk-UA"/>
        </w:rPr>
      </w:pPr>
      <w:r w:rsidRPr="001834C7">
        <w:rPr>
          <w:color w:val="000000"/>
          <w:sz w:val="28"/>
          <w:lang w:val="uk-UA"/>
        </w:rPr>
        <w:t xml:space="preserve">Наказ МОЗ «Про заходи щодо поліпшення становища дітей-сиріт, дітей, які залишились без батьківського піклування» (№ 345 від </w:t>
      </w:r>
      <w:smartTag w:uri="urn:schemas-microsoft-com:office:smarttags" w:element="date">
        <w:smartTagPr>
          <w:attr w:name="Year" w:val="1997"/>
          <w:attr w:name="Day" w:val="05"/>
          <w:attr w:name="Month" w:val="12"/>
          <w:attr w:name="ls" w:val="trans"/>
        </w:smartTagPr>
        <w:r w:rsidRPr="001834C7">
          <w:rPr>
            <w:color w:val="000000"/>
            <w:sz w:val="28"/>
            <w:lang w:val="uk-UA"/>
          </w:rPr>
          <w:t>05.12.1997</w:t>
        </w:r>
      </w:smartTag>
      <w:r w:rsidRPr="001834C7">
        <w:rPr>
          <w:color w:val="000000"/>
          <w:sz w:val="28"/>
          <w:lang w:val="uk-UA"/>
        </w:rPr>
        <w:t>). – К., 1997. – 4 с.</w:t>
      </w:r>
    </w:p>
    <w:p w:rsidR="009F5F73" w:rsidRPr="001834C7" w:rsidRDefault="009F5F73" w:rsidP="00022D6F">
      <w:pPr>
        <w:widowControl w:val="0"/>
        <w:numPr>
          <w:ilvl w:val="0"/>
          <w:numId w:val="24"/>
        </w:numPr>
        <w:shd w:val="clear" w:color="auto" w:fill="FFFFFF"/>
        <w:spacing w:after="0" w:line="360" w:lineRule="auto"/>
        <w:jc w:val="both"/>
        <w:rPr>
          <w:sz w:val="28"/>
          <w:lang w:val="uk-UA"/>
        </w:rPr>
      </w:pPr>
      <w:r w:rsidRPr="001834C7">
        <w:rPr>
          <w:color w:val="000000"/>
          <w:sz w:val="28"/>
          <w:lang w:val="uk-UA"/>
        </w:rPr>
        <w:t>Наказ МОЗ «Про удосконалення амбулаторної акушерсько-гінекологічної допомоги в Україні» (№</w:t>
      </w:r>
      <w:r>
        <w:rPr>
          <w:color w:val="000000"/>
          <w:sz w:val="28"/>
          <w:lang w:val="uk-UA"/>
        </w:rPr>
        <w:t xml:space="preserve"> </w:t>
      </w:r>
      <w:r w:rsidRPr="001834C7">
        <w:rPr>
          <w:color w:val="000000"/>
          <w:sz w:val="28"/>
          <w:lang w:val="uk-UA"/>
        </w:rPr>
        <w:t xml:space="preserve">503 від </w:t>
      </w:r>
      <w:smartTag w:uri="urn:schemas-microsoft-com:office:smarttags" w:element="date">
        <w:smartTagPr>
          <w:attr w:name="Year" w:val="2002"/>
          <w:attr w:name="Day" w:val="28"/>
          <w:attr w:name="Month" w:val="12"/>
          <w:attr w:name="ls" w:val="trans"/>
        </w:smartTagPr>
        <w:r w:rsidRPr="001834C7">
          <w:rPr>
            <w:color w:val="000000"/>
            <w:sz w:val="28"/>
            <w:lang w:val="uk-UA"/>
          </w:rPr>
          <w:t>28.12.2002</w:t>
        </w:r>
      </w:smartTag>
      <w:r w:rsidRPr="001834C7">
        <w:rPr>
          <w:color w:val="000000"/>
          <w:sz w:val="28"/>
          <w:lang w:val="uk-UA"/>
        </w:rPr>
        <w:t>). – К., 2003. – 169 с.</w:t>
      </w:r>
    </w:p>
    <w:p w:rsidR="009F5F73" w:rsidRPr="001834C7" w:rsidRDefault="009F5F73" w:rsidP="00022D6F">
      <w:pPr>
        <w:widowControl w:val="0"/>
        <w:numPr>
          <w:ilvl w:val="0"/>
          <w:numId w:val="24"/>
        </w:numPr>
        <w:shd w:val="clear" w:color="auto" w:fill="FFFFFF"/>
        <w:spacing w:after="0" w:line="360" w:lineRule="auto"/>
        <w:jc w:val="both"/>
        <w:rPr>
          <w:sz w:val="28"/>
          <w:lang w:val="uk-UA"/>
        </w:rPr>
      </w:pPr>
      <w:r w:rsidRPr="001834C7">
        <w:rPr>
          <w:color w:val="000000"/>
          <w:sz w:val="28"/>
          <w:lang w:val="uk-UA"/>
        </w:rPr>
        <w:t xml:space="preserve">Наказ МОЗ «Про удосконалення медико-санітарного забезпечення дітей-сиріт, дітей, позбавлених батьківського піклування» (№ 155 від </w:t>
      </w:r>
      <w:smartTag w:uri="urn:schemas-microsoft-com:office:smarttags" w:element="date">
        <w:smartTagPr>
          <w:attr w:name="Year" w:val="2003"/>
          <w:attr w:name="Day" w:val="15"/>
          <w:attr w:name="Month" w:val="04"/>
          <w:attr w:name="ls" w:val="trans"/>
        </w:smartTagPr>
        <w:r w:rsidRPr="001834C7">
          <w:rPr>
            <w:color w:val="000000"/>
            <w:sz w:val="28"/>
            <w:lang w:val="uk-UA"/>
          </w:rPr>
          <w:t>15.04.2003</w:t>
        </w:r>
      </w:smartTag>
      <w:r w:rsidRPr="001834C7">
        <w:rPr>
          <w:color w:val="000000"/>
          <w:sz w:val="28"/>
          <w:lang w:val="uk-UA"/>
        </w:rPr>
        <w:t>). – К., 2003. – 3 с.</w:t>
      </w:r>
    </w:p>
    <w:p w:rsidR="009F5F73" w:rsidRPr="001834C7" w:rsidRDefault="009F5F73" w:rsidP="00022D6F">
      <w:pPr>
        <w:widowControl w:val="0"/>
        <w:numPr>
          <w:ilvl w:val="0"/>
          <w:numId w:val="24"/>
        </w:numPr>
        <w:shd w:val="clear" w:color="auto" w:fill="FFFFFF"/>
        <w:spacing w:after="0" w:line="360" w:lineRule="auto"/>
        <w:jc w:val="both"/>
        <w:rPr>
          <w:sz w:val="28"/>
          <w:lang w:val="uk-UA"/>
        </w:rPr>
      </w:pPr>
      <w:r w:rsidRPr="001834C7">
        <w:rPr>
          <w:color w:val="000000"/>
          <w:sz w:val="28"/>
          <w:lang w:val="uk-UA"/>
        </w:rPr>
        <w:t xml:space="preserve">Наказ МОЗ </w:t>
      </w:r>
      <w:r>
        <w:rPr>
          <w:color w:val="000000"/>
          <w:sz w:val="28"/>
          <w:lang w:val="uk-UA"/>
        </w:rPr>
        <w:t>«</w:t>
      </w:r>
      <w:r w:rsidRPr="001834C7">
        <w:rPr>
          <w:color w:val="000000"/>
          <w:sz w:val="28"/>
          <w:lang w:val="uk-UA"/>
        </w:rPr>
        <w:t>Про штатні нормативи та типові штати закладів охорони здоров'я у двох частках</w:t>
      </w:r>
      <w:r>
        <w:rPr>
          <w:color w:val="000000"/>
          <w:sz w:val="28"/>
          <w:lang w:val="uk-UA"/>
        </w:rPr>
        <w:t>»</w:t>
      </w:r>
      <w:r w:rsidRPr="001834C7">
        <w:rPr>
          <w:color w:val="000000"/>
          <w:sz w:val="28"/>
          <w:lang w:val="uk-UA"/>
        </w:rPr>
        <w:t xml:space="preserve"> (№</w:t>
      </w:r>
      <w:r>
        <w:rPr>
          <w:color w:val="000000"/>
          <w:sz w:val="28"/>
          <w:lang w:val="uk-UA"/>
        </w:rPr>
        <w:t xml:space="preserve"> </w:t>
      </w:r>
      <w:r w:rsidRPr="001834C7">
        <w:rPr>
          <w:color w:val="000000"/>
          <w:sz w:val="28"/>
          <w:lang w:val="uk-UA"/>
        </w:rPr>
        <w:t xml:space="preserve">33 від </w:t>
      </w:r>
      <w:smartTag w:uri="urn:schemas-microsoft-com:office:smarttags" w:element="date">
        <w:smartTagPr>
          <w:attr w:name="Year" w:val="2000"/>
          <w:attr w:name="Day" w:val="23"/>
          <w:attr w:name="Month" w:val="2"/>
          <w:attr w:name="ls" w:val="trans"/>
        </w:smartTagPr>
        <w:r w:rsidRPr="001834C7">
          <w:rPr>
            <w:color w:val="000000"/>
            <w:sz w:val="28"/>
            <w:lang w:val="uk-UA"/>
          </w:rPr>
          <w:t>23.02.2000</w:t>
        </w:r>
      </w:smartTag>
      <w:r w:rsidRPr="001834C7">
        <w:rPr>
          <w:color w:val="000000"/>
          <w:sz w:val="28"/>
          <w:lang w:val="uk-UA"/>
        </w:rPr>
        <w:t xml:space="preserve">). </w:t>
      </w:r>
      <w:r>
        <w:rPr>
          <w:color w:val="000000"/>
          <w:sz w:val="28"/>
          <w:lang w:val="uk-UA"/>
        </w:rPr>
        <w:t>–</w:t>
      </w:r>
      <w:r w:rsidRPr="001834C7">
        <w:rPr>
          <w:color w:val="000000"/>
          <w:sz w:val="28"/>
          <w:lang w:val="uk-UA"/>
        </w:rPr>
        <w:t xml:space="preserve"> К., 2001. – 588 с.</w:t>
      </w:r>
    </w:p>
    <w:p w:rsidR="009F5F73" w:rsidRPr="001834C7" w:rsidRDefault="009F5F73" w:rsidP="00022D6F">
      <w:pPr>
        <w:widowControl w:val="0"/>
        <w:numPr>
          <w:ilvl w:val="0"/>
          <w:numId w:val="24"/>
        </w:numPr>
        <w:shd w:val="clear" w:color="auto" w:fill="FFFFFF"/>
        <w:spacing w:after="0" w:line="360" w:lineRule="auto"/>
        <w:jc w:val="both"/>
        <w:rPr>
          <w:sz w:val="28"/>
          <w:lang w:val="uk-UA"/>
        </w:rPr>
      </w:pPr>
      <w:r w:rsidRPr="001834C7">
        <w:rPr>
          <w:color w:val="000000"/>
          <w:sz w:val="28"/>
          <w:lang w:val="uk-UA"/>
        </w:rPr>
        <w:t xml:space="preserve">Наказ МОЗ та МОН </w:t>
      </w:r>
      <w:r>
        <w:rPr>
          <w:color w:val="000000"/>
          <w:sz w:val="28"/>
          <w:lang w:val="uk-UA"/>
        </w:rPr>
        <w:t>«</w:t>
      </w:r>
      <w:r w:rsidRPr="001834C7">
        <w:rPr>
          <w:color w:val="000000"/>
          <w:sz w:val="28"/>
          <w:lang w:val="uk-UA"/>
        </w:rPr>
        <w:t>Про затвердження положення про загальноосвітню школу-інтернат та загальноосвітню санаторну школу-інтернат</w:t>
      </w:r>
      <w:r>
        <w:rPr>
          <w:color w:val="000000"/>
          <w:sz w:val="28"/>
          <w:lang w:val="uk-UA"/>
        </w:rPr>
        <w:t>»</w:t>
      </w:r>
      <w:r w:rsidRPr="001834C7">
        <w:rPr>
          <w:color w:val="000000"/>
          <w:sz w:val="28"/>
          <w:lang w:val="uk-UA"/>
        </w:rPr>
        <w:t xml:space="preserve"> (№ 363 від </w:t>
      </w:r>
      <w:smartTag w:uri="urn:schemas-microsoft-com:office:smarttags" w:element="date">
        <w:smartTagPr>
          <w:attr w:name="Year" w:val="2003"/>
          <w:attr w:name="Day" w:val="12"/>
          <w:attr w:name="Month" w:val="06"/>
          <w:attr w:name="ls" w:val="trans"/>
        </w:smartTagPr>
        <w:r w:rsidRPr="001834C7">
          <w:rPr>
            <w:color w:val="000000"/>
            <w:sz w:val="28"/>
            <w:lang w:val="uk-UA"/>
          </w:rPr>
          <w:t>12.06.2003</w:t>
        </w:r>
      </w:smartTag>
      <w:r w:rsidRPr="001834C7">
        <w:rPr>
          <w:color w:val="000000"/>
          <w:sz w:val="28"/>
          <w:lang w:val="uk-UA"/>
        </w:rPr>
        <w:t xml:space="preserve">). </w:t>
      </w:r>
      <w:r>
        <w:rPr>
          <w:color w:val="000000"/>
          <w:sz w:val="28"/>
          <w:lang w:val="uk-UA"/>
        </w:rPr>
        <w:t>–</w:t>
      </w:r>
      <w:r w:rsidRPr="001834C7">
        <w:rPr>
          <w:color w:val="000000"/>
          <w:sz w:val="28"/>
          <w:lang w:val="uk-UA"/>
        </w:rPr>
        <w:t xml:space="preserve"> К., 2003. – 29 с.</w:t>
      </w:r>
    </w:p>
    <w:p w:rsidR="009F5F73" w:rsidRPr="00C80CA1" w:rsidRDefault="009F5F73" w:rsidP="00022D6F">
      <w:pPr>
        <w:widowControl w:val="0"/>
        <w:numPr>
          <w:ilvl w:val="0"/>
          <w:numId w:val="24"/>
        </w:numPr>
        <w:shd w:val="clear" w:color="auto" w:fill="FFFFFF"/>
        <w:spacing w:after="0" w:line="360" w:lineRule="auto"/>
        <w:jc w:val="both"/>
        <w:rPr>
          <w:sz w:val="28"/>
        </w:rPr>
      </w:pPr>
      <w:r>
        <w:rPr>
          <w:color w:val="000000"/>
          <w:sz w:val="28"/>
          <w:lang w:val="uk-UA"/>
        </w:rPr>
        <w:t>Нарзулаев С.Б</w:t>
      </w:r>
      <w:r>
        <w:rPr>
          <w:color w:val="000000"/>
          <w:sz w:val="28"/>
        </w:rPr>
        <w:t>. Связь загрязнения почв тяжелыми металлами и здоровья детей Томска / С.Б. Назрулаев, Г.П. Филиппов, М.Ф. Савченко, Л.П. Рихванов // Гигиена и санитария. – 1995. – № 4. – С. 16-19.</w:t>
      </w:r>
    </w:p>
    <w:p w:rsidR="009F5F73" w:rsidRDefault="009F5F73" w:rsidP="009F5F73">
      <w:pPr>
        <w:shd w:val="clear" w:color="auto" w:fill="FFFFFF"/>
        <w:spacing w:line="360" w:lineRule="auto"/>
        <w:jc w:val="both"/>
        <w:rPr>
          <w:sz w:val="28"/>
        </w:rPr>
      </w:pPr>
    </w:p>
    <w:p w:rsidR="009F5F73" w:rsidRDefault="009F5F73" w:rsidP="00022D6F">
      <w:pPr>
        <w:widowControl w:val="0"/>
        <w:numPr>
          <w:ilvl w:val="0"/>
          <w:numId w:val="24"/>
        </w:numPr>
        <w:shd w:val="clear" w:color="auto" w:fill="FFFFFF"/>
        <w:spacing w:after="0" w:line="360" w:lineRule="auto"/>
        <w:jc w:val="both"/>
        <w:rPr>
          <w:sz w:val="28"/>
        </w:rPr>
      </w:pPr>
      <w:r>
        <w:rPr>
          <w:sz w:val="28"/>
          <w:lang w:val="uk-UA"/>
        </w:rPr>
        <w:t>Нариси вікової токсикології / За ред. І.М. Трахтенберга. – К.: Авіцена, 2005. – 256 с.</w:t>
      </w:r>
    </w:p>
    <w:p w:rsidR="009F5F73" w:rsidRDefault="009F5F73" w:rsidP="00022D6F">
      <w:pPr>
        <w:widowControl w:val="0"/>
        <w:numPr>
          <w:ilvl w:val="0"/>
          <w:numId w:val="24"/>
        </w:numPr>
        <w:shd w:val="clear" w:color="auto" w:fill="FFFFFF"/>
        <w:spacing w:after="0" w:line="360" w:lineRule="auto"/>
        <w:jc w:val="both"/>
        <w:rPr>
          <w:sz w:val="28"/>
          <w:lang w:val="uk-UA"/>
        </w:rPr>
      </w:pPr>
      <w:r>
        <w:rPr>
          <w:sz w:val="28"/>
          <w:lang w:val="uk-UA"/>
        </w:rPr>
        <w:t xml:space="preserve">Наукові здобутки відділу гігієни дитинства у 2001-2005 роках / Н.С. Полька, О.В. Бердник, Н.Я. Яцковська </w:t>
      </w:r>
      <w:r w:rsidRPr="007D228D">
        <w:rPr>
          <w:sz w:val="28"/>
        </w:rPr>
        <w:t>[</w:t>
      </w:r>
      <w:r>
        <w:rPr>
          <w:sz w:val="28"/>
          <w:lang w:val="uk-UA"/>
        </w:rPr>
        <w:t>та ін.</w:t>
      </w:r>
      <w:r w:rsidRPr="007D228D">
        <w:rPr>
          <w:sz w:val="28"/>
        </w:rPr>
        <w:t>]</w:t>
      </w:r>
      <w:r>
        <w:rPr>
          <w:sz w:val="28"/>
          <w:lang w:val="uk-UA"/>
        </w:rPr>
        <w:t xml:space="preserve"> // Довкілля та здоров’я. – 2006. – № 3. – С. 32-37.</w:t>
      </w:r>
    </w:p>
    <w:p w:rsidR="009F5F73" w:rsidRDefault="009F5F73" w:rsidP="00022D6F">
      <w:pPr>
        <w:widowControl w:val="0"/>
        <w:numPr>
          <w:ilvl w:val="0"/>
          <w:numId w:val="24"/>
        </w:numPr>
        <w:shd w:val="clear" w:color="auto" w:fill="FFFFFF"/>
        <w:spacing w:after="0" w:line="360" w:lineRule="auto"/>
        <w:jc w:val="both"/>
        <w:rPr>
          <w:color w:val="000000"/>
          <w:sz w:val="28"/>
        </w:rPr>
      </w:pPr>
      <w:r>
        <w:rPr>
          <w:color w:val="000000"/>
          <w:sz w:val="28"/>
        </w:rPr>
        <w:t>Нельсон-Джоунс Р. Теория и практика консультирования / Р. Нельсон-</w:t>
      </w:r>
      <w:r>
        <w:rPr>
          <w:color w:val="000000"/>
          <w:sz w:val="28"/>
        </w:rPr>
        <w:lastRenderedPageBreak/>
        <w:t>Джоунс. – С.-Пб.: Питер, 2000. – 464 с.</w:t>
      </w:r>
    </w:p>
    <w:p w:rsidR="009F5F73" w:rsidRDefault="009F5F73" w:rsidP="00022D6F">
      <w:pPr>
        <w:widowControl w:val="0"/>
        <w:numPr>
          <w:ilvl w:val="0"/>
          <w:numId w:val="24"/>
        </w:numPr>
        <w:shd w:val="clear" w:color="auto" w:fill="FFFFFF"/>
        <w:spacing w:after="0" w:line="360" w:lineRule="auto"/>
        <w:jc w:val="both"/>
        <w:rPr>
          <w:color w:val="000000"/>
          <w:sz w:val="28"/>
        </w:rPr>
      </w:pPr>
      <w:r>
        <w:rPr>
          <w:color w:val="000000"/>
          <w:sz w:val="28"/>
        </w:rPr>
        <w:t>Никифоров Г.С. Психология здоровья / Г.С. Никифоров. – С.-Пб.: Питер, 2002. – 256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Носс И.Н. Руководство по психодиагностике / И.Н. Носс. – М.: издательство Института психотерапии, 2005. – 688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Носс И.Н. Введение в практику психологического исследования / И.Н. Носс, Н.В. Васина. – М.: издательство Института психотерапии, 2004. – 400 с.</w:t>
      </w:r>
    </w:p>
    <w:p w:rsidR="009F5F73" w:rsidRDefault="009F5F73" w:rsidP="00022D6F">
      <w:pPr>
        <w:pStyle w:val="ab"/>
        <w:widowControl w:val="0"/>
        <w:numPr>
          <w:ilvl w:val="0"/>
          <w:numId w:val="24"/>
        </w:numPr>
        <w:shd w:val="clear" w:color="auto" w:fill="FFFFFF"/>
        <w:suppressAutoHyphens w:val="0"/>
        <w:spacing w:after="0" w:line="360" w:lineRule="auto"/>
        <w:jc w:val="both"/>
      </w:pPr>
      <w:r>
        <w:t>Общая психодиагностика / Под ред. А.А. Бодалева, В.В. Столина. – М.: Медицина, 1987. – 304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 xml:space="preserve">Онищенко Г.Г. Социально-гигиенические проблемы состояния здоровья детей и подростков / Г.Г. Онищенко // Гигиена и санитария. – 2001. – № 5. – С. </w:t>
      </w:r>
      <w:smartTag w:uri="urn:schemas-microsoft-com:office:smarttags" w:element="time">
        <w:smartTagPr>
          <w:attr w:name="Minute" w:val="11"/>
          <w:attr w:name="Hour" w:val="7"/>
        </w:smartTagPr>
        <w:r>
          <w:rPr>
            <w:color w:val="000000"/>
            <w:sz w:val="28"/>
          </w:rPr>
          <w:t>7-11.</w:t>
        </w:r>
      </w:smartTag>
    </w:p>
    <w:p w:rsidR="009F5F73" w:rsidRDefault="009F5F73" w:rsidP="00022D6F">
      <w:pPr>
        <w:widowControl w:val="0"/>
        <w:numPr>
          <w:ilvl w:val="0"/>
          <w:numId w:val="24"/>
        </w:numPr>
        <w:shd w:val="clear" w:color="auto" w:fill="FFFFFF"/>
        <w:spacing w:after="0" w:line="360" w:lineRule="auto"/>
        <w:jc w:val="both"/>
        <w:rPr>
          <w:sz w:val="28"/>
        </w:rPr>
      </w:pPr>
      <w:r>
        <w:rPr>
          <w:sz w:val="28"/>
        </w:rPr>
        <w:t>Основные показатели физиологической нормы у человека (руководство для токсикологов) / Под ред. И.М. Трахтенберга. – К.: Авиценна, 2001. – 372 с.</w:t>
      </w:r>
    </w:p>
    <w:p w:rsidR="009F5F73" w:rsidRDefault="009F5F73" w:rsidP="00022D6F">
      <w:pPr>
        <w:pStyle w:val="ab"/>
        <w:widowControl w:val="0"/>
        <w:numPr>
          <w:ilvl w:val="0"/>
          <w:numId w:val="24"/>
        </w:numPr>
        <w:shd w:val="clear" w:color="auto" w:fill="FFFFFF"/>
        <w:suppressAutoHyphens w:val="0"/>
        <w:spacing w:after="0" w:line="360" w:lineRule="auto"/>
        <w:jc w:val="both"/>
      </w:pPr>
      <w:r>
        <w:t>Основы психодиагностики / Под ред. А.Г. Шмелева. – Ростов-на-Дону. – 1996. – 234 с.</w:t>
      </w:r>
    </w:p>
    <w:p w:rsidR="009F5F73" w:rsidRPr="00A530C4" w:rsidRDefault="009F5F73" w:rsidP="00022D6F">
      <w:pPr>
        <w:widowControl w:val="0"/>
        <w:numPr>
          <w:ilvl w:val="0"/>
          <w:numId w:val="24"/>
        </w:numPr>
        <w:shd w:val="clear" w:color="auto" w:fill="FFFFFF"/>
        <w:spacing w:after="0" w:line="360" w:lineRule="auto"/>
        <w:jc w:val="both"/>
        <w:rPr>
          <w:sz w:val="28"/>
          <w:lang w:val="uk-UA"/>
        </w:rPr>
      </w:pPr>
      <w:r>
        <w:rPr>
          <w:color w:val="000000"/>
          <w:sz w:val="28"/>
          <w:lang w:val="uk-UA"/>
        </w:rPr>
        <w:t xml:space="preserve">Особливості проведення моніторингу, гігієнічної оцінки та прогнозування стану психічного здоров’я дітей, підлітків і молоді / І.В. Сергета, О.Ю. Браткова, О.Є. Александрова </w:t>
      </w:r>
      <w:r w:rsidRPr="007D228D">
        <w:rPr>
          <w:color w:val="000000"/>
          <w:sz w:val="28"/>
        </w:rPr>
        <w:t>[</w:t>
      </w:r>
      <w:r>
        <w:rPr>
          <w:color w:val="000000"/>
          <w:sz w:val="28"/>
          <w:lang w:val="uk-UA"/>
        </w:rPr>
        <w:t>та ін.</w:t>
      </w:r>
      <w:r w:rsidRPr="007D228D">
        <w:rPr>
          <w:color w:val="000000"/>
          <w:sz w:val="28"/>
        </w:rPr>
        <w:t>]</w:t>
      </w:r>
      <w:r>
        <w:rPr>
          <w:color w:val="000000"/>
          <w:sz w:val="28"/>
          <w:lang w:val="uk-UA"/>
        </w:rPr>
        <w:t xml:space="preserve"> </w:t>
      </w:r>
      <w:r>
        <w:rPr>
          <w:color w:val="000000"/>
          <w:sz w:val="28"/>
        </w:rPr>
        <w:t xml:space="preserve">// </w:t>
      </w:r>
      <w:r>
        <w:rPr>
          <w:color w:val="000000"/>
          <w:sz w:val="28"/>
          <w:lang w:val="uk-UA"/>
        </w:rPr>
        <w:t>Гігієнічні та соціально-психологічні аспекти моніторингу здоров’я школярів: Матеріали науково-практичної конференції. – Харків. – 2006. – С. 153-156.</w:t>
      </w:r>
    </w:p>
    <w:p w:rsidR="009F5F73" w:rsidRPr="00A530C4" w:rsidRDefault="009F5F73" w:rsidP="00022D6F">
      <w:pPr>
        <w:widowControl w:val="0"/>
        <w:numPr>
          <w:ilvl w:val="0"/>
          <w:numId w:val="24"/>
        </w:numPr>
        <w:shd w:val="clear" w:color="auto" w:fill="FFFFFF"/>
        <w:spacing w:after="0" w:line="360" w:lineRule="auto"/>
        <w:jc w:val="both"/>
        <w:rPr>
          <w:sz w:val="28"/>
          <w:lang w:val="uk-UA"/>
        </w:rPr>
      </w:pPr>
      <w:r w:rsidRPr="00A530C4">
        <w:rPr>
          <w:sz w:val="28"/>
          <w:lang w:val="uk-UA"/>
        </w:rPr>
        <w:t xml:space="preserve">Особливості формування шкідливої звички – тютюнопаління у підлітків м. Львова / </w:t>
      </w:r>
      <w:r>
        <w:rPr>
          <w:sz w:val="28"/>
          <w:lang w:val="uk-UA"/>
        </w:rPr>
        <w:t xml:space="preserve">Н.С. </w:t>
      </w:r>
      <w:r w:rsidRPr="00A530C4">
        <w:rPr>
          <w:sz w:val="28"/>
          <w:lang w:val="uk-UA"/>
        </w:rPr>
        <w:t xml:space="preserve">Полька, </w:t>
      </w:r>
      <w:r>
        <w:rPr>
          <w:sz w:val="28"/>
          <w:lang w:val="uk-UA"/>
        </w:rPr>
        <w:t xml:space="preserve">О.В. </w:t>
      </w:r>
      <w:r w:rsidRPr="00A530C4">
        <w:rPr>
          <w:sz w:val="28"/>
          <w:lang w:val="uk-UA"/>
        </w:rPr>
        <w:t xml:space="preserve">Бердник, </w:t>
      </w:r>
      <w:r>
        <w:rPr>
          <w:sz w:val="28"/>
          <w:lang w:val="uk-UA"/>
        </w:rPr>
        <w:t xml:space="preserve">Г.І. </w:t>
      </w:r>
      <w:r w:rsidRPr="00A530C4">
        <w:rPr>
          <w:sz w:val="28"/>
          <w:lang w:val="uk-UA"/>
        </w:rPr>
        <w:t>Савченко Г.І</w:t>
      </w:r>
      <w:r>
        <w:rPr>
          <w:sz w:val="28"/>
          <w:lang w:val="uk-UA"/>
        </w:rPr>
        <w:t>.</w:t>
      </w:r>
      <w:r w:rsidRPr="00A530C4">
        <w:rPr>
          <w:sz w:val="28"/>
          <w:lang w:val="uk-UA"/>
        </w:rPr>
        <w:t xml:space="preserve"> </w:t>
      </w:r>
      <w:r w:rsidRPr="007D228D">
        <w:rPr>
          <w:color w:val="000000"/>
          <w:sz w:val="28"/>
          <w:lang w:val="uk-UA"/>
        </w:rPr>
        <w:t>[</w:t>
      </w:r>
      <w:r>
        <w:rPr>
          <w:color w:val="000000"/>
          <w:sz w:val="28"/>
          <w:lang w:val="uk-UA"/>
        </w:rPr>
        <w:t>та ін.</w:t>
      </w:r>
      <w:r w:rsidRPr="007D228D">
        <w:rPr>
          <w:color w:val="000000"/>
          <w:sz w:val="28"/>
          <w:lang w:val="uk-UA"/>
        </w:rPr>
        <w:t>]</w:t>
      </w:r>
      <w:r w:rsidRPr="00A530C4">
        <w:rPr>
          <w:sz w:val="28"/>
          <w:lang w:val="uk-UA"/>
        </w:rPr>
        <w:t xml:space="preserve"> </w:t>
      </w:r>
      <w:r>
        <w:rPr>
          <w:sz w:val="28"/>
          <w:lang w:val="uk-UA"/>
        </w:rPr>
        <w:t>// Довкілля та здоров’я. – 2006. – № 1. – С. 53-55.</w:t>
      </w:r>
    </w:p>
    <w:p w:rsidR="009F5F73" w:rsidRPr="00A530C4" w:rsidRDefault="009F5F73" w:rsidP="00022D6F">
      <w:pPr>
        <w:widowControl w:val="0"/>
        <w:numPr>
          <w:ilvl w:val="0"/>
          <w:numId w:val="24"/>
        </w:numPr>
        <w:shd w:val="clear" w:color="auto" w:fill="FFFFFF"/>
        <w:spacing w:after="0" w:line="360" w:lineRule="auto"/>
        <w:jc w:val="both"/>
        <w:rPr>
          <w:sz w:val="28"/>
          <w:lang w:val="uk-UA"/>
        </w:rPr>
      </w:pPr>
      <w:r>
        <w:rPr>
          <w:color w:val="000000"/>
          <w:sz w:val="28"/>
          <w:lang w:val="uk-UA"/>
        </w:rPr>
        <w:t>Оцінка стану здоров'я дітей-сиріт школи-інтернату / В.П. Неділько</w:t>
      </w:r>
      <w:r w:rsidRPr="00A530C4">
        <w:rPr>
          <w:color w:val="000000"/>
          <w:sz w:val="28"/>
          <w:lang w:val="uk-UA"/>
        </w:rPr>
        <w:t xml:space="preserve">, </w:t>
      </w:r>
      <w:r>
        <w:rPr>
          <w:color w:val="000000"/>
          <w:sz w:val="28"/>
          <w:lang w:val="uk-UA"/>
        </w:rPr>
        <w:t xml:space="preserve">Г.А. Навроцька, О.К. Бондар </w:t>
      </w:r>
      <w:r w:rsidRPr="007D228D">
        <w:rPr>
          <w:color w:val="000000"/>
          <w:sz w:val="28"/>
          <w:lang w:val="uk-UA"/>
        </w:rPr>
        <w:t>[</w:t>
      </w:r>
      <w:r>
        <w:rPr>
          <w:color w:val="000000"/>
          <w:sz w:val="28"/>
          <w:lang w:val="uk-UA"/>
        </w:rPr>
        <w:t>та ін.</w:t>
      </w:r>
      <w:r w:rsidRPr="007D228D">
        <w:rPr>
          <w:color w:val="000000"/>
          <w:sz w:val="28"/>
          <w:lang w:val="uk-UA"/>
        </w:rPr>
        <w:t>]</w:t>
      </w:r>
      <w:r w:rsidRPr="00A530C4">
        <w:rPr>
          <w:color w:val="000000"/>
          <w:sz w:val="28"/>
          <w:lang w:val="uk-UA"/>
        </w:rPr>
        <w:t xml:space="preserve"> // </w:t>
      </w:r>
      <w:r>
        <w:rPr>
          <w:color w:val="000000"/>
          <w:sz w:val="28"/>
          <w:lang w:val="uk-UA"/>
        </w:rPr>
        <w:t>Педіатрія, акушерство та гінекологія. –</w:t>
      </w:r>
      <w:r w:rsidRPr="00A530C4">
        <w:rPr>
          <w:color w:val="000000"/>
          <w:sz w:val="28"/>
          <w:lang w:val="uk-UA"/>
        </w:rPr>
        <w:t xml:space="preserve"> 1999. </w:t>
      </w:r>
      <w:r>
        <w:rPr>
          <w:color w:val="000000"/>
          <w:sz w:val="28"/>
          <w:lang w:val="uk-UA"/>
        </w:rPr>
        <w:t>–</w:t>
      </w:r>
      <w:r w:rsidRPr="00A530C4">
        <w:rPr>
          <w:color w:val="000000"/>
          <w:sz w:val="28"/>
          <w:lang w:val="uk-UA"/>
        </w:rPr>
        <w:t xml:space="preserve"> №</w:t>
      </w:r>
      <w:r>
        <w:rPr>
          <w:color w:val="000000"/>
          <w:sz w:val="28"/>
          <w:lang w:val="uk-UA"/>
        </w:rPr>
        <w:t xml:space="preserve"> </w:t>
      </w:r>
      <w:r w:rsidRPr="00A530C4">
        <w:rPr>
          <w:color w:val="000000"/>
          <w:sz w:val="28"/>
          <w:lang w:val="uk-UA"/>
        </w:rPr>
        <w:t xml:space="preserve">4. </w:t>
      </w:r>
      <w:r>
        <w:rPr>
          <w:color w:val="000000"/>
          <w:sz w:val="28"/>
          <w:lang w:val="uk-UA"/>
        </w:rPr>
        <w:t>–</w:t>
      </w:r>
      <w:r w:rsidRPr="00A530C4">
        <w:rPr>
          <w:color w:val="000000"/>
          <w:sz w:val="28"/>
          <w:lang w:val="uk-UA"/>
        </w:rPr>
        <w:t xml:space="preserve"> </w:t>
      </w:r>
      <w:r>
        <w:rPr>
          <w:color w:val="000000"/>
          <w:sz w:val="28"/>
          <w:lang w:val="uk-UA"/>
        </w:rPr>
        <w:t xml:space="preserve">С. </w:t>
      </w:r>
      <w:r w:rsidRPr="00A530C4">
        <w:rPr>
          <w:color w:val="000000"/>
          <w:sz w:val="28"/>
          <w:lang w:val="uk-UA"/>
        </w:rPr>
        <w:t>29-35.</w:t>
      </w:r>
    </w:p>
    <w:p w:rsidR="009F5F73" w:rsidRPr="00A530C4" w:rsidRDefault="009F5F73" w:rsidP="00022D6F">
      <w:pPr>
        <w:widowControl w:val="0"/>
        <w:numPr>
          <w:ilvl w:val="0"/>
          <w:numId w:val="24"/>
        </w:numPr>
        <w:shd w:val="clear" w:color="auto" w:fill="FFFFFF"/>
        <w:spacing w:after="0" w:line="360" w:lineRule="auto"/>
        <w:jc w:val="both"/>
        <w:rPr>
          <w:sz w:val="28"/>
          <w:lang w:val="uk-UA"/>
        </w:rPr>
      </w:pPr>
      <w:r>
        <w:rPr>
          <w:color w:val="000000"/>
          <w:sz w:val="28"/>
          <w:lang w:val="uk-UA"/>
        </w:rPr>
        <w:lastRenderedPageBreak/>
        <w:t>Оцінка та прогнозування впливу ігрових засобів відображення інформації на стан здоров’я школярів: Методичні рекомендації МОЗ України. – Харків, 2003. – 18 с.</w:t>
      </w:r>
    </w:p>
    <w:p w:rsidR="009F5F73" w:rsidRPr="00A530C4" w:rsidRDefault="009F5F73" w:rsidP="00022D6F">
      <w:pPr>
        <w:widowControl w:val="0"/>
        <w:numPr>
          <w:ilvl w:val="0"/>
          <w:numId w:val="24"/>
        </w:numPr>
        <w:shd w:val="clear" w:color="auto" w:fill="FFFFFF"/>
        <w:spacing w:after="0" w:line="360" w:lineRule="auto"/>
        <w:jc w:val="both"/>
        <w:rPr>
          <w:sz w:val="28"/>
          <w:lang w:val="uk-UA"/>
        </w:rPr>
      </w:pPr>
      <w:r w:rsidRPr="00A530C4">
        <w:rPr>
          <w:color w:val="000000"/>
          <w:sz w:val="28"/>
          <w:lang w:val="uk-UA"/>
        </w:rPr>
        <w:t xml:space="preserve">Павлюк Р.П. </w:t>
      </w:r>
      <w:r>
        <w:rPr>
          <w:color w:val="000000"/>
          <w:sz w:val="28"/>
          <w:lang w:val="uk-UA"/>
        </w:rPr>
        <w:t xml:space="preserve">Вивчення ролі генетично детермінованих маркерів системи крові в розвитку порушень гуморального імунітету у ліквідаторів наслідків аварії на ЧАЕС / Р.П. Павлюк, О.Н. Бай // </w:t>
      </w:r>
      <w:r w:rsidRPr="00A530C4">
        <w:rPr>
          <w:color w:val="000000"/>
          <w:sz w:val="28"/>
          <w:lang w:val="uk-UA"/>
        </w:rPr>
        <w:t>Врач</w:t>
      </w:r>
      <w:r w:rsidRPr="007D228D">
        <w:rPr>
          <w:color w:val="000000"/>
          <w:sz w:val="28"/>
          <w:lang w:val="uk-UA"/>
        </w:rPr>
        <w:t>ебное</w:t>
      </w:r>
      <w:r w:rsidRPr="00A530C4">
        <w:rPr>
          <w:color w:val="000000"/>
          <w:sz w:val="28"/>
          <w:lang w:val="uk-UA"/>
        </w:rPr>
        <w:t xml:space="preserve"> дело. – 1996. – № 7-9. – С. 44-47.</w:t>
      </w:r>
    </w:p>
    <w:p w:rsidR="009F5F73" w:rsidRDefault="009F5F73" w:rsidP="00022D6F">
      <w:pPr>
        <w:widowControl w:val="0"/>
        <w:numPr>
          <w:ilvl w:val="0"/>
          <w:numId w:val="24"/>
        </w:numPr>
        <w:shd w:val="clear" w:color="auto" w:fill="FFFFFF"/>
        <w:spacing w:after="0" w:line="360" w:lineRule="auto"/>
        <w:jc w:val="both"/>
        <w:rPr>
          <w:color w:val="000000"/>
          <w:sz w:val="28"/>
        </w:rPr>
      </w:pPr>
      <w:r>
        <w:rPr>
          <w:color w:val="000000"/>
          <w:sz w:val="28"/>
        </w:rPr>
        <w:t>Пападопулос Т.Ф. Острые эндогенные психозы / Т.Ф. Пападопулос. – М.: Медицина, 1975. – 192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lang w:val="uk-UA"/>
        </w:rPr>
        <w:t xml:space="preserve">Пеша І.В. Соціальний захист дітей-сиріт та дітей, позбавлених батьківського піклування / І.В. Пеша. – К.: Логос, </w:t>
      </w:r>
      <w:r>
        <w:rPr>
          <w:color w:val="000000"/>
          <w:sz w:val="28"/>
        </w:rPr>
        <w:t>2000.</w:t>
      </w:r>
      <w:r>
        <w:rPr>
          <w:color w:val="000000"/>
          <w:sz w:val="28"/>
          <w:lang w:val="uk-UA"/>
        </w:rPr>
        <w:t xml:space="preserve"> </w:t>
      </w:r>
      <w:r>
        <w:rPr>
          <w:color w:val="000000"/>
          <w:sz w:val="28"/>
        </w:rPr>
        <w:t>– 86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Пиаже Ж. Избранные психологические труды. Психология интеллекта</w:t>
      </w:r>
      <w:r>
        <w:rPr>
          <w:color w:val="000000"/>
          <w:sz w:val="28"/>
          <w:lang w:val="uk-UA"/>
        </w:rPr>
        <w:t xml:space="preserve"> / Ж. Пиаже</w:t>
      </w:r>
      <w:r>
        <w:rPr>
          <w:color w:val="000000"/>
          <w:sz w:val="28"/>
        </w:rPr>
        <w:t xml:space="preserve">. – М.: </w:t>
      </w:r>
      <w:r>
        <w:rPr>
          <w:color w:val="000000"/>
          <w:sz w:val="28"/>
          <w:lang w:val="uk-UA"/>
        </w:rPr>
        <w:t>из</w:t>
      </w:r>
      <w:r>
        <w:rPr>
          <w:color w:val="000000"/>
          <w:sz w:val="28"/>
        </w:rPr>
        <w:t>д</w:t>
      </w:r>
      <w:r>
        <w:rPr>
          <w:color w:val="000000"/>
          <w:sz w:val="28"/>
          <w:lang w:val="uk-UA"/>
        </w:rPr>
        <w:t>ательст</w:t>
      </w:r>
      <w:r>
        <w:rPr>
          <w:color w:val="000000"/>
          <w:sz w:val="28"/>
        </w:rPr>
        <w:t>во МГУ, 1969.</w:t>
      </w:r>
      <w:r>
        <w:rPr>
          <w:color w:val="000000"/>
          <w:sz w:val="28"/>
          <w:lang w:val="uk-UA"/>
        </w:rPr>
        <w:t xml:space="preserve"> – 660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Пиаже Ж. Хрестоматия по общей психологии</w:t>
      </w:r>
      <w:r>
        <w:rPr>
          <w:color w:val="000000"/>
          <w:sz w:val="28"/>
          <w:lang w:val="uk-UA"/>
        </w:rPr>
        <w:t xml:space="preserve"> </w:t>
      </w:r>
      <w:r>
        <w:rPr>
          <w:color w:val="000000"/>
          <w:sz w:val="28"/>
        </w:rPr>
        <w:t>/ Ж. Пиаже. – М.: издательство МГУ, 1981. – 214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Пивень Б.Н. Экзогенно-органические заболевания головного мозга / Б.Н. Пивень. – М.: Медицина, 1998. – 144 с.</w:t>
      </w:r>
    </w:p>
    <w:p w:rsidR="009F5F73" w:rsidRDefault="009F5F73" w:rsidP="00022D6F">
      <w:pPr>
        <w:widowControl w:val="0"/>
        <w:numPr>
          <w:ilvl w:val="0"/>
          <w:numId w:val="24"/>
        </w:numPr>
        <w:shd w:val="clear" w:color="auto" w:fill="FFFFFF"/>
        <w:spacing w:after="0" w:line="360" w:lineRule="auto"/>
        <w:jc w:val="both"/>
        <w:rPr>
          <w:sz w:val="28"/>
        </w:rPr>
      </w:pPr>
      <w:r>
        <w:rPr>
          <w:sz w:val="28"/>
        </w:rPr>
        <w:t xml:space="preserve">Пластунов Б.А. </w:t>
      </w:r>
      <w:r>
        <w:rPr>
          <w:sz w:val="28"/>
          <w:lang w:val="uk-UA"/>
        </w:rPr>
        <w:t>Вплив захоплення комп’ютерними іграми на самопочуття дітей та підлітків / Б.А. Пластунов, В.В. Чорна // Гігієна населених місць. – 2005. – Випуск 46. – С. 357-362.</w:t>
      </w:r>
    </w:p>
    <w:p w:rsidR="009F5F73" w:rsidRPr="00C80CA1" w:rsidRDefault="009F5F73" w:rsidP="00022D6F">
      <w:pPr>
        <w:widowControl w:val="0"/>
        <w:numPr>
          <w:ilvl w:val="0"/>
          <w:numId w:val="24"/>
        </w:numPr>
        <w:shd w:val="clear" w:color="auto" w:fill="FFFFFF"/>
        <w:spacing w:after="0" w:line="360" w:lineRule="auto"/>
        <w:jc w:val="both"/>
        <w:rPr>
          <w:sz w:val="28"/>
        </w:rPr>
      </w:pPr>
      <w:r>
        <w:rPr>
          <w:color w:val="000000"/>
          <w:sz w:val="28"/>
        </w:rPr>
        <w:t>Платонов К.К. Методологические проблемы медицинской психологии / К.К. Платонов. – М.: Медицина, 1977. – 95 с.</w:t>
      </w:r>
    </w:p>
    <w:p w:rsidR="009F5F73" w:rsidRDefault="009F5F73" w:rsidP="009F5F73">
      <w:pPr>
        <w:shd w:val="clear" w:color="auto" w:fill="FFFFFF"/>
        <w:spacing w:line="360" w:lineRule="auto"/>
        <w:jc w:val="both"/>
        <w:rPr>
          <w:sz w:val="28"/>
        </w:rPr>
      </w:pPr>
    </w:p>
    <w:p w:rsidR="009F5F73" w:rsidRDefault="009F5F73" w:rsidP="00022D6F">
      <w:pPr>
        <w:widowControl w:val="0"/>
        <w:numPr>
          <w:ilvl w:val="0"/>
          <w:numId w:val="24"/>
        </w:numPr>
        <w:shd w:val="clear" w:color="auto" w:fill="FFFFFF"/>
        <w:spacing w:after="0" w:line="360" w:lineRule="auto"/>
        <w:jc w:val="both"/>
        <w:rPr>
          <w:sz w:val="28"/>
        </w:rPr>
      </w:pPr>
      <w:r>
        <w:rPr>
          <w:sz w:val="28"/>
        </w:rPr>
        <w:t xml:space="preserve">Платонова А.Г. Состояние здоровья школьников, имеющих синдром дефицита внимания с гиперактивностью / А.Г. Платонова </w:t>
      </w:r>
      <w:r>
        <w:rPr>
          <w:sz w:val="28"/>
          <w:lang w:val="uk-UA"/>
        </w:rPr>
        <w:t>// Гігієна населених місць. – 2005. – Випуск 46. – С. 348.</w:t>
      </w:r>
    </w:p>
    <w:p w:rsidR="009F5F73" w:rsidRDefault="009F5F73" w:rsidP="00022D6F">
      <w:pPr>
        <w:pStyle w:val="ab"/>
        <w:widowControl w:val="0"/>
        <w:numPr>
          <w:ilvl w:val="0"/>
          <w:numId w:val="24"/>
        </w:numPr>
        <w:shd w:val="clear" w:color="auto" w:fill="FFFFFF"/>
        <w:suppressAutoHyphens w:val="0"/>
        <w:spacing w:after="0" w:line="360" w:lineRule="auto"/>
        <w:jc w:val="both"/>
      </w:pPr>
      <w:r>
        <w:t>Подростковая медицина: Руководство для врачей / Под ред. Л.И. Левиной. – С.-Пб: Спец. литература, 1999. – 731 с.</w:t>
      </w:r>
    </w:p>
    <w:p w:rsidR="009F5F73" w:rsidRDefault="009F5F73" w:rsidP="00022D6F">
      <w:pPr>
        <w:widowControl w:val="0"/>
        <w:numPr>
          <w:ilvl w:val="0"/>
          <w:numId w:val="24"/>
        </w:numPr>
        <w:shd w:val="clear" w:color="auto" w:fill="FFFFFF"/>
        <w:spacing w:after="0" w:line="360" w:lineRule="auto"/>
        <w:jc w:val="both"/>
        <w:rPr>
          <w:sz w:val="28"/>
        </w:rPr>
      </w:pPr>
      <w:r>
        <w:rPr>
          <w:sz w:val="28"/>
          <w:lang w:val="uk-UA"/>
        </w:rPr>
        <w:lastRenderedPageBreak/>
        <w:t xml:space="preserve">Полька Н.С. Гігієнічна оцінка організації харчування загальноосвітніх закладів в сучасних умовах / </w:t>
      </w:r>
      <w:r>
        <w:rPr>
          <w:sz w:val="28"/>
        </w:rPr>
        <w:t xml:space="preserve">Н.С. Полька, М.П. </w:t>
      </w:r>
      <w:r>
        <w:rPr>
          <w:sz w:val="28"/>
          <w:lang w:val="uk-UA"/>
        </w:rPr>
        <w:t>Гуліч, В.М. Махнюк // Довкілля та здоров’я. – 2006. – № 3. – С. 62-66.</w:t>
      </w:r>
    </w:p>
    <w:p w:rsidR="009F5F73" w:rsidRDefault="009F5F73" w:rsidP="00022D6F">
      <w:pPr>
        <w:widowControl w:val="0"/>
        <w:numPr>
          <w:ilvl w:val="0"/>
          <w:numId w:val="24"/>
        </w:numPr>
        <w:shd w:val="clear" w:color="auto" w:fill="FFFFFF"/>
        <w:spacing w:after="0" w:line="360" w:lineRule="auto"/>
        <w:jc w:val="both"/>
        <w:rPr>
          <w:sz w:val="28"/>
          <w:lang w:val="uk-UA"/>
        </w:rPr>
      </w:pPr>
      <w:r>
        <w:rPr>
          <w:sz w:val="28"/>
          <w:lang w:val="uk-UA"/>
        </w:rPr>
        <w:t>Полька Н.С. Гігієна дитинства в Україні: погляд в майбутнє /</w:t>
      </w:r>
      <w:r w:rsidRPr="0080419F">
        <w:rPr>
          <w:sz w:val="28"/>
        </w:rPr>
        <w:t xml:space="preserve"> </w:t>
      </w:r>
      <w:r>
        <w:rPr>
          <w:sz w:val="28"/>
        </w:rPr>
        <w:t xml:space="preserve">Н.С. Полька, </w:t>
      </w:r>
      <w:r>
        <w:rPr>
          <w:sz w:val="28"/>
          <w:lang w:val="uk-UA"/>
        </w:rPr>
        <w:t>Г.М. Єременко, Н.Я. Яцковська //</w:t>
      </w:r>
      <w:r w:rsidRPr="0020244F">
        <w:rPr>
          <w:sz w:val="28"/>
          <w:lang w:val="uk-UA"/>
        </w:rPr>
        <w:t xml:space="preserve"> </w:t>
      </w:r>
      <w:r>
        <w:rPr>
          <w:sz w:val="28"/>
          <w:lang w:val="uk-UA"/>
        </w:rPr>
        <w:t>Актуальні питання гігієни та екологічної безпеки України: Другі марзеєвські читання Матеріали науково-практичної конференції. – К. – 2006. – С. 134-135.</w:t>
      </w:r>
    </w:p>
    <w:p w:rsidR="009F5F73" w:rsidRDefault="009F5F73" w:rsidP="00022D6F">
      <w:pPr>
        <w:widowControl w:val="0"/>
        <w:numPr>
          <w:ilvl w:val="0"/>
          <w:numId w:val="24"/>
        </w:numPr>
        <w:shd w:val="clear" w:color="auto" w:fill="FFFFFF"/>
        <w:spacing w:after="0" w:line="360" w:lineRule="auto"/>
        <w:jc w:val="both"/>
        <w:rPr>
          <w:sz w:val="28"/>
          <w:lang w:val="uk-UA"/>
        </w:rPr>
      </w:pPr>
      <w:r>
        <w:rPr>
          <w:sz w:val="28"/>
          <w:lang w:val="uk-UA"/>
        </w:rPr>
        <w:t>Полька Н.С. Фізіолого-гігієнічна оцінка впливу семестрово-цикло-блочної системи навчання на функціональний стан ЦНС старшокласників / Н.С. Полька, Н.В. Лебединець // Довкілля та здоров’я. – 2006. – № 2. – С. 65-69.</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Практикум по физиологии труда / Под ред. А.С. Батуева. – Л.: издательство Ленинградского университета, 1986. – 136 с.</w:t>
      </w:r>
    </w:p>
    <w:p w:rsidR="009F5F73" w:rsidRDefault="009F5F73" w:rsidP="00022D6F">
      <w:pPr>
        <w:pStyle w:val="ab"/>
        <w:widowControl w:val="0"/>
        <w:numPr>
          <w:ilvl w:val="0"/>
          <w:numId w:val="24"/>
        </w:numPr>
        <w:shd w:val="clear" w:color="auto" w:fill="FFFFFF"/>
        <w:suppressAutoHyphens w:val="0"/>
        <w:spacing w:after="0" w:line="360" w:lineRule="auto"/>
        <w:jc w:val="both"/>
      </w:pPr>
      <w:r>
        <w:t>Прихожан А.М. Тревожность у детей и подростков: психологическая природа и возрастная динамика / А.М. Прихожан. – М., 2000. – 304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 xml:space="preserve">Причини </w:t>
      </w:r>
      <w:r>
        <w:rPr>
          <w:color w:val="000000"/>
          <w:sz w:val="28"/>
          <w:lang w:val="uk-UA"/>
        </w:rPr>
        <w:t xml:space="preserve">інститутизації і майбутнє молодих людей, які залишають заклади державної опіки </w:t>
      </w:r>
      <w:r>
        <w:rPr>
          <w:color w:val="000000"/>
          <w:sz w:val="28"/>
        </w:rPr>
        <w:t xml:space="preserve">/ </w:t>
      </w:r>
      <w:r>
        <w:rPr>
          <w:color w:val="000000"/>
          <w:sz w:val="28"/>
          <w:lang w:val="uk-UA"/>
        </w:rPr>
        <w:t xml:space="preserve">Тематичне дослідження ЮНІСЕФ. </w:t>
      </w:r>
      <w:r>
        <w:rPr>
          <w:color w:val="000000"/>
          <w:sz w:val="28"/>
        </w:rPr>
        <w:t xml:space="preserve">– </w:t>
      </w:r>
      <w:r>
        <w:rPr>
          <w:color w:val="000000"/>
          <w:sz w:val="28"/>
          <w:lang w:val="uk-UA"/>
        </w:rPr>
        <w:t xml:space="preserve">К., </w:t>
      </w:r>
      <w:r>
        <w:rPr>
          <w:color w:val="000000"/>
          <w:sz w:val="28"/>
        </w:rPr>
        <w:t>2001. – 48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lang w:val="uk-UA"/>
        </w:rPr>
        <w:t xml:space="preserve">Про становище дітей в Україні: Державна доповідь за </w:t>
      </w:r>
      <w:r>
        <w:rPr>
          <w:color w:val="000000"/>
          <w:sz w:val="28"/>
        </w:rPr>
        <w:t xml:space="preserve">1999 </w:t>
      </w:r>
      <w:r>
        <w:rPr>
          <w:color w:val="000000"/>
          <w:sz w:val="28"/>
          <w:lang w:val="uk-UA"/>
        </w:rPr>
        <w:t xml:space="preserve">рік </w:t>
      </w:r>
      <w:r>
        <w:rPr>
          <w:color w:val="000000"/>
          <w:sz w:val="28"/>
        </w:rPr>
        <w:t xml:space="preserve">/ Л.С. </w:t>
      </w:r>
      <w:r>
        <w:rPr>
          <w:color w:val="000000"/>
          <w:sz w:val="28"/>
          <w:lang w:val="uk-UA"/>
        </w:rPr>
        <w:t>Волинець, Р.О. Моісеєнко</w:t>
      </w:r>
      <w:r>
        <w:rPr>
          <w:color w:val="000000"/>
          <w:sz w:val="28"/>
        </w:rPr>
        <w:t xml:space="preserve">, Л.В. Балим </w:t>
      </w:r>
      <w:r w:rsidRPr="007D228D">
        <w:rPr>
          <w:color w:val="000000"/>
          <w:sz w:val="28"/>
        </w:rPr>
        <w:t>[</w:t>
      </w:r>
      <w:r>
        <w:rPr>
          <w:color w:val="000000"/>
          <w:sz w:val="28"/>
          <w:lang w:val="uk-UA"/>
        </w:rPr>
        <w:t>та ін.</w:t>
      </w:r>
      <w:r w:rsidRPr="007D228D">
        <w:rPr>
          <w:color w:val="000000"/>
          <w:sz w:val="28"/>
        </w:rPr>
        <w:t>].</w:t>
      </w:r>
      <w:r>
        <w:rPr>
          <w:color w:val="000000"/>
          <w:sz w:val="28"/>
          <w:lang w:val="uk-UA"/>
        </w:rPr>
        <w:t xml:space="preserve"> </w:t>
      </w:r>
      <w:r>
        <w:rPr>
          <w:color w:val="000000"/>
          <w:sz w:val="28"/>
        </w:rPr>
        <w:t xml:space="preserve">- </w:t>
      </w:r>
      <w:r>
        <w:rPr>
          <w:color w:val="000000"/>
          <w:sz w:val="28"/>
          <w:lang w:val="uk-UA"/>
        </w:rPr>
        <w:t xml:space="preserve">К.: Український інститут соціальних досліджень, </w:t>
      </w:r>
      <w:r>
        <w:rPr>
          <w:color w:val="000000"/>
          <w:sz w:val="28"/>
        </w:rPr>
        <w:t>1999. – 120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 xml:space="preserve">Проселкова М.Е. Депривационные расстройства у детей в условиях сиротства / М.Е. Проселкова // Материалы </w:t>
      </w:r>
      <w:r>
        <w:rPr>
          <w:color w:val="000000"/>
          <w:sz w:val="28"/>
          <w:lang w:val="en-US"/>
        </w:rPr>
        <w:t>IV</w:t>
      </w:r>
      <w:r w:rsidRPr="00A530C4">
        <w:rPr>
          <w:color w:val="000000"/>
          <w:sz w:val="28"/>
        </w:rPr>
        <w:t xml:space="preserve"> </w:t>
      </w:r>
      <w:r>
        <w:rPr>
          <w:color w:val="000000"/>
          <w:sz w:val="28"/>
        </w:rPr>
        <w:t>конгресса педиатров России «Охрана психического здоровья детей и подростков». – М. – 1998. – С. 91-92.</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 xml:space="preserve">Психиатрический диагноз / И.Я. 3авилянский, В.М. Блейхер, И.В. </w:t>
      </w:r>
      <w:r>
        <w:rPr>
          <w:color w:val="000000"/>
          <w:sz w:val="28"/>
          <w:lang w:val="uk-UA"/>
        </w:rPr>
        <w:t xml:space="preserve">Крук </w:t>
      </w:r>
      <w:r w:rsidRPr="007D228D">
        <w:rPr>
          <w:color w:val="000000"/>
          <w:sz w:val="28"/>
        </w:rPr>
        <w:t>[</w:t>
      </w:r>
      <w:r>
        <w:rPr>
          <w:color w:val="000000"/>
          <w:sz w:val="28"/>
        </w:rPr>
        <w:t>и др.</w:t>
      </w:r>
      <w:r w:rsidRPr="007D228D">
        <w:rPr>
          <w:color w:val="000000"/>
          <w:sz w:val="28"/>
        </w:rPr>
        <w:t>].</w:t>
      </w:r>
      <w:r>
        <w:rPr>
          <w:color w:val="000000"/>
          <w:sz w:val="28"/>
        </w:rPr>
        <w:t xml:space="preserve"> – К</w:t>
      </w:r>
      <w:r w:rsidRPr="007D228D">
        <w:rPr>
          <w:color w:val="000000"/>
          <w:sz w:val="28"/>
        </w:rPr>
        <w:t>.</w:t>
      </w:r>
      <w:r>
        <w:rPr>
          <w:color w:val="000000"/>
          <w:sz w:val="28"/>
        </w:rPr>
        <w:t>: Здоров'я, 1989. – 311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 xml:space="preserve">Психические состояния: Хрестоматия / Под ред. Л.В. Куликова. – С.-Пб., </w:t>
      </w:r>
      <w:r>
        <w:rPr>
          <w:color w:val="000000"/>
          <w:sz w:val="28"/>
        </w:rPr>
        <w:lastRenderedPageBreak/>
        <w:t>2000. – 398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Психическое здоровье детей и подростков в контексте психологической службы: руководство практического психолога / Под ред. И.В. Дубровиной. – Екатеринбург, 2000. – 173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Психогигиена детей и подростков / Под ред. Г.Н. Сердюковской, Г. Гельница. – М.: Медицина, 1985. – 240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Психолог в учреждении сиротского типа: опыт практической работы. – М.: Эслан, 2000. – 108 с.</w:t>
      </w:r>
    </w:p>
    <w:p w:rsidR="009F5F73" w:rsidRDefault="009F5F73" w:rsidP="00022D6F">
      <w:pPr>
        <w:pStyle w:val="ab"/>
        <w:widowControl w:val="0"/>
        <w:numPr>
          <w:ilvl w:val="0"/>
          <w:numId w:val="24"/>
        </w:numPr>
        <w:shd w:val="clear" w:color="auto" w:fill="FFFFFF"/>
        <w:suppressAutoHyphens w:val="0"/>
        <w:spacing w:after="0" w:line="360" w:lineRule="auto"/>
        <w:jc w:val="both"/>
      </w:pPr>
      <w:r>
        <w:t>Психологическая диагностика: учебное пособие / Под ред. К.М. Гуревича. – М.: издательство МГУ, 2000. – 368 с.</w:t>
      </w:r>
    </w:p>
    <w:p w:rsidR="009F5F73" w:rsidRDefault="009F5F73" w:rsidP="00022D6F">
      <w:pPr>
        <w:pStyle w:val="ab"/>
        <w:widowControl w:val="0"/>
        <w:numPr>
          <w:ilvl w:val="0"/>
          <w:numId w:val="24"/>
        </w:numPr>
        <w:shd w:val="clear" w:color="auto" w:fill="FFFFFF"/>
        <w:suppressAutoHyphens w:val="0"/>
        <w:spacing w:after="0" w:line="360" w:lineRule="auto"/>
        <w:jc w:val="both"/>
      </w:pPr>
      <w:r>
        <w:t>Психология здоровья: учебник для вузов / Под. ред. Г.С. Никифорова. – С.-Пб.: Питер, 2003. – 608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Психология. Словарь /</w:t>
      </w:r>
      <w:r w:rsidRPr="00A530C4">
        <w:rPr>
          <w:color w:val="000000"/>
          <w:sz w:val="28"/>
        </w:rPr>
        <w:t xml:space="preserve"> </w:t>
      </w:r>
      <w:r>
        <w:rPr>
          <w:color w:val="000000"/>
          <w:sz w:val="28"/>
        </w:rPr>
        <w:t>Под общ. ред. А.В.</w:t>
      </w:r>
      <w:r w:rsidRPr="00A530C4">
        <w:rPr>
          <w:color w:val="000000"/>
          <w:sz w:val="28"/>
        </w:rPr>
        <w:t xml:space="preserve"> </w:t>
      </w:r>
      <w:r>
        <w:rPr>
          <w:color w:val="000000"/>
          <w:sz w:val="28"/>
        </w:rPr>
        <w:t>Петровского, М.Г.</w:t>
      </w:r>
      <w:r w:rsidRPr="00A530C4">
        <w:rPr>
          <w:color w:val="000000"/>
          <w:sz w:val="28"/>
        </w:rPr>
        <w:t xml:space="preserve"> </w:t>
      </w:r>
      <w:r>
        <w:rPr>
          <w:color w:val="000000"/>
          <w:sz w:val="28"/>
        </w:rPr>
        <w:t>Ярошевского.</w:t>
      </w:r>
      <w:r w:rsidRPr="00A530C4">
        <w:rPr>
          <w:color w:val="000000"/>
          <w:sz w:val="28"/>
        </w:rPr>
        <w:t xml:space="preserve"> </w:t>
      </w:r>
      <w:r>
        <w:rPr>
          <w:color w:val="000000"/>
          <w:sz w:val="28"/>
        </w:rPr>
        <w:t>– М.:</w:t>
      </w:r>
      <w:r w:rsidRPr="00A530C4">
        <w:rPr>
          <w:color w:val="000000"/>
          <w:sz w:val="28"/>
        </w:rPr>
        <w:t xml:space="preserve"> </w:t>
      </w:r>
      <w:r>
        <w:rPr>
          <w:color w:val="000000"/>
          <w:sz w:val="28"/>
        </w:rPr>
        <w:t>Политиздат, 1990. – 494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Психотерапевтическая энциклопедия / Под ред. Б.Д. Карвасарского. – С.-Пб.: Питер, 1998. – 752 с.</w:t>
      </w:r>
    </w:p>
    <w:p w:rsidR="009F5F73" w:rsidRDefault="009F5F73" w:rsidP="00022D6F">
      <w:pPr>
        <w:pStyle w:val="ab"/>
        <w:widowControl w:val="0"/>
        <w:numPr>
          <w:ilvl w:val="0"/>
          <w:numId w:val="24"/>
        </w:numPr>
        <w:shd w:val="clear" w:color="auto" w:fill="FFFFFF"/>
        <w:suppressAutoHyphens w:val="0"/>
        <w:spacing w:after="0" w:line="360" w:lineRule="auto"/>
        <w:jc w:val="both"/>
      </w:pPr>
      <w:r>
        <w:t>Равич-Щербо И.В. Психогенетика: учебник для вузов / И.В. Равич-Щербо, Т.М. Марютина, Е.Л. Григоренко. – М.: Аспект-Пресс, 2002. – 448 с.</w:t>
      </w:r>
    </w:p>
    <w:p w:rsidR="009F5F73" w:rsidRPr="00150FDE" w:rsidRDefault="009F5F73" w:rsidP="00022D6F">
      <w:pPr>
        <w:widowControl w:val="0"/>
        <w:numPr>
          <w:ilvl w:val="0"/>
          <w:numId w:val="24"/>
        </w:numPr>
        <w:shd w:val="clear" w:color="auto" w:fill="FFFFFF"/>
        <w:spacing w:after="0" w:line="360" w:lineRule="auto"/>
        <w:jc w:val="both"/>
        <w:rPr>
          <w:sz w:val="28"/>
          <w:lang w:val="uk-UA"/>
        </w:rPr>
      </w:pPr>
      <w:r w:rsidRPr="004953BD">
        <w:rPr>
          <w:color w:val="000000"/>
          <w:sz w:val="28"/>
        </w:rPr>
        <w:t xml:space="preserve">Распространенность и структура заболеваний у подростков Украины в </w:t>
      </w:r>
      <w:smartTag w:uri="urn:schemas-microsoft-com:office:smarttags" w:element="metricconverter">
        <w:smartTagPr>
          <w:attr w:name="ProductID" w:val="2005 г"/>
        </w:smartTagPr>
        <w:r w:rsidRPr="004953BD">
          <w:rPr>
            <w:color w:val="000000"/>
            <w:sz w:val="28"/>
          </w:rPr>
          <w:t>2005 г</w:t>
        </w:r>
      </w:smartTag>
      <w:r w:rsidRPr="004953BD">
        <w:rPr>
          <w:color w:val="000000"/>
          <w:sz w:val="28"/>
        </w:rPr>
        <w:t>.</w:t>
      </w:r>
      <w:r>
        <w:rPr>
          <w:color w:val="000000"/>
          <w:sz w:val="28"/>
          <w:lang w:val="uk-UA"/>
        </w:rPr>
        <w:t xml:space="preserve"> / Н.М.Коренев, А.М. Коломиец, Л.П. Булага Л.П. </w:t>
      </w:r>
      <w:r w:rsidRPr="007D228D">
        <w:rPr>
          <w:color w:val="000000"/>
          <w:sz w:val="28"/>
        </w:rPr>
        <w:t>[</w:t>
      </w:r>
      <w:r>
        <w:rPr>
          <w:color w:val="000000"/>
          <w:sz w:val="28"/>
          <w:lang w:val="uk-UA"/>
        </w:rPr>
        <w:t>и др.</w:t>
      </w:r>
      <w:r w:rsidRPr="007D228D">
        <w:rPr>
          <w:color w:val="000000"/>
          <w:sz w:val="28"/>
        </w:rPr>
        <w:t>]</w:t>
      </w:r>
      <w:r>
        <w:rPr>
          <w:color w:val="000000"/>
          <w:sz w:val="28"/>
          <w:lang w:val="uk-UA"/>
        </w:rPr>
        <w:t xml:space="preserve"> </w:t>
      </w:r>
      <w:r>
        <w:rPr>
          <w:color w:val="000000"/>
          <w:sz w:val="28"/>
        </w:rPr>
        <w:t xml:space="preserve">// </w:t>
      </w:r>
      <w:r>
        <w:rPr>
          <w:color w:val="000000"/>
          <w:sz w:val="28"/>
          <w:lang w:val="uk-UA"/>
        </w:rPr>
        <w:t>Матеріали науково-практичної конференції «Гігієнічні та соціально-психологічні аспекти моніторингу здоров’я школярів». – Харків. – 2006. – С. 77-82.</w:t>
      </w:r>
    </w:p>
    <w:p w:rsidR="009F5F73" w:rsidRDefault="009F5F73" w:rsidP="00022D6F">
      <w:pPr>
        <w:pStyle w:val="ab"/>
        <w:widowControl w:val="0"/>
        <w:numPr>
          <w:ilvl w:val="0"/>
          <w:numId w:val="24"/>
        </w:numPr>
        <w:shd w:val="clear" w:color="auto" w:fill="FFFFFF"/>
        <w:suppressAutoHyphens w:val="0"/>
        <w:spacing w:after="0" w:line="360" w:lineRule="auto"/>
        <w:jc w:val="both"/>
      </w:pPr>
      <w:r>
        <w:t>Реан А.А. Психология адаптации личности / А.А. Реан, А.Р. Кудашев, А.А. Баранов. – С.-Пб, 2002. – 352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Регуш Л.А.</w:t>
      </w:r>
      <w:r w:rsidRPr="00A530C4">
        <w:rPr>
          <w:color w:val="000000"/>
          <w:sz w:val="28"/>
        </w:rPr>
        <w:t xml:space="preserve"> </w:t>
      </w:r>
      <w:r>
        <w:rPr>
          <w:color w:val="000000"/>
          <w:sz w:val="28"/>
        </w:rPr>
        <w:t>Психология современного подростка / Л.А. Регуш.</w:t>
      </w:r>
      <w:r w:rsidRPr="00A530C4">
        <w:rPr>
          <w:color w:val="000000"/>
          <w:sz w:val="28"/>
        </w:rPr>
        <w:t xml:space="preserve"> </w:t>
      </w:r>
      <w:r>
        <w:rPr>
          <w:color w:val="000000"/>
          <w:sz w:val="28"/>
        </w:rPr>
        <w:t>– М.: Речь,</w:t>
      </w:r>
      <w:r w:rsidRPr="00A530C4">
        <w:rPr>
          <w:color w:val="000000"/>
          <w:sz w:val="28"/>
        </w:rPr>
        <w:t xml:space="preserve"> </w:t>
      </w:r>
      <w:r>
        <w:rPr>
          <w:color w:val="000000"/>
          <w:sz w:val="28"/>
        </w:rPr>
        <w:t>2005. – 400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lang w:val="uk-UA"/>
        </w:rPr>
        <w:t>Репродуктивне та статеве здоров'я підлітків в Україні: Ситуаційний аналіз</w:t>
      </w:r>
      <w:r>
        <w:rPr>
          <w:color w:val="000000"/>
          <w:sz w:val="28"/>
        </w:rPr>
        <w:t xml:space="preserve"> </w:t>
      </w:r>
      <w:r>
        <w:rPr>
          <w:color w:val="000000"/>
          <w:sz w:val="28"/>
          <w:lang w:val="uk-UA"/>
        </w:rPr>
        <w:t xml:space="preserve">ЮНІСЕФ. – К.: видавництво «Укртиппроект», </w:t>
      </w:r>
      <w:r>
        <w:rPr>
          <w:color w:val="000000"/>
          <w:sz w:val="28"/>
        </w:rPr>
        <w:t>1999. – 92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lastRenderedPageBreak/>
        <w:t>Римарчук Г.В. Оздоровление детей в районах экологического неблагополучия / Г.В. Римарчук // Российский медицинский журнал – 1997. – Т. 7, № 11. – С. 500-504.</w:t>
      </w:r>
    </w:p>
    <w:p w:rsidR="009F5F73" w:rsidRDefault="009F5F73" w:rsidP="00022D6F">
      <w:pPr>
        <w:widowControl w:val="0"/>
        <w:numPr>
          <w:ilvl w:val="0"/>
          <w:numId w:val="24"/>
        </w:numPr>
        <w:shd w:val="clear" w:color="auto" w:fill="FFFFFF"/>
        <w:spacing w:after="0" w:line="360" w:lineRule="auto"/>
        <w:jc w:val="both"/>
        <w:rPr>
          <w:sz w:val="28"/>
          <w:lang w:val="uk-UA"/>
        </w:rPr>
      </w:pPr>
      <w:r>
        <w:rPr>
          <w:sz w:val="28"/>
          <w:lang w:val="uk-UA"/>
        </w:rPr>
        <w:t>Ричак Н.Л. Новітній механізм управління якістю довкілля / Н.Л. Ричак // Наука і соціальні проблеми суспільства: харчування, екологія, демографія Матеріали IV міжнародної науково-практичної конференції. – Ч. ІІ. – Харків. – 2006. – С. 175-177.</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Роль среды и наследственности в формировании индивидуальности человека / Под ред. И.В. Равич-Щербо. – М.: Медицина, 1988. – 335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Роуз С. Устройство памяти. От молекул к сознанию / С. Роуз. – М.: Мир, 1995. – 221 с.</w:t>
      </w:r>
    </w:p>
    <w:p w:rsidR="009F5F73" w:rsidRPr="00A530C4" w:rsidRDefault="009F5F73" w:rsidP="00022D6F">
      <w:pPr>
        <w:widowControl w:val="0"/>
        <w:numPr>
          <w:ilvl w:val="0"/>
          <w:numId w:val="24"/>
        </w:numPr>
        <w:shd w:val="clear" w:color="auto" w:fill="FFFFFF"/>
        <w:spacing w:after="0" w:line="360" w:lineRule="auto"/>
        <w:jc w:val="both"/>
        <w:rPr>
          <w:color w:val="000000"/>
          <w:sz w:val="28"/>
        </w:rPr>
      </w:pPr>
      <w:r>
        <w:rPr>
          <w:color w:val="000000"/>
          <w:sz w:val="28"/>
        </w:rPr>
        <w:t>Рубинштейн С.Л. Основы общей психологии / С.Л. Рубинштейн.</w:t>
      </w:r>
      <w:r w:rsidRPr="00A530C4">
        <w:rPr>
          <w:color w:val="000000"/>
          <w:sz w:val="28"/>
        </w:rPr>
        <w:t xml:space="preserve"> </w:t>
      </w:r>
      <w:r>
        <w:rPr>
          <w:color w:val="000000"/>
          <w:sz w:val="28"/>
        </w:rPr>
        <w:t xml:space="preserve">– М., 1998. – 668 с. </w:t>
      </w:r>
    </w:p>
    <w:p w:rsidR="009F5F73" w:rsidRDefault="009F5F73" w:rsidP="00022D6F">
      <w:pPr>
        <w:widowControl w:val="0"/>
        <w:numPr>
          <w:ilvl w:val="0"/>
          <w:numId w:val="24"/>
        </w:numPr>
        <w:shd w:val="clear" w:color="auto" w:fill="FFFFFF"/>
        <w:spacing w:after="0" w:line="360" w:lineRule="auto"/>
        <w:jc w:val="both"/>
        <w:rPr>
          <w:color w:val="000000"/>
          <w:sz w:val="28"/>
        </w:rPr>
      </w:pPr>
      <w:r>
        <w:rPr>
          <w:color w:val="000000"/>
          <w:sz w:val="28"/>
        </w:rPr>
        <w:t>Северный А. Психосоциальная инвалидизация детей и подростков / А. Северный, В. Брутман // Врач. – 1994. – Т. 3 – С. 53-54.</w:t>
      </w:r>
    </w:p>
    <w:p w:rsidR="009F5F73" w:rsidRDefault="009F5F73" w:rsidP="00022D6F">
      <w:pPr>
        <w:widowControl w:val="0"/>
        <w:numPr>
          <w:ilvl w:val="0"/>
          <w:numId w:val="24"/>
        </w:numPr>
        <w:shd w:val="clear" w:color="auto" w:fill="FFFFFF"/>
        <w:spacing w:after="0" w:line="360" w:lineRule="auto"/>
        <w:jc w:val="both"/>
        <w:rPr>
          <w:sz w:val="28"/>
        </w:rPr>
      </w:pPr>
      <w:r>
        <w:rPr>
          <w:sz w:val="28"/>
        </w:rPr>
        <w:t>Семин А.В. Диагностика и коррекция мотивационно-смысловой сферы личности / А.В. Сёмин //</w:t>
      </w:r>
      <w:r w:rsidRPr="00E01C18">
        <w:rPr>
          <w:sz w:val="28"/>
        </w:rPr>
        <w:t xml:space="preserve"> </w:t>
      </w:r>
      <w:r>
        <w:rPr>
          <w:sz w:val="28"/>
        </w:rPr>
        <w:t>Теория деятельности: фундаментальная наука и социальная практика: Материалы международной конференции. – М.: издательство МГУ. – 2003. – С. 130-132.</w:t>
      </w:r>
    </w:p>
    <w:p w:rsidR="009F5F73" w:rsidRPr="008474EE" w:rsidRDefault="009F5F73" w:rsidP="00022D6F">
      <w:pPr>
        <w:widowControl w:val="0"/>
        <w:numPr>
          <w:ilvl w:val="0"/>
          <w:numId w:val="24"/>
        </w:numPr>
        <w:shd w:val="clear" w:color="auto" w:fill="FFFFFF"/>
        <w:spacing w:after="0" w:line="360" w:lineRule="auto"/>
        <w:jc w:val="both"/>
        <w:rPr>
          <w:sz w:val="28"/>
        </w:rPr>
      </w:pPr>
      <w:r>
        <w:rPr>
          <w:color w:val="000000"/>
          <w:sz w:val="28"/>
        </w:rPr>
        <w:t>Семичев С.Б. Предболезненные психические расстройства / С.Б. Сёмичев. – Л., 1987. – 432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lang w:val="uk-UA"/>
        </w:rPr>
        <w:t xml:space="preserve">Сергета І.В. Гігієнічні аспекти медичної реабілітації підлітків з граничними нервово-психічними розладами / І.В. Сергета // </w:t>
      </w:r>
      <w:r>
        <w:rPr>
          <w:color w:val="000000"/>
          <w:sz w:val="28"/>
        </w:rPr>
        <w:t xml:space="preserve">Медицинская реабилитация, курортология и физиотерапия. – 1995. – № 4. – С. </w:t>
      </w:r>
      <w:smartTag w:uri="urn:schemas-microsoft-com:office:smarttags" w:element="time">
        <w:smartTagPr>
          <w:attr w:name="Minute" w:val="22"/>
          <w:attr w:name="Hour" w:val="19"/>
        </w:smartTagPr>
        <w:r>
          <w:rPr>
            <w:color w:val="000000"/>
            <w:sz w:val="28"/>
          </w:rPr>
          <w:t>19-22.</w:t>
        </w:r>
      </w:smartTag>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 xml:space="preserve">Сергета </w:t>
      </w:r>
      <w:r>
        <w:rPr>
          <w:color w:val="000000"/>
          <w:sz w:val="28"/>
          <w:lang w:val="uk-UA"/>
        </w:rPr>
        <w:t>І.В</w:t>
      </w:r>
      <w:r>
        <w:rPr>
          <w:color w:val="000000"/>
          <w:sz w:val="28"/>
        </w:rPr>
        <w:t xml:space="preserve">. </w:t>
      </w:r>
      <w:r>
        <w:rPr>
          <w:color w:val="000000"/>
          <w:sz w:val="28"/>
          <w:lang w:val="uk-UA"/>
        </w:rPr>
        <w:t xml:space="preserve">Організація вільного часу та здоров'я школярів / І.В. Сергета, В.Г. Бардов. </w:t>
      </w:r>
      <w:r>
        <w:rPr>
          <w:color w:val="000000"/>
          <w:sz w:val="28"/>
        </w:rPr>
        <w:t xml:space="preserve">– </w:t>
      </w:r>
      <w:r>
        <w:rPr>
          <w:color w:val="000000"/>
          <w:sz w:val="28"/>
          <w:lang w:val="uk-UA"/>
        </w:rPr>
        <w:t xml:space="preserve">Вінниця: РВВ ВАТ «Віноблдрукарня», </w:t>
      </w:r>
      <w:r>
        <w:rPr>
          <w:color w:val="000000"/>
          <w:sz w:val="28"/>
        </w:rPr>
        <w:t>1997.</w:t>
      </w:r>
      <w:r>
        <w:rPr>
          <w:color w:val="000000"/>
          <w:sz w:val="28"/>
          <w:lang w:val="uk-UA"/>
        </w:rPr>
        <w:t xml:space="preserve"> – 292 с.</w:t>
      </w:r>
    </w:p>
    <w:p w:rsidR="009F5F73" w:rsidRDefault="009F5F73" w:rsidP="00022D6F">
      <w:pPr>
        <w:widowControl w:val="0"/>
        <w:numPr>
          <w:ilvl w:val="0"/>
          <w:numId w:val="24"/>
        </w:numPr>
        <w:shd w:val="clear" w:color="auto" w:fill="FFFFFF"/>
        <w:spacing w:after="0" w:line="360" w:lineRule="auto"/>
        <w:jc w:val="both"/>
        <w:rPr>
          <w:sz w:val="28"/>
          <w:lang w:val="uk-UA"/>
        </w:rPr>
      </w:pPr>
      <w:r>
        <w:rPr>
          <w:sz w:val="28"/>
          <w:lang w:val="uk-UA"/>
        </w:rPr>
        <w:t xml:space="preserve">Сергета І.В. Гігієнічні аспекти оцінки хронічної втоми на підставі вивчення психоемоційного стану учнів сучасних шкіл / І.В. Сергета, Н.Ю. Лукіна // </w:t>
      </w:r>
      <w:r>
        <w:rPr>
          <w:sz w:val="28"/>
          <w:lang w:val="uk-UA"/>
        </w:rPr>
        <w:lastRenderedPageBreak/>
        <w:t>Актуальні питання гігієни та екологічної безпеки України: Другі марзеєвські читання Матеріали науково-практичної конференції. – К. – 2006. – С. 152-153.</w:t>
      </w:r>
    </w:p>
    <w:p w:rsidR="009F5F73" w:rsidRDefault="009F5F73" w:rsidP="00022D6F">
      <w:pPr>
        <w:widowControl w:val="0"/>
        <w:numPr>
          <w:ilvl w:val="0"/>
          <w:numId w:val="24"/>
        </w:numPr>
        <w:shd w:val="clear" w:color="auto" w:fill="FFFFFF"/>
        <w:spacing w:after="0" w:line="360" w:lineRule="auto"/>
        <w:jc w:val="both"/>
        <w:rPr>
          <w:sz w:val="28"/>
          <w:lang w:val="uk-UA"/>
        </w:rPr>
      </w:pPr>
      <w:r>
        <w:rPr>
          <w:sz w:val="28"/>
          <w:lang w:val="uk-UA"/>
        </w:rPr>
        <w:t>Сергета І.В. Пошук нових шляхів ранньої донозологічної профілактики – актуальна проблема сучасної гігієни дітей та підлітків / І.В. Сергета, Н.Ю. Лукіна // Актуальні питання гігієни та екологічної безпеки України: Другі марзеєвські читання: Матеріали науково-практичної конференції. – К. – 2006. – С. 150-152.</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Сердюковская Г.Н. Социальные условия и состояние здоровья школьников</w:t>
      </w:r>
      <w:r>
        <w:rPr>
          <w:color w:val="000000"/>
          <w:sz w:val="28"/>
          <w:lang w:val="uk-UA"/>
        </w:rPr>
        <w:t xml:space="preserve"> / </w:t>
      </w:r>
      <w:r>
        <w:rPr>
          <w:color w:val="000000"/>
          <w:sz w:val="28"/>
        </w:rPr>
        <w:t>Г.Н. Сердюковская. – М.: Медицина, 1979. – 182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lang w:val="uk-UA"/>
        </w:rPr>
        <w:t xml:space="preserve">Сидоренко Г.И. </w:t>
      </w:r>
      <w:r>
        <w:rPr>
          <w:color w:val="000000"/>
          <w:sz w:val="28"/>
        </w:rPr>
        <w:t xml:space="preserve">Гигиена окружающей среды в современных условиях / Г.И. Сидоренко // Гигиена и санитария. – 1992. – № 4. – С. </w:t>
      </w:r>
      <w:smartTag w:uri="urn:schemas-microsoft-com:office:smarttags" w:element="time">
        <w:smartTagPr>
          <w:attr w:name="Minute" w:val="10"/>
          <w:attr w:name="Hour" w:val="3"/>
        </w:smartTagPr>
        <w:r>
          <w:rPr>
            <w:color w:val="000000"/>
            <w:sz w:val="28"/>
          </w:rPr>
          <w:t>3-10.</w:t>
        </w:r>
      </w:smartTag>
    </w:p>
    <w:p w:rsidR="009F5F73" w:rsidRDefault="009F5F73" w:rsidP="00022D6F">
      <w:pPr>
        <w:widowControl w:val="0"/>
        <w:numPr>
          <w:ilvl w:val="0"/>
          <w:numId w:val="24"/>
        </w:numPr>
        <w:shd w:val="clear" w:color="auto" w:fill="FFFFFF"/>
        <w:spacing w:after="0" w:line="360" w:lineRule="auto"/>
        <w:jc w:val="both"/>
        <w:rPr>
          <w:sz w:val="28"/>
        </w:rPr>
      </w:pPr>
      <w:r>
        <w:rPr>
          <w:color w:val="000000"/>
          <w:sz w:val="28"/>
          <w:lang w:val="uk-UA"/>
        </w:rPr>
        <w:t>Слєпченко Н. Вивчення показників якості життя підлітків, які курять / Н. Слєпченко, Ю. Мостовой // Ліки України. – 2005. – № 1. – С. 85-87.</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Смирнов В.К. Психическое здоровье и пограничные состояния</w:t>
      </w:r>
      <w:r>
        <w:rPr>
          <w:color w:val="000000"/>
          <w:sz w:val="28"/>
          <w:lang w:val="uk-UA"/>
        </w:rPr>
        <w:t xml:space="preserve"> / В.К. Смирнов</w:t>
      </w:r>
      <w:r>
        <w:rPr>
          <w:color w:val="000000"/>
          <w:sz w:val="28"/>
        </w:rPr>
        <w:t>. – Горький, 1983. – 422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lang w:val="uk-UA"/>
        </w:rPr>
        <w:t>Сміян І.С</w:t>
      </w:r>
      <w:r>
        <w:rPr>
          <w:color w:val="000000"/>
          <w:sz w:val="28"/>
        </w:rPr>
        <w:t xml:space="preserve">. </w:t>
      </w:r>
      <w:r>
        <w:rPr>
          <w:color w:val="000000"/>
          <w:sz w:val="28"/>
          <w:lang w:val="uk-UA"/>
        </w:rPr>
        <w:t xml:space="preserve">Особливості поширеності тютюнопаління, вживання алкоголю та наркотиків серед підлітків / І.С. Сміян, Н.О. Ліщенко, С.С. Левенець </w:t>
      </w:r>
      <w:r>
        <w:rPr>
          <w:color w:val="000000"/>
          <w:sz w:val="28"/>
        </w:rPr>
        <w:t xml:space="preserve">// </w:t>
      </w:r>
      <w:r>
        <w:rPr>
          <w:color w:val="000000"/>
          <w:sz w:val="28"/>
          <w:lang w:val="uk-UA"/>
        </w:rPr>
        <w:t xml:space="preserve">Педіатрія, акушерство та гінекологія. </w:t>
      </w:r>
      <w:r>
        <w:rPr>
          <w:color w:val="000000"/>
          <w:sz w:val="28"/>
        </w:rPr>
        <w:t>– 2002. – №</w:t>
      </w:r>
      <w:r>
        <w:rPr>
          <w:color w:val="000000"/>
          <w:sz w:val="28"/>
          <w:lang w:val="uk-UA"/>
        </w:rPr>
        <w:t xml:space="preserve"> </w:t>
      </w:r>
      <w:r>
        <w:rPr>
          <w:color w:val="000000"/>
          <w:sz w:val="28"/>
        </w:rPr>
        <w:t xml:space="preserve">1. – </w:t>
      </w:r>
      <w:r>
        <w:rPr>
          <w:color w:val="000000"/>
          <w:sz w:val="28"/>
          <w:lang w:val="uk-UA"/>
        </w:rPr>
        <w:t>С.</w:t>
      </w:r>
      <w:r>
        <w:rPr>
          <w:color w:val="000000"/>
          <w:sz w:val="28"/>
        </w:rPr>
        <w:t>40-41.</w:t>
      </w:r>
    </w:p>
    <w:p w:rsidR="009F5F73" w:rsidRPr="008474EE" w:rsidRDefault="009F5F73" w:rsidP="00022D6F">
      <w:pPr>
        <w:widowControl w:val="0"/>
        <w:numPr>
          <w:ilvl w:val="0"/>
          <w:numId w:val="24"/>
        </w:numPr>
        <w:shd w:val="clear" w:color="auto" w:fill="FFFFFF"/>
        <w:spacing w:after="0" w:line="360" w:lineRule="auto"/>
        <w:jc w:val="both"/>
        <w:rPr>
          <w:sz w:val="28"/>
        </w:rPr>
      </w:pPr>
      <w:r>
        <w:rPr>
          <w:color w:val="000000"/>
          <w:sz w:val="28"/>
          <w:lang w:val="uk-UA"/>
        </w:rPr>
        <w:t>Смоляр В.</w:t>
      </w:r>
      <w:r>
        <w:rPr>
          <w:color w:val="000000"/>
          <w:sz w:val="28"/>
        </w:rPr>
        <w:t>И. Гигиенические проблемы роста детей и подростков</w:t>
      </w:r>
      <w:r>
        <w:rPr>
          <w:color w:val="000000"/>
          <w:sz w:val="28"/>
          <w:lang w:val="uk-UA"/>
        </w:rPr>
        <w:t xml:space="preserve"> / В.И. Смоляр</w:t>
      </w:r>
      <w:r>
        <w:rPr>
          <w:color w:val="000000"/>
          <w:sz w:val="28"/>
        </w:rPr>
        <w:t xml:space="preserve">. – К.: </w:t>
      </w:r>
      <w:r>
        <w:rPr>
          <w:color w:val="000000"/>
          <w:sz w:val="28"/>
          <w:lang w:val="uk-UA"/>
        </w:rPr>
        <w:t xml:space="preserve">Здоров'я, </w:t>
      </w:r>
      <w:r>
        <w:rPr>
          <w:color w:val="000000"/>
          <w:sz w:val="28"/>
        </w:rPr>
        <w:t>1985. – 215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Собчик Л.Н. Введение в психологию индивидуальности: теория и практика психодиагностики</w:t>
      </w:r>
      <w:r>
        <w:rPr>
          <w:color w:val="000000"/>
          <w:sz w:val="28"/>
          <w:lang w:val="uk-UA"/>
        </w:rPr>
        <w:t xml:space="preserve"> / Л.Н. Собчик</w:t>
      </w:r>
      <w:r>
        <w:rPr>
          <w:color w:val="000000"/>
          <w:sz w:val="28"/>
        </w:rPr>
        <w:t>. – М.: ИПП-ИСП, 2000. – 512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Собчик Л.Н. МЦВ – метод цветовых выборов. Модифицированный восьмицветовой тест Люшера: Практическое руководство</w:t>
      </w:r>
      <w:r>
        <w:rPr>
          <w:color w:val="000000"/>
          <w:sz w:val="28"/>
          <w:lang w:val="uk-UA"/>
        </w:rPr>
        <w:t xml:space="preserve"> / Л.Н. Собчик</w:t>
      </w:r>
      <w:r>
        <w:rPr>
          <w:color w:val="000000"/>
          <w:sz w:val="28"/>
        </w:rPr>
        <w:t>. – С.-Пб.: Издательство Речь, 2001.</w:t>
      </w:r>
      <w:r>
        <w:rPr>
          <w:color w:val="000000"/>
          <w:sz w:val="28"/>
          <w:lang w:val="uk-UA"/>
        </w:rPr>
        <w:t xml:space="preserve"> </w:t>
      </w:r>
      <w:r>
        <w:rPr>
          <w:color w:val="000000"/>
          <w:sz w:val="28"/>
        </w:rPr>
        <w:t>–</w:t>
      </w:r>
      <w:r>
        <w:rPr>
          <w:color w:val="000000"/>
          <w:sz w:val="28"/>
          <w:lang w:val="uk-UA"/>
        </w:rPr>
        <w:t xml:space="preserve"> </w:t>
      </w:r>
      <w:r>
        <w:rPr>
          <w:color w:val="000000"/>
          <w:sz w:val="28"/>
        </w:rPr>
        <w:t>112 с.</w:t>
      </w:r>
    </w:p>
    <w:p w:rsidR="009F5F73" w:rsidRDefault="009F5F73" w:rsidP="00022D6F">
      <w:pPr>
        <w:widowControl w:val="0"/>
        <w:numPr>
          <w:ilvl w:val="0"/>
          <w:numId w:val="24"/>
        </w:numPr>
        <w:shd w:val="clear" w:color="auto" w:fill="FFFFFF"/>
        <w:spacing w:after="0" w:line="360" w:lineRule="auto"/>
        <w:jc w:val="both"/>
        <w:rPr>
          <w:sz w:val="28"/>
        </w:rPr>
      </w:pPr>
      <w:r>
        <w:rPr>
          <w:sz w:val="28"/>
        </w:rPr>
        <w:t>Собчик Л.Н. Психодиагностика и профориентация в кадровом отборе</w:t>
      </w:r>
      <w:r>
        <w:rPr>
          <w:sz w:val="28"/>
          <w:lang w:val="uk-UA"/>
        </w:rPr>
        <w:t xml:space="preserve"> / Л.Н. Собчик</w:t>
      </w:r>
      <w:r>
        <w:rPr>
          <w:sz w:val="28"/>
        </w:rPr>
        <w:t>. – С.-Пб.: Речь, 2002.</w:t>
      </w:r>
      <w:r>
        <w:rPr>
          <w:sz w:val="28"/>
          <w:lang w:val="uk-UA"/>
        </w:rPr>
        <w:t xml:space="preserve"> – 72 с.</w:t>
      </w:r>
    </w:p>
    <w:p w:rsidR="009F5F73" w:rsidRDefault="009F5F73" w:rsidP="00022D6F">
      <w:pPr>
        <w:widowControl w:val="0"/>
        <w:numPr>
          <w:ilvl w:val="0"/>
          <w:numId w:val="24"/>
        </w:numPr>
        <w:shd w:val="clear" w:color="auto" w:fill="FFFFFF"/>
        <w:spacing w:after="0" w:line="360" w:lineRule="auto"/>
        <w:jc w:val="both"/>
        <w:rPr>
          <w:sz w:val="28"/>
        </w:rPr>
      </w:pPr>
      <w:r>
        <w:rPr>
          <w:sz w:val="28"/>
        </w:rPr>
        <w:lastRenderedPageBreak/>
        <w:t>Собчик Л.Н. СМИЛ: Стандартизованный многофакторный метод исследования личности</w:t>
      </w:r>
      <w:r>
        <w:rPr>
          <w:sz w:val="28"/>
          <w:lang w:val="uk-UA"/>
        </w:rPr>
        <w:t xml:space="preserve"> / Л.Н. Собчик</w:t>
      </w:r>
      <w:r>
        <w:rPr>
          <w:sz w:val="28"/>
        </w:rPr>
        <w:t>. – С.-Пб.: Речь, 2003.</w:t>
      </w:r>
      <w:r>
        <w:rPr>
          <w:sz w:val="28"/>
          <w:lang w:val="uk-UA"/>
        </w:rPr>
        <w:t xml:space="preserve"> – 218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lang w:val="uk-UA"/>
        </w:rPr>
        <w:t xml:space="preserve">Соколов Д.К. </w:t>
      </w:r>
      <w:r>
        <w:rPr>
          <w:color w:val="000000"/>
          <w:sz w:val="28"/>
        </w:rPr>
        <w:t xml:space="preserve">Современные подходы к изучению влияния факторов окружающей среды на здоровье человека </w:t>
      </w:r>
      <w:r>
        <w:rPr>
          <w:color w:val="000000"/>
          <w:sz w:val="28"/>
          <w:lang w:val="uk-UA"/>
        </w:rPr>
        <w:t xml:space="preserve">/ </w:t>
      </w:r>
      <w:r>
        <w:rPr>
          <w:color w:val="000000"/>
          <w:sz w:val="28"/>
        </w:rPr>
        <w:t>Д.К. Соколов, В.Д. Соколов // Казанский медицинский журнал – 1990. – Т. 71, № 4. – С. 306-308.</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Солсо Р.Л. Конгитивная психология / Р.Л. Солсо. – С.-Пб.: Питер, 2002.  – 592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lang w:val="uk-UA"/>
        </w:rPr>
        <w:t xml:space="preserve">Соціальне сирітство в Україні: експертна оцінка та аналіз існуючої в Україні системи утримання та виховання дітей, позбавлених батьківського піклування </w:t>
      </w:r>
      <w:r>
        <w:rPr>
          <w:color w:val="000000"/>
          <w:sz w:val="28"/>
        </w:rPr>
        <w:t xml:space="preserve">/ Л.С. </w:t>
      </w:r>
      <w:r>
        <w:rPr>
          <w:color w:val="000000"/>
          <w:sz w:val="28"/>
          <w:lang w:val="uk-UA"/>
        </w:rPr>
        <w:t>Волинець</w:t>
      </w:r>
      <w:r>
        <w:rPr>
          <w:color w:val="000000"/>
          <w:sz w:val="28"/>
        </w:rPr>
        <w:t xml:space="preserve">, Н.М. </w:t>
      </w:r>
      <w:r>
        <w:rPr>
          <w:color w:val="000000"/>
          <w:sz w:val="28"/>
          <w:lang w:val="uk-UA"/>
        </w:rPr>
        <w:t xml:space="preserve">Комарова, О.Г. Антонова-Турченко </w:t>
      </w:r>
      <w:r w:rsidRPr="007D228D">
        <w:rPr>
          <w:color w:val="000000"/>
          <w:sz w:val="28"/>
        </w:rPr>
        <w:t>[</w:t>
      </w:r>
      <w:r>
        <w:rPr>
          <w:color w:val="000000"/>
          <w:sz w:val="28"/>
          <w:lang w:val="uk-UA"/>
        </w:rPr>
        <w:t>та ін.</w:t>
      </w:r>
      <w:r w:rsidRPr="007D228D">
        <w:rPr>
          <w:color w:val="000000"/>
          <w:sz w:val="28"/>
        </w:rPr>
        <w:t>].</w:t>
      </w:r>
      <w:r>
        <w:rPr>
          <w:color w:val="000000"/>
          <w:sz w:val="28"/>
          <w:lang w:val="uk-UA"/>
        </w:rPr>
        <w:t xml:space="preserve"> </w:t>
      </w:r>
      <w:r>
        <w:rPr>
          <w:color w:val="000000"/>
          <w:sz w:val="28"/>
        </w:rPr>
        <w:t xml:space="preserve">- </w:t>
      </w:r>
      <w:r>
        <w:rPr>
          <w:color w:val="000000"/>
          <w:sz w:val="28"/>
          <w:lang w:val="uk-UA"/>
        </w:rPr>
        <w:t xml:space="preserve">К.: Студцентр, </w:t>
      </w:r>
      <w:r>
        <w:rPr>
          <w:color w:val="000000"/>
          <w:sz w:val="28"/>
        </w:rPr>
        <w:t>1998. – 120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lang w:val="uk-UA"/>
        </w:rPr>
        <w:t xml:space="preserve">Соціальний захист дітей-сиріт і дітей, позбавлених батьківського піклування: Державна доповідь за підсумками </w:t>
      </w:r>
      <w:r>
        <w:rPr>
          <w:color w:val="000000"/>
          <w:sz w:val="28"/>
        </w:rPr>
        <w:t xml:space="preserve">1999 </w:t>
      </w:r>
      <w:r>
        <w:rPr>
          <w:color w:val="000000"/>
          <w:sz w:val="28"/>
          <w:lang w:val="uk-UA"/>
        </w:rPr>
        <w:t xml:space="preserve">року </w:t>
      </w:r>
      <w:r>
        <w:rPr>
          <w:color w:val="000000"/>
          <w:sz w:val="28"/>
        </w:rPr>
        <w:t xml:space="preserve">/ </w:t>
      </w:r>
      <w:r>
        <w:rPr>
          <w:color w:val="000000"/>
          <w:sz w:val="28"/>
          <w:lang w:val="uk-UA"/>
        </w:rPr>
        <w:t>Л.С. Волинець, Ю.Г. Антіпкін, Л.В. Балим</w:t>
      </w:r>
      <w:r w:rsidRPr="007D228D">
        <w:rPr>
          <w:color w:val="000000"/>
          <w:sz w:val="28"/>
        </w:rPr>
        <w:t xml:space="preserve"> [</w:t>
      </w:r>
      <w:r>
        <w:rPr>
          <w:color w:val="000000"/>
          <w:sz w:val="28"/>
          <w:lang w:val="uk-UA"/>
        </w:rPr>
        <w:t>та ін.</w:t>
      </w:r>
      <w:r w:rsidRPr="007D228D">
        <w:rPr>
          <w:color w:val="000000"/>
          <w:sz w:val="28"/>
        </w:rPr>
        <w:t>].</w:t>
      </w:r>
      <w:r>
        <w:rPr>
          <w:color w:val="000000"/>
          <w:sz w:val="28"/>
          <w:lang w:val="uk-UA"/>
        </w:rPr>
        <w:t xml:space="preserve"> </w:t>
      </w:r>
      <w:r>
        <w:rPr>
          <w:color w:val="000000"/>
          <w:sz w:val="28"/>
        </w:rPr>
        <w:t xml:space="preserve">- </w:t>
      </w:r>
      <w:r>
        <w:rPr>
          <w:color w:val="000000"/>
          <w:sz w:val="28"/>
          <w:lang w:val="uk-UA"/>
        </w:rPr>
        <w:t xml:space="preserve">К.: Український інститут соціальних досліджень, </w:t>
      </w:r>
      <w:r>
        <w:rPr>
          <w:color w:val="000000"/>
          <w:sz w:val="28"/>
        </w:rPr>
        <w:t>2000. – 139 с.</w:t>
      </w:r>
    </w:p>
    <w:p w:rsidR="009F5F73" w:rsidRDefault="009F5F73" w:rsidP="00022D6F">
      <w:pPr>
        <w:widowControl w:val="0"/>
        <w:numPr>
          <w:ilvl w:val="0"/>
          <w:numId w:val="24"/>
        </w:numPr>
        <w:shd w:val="clear" w:color="auto" w:fill="FFFFFF"/>
        <w:spacing w:after="0" w:line="360" w:lineRule="auto"/>
        <w:jc w:val="both"/>
        <w:rPr>
          <w:color w:val="000000"/>
          <w:sz w:val="28"/>
          <w:lang w:val="uk-UA"/>
        </w:rPr>
      </w:pPr>
      <w:r>
        <w:rPr>
          <w:color w:val="000000"/>
          <w:sz w:val="28"/>
        </w:rPr>
        <w:t xml:space="preserve">Сравнительный анализ реакции иммунной системы организма на действие факторов физической, химической природы и сочетанного их воздействия на примере обследования работающих различных предприятий / О.Н. Чернышева, Л.Ф. Зюбанова, Э.Н. Будянская </w:t>
      </w:r>
      <w:r w:rsidRPr="007D228D">
        <w:rPr>
          <w:color w:val="000000"/>
          <w:sz w:val="28"/>
        </w:rPr>
        <w:t>[</w:t>
      </w:r>
      <w:r>
        <w:rPr>
          <w:color w:val="000000"/>
          <w:sz w:val="28"/>
        </w:rPr>
        <w:t>и др</w:t>
      </w:r>
      <w:r>
        <w:rPr>
          <w:color w:val="000000"/>
          <w:sz w:val="28"/>
          <w:lang w:val="uk-UA"/>
        </w:rPr>
        <w:t>.</w:t>
      </w:r>
      <w:r w:rsidRPr="007D228D">
        <w:rPr>
          <w:color w:val="000000"/>
          <w:sz w:val="28"/>
        </w:rPr>
        <w:t>]</w:t>
      </w:r>
      <w:r>
        <w:rPr>
          <w:color w:val="000000"/>
          <w:sz w:val="28"/>
        </w:rPr>
        <w:t xml:space="preserve"> // </w:t>
      </w:r>
      <w:r w:rsidRPr="00726B7B">
        <w:rPr>
          <w:color w:val="000000"/>
          <w:sz w:val="28"/>
          <w:lang w:val="uk-UA"/>
        </w:rPr>
        <w:t xml:space="preserve">Гігієна населених місць. </w:t>
      </w:r>
      <w:r>
        <w:rPr>
          <w:color w:val="000000"/>
          <w:sz w:val="28"/>
          <w:lang w:val="uk-UA"/>
        </w:rPr>
        <w:t>–</w:t>
      </w:r>
      <w:r w:rsidRPr="00726B7B">
        <w:rPr>
          <w:color w:val="000000"/>
          <w:sz w:val="28"/>
          <w:lang w:val="uk-UA"/>
        </w:rPr>
        <w:t xml:space="preserve"> 1999. – Вип</w:t>
      </w:r>
      <w:r>
        <w:rPr>
          <w:color w:val="000000"/>
          <w:sz w:val="28"/>
          <w:lang w:val="uk-UA"/>
        </w:rPr>
        <w:t>уск</w:t>
      </w:r>
      <w:r w:rsidRPr="00726B7B">
        <w:rPr>
          <w:color w:val="000000"/>
          <w:sz w:val="28"/>
          <w:lang w:val="uk-UA"/>
        </w:rPr>
        <w:t xml:space="preserve"> 35. – С. 328-331.</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Стародумов В.Л. Нервно-психический статус у детей в условиях загрязнения окружающей среды / В.Л. Стародумов, А.Н. Полякова, Н.Б. Денисова // Гигиена и санитария. – 1999. – № 6. – С. 52-53.</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lang w:val="uk-UA"/>
        </w:rPr>
        <w:t>Статистична обробка даних / В.П. Бабак, А.Я. Білецький, О.П. Приставка, П.О. Приставка. – К.: МІВВЦ, 2001. – 388 с.</w:t>
      </w:r>
    </w:p>
    <w:p w:rsidR="009F5F73" w:rsidRDefault="009F5F73" w:rsidP="00022D6F">
      <w:pPr>
        <w:widowControl w:val="0"/>
        <w:numPr>
          <w:ilvl w:val="0"/>
          <w:numId w:val="24"/>
        </w:numPr>
        <w:shd w:val="clear" w:color="auto" w:fill="FFFFFF"/>
        <w:spacing w:after="0" w:line="360" w:lineRule="auto"/>
        <w:jc w:val="both"/>
        <w:rPr>
          <w:color w:val="000000"/>
          <w:sz w:val="28"/>
        </w:rPr>
      </w:pPr>
      <w:r>
        <w:rPr>
          <w:color w:val="000000"/>
          <w:sz w:val="28"/>
          <w:lang w:val="uk-UA"/>
        </w:rPr>
        <w:t xml:space="preserve">Столяренко Л.Д. </w:t>
      </w:r>
      <w:r>
        <w:rPr>
          <w:color w:val="000000"/>
          <w:sz w:val="28"/>
        </w:rPr>
        <w:t xml:space="preserve">Основы психологии / Л.Д. Столяренко. – </w:t>
      </w:r>
      <w:r>
        <w:rPr>
          <w:color w:val="000000"/>
          <w:sz w:val="28"/>
          <w:lang w:val="uk-UA"/>
        </w:rPr>
        <w:t xml:space="preserve">Ростов-на-Дону: </w:t>
      </w:r>
      <w:r>
        <w:rPr>
          <w:color w:val="000000"/>
          <w:sz w:val="28"/>
        </w:rPr>
        <w:t>Феникс, 1997. – 736 с.</w:t>
      </w:r>
    </w:p>
    <w:p w:rsidR="009F5F73" w:rsidRPr="00A530C4" w:rsidRDefault="009F5F73" w:rsidP="00022D6F">
      <w:pPr>
        <w:widowControl w:val="0"/>
        <w:numPr>
          <w:ilvl w:val="0"/>
          <w:numId w:val="24"/>
        </w:numPr>
        <w:shd w:val="clear" w:color="auto" w:fill="FFFFFF"/>
        <w:spacing w:after="0" w:line="360" w:lineRule="auto"/>
        <w:jc w:val="both"/>
        <w:rPr>
          <w:color w:val="000000"/>
          <w:sz w:val="28"/>
        </w:rPr>
      </w:pPr>
      <w:r>
        <w:rPr>
          <w:color w:val="000000"/>
          <w:sz w:val="28"/>
        </w:rPr>
        <w:t>Судаков К.В. Общая теория функциональных систем / К.В. Судаков.</w:t>
      </w:r>
      <w:r w:rsidRPr="00A530C4">
        <w:rPr>
          <w:color w:val="000000"/>
          <w:sz w:val="28"/>
        </w:rPr>
        <w:t xml:space="preserve"> </w:t>
      </w:r>
      <w:r>
        <w:rPr>
          <w:color w:val="000000"/>
          <w:sz w:val="28"/>
        </w:rPr>
        <w:t xml:space="preserve">– М.: </w:t>
      </w:r>
      <w:r>
        <w:rPr>
          <w:color w:val="000000"/>
          <w:sz w:val="28"/>
        </w:rPr>
        <w:lastRenderedPageBreak/>
        <w:t>Медицина, 1984. – 222 с.</w:t>
      </w:r>
    </w:p>
    <w:p w:rsidR="009F5F73" w:rsidRPr="00726B7B" w:rsidRDefault="009F5F73" w:rsidP="00022D6F">
      <w:pPr>
        <w:widowControl w:val="0"/>
        <w:numPr>
          <w:ilvl w:val="0"/>
          <w:numId w:val="24"/>
        </w:numPr>
        <w:shd w:val="clear" w:color="auto" w:fill="FFFFFF"/>
        <w:spacing w:after="0" w:line="360" w:lineRule="auto"/>
        <w:jc w:val="both"/>
        <w:rPr>
          <w:sz w:val="28"/>
          <w:lang w:val="uk-UA"/>
        </w:rPr>
      </w:pPr>
      <w:r w:rsidRPr="00726B7B">
        <w:rPr>
          <w:color w:val="000000"/>
          <w:sz w:val="28"/>
          <w:lang w:val="uk-UA"/>
        </w:rPr>
        <w:t>Суслик З.Б. Проблеми шкільної зрілості дітей 6-7-річного віку в процесі впровадження педагогічних інновацій / З.Б. Суслик // Гігієна населених місць. – 2001. – Випуск 38, № 2. – С. 340-351.</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Сухарев А.Г. Здоровье и физическое воспитание детей и подростков / А.Г. Сухарев. – М.: Медицина, 1991. – 270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Сухарев А.Г. Личностные особенности организма современных подростков и пути их коррекции / А.Г. Сухарев, И.В. Сергета // Гигиена и санитария. – 1996. – № 1. – С. 29-31.</w:t>
      </w:r>
    </w:p>
    <w:p w:rsidR="009F5F73" w:rsidRDefault="009F5F73" w:rsidP="00022D6F">
      <w:pPr>
        <w:widowControl w:val="0"/>
        <w:numPr>
          <w:ilvl w:val="0"/>
          <w:numId w:val="24"/>
        </w:numPr>
        <w:shd w:val="clear" w:color="auto" w:fill="FFFFFF"/>
        <w:spacing w:after="0" w:line="360" w:lineRule="auto"/>
        <w:jc w:val="both"/>
        <w:rPr>
          <w:sz w:val="28"/>
        </w:rPr>
      </w:pPr>
      <w:r w:rsidRPr="00726B7B">
        <w:rPr>
          <w:sz w:val="28"/>
          <w:lang w:val="uk-UA"/>
        </w:rPr>
        <w:t xml:space="preserve">Сучасні тенденції в епідеміології психічних розладів та їх урахування в реформуванні вищої медичної освіти / </w:t>
      </w:r>
      <w:r>
        <w:rPr>
          <w:sz w:val="28"/>
          <w:lang w:val="uk-UA"/>
        </w:rPr>
        <w:t xml:space="preserve">В.Л. </w:t>
      </w:r>
      <w:r w:rsidRPr="00726B7B">
        <w:rPr>
          <w:sz w:val="28"/>
          <w:lang w:val="uk-UA"/>
        </w:rPr>
        <w:t xml:space="preserve">Гавенко, </w:t>
      </w:r>
      <w:r>
        <w:rPr>
          <w:sz w:val="28"/>
          <w:lang w:val="uk-UA"/>
        </w:rPr>
        <w:t xml:space="preserve">Г.О. </w:t>
      </w:r>
      <w:r w:rsidRPr="00726B7B">
        <w:rPr>
          <w:sz w:val="28"/>
          <w:lang w:val="uk-UA"/>
        </w:rPr>
        <w:t>Самардакова</w:t>
      </w:r>
      <w:r>
        <w:rPr>
          <w:sz w:val="28"/>
          <w:lang w:val="uk-UA"/>
        </w:rPr>
        <w:t>, В.І.</w:t>
      </w:r>
      <w:r w:rsidRPr="00726B7B">
        <w:rPr>
          <w:sz w:val="28"/>
          <w:lang w:val="uk-UA"/>
        </w:rPr>
        <w:t xml:space="preserve"> Коростій </w:t>
      </w:r>
      <w:r w:rsidRPr="007D228D">
        <w:rPr>
          <w:sz w:val="28"/>
        </w:rPr>
        <w:t>[</w:t>
      </w:r>
      <w:r>
        <w:rPr>
          <w:sz w:val="28"/>
          <w:lang w:val="uk-UA"/>
        </w:rPr>
        <w:t>та ін.</w:t>
      </w:r>
      <w:r w:rsidRPr="007D228D">
        <w:rPr>
          <w:sz w:val="28"/>
        </w:rPr>
        <w:t>]</w:t>
      </w:r>
      <w:r w:rsidRPr="00726B7B">
        <w:rPr>
          <w:sz w:val="28"/>
          <w:lang w:val="uk-UA"/>
        </w:rPr>
        <w:t xml:space="preserve"> </w:t>
      </w:r>
      <w:r w:rsidRPr="00726B7B">
        <w:rPr>
          <w:color w:val="000000"/>
          <w:sz w:val="28"/>
          <w:lang w:val="uk-UA"/>
        </w:rPr>
        <w:t>//</w:t>
      </w:r>
      <w:r w:rsidRPr="00924987">
        <w:rPr>
          <w:color w:val="000000"/>
          <w:sz w:val="28"/>
          <w:lang w:val="uk-UA"/>
        </w:rPr>
        <w:t xml:space="preserve"> </w:t>
      </w:r>
      <w:r w:rsidRPr="00726B7B">
        <w:rPr>
          <w:color w:val="000000"/>
          <w:sz w:val="28"/>
          <w:lang w:val="uk-UA"/>
        </w:rPr>
        <w:t>Інтег</w:t>
      </w:r>
      <w:r>
        <w:rPr>
          <w:color w:val="000000"/>
          <w:sz w:val="28"/>
          <w:lang w:val="uk-UA"/>
        </w:rPr>
        <w:t>рація української медичної освіти в європейський та американський медичний простір:</w:t>
      </w:r>
      <w:r w:rsidRPr="00726B7B">
        <w:rPr>
          <w:color w:val="000000"/>
          <w:sz w:val="28"/>
          <w:lang w:val="uk-UA"/>
        </w:rPr>
        <w:t xml:space="preserve"> Матеріали навч</w:t>
      </w:r>
      <w:r>
        <w:rPr>
          <w:color w:val="000000"/>
          <w:sz w:val="28"/>
          <w:lang w:val="uk-UA"/>
        </w:rPr>
        <w:t>ально</w:t>
      </w:r>
      <w:r w:rsidRPr="00726B7B">
        <w:rPr>
          <w:color w:val="000000"/>
          <w:sz w:val="28"/>
          <w:lang w:val="uk-UA"/>
        </w:rPr>
        <w:t>-наук</w:t>
      </w:r>
      <w:r>
        <w:rPr>
          <w:color w:val="000000"/>
          <w:sz w:val="28"/>
          <w:lang w:val="uk-UA"/>
        </w:rPr>
        <w:t>ової</w:t>
      </w:r>
      <w:r w:rsidRPr="00726B7B">
        <w:rPr>
          <w:color w:val="000000"/>
          <w:sz w:val="28"/>
          <w:lang w:val="uk-UA"/>
        </w:rPr>
        <w:t xml:space="preserve"> конференції</w:t>
      </w:r>
      <w:r>
        <w:rPr>
          <w:color w:val="000000"/>
          <w:sz w:val="28"/>
          <w:lang w:val="uk-UA"/>
        </w:rPr>
        <w:t>. – Тернопіль. – 2006. – С. 263-264.</w:t>
      </w:r>
    </w:p>
    <w:p w:rsidR="009F5F73" w:rsidRPr="00A530C4" w:rsidRDefault="009F5F73" w:rsidP="00022D6F">
      <w:pPr>
        <w:widowControl w:val="0"/>
        <w:numPr>
          <w:ilvl w:val="0"/>
          <w:numId w:val="24"/>
        </w:numPr>
        <w:shd w:val="clear" w:color="auto" w:fill="FFFFFF"/>
        <w:spacing w:after="0" w:line="360" w:lineRule="auto"/>
        <w:jc w:val="both"/>
        <w:rPr>
          <w:color w:val="000000"/>
          <w:sz w:val="28"/>
        </w:rPr>
      </w:pPr>
      <w:r>
        <w:rPr>
          <w:color w:val="000000"/>
          <w:sz w:val="28"/>
        </w:rPr>
        <w:t>Теплов Б.М. Избранные труды</w:t>
      </w:r>
      <w:r>
        <w:rPr>
          <w:color w:val="000000"/>
          <w:sz w:val="28"/>
          <w:lang w:val="uk-UA"/>
        </w:rPr>
        <w:t xml:space="preserve"> </w:t>
      </w:r>
      <w:r>
        <w:rPr>
          <w:color w:val="000000"/>
          <w:sz w:val="28"/>
        </w:rPr>
        <w:t>/ Б.М. Теплов.</w:t>
      </w:r>
      <w:r w:rsidRPr="00A530C4">
        <w:rPr>
          <w:color w:val="000000"/>
          <w:sz w:val="28"/>
        </w:rPr>
        <w:t xml:space="preserve"> </w:t>
      </w:r>
      <w:r>
        <w:rPr>
          <w:color w:val="000000"/>
          <w:sz w:val="28"/>
        </w:rPr>
        <w:t>–</w:t>
      </w:r>
      <w:r w:rsidRPr="00A530C4">
        <w:rPr>
          <w:color w:val="000000"/>
          <w:sz w:val="28"/>
        </w:rPr>
        <w:t xml:space="preserve"> </w:t>
      </w:r>
      <w:r>
        <w:rPr>
          <w:color w:val="000000"/>
          <w:sz w:val="28"/>
        </w:rPr>
        <w:t>Т. 1.</w:t>
      </w:r>
      <w:r w:rsidRPr="00A530C4">
        <w:rPr>
          <w:color w:val="000000"/>
          <w:sz w:val="28"/>
        </w:rPr>
        <w:t xml:space="preserve"> </w:t>
      </w:r>
      <w:r>
        <w:rPr>
          <w:color w:val="000000"/>
          <w:sz w:val="28"/>
        </w:rPr>
        <w:t>–</w:t>
      </w:r>
      <w:r w:rsidRPr="00A530C4">
        <w:rPr>
          <w:color w:val="000000"/>
          <w:sz w:val="28"/>
        </w:rPr>
        <w:t xml:space="preserve"> </w:t>
      </w:r>
      <w:r>
        <w:rPr>
          <w:color w:val="000000"/>
          <w:sz w:val="28"/>
        </w:rPr>
        <w:t>М.: Педагогика, 1985. – 328 с.</w:t>
      </w:r>
    </w:p>
    <w:p w:rsidR="009F5F73" w:rsidRPr="008474EE" w:rsidRDefault="009F5F73" w:rsidP="00022D6F">
      <w:pPr>
        <w:widowControl w:val="0"/>
        <w:numPr>
          <w:ilvl w:val="0"/>
          <w:numId w:val="24"/>
        </w:numPr>
        <w:shd w:val="clear" w:color="auto" w:fill="FFFFFF"/>
        <w:spacing w:after="0" w:line="360" w:lineRule="auto"/>
        <w:jc w:val="both"/>
        <w:rPr>
          <w:sz w:val="28"/>
        </w:rPr>
      </w:pPr>
      <w:r>
        <w:rPr>
          <w:color w:val="000000"/>
          <w:sz w:val="28"/>
        </w:rPr>
        <w:t>Толстогузов С.Н</w:t>
      </w:r>
      <w:r w:rsidRPr="00A530C4">
        <w:rPr>
          <w:color w:val="000000"/>
          <w:sz w:val="28"/>
        </w:rPr>
        <w:t xml:space="preserve">. </w:t>
      </w:r>
      <w:r>
        <w:rPr>
          <w:color w:val="000000"/>
          <w:sz w:val="28"/>
        </w:rPr>
        <w:t>Адаптация детей семи лет к обучению в школе / С.Н. Толстогузов, С.В. Соловьёва, В.С. Соловьёв // Экология человека. – 2000. – № 3. – С. 49-50.</w:t>
      </w:r>
    </w:p>
    <w:p w:rsidR="009F5F73" w:rsidRDefault="009F5F73" w:rsidP="00022D6F">
      <w:pPr>
        <w:widowControl w:val="0"/>
        <w:numPr>
          <w:ilvl w:val="0"/>
          <w:numId w:val="24"/>
        </w:numPr>
        <w:shd w:val="clear" w:color="auto" w:fill="FFFFFF"/>
        <w:spacing w:after="0" w:line="360" w:lineRule="auto"/>
        <w:jc w:val="both"/>
        <w:rPr>
          <w:sz w:val="28"/>
        </w:rPr>
      </w:pPr>
      <w:r>
        <w:rPr>
          <w:sz w:val="28"/>
        </w:rPr>
        <w:t xml:space="preserve">Тяжёлые металлы внешней среды и их влияние на репродуктивную функцию женщин / А.М. Сердюк, Э.Н. Белецкая, Н.М. Паранько </w:t>
      </w:r>
      <w:r w:rsidRPr="007D228D">
        <w:rPr>
          <w:sz w:val="28"/>
        </w:rPr>
        <w:t>[</w:t>
      </w:r>
      <w:r>
        <w:rPr>
          <w:sz w:val="28"/>
        </w:rPr>
        <w:t>и др.</w:t>
      </w:r>
      <w:r w:rsidRPr="007D228D">
        <w:rPr>
          <w:sz w:val="28"/>
        </w:rPr>
        <w:t>]</w:t>
      </w:r>
      <w:r>
        <w:rPr>
          <w:sz w:val="28"/>
        </w:rPr>
        <w:t>. – Днепропетровск: АРТ-ПРЕСС, 2004. – 148 с.</w:t>
      </w:r>
    </w:p>
    <w:p w:rsidR="009F5F73" w:rsidRPr="00A530C4" w:rsidRDefault="009F5F73" w:rsidP="00022D6F">
      <w:pPr>
        <w:widowControl w:val="0"/>
        <w:numPr>
          <w:ilvl w:val="0"/>
          <w:numId w:val="24"/>
        </w:numPr>
        <w:shd w:val="clear" w:color="auto" w:fill="FFFFFF"/>
        <w:spacing w:after="0" w:line="360" w:lineRule="auto"/>
        <w:jc w:val="both"/>
        <w:rPr>
          <w:color w:val="000000"/>
          <w:sz w:val="28"/>
        </w:rPr>
      </w:pPr>
      <w:r>
        <w:rPr>
          <w:color w:val="000000"/>
          <w:sz w:val="28"/>
        </w:rPr>
        <w:t>Ухтомский А.А. Избранные труды / А.А. Ухтомский. – Л.: Наука, 1978. – 358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Ушаков Г.К. Пограничные нервно-психические расстройства / Г.К. Ушаков.</w:t>
      </w:r>
      <w:r w:rsidRPr="00A530C4">
        <w:rPr>
          <w:color w:val="000000"/>
          <w:sz w:val="28"/>
        </w:rPr>
        <w:t xml:space="preserve"> </w:t>
      </w:r>
      <w:r>
        <w:rPr>
          <w:color w:val="000000"/>
          <w:sz w:val="28"/>
        </w:rPr>
        <w:t>–</w:t>
      </w:r>
      <w:r w:rsidRPr="00A530C4">
        <w:rPr>
          <w:color w:val="000000"/>
          <w:sz w:val="28"/>
        </w:rPr>
        <w:t xml:space="preserve"> </w:t>
      </w:r>
      <w:r>
        <w:rPr>
          <w:color w:val="000000"/>
          <w:sz w:val="28"/>
        </w:rPr>
        <w:t>М., 1978. – 400 с.</w:t>
      </w:r>
    </w:p>
    <w:p w:rsidR="009F5F73" w:rsidRDefault="009F5F73" w:rsidP="00022D6F">
      <w:pPr>
        <w:widowControl w:val="0"/>
        <w:numPr>
          <w:ilvl w:val="0"/>
          <w:numId w:val="24"/>
        </w:numPr>
        <w:shd w:val="clear" w:color="auto" w:fill="FFFFFF"/>
        <w:spacing w:after="0" w:line="360" w:lineRule="auto"/>
        <w:jc w:val="both"/>
        <w:rPr>
          <w:color w:val="000000"/>
          <w:sz w:val="28"/>
        </w:rPr>
      </w:pPr>
      <w:r>
        <w:rPr>
          <w:color w:val="000000"/>
          <w:sz w:val="28"/>
        </w:rPr>
        <w:t>Фарбер Д.А. Физиология подростка / Д.А. Фарбер. – М.: Педагогика, 1988. – 206 с.</w:t>
      </w:r>
    </w:p>
    <w:p w:rsidR="009F5F73" w:rsidRDefault="009F5F73" w:rsidP="00022D6F">
      <w:pPr>
        <w:widowControl w:val="0"/>
        <w:numPr>
          <w:ilvl w:val="0"/>
          <w:numId w:val="24"/>
        </w:numPr>
        <w:shd w:val="clear" w:color="auto" w:fill="FFFFFF"/>
        <w:spacing w:after="0" w:line="360" w:lineRule="auto"/>
        <w:jc w:val="both"/>
        <w:rPr>
          <w:sz w:val="28"/>
        </w:rPr>
      </w:pPr>
      <w:r>
        <w:rPr>
          <w:sz w:val="28"/>
        </w:rPr>
        <w:lastRenderedPageBreak/>
        <w:t>Фетискин Н.П. Социально-психологическая диагностика развития личности и малых групп / Н.П. Фетискин, В.В. Козлов, Г.М. Мануйлов. – М.: Издательство Института психотерапии, 2002. – 490 с.</w:t>
      </w:r>
    </w:p>
    <w:p w:rsidR="009F5F73" w:rsidRDefault="009F5F73" w:rsidP="00022D6F">
      <w:pPr>
        <w:widowControl w:val="0"/>
        <w:numPr>
          <w:ilvl w:val="0"/>
          <w:numId w:val="24"/>
        </w:numPr>
        <w:shd w:val="clear" w:color="auto" w:fill="FFFFFF"/>
        <w:spacing w:after="0" w:line="360" w:lineRule="auto"/>
        <w:jc w:val="both"/>
        <w:rPr>
          <w:sz w:val="28"/>
        </w:rPr>
      </w:pPr>
      <w:r>
        <w:rPr>
          <w:sz w:val="28"/>
          <w:lang w:val="uk-UA"/>
        </w:rPr>
        <w:t xml:space="preserve">Фізіолого-гігієнічний та психофізіологічний супровід експертизи та впровадження новітніх навчальних та здоров’язберігаючих технологій в учбових закладах освіти / В.І. Берзінь, Р.Т. Бевз, М.М. Баранова </w:t>
      </w:r>
      <w:r w:rsidRPr="007D228D">
        <w:rPr>
          <w:sz w:val="28"/>
        </w:rPr>
        <w:t>[</w:t>
      </w:r>
      <w:r>
        <w:rPr>
          <w:sz w:val="28"/>
          <w:lang w:val="uk-UA"/>
        </w:rPr>
        <w:t>та ін.</w:t>
      </w:r>
      <w:r w:rsidRPr="007D228D">
        <w:rPr>
          <w:sz w:val="28"/>
        </w:rPr>
        <w:t>]</w:t>
      </w:r>
      <w:r>
        <w:rPr>
          <w:sz w:val="28"/>
          <w:lang w:val="uk-UA"/>
        </w:rPr>
        <w:t xml:space="preserve"> // Гігієна населених місць. – 2005. – Випуск 46. – С. 581-582.</w:t>
      </w:r>
    </w:p>
    <w:p w:rsidR="009F5F73" w:rsidRDefault="009F5F73" w:rsidP="00022D6F">
      <w:pPr>
        <w:widowControl w:val="0"/>
        <w:numPr>
          <w:ilvl w:val="0"/>
          <w:numId w:val="24"/>
        </w:numPr>
        <w:shd w:val="clear" w:color="auto" w:fill="FFFFFF"/>
        <w:spacing w:after="0" w:line="360" w:lineRule="auto"/>
        <w:jc w:val="both"/>
        <w:rPr>
          <w:sz w:val="28"/>
        </w:rPr>
      </w:pPr>
      <w:r>
        <w:rPr>
          <w:sz w:val="28"/>
          <w:lang w:val="uk-UA"/>
        </w:rPr>
        <w:t>Філософські та соціально-екологічні проблеми медицини: Навчальний посібник / Під заг. ред. М.В. Кривоносова, А.П. Алексеєнко, І.С. Кратенка. – Харків: Контраст, 2002. – 215 с.</w:t>
      </w:r>
    </w:p>
    <w:p w:rsidR="009F5F73" w:rsidRDefault="009F5F73" w:rsidP="00022D6F">
      <w:pPr>
        <w:widowControl w:val="0"/>
        <w:numPr>
          <w:ilvl w:val="0"/>
          <w:numId w:val="24"/>
        </w:numPr>
        <w:shd w:val="clear" w:color="auto" w:fill="FFFFFF"/>
        <w:spacing w:after="0" w:line="360" w:lineRule="auto"/>
        <w:jc w:val="both"/>
        <w:rPr>
          <w:color w:val="000000"/>
          <w:sz w:val="28"/>
        </w:rPr>
      </w:pPr>
      <w:r>
        <w:rPr>
          <w:color w:val="000000"/>
          <w:sz w:val="28"/>
        </w:rPr>
        <w:t>Фолкнер Ф. Предупреждение в детском возрасте состояний, приводящих к заболеваниям у взрослых /</w:t>
      </w:r>
      <w:r>
        <w:rPr>
          <w:color w:val="000000"/>
          <w:sz w:val="28"/>
          <w:lang w:val="uk-UA"/>
        </w:rPr>
        <w:t xml:space="preserve"> Ф. Фолкнер, Ф. Фукс, Х. Гальба Арахо</w:t>
      </w:r>
      <w:r>
        <w:rPr>
          <w:color w:val="000000"/>
          <w:sz w:val="28"/>
        </w:rPr>
        <w:t>. – М.: Медицина, 1982. – 176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Ходос Х.Г. Малые аномалии развития</w:t>
      </w:r>
      <w:r>
        <w:rPr>
          <w:color w:val="000000"/>
          <w:sz w:val="28"/>
          <w:lang w:val="uk-UA"/>
        </w:rPr>
        <w:t xml:space="preserve"> / Х.Г. Ходос</w:t>
      </w:r>
      <w:r>
        <w:rPr>
          <w:color w:val="000000"/>
          <w:sz w:val="28"/>
        </w:rPr>
        <w:t>. – Иркутск: Медицина, 1979</w:t>
      </w:r>
      <w:r>
        <w:rPr>
          <w:color w:val="000000"/>
          <w:sz w:val="28"/>
          <w:lang w:val="uk-UA"/>
        </w:rPr>
        <w:t>.</w:t>
      </w:r>
      <w:r>
        <w:rPr>
          <w:color w:val="000000"/>
          <w:sz w:val="28"/>
        </w:rPr>
        <w:t xml:space="preserve"> –</w:t>
      </w:r>
      <w:r>
        <w:rPr>
          <w:color w:val="000000"/>
          <w:sz w:val="28"/>
          <w:lang w:val="uk-UA"/>
        </w:rPr>
        <w:t xml:space="preserve"> </w:t>
      </w:r>
      <w:r>
        <w:rPr>
          <w:color w:val="000000"/>
          <w:sz w:val="28"/>
        </w:rPr>
        <w:t>327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Хофман И. Активная память: Эксперимент</w:t>
      </w:r>
      <w:r>
        <w:rPr>
          <w:color w:val="000000"/>
          <w:sz w:val="28"/>
          <w:lang w:val="uk-UA"/>
        </w:rPr>
        <w:t>альн</w:t>
      </w:r>
      <w:r>
        <w:rPr>
          <w:color w:val="000000"/>
          <w:sz w:val="28"/>
        </w:rPr>
        <w:t>ые исследования и теории человеческой памяти / И. Хофман. – М.: Прогресс, 1986. – 309 с.</w:t>
      </w:r>
    </w:p>
    <w:p w:rsidR="009F5F73" w:rsidRPr="008474EE" w:rsidRDefault="009F5F73" w:rsidP="00022D6F">
      <w:pPr>
        <w:widowControl w:val="0"/>
        <w:numPr>
          <w:ilvl w:val="0"/>
          <w:numId w:val="24"/>
        </w:numPr>
        <w:shd w:val="clear" w:color="auto" w:fill="FFFFFF"/>
        <w:spacing w:after="0" w:line="360" w:lineRule="auto"/>
        <w:jc w:val="both"/>
        <w:rPr>
          <w:sz w:val="28"/>
        </w:rPr>
      </w:pPr>
      <w:r>
        <w:rPr>
          <w:color w:val="000000"/>
          <w:sz w:val="28"/>
        </w:rPr>
        <w:t xml:space="preserve">Царфис П.Г. Действие природных факторов на человека / П.Г. Царфис. – М.: </w:t>
      </w:r>
      <w:r>
        <w:rPr>
          <w:color w:val="000000"/>
          <w:sz w:val="28"/>
          <w:lang w:val="uk-UA"/>
        </w:rPr>
        <w:t xml:space="preserve">Наука, </w:t>
      </w:r>
      <w:r>
        <w:rPr>
          <w:color w:val="000000"/>
          <w:sz w:val="28"/>
        </w:rPr>
        <w:t>1982. – 198 с.</w:t>
      </w:r>
    </w:p>
    <w:p w:rsidR="009F5F73" w:rsidRDefault="009F5F73" w:rsidP="00022D6F">
      <w:pPr>
        <w:widowControl w:val="0"/>
        <w:numPr>
          <w:ilvl w:val="0"/>
          <w:numId w:val="24"/>
        </w:numPr>
        <w:shd w:val="clear" w:color="auto" w:fill="FFFFFF"/>
        <w:spacing w:after="0" w:line="360" w:lineRule="auto"/>
        <w:jc w:val="both"/>
        <w:rPr>
          <w:sz w:val="28"/>
        </w:rPr>
      </w:pPr>
      <w:r>
        <w:rPr>
          <w:sz w:val="28"/>
        </w:rPr>
        <w:t>Чуркин А.А</w:t>
      </w:r>
      <w:r w:rsidRPr="00A530C4">
        <w:rPr>
          <w:sz w:val="28"/>
        </w:rPr>
        <w:t xml:space="preserve">. </w:t>
      </w:r>
      <w:r>
        <w:rPr>
          <w:sz w:val="28"/>
        </w:rPr>
        <w:t>Краткое руководство по использованию МКБ-10 в психиатрии и наркологии / А.А. Чуркин, А.М. Мартынов. – М.: Триада-Х, 2000. – 174 с.</w:t>
      </w:r>
    </w:p>
    <w:p w:rsidR="009F5F73" w:rsidRDefault="009F5F73" w:rsidP="00022D6F">
      <w:pPr>
        <w:pStyle w:val="ab"/>
        <w:widowControl w:val="0"/>
        <w:numPr>
          <w:ilvl w:val="0"/>
          <w:numId w:val="24"/>
        </w:numPr>
        <w:shd w:val="clear" w:color="auto" w:fill="FFFFFF"/>
        <w:suppressAutoHyphens w:val="0"/>
        <w:spacing w:after="0" w:line="360" w:lineRule="auto"/>
        <w:jc w:val="both"/>
      </w:pPr>
      <w:r>
        <w:t>Шариков В.Д. Проблемы системогенеза профессиональной деятельности / В.Д. Шариков. – М.: Наука, 1982. – 185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Шафеев М.Ш. Влияние экологических факторов на иммунный статус / М.Ш. Шафеев // Казанский медицинский журнал. – 2000. – № 6. – С. 436-440.</w:t>
      </w:r>
    </w:p>
    <w:p w:rsidR="009F5F73" w:rsidRPr="0024729E" w:rsidRDefault="009F5F73" w:rsidP="00022D6F">
      <w:pPr>
        <w:widowControl w:val="0"/>
        <w:numPr>
          <w:ilvl w:val="0"/>
          <w:numId w:val="24"/>
        </w:numPr>
        <w:shd w:val="clear" w:color="auto" w:fill="FFFFFF"/>
        <w:spacing w:after="0" w:line="360" w:lineRule="auto"/>
        <w:jc w:val="both"/>
        <w:rPr>
          <w:sz w:val="28"/>
        </w:rPr>
      </w:pPr>
      <w:r>
        <w:rPr>
          <w:color w:val="000000"/>
          <w:sz w:val="28"/>
        </w:rPr>
        <w:t>Шилова Т.А Диагностика психолого-социальной дезадаптации детей и подростков / Т.А. Шилова.</w:t>
      </w:r>
      <w:r w:rsidRPr="00A530C4">
        <w:rPr>
          <w:color w:val="000000"/>
          <w:sz w:val="28"/>
        </w:rPr>
        <w:t xml:space="preserve"> </w:t>
      </w:r>
      <w:r>
        <w:rPr>
          <w:color w:val="000000"/>
          <w:sz w:val="28"/>
        </w:rPr>
        <w:t>– М.: Айрис-пресс</w:t>
      </w:r>
      <w:r w:rsidRPr="00A530C4">
        <w:rPr>
          <w:color w:val="000000"/>
          <w:sz w:val="28"/>
        </w:rPr>
        <w:t xml:space="preserve">, </w:t>
      </w:r>
      <w:r>
        <w:rPr>
          <w:color w:val="000000"/>
          <w:sz w:val="28"/>
        </w:rPr>
        <w:t>2004. – 112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lastRenderedPageBreak/>
        <w:t xml:space="preserve">Шкияр С.П. </w:t>
      </w:r>
      <w:r>
        <w:rPr>
          <w:color w:val="000000"/>
          <w:sz w:val="28"/>
          <w:lang w:val="uk-UA"/>
        </w:rPr>
        <w:t>Діагностична інформативність спільних факторів ризику хронічних неінфекційних захворювань / С.П. Шкияр // Біологічна дія хімічних сполук та гігієнічні заходи: Збірник наукових праць Харківського медінституту. – Харків, 1993. – С.79-81.</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Школа и психическое здоровье учащихся / Под ред. С.М. Громбаха. – М.: Медицина, 1988. – 272 с.</w:t>
      </w:r>
    </w:p>
    <w:p w:rsidR="009F5F73" w:rsidRDefault="009F5F73" w:rsidP="00022D6F">
      <w:pPr>
        <w:pStyle w:val="ab"/>
        <w:widowControl w:val="0"/>
        <w:numPr>
          <w:ilvl w:val="0"/>
          <w:numId w:val="24"/>
        </w:numPr>
        <w:shd w:val="clear" w:color="auto" w:fill="FFFFFF"/>
        <w:suppressAutoHyphens w:val="0"/>
        <w:spacing w:after="0" w:line="360" w:lineRule="auto"/>
        <w:jc w:val="both"/>
      </w:pPr>
      <w:r>
        <w:t>Шмелев А.Г. Психодиагностика личностных черт</w:t>
      </w:r>
      <w:r>
        <w:rPr>
          <w:lang w:val="uk-UA"/>
        </w:rPr>
        <w:t xml:space="preserve"> / А.Г. Шмелев</w:t>
      </w:r>
      <w:r>
        <w:t>. – М.: Издательство МГУ, 2002.</w:t>
      </w:r>
      <w:r>
        <w:rPr>
          <w:lang w:val="uk-UA"/>
        </w:rPr>
        <w:t xml:space="preserve"> – 480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Шульговский В.В. Физиология центральной нервной системы</w:t>
      </w:r>
      <w:r>
        <w:rPr>
          <w:color w:val="000000"/>
          <w:sz w:val="28"/>
          <w:lang w:val="uk-UA"/>
        </w:rPr>
        <w:t xml:space="preserve"> / В.В. Шульговский</w:t>
      </w:r>
      <w:r>
        <w:rPr>
          <w:color w:val="000000"/>
          <w:sz w:val="28"/>
        </w:rPr>
        <w:t>. – М.: Издательство МГУ, 1997.</w:t>
      </w:r>
      <w:r>
        <w:rPr>
          <w:color w:val="000000"/>
          <w:sz w:val="28"/>
          <w:lang w:val="uk-UA"/>
        </w:rPr>
        <w:t xml:space="preserve"> – 397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 xml:space="preserve">Щедрина А.Г. Онтогенез и теория здоровья: </w:t>
      </w:r>
      <w:r>
        <w:rPr>
          <w:color w:val="000000"/>
          <w:sz w:val="28"/>
          <w:lang w:val="uk-UA"/>
        </w:rPr>
        <w:t>м</w:t>
      </w:r>
      <w:r>
        <w:rPr>
          <w:color w:val="000000"/>
          <w:sz w:val="28"/>
        </w:rPr>
        <w:t>етодологические аспекты</w:t>
      </w:r>
      <w:r>
        <w:rPr>
          <w:color w:val="000000"/>
          <w:sz w:val="28"/>
          <w:lang w:val="uk-UA"/>
        </w:rPr>
        <w:t xml:space="preserve"> / А.Г. Щедрина</w:t>
      </w:r>
      <w:r>
        <w:rPr>
          <w:color w:val="000000"/>
          <w:sz w:val="28"/>
        </w:rPr>
        <w:t>. – Новосибирск: Наука, 1989. – 136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lang w:val="uk-UA"/>
        </w:rPr>
        <w:t xml:space="preserve">Щудро С.А. Фактори, які впливають на якість життя підлітків </w:t>
      </w:r>
      <w:smartTag w:uri="urn:schemas-microsoft-com:office:smarttags" w:element="time">
        <w:smartTagPr>
          <w:attr w:name="Minute" w:val="17"/>
          <w:attr w:name="Hour" w:val="14"/>
        </w:smartTagPr>
        <w:r>
          <w:rPr>
            <w:color w:val="000000"/>
            <w:sz w:val="28"/>
            <w:lang w:val="uk-UA"/>
          </w:rPr>
          <w:t>14-17</w:t>
        </w:r>
      </w:smartTag>
      <w:r>
        <w:rPr>
          <w:color w:val="000000"/>
          <w:sz w:val="28"/>
          <w:lang w:val="uk-UA"/>
        </w:rPr>
        <w:t xml:space="preserve"> років / С.А, Щудро // Медичні перспективи. – 2006. – № 2. – С. 138-148.</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 xml:space="preserve">Эмоциональный стресс. Физиологические и медико-социальные аспекты / Под ред. </w:t>
      </w:r>
      <w:r>
        <w:rPr>
          <w:color w:val="000000"/>
          <w:sz w:val="28"/>
          <w:lang w:val="uk-UA"/>
        </w:rPr>
        <w:t xml:space="preserve">Судакова </w:t>
      </w:r>
      <w:r>
        <w:rPr>
          <w:color w:val="000000"/>
          <w:sz w:val="28"/>
        </w:rPr>
        <w:t>К.В., Ведяева Ф.П. – Харьков: Прапор, 1990. – 106 с.</w:t>
      </w:r>
    </w:p>
    <w:p w:rsidR="009F5F73" w:rsidRDefault="009F5F73" w:rsidP="00022D6F">
      <w:pPr>
        <w:widowControl w:val="0"/>
        <w:numPr>
          <w:ilvl w:val="0"/>
          <w:numId w:val="24"/>
        </w:numPr>
        <w:shd w:val="clear" w:color="auto" w:fill="FFFFFF"/>
        <w:spacing w:after="0" w:line="360" w:lineRule="auto"/>
        <w:jc w:val="both"/>
        <w:rPr>
          <w:color w:val="000000"/>
          <w:sz w:val="28"/>
        </w:rPr>
      </w:pPr>
      <w:r>
        <w:rPr>
          <w:color w:val="000000"/>
          <w:sz w:val="28"/>
        </w:rPr>
        <w:t>Эрисман Ф.Ф. Профессиональная гигиена или гигиена умственного труда</w:t>
      </w:r>
      <w:r>
        <w:rPr>
          <w:color w:val="000000"/>
          <w:sz w:val="28"/>
          <w:lang w:val="uk-UA"/>
        </w:rPr>
        <w:t xml:space="preserve"> / Ф.Ф. </w:t>
      </w:r>
      <w:r>
        <w:rPr>
          <w:color w:val="000000"/>
          <w:sz w:val="28"/>
        </w:rPr>
        <w:t>Эрисман.</w:t>
      </w:r>
      <w:r w:rsidRPr="00A530C4">
        <w:rPr>
          <w:color w:val="000000"/>
          <w:sz w:val="28"/>
        </w:rPr>
        <w:t xml:space="preserve"> </w:t>
      </w:r>
      <w:r>
        <w:rPr>
          <w:color w:val="000000"/>
          <w:sz w:val="28"/>
        </w:rPr>
        <w:t>–</w:t>
      </w:r>
      <w:r w:rsidRPr="00A530C4">
        <w:rPr>
          <w:color w:val="000000"/>
          <w:sz w:val="28"/>
        </w:rPr>
        <w:t xml:space="preserve"> </w:t>
      </w:r>
      <w:r>
        <w:rPr>
          <w:color w:val="000000"/>
          <w:sz w:val="28"/>
        </w:rPr>
        <w:t>С.-Пб., 1887. – 120 с.</w:t>
      </w:r>
    </w:p>
    <w:p w:rsidR="009F5F73" w:rsidRPr="00A530C4" w:rsidRDefault="009F5F73" w:rsidP="00022D6F">
      <w:pPr>
        <w:widowControl w:val="0"/>
        <w:numPr>
          <w:ilvl w:val="0"/>
          <w:numId w:val="24"/>
        </w:numPr>
        <w:shd w:val="clear" w:color="auto" w:fill="FFFFFF"/>
        <w:spacing w:after="0" w:line="360" w:lineRule="auto"/>
        <w:jc w:val="both"/>
        <w:rPr>
          <w:color w:val="000000"/>
          <w:sz w:val="28"/>
        </w:rPr>
      </w:pPr>
      <w:r>
        <w:rPr>
          <w:color w:val="000000"/>
          <w:sz w:val="28"/>
        </w:rPr>
        <w:t>Эрман Л. Генетика поведения и эволюция / Л. Эршон, П. Парсонс. – М.: Мир, 1984. – 566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Эфроимсон В.П. Генетика олигофрений, психозов, эпилепсии / В.П. Эфроимсон, М.Г. Блюмина. – М.: Медицина, 1978. – 344 с.</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ЮНИСЕФ (2002 год). Социальные тенденции в переходный период ВИЧ/СПИД и молодежь. Качество школьного обучения // Социальный мониторинг. Флоренция: Исследовательский центр ЮНИСЕФ «Инноченти». – М.: ЗАО Интердиалект, 2002. – № 9. – С. 125.</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lang w:val="uk-UA"/>
        </w:rPr>
        <w:t xml:space="preserve">Яковенко В.С. Дитина-сирота: розвиток, виховання, усиновлення / В.С. Яковенко. </w:t>
      </w:r>
      <w:r>
        <w:rPr>
          <w:color w:val="000000"/>
          <w:sz w:val="28"/>
        </w:rPr>
        <w:t xml:space="preserve">– </w:t>
      </w:r>
      <w:r>
        <w:rPr>
          <w:color w:val="000000"/>
          <w:sz w:val="28"/>
          <w:lang w:val="uk-UA"/>
        </w:rPr>
        <w:t xml:space="preserve">Кіровоград, </w:t>
      </w:r>
      <w:r>
        <w:rPr>
          <w:color w:val="000000"/>
          <w:sz w:val="28"/>
        </w:rPr>
        <w:t xml:space="preserve">1997. </w:t>
      </w:r>
      <w:r>
        <w:rPr>
          <w:color w:val="000000"/>
          <w:sz w:val="28"/>
          <w:lang w:val="uk-UA"/>
        </w:rPr>
        <w:t xml:space="preserve">– </w:t>
      </w:r>
      <w:r>
        <w:rPr>
          <w:color w:val="000000"/>
          <w:sz w:val="28"/>
        </w:rPr>
        <w:t>172 с.</w:t>
      </w:r>
    </w:p>
    <w:p w:rsidR="009F5F73" w:rsidRPr="00A6787E" w:rsidRDefault="009F5F73" w:rsidP="00022D6F">
      <w:pPr>
        <w:widowControl w:val="0"/>
        <w:numPr>
          <w:ilvl w:val="0"/>
          <w:numId w:val="24"/>
        </w:numPr>
        <w:shd w:val="clear" w:color="auto" w:fill="FFFFFF"/>
        <w:spacing w:after="0" w:line="360" w:lineRule="auto"/>
        <w:jc w:val="both"/>
        <w:rPr>
          <w:sz w:val="28"/>
        </w:rPr>
      </w:pPr>
      <w:r>
        <w:rPr>
          <w:color w:val="000000"/>
          <w:sz w:val="28"/>
        </w:rPr>
        <w:lastRenderedPageBreak/>
        <w:t xml:space="preserve">Якубова </w:t>
      </w:r>
      <w:r>
        <w:rPr>
          <w:color w:val="000000"/>
          <w:sz w:val="28"/>
          <w:lang w:val="uk-UA"/>
        </w:rPr>
        <w:t>Ю.М. Батьків не обирають...</w:t>
      </w:r>
      <w:r>
        <w:rPr>
          <w:color w:val="000000"/>
          <w:sz w:val="28"/>
        </w:rPr>
        <w:t xml:space="preserve">: </w:t>
      </w:r>
      <w:r>
        <w:rPr>
          <w:color w:val="000000"/>
          <w:sz w:val="28"/>
          <w:lang w:val="uk-UA"/>
        </w:rPr>
        <w:t xml:space="preserve">проблеми відповідального батьківства в сучасній Україні / Ю.М. Якубова, Н.В. Лавріненко, М.М. Московка. </w:t>
      </w:r>
      <w:r>
        <w:rPr>
          <w:color w:val="000000"/>
          <w:sz w:val="28"/>
        </w:rPr>
        <w:t>– К.: А.Л.Д., 1997. – 144 с.</w:t>
      </w:r>
    </w:p>
    <w:p w:rsidR="009F5F73" w:rsidRDefault="009F5F73" w:rsidP="009F5F73">
      <w:pPr>
        <w:shd w:val="clear" w:color="auto" w:fill="FFFFFF"/>
        <w:spacing w:line="360" w:lineRule="auto"/>
        <w:jc w:val="both"/>
        <w:rPr>
          <w:color w:val="000000"/>
          <w:sz w:val="28"/>
        </w:rPr>
      </w:pPr>
    </w:p>
    <w:p w:rsidR="009F5F73" w:rsidRPr="006249DB" w:rsidRDefault="009F5F73" w:rsidP="00022D6F">
      <w:pPr>
        <w:widowControl w:val="0"/>
        <w:numPr>
          <w:ilvl w:val="0"/>
          <w:numId w:val="24"/>
        </w:numPr>
        <w:shd w:val="clear" w:color="auto" w:fill="FFFFFF"/>
        <w:spacing w:after="0" w:line="360" w:lineRule="auto"/>
        <w:jc w:val="both"/>
        <w:rPr>
          <w:sz w:val="28"/>
          <w:lang w:val="uk-UA"/>
        </w:rPr>
      </w:pPr>
      <w:r w:rsidRPr="006249DB">
        <w:rPr>
          <w:color w:val="000000"/>
          <w:sz w:val="28"/>
          <w:lang w:val="uk-UA"/>
        </w:rPr>
        <w:t xml:space="preserve">Янко И.В. Сучасне шкільне середовище як фактор впливу на здоров'я і працездатність дітей та підлітків </w:t>
      </w:r>
      <w:r>
        <w:rPr>
          <w:color w:val="000000"/>
          <w:sz w:val="28"/>
          <w:lang w:val="uk-UA"/>
        </w:rPr>
        <w:t xml:space="preserve">/ И.В. Янко </w:t>
      </w:r>
      <w:r w:rsidRPr="006249DB">
        <w:rPr>
          <w:color w:val="000000"/>
          <w:sz w:val="28"/>
          <w:lang w:val="uk-UA"/>
        </w:rPr>
        <w:t xml:space="preserve">// Гігієна населених місць. </w:t>
      </w:r>
      <w:r>
        <w:rPr>
          <w:color w:val="000000"/>
          <w:sz w:val="28"/>
          <w:lang w:val="uk-UA"/>
        </w:rPr>
        <w:t>–</w:t>
      </w:r>
      <w:r w:rsidRPr="006249DB">
        <w:rPr>
          <w:color w:val="000000"/>
          <w:sz w:val="28"/>
          <w:lang w:val="uk-UA"/>
        </w:rPr>
        <w:t xml:space="preserve"> 2000. – Вип</w:t>
      </w:r>
      <w:r>
        <w:rPr>
          <w:color w:val="000000"/>
          <w:sz w:val="28"/>
          <w:lang w:val="uk-UA"/>
        </w:rPr>
        <w:t xml:space="preserve">уск </w:t>
      </w:r>
      <w:r w:rsidRPr="006249DB">
        <w:rPr>
          <w:color w:val="000000"/>
          <w:sz w:val="28"/>
          <w:lang w:val="uk-UA"/>
        </w:rPr>
        <w:t>38, № 1. – С. 316-319.</w:t>
      </w:r>
    </w:p>
    <w:p w:rsidR="009F5F73" w:rsidRDefault="009F5F73" w:rsidP="00022D6F">
      <w:pPr>
        <w:widowControl w:val="0"/>
        <w:numPr>
          <w:ilvl w:val="0"/>
          <w:numId w:val="24"/>
        </w:numPr>
        <w:shd w:val="clear" w:color="auto" w:fill="FFFFFF"/>
        <w:spacing w:after="0" w:line="360" w:lineRule="auto"/>
        <w:jc w:val="both"/>
        <w:rPr>
          <w:sz w:val="28"/>
        </w:rPr>
      </w:pPr>
      <w:r>
        <w:rPr>
          <w:color w:val="000000"/>
          <w:sz w:val="28"/>
        </w:rPr>
        <w:t>Ясперс К. Общая психопатология</w:t>
      </w:r>
      <w:r>
        <w:rPr>
          <w:color w:val="000000"/>
          <w:sz w:val="28"/>
          <w:lang w:val="uk-UA"/>
        </w:rPr>
        <w:t xml:space="preserve"> / К. Ясперс</w:t>
      </w:r>
      <w:r>
        <w:rPr>
          <w:color w:val="000000"/>
          <w:sz w:val="28"/>
        </w:rPr>
        <w:t>. – М.: Медицина, 1997. – 1056 с.</w:t>
      </w:r>
    </w:p>
    <w:p w:rsidR="009F5F73" w:rsidRPr="00A530C4" w:rsidRDefault="009F5F73" w:rsidP="00022D6F">
      <w:pPr>
        <w:widowControl w:val="0"/>
        <w:numPr>
          <w:ilvl w:val="0"/>
          <w:numId w:val="24"/>
        </w:numPr>
        <w:shd w:val="clear" w:color="auto" w:fill="FFFFFF"/>
        <w:spacing w:after="0" w:line="360" w:lineRule="auto"/>
        <w:jc w:val="both"/>
        <w:rPr>
          <w:color w:val="000000"/>
          <w:sz w:val="28"/>
          <w:lang w:val="en-US"/>
        </w:rPr>
      </w:pPr>
      <w:r w:rsidRPr="00A530C4">
        <w:rPr>
          <w:color w:val="000000"/>
          <w:sz w:val="28"/>
          <w:lang w:val="en-US"/>
        </w:rPr>
        <w:t xml:space="preserve">Adenosine: a neuron-glial transmitter promoting myelination in the </w:t>
      </w:r>
      <w:r>
        <w:rPr>
          <w:color w:val="000000"/>
          <w:sz w:val="28"/>
          <w:lang w:val="en-US"/>
        </w:rPr>
        <w:t>CNA</w:t>
      </w:r>
      <w:r w:rsidRPr="00A530C4">
        <w:rPr>
          <w:color w:val="000000"/>
          <w:sz w:val="28"/>
          <w:lang w:val="en-US"/>
        </w:rPr>
        <w:t xml:space="preserve"> in response to action potentials</w:t>
      </w:r>
      <w:r>
        <w:rPr>
          <w:color w:val="000000"/>
          <w:sz w:val="28"/>
          <w:lang w:val="en-US"/>
        </w:rPr>
        <w:t xml:space="preserve"> / B</w:t>
      </w:r>
      <w:r w:rsidRPr="00A530C4">
        <w:rPr>
          <w:color w:val="000000"/>
          <w:sz w:val="28"/>
          <w:lang w:val="en-US"/>
        </w:rPr>
        <w:t xml:space="preserve">. </w:t>
      </w:r>
      <w:r>
        <w:rPr>
          <w:color w:val="000000"/>
          <w:sz w:val="28"/>
          <w:lang w:val="en-US"/>
        </w:rPr>
        <w:t>S</w:t>
      </w:r>
      <w:r w:rsidRPr="00A530C4">
        <w:rPr>
          <w:color w:val="000000"/>
          <w:sz w:val="28"/>
          <w:lang w:val="en-US"/>
        </w:rPr>
        <w:t xml:space="preserve">tevens, </w:t>
      </w:r>
      <w:r>
        <w:rPr>
          <w:color w:val="000000"/>
          <w:sz w:val="28"/>
          <w:lang w:val="en-US"/>
        </w:rPr>
        <w:t>S</w:t>
      </w:r>
      <w:r w:rsidRPr="00A530C4">
        <w:rPr>
          <w:color w:val="000000"/>
          <w:sz w:val="28"/>
          <w:lang w:val="en-US"/>
        </w:rPr>
        <w:t xml:space="preserve">. </w:t>
      </w:r>
      <w:r>
        <w:rPr>
          <w:color w:val="000000"/>
          <w:sz w:val="28"/>
          <w:lang w:val="en-US"/>
        </w:rPr>
        <w:t>P</w:t>
      </w:r>
      <w:r w:rsidRPr="00A530C4">
        <w:rPr>
          <w:color w:val="000000"/>
          <w:sz w:val="28"/>
          <w:lang w:val="en-US"/>
        </w:rPr>
        <w:t xml:space="preserve">orta, </w:t>
      </w:r>
      <w:r>
        <w:rPr>
          <w:color w:val="000000"/>
          <w:sz w:val="28"/>
          <w:lang w:val="en-US"/>
        </w:rPr>
        <w:t>L</w:t>
      </w:r>
      <w:r w:rsidRPr="00A530C4">
        <w:rPr>
          <w:color w:val="000000"/>
          <w:sz w:val="28"/>
          <w:lang w:val="en-US"/>
        </w:rPr>
        <w:t>.</w:t>
      </w:r>
      <w:r>
        <w:rPr>
          <w:color w:val="000000"/>
          <w:sz w:val="28"/>
          <w:lang w:val="en-US"/>
        </w:rPr>
        <w:t>L</w:t>
      </w:r>
      <w:r w:rsidRPr="00A530C4">
        <w:rPr>
          <w:color w:val="000000"/>
          <w:sz w:val="28"/>
          <w:lang w:val="en-US"/>
        </w:rPr>
        <w:t xml:space="preserve">. </w:t>
      </w:r>
      <w:r>
        <w:rPr>
          <w:color w:val="000000"/>
          <w:sz w:val="28"/>
          <w:lang w:val="en-US"/>
        </w:rPr>
        <w:t>H</w:t>
      </w:r>
      <w:r w:rsidRPr="00A530C4">
        <w:rPr>
          <w:color w:val="000000"/>
          <w:sz w:val="28"/>
          <w:lang w:val="en-US"/>
        </w:rPr>
        <w:t>aak</w:t>
      </w:r>
      <w:r>
        <w:rPr>
          <w:color w:val="000000"/>
          <w:sz w:val="28"/>
          <w:lang w:val="en-US"/>
        </w:rPr>
        <w:t xml:space="preserve"> [et al.] //</w:t>
      </w:r>
      <w:r w:rsidRPr="00A530C4">
        <w:rPr>
          <w:color w:val="000000"/>
          <w:sz w:val="28"/>
          <w:lang w:val="en-US"/>
        </w:rPr>
        <w:t xml:space="preserve"> Neuron</w:t>
      </w:r>
      <w:r>
        <w:rPr>
          <w:color w:val="000000"/>
          <w:sz w:val="28"/>
          <w:lang w:val="en-US"/>
        </w:rPr>
        <w:t>. -</w:t>
      </w:r>
      <w:r w:rsidRPr="00A530C4">
        <w:rPr>
          <w:color w:val="000000"/>
          <w:sz w:val="28"/>
          <w:lang w:val="en-US"/>
        </w:rPr>
        <w:t xml:space="preserve"> Vol</w:t>
      </w:r>
      <w:r>
        <w:rPr>
          <w:color w:val="000000"/>
          <w:sz w:val="28"/>
          <w:lang w:val="en-US"/>
        </w:rPr>
        <w:t>ume</w:t>
      </w:r>
      <w:r w:rsidRPr="00A530C4">
        <w:rPr>
          <w:color w:val="000000"/>
          <w:sz w:val="28"/>
          <w:lang w:val="en-US"/>
        </w:rPr>
        <w:t xml:space="preserve"> 36</w:t>
      </w:r>
      <w:r>
        <w:rPr>
          <w:color w:val="000000"/>
          <w:sz w:val="28"/>
          <w:lang w:val="en-US"/>
        </w:rPr>
        <w:t xml:space="preserve">. – P. </w:t>
      </w:r>
      <w:r w:rsidRPr="00A530C4">
        <w:rPr>
          <w:color w:val="000000"/>
          <w:sz w:val="28"/>
          <w:lang w:val="en-US"/>
        </w:rPr>
        <w:t>855-868.</w:t>
      </w:r>
    </w:p>
    <w:p w:rsidR="009F5F73" w:rsidRPr="000D3EAD" w:rsidRDefault="009F5F73" w:rsidP="00022D6F">
      <w:pPr>
        <w:widowControl w:val="0"/>
        <w:numPr>
          <w:ilvl w:val="0"/>
          <w:numId w:val="24"/>
        </w:numPr>
        <w:shd w:val="clear" w:color="auto" w:fill="FFFFFF"/>
        <w:spacing w:after="0" w:line="360" w:lineRule="auto"/>
        <w:jc w:val="both"/>
        <w:rPr>
          <w:sz w:val="28"/>
          <w:lang w:val="en-US"/>
        </w:rPr>
      </w:pPr>
      <w:r>
        <w:rPr>
          <w:color w:val="000000"/>
          <w:sz w:val="28"/>
          <w:lang w:val="en-US"/>
        </w:rPr>
        <w:t xml:space="preserve">Aronson M. Children of alcoholic mother development, perceptual and behavioral characteristics as compared to matched controls / M. Aronsom. M. Kyllerman, K.-G. Sabil </w:t>
      </w:r>
      <w:r w:rsidRPr="00A530C4">
        <w:rPr>
          <w:color w:val="000000"/>
          <w:sz w:val="28"/>
          <w:lang w:val="en-US"/>
        </w:rPr>
        <w:t xml:space="preserve">// </w:t>
      </w:r>
      <w:r>
        <w:rPr>
          <w:color w:val="000000"/>
          <w:sz w:val="28"/>
          <w:lang w:val="en-US"/>
        </w:rPr>
        <w:t>Acta Paediatrica Scandinavica. – 1985. –</w:t>
      </w:r>
      <w:r w:rsidRPr="000D3EAD">
        <w:rPr>
          <w:color w:val="000000"/>
          <w:sz w:val="28"/>
          <w:lang w:val="en-US"/>
        </w:rPr>
        <w:t xml:space="preserve"> </w:t>
      </w:r>
      <w:r>
        <w:rPr>
          <w:color w:val="000000"/>
          <w:sz w:val="28"/>
          <w:lang w:val="en-US"/>
        </w:rPr>
        <w:t xml:space="preserve">Volume </w:t>
      </w:r>
      <w:r w:rsidRPr="000D3EAD">
        <w:rPr>
          <w:color w:val="000000"/>
          <w:sz w:val="28"/>
          <w:lang w:val="en-US"/>
        </w:rPr>
        <w:t xml:space="preserve">74. </w:t>
      </w:r>
      <w:r>
        <w:rPr>
          <w:color w:val="000000"/>
          <w:sz w:val="28"/>
          <w:lang w:val="en-US"/>
        </w:rPr>
        <w:t xml:space="preserve">– P. </w:t>
      </w:r>
      <w:r w:rsidRPr="000D3EAD">
        <w:rPr>
          <w:color w:val="000000"/>
          <w:sz w:val="28"/>
          <w:lang w:val="en-US"/>
        </w:rPr>
        <w:t>27-31.</w:t>
      </w:r>
    </w:p>
    <w:p w:rsidR="009F5F73" w:rsidRPr="00E66B34" w:rsidRDefault="009F5F73" w:rsidP="00022D6F">
      <w:pPr>
        <w:widowControl w:val="0"/>
        <w:numPr>
          <w:ilvl w:val="0"/>
          <w:numId w:val="24"/>
        </w:numPr>
        <w:shd w:val="clear" w:color="auto" w:fill="FFFFFF"/>
        <w:spacing w:after="0" w:line="360" w:lineRule="auto"/>
        <w:jc w:val="both"/>
        <w:rPr>
          <w:sz w:val="28"/>
          <w:lang w:val="en-US"/>
        </w:rPr>
      </w:pPr>
      <w:r>
        <w:rPr>
          <w:color w:val="000000"/>
          <w:sz w:val="28"/>
          <w:lang w:val="en-US"/>
        </w:rPr>
        <w:t xml:space="preserve">Baker </w:t>
      </w:r>
      <w:smartTag w:uri="urn:schemas-microsoft-com:office:smarttags" w:element="City">
        <w:smartTag w:uri="urn:schemas-microsoft-com:office:smarttags" w:element="place">
          <w:r>
            <w:rPr>
              <w:color w:val="000000"/>
              <w:sz w:val="28"/>
              <w:lang w:val="en-US"/>
            </w:rPr>
            <w:t>L.A.</w:t>
          </w:r>
        </w:smartTag>
      </w:smartTag>
      <w:r>
        <w:rPr>
          <w:color w:val="000000"/>
          <w:sz w:val="28"/>
          <w:lang w:val="en-US"/>
        </w:rPr>
        <w:t xml:space="preserve"> The genetic correlation between intelligence and speed of information processing / L.A. Baker, P.A. Vernon, H. Ho </w:t>
      </w:r>
      <w:r w:rsidRPr="00A530C4">
        <w:rPr>
          <w:color w:val="000000"/>
          <w:sz w:val="28"/>
          <w:lang w:val="en-US"/>
        </w:rPr>
        <w:t xml:space="preserve">// </w:t>
      </w:r>
      <w:r>
        <w:rPr>
          <w:color w:val="000000"/>
          <w:sz w:val="28"/>
          <w:lang w:val="en-US"/>
        </w:rPr>
        <w:t>Behavioral Genetics. –</w:t>
      </w:r>
      <w:r w:rsidRPr="00A530C4">
        <w:rPr>
          <w:color w:val="000000"/>
          <w:sz w:val="28"/>
          <w:lang w:val="en-US"/>
        </w:rPr>
        <w:t xml:space="preserve"> 1991. </w:t>
      </w:r>
      <w:r>
        <w:rPr>
          <w:color w:val="000000"/>
          <w:sz w:val="28"/>
          <w:lang w:val="en-US"/>
        </w:rPr>
        <w:t>–</w:t>
      </w:r>
      <w:r w:rsidRPr="00A530C4">
        <w:rPr>
          <w:color w:val="000000"/>
          <w:sz w:val="28"/>
          <w:lang w:val="en-US"/>
        </w:rPr>
        <w:t xml:space="preserve"> </w:t>
      </w:r>
      <w:r>
        <w:rPr>
          <w:color w:val="000000"/>
          <w:sz w:val="28"/>
          <w:lang w:val="en-US"/>
        </w:rPr>
        <w:t xml:space="preserve">Volume </w:t>
      </w:r>
      <w:r w:rsidRPr="00A530C4">
        <w:rPr>
          <w:color w:val="000000"/>
          <w:sz w:val="28"/>
          <w:lang w:val="en-US"/>
        </w:rPr>
        <w:t xml:space="preserve">21. </w:t>
      </w:r>
      <w:r>
        <w:rPr>
          <w:color w:val="000000"/>
          <w:sz w:val="28"/>
          <w:lang w:val="en-US"/>
        </w:rPr>
        <w:t>–</w:t>
      </w:r>
      <w:r w:rsidRPr="00A530C4">
        <w:rPr>
          <w:color w:val="000000"/>
          <w:sz w:val="28"/>
          <w:lang w:val="en-US"/>
        </w:rPr>
        <w:t xml:space="preserve"> </w:t>
      </w:r>
      <w:r>
        <w:rPr>
          <w:color w:val="000000"/>
          <w:sz w:val="28"/>
          <w:lang w:val="en-US"/>
        </w:rPr>
        <w:t xml:space="preserve">P. </w:t>
      </w:r>
      <w:r w:rsidRPr="00A530C4">
        <w:rPr>
          <w:color w:val="000000"/>
          <w:sz w:val="28"/>
          <w:lang w:val="en-US"/>
        </w:rPr>
        <w:t>351-367.</w:t>
      </w:r>
    </w:p>
    <w:p w:rsidR="009F5F73" w:rsidRPr="0068055F" w:rsidRDefault="009F5F73" w:rsidP="00022D6F">
      <w:pPr>
        <w:widowControl w:val="0"/>
        <w:numPr>
          <w:ilvl w:val="0"/>
          <w:numId w:val="24"/>
        </w:numPr>
        <w:shd w:val="clear" w:color="auto" w:fill="FFFFFF"/>
        <w:spacing w:after="0" w:line="360" w:lineRule="auto"/>
        <w:jc w:val="both"/>
        <w:rPr>
          <w:sz w:val="28"/>
          <w:lang w:val="en-US"/>
        </w:rPr>
      </w:pPr>
      <w:r>
        <w:rPr>
          <w:color w:val="000000"/>
          <w:sz w:val="28"/>
          <w:lang w:val="en-US"/>
        </w:rPr>
        <w:t xml:space="preserve">Blizzard R.M. Psychosocial short stature / R.M. Blizzard. – Mercel Dekker. Inc., </w:t>
      </w:r>
      <w:smartTag w:uri="urn:schemas-microsoft-com:office:smarttags" w:element="State">
        <w:r>
          <w:rPr>
            <w:color w:val="000000"/>
            <w:sz w:val="28"/>
            <w:lang w:val="en-US"/>
          </w:rPr>
          <w:t>New York</w:t>
        </w:r>
      </w:smartTag>
      <w:r>
        <w:rPr>
          <w:color w:val="000000"/>
          <w:sz w:val="28"/>
          <w:lang w:val="en-US"/>
        </w:rPr>
        <w:t xml:space="preserve"> and </w:t>
      </w:r>
      <w:smartTag w:uri="urn:schemas-microsoft-com:office:smarttags" w:element="City">
        <w:smartTag w:uri="urn:schemas-microsoft-com:office:smarttags" w:element="place">
          <w:r>
            <w:rPr>
              <w:color w:val="000000"/>
              <w:sz w:val="28"/>
              <w:lang w:val="en-US"/>
            </w:rPr>
            <w:t>Basel</w:t>
          </w:r>
        </w:smartTag>
      </w:smartTag>
      <w:r>
        <w:rPr>
          <w:color w:val="000000"/>
          <w:sz w:val="28"/>
          <w:lang w:val="en-US"/>
        </w:rPr>
        <w:t>. –</w:t>
      </w:r>
      <w:r w:rsidRPr="0068055F">
        <w:rPr>
          <w:color w:val="000000"/>
          <w:sz w:val="28"/>
          <w:lang w:val="en-US"/>
        </w:rPr>
        <w:t xml:space="preserve"> 1985. </w:t>
      </w:r>
      <w:r>
        <w:rPr>
          <w:color w:val="000000"/>
          <w:sz w:val="28"/>
          <w:lang w:val="en-US"/>
        </w:rPr>
        <w:t xml:space="preserve">– P. </w:t>
      </w:r>
      <w:r w:rsidRPr="0068055F">
        <w:rPr>
          <w:color w:val="000000"/>
          <w:sz w:val="28"/>
          <w:lang w:val="en-US"/>
        </w:rPr>
        <w:t>87-107.</w:t>
      </w:r>
    </w:p>
    <w:p w:rsidR="009F5F73" w:rsidRPr="00A530C4" w:rsidRDefault="009F5F73" w:rsidP="00022D6F">
      <w:pPr>
        <w:widowControl w:val="0"/>
        <w:numPr>
          <w:ilvl w:val="0"/>
          <w:numId w:val="24"/>
        </w:numPr>
        <w:shd w:val="clear" w:color="auto" w:fill="FFFFFF"/>
        <w:spacing w:after="0" w:line="360" w:lineRule="auto"/>
        <w:jc w:val="both"/>
        <w:rPr>
          <w:sz w:val="28"/>
          <w:lang w:val="en-US"/>
        </w:rPr>
      </w:pPr>
      <w:r>
        <w:rPr>
          <w:color w:val="000000"/>
          <w:sz w:val="28"/>
          <w:lang w:val="en-US"/>
        </w:rPr>
        <w:t>Bloom K. Turn taking affects the quality of infant vocalizations / K. Bloom, A. Russel, K. Wassenberg // Journal of Child Language. –</w:t>
      </w:r>
      <w:r w:rsidRPr="00A530C4">
        <w:rPr>
          <w:color w:val="000000"/>
          <w:sz w:val="28"/>
          <w:lang w:val="en-US"/>
        </w:rPr>
        <w:t xml:space="preserve"> 1987. </w:t>
      </w:r>
      <w:r>
        <w:rPr>
          <w:color w:val="000000"/>
          <w:sz w:val="28"/>
          <w:lang w:val="en-US"/>
        </w:rPr>
        <w:t>–</w:t>
      </w:r>
      <w:r w:rsidRPr="00A530C4">
        <w:rPr>
          <w:color w:val="000000"/>
          <w:sz w:val="28"/>
          <w:lang w:val="en-US"/>
        </w:rPr>
        <w:t xml:space="preserve"> </w:t>
      </w:r>
      <w:r>
        <w:rPr>
          <w:color w:val="000000"/>
          <w:sz w:val="28"/>
          <w:lang w:val="en-US"/>
        </w:rPr>
        <w:t>Volume 14. –</w:t>
      </w:r>
      <w:r w:rsidRPr="00A530C4">
        <w:rPr>
          <w:color w:val="000000"/>
          <w:sz w:val="28"/>
          <w:lang w:val="en-US"/>
        </w:rPr>
        <w:t xml:space="preserve"> </w:t>
      </w:r>
      <w:r>
        <w:rPr>
          <w:color w:val="000000"/>
          <w:sz w:val="28"/>
          <w:lang w:val="en-US"/>
        </w:rPr>
        <w:t xml:space="preserve">P. </w:t>
      </w:r>
      <w:r w:rsidRPr="00A530C4">
        <w:rPr>
          <w:color w:val="000000"/>
          <w:sz w:val="28"/>
          <w:lang w:val="en-US"/>
        </w:rPr>
        <w:t>211-227.</w:t>
      </w:r>
    </w:p>
    <w:p w:rsidR="009F5F73" w:rsidRPr="00A530C4" w:rsidRDefault="009F5F73" w:rsidP="00022D6F">
      <w:pPr>
        <w:widowControl w:val="0"/>
        <w:numPr>
          <w:ilvl w:val="0"/>
          <w:numId w:val="24"/>
        </w:numPr>
        <w:shd w:val="clear" w:color="auto" w:fill="FFFFFF"/>
        <w:spacing w:after="0" w:line="360" w:lineRule="auto"/>
        <w:jc w:val="both"/>
        <w:rPr>
          <w:sz w:val="28"/>
          <w:lang w:val="en-US"/>
        </w:rPr>
      </w:pPr>
      <w:r>
        <w:rPr>
          <w:color w:val="000000"/>
          <w:sz w:val="28"/>
          <w:lang w:val="en-US"/>
        </w:rPr>
        <w:t>Bouchard T.J. Sources of human psychological differences: the Minnesota Study of Twins reared apart / T.J. Bouchard, D.T. Lykken</w:t>
      </w:r>
      <w:r w:rsidRPr="00A530C4">
        <w:rPr>
          <w:color w:val="000000"/>
          <w:sz w:val="28"/>
          <w:lang w:val="en-US"/>
        </w:rPr>
        <w:t xml:space="preserve">, </w:t>
      </w:r>
      <w:r>
        <w:rPr>
          <w:color w:val="000000"/>
          <w:sz w:val="28"/>
          <w:lang w:val="en-US"/>
        </w:rPr>
        <w:t xml:space="preserve">M. McGue </w:t>
      </w:r>
      <w:r w:rsidRPr="00A530C4">
        <w:rPr>
          <w:color w:val="000000"/>
          <w:sz w:val="28"/>
          <w:lang w:val="en-US"/>
        </w:rPr>
        <w:t xml:space="preserve">// </w:t>
      </w:r>
      <w:r>
        <w:rPr>
          <w:color w:val="000000"/>
          <w:sz w:val="28"/>
          <w:lang w:val="en-US"/>
        </w:rPr>
        <w:t>Science. –</w:t>
      </w:r>
      <w:r w:rsidRPr="00A530C4">
        <w:rPr>
          <w:color w:val="000000"/>
          <w:sz w:val="28"/>
          <w:lang w:val="en-US"/>
        </w:rPr>
        <w:t xml:space="preserve"> 1990. </w:t>
      </w:r>
      <w:r>
        <w:rPr>
          <w:color w:val="000000"/>
          <w:sz w:val="28"/>
          <w:lang w:val="en-US"/>
        </w:rPr>
        <w:t>–</w:t>
      </w:r>
      <w:r w:rsidRPr="00A530C4">
        <w:rPr>
          <w:color w:val="000000"/>
          <w:sz w:val="28"/>
          <w:lang w:val="en-US"/>
        </w:rPr>
        <w:t xml:space="preserve"> </w:t>
      </w:r>
      <w:r>
        <w:rPr>
          <w:color w:val="000000"/>
          <w:sz w:val="28"/>
          <w:lang w:val="en-US"/>
        </w:rPr>
        <w:t xml:space="preserve">Volume </w:t>
      </w:r>
      <w:r w:rsidRPr="00A530C4">
        <w:rPr>
          <w:color w:val="000000"/>
          <w:sz w:val="28"/>
          <w:lang w:val="en-US"/>
        </w:rPr>
        <w:t xml:space="preserve">250. </w:t>
      </w:r>
      <w:r>
        <w:rPr>
          <w:color w:val="000000"/>
          <w:sz w:val="28"/>
          <w:lang w:val="en-US"/>
        </w:rPr>
        <w:t>–</w:t>
      </w:r>
      <w:r w:rsidRPr="00A530C4">
        <w:rPr>
          <w:color w:val="000000"/>
          <w:sz w:val="28"/>
          <w:lang w:val="en-US"/>
        </w:rPr>
        <w:t xml:space="preserve"> </w:t>
      </w:r>
      <w:r>
        <w:rPr>
          <w:color w:val="000000"/>
          <w:sz w:val="28"/>
          <w:lang w:val="en-US"/>
        </w:rPr>
        <w:t xml:space="preserve">P. </w:t>
      </w:r>
      <w:r w:rsidRPr="00A530C4">
        <w:rPr>
          <w:color w:val="000000"/>
          <w:sz w:val="28"/>
          <w:lang w:val="en-US"/>
        </w:rPr>
        <w:t>223-228.</w:t>
      </w:r>
    </w:p>
    <w:p w:rsidR="009F5F73" w:rsidRPr="007D228D" w:rsidRDefault="009F5F73" w:rsidP="00022D6F">
      <w:pPr>
        <w:widowControl w:val="0"/>
        <w:numPr>
          <w:ilvl w:val="0"/>
          <w:numId w:val="24"/>
        </w:numPr>
        <w:shd w:val="clear" w:color="auto" w:fill="FFFFFF"/>
        <w:spacing w:after="0" w:line="360" w:lineRule="auto"/>
        <w:jc w:val="both"/>
        <w:rPr>
          <w:sz w:val="28"/>
          <w:lang w:val="en-US"/>
        </w:rPr>
      </w:pPr>
      <w:r>
        <w:rPr>
          <w:color w:val="000000"/>
          <w:sz w:val="28"/>
          <w:lang w:val="en-US"/>
        </w:rPr>
        <w:t xml:space="preserve">Bulicz E. Od zrozumienia istoty zdrowia do jego diagnostyki: ukierunkowanej </w:t>
      </w:r>
      <w:r>
        <w:rPr>
          <w:color w:val="000000"/>
          <w:sz w:val="28"/>
          <w:lang w:val="en-US"/>
        </w:rPr>
        <w:lastRenderedPageBreak/>
        <w:t xml:space="preserve">stymulaji / </w:t>
      </w:r>
      <w:smartTag w:uri="urn:schemas-microsoft-com:office:smarttags" w:element="place">
        <w:r>
          <w:rPr>
            <w:color w:val="000000"/>
            <w:sz w:val="28"/>
            <w:lang w:val="en-US"/>
          </w:rPr>
          <w:t>E. Bulicz</w:t>
        </w:r>
      </w:smartTag>
      <w:r>
        <w:rPr>
          <w:color w:val="000000"/>
          <w:sz w:val="28"/>
          <w:lang w:val="en-US"/>
        </w:rPr>
        <w:t xml:space="preserve">, I. Murawow // Potengowanie zdrowia: czynniki,mechanizmy i strategie zdrowotne. – </w:t>
      </w:r>
      <w:smartTag w:uri="urn:schemas-microsoft-com:office:smarttags" w:element="City">
        <w:smartTag w:uri="urn:schemas-microsoft-com:office:smarttags" w:element="place">
          <w:r>
            <w:rPr>
              <w:color w:val="000000"/>
              <w:sz w:val="28"/>
              <w:lang w:val="en-US"/>
            </w:rPr>
            <w:t>Radom</w:t>
          </w:r>
        </w:smartTag>
      </w:smartTag>
      <w:r>
        <w:rPr>
          <w:color w:val="000000"/>
          <w:sz w:val="28"/>
          <w:lang w:val="en-US"/>
        </w:rPr>
        <w:t xml:space="preserve">, Wyd. PR. – 2003. – S. </w:t>
      </w:r>
      <w:smartTag w:uri="urn:schemas-microsoft-com:office:smarttags" w:element="time">
        <w:smartTagPr>
          <w:attr w:name="Minute" w:val="19"/>
          <w:attr w:name="Hour" w:val="7"/>
        </w:smartTagPr>
        <w:r>
          <w:rPr>
            <w:color w:val="000000"/>
            <w:sz w:val="28"/>
            <w:lang w:val="en-US"/>
          </w:rPr>
          <w:t>7-19.</w:t>
        </w:r>
      </w:smartTag>
    </w:p>
    <w:p w:rsidR="009F5F73" w:rsidRPr="00A530C4" w:rsidRDefault="009F5F73" w:rsidP="00022D6F">
      <w:pPr>
        <w:widowControl w:val="0"/>
        <w:numPr>
          <w:ilvl w:val="0"/>
          <w:numId w:val="24"/>
        </w:numPr>
        <w:shd w:val="clear" w:color="auto" w:fill="FFFFFF"/>
        <w:spacing w:after="0" w:line="360" w:lineRule="auto"/>
        <w:jc w:val="both"/>
        <w:rPr>
          <w:sz w:val="28"/>
          <w:lang w:val="en-US"/>
        </w:rPr>
      </w:pPr>
      <w:r>
        <w:rPr>
          <w:color w:val="000000"/>
          <w:sz w:val="28"/>
          <w:lang w:val="en-US"/>
        </w:rPr>
        <w:t xml:space="preserve">Chipuer H.M. LISREL modeling: genetic and environmental influences on IQ revisited / H.M. Chipuer, M.J. Ravine, R. Plomin </w:t>
      </w:r>
      <w:r w:rsidRPr="00A530C4">
        <w:rPr>
          <w:color w:val="000000"/>
          <w:sz w:val="28"/>
          <w:lang w:val="en-US"/>
        </w:rPr>
        <w:t xml:space="preserve">// </w:t>
      </w:r>
      <w:r>
        <w:rPr>
          <w:color w:val="000000"/>
          <w:sz w:val="28"/>
          <w:lang w:val="en-US"/>
        </w:rPr>
        <w:t>Intelligence. –</w:t>
      </w:r>
      <w:r w:rsidRPr="00A530C4">
        <w:rPr>
          <w:color w:val="000000"/>
          <w:sz w:val="28"/>
          <w:lang w:val="en-US"/>
        </w:rPr>
        <w:t xml:space="preserve"> 1990. </w:t>
      </w:r>
      <w:r>
        <w:rPr>
          <w:color w:val="000000"/>
          <w:sz w:val="28"/>
          <w:lang w:val="en-US"/>
        </w:rPr>
        <w:t>–</w:t>
      </w:r>
      <w:r w:rsidRPr="00A530C4">
        <w:rPr>
          <w:color w:val="000000"/>
          <w:sz w:val="28"/>
          <w:lang w:val="en-US"/>
        </w:rPr>
        <w:t xml:space="preserve"> </w:t>
      </w:r>
      <w:r>
        <w:rPr>
          <w:color w:val="000000"/>
          <w:sz w:val="28"/>
          <w:lang w:val="en-US"/>
        </w:rPr>
        <w:t xml:space="preserve">Volume </w:t>
      </w:r>
      <w:r w:rsidRPr="00A530C4">
        <w:rPr>
          <w:color w:val="000000"/>
          <w:sz w:val="28"/>
          <w:lang w:val="en-US"/>
        </w:rPr>
        <w:t xml:space="preserve">14. </w:t>
      </w:r>
      <w:r>
        <w:rPr>
          <w:color w:val="000000"/>
          <w:sz w:val="28"/>
          <w:lang w:val="en-US"/>
        </w:rPr>
        <w:t>–</w:t>
      </w:r>
      <w:r w:rsidRPr="00A530C4">
        <w:rPr>
          <w:color w:val="000000"/>
          <w:sz w:val="28"/>
          <w:lang w:val="en-US"/>
        </w:rPr>
        <w:t xml:space="preserve"> </w:t>
      </w:r>
      <w:r>
        <w:rPr>
          <w:color w:val="000000"/>
          <w:sz w:val="28"/>
          <w:lang w:val="en-US"/>
        </w:rPr>
        <w:t xml:space="preserve">P. </w:t>
      </w:r>
      <w:smartTag w:uri="urn:schemas-microsoft-com:office:smarttags" w:element="time">
        <w:smartTagPr>
          <w:attr w:name="Minute" w:val="29"/>
          <w:attr w:name="Hour" w:val="11"/>
        </w:smartTagPr>
        <w:r w:rsidRPr="00A530C4">
          <w:rPr>
            <w:color w:val="000000"/>
            <w:sz w:val="28"/>
            <w:lang w:val="en-US"/>
          </w:rPr>
          <w:t>11-29.</w:t>
        </w:r>
      </w:smartTag>
    </w:p>
    <w:p w:rsidR="009F5F73" w:rsidRPr="00A530C4" w:rsidRDefault="009F5F73" w:rsidP="00022D6F">
      <w:pPr>
        <w:widowControl w:val="0"/>
        <w:numPr>
          <w:ilvl w:val="0"/>
          <w:numId w:val="24"/>
        </w:numPr>
        <w:shd w:val="clear" w:color="auto" w:fill="FFFFFF"/>
        <w:spacing w:after="0" w:line="360" w:lineRule="auto"/>
        <w:jc w:val="both"/>
        <w:rPr>
          <w:sz w:val="28"/>
          <w:lang w:val="en-US"/>
        </w:rPr>
      </w:pPr>
      <w:r>
        <w:rPr>
          <w:color w:val="000000"/>
          <w:sz w:val="28"/>
          <w:lang w:val="en-US"/>
        </w:rPr>
        <w:t xml:space="preserve">Deary I.J. Reaction times and intelligence differences: a population-based cohort study / I.J. Deary, G. Der, G. Ford </w:t>
      </w:r>
      <w:r w:rsidRPr="00A530C4">
        <w:rPr>
          <w:color w:val="000000"/>
          <w:sz w:val="28"/>
          <w:lang w:val="en-US"/>
        </w:rPr>
        <w:t xml:space="preserve">// </w:t>
      </w:r>
      <w:r>
        <w:rPr>
          <w:color w:val="000000"/>
          <w:sz w:val="28"/>
          <w:lang w:val="en-US"/>
        </w:rPr>
        <w:t>Intelligence. –</w:t>
      </w:r>
      <w:r w:rsidRPr="00A530C4">
        <w:rPr>
          <w:color w:val="000000"/>
          <w:sz w:val="28"/>
          <w:lang w:val="en-US"/>
        </w:rPr>
        <w:t xml:space="preserve"> 2001. </w:t>
      </w:r>
      <w:r>
        <w:rPr>
          <w:color w:val="000000"/>
          <w:sz w:val="28"/>
          <w:lang w:val="en-US"/>
        </w:rPr>
        <w:t>–</w:t>
      </w:r>
      <w:r w:rsidRPr="00A530C4">
        <w:rPr>
          <w:color w:val="000000"/>
          <w:sz w:val="28"/>
          <w:lang w:val="en-US"/>
        </w:rPr>
        <w:t xml:space="preserve"> </w:t>
      </w:r>
      <w:r>
        <w:rPr>
          <w:color w:val="000000"/>
          <w:sz w:val="28"/>
          <w:lang w:val="en-US"/>
        </w:rPr>
        <w:t xml:space="preserve">Volume </w:t>
      </w:r>
      <w:r w:rsidRPr="00A530C4">
        <w:rPr>
          <w:color w:val="000000"/>
          <w:sz w:val="28"/>
          <w:lang w:val="en-US"/>
        </w:rPr>
        <w:t xml:space="preserve">39. </w:t>
      </w:r>
      <w:r>
        <w:rPr>
          <w:color w:val="000000"/>
          <w:sz w:val="28"/>
          <w:lang w:val="en-US"/>
        </w:rPr>
        <w:t>–</w:t>
      </w:r>
      <w:r w:rsidRPr="00A530C4">
        <w:rPr>
          <w:color w:val="000000"/>
          <w:sz w:val="28"/>
          <w:lang w:val="en-US"/>
        </w:rPr>
        <w:t xml:space="preserve"> </w:t>
      </w:r>
      <w:r>
        <w:rPr>
          <w:color w:val="000000"/>
          <w:sz w:val="28"/>
          <w:lang w:val="en-US"/>
        </w:rPr>
        <w:t xml:space="preserve">P. </w:t>
      </w:r>
      <w:r w:rsidRPr="00A530C4">
        <w:rPr>
          <w:color w:val="000000"/>
          <w:sz w:val="28"/>
          <w:lang w:val="en-US"/>
        </w:rPr>
        <w:t>389-399.</w:t>
      </w:r>
    </w:p>
    <w:p w:rsidR="009F5F73" w:rsidRPr="00A530C4" w:rsidRDefault="009F5F73" w:rsidP="00022D6F">
      <w:pPr>
        <w:widowControl w:val="0"/>
        <w:numPr>
          <w:ilvl w:val="0"/>
          <w:numId w:val="24"/>
        </w:numPr>
        <w:shd w:val="clear" w:color="auto" w:fill="FFFFFF"/>
        <w:spacing w:after="0" w:line="360" w:lineRule="auto"/>
        <w:jc w:val="both"/>
        <w:rPr>
          <w:sz w:val="28"/>
          <w:lang w:val="en-US"/>
        </w:rPr>
      </w:pPr>
      <w:r>
        <w:rPr>
          <w:color w:val="000000"/>
          <w:sz w:val="28"/>
          <w:lang w:val="en-US"/>
        </w:rPr>
        <w:t xml:space="preserve">Department of Health, ‘The Children Act Report </w:t>
      </w:r>
      <w:r w:rsidRPr="00A530C4">
        <w:rPr>
          <w:color w:val="000000"/>
          <w:sz w:val="28"/>
          <w:lang w:val="en-US"/>
        </w:rPr>
        <w:t>1995</w:t>
      </w:r>
      <w:r>
        <w:rPr>
          <w:color w:val="000000"/>
          <w:sz w:val="28"/>
          <w:lang w:val="en-US"/>
        </w:rPr>
        <w:t>-</w:t>
      </w:r>
      <w:smartTag w:uri="urn:schemas-microsoft-com:office:smarttags" w:element="metricconverter">
        <w:smartTagPr>
          <w:attr w:name="ProductID" w:val="1999’"/>
        </w:smartTagPr>
        <w:r w:rsidRPr="00A530C4">
          <w:rPr>
            <w:color w:val="000000"/>
            <w:sz w:val="28"/>
            <w:lang w:val="en-US"/>
          </w:rPr>
          <w:t>1999</w:t>
        </w:r>
        <w:r>
          <w:rPr>
            <w:color w:val="000000"/>
            <w:sz w:val="28"/>
            <w:lang w:val="en-US"/>
          </w:rPr>
          <w:t>’</w:t>
        </w:r>
      </w:smartTag>
      <w:r w:rsidRPr="00A530C4">
        <w:rPr>
          <w:color w:val="000000"/>
          <w:sz w:val="28"/>
          <w:lang w:val="en-US"/>
        </w:rPr>
        <w:t xml:space="preserve">, </w:t>
      </w:r>
      <w:r>
        <w:rPr>
          <w:color w:val="000000"/>
          <w:sz w:val="28"/>
          <w:lang w:val="en-US"/>
        </w:rPr>
        <w:t xml:space="preserve">No. Cm </w:t>
      </w:r>
      <w:r w:rsidRPr="00A530C4">
        <w:rPr>
          <w:color w:val="000000"/>
          <w:sz w:val="28"/>
          <w:lang w:val="en-US"/>
        </w:rPr>
        <w:t>4,759, &lt;</w:t>
      </w:r>
      <w:r>
        <w:rPr>
          <w:color w:val="000000"/>
          <w:sz w:val="28"/>
          <w:lang w:val="en-US"/>
        </w:rPr>
        <w:t xml:space="preserve">www.doh.gov.uk/scg/chactrep.htm&gt;: The Stationery Office, </w:t>
      </w:r>
      <w:r w:rsidRPr="00A530C4">
        <w:rPr>
          <w:color w:val="000000"/>
          <w:sz w:val="28"/>
          <w:lang w:val="en-US"/>
        </w:rPr>
        <w:t xml:space="preserve">2000. </w:t>
      </w:r>
    </w:p>
    <w:p w:rsidR="009F5F73" w:rsidRPr="007D228D" w:rsidRDefault="009F5F73" w:rsidP="00022D6F">
      <w:pPr>
        <w:widowControl w:val="0"/>
        <w:numPr>
          <w:ilvl w:val="0"/>
          <w:numId w:val="24"/>
        </w:numPr>
        <w:shd w:val="clear" w:color="auto" w:fill="FFFFFF"/>
        <w:spacing w:after="0" w:line="360" w:lineRule="auto"/>
        <w:jc w:val="both"/>
        <w:rPr>
          <w:sz w:val="28"/>
          <w:lang w:val="en-US"/>
        </w:rPr>
      </w:pPr>
      <w:r>
        <w:rPr>
          <w:color w:val="000000"/>
          <w:sz w:val="28"/>
          <w:lang w:val="en-US"/>
        </w:rPr>
        <w:t>Dickens W.</w:t>
      </w:r>
      <w:r>
        <w:rPr>
          <w:color w:val="000000"/>
          <w:sz w:val="28"/>
        </w:rPr>
        <w:t>Т</w:t>
      </w:r>
      <w:r>
        <w:rPr>
          <w:color w:val="000000"/>
          <w:sz w:val="28"/>
          <w:lang w:val="en-US"/>
        </w:rPr>
        <w:t xml:space="preserve">. Heritability estimates versus large environmental effects: the IQ paradox resolved / W.T. Dickens, J.R. Flynn </w:t>
      </w:r>
      <w:r w:rsidRPr="00A530C4">
        <w:rPr>
          <w:color w:val="000000"/>
          <w:sz w:val="28"/>
          <w:lang w:val="en-US"/>
        </w:rPr>
        <w:t xml:space="preserve">// </w:t>
      </w:r>
      <w:r>
        <w:rPr>
          <w:color w:val="000000"/>
          <w:sz w:val="28"/>
          <w:lang w:val="en-US"/>
        </w:rPr>
        <w:t xml:space="preserve">Psychological Reviews. </w:t>
      </w:r>
      <w:r w:rsidRPr="007D228D">
        <w:rPr>
          <w:color w:val="000000"/>
          <w:sz w:val="28"/>
          <w:lang w:val="en-US"/>
        </w:rPr>
        <w:t xml:space="preserve">– 2001. – </w:t>
      </w:r>
      <w:r>
        <w:rPr>
          <w:color w:val="000000"/>
          <w:sz w:val="28"/>
          <w:lang w:val="en-US"/>
        </w:rPr>
        <w:t xml:space="preserve">Volume </w:t>
      </w:r>
      <w:r w:rsidRPr="007D228D">
        <w:rPr>
          <w:color w:val="000000"/>
          <w:sz w:val="28"/>
          <w:lang w:val="en-US"/>
        </w:rPr>
        <w:t>108. –</w:t>
      </w:r>
      <w:r>
        <w:rPr>
          <w:color w:val="000000"/>
          <w:sz w:val="28"/>
          <w:lang w:val="en-US"/>
        </w:rPr>
        <w:t xml:space="preserve"> P. </w:t>
      </w:r>
      <w:r w:rsidRPr="007D228D">
        <w:rPr>
          <w:color w:val="000000"/>
          <w:sz w:val="28"/>
          <w:lang w:val="en-US"/>
        </w:rPr>
        <w:t>346-369.</w:t>
      </w:r>
    </w:p>
    <w:p w:rsidR="009F5F73" w:rsidRDefault="009F5F73" w:rsidP="00022D6F">
      <w:pPr>
        <w:widowControl w:val="0"/>
        <w:numPr>
          <w:ilvl w:val="0"/>
          <w:numId w:val="24"/>
        </w:numPr>
        <w:shd w:val="clear" w:color="auto" w:fill="FFFFFF"/>
        <w:spacing w:after="0" w:line="360" w:lineRule="auto"/>
        <w:jc w:val="both"/>
        <w:rPr>
          <w:color w:val="000000"/>
          <w:sz w:val="28"/>
        </w:rPr>
      </w:pPr>
      <w:r w:rsidRPr="00A530C4">
        <w:rPr>
          <w:color w:val="000000"/>
          <w:sz w:val="28"/>
          <w:lang w:val="en-US"/>
        </w:rPr>
        <w:t xml:space="preserve">Driving Mr. Albert: A </w:t>
      </w:r>
      <w:r>
        <w:rPr>
          <w:color w:val="000000"/>
          <w:sz w:val="28"/>
          <w:lang w:val="en-US"/>
        </w:rPr>
        <w:t>t</w:t>
      </w:r>
      <w:r w:rsidRPr="00A530C4">
        <w:rPr>
          <w:color w:val="000000"/>
          <w:sz w:val="28"/>
          <w:lang w:val="en-US"/>
        </w:rPr>
        <w:t xml:space="preserve">rip across </w:t>
      </w:r>
      <w:smartTag w:uri="urn:schemas-microsoft-com:office:smarttags" w:element="place">
        <w:smartTag w:uri="urn:schemas-microsoft-com:office:smarttags" w:element="country-region">
          <w:r w:rsidRPr="00A530C4">
            <w:rPr>
              <w:color w:val="000000"/>
              <w:sz w:val="28"/>
              <w:lang w:val="en-US"/>
            </w:rPr>
            <w:t>America</w:t>
          </w:r>
        </w:smartTag>
      </w:smartTag>
      <w:r w:rsidRPr="00A530C4">
        <w:rPr>
          <w:color w:val="000000"/>
          <w:sz w:val="28"/>
          <w:lang w:val="en-US"/>
        </w:rPr>
        <w:t xml:space="preserve"> with Einstein's </w:t>
      </w:r>
      <w:r>
        <w:rPr>
          <w:color w:val="000000"/>
          <w:sz w:val="28"/>
          <w:lang w:val="en-US"/>
        </w:rPr>
        <w:t>b</w:t>
      </w:r>
      <w:r w:rsidRPr="00A530C4">
        <w:rPr>
          <w:color w:val="000000"/>
          <w:sz w:val="28"/>
          <w:lang w:val="en-US"/>
        </w:rPr>
        <w:t xml:space="preserve">rain. </w:t>
      </w:r>
      <w:r>
        <w:rPr>
          <w:color w:val="000000"/>
          <w:sz w:val="28"/>
          <w:lang w:val="en-US"/>
        </w:rPr>
        <w:t xml:space="preserve">- </w:t>
      </w:r>
      <w:r w:rsidRPr="007D228D">
        <w:rPr>
          <w:color w:val="000000"/>
          <w:sz w:val="28"/>
          <w:lang w:val="en-US"/>
        </w:rPr>
        <w:t xml:space="preserve">Michael Paterniti. </w:t>
      </w:r>
      <w:r>
        <w:rPr>
          <w:color w:val="000000"/>
          <w:sz w:val="28"/>
        </w:rPr>
        <w:t>Delta, 2001.</w:t>
      </w:r>
      <w:r>
        <w:rPr>
          <w:color w:val="000000"/>
          <w:sz w:val="28"/>
          <w:lang w:val="en-US"/>
        </w:rPr>
        <w:t xml:space="preserve"> – 20 p.</w:t>
      </w:r>
    </w:p>
    <w:p w:rsidR="009F5F73" w:rsidRPr="007D228D" w:rsidRDefault="009F5F73" w:rsidP="00022D6F">
      <w:pPr>
        <w:widowControl w:val="0"/>
        <w:numPr>
          <w:ilvl w:val="0"/>
          <w:numId w:val="24"/>
        </w:numPr>
        <w:shd w:val="clear" w:color="auto" w:fill="FFFFFF"/>
        <w:spacing w:after="0" w:line="360" w:lineRule="auto"/>
        <w:jc w:val="both"/>
        <w:rPr>
          <w:sz w:val="28"/>
          <w:lang w:val="en-US"/>
        </w:rPr>
      </w:pPr>
      <w:r>
        <w:rPr>
          <w:color w:val="000000"/>
          <w:sz w:val="28"/>
          <w:lang w:val="en-US"/>
        </w:rPr>
        <w:t xml:space="preserve">Eisenberry L. The psychosocial health of child, a global view / L. Eisenberry </w:t>
      </w:r>
      <w:r w:rsidRPr="00A530C4">
        <w:rPr>
          <w:color w:val="000000"/>
          <w:sz w:val="28"/>
          <w:lang w:val="en-US"/>
        </w:rPr>
        <w:t xml:space="preserve">// </w:t>
      </w:r>
      <w:r>
        <w:rPr>
          <w:color w:val="000000"/>
          <w:sz w:val="28"/>
          <w:lang w:val="en-US"/>
        </w:rPr>
        <w:t xml:space="preserve">International Journal of Child Health. </w:t>
      </w:r>
      <w:r w:rsidRPr="007D228D">
        <w:rPr>
          <w:color w:val="000000"/>
          <w:sz w:val="28"/>
          <w:lang w:val="en-US"/>
        </w:rPr>
        <w:t>– 1996</w:t>
      </w:r>
      <w:r>
        <w:rPr>
          <w:color w:val="000000"/>
          <w:sz w:val="28"/>
          <w:lang w:val="en-US"/>
        </w:rPr>
        <w:t>.</w:t>
      </w:r>
      <w:r w:rsidRPr="007D228D">
        <w:rPr>
          <w:color w:val="000000"/>
          <w:sz w:val="28"/>
          <w:lang w:val="en-US"/>
        </w:rPr>
        <w:t xml:space="preserve"> – </w:t>
      </w:r>
      <w:r>
        <w:rPr>
          <w:color w:val="000000"/>
          <w:sz w:val="28"/>
          <w:lang w:val="en-US"/>
        </w:rPr>
        <w:t xml:space="preserve">Volume </w:t>
      </w:r>
      <w:r w:rsidRPr="007D228D">
        <w:rPr>
          <w:color w:val="000000"/>
          <w:sz w:val="28"/>
          <w:lang w:val="en-US"/>
        </w:rPr>
        <w:t>7</w:t>
      </w:r>
      <w:r>
        <w:rPr>
          <w:color w:val="000000"/>
          <w:sz w:val="28"/>
          <w:lang w:val="en-US"/>
        </w:rPr>
        <w:t>.</w:t>
      </w:r>
      <w:r w:rsidRPr="007D228D">
        <w:rPr>
          <w:color w:val="000000"/>
          <w:sz w:val="28"/>
          <w:lang w:val="en-US"/>
        </w:rPr>
        <w:t xml:space="preserve"> – </w:t>
      </w:r>
      <w:r>
        <w:rPr>
          <w:color w:val="000000"/>
          <w:sz w:val="28"/>
          <w:lang w:val="en-US"/>
        </w:rPr>
        <w:t xml:space="preserve">P. </w:t>
      </w:r>
      <w:r w:rsidRPr="007D228D">
        <w:rPr>
          <w:color w:val="000000"/>
          <w:sz w:val="28"/>
          <w:lang w:val="en-US"/>
        </w:rPr>
        <w:t>78.</w:t>
      </w:r>
    </w:p>
    <w:p w:rsidR="009F5F73" w:rsidRPr="00F923F6" w:rsidRDefault="009F5F73" w:rsidP="00022D6F">
      <w:pPr>
        <w:widowControl w:val="0"/>
        <w:numPr>
          <w:ilvl w:val="0"/>
          <w:numId w:val="24"/>
        </w:numPr>
        <w:shd w:val="clear" w:color="auto" w:fill="FFFFFF"/>
        <w:spacing w:after="0" w:line="360" w:lineRule="auto"/>
        <w:jc w:val="both"/>
        <w:rPr>
          <w:sz w:val="28"/>
          <w:lang w:val="en-US"/>
        </w:rPr>
      </w:pPr>
      <w:r w:rsidRPr="00F923F6">
        <w:rPr>
          <w:sz w:val="28"/>
          <w:lang w:val="en-US"/>
        </w:rPr>
        <w:t>Figovsky O</w:t>
      </w:r>
      <w:r>
        <w:rPr>
          <w:sz w:val="28"/>
          <w:lang w:val="en-US"/>
        </w:rPr>
        <w:t>.</w:t>
      </w:r>
      <w:r w:rsidRPr="00F923F6">
        <w:rPr>
          <w:sz w:val="28"/>
          <w:lang w:val="en-US"/>
        </w:rPr>
        <w:t xml:space="preserve"> </w:t>
      </w:r>
      <w:r>
        <w:rPr>
          <w:sz w:val="28"/>
          <w:lang w:val="en-US"/>
        </w:rPr>
        <w:t>‘</w:t>
      </w:r>
      <w:r w:rsidRPr="00F923F6">
        <w:rPr>
          <w:sz w:val="28"/>
          <w:lang w:val="en-US"/>
        </w:rPr>
        <w:t>Alter Vitae Civilization</w:t>
      </w:r>
      <w:r>
        <w:rPr>
          <w:sz w:val="28"/>
          <w:lang w:val="en-US"/>
        </w:rPr>
        <w:t>’ \ O. Figovsky, Y. Magarshak //</w:t>
      </w:r>
      <w:r w:rsidRPr="00F923F6">
        <w:rPr>
          <w:sz w:val="28"/>
          <w:lang w:val="en-US"/>
        </w:rPr>
        <w:t xml:space="preserve"> Scientific Israel-Technological Advantages. – 2004. </w:t>
      </w:r>
      <w:r>
        <w:rPr>
          <w:sz w:val="28"/>
          <w:lang w:val="en-US"/>
        </w:rPr>
        <w:t>–</w:t>
      </w:r>
      <w:r w:rsidRPr="00F923F6">
        <w:rPr>
          <w:sz w:val="28"/>
          <w:lang w:val="en-US"/>
        </w:rPr>
        <w:t xml:space="preserve"> Vol</w:t>
      </w:r>
      <w:r>
        <w:rPr>
          <w:sz w:val="28"/>
          <w:lang w:val="en-US"/>
        </w:rPr>
        <w:t>ume</w:t>
      </w:r>
      <w:r w:rsidRPr="00F923F6">
        <w:rPr>
          <w:sz w:val="28"/>
          <w:lang w:val="en-US"/>
        </w:rPr>
        <w:t xml:space="preserve"> 6. – P. 1-9.</w:t>
      </w:r>
    </w:p>
    <w:p w:rsidR="009F5F73" w:rsidRPr="00A530C4" w:rsidRDefault="009F5F73" w:rsidP="00022D6F">
      <w:pPr>
        <w:widowControl w:val="0"/>
        <w:numPr>
          <w:ilvl w:val="0"/>
          <w:numId w:val="24"/>
        </w:numPr>
        <w:shd w:val="clear" w:color="auto" w:fill="FFFFFF"/>
        <w:spacing w:after="0" w:line="360" w:lineRule="auto"/>
        <w:jc w:val="both"/>
        <w:rPr>
          <w:sz w:val="28"/>
          <w:lang w:val="en-US"/>
        </w:rPr>
      </w:pPr>
      <w:r>
        <w:rPr>
          <w:color w:val="000000"/>
          <w:sz w:val="28"/>
          <w:lang w:val="en-US"/>
        </w:rPr>
        <w:t xml:space="preserve">Flynn J.R. IQ gains, WISC-subtests and fluid g: g theory and the relevance of Spearman's hypothesis to race / J.R. Flynn </w:t>
      </w:r>
      <w:r w:rsidRPr="00A530C4">
        <w:rPr>
          <w:color w:val="000000"/>
          <w:sz w:val="28"/>
          <w:lang w:val="en-US"/>
        </w:rPr>
        <w:t xml:space="preserve">// </w:t>
      </w:r>
      <w:r>
        <w:rPr>
          <w:color w:val="000000"/>
          <w:sz w:val="28"/>
          <w:lang w:val="en-US"/>
        </w:rPr>
        <w:t xml:space="preserve">The Nature of Intelligence. Novartis Found Symp. </w:t>
      </w:r>
      <w:r w:rsidRPr="00A530C4">
        <w:rPr>
          <w:color w:val="000000"/>
          <w:sz w:val="28"/>
          <w:lang w:val="en-US"/>
        </w:rPr>
        <w:t xml:space="preserve">/ </w:t>
      </w:r>
      <w:r>
        <w:rPr>
          <w:color w:val="000000"/>
          <w:sz w:val="28"/>
          <w:lang w:val="en-US"/>
        </w:rPr>
        <w:t>Ed. G. R. Bock, J. A. Goode, K. Webb. –</w:t>
      </w:r>
      <w:r w:rsidRPr="00A530C4">
        <w:rPr>
          <w:color w:val="000000"/>
          <w:sz w:val="28"/>
          <w:lang w:val="en-US"/>
        </w:rPr>
        <w:t xml:space="preserve"> </w:t>
      </w:r>
      <w:smartTag w:uri="urn:schemas-microsoft-com:office:smarttags" w:element="place">
        <w:r>
          <w:rPr>
            <w:color w:val="000000"/>
            <w:sz w:val="28"/>
            <w:lang w:val="en-US"/>
          </w:rPr>
          <w:t>Chichester</w:t>
        </w:r>
      </w:smartTag>
      <w:r>
        <w:rPr>
          <w:color w:val="000000"/>
          <w:sz w:val="28"/>
          <w:lang w:val="en-US"/>
        </w:rPr>
        <w:t xml:space="preserve">: Wiley, </w:t>
      </w:r>
      <w:r w:rsidRPr="00A530C4">
        <w:rPr>
          <w:color w:val="000000"/>
          <w:sz w:val="28"/>
          <w:lang w:val="en-US"/>
        </w:rPr>
        <w:t xml:space="preserve">2000. </w:t>
      </w:r>
      <w:r>
        <w:rPr>
          <w:color w:val="000000"/>
          <w:sz w:val="28"/>
          <w:lang w:val="en-US"/>
        </w:rPr>
        <w:t xml:space="preserve">– Volume </w:t>
      </w:r>
      <w:r w:rsidRPr="00A530C4">
        <w:rPr>
          <w:color w:val="000000"/>
          <w:sz w:val="28"/>
          <w:lang w:val="en-US"/>
        </w:rPr>
        <w:t xml:space="preserve">233. </w:t>
      </w:r>
      <w:r>
        <w:rPr>
          <w:color w:val="000000"/>
          <w:sz w:val="28"/>
          <w:lang w:val="en-US"/>
        </w:rPr>
        <w:t>–</w:t>
      </w:r>
      <w:r w:rsidRPr="00A530C4">
        <w:rPr>
          <w:color w:val="000000"/>
          <w:sz w:val="28"/>
          <w:lang w:val="en-US"/>
        </w:rPr>
        <w:t xml:space="preserve"> </w:t>
      </w:r>
      <w:r>
        <w:rPr>
          <w:color w:val="000000"/>
          <w:sz w:val="28"/>
          <w:lang w:val="en-US"/>
        </w:rPr>
        <w:t xml:space="preserve">P. </w:t>
      </w:r>
      <w:r w:rsidRPr="00A530C4">
        <w:rPr>
          <w:color w:val="000000"/>
          <w:sz w:val="28"/>
          <w:lang w:val="en-US"/>
        </w:rPr>
        <w:t>202-216.</w:t>
      </w:r>
    </w:p>
    <w:p w:rsidR="009F5F73" w:rsidRPr="00A530C4" w:rsidRDefault="009F5F73" w:rsidP="00022D6F">
      <w:pPr>
        <w:widowControl w:val="0"/>
        <w:numPr>
          <w:ilvl w:val="0"/>
          <w:numId w:val="24"/>
        </w:numPr>
        <w:shd w:val="clear" w:color="auto" w:fill="FFFFFF"/>
        <w:spacing w:after="0" w:line="360" w:lineRule="auto"/>
        <w:jc w:val="both"/>
        <w:rPr>
          <w:sz w:val="28"/>
          <w:lang w:val="en-US"/>
        </w:rPr>
      </w:pPr>
      <w:r>
        <w:rPr>
          <w:color w:val="000000"/>
          <w:sz w:val="28"/>
          <w:lang w:val="en-US"/>
        </w:rPr>
        <w:t>Fox P.W. Genetic and environmental contribu</w:t>
      </w:r>
      <w:r>
        <w:rPr>
          <w:color w:val="000000"/>
          <w:sz w:val="28"/>
          <w:lang w:val="en-US"/>
        </w:rPr>
        <w:softHyphen/>
        <w:t xml:space="preserve">tions to the acquisition of a motor skill / P.W. Fox, S.L. Hershberger, T.J. Bouchard </w:t>
      </w:r>
      <w:r w:rsidRPr="00A530C4">
        <w:rPr>
          <w:color w:val="000000"/>
          <w:sz w:val="28"/>
          <w:lang w:val="en-US"/>
        </w:rPr>
        <w:t xml:space="preserve">// </w:t>
      </w:r>
      <w:r>
        <w:rPr>
          <w:color w:val="000000"/>
          <w:sz w:val="28"/>
          <w:lang w:val="en-US"/>
        </w:rPr>
        <w:t>Nature. –</w:t>
      </w:r>
      <w:r w:rsidRPr="00A530C4">
        <w:rPr>
          <w:color w:val="000000"/>
          <w:sz w:val="28"/>
          <w:lang w:val="en-US"/>
        </w:rPr>
        <w:t xml:space="preserve"> 1996. </w:t>
      </w:r>
      <w:r>
        <w:rPr>
          <w:color w:val="000000"/>
          <w:sz w:val="28"/>
          <w:lang w:val="en-US"/>
        </w:rPr>
        <w:t>–</w:t>
      </w:r>
      <w:r w:rsidRPr="00A530C4">
        <w:rPr>
          <w:color w:val="000000"/>
          <w:sz w:val="28"/>
          <w:lang w:val="en-US"/>
        </w:rPr>
        <w:t xml:space="preserve"> </w:t>
      </w:r>
      <w:r>
        <w:rPr>
          <w:color w:val="000000"/>
          <w:sz w:val="28"/>
          <w:lang w:val="en-US"/>
        </w:rPr>
        <w:t xml:space="preserve">Volume </w:t>
      </w:r>
      <w:r w:rsidRPr="00A530C4">
        <w:rPr>
          <w:color w:val="000000"/>
          <w:sz w:val="28"/>
          <w:lang w:val="en-US"/>
        </w:rPr>
        <w:t xml:space="preserve">384. </w:t>
      </w:r>
      <w:r>
        <w:rPr>
          <w:color w:val="000000"/>
          <w:sz w:val="28"/>
          <w:lang w:val="en-US"/>
        </w:rPr>
        <w:t>–</w:t>
      </w:r>
      <w:r w:rsidRPr="00A530C4">
        <w:rPr>
          <w:color w:val="000000"/>
          <w:sz w:val="28"/>
          <w:lang w:val="en-US"/>
        </w:rPr>
        <w:t xml:space="preserve"> </w:t>
      </w:r>
      <w:r>
        <w:rPr>
          <w:color w:val="000000"/>
          <w:sz w:val="28"/>
          <w:lang w:val="en-US"/>
        </w:rPr>
        <w:t xml:space="preserve">P. </w:t>
      </w:r>
      <w:r w:rsidRPr="00A530C4">
        <w:rPr>
          <w:color w:val="000000"/>
          <w:sz w:val="28"/>
          <w:lang w:val="en-US"/>
        </w:rPr>
        <w:t>356-358.</w:t>
      </w:r>
    </w:p>
    <w:p w:rsidR="009F5F73" w:rsidRPr="007D228D" w:rsidRDefault="009F5F73" w:rsidP="00022D6F">
      <w:pPr>
        <w:widowControl w:val="0"/>
        <w:numPr>
          <w:ilvl w:val="0"/>
          <w:numId w:val="24"/>
        </w:numPr>
        <w:shd w:val="clear" w:color="auto" w:fill="FFFFFF"/>
        <w:spacing w:after="0" w:line="360" w:lineRule="auto"/>
        <w:jc w:val="both"/>
        <w:rPr>
          <w:sz w:val="28"/>
          <w:lang w:val="en-US"/>
        </w:rPr>
      </w:pPr>
      <w:r>
        <w:rPr>
          <w:color w:val="000000"/>
          <w:sz w:val="28"/>
          <w:lang w:val="en-US"/>
        </w:rPr>
        <w:t xml:space="preserve">Fukushima M. Perinatal risk factors: an epidemiologic approach / M. </w:t>
      </w:r>
      <w:r>
        <w:rPr>
          <w:color w:val="000000"/>
          <w:sz w:val="28"/>
          <w:lang w:val="en-US"/>
        </w:rPr>
        <w:lastRenderedPageBreak/>
        <w:t xml:space="preserve">Fukushima </w:t>
      </w:r>
      <w:r w:rsidRPr="00A530C4">
        <w:rPr>
          <w:color w:val="000000"/>
          <w:sz w:val="28"/>
          <w:lang w:val="en-US"/>
        </w:rPr>
        <w:t xml:space="preserve">// </w:t>
      </w:r>
      <w:r>
        <w:rPr>
          <w:color w:val="000000"/>
          <w:sz w:val="28"/>
          <w:lang w:val="en-US"/>
        </w:rPr>
        <w:t xml:space="preserve">Fukushima Medical Journal. – 1987. – Volume </w:t>
      </w:r>
      <w:r w:rsidRPr="007D228D">
        <w:rPr>
          <w:color w:val="000000"/>
          <w:sz w:val="28"/>
          <w:lang w:val="en-US"/>
        </w:rPr>
        <w:t xml:space="preserve">37. </w:t>
      </w:r>
      <w:r>
        <w:rPr>
          <w:color w:val="000000"/>
          <w:sz w:val="28"/>
          <w:lang w:val="en-US"/>
        </w:rPr>
        <w:t xml:space="preserve">– P. </w:t>
      </w:r>
      <w:smartTag w:uri="urn:schemas-microsoft-com:office:smarttags" w:element="time">
        <w:smartTagPr>
          <w:attr w:name="Minute" w:val="19"/>
          <w:attr w:name="Hour" w:val="11"/>
        </w:smartTagPr>
        <w:r w:rsidRPr="007D228D">
          <w:rPr>
            <w:color w:val="000000"/>
            <w:sz w:val="28"/>
            <w:lang w:val="en-US"/>
          </w:rPr>
          <w:t>11-19.</w:t>
        </w:r>
      </w:smartTag>
    </w:p>
    <w:p w:rsidR="009F5F73" w:rsidRPr="007D228D" w:rsidRDefault="009F5F73" w:rsidP="00022D6F">
      <w:pPr>
        <w:widowControl w:val="0"/>
        <w:numPr>
          <w:ilvl w:val="0"/>
          <w:numId w:val="24"/>
        </w:numPr>
        <w:shd w:val="clear" w:color="auto" w:fill="FFFFFF"/>
        <w:spacing w:after="0" w:line="360" w:lineRule="auto"/>
        <w:jc w:val="both"/>
        <w:rPr>
          <w:color w:val="000000"/>
          <w:sz w:val="28"/>
          <w:lang w:val="en-US"/>
        </w:rPr>
      </w:pPr>
      <w:r>
        <w:rPr>
          <w:color w:val="000000"/>
          <w:sz w:val="28"/>
          <w:lang w:val="en-US"/>
        </w:rPr>
        <w:t xml:space="preserve">Garralda M.E. Psychosomatic aspects of children's consultations in primary care / M.E. Garralda </w:t>
      </w:r>
      <w:r w:rsidRPr="00A530C4">
        <w:rPr>
          <w:color w:val="000000"/>
          <w:sz w:val="28"/>
          <w:lang w:val="en-US"/>
        </w:rPr>
        <w:t xml:space="preserve">// </w:t>
      </w:r>
      <w:r>
        <w:rPr>
          <w:color w:val="000000"/>
          <w:sz w:val="28"/>
          <w:lang w:val="en-US"/>
        </w:rPr>
        <w:t xml:space="preserve">European Archives of Psychiatry and Neurological Sciences. </w:t>
      </w:r>
      <w:r w:rsidRPr="007D228D">
        <w:rPr>
          <w:color w:val="000000"/>
          <w:sz w:val="28"/>
          <w:lang w:val="en-US"/>
        </w:rPr>
        <w:t xml:space="preserve">– 1987. – </w:t>
      </w:r>
      <w:r>
        <w:rPr>
          <w:color w:val="000000"/>
          <w:sz w:val="28"/>
          <w:lang w:val="en-US"/>
        </w:rPr>
        <w:t>Volume 236.</w:t>
      </w:r>
      <w:r w:rsidRPr="007D228D">
        <w:rPr>
          <w:color w:val="000000"/>
          <w:sz w:val="28"/>
          <w:lang w:val="en-US"/>
        </w:rPr>
        <w:t xml:space="preserve"> – </w:t>
      </w:r>
      <w:r>
        <w:rPr>
          <w:color w:val="000000"/>
          <w:sz w:val="28"/>
          <w:lang w:val="en-US"/>
        </w:rPr>
        <w:t xml:space="preserve">P. </w:t>
      </w:r>
      <w:r w:rsidRPr="007D228D">
        <w:rPr>
          <w:color w:val="000000"/>
          <w:sz w:val="28"/>
          <w:lang w:val="en-US"/>
        </w:rPr>
        <w:t>319-322.</w:t>
      </w:r>
    </w:p>
    <w:p w:rsidR="009F5F73" w:rsidRPr="00A530C4" w:rsidRDefault="009F5F73" w:rsidP="00022D6F">
      <w:pPr>
        <w:widowControl w:val="0"/>
        <w:numPr>
          <w:ilvl w:val="0"/>
          <w:numId w:val="24"/>
        </w:numPr>
        <w:shd w:val="clear" w:color="auto" w:fill="FFFFFF"/>
        <w:spacing w:after="0" w:line="360" w:lineRule="auto"/>
        <w:jc w:val="both"/>
        <w:rPr>
          <w:sz w:val="28"/>
          <w:lang w:val="en-US"/>
        </w:rPr>
      </w:pPr>
      <w:r>
        <w:rPr>
          <w:color w:val="000000"/>
          <w:sz w:val="28"/>
          <w:lang w:val="en-US"/>
        </w:rPr>
        <w:t>Grumbiner S</w:t>
      </w:r>
      <w:r w:rsidRPr="00A530C4">
        <w:rPr>
          <w:color w:val="000000"/>
          <w:sz w:val="28"/>
          <w:lang w:val="en-US"/>
        </w:rPr>
        <w:t xml:space="preserve">. </w:t>
      </w:r>
      <w:r>
        <w:rPr>
          <w:color w:val="000000"/>
          <w:sz w:val="28"/>
          <w:lang w:val="en-US"/>
        </w:rPr>
        <w:t xml:space="preserve">Juvenile adolescent / </w:t>
      </w:r>
      <w:smartTag w:uri="urn:schemas-microsoft-com:office:smarttags" w:element="place">
        <w:r>
          <w:rPr>
            <w:color w:val="000000"/>
            <w:sz w:val="28"/>
            <w:lang w:val="en-US"/>
          </w:rPr>
          <w:t>S. Grumbiner</w:t>
        </w:r>
      </w:smartTag>
      <w:r>
        <w:rPr>
          <w:color w:val="000000"/>
          <w:sz w:val="28"/>
          <w:lang w:val="en-US"/>
        </w:rPr>
        <w:t xml:space="preserve">, T. Arriaga </w:t>
      </w:r>
      <w:r w:rsidRPr="00A530C4">
        <w:rPr>
          <w:color w:val="000000"/>
          <w:sz w:val="28"/>
          <w:lang w:val="en-US"/>
        </w:rPr>
        <w:t>//</w:t>
      </w:r>
      <w:r>
        <w:rPr>
          <w:color w:val="000000"/>
          <w:sz w:val="28"/>
          <w:lang w:val="en-US"/>
        </w:rPr>
        <w:t xml:space="preserve"> Psychological Reports. –</w:t>
      </w:r>
      <w:r w:rsidRPr="00A530C4">
        <w:rPr>
          <w:color w:val="000000"/>
          <w:sz w:val="28"/>
          <w:lang w:val="en-US"/>
        </w:rPr>
        <w:t xml:space="preserve"> 1999.</w:t>
      </w:r>
      <w:r>
        <w:rPr>
          <w:color w:val="000000"/>
          <w:sz w:val="28"/>
          <w:lang w:val="en-US"/>
        </w:rPr>
        <w:t xml:space="preserve"> </w:t>
      </w:r>
      <w:r w:rsidRPr="00A530C4">
        <w:rPr>
          <w:color w:val="000000"/>
          <w:sz w:val="28"/>
          <w:lang w:val="en-US"/>
        </w:rPr>
        <w:t xml:space="preserve">- </w:t>
      </w:r>
      <w:r>
        <w:rPr>
          <w:color w:val="000000"/>
          <w:sz w:val="28"/>
          <w:lang w:val="en-US"/>
        </w:rPr>
        <w:t xml:space="preserve">Part </w:t>
      </w:r>
      <w:r w:rsidRPr="00A530C4">
        <w:rPr>
          <w:color w:val="000000"/>
          <w:sz w:val="28"/>
          <w:lang w:val="en-US"/>
        </w:rPr>
        <w:t xml:space="preserve">1 </w:t>
      </w:r>
      <w:r>
        <w:rPr>
          <w:color w:val="000000"/>
          <w:sz w:val="28"/>
          <w:lang w:val="en-US"/>
        </w:rPr>
        <w:t xml:space="preserve">of </w:t>
      </w:r>
      <w:r w:rsidRPr="00A530C4">
        <w:rPr>
          <w:color w:val="000000"/>
          <w:sz w:val="28"/>
          <w:lang w:val="en-US"/>
        </w:rPr>
        <w:t xml:space="preserve">2. </w:t>
      </w:r>
      <w:r>
        <w:rPr>
          <w:color w:val="000000"/>
          <w:sz w:val="28"/>
          <w:lang w:val="en-US"/>
        </w:rPr>
        <w:t>–</w:t>
      </w:r>
      <w:r w:rsidRPr="00A530C4">
        <w:rPr>
          <w:color w:val="000000"/>
          <w:sz w:val="28"/>
          <w:lang w:val="en-US"/>
        </w:rPr>
        <w:t xml:space="preserve"> </w:t>
      </w:r>
      <w:r>
        <w:rPr>
          <w:color w:val="000000"/>
          <w:sz w:val="28"/>
          <w:lang w:val="en-US"/>
        </w:rPr>
        <w:t xml:space="preserve">Volume </w:t>
      </w:r>
      <w:r w:rsidRPr="00A530C4">
        <w:rPr>
          <w:color w:val="000000"/>
          <w:sz w:val="28"/>
          <w:lang w:val="en-US"/>
        </w:rPr>
        <w:t xml:space="preserve">84, </w:t>
      </w:r>
      <w:r>
        <w:rPr>
          <w:color w:val="000000"/>
          <w:sz w:val="28"/>
          <w:lang w:val="en-US"/>
        </w:rPr>
        <w:t xml:space="preserve">Issue </w:t>
      </w:r>
      <w:r w:rsidRPr="00A530C4">
        <w:rPr>
          <w:color w:val="000000"/>
          <w:sz w:val="28"/>
          <w:lang w:val="en-US"/>
        </w:rPr>
        <w:t xml:space="preserve">3. </w:t>
      </w:r>
      <w:r>
        <w:rPr>
          <w:color w:val="000000"/>
          <w:sz w:val="28"/>
          <w:lang w:val="en-US"/>
        </w:rPr>
        <w:t>–</w:t>
      </w:r>
      <w:r w:rsidRPr="00A530C4">
        <w:rPr>
          <w:color w:val="000000"/>
          <w:sz w:val="28"/>
          <w:lang w:val="en-US"/>
        </w:rPr>
        <w:t xml:space="preserve"> </w:t>
      </w:r>
      <w:r>
        <w:rPr>
          <w:color w:val="000000"/>
          <w:sz w:val="28"/>
          <w:lang w:val="en-US"/>
        </w:rPr>
        <w:t xml:space="preserve">P. </w:t>
      </w:r>
      <w:r w:rsidRPr="00A530C4">
        <w:rPr>
          <w:color w:val="000000"/>
          <w:sz w:val="28"/>
          <w:lang w:val="en-US"/>
        </w:rPr>
        <w:t>761 -777.</w:t>
      </w:r>
    </w:p>
    <w:p w:rsidR="009F5F73" w:rsidRPr="007D228D" w:rsidRDefault="009F5F73" w:rsidP="00022D6F">
      <w:pPr>
        <w:widowControl w:val="0"/>
        <w:numPr>
          <w:ilvl w:val="0"/>
          <w:numId w:val="24"/>
        </w:numPr>
        <w:shd w:val="clear" w:color="auto" w:fill="FFFFFF"/>
        <w:spacing w:after="0" w:line="360" w:lineRule="auto"/>
        <w:jc w:val="both"/>
        <w:rPr>
          <w:sz w:val="28"/>
          <w:lang w:val="en-US"/>
        </w:rPr>
      </w:pPr>
      <w:r>
        <w:rPr>
          <w:color w:val="000000"/>
          <w:sz w:val="28"/>
          <w:lang w:val="en-US"/>
        </w:rPr>
        <w:t xml:space="preserve">H. von Foss. Socialpadiatrie aktuel / H. von Foss. – Munchen: Kizchheim-Verlag, </w:t>
      </w:r>
      <w:r w:rsidRPr="007D228D">
        <w:rPr>
          <w:color w:val="000000"/>
          <w:sz w:val="28"/>
          <w:lang w:val="en-US"/>
        </w:rPr>
        <w:t xml:space="preserve">2002. – 297 </w:t>
      </w:r>
      <w:r>
        <w:rPr>
          <w:color w:val="000000"/>
          <w:sz w:val="28"/>
        </w:rPr>
        <w:t>р</w:t>
      </w:r>
      <w:r w:rsidRPr="007D228D">
        <w:rPr>
          <w:color w:val="000000"/>
          <w:sz w:val="28"/>
          <w:lang w:val="en-US"/>
        </w:rPr>
        <w:t>.</w:t>
      </w:r>
    </w:p>
    <w:p w:rsidR="009F5F73" w:rsidRPr="007D228D" w:rsidRDefault="009F5F73" w:rsidP="00022D6F">
      <w:pPr>
        <w:widowControl w:val="0"/>
        <w:numPr>
          <w:ilvl w:val="0"/>
          <w:numId w:val="24"/>
        </w:numPr>
        <w:shd w:val="clear" w:color="auto" w:fill="FFFFFF"/>
        <w:spacing w:after="0" w:line="360" w:lineRule="auto"/>
        <w:jc w:val="both"/>
        <w:rPr>
          <w:sz w:val="28"/>
          <w:lang w:val="en-US"/>
        </w:rPr>
      </w:pPr>
      <w:r>
        <w:rPr>
          <w:color w:val="000000"/>
          <w:sz w:val="28"/>
          <w:lang w:val="en-US"/>
        </w:rPr>
        <w:t xml:space="preserve">Hadders-Algra M. Perinatal correlates of major and minor neurological dysfunction at school age / M. Hadders-Algra, H.J. Huisjes, B.C. Touwen </w:t>
      </w:r>
      <w:r w:rsidRPr="00A530C4">
        <w:rPr>
          <w:color w:val="000000"/>
          <w:sz w:val="28"/>
          <w:lang w:val="en-US"/>
        </w:rPr>
        <w:t xml:space="preserve">// </w:t>
      </w:r>
      <w:r>
        <w:rPr>
          <w:color w:val="000000"/>
          <w:sz w:val="28"/>
          <w:lang w:val="en-US"/>
        </w:rPr>
        <w:t xml:space="preserve">Development of Medical Child Neurology. </w:t>
      </w:r>
      <w:r w:rsidRPr="007D228D">
        <w:rPr>
          <w:color w:val="000000"/>
          <w:sz w:val="28"/>
          <w:lang w:val="en-US"/>
        </w:rPr>
        <w:t xml:space="preserve">– 1988. – </w:t>
      </w:r>
      <w:r>
        <w:rPr>
          <w:color w:val="000000"/>
          <w:sz w:val="28"/>
          <w:lang w:val="en-US"/>
        </w:rPr>
        <w:t xml:space="preserve">Volume </w:t>
      </w:r>
      <w:r w:rsidRPr="007D228D">
        <w:rPr>
          <w:color w:val="000000"/>
          <w:sz w:val="28"/>
          <w:lang w:val="en-US"/>
        </w:rPr>
        <w:t>30</w:t>
      </w:r>
      <w:r>
        <w:rPr>
          <w:color w:val="000000"/>
          <w:sz w:val="28"/>
          <w:lang w:val="en-US"/>
        </w:rPr>
        <w:t xml:space="preserve">. – P. </w:t>
      </w:r>
      <w:r w:rsidRPr="007D228D">
        <w:rPr>
          <w:color w:val="000000"/>
          <w:sz w:val="28"/>
          <w:lang w:val="en-US"/>
        </w:rPr>
        <w:t>472-481.</w:t>
      </w:r>
    </w:p>
    <w:p w:rsidR="009F5F73" w:rsidRPr="00A530C4" w:rsidRDefault="009F5F73" w:rsidP="00022D6F">
      <w:pPr>
        <w:widowControl w:val="0"/>
        <w:numPr>
          <w:ilvl w:val="0"/>
          <w:numId w:val="24"/>
        </w:numPr>
        <w:shd w:val="clear" w:color="auto" w:fill="FFFFFF"/>
        <w:spacing w:after="0" w:line="360" w:lineRule="auto"/>
        <w:jc w:val="both"/>
        <w:rPr>
          <w:sz w:val="28"/>
          <w:lang w:val="en-US"/>
        </w:rPr>
      </w:pPr>
      <w:smartTag w:uri="urn:schemas-microsoft-com:office:smarttags" w:element="place">
        <w:smartTag w:uri="urn:schemas-microsoft-com:office:smarttags" w:element="City">
          <w:r>
            <w:rPr>
              <w:color w:val="000000"/>
              <w:sz w:val="28"/>
              <w:lang w:val="en-US"/>
            </w:rPr>
            <w:t>Herczog</w:t>
          </w:r>
        </w:smartTag>
        <w:r>
          <w:rPr>
            <w:color w:val="000000"/>
            <w:sz w:val="28"/>
            <w:lang w:val="en-US"/>
          </w:rPr>
          <w:t xml:space="preserve"> </w:t>
        </w:r>
        <w:smartTag w:uri="urn:schemas-microsoft-com:office:smarttags" w:element="State">
          <w:r>
            <w:rPr>
              <w:color w:val="000000"/>
              <w:sz w:val="28"/>
              <w:lang w:val="en-US"/>
            </w:rPr>
            <w:t>M.E.</w:t>
          </w:r>
        </w:smartTag>
      </w:smartTag>
      <w:r>
        <w:rPr>
          <w:color w:val="000000"/>
          <w:sz w:val="28"/>
          <w:lang w:val="en-US"/>
        </w:rPr>
        <w:t xml:space="preserve"> Neminyi and Leaving Institutional Care in Six CEE/CIS Contries / M.E. Herczog. – </w:t>
      </w:r>
      <w:smartTag w:uri="urn:schemas-microsoft-com:office:smarttags" w:element="City">
        <w:smartTag w:uri="urn:schemas-microsoft-com:office:smarttags" w:element="place">
          <w:r>
            <w:rPr>
              <w:color w:val="000000"/>
              <w:sz w:val="28"/>
              <w:lang w:val="en-US"/>
            </w:rPr>
            <w:t>Geneva</w:t>
          </w:r>
        </w:smartTag>
      </w:smartTag>
      <w:r>
        <w:rPr>
          <w:color w:val="000000"/>
          <w:sz w:val="28"/>
          <w:lang w:val="en-US"/>
        </w:rPr>
        <w:t xml:space="preserve">: UNICEF, 2008. – 12 p. </w:t>
      </w:r>
    </w:p>
    <w:p w:rsidR="009F5F73" w:rsidRPr="007D228D" w:rsidRDefault="009F5F73" w:rsidP="00022D6F">
      <w:pPr>
        <w:widowControl w:val="0"/>
        <w:numPr>
          <w:ilvl w:val="0"/>
          <w:numId w:val="24"/>
        </w:numPr>
        <w:shd w:val="clear" w:color="auto" w:fill="FFFFFF"/>
        <w:spacing w:after="0" w:line="360" w:lineRule="auto"/>
        <w:jc w:val="both"/>
        <w:rPr>
          <w:sz w:val="28"/>
          <w:lang w:val="en-US"/>
        </w:rPr>
      </w:pPr>
      <w:r>
        <w:rPr>
          <w:color w:val="000000"/>
          <w:sz w:val="28"/>
          <w:lang w:val="en-US"/>
        </w:rPr>
        <w:t xml:space="preserve">Hill S.Y. Factors predicting the onset of adolescent drinking in families at high risk for developing alcoholism / S.Y. Hill, S. Shen, L. Lowers, J. Locke </w:t>
      </w:r>
      <w:r w:rsidRPr="00A530C4">
        <w:rPr>
          <w:color w:val="000000"/>
          <w:sz w:val="28"/>
          <w:lang w:val="en-US"/>
        </w:rPr>
        <w:t xml:space="preserve">// </w:t>
      </w:r>
      <w:r>
        <w:rPr>
          <w:color w:val="000000"/>
          <w:sz w:val="28"/>
          <w:lang w:val="en-US"/>
        </w:rPr>
        <w:t xml:space="preserve">Biological Psychiatry. </w:t>
      </w:r>
      <w:r w:rsidRPr="007D228D">
        <w:rPr>
          <w:color w:val="000000"/>
          <w:sz w:val="28"/>
          <w:lang w:val="en-US"/>
        </w:rPr>
        <w:t xml:space="preserve">– 2000. – </w:t>
      </w:r>
      <w:r>
        <w:rPr>
          <w:color w:val="000000"/>
          <w:sz w:val="28"/>
          <w:lang w:val="en-US"/>
        </w:rPr>
        <w:t xml:space="preserve">Volume </w:t>
      </w:r>
      <w:r w:rsidRPr="007D228D">
        <w:rPr>
          <w:color w:val="000000"/>
          <w:sz w:val="28"/>
          <w:lang w:val="en-US"/>
        </w:rPr>
        <w:t xml:space="preserve">48. – </w:t>
      </w:r>
      <w:r>
        <w:rPr>
          <w:color w:val="000000"/>
          <w:sz w:val="28"/>
          <w:lang w:val="en-US"/>
        </w:rPr>
        <w:t xml:space="preserve">P. </w:t>
      </w:r>
      <w:r w:rsidRPr="007D228D">
        <w:rPr>
          <w:color w:val="000000"/>
          <w:sz w:val="28"/>
          <w:lang w:val="en-US"/>
        </w:rPr>
        <w:t>265-275.</w:t>
      </w:r>
    </w:p>
    <w:p w:rsidR="009F5F73" w:rsidRPr="00A530C4" w:rsidRDefault="009F5F73" w:rsidP="00022D6F">
      <w:pPr>
        <w:widowControl w:val="0"/>
        <w:numPr>
          <w:ilvl w:val="0"/>
          <w:numId w:val="24"/>
        </w:numPr>
        <w:shd w:val="clear" w:color="auto" w:fill="FFFFFF"/>
        <w:spacing w:after="0" w:line="360" w:lineRule="auto"/>
        <w:jc w:val="both"/>
        <w:rPr>
          <w:sz w:val="28"/>
          <w:lang w:val="en-US"/>
        </w:rPr>
      </w:pPr>
      <w:r>
        <w:rPr>
          <w:color w:val="000000"/>
          <w:sz w:val="28"/>
          <w:lang w:val="en-US"/>
        </w:rPr>
        <w:t xml:space="preserve">HIV/AIDS in </w:t>
      </w:r>
      <w:smartTag w:uri="urn:schemas-microsoft-com:office:smarttags" w:element="country-region">
        <w:r>
          <w:rPr>
            <w:color w:val="000000"/>
            <w:sz w:val="28"/>
            <w:lang w:val="en-US"/>
          </w:rPr>
          <w:t>Ukraine</w:t>
        </w:r>
      </w:smartTag>
      <w:r>
        <w:rPr>
          <w:color w:val="000000"/>
          <w:sz w:val="28"/>
          <w:lang w:val="en-US"/>
        </w:rPr>
        <w:t xml:space="preserve">: Situation Analysis / USAIDS, </w:t>
      </w:r>
      <w:smartTag w:uri="urn:schemas-microsoft-com:office:smarttags" w:element="place">
        <w:smartTag w:uri="urn:schemas-microsoft-com:office:smarttags" w:element="City">
          <w:r>
            <w:rPr>
              <w:color w:val="000000"/>
              <w:sz w:val="28"/>
              <w:lang w:val="en-US"/>
            </w:rPr>
            <w:t>Kiev</w:t>
          </w:r>
        </w:smartTag>
      </w:smartTag>
      <w:r>
        <w:rPr>
          <w:color w:val="000000"/>
          <w:sz w:val="28"/>
          <w:lang w:val="en-US"/>
        </w:rPr>
        <w:t>, March –</w:t>
      </w:r>
      <w:r w:rsidRPr="00A530C4">
        <w:rPr>
          <w:color w:val="000000"/>
          <w:sz w:val="28"/>
          <w:lang w:val="en-US"/>
        </w:rPr>
        <w:t xml:space="preserve"> </w:t>
      </w:r>
      <w:r>
        <w:rPr>
          <w:color w:val="000000"/>
          <w:sz w:val="28"/>
          <w:lang w:val="en-US"/>
        </w:rPr>
        <w:t xml:space="preserve">May </w:t>
      </w:r>
      <w:r w:rsidRPr="00A530C4">
        <w:rPr>
          <w:color w:val="000000"/>
          <w:sz w:val="28"/>
          <w:lang w:val="en-US"/>
        </w:rPr>
        <w:t xml:space="preserve">2000, </w:t>
      </w:r>
      <w:r>
        <w:rPr>
          <w:color w:val="000000"/>
          <w:sz w:val="28"/>
          <w:lang w:val="uk-UA"/>
        </w:rPr>
        <w:t xml:space="preserve">(див. </w:t>
      </w:r>
      <w:r>
        <w:rPr>
          <w:color w:val="000000"/>
          <w:sz w:val="28"/>
          <w:lang w:val="en-US"/>
        </w:rPr>
        <w:t xml:space="preserve">www.unaids.org.ua), </w:t>
      </w:r>
      <w:r>
        <w:rPr>
          <w:color w:val="000000"/>
          <w:sz w:val="28"/>
        </w:rPr>
        <w:t>С</w:t>
      </w:r>
      <w:r w:rsidRPr="00A530C4">
        <w:rPr>
          <w:color w:val="000000"/>
          <w:sz w:val="28"/>
          <w:lang w:val="en-US"/>
        </w:rPr>
        <w:t>. 121-123.</w:t>
      </w:r>
    </w:p>
    <w:p w:rsidR="009F5F73" w:rsidRPr="00A530C4" w:rsidRDefault="009F5F73" w:rsidP="00022D6F">
      <w:pPr>
        <w:widowControl w:val="0"/>
        <w:numPr>
          <w:ilvl w:val="0"/>
          <w:numId w:val="24"/>
        </w:numPr>
        <w:shd w:val="clear" w:color="auto" w:fill="FFFFFF"/>
        <w:spacing w:after="0" w:line="360" w:lineRule="auto"/>
        <w:jc w:val="both"/>
        <w:rPr>
          <w:sz w:val="28"/>
          <w:lang w:val="en-US"/>
        </w:rPr>
      </w:pPr>
      <w:r>
        <w:rPr>
          <w:color w:val="000000"/>
          <w:sz w:val="28"/>
          <w:lang w:val="en-US"/>
        </w:rPr>
        <w:t xml:space="preserve">Kato T. Molecular genetics of bipolar disorder / T. Kato </w:t>
      </w:r>
      <w:r w:rsidRPr="00A530C4">
        <w:rPr>
          <w:color w:val="000000"/>
          <w:sz w:val="28"/>
          <w:lang w:val="en-US"/>
        </w:rPr>
        <w:t xml:space="preserve">// </w:t>
      </w:r>
      <w:r>
        <w:rPr>
          <w:color w:val="000000"/>
          <w:sz w:val="28"/>
          <w:lang w:val="en-US"/>
        </w:rPr>
        <w:t>Neuroscience Research. –</w:t>
      </w:r>
      <w:r w:rsidRPr="00A530C4">
        <w:rPr>
          <w:color w:val="000000"/>
          <w:sz w:val="28"/>
          <w:lang w:val="en-US"/>
        </w:rPr>
        <w:t xml:space="preserve"> </w:t>
      </w:r>
      <w:r>
        <w:rPr>
          <w:color w:val="000000"/>
          <w:sz w:val="28"/>
          <w:lang w:val="en-US"/>
        </w:rPr>
        <w:t>200</w:t>
      </w:r>
      <w:r w:rsidRPr="00A530C4">
        <w:rPr>
          <w:color w:val="000000"/>
          <w:sz w:val="28"/>
          <w:lang w:val="en-US"/>
        </w:rPr>
        <w:t xml:space="preserve">1. </w:t>
      </w:r>
      <w:r>
        <w:rPr>
          <w:color w:val="000000"/>
          <w:sz w:val="28"/>
          <w:lang w:val="en-US"/>
        </w:rPr>
        <w:t>–</w:t>
      </w:r>
      <w:r w:rsidRPr="00A530C4">
        <w:rPr>
          <w:color w:val="000000"/>
          <w:sz w:val="28"/>
          <w:lang w:val="en-US"/>
        </w:rPr>
        <w:t xml:space="preserve"> </w:t>
      </w:r>
      <w:r>
        <w:rPr>
          <w:color w:val="000000"/>
          <w:sz w:val="28"/>
          <w:lang w:val="en-US"/>
        </w:rPr>
        <w:t xml:space="preserve">Volume </w:t>
      </w:r>
      <w:r w:rsidRPr="00A530C4">
        <w:rPr>
          <w:color w:val="000000"/>
          <w:sz w:val="28"/>
          <w:lang w:val="en-US"/>
        </w:rPr>
        <w:t>40.</w:t>
      </w:r>
      <w:r>
        <w:rPr>
          <w:color w:val="000000"/>
          <w:sz w:val="28"/>
          <w:lang w:val="en-US"/>
        </w:rPr>
        <w:t xml:space="preserve"> – P. </w:t>
      </w:r>
      <w:r w:rsidRPr="00A530C4">
        <w:rPr>
          <w:color w:val="000000"/>
          <w:sz w:val="28"/>
          <w:lang w:val="en-US"/>
        </w:rPr>
        <w:t>105-113.</w:t>
      </w:r>
    </w:p>
    <w:p w:rsidR="009F5F73" w:rsidRPr="00A530C4" w:rsidRDefault="009F5F73" w:rsidP="00022D6F">
      <w:pPr>
        <w:widowControl w:val="0"/>
        <w:numPr>
          <w:ilvl w:val="0"/>
          <w:numId w:val="24"/>
        </w:numPr>
        <w:shd w:val="clear" w:color="auto" w:fill="FFFFFF"/>
        <w:spacing w:after="0" w:line="360" w:lineRule="auto"/>
        <w:jc w:val="both"/>
        <w:rPr>
          <w:sz w:val="28"/>
          <w:lang w:val="en-US"/>
        </w:rPr>
      </w:pPr>
      <w:r>
        <w:rPr>
          <w:color w:val="000000"/>
          <w:sz w:val="28"/>
          <w:lang w:val="en-US"/>
        </w:rPr>
        <w:t xml:space="preserve">Kendler K.S. Stressful life events, genetic liability, and onset of an episode of major depression in women / K.S. Kendler, R.C. Kessler, E.E. Walters </w:t>
      </w:r>
      <w:r w:rsidRPr="00A530C4">
        <w:rPr>
          <w:color w:val="000000"/>
          <w:sz w:val="28"/>
          <w:lang w:val="en-US"/>
        </w:rPr>
        <w:t xml:space="preserve">// </w:t>
      </w:r>
      <w:r>
        <w:rPr>
          <w:color w:val="000000"/>
          <w:sz w:val="28"/>
          <w:lang w:val="en-US"/>
        </w:rPr>
        <w:t>American Journal of Psychiatry. –</w:t>
      </w:r>
      <w:r w:rsidRPr="00A530C4">
        <w:rPr>
          <w:color w:val="000000"/>
          <w:sz w:val="28"/>
          <w:lang w:val="en-US"/>
        </w:rPr>
        <w:t xml:space="preserve"> 1995. </w:t>
      </w:r>
      <w:r>
        <w:rPr>
          <w:color w:val="000000"/>
          <w:sz w:val="28"/>
          <w:lang w:val="en-US"/>
        </w:rPr>
        <w:t>–</w:t>
      </w:r>
      <w:r w:rsidRPr="00A530C4">
        <w:rPr>
          <w:color w:val="000000"/>
          <w:sz w:val="28"/>
          <w:lang w:val="en-US"/>
        </w:rPr>
        <w:t xml:space="preserve"> </w:t>
      </w:r>
      <w:r>
        <w:rPr>
          <w:color w:val="000000"/>
          <w:sz w:val="28"/>
          <w:lang w:val="en-US"/>
        </w:rPr>
        <w:t xml:space="preserve">Volume </w:t>
      </w:r>
      <w:r w:rsidRPr="00A530C4">
        <w:rPr>
          <w:color w:val="000000"/>
          <w:sz w:val="28"/>
          <w:lang w:val="en-US"/>
        </w:rPr>
        <w:t xml:space="preserve">152. </w:t>
      </w:r>
      <w:r>
        <w:rPr>
          <w:color w:val="000000"/>
          <w:sz w:val="28"/>
          <w:lang w:val="en-US"/>
        </w:rPr>
        <w:t>–</w:t>
      </w:r>
      <w:r w:rsidRPr="00A530C4">
        <w:rPr>
          <w:color w:val="000000"/>
          <w:sz w:val="28"/>
          <w:lang w:val="en-US"/>
        </w:rPr>
        <w:t xml:space="preserve"> </w:t>
      </w:r>
      <w:r>
        <w:rPr>
          <w:color w:val="000000"/>
          <w:sz w:val="28"/>
          <w:lang w:val="en-US"/>
        </w:rPr>
        <w:t xml:space="preserve">P. </w:t>
      </w:r>
      <w:r w:rsidRPr="00A530C4">
        <w:rPr>
          <w:color w:val="000000"/>
          <w:sz w:val="28"/>
          <w:lang w:val="en-US"/>
        </w:rPr>
        <w:t>833-842.</w:t>
      </w:r>
    </w:p>
    <w:p w:rsidR="009F5F73" w:rsidRPr="00A530C4" w:rsidRDefault="009F5F73" w:rsidP="00022D6F">
      <w:pPr>
        <w:widowControl w:val="0"/>
        <w:numPr>
          <w:ilvl w:val="0"/>
          <w:numId w:val="24"/>
        </w:numPr>
        <w:shd w:val="clear" w:color="auto" w:fill="FFFFFF"/>
        <w:spacing w:after="0" w:line="360" w:lineRule="auto"/>
        <w:jc w:val="both"/>
        <w:rPr>
          <w:sz w:val="28"/>
          <w:lang w:val="en-US"/>
        </w:rPr>
      </w:pPr>
      <w:r>
        <w:rPr>
          <w:color w:val="000000"/>
          <w:sz w:val="28"/>
          <w:lang w:val="en-US"/>
        </w:rPr>
        <w:t>Kowalewski J.L. Staying out trouble: community resources and problem behavior among high risk adolescents / J.L. Kowalewski // Journal of Marriage Family. – 2000. – Volume 62. – P. 449-464.</w:t>
      </w:r>
    </w:p>
    <w:p w:rsidR="009F5F73" w:rsidRPr="00A530C4" w:rsidRDefault="009F5F73" w:rsidP="00022D6F">
      <w:pPr>
        <w:widowControl w:val="0"/>
        <w:numPr>
          <w:ilvl w:val="0"/>
          <w:numId w:val="24"/>
        </w:numPr>
        <w:shd w:val="clear" w:color="auto" w:fill="FFFFFF"/>
        <w:spacing w:after="0" w:line="360" w:lineRule="auto"/>
        <w:jc w:val="both"/>
        <w:rPr>
          <w:sz w:val="28"/>
          <w:lang w:val="en-US"/>
        </w:rPr>
      </w:pPr>
      <w:r>
        <w:rPr>
          <w:color w:val="000000"/>
          <w:sz w:val="28"/>
          <w:lang w:val="en-US"/>
        </w:rPr>
        <w:t xml:space="preserve">Le Vay S. A difference in hypothalamic structure between heterosexual and homosexual men / S. Le Vay </w:t>
      </w:r>
      <w:r w:rsidRPr="00A530C4">
        <w:rPr>
          <w:color w:val="000000"/>
          <w:sz w:val="28"/>
          <w:lang w:val="en-US"/>
        </w:rPr>
        <w:t xml:space="preserve">// </w:t>
      </w:r>
      <w:r>
        <w:rPr>
          <w:color w:val="000000"/>
          <w:sz w:val="28"/>
          <w:lang w:val="en-US"/>
        </w:rPr>
        <w:t>Science. –</w:t>
      </w:r>
      <w:r w:rsidRPr="00A530C4">
        <w:rPr>
          <w:color w:val="000000"/>
          <w:sz w:val="28"/>
          <w:lang w:val="en-US"/>
        </w:rPr>
        <w:t xml:space="preserve"> 1991. </w:t>
      </w:r>
      <w:r>
        <w:rPr>
          <w:color w:val="000000"/>
          <w:sz w:val="28"/>
          <w:lang w:val="en-US"/>
        </w:rPr>
        <w:t>–</w:t>
      </w:r>
      <w:r w:rsidRPr="00A530C4">
        <w:rPr>
          <w:color w:val="000000"/>
          <w:sz w:val="28"/>
          <w:lang w:val="en-US"/>
        </w:rPr>
        <w:t xml:space="preserve"> </w:t>
      </w:r>
      <w:r>
        <w:rPr>
          <w:color w:val="000000"/>
          <w:sz w:val="28"/>
          <w:lang w:val="en-US"/>
        </w:rPr>
        <w:t xml:space="preserve">Volume </w:t>
      </w:r>
      <w:r w:rsidRPr="00A530C4">
        <w:rPr>
          <w:color w:val="000000"/>
          <w:sz w:val="28"/>
          <w:lang w:val="en-US"/>
        </w:rPr>
        <w:t>253</w:t>
      </w:r>
      <w:r>
        <w:rPr>
          <w:color w:val="000000"/>
          <w:sz w:val="28"/>
          <w:lang w:val="en-US"/>
        </w:rPr>
        <w:t>.</w:t>
      </w:r>
      <w:r w:rsidRPr="00A530C4">
        <w:rPr>
          <w:color w:val="000000"/>
          <w:sz w:val="28"/>
          <w:lang w:val="en-US"/>
        </w:rPr>
        <w:t xml:space="preserve"> </w:t>
      </w:r>
      <w:r>
        <w:rPr>
          <w:color w:val="000000"/>
          <w:sz w:val="28"/>
          <w:lang w:val="en-US"/>
        </w:rPr>
        <w:t>–</w:t>
      </w:r>
      <w:r w:rsidRPr="00A530C4">
        <w:rPr>
          <w:color w:val="000000"/>
          <w:sz w:val="28"/>
          <w:lang w:val="en-US"/>
        </w:rPr>
        <w:t xml:space="preserve"> </w:t>
      </w:r>
      <w:r>
        <w:rPr>
          <w:color w:val="000000"/>
          <w:sz w:val="28"/>
          <w:lang w:val="en-US"/>
        </w:rPr>
        <w:t xml:space="preserve">P. </w:t>
      </w:r>
      <w:r w:rsidRPr="00A530C4">
        <w:rPr>
          <w:color w:val="000000"/>
          <w:sz w:val="28"/>
          <w:lang w:val="en-US"/>
        </w:rPr>
        <w:t>1034-1037.</w:t>
      </w:r>
    </w:p>
    <w:p w:rsidR="009F5F73" w:rsidRPr="00A530C4" w:rsidRDefault="009F5F73" w:rsidP="00022D6F">
      <w:pPr>
        <w:widowControl w:val="0"/>
        <w:numPr>
          <w:ilvl w:val="0"/>
          <w:numId w:val="24"/>
        </w:numPr>
        <w:shd w:val="clear" w:color="auto" w:fill="FFFFFF"/>
        <w:spacing w:after="0" w:line="360" w:lineRule="auto"/>
        <w:jc w:val="both"/>
        <w:rPr>
          <w:sz w:val="28"/>
          <w:lang w:val="en-US"/>
        </w:rPr>
      </w:pPr>
      <w:r>
        <w:rPr>
          <w:color w:val="000000"/>
          <w:sz w:val="28"/>
          <w:lang w:val="en-US"/>
        </w:rPr>
        <w:lastRenderedPageBreak/>
        <w:t>Leferstee M. Changes in the quality of infant sounds as a function of social and nonsocial stimulation / M. Leferstee // First Language. –</w:t>
      </w:r>
      <w:r w:rsidRPr="00A530C4">
        <w:rPr>
          <w:color w:val="000000"/>
          <w:sz w:val="28"/>
          <w:lang w:val="en-US"/>
        </w:rPr>
        <w:t xml:space="preserve"> 1991. </w:t>
      </w:r>
      <w:r>
        <w:rPr>
          <w:color w:val="000000"/>
          <w:sz w:val="28"/>
          <w:lang w:val="en-US"/>
        </w:rPr>
        <w:t>–</w:t>
      </w:r>
      <w:r w:rsidRPr="00A530C4">
        <w:rPr>
          <w:color w:val="000000"/>
          <w:sz w:val="28"/>
          <w:lang w:val="en-US"/>
        </w:rPr>
        <w:t xml:space="preserve"> </w:t>
      </w:r>
      <w:r>
        <w:rPr>
          <w:color w:val="000000"/>
          <w:sz w:val="28"/>
          <w:lang w:val="en-US"/>
        </w:rPr>
        <w:t xml:space="preserve">Volume  </w:t>
      </w:r>
      <w:r w:rsidRPr="00A530C4">
        <w:rPr>
          <w:color w:val="000000"/>
          <w:sz w:val="28"/>
          <w:lang w:val="en-US"/>
        </w:rPr>
        <w:t xml:space="preserve">11. </w:t>
      </w:r>
      <w:r>
        <w:rPr>
          <w:color w:val="000000"/>
          <w:sz w:val="28"/>
          <w:lang w:val="en-US"/>
        </w:rPr>
        <w:t>–</w:t>
      </w:r>
      <w:r w:rsidRPr="00A530C4">
        <w:rPr>
          <w:color w:val="000000"/>
          <w:sz w:val="28"/>
          <w:lang w:val="en-US"/>
        </w:rPr>
        <w:t xml:space="preserve"> </w:t>
      </w:r>
      <w:r>
        <w:rPr>
          <w:color w:val="000000"/>
          <w:sz w:val="28"/>
          <w:lang w:val="en-US"/>
        </w:rPr>
        <w:t xml:space="preserve">P. </w:t>
      </w:r>
      <w:r w:rsidRPr="00A530C4">
        <w:rPr>
          <w:color w:val="000000"/>
          <w:sz w:val="28"/>
          <w:lang w:val="en-US"/>
        </w:rPr>
        <w:t>327-343.</w:t>
      </w:r>
    </w:p>
    <w:p w:rsidR="009F5F73" w:rsidRPr="00A6787E" w:rsidRDefault="009F5F73" w:rsidP="00022D6F">
      <w:pPr>
        <w:widowControl w:val="0"/>
        <w:numPr>
          <w:ilvl w:val="0"/>
          <w:numId w:val="24"/>
        </w:numPr>
        <w:shd w:val="clear" w:color="auto" w:fill="FFFFFF"/>
        <w:spacing w:after="0" w:line="360" w:lineRule="auto"/>
        <w:jc w:val="both"/>
        <w:rPr>
          <w:sz w:val="28"/>
          <w:lang w:val="en-US"/>
        </w:rPr>
      </w:pPr>
      <w:r>
        <w:rPr>
          <w:color w:val="000000"/>
          <w:sz w:val="28"/>
          <w:lang w:val="en-US"/>
        </w:rPr>
        <w:t xml:space="preserve">Lloyd M.S. Screening for psychosocial dysfunction in pediatric patients / M.S. Lloyd // Clinical Pediatrics. </w:t>
      </w:r>
      <w:r w:rsidRPr="007D228D">
        <w:rPr>
          <w:color w:val="000000"/>
          <w:sz w:val="28"/>
          <w:lang w:val="en-US"/>
        </w:rPr>
        <w:t>– 1995</w:t>
      </w:r>
      <w:r>
        <w:rPr>
          <w:color w:val="000000"/>
          <w:sz w:val="28"/>
          <w:lang w:val="en-US"/>
        </w:rPr>
        <w:t>.</w:t>
      </w:r>
      <w:r w:rsidRPr="007D228D">
        <w:rPr>
          <w:color w:val="000000"/>
          <w:sz w:val="28"/>
          <w:lang w:val="en-US"/>
        </w:rPr>
        <w:t xml:space="preserve"> – №</w:t>
      </w:r>
      <w:r>
        <w:rPr>
          <w:color w:val="000000"/>
          <w:sz w:val="28"/>
          <w:lang w:val="en-US"/>
        </w:rPr>
        <w:t xml:space="preserve"> </w:t>
      </w:r>
      <w:r w:rsidRPr="007D228D">
        <w:rPr>
          <w:color w:val="000000"/>
          <w:sz w:val="28"/>
          <w:lang w:val="en-US"/>
        </w:rPr>
        <w:t>1</w:t>
      </w:r>
      <w:r>
        <w:rPr>
          <w:color w:val="000000"/>
          <w:sz w:val="28"/>
          <w:lang w:val="en-US"/>
        </w:rPr>
        <w:t xml:space="preserve">. – P. </w:t>
      </w:r>
      <w:r w:rsidRPr="007D228D">
        <w:rPr>
          <w:color w:val="000000"/>
          <w:sz w:val="28"/>
          <w:lang w:val="en-US"/>
        </w:rPr>
        <w:t>18-24.</w:t>
      </w:r>
    </w:p>
    <w:p w:rsidR="009F5F73" w:rsidRPr="00083A2E" w:rsidRDefault="009F5F73" w:rsidP="009F5F73">
      <w:pPr>
        <w:shd w:val="clear" w:color="auto" w:fill="FFFFFF"/>
        <w:spacing w:line="360" w:lineRule="auto"/>
        <w:jc w:val="both"/>
        <w:rPr>
          <w:color w:val="000000"/>
          <w:sz w:val="28"/>
          <w:lang w:val="en-US"/>
        </w:rPr>
      </w:pPr>
    </w:p>
    <w:p w:rsidR="009F5F73" w:rsidRPr="007D228D" w:rsidRDefault="009F5F73" w:rsidP="00022D6F">
      <w:pPr>
        <w:widowControl w:val="0"/>
        <w:numPr>
          <w:ilvl w:val="0"/>
          <w:numId w:val="24"/>
        </w:numPr>
        <w:shd w:val="clear" w:color="auto" w:fill="FFFFFF"/>
        <w:spacing w:after="0" w:line="360" w:lineRule="auto"/>
        <w:jc w:val="both"/>
        <w:rPr>
          <w:sz w:val="28"/>
          <w:lang w:val="en-US"/>
        </w:rPr>
      </w:pPr>
      <w:r>
        <w:rPr>
          <w:color w:val="000000"/>
          <w:sz w:val="28"/>
          <w:lang w:val="en-US"/>
        </w:rPr>
        <w:t xml:space="preserve">Loehlin J.C. Partitioning environmental and genetic contributions to behavioral development / J.C. Loehlin </w:t>
      </w:r>
      <w:r w:rsidRPr="00A530C4">
        <w:rPr>
          <w:color w:val="000000"/>
          <w:sz w:val="28"/>
          <w:lang w:val="en-US"/>
        </w:rPr>
        <w:t xml:space="preserve">// </w:t>
      </w:r>
      <w:r>
        <w:rPr>
          <w:color w:val="000000"/>
          <w:sz w:val="28"/>
          <w:lang w:val="en-US"/>
        </w:rPr>
        <w:t xml:space="preserve">American Psychology. </w:t>
      </w:r>
      <w:r w:rsidRPr="007D228D">
        <w:rPr>
          <w:color w:val="000000"/>
          <w:sz w:val="28"/>
          <w:lang w:val="en-US"/>
        </w:rPr>
        <w:t xml:space="preserve">– 1989. – </w:t>
      </w:r>
      <w:r>
        <w:rPr>
          <w:color w:val="000000"/>
          <w:sz w:val="28"/>
          <w:lang w:val="en-US"/>
        </w:rPr>
        <w:t xml:space="preserve">Volume </w:t>
      </w:r>
      <w:r w:rsidRPr="007D228D">
        <w:rPr>
          <w:color w:val="000000"/>
          <w:sz w:val="28"/>
          <w:lang w:val="en-US"/>
        </w:rPr>
        <w:t xml:space="preserve">44. – </w:t>
      </w:r>
      <w:r>
        <w:rPr>
          <w:color w:val="000000"/>
          <w:sz w:val="28"/>
          <w:lang w:val="en-US"/>
        </w:rPr>
        <w:t xml:space="preserve">P. </w:t>
      </w:r>
      <w:r w:rsidRPr="007D228D">
        <w:rPr>
          <w:color w:val="000000"/>
          <w:sz w:val="28"/>
          <w:lang w:val="en-US"/>
        </w:rPr>
        <w:t>1285-1292.</w:t>
      </w:r>
    </w:p>
    <w:p w:rsidR="009F5F73" w:rsidRPr="007D228D" w:rsidRDefault="009F5F73" w:rsidP="00022D6F">
      <w:pPr>
        <w:widowControl w:val="0"/>
        <w:numPr>
          <w:ilvl w:val="0"/>
          <w:numId w:val="24"/>
        </w:numPr>
        <w:shd w:val="clear" w:color="auto" w:fill="FFFFFF"/>
        <w:spacing w:after="0" w:line="360" w:lineRule="auto"/>
        <w:jc w:val="both"/>
        <w:rPr>
          <w:sz w:val="28"/>
          <w:lang w:val="en-US"/>
        </w:rPr>
      </w:pPr>
      <w:r>
        <w:rPr>
          <w:color w:val="000000"/>
          <w:sz w:val="28"/>
          <w:lang w:val="en-US"/>
        </w:rPr>
        <w:t xml:space="preserve">Lu L. Daily hassles and mental health. A longitudinal study / L. Lu // British Journal of Psychology. – </w:t>
      </w:r>
      <w:r w:rsidRPr="00A530C4">
        <w:rPr>
          <w:color w:val="000000"/>
          <w:sz w:val="28"/>
          <w:lang w:val="en-US"/>
        </w:rPr>
        <w:t>1991</w:t>
      </w:r>
      <w:r>
        <w:rPr>
          <w:color w:val="000000"/>
          <w:sz w:val="28"/>
          <w:lang w:val="en-US"/>
        </w:rPr>
        <w:t>. – Volume 82. – P. 44</w:t>
      </w:r>
      <w:r w:rsidRPr="007D228D">
        <w:rPr>
          <w:color w:val="000000"/>
          <w:sz w:val="28"/>
          <w:lang w:val="en-US"/>
        </w:rPr>
        <w:t>1-447.</w:t>
      </w:r>
    </w:p>
    <w:p w:rsidR="009F5F73" w:rsidRPr="00A530C4" w:rsidRDefault="009F5F73" w:rsidP="00022D6F">
      <w:pPr>
        <w:widowControl w:val="0"/>
        <w:numPr>
          <w:ilvl w:val="0"/>
          <w:numId w:val="24"/>
        </w:numPr>
        <w:shd w:val="clear" w:color="auto" w:fill="FFFFFF"/>
        <w:spacing w:after="0" w:line="360" w:lineRule="auto"/>
        <w:jc w:val="both"/>
        <w:rPr>
          <w:sz w:val="28"/>
          <w:lang w:val="en-US"/>
        </w:rPr>
      </w:pPr>
      <w:r>
        <w:rPr>
          <w:color w:val="000000"/>
          <w:sz w:val="28"/>
          <w:lang w:val="en-US"/>
        </w:rPr>
        <w:t xml:space="preserve">Luciano M. On the heritability of inspection time its covariance with IQ: a twin study / M. Luciano, G.A. Smith, M.J. Wright </w:t>
      </w:r>
      <w:r w:rsidRPr="00A530C4">
        <w:rPr>
          <w:color w:val="000000"/>
          <w:sz w:val="28"/>
          <w:lang w:val="en-US"/>
        </w:rPr>
        <w:t xml:space="preserve">// </w:t>
      </w:r>
      <w:r>
        <w:rPr>
          <w:color w:val="000000"/>
          <w:sz w:val="28"/>
          <w:lang w:val="en-US"/>
        </w:rPr>
        <w:t>Intelligence. –</w:t>
      </w:r>
      <w:r w:rsidRPr="00A530C4">
        <w:rPr>
          <w:color w:val="000000"/>
          <w:sz w:val="28"/>
          <w:lang w:val="en-US"/>
        </w:rPr>
        <w:t xml:space="preserve"> 2001.</w:t>
      </w:r>
      <w:r w:rsidRPr="000F2DF3">
        <w:rPr>
          <w:color w:val="000000"/>
          <w:sz w:val="28"/>
          <w:lang w:val="en-US"/>
        </w:rPr>
        <w:t xml:space="preserve"> </w:t>
      </w:r>
      <w:r>
        <w:rPr>
          <w:color w:val="000000"/>
          <w:sz w:val="28"/>
          <w:lang w:val="en-US"/>
        </w:rPr>
        <w:t>– Volume 8.</w:t>
      </w:r>
      <w:r w:rsidRPr="00A530C4">
        <w:rPr>
          <w:color w:val="000000"/>
          <w:sz w:val="28"/>
          <w:lang w:val="en-US"/>
        </w:rPr>
        <w:t xml:space="preserve"> </w:t>
      </w:r>
      <w:r>
        <w:rPr>
          <w:color w:val="000000"/>
          <w:sz w:val="28"/>
          <w:lang w:val="en-US"/>
        </w:rPr>
        <w:t>–</w:t>
      </w:r>
      <w:r w:rsidRPr="00A530C4">
        <w:rPr>
          <w:color w:val="000000"/>
          <w:sz w:val="28"/>
          <w:lang w:val="en-US"/>
        </w:rPr>
        <w:t xml:space="preserve"> </w:t>
      </w:r>
      <w:r>
        <w:rPr>
          <w:color w:val="000000"/>
          <w:sz w:val="28"/>
          <w:lang w:val="en-US"/>
        </w:rPr>
        <w:t xml:space="preserve">P. </w:t>
      </w:r>
      <w:r w:rsidRPr="00A530C4">
        <w:rPr>
          <w:color w:val="000000"/>
          <w:sz w:val="28"/>
          <w:lang w:val="en-US"/>
        </w:rPr>
        <w:t>443-457.</w:t>
      </w:r>
    </w:p>
    <w:p w:rsidR="009F5F73" w:rsidRPr="00A530C4" w:rsidRDefault="009F5F73" w:rsidP="00022D6F">
      <w:pPr>
        <w:widowControl w:val="0"/>
        <w:numPr>
          <w:ilvl w:val="0"/>
          <w:numId w:val="24"/>
        </w:numPr>
        <w:shd w:val="clear" w:color="auto" w:fill="FFFFFF"/>
        <w:spacing w:after="0" w:line="360" w:lineRule="auto"/>
        <w:jc w:val="both"/>
        <w:rPr>
          <w:color w:val="000000"/>
          <w:sz w:val="28"/>
          <w:lang w:val="en-US"/>
        </w:rPr>
      </w:pPr>
      <w:r w:rsidRPr="00A530C4">
        <w:rPr>
          <w:color w:val="000000"/>
          <w:sz w:val="28"/>
          <w:lang w:val="en-US"/>
        </w:rPr>
        <w:t>New insights into neuron-glia</w:t>
      </w:r>
      <w:r>
        <w:rPr>
          <w:color w:val="000000"/>
          <w:sz w:val="28"/>
          <w:lang w:val="en-US"/>
        </w:rPr>
        <w:t>l</w:t>
      </w:r>
      <w:r w:rsidRPr="00A530C4">
        <w:rPr>
          <w:color w:val="000000"/>
          <w:sz w:val="28"/>
          <w:lang w:val="en-US"/>
        </w:rPr>
        <w:t xml:space="preserve"> communication</w:t>
      </w:r>
      <w:r>
        <w:rPr>
          <w:color w:val="000000"/>
          <w:sz w:val="28"/>
          <w:lang w:val="en-US"/>
        </w:rPr>
        <w:t xml:space="preserve"> / </w:t>
      </w:r>
      <w:r w:rsidRPr="00A530C4">
        <w:rPr>
          <w:color w:val="000000"/>
          <w:sz w:val="28"/>
          <w:lang w:val="en-US"/>
        </w:rPr>
        <w:t xml:space="preserve"> R. D. Fields</w:t>
      </w:r>
      <w:r>
        <w:rPr>
          <w:color w:val="000000"/>
          <w:sz w:val="28"/>
          <w:lang w:val="en-US"/>
        </w:rPr>
        <w:t>,</w:t>
      </w:r>
      <w:r w:rsidRPr="00A530C4">
        <w:rPr>
          <w:color w:val="000000"/>
          <w:sz w:val="28"/>
          <w:lang w:val="en-US"/>
        </w:rPr>
        <w:t xml:space="preserve"> B. Stevens-Graham</w:t>
      </w:r>
      <w:r>
        <w:rPr>
          <w:color w:val="000000"/>
          <w:sz w:val="28"/>
          <w:lang w:val="en-US"/>
        </w:rPr>
        <w:t>, P. Smith [et al.]</w:t>
      </w:r>
      <w:r w:rsidRPr="00A530C4">
        <w:rPr>
          <w:color w:val="000000"/>
          <w:sz w:val="28"/>
          <w:lang w:val="en-US"/>
        </w:rPr>
        <w:t xml:space="preserve"> </w:t>
      </w:r>
      <w:r>
        <w:rPr>
          <w:color w:val="000000"/>
          <w:sz w:val="28"/>
          <w:lang w:val="en-US"/>
        </w:rPr>
        <w:t xml:space="preserve">// </w:t>
      </w:r>
      <w:r w:rsidRPr="00A530C4">
        <w:rPr>
          <w:color w:val="000000"/>
          <w:sz w:val="28"/>
          <w:lang w:val="en-US"/>
        </w:rPr>
        <w:t>Science</w:t>
      </w:r>
      <w:r>
        <w:rPr>
          <w:color w:val="000000"/>
          <w:sz w:val="28"/>
          <w:lang w:val="en-US"/>
        </w:rPr>
        <w:t xml:space="preserve">. – 2002. – </w:t>
      </w:r>
      <w:r w:rsidRPr="00A530C4">
        <w:rPr>
          <w:color w:val="000000"/>
          <w:sz w:val="28"/>
          <w:lang w:val="en-US"/>
        </w:rPr>
        <w:t>Vol</w:t>
      </w:r>
      <w:r>
        <w:rPr>
          <w:color w:val="000000"/>
          <w:sz w:val="28"/>
          <w:lang w:val="en-US"/>
        </w:rPr>
        <w:t>ume</w:t>
      </w:r>
      <w:r w:rsidRPr="00A530C4">
        <w:rPr>
          <w:color w:val="000000"/>
          <w:sz w:val="28"/>
          <w:lang w:val="en-US"/>
        </w:rPr>
        <w:t xml:space="preserve"> 298</w:t>
      </w:r>
      <w:r>
        <w:rPr>
          <w:color w:val="000000"/>
          <w:sz w:val="28"/>
          <w:lang w:val="en-US"/>
        </w:rPr>
        <w:t xml:space="preserve">. – P. </w:t>
      </w:r>
      <w:r w:rsidRPr="00A530C4">
        <w:rPr>
          <w:color w:val="000000"/>
          <w:sz w:val="28"/>
          <w:lang w:val="en-US"/>
        </w:rPr>
        <w:t>556-562.</w:t>
      </w:r>
    </w:p>
    <w:p w:rsidR="009F5F73" w:rsidRPr="00A530C4" w:rsidRDefault="009F5F73" w:rsidP="00022D6F">
      <w:pPr>
        <w:widowControl w:val="0"/>
        <w:numPr>
          <w:ilvl w:val="0"/>
          <w:numId w:val="24"/>
        </w:numPr>
        <w:shd w:val="clear" w:color="auto" w:fill="FFFFFF"/>
        <w:spacing w:after="0" w:line="360" w:lineRule="auto"/>
        <w:jc w:val="both"/>
        <w:rPr>
          <w:sz w:val="28"/>
          <w:lang w:val="en-US"/>
        </w:rPr>
      </w:pPr>
      <w:r>
        <w:rPr>
          <w:color w:val="000000"/>
          <w:sz w:val="28"/>
          <w:lang w:val="en-US"/>
        </w:rPr>
        <w:t xml:space="preserve">Ostell A. Coping, problem solving and stress: A framework for intervention strategies / A. Ostell // British Journal at Medical Psychology. – </w:t>
      </w:r>
      <w:r w:rsidRPr="00A530C4">
        <w:rPr>
          <w:color w:val="000000"/>
          <w:sz w:val="28"/>
          <w:lang w:val="en-US"/>
        </w:rPr>
        <w:t>199</w:t>
      </w:r>
      <w:r>
        <w:rPr>
          <w:color w:val="000000"/>
          <w:sz w:val="28"/>
          <w:lang w:val="en-US"/>
        </w:rPr>
        <w:t>1. – Volume 64. – P.11</w:t>
      </w:r>
      <w:r w:rsidRPr="00A530C4">
        <w:rPr>
          <w:color w:val="000000"/>
          <w:sz w:val="28"/>
          <w:lang w:val="en-US"/>
        </w:rPr>
        <w:t>-23.</w:t>
      </w:r>
    </w:p>
    <w:p w:rsidR="009F5F73" w:rsidRPr="00A530C4" w:rsidRDefault="009F5F73" w:rsidP="00022D6F">
      <w:pPr>
        <w:widowControl w:val="0"/>
        <w:numPr>
          <w:ilvl w:val="0"/>
          <w:numId w:val="24"/>
        </w:numPr>
        <w:shd w:val="clear" w:color="auto" w:fill="FFFFFF"/>
        <w:spacing w:after="0" w:line="360" w:lineRule="auto"/>
        <w:jc w:val="both"/>
        <w:rPr>
          <w:sz w:val="28"/>
          <w:lang w:val="en-US"/>
        </w:rPr>
      </w:pPr>
      <w:r>
        <w:rPr>
          <w:color w:val="000000"/>
          <w:sz w:val="28"/>
          <w:lang w:val="en-US"/>
        </w:rPr>
        <w:t xml:space="preserve">Plomin R. Genetics and general cognitive ability / R. Plomin </w:t>
      </w:r>
      <w:r w:rsidRPr="00A530C4">
        <w:rPr>
          <w:color w:val="000000"/>
          <w:sz w:val="28"/>
          <w:lang w:val="en-US"/>
        </w:rPr>
        <w:t xml:space="preserve">// </w:t>
      </w:r>
      <w:r>
        <w:rPr>
          <w:color w:val="000000"/>
          <w:sz w:val="28"/>
          <w:lang w:val="en-US"/>
        </w:rPr>
        <w:t>Nature. –</w:t>
      </w:r>
      <w:r w:rsidRPr="00A530C4">
        <w:rPr>
          <w:color w:val="000000"/>
          <w:sz w:val="28"/>
          <w:lang w:val="en-US"/>
        </w:rPr>
        <w:t xml:space="preserve"> 1999. </w:t>
      </w:r>
      <w:r>
        <w:rPr>
          <w:color w:val="000000"/>
          <w:sz w:val="28"/>
          <w:lang w:val="en-US"/>
        </w:rPr>
        <w:t>–</w:t>
      </w:r>
      <w:r w:rsidRPr="00A530C4">
        <w:rPr>
          <w:color w:val="000000"/>
          <w:sz w:val="28"/>
          <w:lang w:val="en-US"/>
        </w:rPr>
        <w:t xml:space="preserve"> </w:t>
      </w:r>
      <w:r>
        <w:rPr>
          <w:color w:val="000000"/>
          <w:sz w:val="28"/>
          <w:lang w:val="en-US"/>
        </w:rPr>
        <w:t xml:space="preserve">Volume </w:t>
      </w:r>
      <w:r w:rsidRPr="00A530C4">
        <w:rPr>
          <w:color w:val="000000"/>
          <w:sz w:val="28"/>
          <w:lang w:val="en-US"/>
        </w:rPr>
        <w:t xml:space="preserve">402. </w:t>
      </w:r>
      <w:r>
        <w:rPr>
          <w:color w:val="000000"/>
          <w:sz w:val="28"/>
          <w:lang w:val="en-US"/>
        </w:rPr>
        <w:t>– P. 25-29.</w:t>
      </w:r>
    </w:p>
    <w:p w:rsidR="009F5F73" w:rsidRPr="007D228D" w:rsidRDefault="009F5F73" w:rsidP="00022D6F">
      <w:pPr>
        <w:widowControl w:val="0"/>
        <w:numPr>
          <w:ilvl w:val="0"/>
          <w:numId w:val="24"/>
        </w:numPr>
        <w:shd w:val="clear" w:color="auto" w:fill="FFFFFF"/>
        <w:spacing w:after="0" w:line="360" w:lineRule="auto"/>
        <w:jc w:val="both"/>
        <w:rPr>
          <w:sz w:val="28"/>
          <w:lang w:val="en-US"/>
        </w:rPr>
      </w:pPr>
      <w:r>
        <w:rPr>
          <w:color w:val="000000"/>
          <w:sz w:val="28"/>
          <w:lang w:val="en-US"/>
        </w:rPr>
        <w:t xml:space="preserve">Plomin R. DMA / R. Plomin, J.C. Crabbe </w:t>
      </w:r>
      <w:r w:rsidRPr="00A530C4">
        <w:rPr>
          <w:color w:val="000000"/>
          <w:sz w:val="28"/>
          <w:lang w:val="en-US"/>
        </w:rPr>
        <w:t xml:space="preserve">// </w:t>
      </w:r>
      <w:r>
        <w:rPr>
          <w:color w:val="000000"/>
          <w:sz w:val="28"/>
          <w:lang w:val="en-US"/>
        </w:rPr>
        <w:t xml:space="preserve">Psychology Bulletin. </w:t>
      </w:r>
      <w:r w:rsidRPr="007D228D">
        <w:rPr>
          <w:color w:val="000000"/>
          <w:sz w:val="28"/>
          <w:lang w:val="en-US"/>
        </w:rPr>
        <w:t xml:space="preserve">– 2000. – </w:t>
      </w:r>
      <w:r>
        <w:rPr>
          <w:color w:val="000000"/>
          <w:sz w:val="28"/>
          <w:lang w:val="en-US"/>
        </w:rPr>
        <w:t xml:space="preserve">Volume </w:t>
      </w:r>
      <w:r w:rsidRPr="007D228D">
        <w:rPr>
          <w:color w:val="000000"/>
          <w:sz w:val="28"/>
          <w:lang w:val="en-US"/>
        </w:rPr>
        <w:t xml:space="preserve">126. – </w:t>
      </w:r>
      <w:r>
        <w:rPr>
          <w:color w:val="000000"/>
          <w:sz w:val="28"/>
          <w:lang w:val="en-US"/>
        </w:rPr>
        <w:t xml:space="preserve">P. </w:t>
      </w:r>
      <w:r w:rsidRPr="007D228D">
        <w:rPr>
          <w:color w:val="000000"/>
          <w:sz w:val="28"/>
          <w:lang w:val="en-US"/>
        </w:rPr>
        <w:t>806-828.</w:t>
      </w:r>
    </w:p>
    <w:p w:rsidR="009F5F73" w:rsidRPr="00A530C4" w:rsidRDefault="009F5F73" w:rsidP="00022D6F">
      <w:pPr>
        <w:widowControl w:val="0"/>
        <w:numPr>
          <w:ilvl w:val="0"/>
          <w:numId w:val="24"/>
        </w:numPr>
        <w:shd w:val="clear" w:color="auto" w:fill="FFFFFF"/>
        <w:spacing w:after="0" w:line="360" w:lineRule="auto"/>
        <w:jc w:val="both"/>
        <w:rPr>
          <w:sz w:val="28"/>
          <w:lang w:val="en-US"/>
        </w:rPr>
      </w:pPr>
      <w:r>
        <w:rPr>
          <w:color w:val="000000"/>
          <w:sz w:val="28"/>
          <w:lang w:val="en-US"/>
        </w:rPr>
        <w:t xml:space="preserve">Plomin R. Genetics and general cognitive ability (g) / R. Plomin, F.M. Spinach </w:t>
      </w:r>
      <w:r w:rsidRPr="00A530C4">
        <w:rPr>
          <w:color w:val="000000"/>
          <w:sz w:val="28"/>
          <w:lang w:val="en-US"/>
        </w:rPr>
        <w:t xml:space="preserve">// </w:t>
      </w:r>
      <w:r>
        <w:rPr>
          <w:color w:val="000000"/>
          <w:sz w:val="28"/>
          <w:lang w:val="en-US"/>
        </w:rPr>
        <w:t>Trends in Cognitive Sciences. –</w:t>
      </w:r>
      <w:r w:rsidRPr="00A530C4">
        <w:rPr>
          <w:color w:val="000000"/>
          <w:sz w:val="28"/>
          <w:lang w:val="en-US"/>
        </w:rPr>
        <w:t xml:space="preserve"> 2002. </w:t>
      </w:r>
      <w:r>
        <w:rPr>
          <w:color w:val="000000"/>
          <w:sz w:val="28"/>
          <w:lang w:val="en-US"/>
        </w:rPr>
        <w:t>–</w:t>
      </w:r>
      <w:r w:rsidRPr="00A530C4">
        <w:rPr>
          <w:color w:val="000000"/>
          <w:sz w:val="28"/>
          <w:lang w:val="en-US"/>
        </w:rPr>
        <w:t xml:space="preserve"> </w:t>
      </w:r>
      <w:r>
        <w:rPr>
          <w:color w:val="000000"/>
          <w:sz w:val="28"/>
          <w:lang w:val="en-US"/>
        </w:rPr>
        <w:t xml:space="preserve">Volume </w:t>
      </w:r>
      <w:r w:rsidRPr="00A530C4">
        <w:rPr>
          <w:color w:val="000000"/>
          <w:sz w:val="28"/>
          <w:lang w:val="en-US"/>
        </w:rPr>
        <w:t xml:space="preserve">6. </w:t>
      </w:r>
      <w:r>
        <w:rPr>
          <w:color w:val="000000"/>
          <w:sz w:val="28"/>
          <w:lang w:val="en-US"/>
        </w:rPr>
        <w:t>–</w:t>
      </w:r>
      <w:r w:rsidRPr="00A530C4">
        <w:rPr>
          <w:color w:val="000000"/>
          <w:sz w:val="28"/>
          <w:lang w:val="en-US"/>
        </w:rPr>
        <w:t xml:space="preserve"> </w:t>
      </w:r>
      <w:r>
        <w:rPr>
          <w:color w:val="000000"/>
          <w:sz w:val="28"/>
          <w:lang w:val="en-US"/>
        </w:rPr>
        <w:t xml:space="preserve">P. </w:t>
      </w:r>
      <w:r w:rsidRPr="00A530C4">
        <w:rPr>
          <w:color w:val="000000"/>
          <w:sz w:val="28"/>
          <w:lang w:val="en-US"/>
        </w:rPr>
        <w:t>169-176.</w:t>
      </w:r>
    </w:p>
    <w:p w:rsidR="009F5F73" w:rsidRPr="007D228D" w:rsidRDefault="009F5F73" w:rsidP="00022D6F">
      <w:pPr>
        <w:widowControl w:val="0"/>
        <w:numPr>
          <w:ilvl w:val="0"/>
          <w:numId w:val="24"/>
        </w:numPr>
        <w:shd w:val="clear" w:color="auto" w:fill="FFFFFF"/>
        <w:spacing w:after="0" w:line="360" w:lineRule="auto"/>
        <w:jc w:val="both"/>
        <w:rPr>
          <w:sz w:val="28"/>
          <w:lang w:val="en-US"/>
        </w:rPr>
      </w:pPr>
      <w:r>
        <w:rPr>
          <w:color w:val="000000"/>
          <w:sz w:val="28"/>
          <w:lang w:val="en-US"/>
        </w:rPr>
        <w:t xml:space="preserve">Pregnant women absorption of iron prenatal supplement </w:t>
      </w:r>
      <w:r w:rsidRPr="00A530C4">
        <w:rPr>
          <w:color w:val="000000"/>
          <w:sz w:val="28"/>
          <w:lang w:val="en-US"/>
        </w:rPr>
        <w:t xml:space="preserve">/ </w:t>
      </w:r>
      <w:r>
        <w:rPr>
          <w:color w:val="000000"/>
          <w:sz w:val="28"/>
          <w:lang w:val="en-US"/>
        </w:rPr>
        <w:t xml:space="preserve">B.M. Babior, W.A. Peters, P.M. Briden [et al.] </w:t>
      </w:r>
      <w:r w:rsidRPr="00A530C4">
        <w:rPr>
          <w:color w:val="000000"/>
          <w:sz w:val="28"/>
          <w:lang w:val="en-US"/>
        </w:rPr>
        <w:t xml:space="preserve">// </w:t>
      </w:r>
      <w:r>
        <w:rPr>
          <w:color w:val="000000"/>
          <w:sz w:val="28"/>
          <w:lang w:val="en-US"/>
        </w:rPr>
        <w:t>Journal of Reproductive Medicine. –</w:t>
      </w:r>
      <w:r w:rsidRPr="007D228D">
        <w:rPr>
          <w:color w:val="000000"/>
          <w:sz w:val="28"/>
          <w:lang w:val="en-US"/>
        </w:rPr>
        <w:t xml:space="preserve"> 1985. </w:t>
      </w:r>
      <w:r>
        <w:rPr>
          <w:color w:val="000000"/>
          <w:sz w:val="28"/>
          <w:lang w:val="en-US"/>
        </w:rPr>
        <w:t>–</w:t>
      </w:r>
      <w:r w:rsidRPr="007D228D">
        <w:rPr>
          <w:color w:val="000000"/>
          <w:sz w:val="28"/>
          <w:lang w:val="en-US"/>
        </w:rPr>
        <w:t xml:space="preserve"> </w:t>
      </w:r>
      <w:r>
        <w:rPr>
          <w:color w:val="000000"/>
          <w:sz w:val="28"/>
          <w:lang w:val="en-US"/>
        </w:rPr>
        <w:t>Volume 30. –</w:t>
      </w:r>
      <w:r w:rsidRPr="007D228D">
        <w:rPr>
          <w:color w:val="000000"/>
          <w:sz w:val="28"/>
          <w:lang w:val="en-US"/>
        </w:rPr>
        <w:t xml:space="preserve"> </w:t>
      </w:r>
      <w:r>
        <w:rPr>
          <w:color w:val="000000"/>
          <w:sz w:val="28"/>
          <w:lang w:val="en-US"/>
        </w:rPr>
        <w:t xml:space="preserve">P. </w:t>
      </w:r>
      <w:r w:rsidRPr="007D228D">
        <w:rPr>
          <w:color w:val="000000"/>
          <w:sz w:val="28"/>
          <w:lang w:val="en-US"/>
        </w:rPr>
        <w:t>335-355.</w:t>
      </w:r>
    </w:p>
    <w:p w:rsidR="009F5F73" w:rsidRPr="00C91E9A" w:rsidRDefault="009F5F73" w:rsidP="00022D6F">
      <w:pPr>
        <w:widowControl w:val="0"/>
        <w:numPr>
          <w:ilvl w:val="0"/>
          <w:numId w:val="24"/>
        </w:numPr>
        <w:shd w:val="clear" w:color="auto" w:fill="FFFFFF"/>
        <w:spacing w:after="0" w:line="360" w:lineRule="auto"/>
        <w:jc w:val="both"/>
        <w:rPr>
          <w:sz w:val="28"/>
          <w:lang w:val="en-US"/>
        </w:rPr>
      </w:pPr>
      <w:r>
        <w:rPr>
          <w:color w:val="000000"/>
          <w:sz w:val="28"/>
          <w:lang w:val="en-US"/>
        </w:rPr>
        <w:lastRenderedPageBreak/>
        <w:t xml:space="preserve">Rozin P. A perspective on disgust / P. Rozin, A.E. Fallom </w:t>
      </w:r>
      <w:r w:rsidRPr="00A530C4">
        <w:rPr>
          <w:color w:val="000000"/>
          <w:sz w:val="28"/>
          <w:lang w:val="en-US"/>
        </w:rPr>
        <w:t xml:space="preserve">// </w:t>
      </w:r>
      <w:r>
        <w:rPr>
          <w:color w:val="000000"/>
          <w:sz w:val="28"/>
          <w:lang w:val="en-US"/>
        </w:rPr>
        <w:t>Psychological Review. –</w:t>
      </w:r>
      <w:r w:rsidRPr="00C91E9A">
        <w:rPr>
          <w:color w:val="000000"/>
          <w:sz w:val="28"/>
          <w:lang w:val="en-US"/>
        </w:rPr>
        <w:t xml:space="preserve"> 1987. </w:t>
      </w:r>
      <w:r>
        <w:rPr>
          <w:color w:val="000000"/>
          <w:sz w:val="28"/>
          <w:lang w:val="en-US"/>
        </w:rPr>
        <w:t>– Volume 94. –</w:t>
      </w:r>
      <w:r w:rsidRPr="00C91E9A">
        <w:rPr>
          <w:color w:val="000000"/>
          <w:sz w:val="28"/>
          <w:lang w:val="en-US"/>
        </w:rPr>
        <w:t xml:space="preserve"> </w:t>
      </w:r>
      <w:r>
        <w:rPr>
          <w:color w:val="000000"/>
          <w:sz w:val="28"/>
          <w:lang w:val="en-US"/>
        </w:rPr>
        <w:t xml:space="preserve">P. </w:t>
      </w:r>
      <w:smartTag w:uri="urn:schemas-microsoft-com:office:smarttags" w:element="time">
        <w:smartTagPr>
          <w:attr w:name="Minute" w:val="41"/>
          <w:attr w:name="Hour" w:val="23"/>
        </w:smartTagPr>
        <w:r w:rsidRPr="00C91E9A">
          <w:rPr>
            <w:color w:val="000000"/>
            <w:sz w:val="28"/>
            <w:lang w:val="en-US"/>
          </w:rPr>
          <w:t>23-41.</w:t>
        </w:r>
      </w:smartTag>
    </w:p>
    <w:p w:rsidR="009F5F73" w:rsidRPr="00A530C4" w:rsidRDefault="009F5F73" w:rsidP="00022D6F">
      <w:pPr>
        <w:widowControl w:val="0"/>
        <w:numPr>
          <w:ilvl w:val="0"/>
          <w:numId w:val="24"/>
        </w:numPr>
        <w:shd w:val="clear" w:color="auto" w:fill="FFFFFF"/>
        <w:spacing w:after="0" w:line="360" w:lineRule="auto"/>
        <w:jc w:val="both"/>
        <w:rPr>
          <w:sz w:val="28"/>
          <w:lang w:val="en-US"/>
        </w:rPr>
      </w:pPr>
      <w:r>
        <w:rPr>
          <w:color w:val="000000"/>
          <w:sz w:val="28"/>
          <w:lang w:val="en-US"/>
        </w:rPr>
        <w:t xml:space="preserve">Rushton J.P. New evidence on Sir Cyril Burt: His </w:t>
      </w:r>
      <w:r w:rsidRPr="00A530C4">
        <w:rPr>
          <w:color w:val="000000"/>
          <w:sz w:val="28"/>
          <w:lang w:val="en-US"/>
        </w:rPr>
        <w:t xml:space="preserve">1964 </w:t>
      </w:r>
      <w:r>
        <w:rPr>
          <w:color w:val="000000"/>
          <w:sz w:val="28"/>
          <w:lang w:val="en-US"/>
        </w:rPr>
        <w:t xml:space="preserve">speech to the association of educational psychologists / J.P. Rushton </w:t>
      </w:r>
      <w:r w:rsidRPr="00A530C4">
        <w:rPr>
          <w:color w:val="000000"/>
          <w:sz w:val="28"/>
          <w:lang w:val="en-US"/>
        </w:rPr>
        <w:t xml:space="preserve">// </w:t>
      </w:r>
      <w:r>
        <w:rPr>
          <w:color w:val="000000"/>
          <w:sz w:val="28"/>
          <w:lang w:val="en-US"/>
        </w:rPr>
        <w:t>Intelligence. –</w:t>
      </w:r>
      <w:r w:rsidRPr="00A530C4">
        <w:rPr>
          <w:color w:val="000000"/>
          <w:sz w:val="28"/>
          <w:lang w:val="en-US"/>
        </w:rPr>
        <w:t xml:space="preserve"> 2002. </w:t>
      </w:r>
      <w:r>
        <w:rPr>
          <w:color w:val="000000"/>
          <w:sz w:val="28"/>
          <w:lang w:val="en-US"/>
        </w:rPr>
        <w:t>–</w:t>
      </w:r>
      <w:r w:rsidRPr="00A530C4">
        <w:rPr>
          <w:color w:val="000000"/>
          <w:sz w:val="28"/>
          <w:lang w:val="en-US"/>
        </w:rPr>
        <w:t xml:space="preserve"> </w:t>
      </w:r>
      <w:r>
        <w:rPr>
          <w:color w:val="000000"/>
          <w:sz w:val="28"/>
          <w:lang w:val="en-US"/>
        </w:rPr>
        <w:t xml:space="preserve">Volume </w:t>
      </w:r>
      <w:r w:rsidRPr="00A530C4">
        <w:rPr>
          <w:color w:val="000000"/>
          <w:sz w:val="28"/>
          <w:lang w:val="en-US"/>
        </w:rPr>
        <w:t xml:space="preserve">30. </w:t>
      </w:r>
      <w:r>
        <w:rPr>
          <w:color w:val="000000"/>
          <w:sz w:val="28"/>
          <w:lang w:val="en-US"/>
        </w:rPr>
        <w:t>–</w:t>
      </w:r>
      <w:r w:rsidRPr="00A530C4">
        <w:rPr>
          <w:color w:val="000000"/>
          <w:sz w:val="28"/>
          <w:lang w:val="en-US"/>
        </w:rPr>
        <w:t xml:space="preserve"> </w:t>
      </w:r>
      <w:r>
        <w:rPr>
          <w:color w:val="000000"/>
          <w:sz w:val="28"/>
          <w:lang w:val="en-US"/>
        </w:rPr>
        <w:t xml:space="preserve">P. </w:t>
      </w:r>
      <w:r w:rsidRPr="00A530C4">
        <w:rPr>
          <w:color w:val="000000"/>
          <w:sz w:val="28"/>
          <w:lang w:val="en-US"/>
        </w:rPr>
        <w:t>555-567.</w:t>
      </w:r>
    </w:p>
    <w:p w:rsidR="009F5F73" w:rsidRPr="007D228D" w:rsidRDefault="009F5F73" w:rsidP="00022D6F">
      <w:pPr>
        <w:widowControl w:val="0"/>
        <w:numPr>
          <w:ilvl w:val="0"/>
          <w:numId w:val="24"/>
        </w:numPr>
        <w:shd w:val="clear" w:color="auto" w:fill="FFFFFF"/>
        <w:spacing w:after="0" w:line="360" w:lineRule="auto"/>
        <w:jc w:val="both"/>
        <w:rPr>
          <w:sz w:val="28"/>
          <w:lang w:val="en-US"/>
        </w:rPr>
      </w:pPr>
      <w:r>
        <w:rPr>
          <w:color w:val="000000"/>
          <w:sz w:val="28"/>
          <w:lang w:val="en-US"/>
        </w:rPr>
        <w:t xml:space="preserve">Rutter M. Psychosocial Resilience and Protective Mechanisms / M. Rutter. – Risk and Protective Factors in the Development of Psychopathology. – </w:t>
      </w:r>
      <w:smartTag w:uri="urn:schemas-microsoft-com:office:smarttags" w:element="City">
        <w:r>
          <w:rPr>
            <w:color w:val="000000"/>
            <w:sz w:val="28"/>
            <w:lang w:val="en-US"/>
          </w:rPr>
          <w:t>Cambridge</w:t>
        </w:r>
      </w:smartTag>
      <w:r>
        <w:rPr>
          <w:color w:val="000000"/>
          <w:sz w:val="28"/>
          <w:lang w:val="en-US"/>
        </w:rPr>
        <w:t xml:space="preserve">: </w:t>
      </w:r>
      <w:smartTag w:uri="urn:schemas-microsoft-com:office:smarttags" w:element="place">
        <w:smartTag w:uri="urn:schemas-microsoft-com:office:smarttags" w:element="PlaceName">
          <w:r>
            <w:rPr>
              <w:color w:val="000000"/>
              <w:sz w:val="28"/>
              <w:lang w:val="en-US"/>
            </w:rPr>
            <w:t>Cambridge</w:t>
          </w:r>
        </w:smartTag>
        <w:r>
          <w:rPr>
            <w:color w:val="000000"/>
            <w:sz w:val="28"/>
            <w:lang w:val="en-US"/>
          </w:rPr>
          <w:t xml:space="preserve"> </w:t>
        </w:r>
        <w:smartTag w:uri="urn:schemas-microsoft-com:office:smarttags" w:element="PlaceType">
          <w:r>
            <w:rPr>
              <w:color w:val="000000"/>
              <w:sz w:val="28"/>
              <w:lang w:val="en-US"/>
            </w:rPr>
            <w:t>University</w:t>
          </w:r>
        </w:smartTag>
      </w:smartTag>
      <w:r>
        <w:rPr>
          <w:color w:val="000000"/>
          <w:sz w:val="28"/>
          <w:lang w:val="en-US"/>
        </w:rPr>
        <w:t xml:space="preserve"> Press, </w:t>
      </w:r>
      <w:r w:rsidRPr="007D228D">
        <w:rPr>
          <w:color w:val="000000"/>
          <w:sz w:val="28"/>
          <w:lang w:val="en-US"/>
        </w:rPr>
        <w:t>1990.</w:t>
      </w:r>
      <w:r>
        <w:rPr>
          <w:color w:val="000000"/>
          <w:sz w:val="28"/>
          <w:lang w:val="en-US"/>
        </w:rPr>
        <w:t xml:space="preserve"> – P. 23-29.</w:t>
      </w:r>
    </w:p>
    <w:p w:rsidR="009F5F73" w:rsidRPr="00A530C4" w:rsidRDefault="009F5F73" w:rsidP="00022D6F">
      <w:pPr>
        <w:widowControl w:val="0"/>
        <w:numPr>
          <w:ilvl w:val="0"/>
          <w:numId w:val="24"/>
        </w:numPr>
        <w:shd w:val="clear" w:color="auto" w:fill="FFFFFF"/>
        <w:spacing w:after="0" w:line="360" w:lineRule="auto"/>
        <w:jc w:val="both"/>
        <w:rPr>
          <w:sz w:val="28"/>
          <w:lang w:val="en-US"/>
        </w:rPr>
      </w:pPr>
      <w:r>
        <w:rPr>
          <w:color w:val="000000"/>
          <w:sz w:val="28"/>
          <w:lang w:val="en-US"/>
        </w:rPr>
        <w:t xml:space="preserve">Rutter M. Developmental cath-up and deficit following adoption after severe global early privation / M. Rutter // Journal of Child Psychology and Psychiatry. – 2000. – Volume </w:t>
      </w:r>
      <w:r w:rsidRPr="00A530C4">
        <w:rPr>
          <w:color w:val="000000"/>
          <w:sz w:val="28"/>
          <w:lang w:val="en-US"/>
        </w:rPr>
        <w:t>39</w:t>
      </w:r>
      <w:r>
        <w:rPr>
          <w:color w:val="000000"/>
          <w:sz w:val="28"/>
          <w:lang w:val="en-US"/>
        </w:rPr>
        <w:t xml:space="preserve">. – P. </w:t>
      </w:r>
      <w:r w:rsidRPr="00A530C4">
        <w:rPr>
          <w:color w:val="000000"/>
          <w:sz w:val="28"/>
          <w:lang w:val="en-US"/>
        </w:rPr>
        <w:t>465-476.</w:t>
      </w:r>
    </w:p>
    <w:p w:rsidR="009F5F73" w:rsidRPr="00A530C4" w:rsidRDefault="009F5F73" w:rsidP="00022D6F">
      <w:pPr>
        <w:widowControl w:val="0"/>
        <w:numPr>
          <w:ilvl w:val="0"/>
          <w:numId w:val="24"/>
        </w:numPr>
        <w:shd w:val="clear" w:color="auto" w:fill="FFFFFF"/>
        <w:spacing w:after="0" w:line="360" w:lineRule="auto"/>
        <w:jc w:val="both"/>
        <w:rPr>
          <w:sz w:val="28"/>
          <w:lang w:val="en-US"/>
        </w:rPr>
      </w:pPr>
      <w:r>
        <w:rPr>
          <w:color w:val="000000"/>
          <w:sz w:val="28"/>
          <w:lang w:val="en-US"/>
        </w:rPr>
        <w:t>Rutter M. Maternal care and mental health / M. Rutter. –</w:t>
      </w:r>
      <w:r w:rsidRPr="00A530C4">
        <w:rPr>
          <w:color w:val="000000"/>
          <w:sz w:val="28"/>
          <w:lang w:val="en-US"/>
        </w:rPr>
        <w:t xml:space="preserve"> </w:t>
      </w:r>
      <w:smartTag w:uri="urn:schemas-microsoft-com:office:smarttags" w:element="City">
        <w:smartTag w:uri="urn:schemas-microsoft-com:office:smarttags" w:element="place">
          <w:r>
            <w:rPr>
              <w:color w:val="000000"/>
              <w:sz w:val="28"/>
              <w:lang w:val="en-US"/>
            </w:rPr>
            <w:t>Geneva</w:t>
          </w:r>
        </w:smartTag>
      </w:smartTag>
      <w:r>
        <w:rPr>
          <w:color w:val="000000"/>
          <w:sz w:val="28"/>
          <w:lang w:val="en-US"/>
        </w:rPr>
        <w:t xml:space="preserve">: World Health Organization, 1981. – </w:t>
      </w:r>
      <w:r w:rsidRPr="00A530C4">
        <w:rPr>
          <w:color w:val="000000"/>
          <w:sz w:val="28"/>
          <w:lang w:val="en-US"/>
        </w:rPr>
        <w:t xml:space="preserve">128 </w:t>
      </w:r>
      <w:r>
        <w:rPr>
          <w:color w:val="000000"/>
          <w:sz w:val="28"/>
        </w:rPr>
        <w:t>р</w:t>
      </w:r>
      <w:r w:rsidRPr="00A530C4">
        <w:rPr>
          <w:color w:val="000000"/>
          <w:sz w:val="28"/>
          <w:lang w:val="en-US"/>
        </w:rPr>
        <w:t>.</w:t>
      </w:r>
    </w:p>
    <w:p w:rsidR="009F5F73" w:rsidRPr="007D228D" w:rsidRDefault="009F5F73" w:rsidP="00022D6F">
      <w:pPr>
        <w:widowControl w:val="0"/>
        <w:numPr>
          <w:ilvl w:val="0"/>
          <w:numId w:val="24"/>
        </w:numPr>
        <w:shd w:val="clear" w:color="auto" w:fill="FFFFFF"/>
        <w:spacing w:after="0" w:line="360" w:lineRule="auto"/>
        <w:jc w:val="both"/>
        <w:rPr>
          <w:sz w:val="28"/>
          <w:lang w:val="en-US"/>
        </w:rPr>
      </w:pPr>
      <w:r>
        <w:rPr>
          <w:color w:val="000000"/>
          <w:sz w:val="28"/>
          <w:lang w:val="en-US"/>
        </w:rPr>
        <w:t>Scott D.T. Premature infants in later childhood. Some recent follow-up results / D.T. Scott // Seminars in Perinatology. –</w:t>
      </w:r>
      <w:r w:rsidRPr="007D228D">
        <w:rPr>
          <w:color w:val="000000"/>
          <w:sz w:val="28"/>
          <w:lang w:val="en-US"/>
        </w:rPr>
        <w:t xml:space="preserve"> 1987. </w:t>
      </w:r>
      <w:r>
        <w:rPr>
          <w:color w:val="000000"/>
          <w:sz w:val="28"/>
          <w:lang w:val="en-US"/>
        </w:rPr>
        <w:t>–</w:t>
      </w:r>
      <w:r w:rsidRPr="007D228D">
        <w:rPr>
          <w:color w:val="000000"/>
          <w:sz w:val="28"/>
          <w:lang w:val="en-US"/>
        </w:rPr>
        <w:t xml:space="preserve"> </w:t>
      </w:r>
      <w:r>
        <w:rPr>
          <w:color w:val="000000"/>
          <w:sz w:val="28"/>
          <w:lang w:val="en-US"/>
        </w:rPr>
        <w:t xml:space="preserve">Volume </w:t>
      </w:r>
      <w:r w:rsidRPr="007D228D">
        <w:rPr>
          <w:color w:val="000000"/>
          <w:sz w:val="28"/>
          <w:lang w:val="en-US"/>
        </w:rPr>
        <w:t xml:space="preserve">11. </w:t>
      </w:r>
      <w:r>
        <w:rPr>
          <w:color w:val="000000"/>
          <w:sz w:val="28"/>
          <w:lang w:val="en-US"/>
        </w:rPr>
        <w:t>–</w:t>
      </w:r>
      <w:r w:rsidRPr="007D228D">
        <w:rPr>
          <w:color w:val="000000"/>
          <w:sz w:val="28"/>
          <w:lang w:val="en-US"/>
        </w:rPr>
        <w:t xml:space="preserve"> </w:t>
      </w:r>
      <w:r>
        <w:rPr>
          <w:color w:val="000000"/>
          <w:sz w:val="28"/>
          <w:lang w:val="en-US"/>
        </w:rPr>
        <w:t>P.191-199.</w:t>
      </w:r>
    </w:p>
    <w:p w:rsidR="009F5F73" w:rsidRPr="007D228D" w:rsidRDefault="009F5F73" w:rsidP="00022D6F">
      <w:pPr>
        <w:widowControl w:val="0"/>
        <w:numPr>
          <w:ilvl w:val="0"/>
          <w:numId w:val="24"/>
        </w:numPr>
        <w:shd w:val="clear" w:color="auto" w:fill="FFFFFF"/>
        <w:spacing w:after="0" w:line="360" w:lineRule="auto"/>
        <w:jc w:val="both"/>
        <w:rPr>
          <w:sz w:val="28"/>
          <w:lang w:val="en-US"/>
        </w:rPr>
      </w:pPr>
      <w:r>
        <w:rPr>
          <w:color w:val="000000"/>
          <w:sz w:val="28"/>
          <w:lang w:val="en-US"/>
        </w:rPr>
        <w:t xml:space="preserve">Screening for psychosocial dysfunction in pediatric patients </w:t>
      </w:r>
      <w:r w:rsidRPr="00A530C4">
        <w:rPr>
          <w:color w:val="000000"/>
          <w:sz w:val="28"/>
          <w:lang w:val="en-US"/>
        </w:rPr>
        <w:t xml:space="preserve">/ </w:t>
      </w:r>
      <w:r>
        <w:rPr>
          <w:color w:val="000000"/>
          <w:sz w:val="28"/>
          <w:lang w:val="en-US"/>
        </w:rPr>
        <w:t xml:space="preserve">I. Lloyd, M.S. Iellinek, I. Brown [et al.] </w:t>
      </w:r>
      <w:r w:rsidRPr="00A530C4">
        <w:rPr>
          <w:color w:val="000000"/>
          <w:sz w:val="28"/>
          <w:lang w:val="en-US"/>
        </w:rPr>
        <w:t xml:space="preserve">// </w:t>
      </w:r>
      <w:r>
        <w:rPr>
          <w:color w:val="000000"/>
          <w:sz w:val="28"/>
          <w:lang w:val="en-US"/>
        </w:rPr>
        <w:t xml:space="preserve">Clinical Pediatrics. </w:t>
      </w:r>
      <w:r w:rsidRPr="007D228D">
        <w:rPr>
          <w:color w:val="000000"/>
          <w:sz w:val="28"/>
          <w:lang w:val="en-US"/>
        </w:rPr>
        <w:t xml:space="preserve">– </w:t>
      </w:r>
      <w:r>
        <w:rPr>
          <w:color w:val="000000"/>
          <w:sz w:val="28"/>
          <w:lang w:val="en-US"/>
        </w:rPr>
        <w:t xml:space="preserve">1995. – № 1. – P. </w:t>
      </w:r>
      <w:smartTag w:uri="urn:schemas-microsoft-com:office:smarttags" w:element="time">
        <w:smartTagPr>
          <w:attr w:name="Minute" w:val="24"/>
          <w:attr w:name="Hour" w:val="18"/>
        </w:smartTagPr>
        <w:r w:rsidRPr="007D228D">
          <w:rPr>
            <w:color w:val="000000"/>
            <w:sz w:val="28"/>
            <w:lang w:val="en-US"/>
          </w:rPr>
          <w:t>18-24.</w:t>
        </w:r>
      </w:smartTag>
    </w:p>
    <w:p w:rsidR="009F5F73" w:rsidRPr="007D228D" w:rsidRDefault="009F5F73" w:rsidP="00022D6F">
      <w:pPr>
        <w:widowControl w:val="0"/>
        <w:numPr>
          <w:ilvl w:val="0"/>
          <w:numId w:val="24"/>
        </w:numPr>
        <w:shd w:val="clear" w:color="auto" w:fill="FFFFFF"/>
        <w:spacing w:after="0" w:line="360" w:lineRule="auto"/>
        <w:jc w:val="both"/>
        <w:rPr>
          <w:sz w:val="28"/>
          <w:lang w:val="en-US"/>
        </w:rPr>
      </w:pPr>
      <w:r>
        <w:rPr>
          <w:color w:val="000000"/>
          <w:sz w:val="28"/>
          <w:lang w:val="en-US"/>
        </w:rPr>
        <w:t xml:space="preserve">Shaffer D.R. Developmental psychology. Childhood and adolescents / D.R. Shaffer // Annals of Internal Thomson Publications. – </w:t>
      </w:r>
      <w:r w:rsidRPr="007D228D">
        <w:rPr>
          <w:color w:val="000000"/>
          <w:sz w:val="28"/>
          <w:lang w:val="en-US"/>
        </w:rPr>
        <w:t>1996</w:t>
      </w:r>
      <w:r>
        <w:rPr>
          <w:color w:val="000000"/>
          <w:sz w:val="28"/>
          <w:lang w:val="en-US"/>
        </w:rPr>
        <w:t>. – Volume 10. – P. 12-19.</w:t>
      </w:r>
    </w:p>
    <w:p w:rsidR="009F5F73" w:rsidRPr="00A530C4" w:rsidRDefault="009F5F73" w:rsidP="00022D6F">
      <w:pPr>
        <w:widowControl w:val="0"/>
        <w:numPr>
          <w:ilvl w:val="0"/>
          <w:numId w:val="24"/>
        </w:numPr>
        <w:shd w:val="clear" w:color="auto" w:fill="FFFFFF"/>
        <w:spacing w:after="0" w:line="360" w:lineRule="auto"/>
        <w:jc w:val="both"/>
        <w:rPr>
          <w:sz w:val="28"/>
          <w:lang w:val="en-US"/>
        </w:rPr>
      </w:pPr>
      <w:r>
        <w:rPr>
          <w:color w:val="000000"/>
          <w:sz w:val="28"/>
          <w:lang w:val="en-US"/>
        </w:rPr>
        <w:t xml:space="preserve">Silberg J. Genetic moderation of environmental risk for depression and anxiety in adolescent girls / J. Silberg, M. Rutter, M. Neale, L. Eaves </w:t>
      </w:r>
      <w:r w:rsidRPr="00A530C4">
        <w:rPr>
          <w:color w:val="000000"/>
          <w:sz w:val="28"/>
          <w:lang w:val="en-US"/>
        </w:rPr>
        <w:t xml:space="preserve">// </w:t>
      </w:r>
      <w:r>
        <w:rPr>
          <w:color w:val="000000"/>
          <w:sz w:val="28"/>
          <w:lang w:val="en-US"/>
        </w:rPr>
        <w:t>British Journal of Psychiatry. –</w:t>
      </w:r>
      <w:r w:rsidRPr="00A530C4">
        <w:rPr>
          <w:color w:val="000000"/>
          <w:sz w:val="28"/>
          <w:lang w:val="en-US"/>
        </w:rPr>
        <w:t xml:space="preserve"> 2001. </w:t>
      </w:r>
      <w:r>
        <w:rPr>
          <w:color w:val="000000"/>
          <w:sz w:val="28"/>
          <w:lang w:val="en-US"/>
        </w:rPr>
        <w:t>–</w:t>
      </w:r>
      <w:r w:rsidRPr="00A530C4">
        <w:rPr>
          <w:color w:val="000000"/>
          <w:sz w:val="28"/>
          <w:lang w:val="en-US"/>
        </w:rPr>
        <w:t xml:space="preserve"> </w:t>
      </w:r>
      <w:r>
        <w:rPr>
          <w:color w:val="000000"/>
          <w:sz w:val="28"/>
          <w:lang w:val="en-US"/>
        </w:rPr>
        <w:t xml:space="preserve">Volume </w:t>
      </w:r>
      <w:r w:rsidRPr="00A530C4">
        <w:rPr>
          <w:color w:val="000000"/>
          <w:sz w:val="28"/>
          <w:lang w:val="en-US"/>
        </w:rPr>
        <w:t>179.</w:t>
      </w:r>
      <w:r>
        <w:rPr>
          <w:color w:val="000000"/>
          <w:sz w:val="28"/>
          <w:lang w:val="en-US"/>
        </w:rPr>
        <w:t xml:space="preserve"> –</w:t>
      </w:r>
      <w:r w:rsidRPr="00A530C4">
        <w:rPr>
          <w:color w:val="000000"/>
          <w:sz w:val="28"/>
          <w:lang w:val="en-US"/>
        </w:rPr>
        <w:t xml:space="preserve"> </w:t>
      </w:r>
      <w:r>
        <w:rPr>
          <w:color w:val="000000"/>
          <w:sz w:val="28"/>
          <w:lang w:val="en-US"/>
        </w:rPr>
        <w:t xml:space="preserve">P. </w:t>
      </w:r>
      <w:r w:rsidRPr="00A530C4">
        <w:rPr>
          <w:color w:val="000000"/>
          <w:sz w:val="28"/>
          <w:lang w:val="en-US"/>
        </w:rPr>
        <w:t>116-121.</w:t>
      </w:r>
    </w:p>
    <w:p w:rsidR="009F5F73" w:rsidRPr="00A530C4" w:rsidRDefault="009F5F73" w:rsidP="00022D6F">
      <w:pPr>
        <w:widowControl w:val="0"/>
        <w:numPr>
          <w:ilvl w:val="0"/>
          <w:numId w:val="24"/>
        </w:numPr>
        <w:shd w:val="clear" w:color="auto" w:fill="FFFFFF"/>
        <w:spacing w:after="0" w:line="360" w:lineRule="auto"/>
        <w:jc w:val="both"/>
        <w:rPr>
          <w:sz w:val="28"/>
          <w:lang w:val="en-US"/>
        </w:rPr>
      </w:pPr>
      <w:r>
        <w:rPr>
          <w:color w:val="000000"/>
          <w:sz w:val="28"/>
          <w:lang w:val="en-US"/>
        </w:rPr>
        <w:t xml:space="preserve">Stark R.E. Vocal communications in the first </w:t>
      </w:r>
      <w:r w:rsidRPr="00A530C4">
        <w:rPr>
          <w:color w:val="000000"/>
          <w:sz w:val="28"/>
          <w:lang w:val="en-US"/>
        </w:rPr>
        <w:t xml:space="preserve">18 </w:t>
      </w:r>
      <w:r>
        <w:rPr>
          <w:color w:val="000000"/>
          <w:sz w:val="28"/>
          <w:lang w:val="en-US"/>
        </w:rPr>
        <w:t>months of life / R.E. Stark, L.E. Bernstein, M.E. Demoret // Journal of Speech and Hearing Research. –</w:t>
      </w:r>
      <w:r w:rsidRPr="00A530C4">
        <w:rPr>
          <w:color w:val="000000"/>
          <w:sz w:val="28"/>
          <w:lang w:val="en-US"/>
        </w:rPr>
        <w:t xml:space="preserve"> 1993. </w:t>
      </w:r>
      <w:r>
        <w:rPr>
          <w:color w:val="000000"/>
          <w:sz w:val="28"/>
          <w:lang w:val="en-US"/>
        </w:rPr>
        <w:t>–</w:t>
      </w:r>
      <w:r w:rsidRPr="00A530C4">
        <w:rPr>
          <w:color w:val="000000"/>
          <w:sz w:val="28"/>
          <w:lang w:val="en-US"/>
        </w:rPr>
        <w:t xml:space="preserve"> </w:t>
      </w:r>
      <w:r>
        <w:rPr>
          <w:color w:val="000000"/>
          <w:sz w:val="28"/>
          <w:lang w:val="en-US"/>
        </w:rPr>
        <w:t xml:space="preserve">Volume </w:t>
      </w:r>
      <w:r w:rsidRPr="00A530C4">
        <w:rPr>
          <w:color w:val="000000"/>
          <w:sz w:val="28"/>
          <w:lang w:val="en-US"/>
        </w:rPr>
        <w:t>36</w:t>
      </w:r>
      <w:r>
        <w:rPr>
          <w:color w:val="000000"/>
          <w:sz w:val="28"/>
          <w:lang w:val="en-US"/>
        </w:rPr>
        <w:t>. –</w:t>
      </w:r>
      <w:r w:rsidRPr="00A530C4">
        <w:rPr>
          <w:color w:val="000000"/>
          <w:sz w:val="28"/>
          <w:lang w:val="en-US"/>
        </w:rPr>
        <w:t xml:space="preserve"> </w:t>
      </w:r>
      <w:r>
        <w:rPr>
          <w:color w:val="000000"/>
          <w:sz w:val="28"/>
          <w:lang w:val="en-US"/>
        </w:rPr>
        <w:t xml:space="preserve">P. </w:t>
      </w:r>
      <w:r w:rsidRPr="00A530C4">
        <w:rPr>
          <w:color w:val="000000"/>
          <w:sz w:val="28"/>
          <w:lang w:val="en-US"/>
        </w:rPr>
        <w:t>367-558</w:t>
      </w:r>
      <w:r>
        <w:rPr>
          <w:color w:val="000000"/>
          <w:sz w:val="28"/>
          <w:lang w:val="en-US"/>
        </w:rPr>
        <w:t>.</w:t>
      </w:r>
    </w:p>
    <w:p w:rsidR="009F5F73" w:rsidRPr="00396EA5" w:rsidRDefault="009F5F73" w:rsidP="00022D6F">
      <w:pPr>
        <w:widowControl w:val="0"/>
        <w:numPr>
          <w:ilvl w:val="0"/>
          <w:numId w:val="24"/>
        </w:numPr>
        <w:shd w:val="clear" w:color="auto" w:fill="FFFFFF"/>
        <w:spacing w:after="0" w:line="360" w:lineRule="auto"/>
        <w:jc w:val="both"/>
        <w:rPr>
          <w:color w:val="000000"/>
          <w:sz w:val="28"/>
          <w:lang w:val="en-US"/>
        </w:rPr>
      </w:pPr>
      <w:r w:rsidRPr="00396EA5">
        <w:rPr>
          <w:color w:val="000000"/>
          <w:sz w:val="28"/>
          <w:lang w:val="en-US"/>
        </w:rPr>
        <w:t>Super С.М. The developmental niche: a conceptua</w:t>
      </w:r>
      <w:r w:rsidRPr="00396EA5">
        <w:rPr>
          <w:color w:val="000000"/>
          <w:sz w:val="28"/>
          <w:lang w:val="en-US"/>
        </w:rPr>
        <w:softHyphen/>
        <w:t>lization</w:t>
      </w:r>
      <w:r>
        <w:rPr>
          <w:color w:val="000000"/>
          <w:sz w:val="28"/>
          <w:lang w:val="en-US"/>
        </w:rPr>
        <w:t xml:space="preserve"> </w:t>
      </w:r>
      <w:r w:rsidRPr="00396EA5">
        <w:rPr>
          <w:color w:val="000000"/>
          <w:sz w:val="28"/>
          <w:lang w:val="en-US"/>
        </w:rPr>
        <w:t>at the interface of child</w:t>
      </w:r>
      <w:r>
        <w:rPr>
          <w:color w:val="000000"/>
          <w:sz w:val="28"/>
          <w:lang w:val="en-US"/>
        </w:rPr>
        <w:t xml:space="preserve"> </w:t>
      </w:r>
      <w:r w:rsidRPr="00396EA5">
        <w:rPr>
          <w:color w:val="000000"/>
          <w:sz w:val="28"/>
          <w:lang w:val="en-US"/>
        </w:rPr>
        <w:t xml:space="preserve">and culture / C.M. Super, S. Harkness. – Life-span development: a </w:t>
      </w:r>
      <w:r w:rsidRPr="00396EA5">
        <w:rPr>
          <w:color w:val="000000"/>
          <w:sz w:val="28"/>
          <w:lang w:val="en-US"/>
        </w:rPr>
        <w:lastRenderedPageBreak/>
        <w:t xml:space="preserve">diversity reader. - Kendall, 1993. – </w:t>
      </w:r>
      <w:r>
        <w:rPr>
          <w:color w:val="000000"/>
          <w:sz w:val="28"/>
        </w:rPr>
        <w:t>Р</w:t>
      </w:r>
      <w:r w:rsidRPr="002C03D9">
        <w:rPr>
          <w:color w:val="000000"/>
          <w:sz w:val="28"/>
          <w:lang w:val="en-US"/>
        </w:rPr>
        <w:t>. 545-569.</w:t>
      </w:r>
      <w:r w:rsidRPr="00396EA5">
        <w:rPr>
          <w:color w:val="000000"/>
          <w:sz w:val="28"/>
          <w:lang w:val="en-US"/>
        </w:rPr>
        <w:t xml:space="preserve"> </w:t>
      </w:r>
    </w:p>
    <w:p w:rsidR="009F5F73" w:rsidRPr="00A530C4" w:rsidRDefault="009F5F73" w:rsidP="00022D6F">
      <w:pPr>
        <w:widowControl w:val="0"/>
        <w:numPr>
          <w:ilvl w:val="0"/>
          <w:numId w:val="24"/>
        </w:numPr>
        <w:shd w:val="clear" w:color="auto" w:fill="FFFFFF"/>
        <w:spacing w:after="0" w:line="360" w:lineRule="auto"/>
        <w:jc w:val="both"/>
        <w:rPr>
          <w:sz w:val="28"/>
          <w:lang w:val="en-US"/>
        </w:rPr>
      </w:pPr>
      <w:r>
        <w:rPr>
          <w:color w:val="000000"/>
          <w:sz w:val="28"/>
          <w:lang w:val="en-US"/>
        </w:rPr>
        <w:t xml:space="preserve">Torrey E.F. Familial and genetic mechanisms in schizophrenia / E.F. Torrey, R.H. Yolken </w:t>
      </w:r>
      <w:r w:rsidRPr="00A530C4">
        <w:rPr>
          <w:color w:val="000000"/>
          <w:sz w:val="28"/>
          <w:lang w:val="en-US"/>
        </w:rPr>
        <w:t>//</w:t>
      </w:r>
      <w:r>
        <w:rPr>
          <w:color w:val="000000"/>
          <w:sz w:val="28"/>
          <w:lang w:val="en-US"/>
        </w:rPr>
        <w:t xml:space="preserve"> Brain Research Reviews. –</w:t>
      </w:r>
      <w:r w:rsidRPr="00A530C4">
        <w:rPr>
          <w:color w:val="000000"/>
          <w:sz w:val="28"/>
          <w:lang w:val="en-US"/>
        </w:rPr>
        <w:t xml:space="preserve"> 2000. </w:t>
      </w:r>
      <w:r>
        <w:rPr>
          <w:color w:val="000000"/>
          <w:sz w:val="28"/>
          <w:lang w:val="en-US"/>
        </w:rPr>
        <w:t>–</w:t>
      </w:r>
      <w:r w:rsidRPr="00A530C4">
        <w:rPr>
          <w:color w:val="000000"/>
          <w:sz w:val="28"/>
          <w:lang w:val="en-US"/>
        </w:rPr>
        <w:t xml:space="preserve"> </w:t>
      </w:r>
      <w:r>
        <w:rPr>
          <w:color w:val="000000"/>
          <w:sz w:val="28"/>
          <w:lang w:val="en-US"/>
        </w:rPr>
        <w:t xml:space="preserve">Volume </w:t>
      </w:r>
      <w:r w:rsidRPr="00A530C4">
        <w:rPr>
          <w:color w:val="000000"/>
          <w:sz w:val="28"/>
          <w:lang w:val="en-US"/>
        </w:rPr>
        <w:t xml:space="preserve">30. </w:t>
      </w:r>
      <w:r>
        <w:rPr>
          <w:color w:val="000000"/>
          <w:sz w:val="28"/>
          <w:lang w:val="en-US"/>
        </w:rPr>
        <w:t>–</w:t>
      </w:r>
      <w:r w:rsidRPr="00A530C4">
        <w:rPr>
          <w:color w:val="000000"/>
          <w:sz w:val="28"/>
          <w:lang w:val="en-US"/>
        </w:rPr>
        <w:t xml:space="preserve"> </w:t>
      </w:r>
      <w:r>
        <w:rPr>
          <w:color w:val="000000"/>
          <w:sz w:val="28"/>
          <w:lang w:val="en-US"/>
        </w:rPr>
        <w:t xml:space="preserve">P. </w:t>
      </w:r>
      <w:r w:rsidRPr="00A530C4">
        <w:rPr>
          <w:color w:val="000000"/>
          <w:sz w:val="28"/>
          <w:lang w:val="en-US"/>
        </w:rPr>
        <w:t>113-117.</w:t>
      </w:r>
    </w:p>
    <w:p w:rsidR="009F5F73" w:rsidRPr="00A530C4" w:rsidRDefault="009F5F73" w:rsidP="00022D6F">
      <w:pPr>
        <w:widowControl w:val="0"/>
        <w:numPr>
          <w:ilvl w:val="0"/>
          <w:numId w:val="24"/>
        </w:numPr>
        <w:shd w:val="clear" w:color="auto" w:fill="FFFFFF"/>
        <w:spacing w:after="0" w:line="360" w:lineRule="auto"/>
        <w:jc w:val="both"/>
        <w:rPr>
          <w:sz w:val="28"/>
          <w:lang w:val="en-US"/>
        </w:rPr>
      </w:pPr>
      <w:r>
        <w:rPr>
          <w:color w:val="000000"/>
          <w:sz w:val="28"/>
          <w:lang w:val="en-US"/>
        </w:rPr>
        <w:t>Vizmanos H. Puberty begins with a characteristic subcutaneous body fat mass</w:t>
      </w:r>
      <w:r>
        <w:rPr>
          <w:color w:val="000000"/>
          <w:sz w:val="28"/>
          <w:lang w:val="uk-UA"/>
        </w:rPr>
        <w:t xml:space="preserve"> </w:t>
      </w:r>
      <w:r>
        <w:rPr>
          <w:color w:val="000000"/>
          <w:sz w:val="28"/>
          <w:lang w:val="en-US"/>
        </w:rPr>
        <w:t xml:space="preserve">in each sex / H. Vizmanos, C. Marti-Homeberg </w:t>
      </w:r>
      <w:r w:rsidRPr="00A530C4">
        <w:rPr>
          <w:color w:val="000000"/>
          <w:sz w:val="28"/>
          <w:lang w:val="en-US"/>
        </w:rPr>
        <w:t xml:space="preserve">// </w:t>
      </w:r>
      <w:r>
        <w:rPr>
          <w:color w:val="000000"/>
          <w:sz w:val="28"/>
          <w:lang w:val="en-US"/>
        </w:rPr>
        <w:t>European Journal of Clinical Nutrition. –</w:t>
      </w:r>
      <w:r w:rsidRPr="00A530C4">
        <w:rPr>
          <w:color w:val="000000"/>
          <w:sz w:val="28"/>
          <w:lang w:val="en-US"/>
        </w:rPr>
        <w:t xml:space="preserve"> 2000. </w:t>
      </w:r>
      <w:r>
        <w:rPr>
          <w:color w:val="000000"/>
          <w:sz w:val="28"/>
          <w:lang w:val="en-US"/>
        </w:rPr>
        <w:t>–</w:t>
      </w:r>
      <w:r w:rsidRPr="00A530C4">
        <w:rPr>
          <w:color w:val="000000"/>
          <w:sz w:val="28"/>
          <w:lang w:val="en-US"/>
        </w:rPr>
        <w:t xml:space="preserve"> </w:t>
      </w:r>
      <w:r>
        <w:rPr>
          <w:color w:val="000000"/>
          <w:sz w:val="28"/>
          <w:lang w:val="en-US"/>
        </w:rPr>
        <w:t xml:space="preserve">Volume </w:t>
      </w:r>
      <w:r w:rsidRPr="00A530C4">
        <w:rPr>
          <w:color w:val="000000"/>
          <w:sz w:val="28"/>
          <w:lang w:val="en-US"/>
        </w:rPr>
        <w:t xml:space="preserve">54. </w:t>
      </w:r>
      <w:r>
        <w:rPr>
          <w:color w:val="000000"/>
          <w:sz w:val="28"/>
          <w:lang w:val="en-US"/>
        </w:rPr>
        <w:t>–</w:t>
      </w:r>
      <w:r w:rsidRPr="00A530C4">
        <w:rPr>
          <w:color w:val="000000"/>
          <w:sz w:val="28"/>
          <w:lang w:val="en-US"/>
        </w:rPr>
        <w:t xml:space="preserve"> </w:t>
      </w:r>
      <w:r>
        <w:rPr>
          <w:color w:val="000000"/>
          <w:sz w:val="28"/>
          <w:lang w:val="en-US"/>
        </w:rPr>
        <w:t xml:space="preserve">P. </w:t>
      </w:r>
      <w:r w:rsidRPr="00A530C4">
        <w:rPr>
          <w:color w:val="000000"/>
          <w:sz w:val="28"/>
          <w:lang w:val="en-US"/>
        </w:rPr>
        <w:t>203-208.</w:t>
      </w:r>
    </w:p>
    <w:p w:rsidR="009F5F73" w:rsidRPr="007D228D" w:rsidRDefault="009F5F73" w:rsidP="00022D6F">
      <w:pPr>
        <w:widowControl w:val="0"/>
        <w:numPr>
          <w:ilvl w:val="0"/>
          <w:numId w:val="24"/>
        </w:numPr>
        <w:shd w:val="clear" w:color="auto" w:fill="FFFFFF"/>
        <w:spacing w:after="0" w:line="360" w:lineRule="auto"/>
        <w:jc w:val="both"/>
        <w:rPr>
          <w:sz w:val="28"/>
          <w:lang w:val="en-US"/>
        </w:rPr>
      </w:pPr>
      <w:r>
        <w:rPr>
          <w:color w:val="000000"/>
          <w:sz w:val="28"/>
          <w:lang w:val="en-US"/>
        </w:rPr>
        <w:t xml:space="preserve">Wahlsten D. Single-gene influences on brain and behavior / D. Wahlsten </w:t>
      </w:r>
      <w:r w:rsidRPr="00A530C4">
        <w:rPr>
          <w:color w:val="000000"/>
          <w:sz w:val="28"/>
          <w:lang w:val="en-US"/>
        </w:rPr>
        <w:t xml:space="preserve">// </w:t>
      </w:r>
      <w:r>
        <w:rPr>
          <w:color w:val="000000"/>
          <w:sz w:val="28"/>
          <w:lang w:val="en-US"/>
        </w:rPr>
        <w:t xml:space="preserve">Annual Reviews of Psychology. </w:t>
      </w:r>
      <w:r w:rsidRPr="007D228D">
        <w:rPr>
          <w:color w:val="000000"/>
          <w:sz w:val="28"/>
          <w:lang w:val="en-US"/>
        </w:rPr>
        <w:t xml:space="preserve">– 1999. – </w:t>
      </w:r>
      <w:r>
        <w:rPr>
          <w:color w:val="000000"/>
          <w:sz w:val="28"/>
          <w:lang w:val="en-US"/>
        </w:rPr>
        <w:t xml:space="preserve">Volume </w:t>
      </w:r>
      <w:r w:rsidRPr="007D228D">
        <w:rPr>
          <w:color w:val="000000"/>
          <w:sz w:val="28"/>
          <w:lang w:val="en-US"/>
        </w:rPr>
        <w:t xml:space="preserve">50. – </w:t>
      </w:r>
      <w:r>
        <w:rPr>
          <w:color w:val="000000"/>
          <w:sz w:val="28"/>
          <w:lang w:val="en-US"/>
        </w:rPr>
        <w:t xml:space="preserve">P. </w:t>
      </w:r>
      <w:r w:rsidRPr="007D228D">
        <w:rPr>
          <w:color w:val="000000"/>
          <w:sz w:val="28"/>
          <w:lang w:val="en-US"/>
        </w:rPr>
        <w:t>599-624.</w:t>
      </w:r>
    </w:p>
    <w:p w:rsidR="009F5F73" w:rsidRPr="00A530C4" w:rsidRDefault="009F5F73" w:rsidP="00022D6F">
      <w:pPr>
        <w:widowControl w:val="0"/>
        <w:numPr>
          <w:ilvl w:val="0"/>
          <w:numId w:val="24"/>
        </w:numPr>
        <w:shd w:val="clear" w:color="auto" w:fill="FFFFFF"/>
        <w:spacing w:after="0" w:line="360" w:lineRule="auto"/>
        <w:jc w:val="both"/>
        <w:rPr>
          <w:sz w:val="28"/>
          <w:lang w:val="en-US"/>
        </w:rPr>
      </w:pPr>
      <w:r>
        <w:rPr>
          <w:color w:val="000000"/>
          <w:sz w:val="28"/>
          <w:lang w:val="en-US"/>
        </w:rPr>
        <w:t xml:space="preserve">Wright L. Double mystery / L. Wright </w:t>
      </w:r>
      <w:r w:rsidRPr="00A530C4">
        <w:rPr>
          <w:color w:val="000000"/>
          <w:sz w:val="28"/>
          <w:lang w:val="en-US"/>
        </w:rPr>
        <w:t xml:space="preserve">// </w:t>
      </w:r>
      <w:r>
        <w:rPr>
          <w:color w:val="000000"/>
          <w:sz w:val="28"/>
          <w:lang w:val="en-US"/>
        </w:rPr>
        <w:t>New Yorker. –</w:t>
      </w:r>
      <w:r w:rsidRPr="00A530C4">
        <w:rPr>
          <w:color w:val="000000"/>
          <w:sz w:val="28"/>
          <w:lang w:val="en-US"/>
        </w:rPr>
        <w:t xml:space="preserve"> 1995. </w:t>
      </w:r>
      <w:r>
        <w:rPr>
          <w:color w:val="000000"/>
          <w:sz w:val="28"/>
          <w:lang w:val="en-US"/>
        </w:rPr>
        <w:t>–</w:t>
      </w:r>
      <w:r w:rsidRPr="00A530C4">
        <w:rPr>
          <w:color w:val="000000"/>
          <w:sz w:val="28"/>
          <w:lang w:val="en-US"/>
        </w:rPr>
        <w:t xml:space="preserve"> </w:t>
      </w:r>
      <w:r>
        <w:rPr>
          <w:color w:val="000000"/>
          <w:sz w:val="28"/>
          <w:lang w:val="en-US"/>
        </w:rPr>
        <w:t xml:space="preserve">Volume </w:t>
      </w:r>
      <w:r w:rsidRPr="00A530C4">
        <w:rPr>
          <w:color w:val="000000"/>
          <w:sz w:val="28"/>
          <w:lang w:val="en-US"/>
        </w:rPr>
        <w:t xml:space="preserve">7. </w:t>
      </w:r>
      <w:r>
        <w:rPr>
          <w:color w:val="000000"/>
          <w:sz w:val="28"/>
          <w:lang w:val="en-US"/>
        </w:rPr>
        <w:t>–</w:t>
      </w:r>
      <w:r w:rsidRPr="00A530C4">
        <w:rPr>
          <w:color w:val="000000"/>
          <w:sz w:val="28"/>
          <w:lang w:val="en-US"/>
        </w:rPr>
        <w:t xml:space="preserve"> </w:t>
      </w:r>
      <w:r>
        <w:rPr>
          <w:color w:val="000000"/>
          <w:sz w:val="28"/>
          <w:lang w:val="en-US"/>
        </w:rPr>
        <w:t xml:space="preserve">P. </w:t>
      </w:r>
      <w:r w:rsidRPr="00A530C4">
        <w:rPr>
          <w:color w:val="000000"/>
          <w:sz w:val="28"/>
          <w:lang w:val="en-US"/>
        </w:rPr>
        <w:t>44-62.</w:t>
      </w:r>
    </w:p>
    <w:p w:rsidR="009F5F73" w:rsidRPr="00A530C4" w:rsidRDefault="009F5F73" w:rsidP="00022D6F">
      <w:pPr>
        <w:widowControl w:val="0"/>
        <w:numPr>
          <w:ilvl w:val="0"/>
          <w:numId w:val="24"/>
        </w:numPr>
        <w:shd w:val="clear" w:color="auto" w:fill="FFFFFF"/>
        <w:spacing w:after="0" w:line="360" w:lineRule="auto"/>
        <w:jc w:val="both"/>
        <w:rPr>
          <w:sz w:val="28"/>
          <w:lang w:val="en-US"/>
        </w:rPr>
      </w:pPr>
      <w:r>
        <w:rPr>
          <w:color w:val="000000"/>
          <w:sz w:val="28"/>
          <w:lang w:val="en-US"/>
        </w:rPr>
        <w:t xml:space="preserve">Xie Q. Automatic assessment of infants' levels-of-distress from the cry signals / Q. Xie, R.K. Ward, C.A. Laszlo </w:t>
      </w:r>
      <w:r w:rsidRPr="00A530C4">
        <w:rPr>
          <w:color w:val="000000"/>
          <w:sz w:val="28"/>
          <w:lang w:val="en-US"/>
        </w:rPr>
        <w:t xml:space="preserve">// </w:t>
      </w:r>
      <w:r>
        <w:rPr>
          <w:color w:val="000000"/>
          <w:sz w:val="28"/>
          <w:lang w:val="en-US"/>
        </w:rPr>
        <w:t>IEEE Translations on Speech and Audio Proceedings. –</w:t>
      </w:r>
      <w:r w:rsidRPr="00A530C4">
        <w:rPr>
          <w:color w:val="000000"/>
          <w:sz w:val="28"/>
          <w:lang w:val="en-US"/>
        </w:rPr>
        <w:t xml:space="preserve"> 1996. </w:t>
      </w:r>
      <w:r>
        <w:rPr>
          <w:color w:val="000000"/>
          <w:sz w:val="28"/>
          <w:lang w:val="en-US"/>
        </w:rPr>
        <w:t>–</w:t>
      </w:r>
      <w:r w:rsidRPr="00A530C4">
        <w:rPr>
          <w:color w:val="000000"/>
          <w:sz w:val="28"/>
          <w:lang w:val="en-US"/>
        </w:rPr>
        <w:t xml:space="preserve"> </w:t>
      </w:r>
      <w:r>
        <w:rPr>
          <w:color w:val="000000"/>
          <w:sz w:val="28"/>
          <w:lang w:val="en-US"/>
        </w:rPr>
        <w:t xml:space="preserve">Volume </w:t>
      </w:r>
      <w:r w:rsidRPr="00A530C4">
        <w:rPr>
          <w:color w:val="000000"/>
          <w:sz w:val="28"/>
          <w:lang w:val="en-US"/>
        </w:rPr>
        <w:t xml:space="preserve">4. </w:t>
      </w:r>
      <w:r>
        <w:rPr>
          <w:color w:val="000000"/>
          <w:sz w:val="28"/>
          <w:lang w:val="en-US"/>
        </w:rPr>
        <w:t>–</w:t>
      </w:r>
      <w:r w:rsidRPr="00A530C4">
        <w:rPr>
          <w:color w:val="000000"/>
          <w:sz w:val="28"/>
          <w:lang w:val="en-US"/>
        </w:rPr>
        <w:t xml:space="preserve"> </w:t>
      </w:r>
      <w:r>
        <w:rPr>
          <w:color w:val="000000"/>
          <w:sz w:val="28"/>
          <w:lang w:val="en-US"/>
        </w:rPr>
        <w:t xml:space="preserve">P. </w:t>
      </w:r>
      <w:r w:rsidRPr="00A530C4">
        <w:rPr>
          <w:color w:val="000000"/>
          <w:sz w:val="28"/>
          <w:lang w:val="en-US"/>
        </w:rPr>
        <w:t>253-265.</w:t>
      </w:r>
    </w:p>
    <w:p w:rsidR="009F5F73" w:rsidRPr="00B93A1D" w:rsidRDefault="009F5F73" w:rsidP="009F5F73">
      <w:pPr>
        <w:tabs>
          <w:tab w:val="left" w:pos="6390"/>
        </w:tabs>
        <w:spacing w:line="360" w:lineRule="auto"/>
        <w:jc w:val="center"/>
        <w:rPr>
          <w:sz w:val="28"/>
          <w:szCs w:val="28"/>
          <w:lang w:val="uk-UA"/>
        </w:rPr>
      </w:pPr>
    </w:p>
    <w:p w:rsidR="00804CAB" w:rsidRPr="009F5F73" w:rsidRDefault="00804CAB" w:rsidP="000C3C1D">
      <w:pPr>
        <w:pStyle w:val="9"/>
        <w:rPr>
          <w:lang w:val="ru-RU"/>
        </w:rPr>
      </w:pPr>
      <w:r>
        <w:rPr>
          <w:rStyle w:val="aa"/>
          <w:color w:val="0070C0"/>
        </w:rPr>
        <w:t> </w:t>
      </w:r>
      <w:r w:rsidRPr="00804CAB">
        <w:rPr>
          <w:rStyle w:val="aa"/>
          <w:color w:val="FF0000"/>
          <w:lang w:val="ru-RU"/>
        </w:rPr>
        <w:t xml:space="preserve">Для заказа доставки данной работы воспользуйтесь поиском на сайте по ссылке:  </w:t>
      </w:r>
      <w:hyperlink r:id="rId11" w:history="1">
        <w:r>
          <w:rPr>
            <w:rStyle w:val="aa"/>
            <w:color w:val="0070C0"/>
          </w:rPr>
          <w:t>http</w:t>
        </w:r>
        <w:r w:rsidRPr="00804CAB">
          <w:rPr>
            <w:rStyle w:val="aa"/>
            <w:color w:val="0070C0"/>
            <w:lang w:val="ru-RU"/>
          </w:rPr>
          <w:t>://</w:t>
        </w:r>
        <w:r>
          <w:rPr>
            <w:rStyle w:val="aa"/>
            <w:color w:val="0070C0"/>
          </w:rPr>
          <w:t>www</w:t>
        </w:r>
        <w:r w:rsidRPr="00804CAB">
          <w:rPr>
            <w:rStyle w:val="aa"/>
            <w:color w:val="0070C0"/>
            <w:lang w:val="ru-RU"/>
          </w:rPr>
          <w:t>.</w:t>
        </w:r>
        <w:r>
          <w:rPr>
            <w:rStyle w:val="aa"/>
            <w:color w:val="0070C0"/>
          </w:rPr>
          <w:t>mydisser</w:t>
        </w:r>
        <w:r w:rsidRPr="00804CAB">
          <w:rPr>
            <w:rStyle w:val="aa"/>
            <w:color w:val="0070C0"/>
            <w:lang w:val="ru-RU"/>
          </w:rPr>
          <w:t>.</w:t>
        </w:r>
        <w:r>
          <w:rPr>
            <w:rStyle w:val="aa"/>
            <w:color w:val="0070C0"/>
          </w:rPr>
          <w:t>com</w:t>
        </w:r>
        <w:r w:rsidRPr="00804CAB">
          <w:rPr>
            <w:rStyle w:val="aa"/>
            <w:color w:val="0070C0"/>
            <w:lang w:val="ru-RU"/>
          </w:rPr>
          <w:t>/</w:t>
        </w:r>
        <w:r>
          <w:rPr>
            <w:rStyle w:val="aa"/>
            <w:color w:val="0070C0"/>
          </w:rPr>
          <w:t>search</w:t>
        </w:r>
        <w:r w:rsidRPr="00804CAB">
          <w:rPr>
            <w:rStyle w:val="aa"/>
            <w:color w:val="0070C0"/>
            <w:lang w:val="ru-RU"/>
          </w:rPr>
          <w:t>.</w:t>
        </w:r>
        <w:r>
          <w:rPr>
            <w:rStyle w:val="aa"/>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12"/>
      <w:headerReference w:type="default" r:id="rId13"/>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D6F" w:rsidRDefault="00022D6F">
      <w:pPr>
        <w:spacing w:after="0" w:line="240" w:lineRule="auto"/>
      </w:pPr>
      <w:r>
        <w:separator/>
      </w:r>
    </w:p>
  </w:endnote>
  <w:endnote w:type="continuationSeparator" w:id="0">
    <w:p w:rsidR="00022D6F" w:rsidRDefault="0002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a"/>
      <w:framePr w:wrap="around" w:vAnchor="text" w:hAnchor="margin" w:xAlign="right" w:y="1"/>
      <w:rPr>
        <w:rStyle w:val="af8"/>
        <w:rFonts w:eastAsia="Garamond"/>
      </w:rPr>
    </w:pPr>
    <w:r>
      <w:rPr>
        <w:rStyle w:val="af8"/>
        <w:rFonts w:eastAsia="Garamond"/>
      </w:rPr>
      <w:fldChar w:fldCharType="begin"/>
    </w:r>
    <w:r>
      <w:rPr>
        <w:rStyle w:val="af8"/>
        <w:rFonts w:eastAsia="Garamond"/>
      </w:rPr>
      <w:instrText xml:space="preserve">PAGE  </w:instrText>
    </w:r>
    <w:r>
      <w:rPr>
        <w:rStyle w:val="af8"/>
        <w:rFonts w:eastAsia="Garamond"/>
      </w:rPr>
      <w:fldChar w:fldCharType="separate"/>
    </w:r>
    <w:r w:rsidR="009C466D">
      <w:rPr>
        <w:rStyle w:val="af8"/>
        <w:rFonts w:eastAsia="Garamond"/>
        <w:noProof/>
      </w:rPr>
      <w:t>43</w:t>
    </w:r>
    <w:r>
      <w:rPr>
        <w:rStyle w:val="af8"/>
        <w:rFonts w:eastAsia="Garamond"/>
      </w:rPr>
      <w:fldChar w:fldCharType="end"/>
    </w:r>
  </w:p>
  <w:p w:rsidR="009335CF" w:rsidRDefault="00022D6F">
    <w:pPr>
      <w:pStyle w:val="af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a"/>
      <w:framePr w:wrap="around" w:vAnchor="text" w:hAnchor="margin" w:xAlign="right" w:y="1"/>
      <w:rPr>
        <w:rStyle w:val="af8"/>
        <w:rFonts w:eastAsia="Garamond"/>
      </w:rPr>
    </w:pPr>
    <w:r>
      <w:rPr>
        <w:rStyle w:val="af8"/>
        <w:rFonts w:eastAsia="Garamond"/>
      </w:rPr>
      <w:fldChar w:fldCharType="begin"/>
    </w:r>
    <w:r>
      <w:rPr>
        <w:rStyle w:val="af8"/>
        <w:rFonts w:eastAsia="Garamond"/>
      </w:rPr>
      <w:instrText xml:space="preserve">PAGE  </w:instrText>
    </w:r>
    <w:r>
      <w:rPr>
        <w:rStyle w:val="af8"/>
        <w:rFonts w:eastAsia="Garamond"/>
      </w:rPr>
      <w:fldChar w:fldCharType="separate"/>
    </w:r>
    <w:r w:rsidR="009F5F73">
      <w:rPr>
        <w:rStyle w:val="af8"/>
        <w:rFonts w:eastAsia="Garamond"/>
        <w:noProof/>
      </w:rPr>
      <w:t>22</w:t>
    </w:r>
    <w:r>
      <w:rPr>
        <w:rStyle w:val="af8"/>
        <w:rFonts w:eastAsia="Garamond"/>
      </w:rPr>
      <w:fldChar w:fldCharType="end"/>
    </w:r>
  </w:p>
  <w:p w:rsidR="009335CF" w:rsidRDefault="00022D6F">
    <w:pPr>
      <w:pStyle w:val="af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D6F" w:rsidRDefault="00022D6F">
      <w:pPr>
        <w:spacing w:after="0" w:line="240" w:lineRule="auto"/>
      </w:pPr>
      <w:r>
        <w:separator/>
      </w:r>
    </w:p>
  </w:footnote>
  <w:footnote w:type="continuationSeparator" w:id="0">
    <w:p w:rsidR="00022D6F" w:rsidRDefault="00022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F73" w:rsidRDefault="009F5F73" w:rsidP="00213D57">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9F5F73" w:rsidRDefault="009F5F73">
    <w:pPr>
      <w:pStyle w:val="af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F73" w:rsidRPr="008E7EF3" w:rsidRDefault="009F5F73" w:rsidP="00213D57">
    <w:pPr>
      <w:pStyle w:val="af6"/>
      <w:framePr w:wrap="around" w:vAnchor="text" w:hAnchor="margin" w:xAlign="right" w:y="1"/>
      <w:rPr>
        <w:rStyle w:val="af8"/>
        <w:sz w:val="28"/>
        <w:szCs w:val="28"/>
      </w:rPr>
    </w:pPr>
    <w:r w:rsidRPr="008E7EF3">
      <w:rPr>
        <w:rStyle w:val="af8"/>
        <w:sz w:val="28"/>
        <w:szCs w:val="28"/>
      </w:rPr>
      <w:fldChar w:fldCharType="begin"/>
    </w:r>
    <w:r w:rsidRPr="008E7EF3">
      <w:rPr>
        <w:rStyle w:val="af8"/>
        <w:sz w:val="28"/>
        <w:szCs w:val="28"/>
      </w:rPr>
      <w:instrText xml:space="preserve">PAGE  </w:instrText>
    </w:r>
    <w:r w:rsidRPr="008E7EF3">
      <w:rPr>
        <w:rStyle w:val="af8"/>
        <w:sz w:val="28"/>
        <w:szCs w:val="28"/>
      </w:rPr>
      <w:fldChar w:fldCharType="separate"/>
    </w:r>
    <w:r>
      <w:rPr>
        <w:rStyle w:val="af8"/>
        <w:noProof/>
        <w:sz w:val="28"/>
        <w:szCs w:val="28"/>
      </w:rPr>
      <w:t>2</w:t>
    </w:r>
    <w:r w:rsidRPr="008E7EF3">
      <w:rPr>
        <w:rStyle w:val="af8"/>
        <w:sz w:val="28"/>
        <w:szCs w:val="28"/>
      </w:rPr>
      <w:fldChar w:fldCharType="end"/>
    </w:r>
  </w:p>
  <w:p w:rsidR="009F5F73" w:rsidRDefault="009F5F73">
    <w:pPr>
      <w:pStyle w:val="af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9C466D">
      <w:rPr>
        <w:rStyle w:val="af8"/>
        <w:noProof/>
      </w:rPr>
      <w:t>43</w:t>
    </w:r>
    <w:r>
      <w:rPr>
        <w:rStyle w:val="af8"/>
      </w:rPr>
      <w:fldChar w:fldCharType="end"/>
    </w:r>
  </w:p>
  <w:p w:rsidR="009335CF" w:rsidRDefault="00022D6F">
    <w:pPr>
      <w:pStyle w:val="af6"/>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022D6F">
    <w:pPr>
      <w:pStyle w:val="af6"/>
      <w:framePr w:wrap="around" w:vAnchor="text" w:hAnchor="margin" w:xAlign="right" w:y="1"/>
      <w:rPr>
        <w:rStyle w:val="af8"/>
        <w:lang w:val="uk-UA"/>
      </w:rPr>
    </w:pPr>
  </w:p>
  <w:p w:rsidR="009335CF" w:rsidRDefault="00022D6F">
    <w:pPr>
      <w:pStyle w:val="af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28">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9">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75E7488"/>
    <w:multiLevelType w:val="multilevel"/>
    <w:tmpl w:val="06B4A62E"/>
    <w:lvl w:ilvl="0">
      <w:start w:val="1"/>
      <w:numFmt w:val="decimal"/>
      <w:pStyle w:val="a1"/>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2">
    <w:nsid w:val="27DD7455"/>
    <w:multiLevelType w:val="hybridMultilevel"/>
    <w:tmpl w:val="51546B6E"/>
    <w:lvl w:ilvl="0" w:tplc="FFFFFFFF">
      <w:start w:val="1"/>
      <w:numFmt w:val="decimal"/>
      <w:pStyle w:val="10"/>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393C7431"/>
    <w:multiLevelType w:val="multilevel"/>
    <w:tmpl w:val="04190023"/>
    <w:styleLink w:val="a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6">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nsid w:val="4A973883"/>
    <w:multiLevelType w:val="hybridMultilevel"/>
    <w:tmpl w:val="6676271A"/>
    <w:lvl w:ilvl="0" w:tplc="5CF6E290">
      <w:start w:val="1"/>
      <w:numFmt w:val="decimal"/>
      <w:pStyle w:val="a3"/>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F840990"/>
    <w:multiLevelType w:val="hybridMultilevel"/>
    <w:tmpl w:val="0D86245C"/>
    <w:lvl w:ilvl="0" w:tplc="4ECA15A8">
      <w:numFmt w:val="bullet"/>
      <w:pStyle w:val="11"/>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40">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1">
    <w:nsid w:val="7090087A"/>
    <w:multiLevelType w:val="hybridMultilevel"/>
    <w:tmpl w:val="C15674EC"/>
    <w:lvl w:ilvl="0" w:tplc="B07AEAAC">
      <w:start w:val="1"/>
      <w:numFmt w:val="decimal"/>
      <w:lvlText w:val="%1."/>
      <w:lvlJc w:val="left"/>
      <w:pPr>
        <w:tabs>
          <w:tab w:val="num" w:pos="0"/>
        </w:tabs>
        <w:ind w:left="567" w:hanging="567"/>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3">
    <w:nsid w:val="754B0DF2"/>
    <w:multiLevelType w:val="hybridMultilevel"/>
    <w:tmpl w:val="51F6C850"/>
    <w:lvl w:ilvl="0" w:tplc="19623AC8">
      <w:start w:val="1"/>
      <w:numFmt w:val="decimal"/>
      <w:pStyle w:val="a4"/>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77265102"/>
    <w:multiLevelType w:val="hybridMultilevel"/>
    <w:tmpl w:val="0EE6E988"/>
    <w:lvl w:ilvl="0" w:tplc="F9F6D88A">
      <w:start w:val="1"/>
      <w:numFmt w:val="decimal"/>
      <w:pStyle w:val="a5"/>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46">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2"/>
  </w:num>
  <w:num w:numId="2">
    <w:abstractNumId w:val="40"/>
  </w:num>
  <w:num w:numId="3">
    <w:abstractNumId w:val="0"/>
  </w:num>
  <w:num w:numId="4">
    <w:abstractNumId w:val="28"/>
  </w:num>
  <w:num w:numId="5">
    <w:abstractNumId w:val="26"/>
  </w:num>
  <w:num w:numId="6">
    <w:abstractNumId w:val="33"/>
  </w:num>
  <w:num w:numId="7">
    <w:abstractNumId w:val="23"/>
  </w:num>
  <w:num w:numId="8">
    <w:abstractNumId w:val="44"/>
  </w:num>
  <w:num w:numId="9">
    <w:abstractNumId w:val="31"/>
  </w:num>
  <w:num w:numId="10">
    <w:abstractNumId w:val="35"/>
  </w:num>
  <w:num w:numId="11">
    <w:abstractNumId w:val="46"/>
  </w:num>
  <w:num w:numId="12">
    <w:abstractNumId w:val="37"/>
  </w:num>
  <w:num w:numId="13">
    <w:abstractNumId w:val="39"/>
  </w:num>
  <w:num w:numId="14">
    <w:abstractNumId w:val="36"/>
  </w:num>
  <w:num w:numId="15">
    <w:abstractNumId w:val="29"/>
  </w:num>
  <w:num w:numId="16">
    <w:abstractNumId w:val="34"/>
  </w:num>
  <w:num w:numId="17">
    <w:abstractNumId w:val="43"/>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32"/>
  </w:num>
  <w:num w:numId="21">
    <w:abstractNumId w:val="27"/>
  </w:num>
  <w:num w:numId="22">
    <w:abstractNumId w:val="45"/>
  </w:num>
  <w:num w:numId="23">
    <w:abstractNumId w:val="25"/>
  </w:num>
  <w:num w:numId="24">
    <w:abstractNumId w:val="4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0E01"/>
    <w:rsid w:val="00014FCA"/>
    <w:rsid w:val="00016261"/>
    <w:rsid w:val="00016940"/>
    <w:rsid w:val="000171A1"/>
    <w:rsid w:val="00017256"/>
    <w:rsid w:val="00020339"/>
    <w:rsid w:val="00020DAF"/>
    <w:rsid w:val="000227B6"/>
    <w:rsid w:val="00022D6F"/>
    <w:rsid w:val="00023AD2"/>
    <w:rsid w:val="00023BF8"/>
    <w:rsid w:val="00023C9F"/>
    <w:rsid w:val="0002503F"/>
    <w:rsid w:val="00025F91"/>
    <w:rsid w:val="0002679D"/>
    <w:rsid w:val="00027B80"/>
    <w:rsid w:val="00033206"/>
    <w:rsid w:val="00033211"/>
    <w:rsid w:val="00033C1A"/>
    <w:rsid w:val="00034F51"/>
    <w:rsid w:val="00036505"/>
    <w:rsid w:val="0003662D"/>
    <w:rsid w:val="00041508"/>
    <w:rsid w:val="00045269"/>
    <w:rsid w:val="0004546E"/>
    <w:rsid w:val="0004646C"/>
    <w:rsid w:val="000477A4"/>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45E6"/>
    <w:rsid w:val="00080F11"/>
    <w:rsid w:val="0008264B"/>
    <w:rsid w:val="00083740"/>
    <w:rsid w:val="000839E9"/>
    <w:rsid w:val="000861E9"/>
    <w:rsid w:val="00086360"/>
    <w:rsid w:val="00086D74"/>
    <w:rsid w:val="00086DF8"/>
    <w:rsid w:val="00090216"/>
    <w:rsid w:val="00091892"/>
    <w:rsid w:val="00093057"/>
    <w:rsid w:val="00094F2D"/>
    <w:rsid w:val="000955F1"/>
    <w:rsid w:val="00095E35"/>
    <w:rsid w:val="00096438"/>
    <w:rsid w:val="000A048A"/>
    <w:rsid w:val="000A10E0"/>
    <w:rsid w:val="000A11D3"/>
    <w:rsid w:val="000A2A2F"/>
    <w:rsid w:val="000A4E1E"/>
    <w:rsid w:val="000A6382"/>
    <w:rsid w:val="000A6B58"/>
    <w:rsid w:val="000A72AE"/>
    <w:rsid w:val="000A7303"/>
    <w:rsid w:val="000A77E1"/>
    <w:rsid w:val="000B0062"/>
    <w:rsid w:val="000B4941"/>
    <w:rsid w:val="000B526A"/>
    <w:rsid w:val="000B545D"/>
    <w:rsid w:val="000B78CD"/>
    <w:rsid w:val="000C2FE7"/>
    <w:rsid w:val="000C375D"/>
    <w:rsid w:val="000C3C1D"/>
    <w:rsid w:val="000C5468"/>
    <w:rsid w:val="000C5872"/>
    <w:rsid w:val="000C68FE"/>
    <w:rsid w:val="000C71E5"/>
    <w:rsid w:val="000C752C"/>
    <w:rsid w:val="000C7BBE"/>
    <w:rsid w:val="000C7F3A"/>
    <w:rsid w:val="000D0843"/>
    <w:rsid w:val="000D1D10"/>
    <w:rsid w:val="000D22F6"/>
    <w:rsid w:val="000D42FA"/>
    <w:rsid w:val="000D6201"/>
    <w:rsid w:val="000E06A7"/>
    <w:rsid w:val="000E09AE"/>
    <w:rsid w:val="000E1CDE"/>
    <w:rsid w:val="000E1CE2"/>
    <w:rsid w:val="000E1D41"/>
    <w:rsid w:val="000E228B"/>
    <w:rsid w:val="000E42ED"/>
    <w:rsid w:val="000E46B1"/>
    <w:rsid w:val="000E5162"/>
    <w:rsid w:val="000E71AE"/>
    <w:rsid w:val="000E746D"/>
    <w:rsid w:val="000E7C26"/>
    <w:rsid w:val="000F29D9"/>
    <w:rsid w:val="000F2F8D"/>
    <w:rsid w:val="000F36BB"/>
    <w:rsid w:val="000F4875"/>
    <w:rsid w:val="000F4B2E"/>
    <w:rsid w:val="000F576E"/>
    <w:rsid w:val="000F59BE"/>
    <w:rsid w:val="000F7851"/>
    <w:rsid w:val="00102073"/>
    <w:rsid w:val="00102637"/>
    <w:rsid w:val="00102CEC"/>
    <w:rsid w:val="001047FD"/>
    <w:rsid w:val="00105D22"/>
    <w:rsid w:val="00106C7F"/>
    <w:rsid w:val="00107717"/>
    <w:rsid w:val="00107877"/>
    <w:rsid w:val="00116762"/>
    <w:rsid w:val="00116D9D"/>
    <w:rsid w:val="00120DFD"/>
    <w:rsid w:val="00121939"/>
    <w:rsid w:val="00123905"/>
    <w:rsid w:val="001277D6"/>
    <w:rsid w:val="00130C21"/>
    <w:rsid w:val="001314C7"/>
    <w:rsid w:val="00133CD2"/>
    <w:rsid w:val="00135150"/>
    <w:rsid w:val="0013559C"/>
    <w:rsid w:val="001359DA"/>
    <w:rsid w:val="0013663D"/>
    <w:rsid w:val="0013756F"/>
    <w:rsid w:val="0013758A"/>
    <w:rsid w:val="00140AF9"/>
    <w:rsid w:val="001415B9"/>
    <w:rsid w:val="00141967"/>
    <w:rsid w:val="001436BC"/>
    <w:rsid w:val="00145001"/>
    <w:rsid w:val="00146722"/>
    <w:rsid w:val="00146D11"/>
    <w:rsid w:val="00151F33"/>
    <w:rsid w:val="00152E9A"/>
    <w:rsid w:val="0015342B"/>
    <w:rsid w:val="00157752"/>
    <w:rsid w:val="0016006A"/>
    <w:rsid w:val="001607EA"/>
    <w:rsid w:val="00166B4D"/>
    <w:rsid w:val="00171F6C"/>
    <w:rsid w:val="001725E2"/>
    <w:rsid w:val="0017312A"/>
    <w:rsid w:val="0017320F"/>
    <w:rsid w:val="00174587"/>
    <w:rsid w:val="00174A18"/>
    <w:rsid w:val="0017765F"/>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A03B7"/>
    <w:rsid w:val="001A2198"/>
    <w:rsid w:val="001A23E1"/>
    <w:rsid w:val="001A2F37"/>
    <w:rsid w:val="001A2F71"/>
    <w:rsid w:val="001A3895"/>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97D"/>
    <w:rsid w:val="001E49C7"/>
    <w:rsid w:val="001E6786"/>
    <w:rsid w:val="001E7D3B"/>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4AA5"/>
    <w:rsid w:val="00224F2E"/>
    <w:rsid w:val="00231B95"/>
    <w:rsid w:val="00231DB9"/>
    <w:rsid w:val="002328D2"/>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1AC6"/>
    <w:rsid w:val="002520B7"/>
    <w:rsid w:val="0025289A"/>
    <w:rsid w:val="00255234"/>
    <w:rsid w:val="00255394"/>
    <w:rsid w:val="00255A26"/>
    <w:rsid w:val="00256BB4"/>
    <w:rsid w:val="00257C71"/>
    <w:rsid w:val="002636FF"/>
    <w:rsid w:val="0026380E"/>
    <w:rsid w:val="0026417B"/>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72D8"/>
    <w:rsid w:val="002D788F"/>
    <w:rsid w:val="002E127F"/>
    <w:rsid w:val="002E1365"/>
    <w:rsid w:val="002E354D"/>
    <w:rsid w:val="002E38E5"/>
    <w:rsid w:val="002E4C50"/>
    <w:rsid w:val="002E4F54"/>
    <w:rsid w:val="002F05AC"/>
    <w:rsid w:val="002F0C43"/>
    <w:rsid w:val="002F283C"/>
    <w:rsid w:val="002F2E4D"/>
    <w:rsid w:val="002F493F"/>
    <w:rsid w:val="002F4E53"/>
    <w:rsid w:val="002F63F9"/>
    <w:rsid w:val="00300A84"/>
    <w:rsid w:val="00300FDD"/>
    <w:rsid w:val="0030103F"/>
    <w:rsid w:val="003016BB"/>
    <w:rsid w:val="0030440D"/>
    <w:rsid w:val="00305360"/>
    <w:rsid w:val="003131BC"/>
    <w:rsid w:val="00314741"/>
    <w:rsid w:val="00314EFE"/>
    <w:rsid w:val="00315BC5"/>
    <w:rsid w:val="00322A91"/>
    <w:rsid w:val="00324E8A"/>
    <w:rsid w:val="00330451"/>
    <w:rsid w:val="00332A3A"/>
    <w:rsid w:val="00332C29"/>
    <w:rsid w:val="003335D3"/>
    <w:rsid w:val="00334BFE"/>
    <w:rsid w:val="00334E00"/>
    <w:rsid w:val="00336D79"/>
    <w:rsid w:val="00341C93"/>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4CA5"/>
    <w:rsid w:val="00395B1B"/>
    <w:rsid w:val="00395C70"/>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57C"/>
    <w:rsid w:val="003C0515"/>
    <w:rsid w:val="003C0E27"/>
    <w:rsid w:val="003C0E62"/>
    <w:rsid w:val="003C11F6"/>
    <w:rsid w:val="003C187B"/>
    <w:rsid w:val="003C1FA0"/>
    <w:rsid w:val="003C262F"/>
    <w:rsid w:val="003C2905"/>
    <w:rsid w:val="003C352C"/>
    <w:rsid w:val="003C3C29"/>
    <w:rsid w:val="003C3EF4"/>
    <w:rsid w:val="003C5D05"/>
    <w:rsid w:val="003C6601"/>
    <w:rsid w:val="003C666B"/>
    <w:rsid w:val="003C70AE"/>
    <w:rsid w:val="003C7752"/>
    <w:rsid w:val="003D0BF0"/>
    <w:rsid w:val="003D196D"/>
    <w:rsid w:val="003D2728"/>
    <w:rsid w:val="003D2B71"/>
    <w:rsid w:val="003D2D52"/>
    <w:rsid w:val="003D3C57"/>
    <w:rsid w:val="003D514B"/>
    <w:rsid w:val="003D62BB"/>
    <w:rsid w:val="003D64AC"/>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02A"/>
    <w:rsid w:val="00443959"/>
    <w:rsid w:val="00445092"/>
    <w:rsid w:val="004462A5"/>
    <w:rsid w:val="00446C7B"/>
    <w:rsid w:val="00447B15"/>
    <w:rsid w:val="0045143F"/>
    <w:rsid w:val="00453B26"/>
    <w:rsid w:val="0045497E"/>
    <w:rsid w:val="004562AA"/>
    <w:rsid w:val="00456F43"/>
    <w:rsid w:val="0046030C"/>
    <w:rsid w:val="00460659"/>
    <w:rsid w:val="00465CA3"/>
    <w:rsid w:val="00467E54"/>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442F"/>
    <w:rsid w:val="00494823"/>
    <w:rsid w:val="00494E4C"/>
    <w:rsid w:val="0049500E"/>
    <w:rsid w:val="004953AD"/>
    <w:rsid w:val="00496838"/>
    <w:rsid w:val="004A0DF2"/>
    <w:rsid w:val="004A4A83"/>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304"/>
    <w:rsid w:val="0051395B"/>
    <w:rsid w:val="0051768E"/>
    <w:rsid w:val="00520558"/>
    <w:rsid w:val="00522BF4"/>
    <w:rsid w:val="00530950"/>
    <w:rsid w:val="00530FAD"/>
    <w:rsid w:val="00533A55"/>
    <w:rsid w:val="005354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F51"/>
    <w:rsid w:val="00573939"/>
    <w:rsid w:val="005740A6"/>
    <w:rsid w:val="00574BD9"/>
    <w:rsid w:val="00575297"/>
    <w:rsid w:val="00576A22"/>
    <w:rsid w:val="00576CC4"/>
    <w:rsid w:val="005829A6"/>
    <w:rsid w:val="00582A43"/>
    <w:rsid w:val="00585784"/>
    <w:rsid w:val="005860EF"/>
    <w:rsid w:val="00586E3C"/>
    <w:rsid w:val="00586FE4"/>
    <w:rsid w:val="0059050A"/>
    <w:rsid w:val="00592278"/>
    <w:rsid w:val="005932AA"/>
    <w:rsid w:val="00593369"/>
    <w:rsid w:val="005958E3"/>
    <w:rsid w:val="005966A4"/>
    <w:rsid w:val="005973D2"/>
    <w:rsid w:val="005A2156"/>
    <w:rsid w:val="005A3528"/>
    <w:rsid w:val="005A3FD3"/>
    <w:rsid w:val="005A4FE1"/>
    <w:rsid w:val="005B1962"/>
    <w:rsid w:val="005B24C1"/>
    <w:rsid w:val="005B2E1A"/>
    <w:rsid w:val="005B5114"/>
    <w:rsid w:val="005B7857"/>
    <w:rsid w:val="005C170D"/>
    <w:rsid w:val="005C1EB8"/>
    <w:rsid w:val="005C2013"/>
    <w:rsid w:val="005C2AAD"/>
    <w:rsid w:val="005C3055"/>
    <w:rsid w:val="005C46CE"/>
    <w:rsid w:val="005C6B89"/>
    <w:rsid w:val="005C7B94"/>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35C9"/>
    <w:rsid w:val="005F683B"/>
    <w:rsid w:val="005F6BD4"/>
    <w:rsid w:val="005F6D0B"/>
    <w:rsid w:val="005F73BC"/>
    <w:rsid w:val="0060011E"/>
    <w:rsid w:val="00600D6E"/>
    <w:rsid w:val="00603F3C"/>
    <w:rsid w:val="0060504F"/>
    <w:rsid w:val="0060534C"/>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60C2"/>
    <w:rsid w:val="006370CC"/>
    <w:rsid w:val="006371BD"/>
    <w:rsid w:val="0063738B"/>
    <w:rsid w:val="00637E7F"/>
    <w:rsid w:val="00640090"/>
    <w:rsid w:val="00641C7C"/>
    <w:rsid w:val="00642AA9"/>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80043"/>
    <w:rsid w:val="006805F8"/>
    <w:rsid w:val="00680986"/>
    <w:rsid w:val="00682088"/>
    <w:rsid w:val="00684669"/>
    <w:rsid w:val="006851A6"/>
    <w:rsid w:val="00687768"/>
    <w:rsid w:val="0068788E"/>
    <w:rsid w:val="0069036F"/>
    <w:rsid w:val="006917DF"/>
    <w:rsid w:val="00691B06"/>
    <w:rsid w:val="00692841"/>
    <w:rsid w:val="00693B20"/>
    <w:rsid w:val="00694FF4"/>
    <w:rsid w:val="006A4349"/>
    <w:rsid w:val="006A4546"/>
    <w:rsid w:val="006A5673"/>
    <w:rsid w:val="006A5F50"/>
    <w:rsid w:val="006B013E"/>
    <w:rsid w:val="006B07EB"/>
    <w:rsid w:val="006B18CC"/>
    <w:rsid w:val="006B1E86"/>
    <w:rsid w:val="006B367E"/>
    <w:rsid w:val="006B39E7"/>
    <w:rsid w:val="006B4085"/>
    <w:rsid w:val="006B51C8"/>
    <w:rsid w:val="006B65EE"/>
    <w:rsid w:val="006B78F2"/>
    <w:rsid w:val="006C1C1D"/>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A3"/>
    <w:rsid w:val="006E3878"/>
    <w:rsid w:val="006E4BC2"/>
    <w:rsid w:val="006E5205"/>
    <w:rsid w:val="006E5C4E"/>
    <w:rsid w:val="006F0E18"/>
    <w:rsid w:val="006F131F"/>
    <w:rsid w:val="006F2C92"/>
    <w:rsid w:val="006F2E60"/>
    <w:rsid w:val="006F310D"/>
    <w:rsid w:val="006F380D"/>
    <w:rsid w:val="006F3F35"/>
    <w:rsid w:val="006F47C9"/>
    <w:rsid w:val="006F7A71"/>
    <w:rsid w:val="007004C7"/>
    <w:rsid w:val="007007E7"/>
    <w:rsid w:val="0070323A"/>
    <w:rsid w:val="007032E2"/>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2671A"/>
    <w:rsid w:val="00731DF4"/>
    <w:rsid w:val="00732E7F"/>
    <w:rsid w:val="00733256"/>
    <w:rsid w:val="00733B4B"/>
    <w:rsid w:val="007352C1"/>
    <w:rsid w:val="007361F1"/>
    <w:rsid w:val="0073694C"/>
    <w:rsid w:val="00736E38"/>
    <w:rsid w:val="00737D0F"/>
    <w:rsid w:val="007448B5"/>
    <w:rsid w:val="00744CE9"/>
    <w:rsid w:val="00744F92"/>
    <w:rsid w:val="00745374"/>
    <w:rsid w:val="00746D90"/>
    <w:rsid w:val="00751995"/>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353D"/>
    <w:rsid w:val="007937C8"/>
    <w:rsid w:val="0079444B"/>
    <w:rsid w:val="00794A11"/>
    <w:rsid w:val="00794F4A"/>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50F"/>
    <w:rsid w:val="00820592"/>
    <w:rsid w:val="0082391E"/>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76A"/>
    <w:rsid w:val="00847AB0"/>
    <w:rsid w:val="00850BDE"/>
    <w:rsid w:val="00851605"/>
    <w:rsid w:val="00851CAD"/>
    <w:rsid w:val="00852706"/>
    <w:rsid w:val="008545F3"/>
    <w:rsid w:val="00855F63"/>
    <w:rsid w:val="00856D4E"/>
    <w:rsid w:val="00857267"/>
    <w:rsid w:val="00862551"/>
    <w:rsid w:val="00864298"/>
    <w:rsid w:val="00865313"/>
    <w:rsid w:val="0086629C"/>
    <w:rsid w:val="00866C1B"/>
    <w:rsid w:val="0087033B"/>
    <w:rsid w:val="00871FEB"/>
    <w:rsid w:val="00873C3C"/>
    <w:rsid w:val="00873CA2"/>
    <w:rsid w:val="00873ED9"/>
    <w:rsid w:val="00874724"/>
    <w:rsid w:val="00875169"/>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6233"/>
    <w:rsid w:val="008A01E7"/>
    <w:rsid w:val="008A0F3D"/>
    <w:rsid w:val="008A1AF9"/>
    <w:rsid w:val="008A21EB"/>
    <w:rsid w:val="008A34ED"/>
    <w:rsid w:val="008A5FE3"/>
    <w:rsid w:val="008A613A"/>
    <w:rsid w:val="008A61C5"/>
    <w:rsid w:val="008A6E87"/>
    <w:rsid w:val="008A78CA"/>
    <w:rsid w:val="008B0548"/>
    <w:rsid w:val="008B25D5"/>
    <w:rsid w:val="008B29F4"/>
    <w:rsid w:val="008B3A22"/>
    <w:rsid w:val="008B3CF8"/>
    <w:rsid w:val="008B5243"/>
    <w:rsid w:val="008B550C"/>
    <w:rsid w:val="008B6163"/>
    <w:rsid w:val="008B65A9"/>
    <w:rsid w:val="008B745D"/>
    <w:rsid w:val="008B7A2E"/>
    <w:rsid w:val="008C0431"/>
    <w:rsid w:val="008C44D8"/>
    <w:rsid w:val="008C63F8"/>
    <w:rsid w:val="008C7DC5"/>
    <w:rsid w:val="008D09CD"/>
    <w:rsid w:val="008D1020"/>
    <w:rsid w:val="008D209B"/>
    <w:rsid w:val="008D3B34"/>
    <w:rsid w:val="008D58BA"/>
    <w:rsid w:val="008D7D74"/>
    <w:rsid w:val="008E0919"/>
    <w:rsid w:val="008E24A1"/>
    <w:rsid w:val="008E2B42"/>
    <w:rsid w:val="008E6700"/>
    <w:rsid w:val="008E672A"/>
    <w:rsid w:val="008E6949"/>
    <w:rsid w:val="008E721A"/>
    <w:rsid w:val="008E7EF4"/>
    <w:rsid w:val="008F0978"/>
    <w:rsid w:val="008F0A64"/>
    <w:rsid w:val="008F149C"/>
    <w:rsid w:val="008F3AB0"/>
    <w:rsid w:val="008F41E3"/>
    <w:rsid w:val="008F475B"/>
    <w:rsid w:val="008F5266"/>
    <w:rsid w:val="008F5D45"/>
    <w:rsid w:val="008F6AC8"/>
    <w:rsid w:val="008F7F6A"/>
    <w:rsid w:val="00900E0F"/>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13E0"/>
    <w:rsid w:val="00924388"/>
    <w:rsid w:val="00924CCC"/>
    <w:rsid w:val="00925026"/>
    <w:rsid w:val="00927008"/>
    <w:rsid w:val="009315BA"/>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109"/>
    <w:rsid w:val="00975E3F"/>
    <w:rsid w:val="009817E6"/>
    <w:rsid w:val="009847F4"/>
    <w:rsid w:val="00985173"/>
    <w:rsid w:val="00985B1C"/>
    <w:rsid w:val="00985CC0"/>
    <w:rsid w:val="009911A4"/>
    <w:rsid w:val="00991CEB"/>
    <w:rsid w:val="009922EC"/>
    <w:rsid w:val="00992AD0"/>
    <w:rsid w:val="0099333B"/>
    <w:rsid w:val="00995912"/>
    <w:rsid w:val="00996137"/>
    <w:rsid w:val="009A185E"/>
    <w:rsid w:val="009A315B"/>
    <w:rsid w:val="009A48E5"/>
    <w:rsid w:val="009A546C"/>
    <w:rsid w:val="009A6B57"/>
    <w:rsid w:val="009A6FDA"/>
    <w:rsid w:val="009B0033"/>
    <w:rsid w:val="009B099D"/>
    <w:rsid w:val="009B1AAB"/>
    <w:rsid w:val="009B4B5C"/>
    <w:rsid w:val="009B4CA6"/>
    <w:rsid w:val="009B52F3"/>
    <w:rsid w:val="009B5F13"/>
    <w:rsid w:val="009C135A"/>
    <w:rsid w:val="009C16D1"/>
    <w:rsid w:val="009C1872"/>
    <w:rsid w:val="009C1E90"/>
    <w:rsid w:val="009C30DB"/>
    <w:rsid w:val="009C466D"/>
    <w:rsid w:val="009C6BE0"/>
    <w:rsid w:val="009D0E00"/>
    <w:rsid w:val="009D1C1C"/>
    <w:rsid w:val="009D1E27"/>
    <w:rsid w:val="009D34E4"/>
    <w:rsid w:val="009D4C5C"/>
    <w:rsid w:val="009D525E"/>
    <w:rsid w:val="009D68FF"/>
    <w:rsid w:val="009E1D6E"/>
    <w:rsid w:val="009E2CB6"/>
    <w:rsid w:val="009E2CC5"/>
    <w:rsid w:val="009E2D95"/>
    <w:rsid w:val="009E31ED"/>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1049B"/>
    <w:rsid w:val="00A10853"/>
    <w:rsid w:val="00A10C70"/>
    <w:rsid w:val="00A10CEE"/>
    <w:rsid w:val="00A16E1B"/>
    <w:rsid w:val="00A17678"/>
    <w:rsid w:val="00A233AF"/>
    <w:rsid w:val="00A25B86"/>
    <w:rsid w:val="00A26B67"/>
    <w:rsid w:val="00A33F22"/>
    <w:rsid w:val="00A34987"/>
    <w:rsid w:val="00A3729A"/>
    <w:rsid w:val="00A3755F"/>
    <w:rsid w:val="00A435D8"/>
    <w:rsid w:val="00A43AEC"/>
    <w:rsid w:val="00A45988"/>
    <w:rsid w:val="00A46122"/>
    <w:rsid w:val="00A4685D"/>
    <w:rsid w:val="00A523DC"/>
    <w:rsid w:val="00A529DA"/>
    <w:rsid w:val="00A5373B"/>
    <w:rsid w:val="00A547D4"/>
    <w:rsid w:val="00A5497A"/>
    <w:rsid w:val="00A564C0"/>
    <w:rsid w:val="00A56E02"/>
    <w:rsid w:val="00A57962"/>
    <w:rsid w:val="00A61105"/>
    <w:rsid w:val="00A615A1"/>
    <w:rsid w:val="00A63CF2"/>
    <w:rsid w:val="00A70474"/>
    <w:rsid w:val="00A70B9A"/>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5828"/>
    <w:rsid w:val="00AD6AE5"/>
    <w:rsid w:val="00AD6F99"/>
    <w:rsid w:val="00AE33DC"/>
    <w:rsid w:val="00AE41AB"/>
    <w:rsid w:val="00AE5049"/>
    <w:rsid w:val="00AE5593"/>
    <w:rsid w:val="00AE5AFE"/>
    <w:rsid w:val="00AF0815"/>
    <w:rsid w:val="00AF1F6C"/>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26A8B"/>
    <w:rsid w:val="00B309A5"/>
    <w:rsid w:val="00B30E71"/>
    <w:rsid w:val="00B31775"/>
    <w:rsid w:val="00B31DE8"/>
    <w:rsid w:val="00B35957"/>
    <w:rsid w:val="00B35EC0"/>
    <w:rsid w:val="00B368CE"/>
    <w:rsid w:val="00B374E2"/>
    <w:rsid w:val="00B43775"/>
    <w:rsid w:val="00B43CB9"/>
    <w:rsid w:val="00B442AE"/>
    <w:rsid w:val="00B46626"/>
    <w:rsid w:val="00B46752"/>
    <w:rsid w:val="00B46D43"/>
    <w:rsid w:val="00B4703B"/>
    <w:rsid w:val="00B52C9F"/>
    <w:rsid w:val="00B5392B"/>
    <w:rsid w:val="00B548A9"/>
    <w:rsid w:val="00B56105"/>
    <w:rsid w:val="00B56403"/>
    <w:rsid w:val="00B56E62"/>
    <w:rsid w:val="00B56F29"/>
    <w:rsid w:val="00B57ABD"/>
    <w:rsid w:val="00B57FFA"/>
    <w:rsid w:val="00B62486"/>
    <w:rsid w:val="00B62DED"/>
    <w:rsid w:val="00B634FC"/>
    <w:rsid w:val="00B66FF8"/>
    <w:rsid w:val="00B675C5"/>
    <w:rsid w:val="00B704F4"/>
    <w:rsid w:val="00B713C5"/>
    <w:rsid w:val="00B71BA6"/>
    <w:rsid w:val="00B7256D"/>
    <w:rsid w:val="00B727BD"/>
    <w:rsid w:val="00B73582"/>
    <w:rsid w:val="00B75B4B"/>
    <w:rsid w:val="00B77CF7"/>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57B1"/>
    <w:rsid w:val="00BE373E"/>
    <w:rsid w:val="00BE3FCD"/>
    <w:rsid w:val="00BE5F5C"/>
    <w:rsid w:val="00BE6066"/>
    <w:rsid w:val="00BF00CB"/>
    <w:rsid w:val="00BF013D"/>
    <w:rsid w:val="00BF1273"/>
    <w:rsid w:val="00BF4FE1"/>
    <w:rsid w:val="00BF544E"/>
    <w:rsid w:val="00BF55F7"/>
    <w:rsid w:val="00C027EF"/>
    <w:rsid w:val="00C043F0"/>
    <w:rsid w:val="00C05C3E"/>
    <w:rsid w:val="00C10F35"/>
    <w:rsid w:val="00C12C66"/>
    <w:rsid w:val="00C12CA4"/>
    <w:rsid w:val="00C14885"/>
    <w:rsid w:val="00C151FD"/>
    <w:rsid w:val="00C15325"/>
    <w:rsid w:val="00C15D5C"/>
    <w:rsid w:val="00C16B08"/>
    <w:rsid w:val="00C16D0F"/>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7FD7"/>
    <w:rsid w:val="00C515B2"/>
    <w:rsid w:val="00C51EDB"/>
    <w:rsid w:val="00C52152"/>
    <w:rsid w:val="00C52382"/>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461E"/>
    <w:rsid w:val="00C749DA"/>
    <w:rsid w:val="00C74A46"/>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91C4E"/>
    <w:rsid w:val="00C92619"/>
    <w:rsid w:val="00C9458D"/>
    <w:rsid w:val="00C954CA"/>
    <w:rsid w:val="00C96106"/>
    <w:rsid w:val="00C96419"/>
    <w:rsid w:val="00CA104E"/>
    <w:rsid w:val="00CA50F4"/>
    <w:rsid w:val="00CA6211"/>
    <w:rsid w:val="00CA63F9"/>
    <w:rsid w:val="00CB1DF0"/>
    <w:rsid w:val="00CB2171"/>
    <w:rsid w:val="00CB2A51"/>
    <w:rsid w:val="00CB3348"/>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1F31"/>
    <w:rsid w:val="00D02D56"/>
    <w:rsid w:val="00D049F8"/>
    <w:rsid w:val="00D04BDB"/>
    <w:rsid w:val="00D05AF0"/>
    <w:rsid w:val="00D068ED"/>
    <w:rsid w:val="00D072BE"/>
    <w:rsid w:val="00D077D0"/>
    <w:rsid w:val="00D0787B"/>
    <w:rsid w:val="00D1047D"/>
    <w:rsid w:val="00D10879"/>
    <w:rsid w:val="00D10FC4"/>
    <w:rsid w:val="00D115E0"/>
    <w:rsid w:val="00D1388D"/>
    <w:rsid w:val="00D13E19"/>
    <w:rsid w:val="00D13FEC"/>
    <w:rsid w:val="00D1711C"/>
    <w:rsid w:val="00D20583"/>
    <w:rsid w:val="00D2065A"/>
    <w:rsid w:val="00D22767"/>
    <w:rsid w:val="00D264CE"/>
    <w:rsid w:val="00D2686E"/>
    <w:rsid w:val="00D269F5"/>
    <w:rsid w:val="00D307E7"/>
    <w:rsid w:val="00D31826"/>
    <w:rsid w:val="00D353C8"/>
    <w:rsid w:val="00D35DE0"/>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4442"/>
    <w:rsid w:val="00D95CB1"/>
    <w:rsid w:val="00D97083"/>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B677B"/>
    <w:rsid w:val="00DC2E83"/>
    <w:rsid w:val="00DC362B"/>
    <w:rsid w:val="00DC419C"/>
    <w:rsid w:val="00DC5EB0"/>
    <w:rsid w:val="00DD242C"/>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6745"/>
    <w:rsid w:val="00DF7A1E"/>
    <w:rsid w:val="00E01228"/>
    <w:rsid w:val="00E02EF6"/>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02C"/>
    <w:rsid w:val="00E633B6"/>
    <w:rsid w:val="00E633FC"/>
    <w:rsid w:val="00E659C7"/>
    <w:rsid w:val="00E65A17"/>
    <w:rsid w:val="00E666A8"/>
    <w:rsid w:val="00E67201"/>
    <w:rsid w:val="00E7366F"/>
    <w:rsid w:val="00E73691"/>
    <w:rsid w:val="00E73960"/>
    <w:rsid w:val="00E73BC4"/>
    <w:rsid w:val="00E758D6"/>
    <w:rsid w:val="00E77815"/>
    <w:rsid w:val="00E82D9D"/>
    <w:rsid w:val="00E830FD"/>
    <w:rsid w:val="00E831C7"/>
    <w:rsid w:val="00E84357"/>
    <w:rsid w:val="00E8563A"/>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74D"/>
    <w:rsid w:val="00EB5849"/>
    <w:rsid w:val="00EB59FD"/>
    <w:rsid w:val="00EB6C1B"/>
    <w:rsid w:val="00EC0FC1"/>
    <w:rsid w:val="00EC1FAE"/>
    <w:rsid w:val="00EC3296"/>
    <w:rsid w:val="00EC396E"/>
    <w:rsid w:val="00EC4265"/>
    <w:rsid w:val="00ED0972"/>
    <w:rsid w:val="00ED2235"/>
    <w:rsid w:val="00ED52BF"/>
    <w:rsid w:val="00EE1484"/>
    <w:rsid w:val="00EE1572"/>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203AB"/>
    <w:rsid w:val="00F23680"/>
    <w:rsid w:val="00F2498F"/>
    <w:rsid w:val="00F263AA"/>
    <w:rsid w:val="00F26B96"/>
    <w:rsid w:val="00F2739F"/>
    <w:rsid w:val="00F27557"/>
    <w:rsid w:val="00F275C5"/>
    <w:rsid w:val="00F324BA"/>
    <w:rsid w:val="00F339F0"/>
    <w:rsid w:val="00F3450B"/>
    <w:rsid w:val="00F348AE"/>
    <w:rsid w:val="00F34B7F"/>
    <w:rsid w:val="00F353F6"/>
    <w:rsid w:val="00F35911"/>
    <w:rsid w:val="00F36156"/>
    <w:rsid w:val="00F373A1"/>
    <w:rsid w:val="00F40CC8"/>
    <w:rsid w:val="00F44233"/>
    <w:rsid w:val="00F44406"/>
    <w:rsid w:val="00F44EFE"/>
    <w:rsid w:val="00F450AD"/>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7C6"/>
    <w:rsid w:val="00F92D70"/>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C6DD7"/>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99"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829A6"/>
  </w:style>
  <w:style w:type="paragraph" w:styleId="11">
    <w:name w:val="heading 1"/>
    <w:aliases w:val=" Знак9,Заг 1,Раздел,Заголовок 1 Знак Знак"/>
    <w:basedOn w:val="a6"/>
    <w:next w:val="a6"/>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6"/>
    <w:next w:val="a6"/>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6"/>
    <w:next w:val="a6"/>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6"/>
    <w:next w:val="a6"/>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6"/>
    <w:next w:val="a6"/>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6"/>
    <w:next w:val="a6"/>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6"/>
    <w:next w:val="a6"/>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6"/>
    <w:next w:val="a6"/>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basedOn w:val="a6"/>
    <w:next w:val="a6"/>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Hyperlink"/>
    <w:unhideWhenUsed/>
    <w:rsid w:val="005740A6"/>
    <w:rPr>
      <w:color w:val="0000FF"/>
      <w:u w:val="single"/>
    </w:rPr>
  </w:style>
  <w:style w:type="paragraph" w:styleId="ab">
    <w:name w:val="Body Text"/>
    <w:aliases w:val=" Знак, Знак5"/>
    <w:basedOn w:val="a6"/>
    <w:link w:val="ac"/>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c">
    <w:name w:val="Основной текст Знак"/>
    <w:aliases w:val=" Знак Знак, Знак5 Знак"/>
    <w:basedOn w:val="a7"/>
    <w:link w:val="ab"/>
    <w:rsid w:val="005740A6"/>
    <w:rPr>
      <w:rFonts w:ascii="Garamond" w:eastAsia="Garamond" w:hAnsi="Garamond" w:cs="Garamond"/>
      <w:sz w:val="28"/>
      <w:szCs w:val="24"/>
      <w:lang w:eastAsia="ar-SA"/>
    </w:rPr>
  </w:style>
  <w:style w:type="paragraph" w:styleId="ad">
    <w:name w:val="Body Text Indent"/>
    <w:basedOn w:val="a6"/>
    <w:link w:val="ae"/>
    <w:unhideWhenUsed/>
    <w:rsid w:val="007B5C28"/>
    <w:pPr>
      <w:spacing w:after="120"/>
      <w:ind w:left="283"/>
    </w:pPr>
  </w:style>
  <w:style w:type="character" w:customStyle="1" w:styleId="ae">
    <w:name w:val="Основной текст с отступом Знак"/>
    <w:basedOn w:val="a7"/>
    <w:link w:val="ad"/>
    <w:rsid w:val="007B5C28"/>
  </w:style>
  <w:style w:type="character" w:customStyle="1" w:styleId="12">
    <w:name w:val="Заголовок 1 Знак"/>
    <w:aliases w:val=" Знак9 Знак,Заг 1 Знак,Раздел Знак,Заголовок 1 Знак Знак Знак"/>
    <w:basedOn w:val="a7"/>
    <w:link w:val="11"/>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7"/>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7"/>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7"/>
    <w:link w:val="40"/>
    <w:rsid w:val="007B5C28"/>
    <w:rPr>
      <w:rFonts w:ascii="Times New Roman" w:eastAsia="MS Mincho" w:hAnsi="Times New Roman" w:cs="Times New Roman"/>
      <w:sz w:val="28"/>
      <w:szCs w:val="20"/>
      <w:lang w:val="uk-UA" w:eastAsia="ru-RU"/>
    </w:rPr>
  </w:style>
  <w:style w:type="paragraph" w:styleId="af">
    <w:name w:val="Title"/>
    <w:aliases w:val="Знак2,Глава, Char Char,Char"/>
    <w:basedOn w:val="a6"/>
    <w:link w:val="af0"/>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0">
    <w:name w:val="Название Знак"/>
    <w:aliases w:val="Знак2 Знак,Глава Знак, Char Char Знак,Char Знак"/>
    <w:basedOn w:val="a7"/>
    <w:link w:val="af"/>
    <w:rsid w:val="007B5C28"/>
    <w:rPr>
      <w:rFonts w:ascii="Times New Roman" w:eastAsia="MS Mincho" w:hAnsi="Times New Roman" w:cs="Times New Roman"/>
      <w:b/>
      <w:sz w:val="25"/>
      <w:szCs w:val="20"/>
      <w:lang w:eastAsia="ru-RU"/>
    </w:rPr>
  </w:style>
  <w:style w:type="paragraph" w:styleId="24">
    <w:name w:val="Body Text Indent 2"/>
    <w:basedOn w:val="a6"/>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7"/>
    <w:link w:val="24"/>
    <w:rsid w:val="007B5C28"/>
    <w:rPr>
      <w:rFonts w:ascii="Times New Roman" w:eastAsia="MS Mincho" w:hAnsi="Times New Roman" w:cs="Times New Roman"/>
      <w:sz w:val="24"/>
      <w:szCs w:val="24"/>
      <w:lang w:eastAsia="ru-RU"/>
    </w:rPr>
  </w:style>
  <w:style w:type="paragraph" w:styleId="af1">
    <w:name w:val="Plain Text"/>
    <w:basedOn w:val="a6"/>
    <w:link w:val="af2"/>
    <w:rsid w:val="007B5C28"/>
    <w:pPr>
      <w:spacing w:after="0" w:line="240" w:lineRule="auto"/>
    </w:pPr>
    <w:rPr>
      <w:rFonts w:ascii="Courier New" w:eastAsia="MS Mincho" w:hAnsi="Courier New" w:cs="Times New Roman"/>
      <w:sz w:val="20"/>
      <w:szCs w:val="20"/>
      <w:lang w:eastAsia="ru-RU"/>
    </w:rPr>
  </w:style>
  <w:style w:type="character" w:customStyle="1" w:styleId="af2">
    <w:name w:val="Текст Знак"/>
    <w:basedOn w:val="a7"/>
    <w:link w:val="af1"/>
    <w:rsid w:val="007B5C28"/>
    <w:rPr>
      <w:rFonts w:ascii="Courier New" w:eastAsia="MS Mincho" w:hAnsi="Courier New" w:cs="Times New Roman"/>
      <w:sz w:val="20"/>
      <w:szCs w:val="20"/>
      <w:lang w:eastAsia="ru-RU"/>
    </w:rPr>
  </w:style>
  <w:style w:type="paragraph" w:styleId="32">
    <w:name w:val="Body Text Indent 3"/>
    <w:basedOn w:val="a6"/>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7"/>
    <w:link w:val="32"/>
    <w:rsid w:val="007B5C28"/>
    <w:rPr>
      <w:rFonts w:ascii="Times New Roman" w:eastAsia="MS Mincho" w:hAnsi="Times New Roman" w:cs="Times New Roman"/>
      <w:sz w:val="16"/>
      <w:szCs w:val="16"/>
      <w:lang w:eastAsia="ru-RU"/>
    </w:rPr>
  </w:style>
  <w:style w:type="table" w:styleId="af3">
    <w:name w:val="Table Grid"/>
    <w:basedOn w:val="a8"/>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aption"/>
    <w:basedOn w:val="a6"/>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6"/>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7"/>
    <w:link w:val="26"/>
    <w:rsid w:val="007B5C28"/>
    <w:rPr>
      <w:rFonts w:ascii="Times New Roman" w:eastAsia="MS Mincho" w:hAnsi="Times New Roman" w:cs="Times New Roman"/>
      <w:sz w:val="24"/>
      <w:szCs w:val="24"/>
      <w:lang w:eastAsia="ru-RU"/>
    </w:rPr>
  </w:style>
  <w:style w:type="paragraph" w:customStyle="1" w:styleId="af5">
    <w:name w:val="АДРЕС"/>
    <w:basedOn w:val="a6"/>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6">
    <w:name w:val="header"/>
    <w:basedOn w:val="a6"/>
    <w:link w:val="af7"/>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7">
    <w:name w:val="Верхний колонтитул Знак"/>
    <w:basedOn w:val="a7"/>
    <w:link w:val="af6"/>
    <w:rsid w:val="00D353C8"/>
    <w:rPr>
      <w:rFonts w:ascii="Times New Roman" w:eastAsia="MS Mincho" w:hAnsi="Times New Roman" w:cs="Times New Roman"/>
      <w:sz w:val="24"/>
      <w:szCs w:val="24"/>
      <w:lang w:eastAsia="ru-RU"/>
    </w:rPr>
  </w:style>
  <w:style w:type="character" w:styleId="af8">
    <w:name w:val="page number"/>
    <w:basedOn w:val="a7"/>
    <w:rsid w:val="00D353C8"/>
  </w:style>
  <w:style w:type="paragraph" w:styleId="34">
    <w:name w:val="Body Text 3"/>
    <w:basedOn w:val="a6"/>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7"/>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7"/>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7"/>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7"/>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7"/>
    <w:link w:val="8"/>
    <w:rsid w:val="00720151"/>
    <w:rPr>
      <w:rFonts w:ascii="Times New Roman" w:eastAsia="Times New Roman" w:hAnsi="Times New Roman" w:cs="Times New Roman"/>
      <w:sz w:val="28"/>
      <w:szCs w:val="28"/>
      <w:lang w:eastAsia="ru-RU"/>
    </w:rPr>
  </w:style>
  <w:style w:type="character" w:customStyle="1" w:styleId="91">
    <w:name w:val="Заголовок 9 Знак"/>
    <w:basedOn w:val="a7"/>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6"/>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9">
    <w:name w:val="Основний текст Знак"/>
    <w:basedOn w:val="a7"/>
    <w:rsid w:val="00720151"/>
    <w:rPr>
      <w:bCs/>
      <w:sz w:val="28"/>
      <w:szCs w:val="24"/>
      <w:lang w:val="uk-UA" w:eastAsia="ru-RU" w:bidi="ar-SA"/>
    </w:rPr>
  </w:style>
  <w:style w:type="paragraph" w:customStyle="1" w:styleId="14">
    <w:name w:val="заголовок 1"/>
    <w:basedOn w:val="a6"/>
    <w:next w:val="a6"/>
    <w:link w:val="15"/>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6"/>
    <w:next w:val="a6"/>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a">
    <w:name w:val="footer"/>
    <w:basedOn w:val="a6"/>
    <w:link w:val="afb"/>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b">
    <w:name w:val="Нижний колонтитул Знак"/>
    <w:basedOn w:val="a7"/>
    <w:link w:val="afa"/>
    <w:rsid w:val="00720151"/>
    <w:rPr>
      <w:rFonts w:ascii="Times New Roman" w:eastAsia="Times New Roman" w:hAnsi="Times New Roman" w:cs="Times New Roman"/>
      <w:sz w:val="24"/>
      <w:szCs w:val="24"/>
      <w:lang w:val="uk-UA" w:eastAsia="ru-RU"/>
    </w:rPr>
  </w:style>
  <w:style w:type="paragraph" w:customStyle="1" w:styleId="1">
    <w:name w:val="Стиль1"/>
    <w:basedOn w:val="a6"/>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6"/>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c">
    <w:name w:val="Normal (Web)"/>
    <w:aliases w:val="Обычный (Web)1"/>
    <w:basedOn w:val="a6"/>
    <w:link w:val="afd"/>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7"/>
    <w:rsid w:val="00720151"/>
  </w:style>
  <w:style w:type="character" w:styleId="afe">
    <w:name w:val="Strong"/>
    <w:basedOn w:val="a7"/>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7"/>
    <w:rsid w:val="00680986"/>
    <w:rPr>
      <w:rFonts w:ascii="Times New Roman" w:hAnsi="Times New Roman" w:cs="Times New Roman"/>
      <w:b/>
      <w:bCs/>
      <w:sz w:val="24"/>
      <w:szCs w:val="24"/>
    </w:rPr>
  </w:style>
  <w:style w:type="paragraph" w:customStyle="1" w:styleId="Style2">
    <w:name w:val="Style2"/>
    <w:basedOn w:val="a6"/>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6"/>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6"/>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7"/>
    <w:rsid w:val="006B4085"/>
    <w:rPr>
      <w:rFonts w:ascii="Times New Roman" w:hAnsi="Times New Roman" w:cs="Times New Roman"/>
      <w:sz w:val="18"/>
      <w:szCs w:val="18"/>
    </w:rPr>
  </w:style>
  <w:style w:type="character" w:customStyle="1" w:styleId="FontStyle24">
    <w:name w:val="Font Style24"/>
    <w:basedOn w:val="a7"/>
    <w:rsid w:val="006B4085"/>
    <w:rPr>
      <w:rFonts w:ascii="Times New Roman" w:hAnsi="Times New Roman" w:cs="Times New Roman"/>
      <w:sz w:val="26"/>
      <w:szCs w:val="26"/>
    </w:rPr>
  </w:style>
  <w:style w:type="paragraph" w:customStyle="1" w:styleId="Style8">
    <w:name w:val="Style8"/>
    <w:basedOn w:val="a6"/>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6"/>
    <w:next w:val="a6"/>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
    <w:name w:val="Block Text"/>
    <w:basedOn w:val="a6"/>
    <w:link w:val="16"/>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7"/>
    <w:rsid w:val="00BA6271"/>
  </w:style>
  <w:style w:type="paragraph" w:customStyle="1" w:styleId="17">
    <w:name w:val="Текст1"/>
    <w:basedOn w:val="a6"/>
    <w:rsid w:val="00BA6271"/>
    <w:pPr>
      <w:spacing w:after="0" w:line="240" w:lineRule="auto"/>
    </w:pPr>
    <w:rPr>
      <w:rFonts w:ascii="Courier New" w:eastAsia="Times New Roman" w:hAnsi="Courier New" w:cs="Times New Roman"/>
      <w:sz w:val="20"/>
      <w:szCs w:val="20"/>
      <w:lang w:val="uk-UA" w:eastAsia="ru-RU"/>
    </w:rPr>
  </w:style>
  <w:style w:type="paragraph" w:styleId="18">
    <w:name w:val="toc 1"/>
    <w:basedOn w:val="a6"/>
    <w:next w:val="a6"/>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7"/>
    <w:rsid w:val="00BA6271"/>
    <w:rPr>
      <w:rFonts w:ascii="Tahoma" w:eastAsia="Times New Roman" w:hAnsi="Tahoma" w:cs="Tahoma" w:hint="default"/>
      <w:color w:val="333333"/>
      <w:sz w:val="20"/>
      <w:szCs w:val="20"/>
    </w:rPr>
  </w:style>
  <w:style w:type="paragraph" w:styleId="aff0">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6"/>
    <w:link w:val="aff1"/>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1">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7"/>
    <w:link w:val="aff0"/>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2">
    <w:name w:val="footnote reference"/>
    <w:basedOn w:val="a7"/>
    <w:rsid w:val="00BA6271"/>
    <w:rPr>
      <w:vertAlign w:val="superscript"/>
    </w:rPr>
  </w:style>
  <w:style w:type="paragraph" w:customStyle="1" w:styleId="StyleZakonu">
    <w:name w:val="StyleZakonu"/>
    <w:basedOn w:val="a6"/>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7"/>
    <w:rsid w:val="00DF1BE1"/>
  </w:style>
  <w:style w:type="paragraph" w:customStyle="1" w:styleId="rvps14">
    <w:name w:val="rvps14"/>
    <w:basedOn w:val="a6"/>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7"/>
    <w:rsid w:val="00DF1BE1"/>
  </w:style>
  <w:style w:type="paragraph" w:customStyle="1" w:styleId="rvps17">
    <w:name w:val="rvps17"/>
    <w:basedOn w:val="a6"/>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7"/>
    <w:rsid w:val="00725913"/>
    <w:rPr>
      <w:rFonts w:ascii="Times New Roman" w:hAnsi="Times New Roman" w:cs="Times New Roman"/>
      <w:sz w:val="24"/>
      <w:szCs w:val="24"/>
    </w:rPr>
  </w:style>
  <w:style w:type="paragraph" w:customStyle="1" w:styleId="19">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6"/>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7"/>
    <w:rsid w:val="00725913"/>
    <w:rPr>
      <w:b/>
      <w:bCs/>
    </w:rPr>
  </w:style>
  <w:style w:type="character" w:customStyle="1" w:styleId="announcetitle1">
    <w:name w:val="announce_title1"/>
    <w:basedOn w:val="a7"/>
    <w:rsid w:val="00725913"/>
    <w:rPr>
      <w:b/>
      <w:bCs/>
      <w:color w:val="00763E"/>
      <w:sz w:val="28"/>
      <w:szCs w:val="28"/>
    </w:rPr>
  </w:style>
  <w:style w:type="character" w:customStyle="1" w:styleId="mainmagtitle1">
    <w:name w:val="main_mag_title1"/>
    <w:basedOn w:val="a7"/>
    <w:rsid w:val="00725913"/>
    <w:rPr>
      <w:b/>
      <w:bCs/>
      <w:color w:val="9D0000"/>
      <w:sz w:val="40"/>
      <w:szCs w:val="40"/>
    </w:rPr>
  </w:style>
  <w:style w:type="character" w:customStyle="1" w:styleId="mainmagnum1">
    <w:name w:val="main_mag_num1"/>
    <w:basedOn w:val="a7"/>
    <w:rsid w:val="00725913"/>
    <w:rPr>
      <w:color w:val="9D0000"/>
      <w:sz w:val="28"/>
      <w:szCs w:val="28"/>
    </w:rPr>
  </w:style>
  <w:style w:type="character" w:styleId="aff3">
    <w:name w:val="Emphasis"/>
    <w:basedOn w:val="a7"/>
    <w:qFormat/>
    <w:rsid w:val="00725913"/>
    <w:rPr>
      <w:i/>
      <w:iCs/>
    </w:rPr>
  </w:style>
  <w:style w:type="character" w:customStyle="1" w:styleId="style51">
    <w:name w:val="style51"/>
    <w:basedOn w:val="a7"/>
    <w:rsid w:val="00725913"/>
    <w:rPr>
      <w:rFonts w:ascii="Arial" w:hAnsi="Arial" w:cs="Arial" w:hint="default"/>
      <w:sz w:val="36"/>
      <w:szCs w:val="36"/>
    </w:rPr>
  </w:style>
  <w:style w:type="character" w:customStyle="1" w:styleId="style81">
    <w:name w:val="style81"/>
    <w:basedOn w:val="a7"/>
    <w:rsid w:val="00725913"/>
    <w:rPr>
      <w:rFonts w:ascii="Arial" w:hAnsi="Arial" w:cs="Arial" w:hint="default"/>
    </w:rPr>
  </w:style>
  <w:style w:type="character" w:styleId="aff4">
    <w:name w:val="FollowedHyperlink"/>
    <w:basedOn w:val="a7"/>
    <w:unhideWhenUsed/>
    <w:rsid w:val="00725913"/>
    <w:rPr>
      <w:color w:val="954F72" w:themeColor="followedHyperlink"/>
      <w:u w:val="single"/>
    </w:rPr>
  </w:style>
  <w:style w:type="paragraph" w:customStyle="1" w:styleId="aff5">
    <w:name w:val="Содержимое таблицы"/>
    <w:basedOn w:val="a6"/>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6">
    <w:name w:val="Subtitle"/>
    <w:basedOn w:val="a6"/>
    <w:next w:val="ab"/>
    <w:link w:val="aff7"/>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7">
    <w:name w:val="Подзаголовок Знак"/>
    <w:basedOn w:val="a7"/>
    <w:link w:val="aff6"/>
    <w:rsid w:val="00005941"/>
    <w:rPr>
      <w:rFonts w:ascii="Arial" w:eastAsia="Lucida Sans Unicode" w:hAnsi="Arial" w:cs="Tahoma"/>
      <w:i/>
      <w:iCs/>
      <w:sz w:val="28"/>
      <w:szCs w:val="28"/>
      <w:lang w:eastAsia="ar-SA"/>
    </w:rPr>
  </w:style>
  <w:style w:type="paragraph" w:styleId="HTML0">
    <w:name w:val="HTML Preformatted"/>
    <w:basedOn w:val="a6"/>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7"/>
    <w:link w:val="HTML0"/>
    <w:rsid w:val="003C1FA0"/>
    <w:rPr>
      <w:rFonts w:ascii="Courier New" w:eastAsia="Times New Roman" w:hAnsi="Courier New" w:cs="Courier New"/>
      <w:sz w:val="18"/>
      <w:szCs w:val="18"/>
      <w:lang w:eastAsia="ru-RU"/>
    </w:rPr>
  </w:style>
  <w:style w:type="character" w:customStyle="1" w:styleId="snoska1">
    <w:name w:val="snoska1"/>
    <w:basedOn w:val="a7"/>
    <w:rsid w:val="003C1FA0"/>
    <w:rPr>
      <w:rFonts w:ascii="Times New Roman" w:hAnsi="Times New Roman" w:cs="Times New Roman"/>
      <w:sz w:val="24"/>
      <w:szCs w:val="24"/>
    </w:rPr>
  </w:style>
  <w:style w:type="paragraph" w:customStyle="1" w:styleId="H3">
    <w:name w:val="H3"/>
    <w:basedOn w:val="a6"/>
    <w:next w:val="a6"/>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7"/>
    <w:rsid w:val="003C1FA0"/>
    <w:rPr>
      <w:rFonts w:ascii="Times New Roman" w:hAnsi="Times New Roman" w:cs="Times New Roman"/>
      <w:sz w:val="24"/>
      <w:szCs w:val="24"/>
    </w:rPr>
  </w:style>
  <w:style w:type="paragraph" w:styleId="aff8">
    <w:name w:val="Balloon Text"/>
    <w:basedOn w:val="a6"/>
    <w:link w:val="aff9"/>
    <w:rsid w:val="003C1FA0"/>
    <w:pPr>
      <w:spacing w:after="0" w:line="240" w:lineRule="auto"/>
    </w:pPr>
    <w:rPr>
      <w:rFonts w:ascii="Tahoma" w:eastAsia="Times New Roman" w:hAnsi="Tahoma" w:cs="Tahoma"/>
      <w:sz w:val="16"/>
      <w:szCs w:val="16"/>
      <w:lang w:eastAsia="ru-RU"/>
    </w:rPr>
  </w:style>
  <w:style w:type="character" w:customStyle="1" w:styleId="aff9">
    <w:name w:val="Текст выноски Знак"/>
    <w:basedOn w:val="a7"/>
    <w:link w:val="aff8"/>
    <w:rsid w:val="003C1FA0"/>
    <w:rPr>
      <w:rFonts w:ascii="Tahoma" w:eastAsia="Times New Roman" w:hAnsi="Tahoma" w:cs="Tahoma"/>
      <w:sz w:val="16"/>
      <w:szCs w:val="16"/>
      <w:lang w:eastAsia="ru-RU"/>
    </w:rPr>
  </w:style>
  <w:style w:type="paragraph" w:customStyle="1" w:styleId="1a">
    <w:name w:val="Основной текст с отступом1"/>
    <w:basedOn w:val="a6"/>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a">
    <w:name w:val="Стиль"/>
    <w:rsid w:val="002636FF"/>
    <w:pPr>
      <w:spacing w:after="0" w:line="240" w:lineRule="auto"/>
    </w:pPr>
    <w:rPr>
      <w:rFonts w:ascii="Times New Roman" w:eastAsia="Times New Roman" w:hAnsi="Times New Roman" w:cs="Times New Roman"/>
      <w:sz w:val="20"/>
      <w:szCs w:val="20"/>
      <w:lang w:eastAsia="ru-RU"/>
    </w:rPr>
  </w:style>
  <w:style w:type="table" w:styleId="1b">
    <w:name w:val="Table Classic 1"/>
    <w:basedOn w:val="a8"/>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b">
    <w:name w:val="Document Map"/>
    <w:basedOn w:val="a6"/>
    <w:link w:val="affc"/>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c">
    <w:name w:val="Схема документа Знак"/>
    <w:basedOn w:val="a7"/>
    <w:link w:val="affb"/>
    <w:rsid w:val="007C7BBA"/>
    <w:rPr>
      <w:rFonts w:ascii="Tahoma" w:eastAsia="Times New Roman" w:hAnsi="Tahoma" w:cs="Tahoma"/>
      <w:sz w:val="20"/>
      <w:szCs w:val="20"/>
      <w:shd w:val="clear" w:color="auto" w:fill="000080"/>
      <w:lang w:eastAsia="ru-RU"/>
    </w:rPr>
  </w:style>
  <w:style w:type="paragraph" w:styleId="affd">
    <w:name w:val="List Paragraph"/>
    <w:basedOn w:val="a6"/>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c">
    <w:name w:val="Основной шрифт абзаца1"/>
    <w:rsid w:val="00033211"/>
  </w:style>
  <w:style w:type="character" w:customStyle="1" w:styleId="affe">
    <w:name w:val="Íèæíèé êîëîíòèòóë Çíàê"/>
    <w:basedOn w:val="1c"/>
    <w:rsid w:val="00033211"/>
    <w:rPr>
      <w:rFonts w:cs="Times New Roman"/>
      <w:sz w:val="24"/>
      <w:szCs w:val="24"/>
    </w:rPr>
  </w:style>
  <w:style w:type="character" w:customStyle="1" w:styleId="1d">
    <w:name w:val="Номер страницы1"/>
    <w:basedOn w:val="1c"/>
    <w:rsid w:val="00033211"/>
    <w:rPr>
      <w:rFonts w:cs="Times New Roman"/>
    </w:rPr>
  </w:style>
  <w:style w:type="character" w:customStyle="1" w:styleId="afff">
    <w:name w:val="Âåðõíèé êîëîíòèòóë Çíàê"/>
    <w:basedOn w:val="1c"/>
    <w:rsid w:val="00033211"/>
    <w:rPr>
      <w:rFonts w:cs="Times New Roman"/>
      <w:sz w:val="24"/>
      <w:szCs w:val="24"/>
    </w:rPr>
  </w:style>
  <w:style w:type="character" w:customStyle="1" w:styleId="340">
    <w:name w:val="Ãèïåðññûëêà34"/>
    <w:basedOn w:val="1c"/>
    <w:rsid w:val="00033211"/>
    <w:rPr>
      <w:rFonts w:cs="Times New Roman"/>
      <w:color w:val="auto"/>
      <w:u w:val="single"/>
    </w:rPr>
  </w:style>
  <w:style w:type="paragraph" w:customStyle="1" w:styleId="afff0">
    <w:name w:val="Заголовок"/>
    <w:basedOn w:val="a6"/>
    <w:next w:val="ab"/>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1">
    <w:name w:val="List"/>
    <w:basedOn w:val="ab"/>
    <w:rsid w:val="00033211"/>
    <w:pPr>
      <w:widowControl w:val="0"/>
    </w:pPr>
    <w:rPr>
      <w:rFonts w:ascii="Arial" w:eastAsia="Times New Roman" w:hAnsi="Arial" w:cs="Tahoma"/>
      <w:sz w:val="24"/>
    </w:rPr>
  </w:style>
  <w:style w:type="paragraph" w:customStyle="1" w:styleId="1e">
    <w:name w:val="Название1"/>
    <w:basedOn w:val="a6"/>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
    <w:name w:val="Указатель1"/>
    <w:basedOn w:val="a6"/>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0">
    <w:name w:val="Название Знак1"/>
    <w:basedOn w:val="a7"/>
    <w:rsid w:val="00033211"/>
    <w:rPr>
      <w:sz w:val="28"/>
      <w:szCs w:val="28"/>
      <w:lang w:val="uk-UA" w:eastAsia="ar-SA"/>
    </w:rPr>
  </w:style>
  <w:style w:type="paragraph" w:customStyle="1" w:styleId="1f1">
    <w:name w:val="Нижний колонтитул1"/>
    <w:basedOn w:val="a6"/>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2">
    <w:name w:val="Верхний колонтитул1"/>
    <w:basedOn w:val="a6"/>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6"/>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6"/>
    <w:next w:val="a6"/>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2">
    <w:name w:val="Цитаты"/>
    <w:basedOn w:val="a6"/>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3">
    <w:name w:val="TOC Heading"/>
    <w:basedOn w:val="11"/>
    <w:next w:val="a6"/>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6"/>
    <w:next w:val="a6"/>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3">
    <w:name w:val="Текст выноски Знак1"/>
    <w:basedOn w:val="a7"/>
    <w:rsid w:val="00CC111C"/>
    <w:rPr>
      <w:rFonts w:ascii="Tahoma" w:eastAsia="Times New Roman" w:hAnsi="Tahoma" w:cs="Tahoma"/>
      <w:sz w:val="16"/>
      <w:szCs w:val="16"/>
    </w:rPr>
  </w:style>
  <w:style w:type="character" w:styleId="afff4">
    <w:name w:val="line number"/>
    <w:basedOn w:val="a7"/>
    <w:rsid w:val="00896233"/>
  </w:style>
  <w:style w:type="paragraph" w:styleId="afff5">
    <w:name w:val="No Spacing"/>
    <w:qFormat/>
    <w:rsid w:val="00FB786E"/>
    <w:pPr>
      <w:spacing w:after="0" w:line="240" w:lineRule="auto"/>
    </w:pPr>
    <w:rPr>
      <w:rFonts w:ascii="Calibri" w:eastAsia="Calibri" w:hAnsi="Calibri" w:cs="Times New Roman"/>
    </w:rPr>
  </w:style>
  <w:style w:type="paragraph" w:customStyle="1" w:styleId="111">
    <w:name w:val="Заголовок 11"/>
    <w:basedOn w:val="19"/>
    <w:next w:val="19"/>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9"/>
    <w:next w:val="19"/>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9"/>
    <w:next w:val="19"/>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9"/>
    <w:next w:val="19"/>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9"/>
    <w:next w:val="19"/>
    <w:rsid w:val="009E2D95"/>
    <w:pPr>
      <w:keepNext/>
      <w:widowControl/>
      <w:spacing w:line="240" w:lineRule="auto"/>
      <w:ind w:firstLine="0"/>
      <w:jc w:val="center"/>
    </w:pPr>
    <w:rPr>
      <w:rFonts w:ascii="Times New Roman" w:hAnsi="Times New Roman"/>
      <w:b/>
      <w:snapToGrid/>
      <w:sz w:val="32"/>
      <w:lang w:val="uk-UA"/>
    </w:rPr>
  </w:style>
  <w:style w:type="paragraph" w:customStyle="1" w:styleId="1f4">
    <w:name w:val="Основной текст1"/>
    <w:basedOn w:val="19"/>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9"/>
    <w:rsid w:val="009E2D95"/>
    <w:pPr>
      <w:widowControl/>
      <w:spacing w:after="120"/>
      <w:ind w:firstLine="0"/>
      <w:jc w:val="left"/>
    </w:pPr>
    <w:rPr>
      <w:rFonts w:ascii="Times New Roman" w:hAnsi="Times New Roman"/>
      <w:snapToGrid/>
      <w:sz w:val="24"/>
    </w:rPr>
  </w:style>
  <w:style w:type="paragraph" w:customStyle="1" w:styleId="2a">
    <w:name w:val="Название2"/>
    <w:basedOn w:val="19"/>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9"/>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9"/>
    <w:rsid w:val="009E2D95"/>
    <w:pPr>
      <w:widowControl/>
      <w:spacing w:line="360" w:lineRule="auto"/>
      <w:ind w:firstLine="0"/>
    </w:pPr>
    <w:rPr>
      <w:rFonts w:ascii="Times New Roman" w:hAnsi="Times New Roman"/>
      <w:snapToGrid/>
      <w:sz w:val="28"/>
    </w:rPr>
  </w:style>
  <w:style w:type="paragraph" w:customStyle="1" w:styleId="61">
    <w:name w:val="Заголовок 61"/>
    <w:basedOn w:val="19"/>
    <w:next w:val="19"/>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9"/>
    <w:next w:val="19"/>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9"/>
    <w:next w:val="19"/>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9"/>
    <w:next w:val="19"/>
    <w:rsid w:val="009E2D95"/>
    <w:pPr>
      <w:keepNext/>
      <w:widowControl/>
      <w:spacing w:line="240" w:lineRule="auto"/>
      <w:ind w:firstLine="0"/>
      <w:jc w:val="center"/>
    </w:pPr>
    <w:rPr>
      <w:rFonts w:ascii="Times New Roman" w:hAnsi="Times New Roman"/>
      <w:b/>
      <w:snapToGrid/>
      <w:sz w:val="22"/>
    </w:rPr>
  </w:style>
  <w:style w:type="paragraph" w:customStyle="1" w:styleId="1f5">
    <w:name w:val="Название объекта1"/>
    <w:basedOn w:val="19"/>
    <w:next w:val="1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9"/>
    <w:rsid w:val="009E2D95"/>
    <w:pPr>
      <w:widowControl/>
      <w:spacing w:after="120" w:line="240" w:lineRule="auto"/>
      <w:ind w:left="283" w:firstLine="0"/>
      <w:jc w:val="left"/>
    </w:pPr>
    <w:rPr>
      <w:rFonts w:ascii="Times New Roman" w:hAnsi="Times New Roman"/>
      <w:snapToGrid/>
      <w:sz w:val="16"/>
    </w:rPr>
  </w:style>
  <w:style w:type="paragraph" w:customStyle="1" w:styleId="afff6">
    <w:name w:val="Тарас дисертація текст"/>
    <w:basedOn w:val="19"/>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9"/>
    <w:rsid w:val="009E2D95"/>
    <w:pPr>
      <w:widowControl/>
      <w:spacing w:line="240" w:lineRule="auto"/>
      <w:ind w:firstLine="0"/>
      <w:jc w:val="left"/>
    </w:pPr>
    <w:rPr>
      <w:rFonts w:ascii="Times New Roman" w:hAnsi="Times New Roman"/>
      <w:snapToGrid/>
      <w:sz w:val="28"/>
    </w:rPr>
  </w:style>
  <w:style w:type="character" w:customStyle="1" w:styleId="1f6">
    <w:name w:val="Гиперссылка1"/>
    <w:basedOn w:val="1c"/>
    <w:rsid w:val="009E2D95"/>
    <w:rPr>
      <w:color w:val="0000FF"/>
      <w:u w:val="single"/>
    </w:rPr>
  </w:style>
  <w:style w:type="paragraph" w:customStyle="1" w:styleId="1f7">
    <w:name w:val="Цитата1"/>
    <w:basedOn w:val="1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8">
    <w:name w:val="Просмотренная гиперссылка1"/>
    <w:basedOn w:val="1c"/>
    <w:rsid w:val="009E2D95"/>
    <w:rPr>
      <w:color w:val="800080"/>
      <w:u w:val="single"/>
    </w:rPr>
  </w:style>
  <w:style w:type="paragraph" w:customStyle="1" w:styleId="afff7">
    <w:name w:val="Клас"/>
    <w:basedOn w:val="19"/>
    <w:rsid w:val="009E2D95"/>
    <w:pPr>
      <w:widowControl/>
      <w:ind w:firstLine="0"/>
      <w:jc w:val="center"/>
    </w:pPr>
    <w:rPr>
      <w:rFonts w:ascii="Arial" w:hAnsi="Arial"/>
      <w:b/>
      <w:snapToGrid/>
      <w:sz w:val="32"/>
      <w:lang w:val="uk-UA"/>
    </w:rPr>
  </w:style>
  <w:style w:type="paragraph" w:customStyle="1" w:styleId="1f9">
    <w:name w:val="Схема документа1"/>
    <w:basedOn w:val="19"/>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6"/>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8">
    <w:name w:val="Основной шрифт"/>
    <w:uiPriority w:val="99"/>
    <w:rsid w:val="00985B1C"/>
  </w:style>
  <w:style w:type="character" w:customStyle="1" w:styleId="afff9">
    <w:name w:val="номер страницы"/>
    <w:basedOn w:val="afff8"/>
    <w:rsid w:val="00985B1C"/>
  </w:style>
  <w:style w:type="paragraph" w:customStyle="1" w:styleId="afffa">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b">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c">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d">
    <w:name w:val="annotation reference"/>
    <w:basedOn w:val="a7"/>
    <w:rsid w:val="006360C2"/>
    <w:rPr>
      <w:sz w:val="16"/>
      <w:szCs w:val="16"/>
    </w:rPr>
  </w:style>
  <w:style w:type="paragraph" w:styleId="afffe">
    <w:name w:val="annotation text"/>
    <w:basedOn w:val="a6"/>
    <w:link w:val="affff"/>
    <w:rsid w:val="006360C2"/>
    <w:pPr>
      <w:spacing w:after="0" w:line="240" w:lineRule="auto"/>
    </w:pPr>
    <w:rPr>
      <w:rFonts w:ascii="Times New Roman" w:eastAsia="Times New Roman" w:hAnsi="Times New Roman" w:cs="Times New Roman"/>
      <w:sz w:val="20"/>
      <w:szCs w:val="20"/>
      <w:lang w:eastAsia="ru-RU"/>
    </w:rPr>
  </w:style>
  <w:style w:type="character" w:customStyle="1" w:styleId="affff">
    <w:name w:val="Текст примечания Знак"/>
    <w:basedOn w:val="a7"/>
    <w:link w:val="afffe"/>
    <w:rsid w:val="006360C2"/>
    <w:rPr>
      <w:rFonts w:ascii="Times New Roman" w:eastAsia="Times New Roman" w:hAnsi="Times New Roman" w:cs="Times New Roman"/>
      <w:sz w:val="20"/>
      <w:szCs w:val="20"/>
      <w:lang w:eastAsia="ru-RU"/>
    </w:rPr>
  </w:style>
  <w:style w:type="paragraph" w:styleId="affff0">
    <w:name w:val="annotation subject"/>
    <w:basedOn w:val="afffe"/>
    <w:next w:val="afffe"/>
    <w:link w:val="affff1"/>
    <w:rsid w:val="006360C2"/>
    <w:rPr>
      <w:b/>
      <w:bCs/>
    </w:rPr>
  </w:style>
  <w:style w:type="character" w:customStyle="1" w:styleId="affff1">
    <w:name w:val="Тема примечания Знак"/>
    <w:basedOn w:val="affff"/>
    <w:link w:val="affff0"/>
    <w:rsid w:val="006360C2"/>
    <w:rPr>
      <w:rFonts w:ascii="Times New Roman" w:eastAsia="Times New Roman" w:hAnsi="Times New Roman" w:cs="Times New Roman"/>
      <w:b/>
      <w:bCs/>
      <w:sz w:val="20"/>
      <w:szCs w:val="20"/>
      <w:lang w:eastAsia="ru-RU"/>
    </w:rPr>
  </w:style>
  <w:style w:type="character" w:customStyle="1" w:styleId="rvts9">
    <w:name w:val="rvts9"/>
    <w:basedOn w:val="a7"/>
    <w:rsid w:val="00CE763D"/>
    <w:rPr>
      <w:rFonts w:ascii="Times New Roman" w:hAnsi="Times New Roman" w:cs="Times New Roman"/>
      <w:sz w:val="24"/>
      <w:szCs w:val="24"/>
    </w:rPr>
  </w:style>
  <w:style w:type="character" w:customStyle="1" w:styleId="rvts15">
    <w:name w:val="rvts15"/>
    <w:basedOn w:val="a7"/>
    <w:rsid w:val="00CE763D"/>
    <w:rPr>
      <w:rFonts w:ascii="Times New Roman" w:hAnsi="Times New Roman" w:cs="Times New Roman"/>
      <w:sz w:val="28"/>
      <w:szCs w:val="28"/>
    </w:rPr>
  </w:style>
  <w:style w:type="character" w:customStyle="1" w:styleId="ti">
    <w:name w:val="ti"/>
    <w:basedOn w:val="a7"/>
    <w:rsid w:val="00CE763D"/>
  </w:style>
  <w:style w:type="character" w:customStyle="1" w:styleId="citation-abbreviation">
    <w:name w:val="citation-abbreviation"/>
    <w:basedOn w:val="a7"/>
    <w:rsid w:val="00CE763D"/>
  </w:style>
  <w:style w:type="character" w:customStyle="1" w:styleId="citation-publication-date">
    <w:name w:val="citation-publication-date"/>
    <w:basedOn w:val="a7"/>
    <w:rsid w:val="00CE763D"/>
  </w:style>
  <w:style w:type="character" w:customStyle="1" w:styleId="citation-volume">
    <w:name w:val="citation-volume"/>
    <w:basedOn w:val="a7"/>
    <w:rsid w:val="00CE763D"/>
  </w:style>
  <w:style w:type="character" w:customStyle="1" w:styleId="citation-flpages">
    <w:name w:val="citation-flpages"/>
    <w:basedOn w:val="a7"/>
    <w:rsid w:val="00CE763D"/>
  </w:style>
  <w:style w:type="paragraph" w:customStyle="1" w:styleId="1fa">
    <w:name w:val="Текст выноски1"/>
    <w:basedOn w:val="a6"/>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7"/>
    <w:rsid w:val="00C30E90"/>
  </w:style>
  <w:style w:type="paragraph" w:customStyle="1" w:styleId="14pt0">
    <w:name w:val="Обычный + 14 pt"/>
    <w:basedOn w:val="a6"/>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6"/>
    <w:rsid w:val="009E1D6E"/>
    <w:pPr>
      <w:spacing w:after="0" w:line="360" w:lineRule="auto"/>
      <w:jc w:val="both"/>
    </w:pPr>
    <w:rPr>
      <w:rFonts w:ascii="Times New Roman" w:eastAsia="Times New Roman" w:hAnsi="Times New Roman" w:cs="Times New Roman"/>
      <w:sz w:val="28"/>
      <w:szCs w:val="20"/>
      <w:lang w:eastAsia="ru-RU"/>
    </w:rPr>
  </w:style>
  <w:style w:type="paragraph" w:styleId="affff2">
    <w:name w:val="endnote text"/>
    <w:basedOn w:val="a6"/>
    <w:link w:val="affff3"/>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3">
    <w:name w:val="Текст концевой сноски Знак"/>
    <w:basedOn w:val="a7"/>
    <w:link w:val="affff2"/>
    <w:rsid w:val="0003662D"/>
    <w:rPr>
      <w:rFonts w:ascii="Times New Roman" w:eastAsia="Times New Roman" w:hAnsi="Times New Roman" w:cs="Times New Roman"/>
      <w:sz w:val="20"/>
      <w:szCs w:val="20"/>
      <w:lang w:eastAsia="ru-RU"/>
    </w:rPr>
  </w:style>
  <w:style w:type="character" w:customStyle="1" w:styleId="font5">
    <w:name w:val="font5"/>
    <w:basedOn w:val="a7"/>
    <w:uiPriority w:val="99"/>
    <w:rsid w:val="00DE4FE1"/>
  </w:style>
  <w:style w:type="paragraph" w:customStyle="1" w:styleId="lic">
    <w:name w:val="lic"/>
    <w:basedOn w:val="a6"/>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b">
    <w:name w:val="Обычный с отступом 1 см"/>
    <w:basedOn w:val="a6"/>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6"/>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6"/>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7"/>
    <w:rsid w:val="00DE4FE1"/>
    <w:rPr>
      <w:rFonts w:ascii="Times New Roman" w:hAnsi="Times New Roman" w:cs="Times New Roman" w:hint="default"/>
      <w:sz w:val="24"/>
      <w:szCs w:val="24"/>
    </w:rPr>
  </w:style>
  <w:style w:type="character" w:customStyle="1" w:styleId="rvts21">
    <w:name w:val="rvts21"/>
    <w:basedOn w:val="a7"/>
    <w:rsid w:val="00DE4FE1"/>
    <w:rPr>
      <w:rFonts w:ascii="Times New Roman" w:hAnsi="Times New Roman" w:cs="Times New Roman" w:hint="default"/>
      <w:spacing w:val="-15"/>
      <w:sz w:val="24"/>
      <w:szCs w:val="24"/>
    </w:rPr>
  </w:style>
  <w:style w:type="character" w:customStyle="1" w:styleId="rvts22">
    <w:name w:val="rvts22"/>
    <w:basedOn w:val="a7"/>
    <w:rsid w:val="00DE4FE1"/>
    <w:rPr>
      <w:rFonts w:ascii="Times New Roman" w:hAnsi="Times New Roman" w:cs="Times New Roman" w:hint="default"/>
      <w:color w:val="000000"/>
      <w:sz w:val="24"/>
      <w:szCs w:val="24"/>
    </w:rPr>
  </w:style>
  <w:style w:type="character" w:customStyle="1" w:styleId="affff4">
    <w:name w:val="a"/>
    <w:basedOn w:val="a7"/>
    <w:rsid w:val="00BD4B75"/>
  </w:style>
  <w:style w:type="character" w:customStyle="1" w:styleId="spelle">
    <w:name w:val="spelle"/>
    <w:basedOn w:val="a7"/>
    <w:rsid w:val="00BD4B75"/>
  </w:style>
  <w:style w:type="character" w:customStyle="1" w:styleId="grame">
    <w:name w:val="grame"/>
    <w:basedOn w:val="a7"/>
    <w:rsid w:val="00BD4B75"/>
  </w:style>
  <w:style w:type="paragraph" w:customStyle="1" w:styleId="14pt">
    <w:name w:val="Стиль Нумерованный список + 14 pt"/>
    <w:basedOn w:val="a6"/>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6"/>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7"/>
    <w:rsid w:val="00116762"/>
    <w:rPr>
      <w:rFonts w:ascii="Times New Roman" w:hAnsi="Times New Roman" w:cs="Times New Roman" w:hint="default"/>
      <w:sz w:val="24"/>
      <w:szCs w:val="24"/>
    </w:rPr>
  </w:style>
  <w:style w:type="paragraph" w:customStyle="1" w:styleId="affff5">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6">
    <w:name w:val="Таблиця"/>
    <w:basedOn w:val="a6"/>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6"/>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6"/>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6"/>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6"/>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6"/>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7"/>
    <w:rsid w:val="00116762"/>
  </w:style>
  <w:style w:type="character" w:customStyle="1" w:styleId="featuredlinkouts">
    <w:name w:val="featured_linkouts"/>
    <w:basedOn w:val="a7"/>
    <w:rsid w:val="00116762"/>
  </w:style>
  <w:style w:type="paragraph" w:customStyle="1" w:styleId="r8">
    <w:name w:val="r8"/>
    <w:basedOn w:val="a6"/>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6"/>
    <w:rsid w:val="00BE3FCD"/>
    <w:pPr>
      <w:spacing w:after="0" w:line="240" w:lineRule="auto"/>
    </w:pPr>
    <w:rPr>
      <w:rFonts w:ascii="Times New Roman" w:eastAsia="Times New Roman" w:hAnsi="Times New Roman" w:cs="Times New Roman"/>
      <w:b/>
      <w:i/>
      <w:sz w:val="28"/>
      <w:szCs w:val="20"/>
      <w:lang w:eastAsia="ru-RU"/>
    </w:rPr>
  </w:style>
  <w:style w:type="paragraph" w:styleId="affff7">
    <w:name w:val="envelope address"/>
    <w:basedOn w:val="a6"/>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6"/>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c">
    <w:name w:val="Основной текст Знак1"/>
    <w:aliases w:val=" Знак Знак2"/>
    <w:basedOn w:val="a7"/>
    <w:rsid w:val="00BE3FCD"/>
    <w:rPr>
      <w:b/>
      <w:i/>
      <w:spacing w:val="24"/>
      <w:sz w:val="32"/>
    </w:rPr>
  </w:style>
  <w:style w:type="paragraph" w:customStyle="1" w:styleId="214">
    <w:name w:val="Основной текст с отступом 21"/>
    <w:basedOn w:val="a6"/>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8">
    <w:name w:val="Знак Знак Знак"/>
    <w:basedOn w:val="a7"/>
    <w:rsid w:val="00BE3FCD"/>
    <w:rPr>
      <w:sz w:val="28"/>
      <w:lang w:val="uk-UA" w:eastAsia="ru-RU" w:bidi="ar-SA"/>
    </w:rPr>
  </w:style>
  <w:style w:type="character" w:customStyle="1" w:styleId="hissue">
    <w:name w:val="hissue"/>
    <w:basedOn w:val="a7"/>
    <w:rsid w:val="00BE3FCD"/>
  </w:style>
  <w:style w:type="character" w:customStyle="1" w:styleId="partheader">
    <w:name w:val="partheader"/>
    <w:basedOn w:val="a7"/>
    <w:rsid w:val="00BE3FCD"/>
  </w:style>
  <w:style w:type="character" w:customStyle="1" w:styleId="small">
    <w:name w:val="small"/>
    <w:basedOn w:val="a7"/>
    <w:rsid w:val="00BE3FCD"/>
  </w:style>
  <w:style w:type="character" w:customStyle="1" w:styleId="1fd">
    <w:name w:val="Верхний колонтитул1"/>
    <w:basedOn w:val="a7"/>
    <w:rsid w:val="00BE3FCD"/>
  </w:style>
  <w:style w:type="character" w:customStyle="1" w:styleId="bolder">
    <w:name w:val="bolder"/>
    <w:basedOn w:val="a7"/>
    <w:rsid w:val="00BE3FCD"/>
  </w:style>
  <w:style w:type="character" w:customStyle="1" w:styleId="htopic">
    <w:name w:val="htopic"/>
    <w:basedOn w:val="a7"/>
    <w:rsid w:val="00BE3FCD"/>
  </w:style>
  <w:style w:type="character" w:customStyle="1" w:styleId="header3">
    <w:name w:val="header3"/>
    <w:basedOn w:val="a7"/>
    <w:rsid w:val="00BE3FCD"/>
  </w:style>
  <w:style w:type="character" w:customStyle="1" w:styleId="volume">
    <w:name w:val="volume"/>
    <w:basedOn w:val="a7"/>
    <w:rsid w:val="00BE3FCD"/>
  </w:style>
  <w:style w:type="character" w:customStyle="1" w:styleId="issue">
    <w:name w:val="issue"/>
    <w:basedOn w:val="a7"/>
    <w:rsid w:val="00BE3FCD"/>
  </w:style>
  <w:style w:type="character" w:customStyle="1" w:styleId="pages">
    <w:name w:val="pages"/>
    <w:basedOn w:val="a7"/>
    <w:rsid w:val="00BE3FCD"/>
  </w:style>
  <w:style w:type="character" w:customStyle="1" w:styleId="text1">
    <w:name w:val="text1"/>
    <w:basedOn w:val="a7"/>
    <w:rsid w:val="00BE3FCD"/>
  </w:style>
  <w:style w:type="character" w:customStyle="1" w:styleId="journalname">
    <w:name w:val="journalname"/>
    <w:basedOn w:val="a7"/>
    <w:rsid w:val="00BE3FCD"/>
    <w:rPr>
      <w:i/>
      <w:iCs/>
    </w:rPr>
  </w:style>
  <w:style w:type="character" w:customStyle="1" w:styleId="b1">
    <w:name w:val="b1"/>
    <w:basedOn w:val="a7"/>
    <w:rsid w:val="00BE3FCD"/>
    <w:rPr>
      <w:b/>
      <w:bCs/>
    </w:rPr>
  </w:style>
  <w:style w:type="character" w:customStyle="1" w:styleId="38">
    <w:name w:val="Название3"/>
    <w:basedOn w:val="a7"/>
    <w:rsid w:val="00BE3FCD"/>
  </w:style>
  <w:style w:type="paragraph" w:customStyle="1" w:styleId="head">
    <w:name w:val="head"/>
    <w:basedOn w:val="a6"/>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6"/>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6"/>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7"/>
    <w:rsid w:val="00F91DA6"/>
    <w:rPr>
      <w:i/>
      <w:iCs/>
      <w:vanish w:val="0"/>
      <w:webHidden w:val="0"/>
      <w:specVanish w:val="0"/>
    </w:rPr>
  </w:style>
  <w:style w:type="character" w:customStyle="1" w:styleId="titles-source1">
    <w:name w:val="titles-source1"/>
    <w:basedOn w:val="a7"/>
    <w:rsid w:val="00F91DA6"/>
    <w:rPr>
      <w:i/>
      <w:iCs/>
      <w:vanish w:val="0"/>
      <w:webHidden w:val="0"/>
      <w:color w:val="0A0905"/>
      <w:specVanish w:val="0"/>
    </w:rPr>
  </w:style>
  <w:style w:type="character" w:customStyle="1" w:styleId="fulltext-bd1">
    <w:name w:val="fulltext-bd1"/>
    <w:basedOn w:val="a7"/>
    <w:rsid w:val="00F91DA6"/>
    <w:rPr>
      <w:b/>
      <w:bCs/>
    </w:rPr>
  </w:style>
  <w:style w:type="character" w:customStyle="1" w:styleId="titles-title1">
    <w:name w:val="titles-title1"/>
    <w:basedOn w:val="a7"/>
    <w:rsid w:val="00F91DA6"/>
    <w:rPr>
      <w:b/>
      <w:bCs/>
      <w:vanish w:val="0"/>
      <w:webHidden w:val="0"/>
      <w:color w:val="0A0905"/>
      <w:specVanish w:val="0"/>
    </w:rPr>
  </w:style>
  <w:style w:type="character" w:customStyle="1" w:styleId="bibrecord-highlight1">
    <w:name w:val="bibrecord-highlight1"/>
    <w:basedOn w:val="a7"/>
    <w:rsid w:val="00F91DA6"/>
    <w:rPr>
      <w:b/>
      <w:bCs/>
      <w:vanish w:val="0"/>
      <w:webHidden w:val="0"/>
      <w:color w:val="EE014C"/>
      <w:specVanish w:val="0"/>
    </w:rPr>
  </w:style>
  <w:style w:type="paragraph" w:customStyle="1" w:styleId="fulltext-references">
    <w:name w:val="fulltext-references"/>
    <w:basedOn w:val="a6"/>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6"/>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7"/>
    <w:rsid w:val="00F91DA6"/>
    <w:rPr>
      <w:w w:val="89"/>
      <w:sz w:val="24"/>
      <w:szCs w:val="24"/>
      <w:lang w:val="ru-RU" w:eastAsia="ru-RU" w:bidi="ar-SA"/>
    </w:rPr>
  </w:style>
  <w:style w:type="character" w:customStyle="1" w:styleId="indent1">
    <w:name w:val="indent1"/>
    <w:basedOn w:val="a7"/>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6"/>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7"/>
    <w:rsid w:val="00F91DA6"/>
    <w:rPr>
      <w:strike w:val="0"/>
      <w:dstrike w:val="0"/>
      <w:color w:val="004C88"/>
      <w:u w:val="single"/>
      <w:effect w:val="none"/>
    </w:rPr>
  </w:style>
  <w:style w:type="character" w:customStyle="1" w:styleId="12100">
    <w:name w:val="Обычный + 12 пт;Масштаб знаков: 100% Знак"/>
    <w:basedOn w:val="a7"/>
    <w:rsid w:val="00F91DA6"/>
    <w:rPr>
      <w:w w:val="89"/>
      <w:sz w:val="24"/>
      <w:szCs w:val="24"/>
      <w:lang w:val="ru-RU" w:eastAsia="ru-RU" w:bidi="ar-SA"/>
    </w:rPr>
  </w:style>
  <w:style w:type="paragraph" w:customStyle="1" w:styleId="CommentSubject1">
    <w:name w:val="Comment Subject1"/>
    <w:basedOn w:val="afffe"/>
    <w:next w:val="afffe"/>
    <w:semiHidden/>
    <w:rsid w:val="0067363F"/>
    <w:rPr>
      <w:b/>
      <w:bCs/>
      <w:noProof/>
      <w:lang w:val="uk-UA"/>
    </w:rPr>
  </w:style>
  <w:style w:type="paragraph" w:customStyle="1" w:styleId="BalloonText1">
    <w:name w:val="Balloon Text1"/>
    <w:basedOn w:val="a6"/>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7"/>
    <w:rsid w:val="00CD0DED"/>
    <w:rPr>
      <w:rFonts w:ascii="Times New Roman" w:hAnsi="Times New Roman" w:cs="Times New Roman"/>
      <w:sz w:val="24"/>
      <w:szCs w:val="24"/>
    </w:rPr>
  </w:style>
  <w:style w:type="paragraph" w:customStyle="1" w:styleId="affff9">
    <w:name w:val="Таблица"/>
    <w:basedOn w:val="a6"/>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6"/>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6"/>
    <w:next w:val="a6"/>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7"/>
    <w:rsid w:val="00AF0815"/>
  </w:style>
  <w:style w:type="paragraph" w:customStyle="1" w:styleId="msonormalcxspmiddle">
    <w:name w:val="msonormalcxspmiddle"/>
    <w:basedOn w:val="a6"/>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e">
    <w:name w:val="Основной шрифт абзаца1"/>
    <w:rsid w:val="00B634FC"/>
  </w:style>
  <w:style w:type="paragraph" w:customStyle="1" w:styleId="2e">
    <w:name w:val="Название2"/>
    <w:basedOn w:val="a6"/>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6"/>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6"/>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6"/>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a">
    <w:name w:val="Заголовок таблицы"/>
    <w:basedOn w:val="aff5"/>
    <w:rsid w:val="00B634FC"/>
    <w:pPr>
      <w:jc w:val="center"/>
    </w:pPr>
    <w:rPr>
      <w:b/>
      <w:bCs/>
      <w:sz w:val="28"/>
      <w:szCs w:val="24"/>
    </w:rPr>
  </w:style>
  <w:style w:type="paragraph" w:customStyle="1" w:styleId="affffb">
    <w:name w:val="Содержимое врезки"/>
    <w:basedOn w:val="ab"/>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6"/>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6"/>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6"/>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6"/>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6"/>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7"/>
    <w:rsid w:val="00605D7E"/>
    <w:rPr>
      <w:i/>
      <w:iCs/>
    </w:rPr>
  </w:style>
  <w:style w:type="character" w:customStyle="1" w:styleId="z3988">
    <w:name w:val="z3988"/>
    <w:basedOn w:val="a7"/>
    <w:rsid w:val="00605D7E"/>
  </w:style>
  <w:style w:type="paragraph" w:customStyle="1" w:styleId="2f0">
    <w:name w:val="Номер страницы2"/>
    <w:basedOn w:val="a6"/>
    <w:rsid w:val="00605D7E"/>
    <w:pPr>
      <w:spacing w:after="0" w:line="240" w:lineRule="auto"/>
      <w:jc w:val="center"/>
    </w:pPr>
    <w:rPr>
      <w:rFonts w:ascii="Times" w:eastAsia="Times New Roman" w:hAnsi="Times" w:cs="Times"/>
      <w:sz w:val="24"/>
      <w:szCs w:val="24"/>
      <w:lang w:val="en-US"/>
    </w:rPr>
  </w:style>
  <w:style w:type="paragraph" w:customStyle="1" w:styleId="affffc">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6"/>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d">
    <w:name w:val="List Bullet"/>
    <w:basedOn w:val="a6"/>
    <w:link w:val="affffe"/>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6"/>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7"/>
    <w:rsid w:val="00605D7E"/>
    <w:rPr>
      <w:sz w:val="28"/>
      <w:szCs w:val="28"/>
      <w:lang w:val="ru-RU" w:eastAsia="ru-RU"/>
    </w:rPr>
  </w:style>
  <w:style w:type="paragraph" w:customStyle="1" w:styleId="1ff0">
    <w:name w:val="Абзац списка1"/>
    <w:basedOn w:val="a6"/>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7"/>
    <w:locked/>
    <w:rsid w:val="00605D7E"/>
    <w:rPr>
      <w:b/>
      <w:bCs/>
      <w:caps/>
      <w:kern w:val="32"/>
      <w:sz w:val="28"/>
      <w:szCs w:val="28"/>
      <w:lang w:val="ru-RU" w:eastAsia="ru-RU"/>
    </w:rPr>
  </w:style>
  <w:style w:type="character" w:customStyle="1" w:styleId="112">
    <w:name w:val="Çíàê Çíàê11"/>
    <w:basedOn w:val="a7"/>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6"/>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7"/>
    <w:locked/>
    <w:rsid w:val="00605D7E"/>
    <w:rPr>
      <w:b/>
      <w:bCs/>
      <w:sz w:val="28"/>
      <w:szCs w:val="28"/>
      <w:lang w:val="en-US" w:eastAsia="ru-RU"/>
    </w:rPr>
  </w:style>
  <w:style w:type="character" w:customStyle="1" w:styleId="52">
    <w:name w:val="Çíàê Çíàê5"/>
    <w:basedOn w:val="a7"/>
    <w:rsid w:val="00605D7E"/>
    <w:rPr>
      <w:color w:val="000000"/>
      <w:sz w:val="24"/>
      <w:szCs w:val="24"/>
      <w:lang w:val="pl-PL" w:eastAsia="pl-PL"/>
    </w:rPr>
  </w:style>
  <w:style w:type="character" w:customStyle="1" w:styleId="121">
    <w:name w:val="Çíàê Çíàê12"/>
    <w:basedOn w:val="a7"/>
    <w:rsid w:val="00605D7E"/>
    <w:rPr>
      <w:b/>
      <w:bCs/>
      <w:caps/>
      <w:kern w:val="32"/>
      <w:sz w:val="28"/>
      <w:szCs w:val="28"/>
      <w:lang w:val="ru-RU" w:eastAsia="ru-RU"/>
    </w:rPr>
  </w:style>
  <w:style w:type="character" w:customStyle="1" w:styleId="markupontologylegend">
    <w:name w:val="markupontologylegend"/>
    <w:basedOn w:val="a7"/>
    <w:rsid w:val="00605D7E"/>
  </w:style>
  <w:style w:type="character" w:customStyle="1" w:styleId="markupkeyword">
    <w:name w:val="markupkeyword"/>
    <w:basedOn w:val="a7"/>
    <w:rsid w:val="00605D7E"/>
  </w:style>
  <w:style w:type="paragraph" w:customStyle="1" w:styleId="CharChar4">
    <w:name w:val="Char Char4"/>
    <w:basedOn w:val="a6"/>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7"/>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6"/>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7"/>
    <w:locked/>
    <w:rsid w:val="00605D7E"/>
    <w:rPr>
      <w:i/>
      <w:iCs/>
      <w:sz w:val="28"/>
      <w:szCs w:val="28"/>
      <w:lang w:val="ru-RU" w:eastAsia="ru-RU"/>
    </w:rPr>
  </w:style>
  <w:style w:type="character" w:customStyle="1" w:styleId="ref-journal">
    <w:name w:val="ref-journal"/>
    <w:basedOn w:val="a7"/>
    <w:rsid w:val="003E2DB7"/>
  </w:style>
  <w:style w:type="character" w:customStyle="1" w:styleId="ref-vol">
    <w:name w:val="ref-vol"/>
    <w:basedOn w:val="a7"/>
    <w:rsid w:val="003E2DB7"/>
  </w:style>
  <w:style w:type="paragraph" w:customStyle="1" w:styleId="affiliation">
    <w:name w:val="affiliation"/>
    <w:basedOn w:val="a6"/>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7"/>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6"/>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6"/>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
    <w:name w:val="Body Text First Indent"/>
    <w:basedOn w:val="ab"/>
    <w:link w:val="afffff0"/>
    <w:rsid w:val="00973F2A"/>
    <w:pPr>
      <w:suppressAutoHyphens w:val="0"/>
      <w:ind w:firstLine="210"/>
    </w:pPr>
    <w:rPr>
      <w:rFonts w:ascii="Times New Roman" w:eastAsia="Times New Roman" w:hAnsi="Times New Roman" w:cs="Times New Roman"/>
      <w:sz w:val="24"/>
    </w:rPr>
  </w:style>
  <w:style w:type="character" w:customStyle="1" w:styleId="afffff0">
    <w:name w:val="Красная строка Знак"/>
    <w:basedOn w:val="ac"/>
    <w:link w:val="afffff"/>
    <w:rsid w:val="00973F2A"/>
    <w:rPr>
      <w:rFonts w:ascii="Times New Roman" w:eastAsia="Times New Roman" w:hAnsi="Times New Roman" w:cs="Times New Roman"/>
      <w:sz w:val="24"/>
      <w:szCs w:val="24"/>
      <w:lang w:eastAsia="ar-SA"/>
    </w:rPr>
  </w:style>
  <w:style w:type="paragraph" w:styleId="2f2">
    <w:name w:val="Body Text First Indent 2"/>
    <w:basedOn w:val="ad"/>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e"/>
    <w:link w:val="2f2"/>
    <w:rsid w:val="00973F2A"/>
    <w:rPr>
      <w:rFonts w:ascii="Times New Roman" w:eastAsia="Times New Roman" w:hAnsi="Times New Roman" w:cs="Times New Roman"/>
      <w:sz w:val="24"/>
      <w:szCs w:val="24"/>
      <w:lang w:eastAsia="ar-SA"/>
    </w:rPr>
  </w:style>
  <w:style w:type="table" w:styleId="-2">
    <w:name w:val="Table Web 2"/>
    <w:basedOn w:val="a8"/>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1">
    <w:name w:val="Стиль таблицы1"/>
    <w:basedOn w:val="af3"/>
    <w:rsid w:val="00973F2A"/>
    <w:tblPr/>
  </w:style>
  <w:style w:type="table" w:styleId="afffff1">
    <w:name w:val="Table Contemporary"/>
    <w:basedOn w:val="a8"/>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8"/>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8"/>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8"/>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8"/>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8"/>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6"/>
    <w:next w:val="a6"/>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6"/>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6"/>
    <w:next w:val="a6"/>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7"/>
    <w:link w:val="2f5"/>
    <w:uiPriority w:val="29"/>
    <w:rsid w:val="000F576E"/>
    <w:rPr>
      <w:rFonts w:ascii="Times New Roman" w:eastAsia="Times New Roman" w:hAnsi="Times New Roman" w:cs="Times New Roman"/>
      <w:i/>
      <w:iCs/>
      <w:color w:val="000000"/>
      <w:lang w:bidi="en-US"/>
    </w:rPr>
  </w:style>
  <w:style w:type="paragraph" w:styleId="afffff2">
    <w:name w:val="Intense Quote"/>
    <w:basedOn w:val="a6"/>
    <w:next w:val="a6"/>
    <w:link w:val="afffff3"/>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3">
    <w:name w:val="Выделенная цитата Знак"/>
    <w:basedOn w:val="a7"/>
    <w:link w:val="afffff2"/>
    <w:uiPriority w:val="30"/>
    <w:rsid w:val="000F576E"/>
    <w:rPr>
      <w:rFonts w:ascii="Times New Roman" w:eastAsia="Times New Roman" w:hAnsi="Times New Roman" w:cs="Times New Roman"/>
      <w:b/>
      <w:bCs/>
      <w:i/>
      <w:iCs/>
      <w:color w:val="4F81BD"/>
      <w:lang w:bidi="en-US"/>
    </w:rPr>
  </w:style>
  <w:style w:type="character" w:styleId="afffff4">
    <w:name w:val="Subtle Emphasis"/>
    <w:basedOn w:val="a7"/>
    <w:uiPriority w:val="19"/>
    <w:qFormat/>
    <w:rsid w:val="000F576E"/>
    <w:rPr>
      <w:i/>
      <w:iCs/>
      <w:color w:val="808080"/>
    </w:rPr>
  </w:style>
  <w:style w:type="character" w:styleId="afffff5">
    <w:name w:val="Intense Emphasis"/>
    <w:basedOn w:val="a7"/>
    <w:uiPriority w:val="21"/>
    <w:qFormat/>
    <w:rsid w:val="000F576E"/>
    <w:rPr>
      <w:b/>
      <w:bCs/>
      <w:i/>
      <w:iCs/>
      <w:color w:val="4F81BD"/>
    </w:rPr>
  </w:style>
  <w:style w:type="character" w:styleId="afffff6">
    <w:name w:val="Subtle Reference"/>
    <w:basedOn w:val="a7"/>
    <w:uiPriority w:val="31"/>
    <w:qFormat/>
    <w:rsid w:val="000F576E"/>
    <w:rPr>
      <w:smallCaps/>
      <w:color w:val="C0504D"/>
      <w:u w:val="single"/>
    </w:rPr>
  </w:style>
  <w:style w:type="character" w:styleId="afffff7">
    <w:name w:val="Intense Reference"/>
    <w:basedOn w:val="a7"/>
    <w:uiPriority w:val="32"/>
    <w:qFormat/>
    <w:rsid w:val="000F576E"/>
    <w:rPr>
      <w:b/>
      <w:bCs/>
      <w:smallCaps/>
      <w:color w:val="C0504D"/>
      <w:spacing w:val="5"/>
      <w:u w:val="single"/>
    </w:rPr>
  </w:style>
  <w:style w:type="character" w:styleId="afffff8">
    <w:name w:val="Book Title"/>
    <w:basedOn w:val="a7"/>
    <w:uiPriority w:val="33"/>
    <w:qFormat/>
    <w:rsid w:val="000F576E"/>
    <w:rPr>
      <w:b/>
      <w:bCs/>
      <w:smallCaps/>
      <w:spacing w:val="5"/>
    </w:rPr>
  </w:style>
  <w:style w:type="paragraph" w:customStyle="1" w:styleId="literature">
    <w:name w:val="literature"/>
    <w:basedOn w:val="a6"/>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7"/>
    <w:rsid w:val="000F576E"/>
  </w:style>
  <w:style w:type="character" w:customStyle="1" w:styleId="jnumber">
    <w:name w:val="jnumber"/>
    <w:basedOn w:val="a7"/>
    <w:rsid w:val="000F576E"/>
  </w:style>
  <w:style w:type="paragraph" w:customStyle="1" w:styleId="afffff9">
    <w:name w:val="Табличній"/>
    <w:basedOn w:val="a6"/>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6"/>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6"/>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7"/>
    <w:rsid w:val="00396E92"/>
    <w:rPr>
      <w:rFonts w:ascii="Times New Roman" w:hAnsi="Times New Roman" w:cs="Times New Roman" w:hint="default"/>
      <w:spacing w:val="-20"/>
      <w:sz w:val="24"/>
      <w:szCs w:val="24"/>
    </w:rPr>
  </w:style>
  <w:style w:type="character" w:customStyle="1" w:styleId="rvts17">
    <w:name w:val="rvts17"/>
    <w:basedOn w:val="a7"/>
    <w:rsid w:val="004F58E9"/>
    <w:rPr>
      <w:rFonts w:ascii="Times New Roman" w:hAnsi="Times New Roman" w:cs="Times New Roman" w:hint="default"/>
      <w:color w:val="000000"/>
      <w:spacing w:val="-20"/>
      <w:sz w:val="24"/>
      <w:szCs w:val="24"/>
    </w:rPr>
  </w:style>
  <w:style w:type="character" w:customStyle="1" w:styleId="rvts18">
    <w:name w:val="rvts18"/>
    <w:basedOn w:val="a7"/>
    <w:rsid w:val="004F58E9"/>
    <w:rPr>
      <w:rFonts w:ascii="Times New Roman" w:hAnsi="Times New Roman" w:cs="Times New Roman" w:hint="default"/>
      <w:color w:val="000000"/>
      <w:spacing w:val="-20"/>
      <w:sz w:val="24"/>
      <w:szCs w:val="24"/>
    </w:rPr>
  </w:style>
  <w:style w:type="character" w:customStyle="1" w:styleId="rvts23">
    <w:name w:val="rvts23"/>
    <w:basedOn w:val="a7"/>
    <w:rsid w:val="004F58E9"/>
    <w:rPr>
      <w:rFonts w:ascii="Times New Roman" w:hAnsi="Times New Roman" w:cs="Times New Roman" w:hint="default"/>
      <w:b/>
      <w:bCs/>
      <w:sz w:val="24"/>
      <w:szCs w:val="24"/>
    </w:rPr>
  </w:style>
  <w:style w:type="paragraph" w:customStyle="1" w:styleId="rvps10">
    <w:name w:val="rvps10"/>
    <w:basedOn w:val="a6"/>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7"/>
    <w:rsid w:val="004F58E9"/>
    <w:rPr>
      <w:rFonts w:ascii="Arial Unicode MS" w:eastAsia="Arial Unicode MS" w:hAnsi="Arial Unicode MS" w:cs="Arial Unicode MS" w:hint="eastAsia"/>
      <w:sz w:val="24"/>
      <w:szCs w:val="24"/>
    </w:rPr>
  </w:style>
  <w:style w:type="paragraph" w:customStyle="1" w:styleId="rvps2">
    <w:name w:val="rvps2"/>
    <w:basedOn w:val="a6"/>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6"/>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7"/>
    <w:rsid w:val="00494823"/>
    <w:rPr>
      <w:rFonts w:ascii="Arial" w:hAnsi="Arial" w:hint="default"/>
      <w:color w:val="777777"/>
      <w:sz w:val="20"/>
      <w:szCs w:val="20"/>
    </w:rPr>
  </w:style>
  <w:style w:type="paragraph" w:customStyle="1" w:styleId="par">
    <w:name w:val="par"/>
    <w:basedOn w:val="a6"/>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7"/>
    <w:rsid w:val="00494823"/>
    <w:rPr>
      <w:sz w:val="24"/>
      <w:szCs w:val="24"/>
      <w:lang w:val="ru-RU" w:eastAsia="ru-RU"/>
    </w:rPr>
  </w:style>
  <w:style w:type="paragraph" w:customStyle="1" w:styleId="Heading31">
    <w:name w:val="Heading 31"/>
    <w:basedOn w:val="a6"/>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6"/>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6"/>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7"/>
    <w:rsid w:val="00494823"/>
    <w:rPr>
      <w:rFonts w:ascii="Arial" w:hAnsi="Arial" w:cs="Arial" w:hint="default"/>
      <w:color w:val="1C3664"/>
      <w:sz w:val="17"/>
      <w:szCs w:val="17"/>
    </w:rPr>
  </w:style>
  <w:style w:type="paragraph" w:customStyle="1" w:styleId="csrc">
    <w:name w:val="c_src"/>
    <w:basedOn w:val="a6"/>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7"/>
    <w:locked/>
    <w:rsid w:val="00494823"/>
    <w:rPr>
      <w:sz w:val="24"/>
      <w:szCs w:val="24"/>
      <w:lang w:val="ru-RU" w:eastAsia="ru-RU"/>
    </w:rPr>
  </w:style>
  <w:style w:type="paragraph" w:customStyle="1" w:styleId="14pt2">
    <w:name w:val="Стиль 14 pt по ширине Междустр.интервал:  полуторный"/>
    <w:basedOn w:val="a6"/>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7"/>
    <w:rsid w:val="002E354D"/>
  </w:style>
  <w:style w:type="paragraph" w:customStyle="1" w:styleId="atext">
    <w:name w:val="a_text"/>
    <w:basedOn w:val="a6"/>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1"/>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6"/>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6"/>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6"/>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7"/>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5">
    <w:name w:val="Литература"/>
    <w:basedOn w:val="a6"/>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a">
    <w:name w:val="машинка"/>
    <w:basedOn w:val="a6"/>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6"/>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6"/>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b">
    <w:name w:val="Знак Знак"/>
    <w:basedOn w:val="a7"/>
    <w:rsid w:val="00D072BE"/>
    <w:rPr>
      <w:rFonts w:ascii="Tahoma" w:hAnsi="Tahoma" w:cs="Tahoma"/>
      <w:sz w:val="16"/>
      <w:szCs w:val="16"/>
      <w:lang w:val="ru-RU" w:eastAsia="ru-RU" w:bidi="ar-SA"/>
    </w:rPr>
  </w:style>
  <w:style w:type="character" w:customStyle="1" w:styleId="1ff2">
    <w:name w:val="Знак Знак1"/>
    <w:basedOn w:val="a7"/>
    <w:rsid w:val="00E6193F"/>
    <w:rPr>
      <w:noProof w:val="0"/>
      <w:sz w:val="24"/>
      <w:szCs w:val="24"/>
      <w:lang w:val="uk-UA" w:eastAsia="uk-UA" w:bidi="ar-SA"/>
    </w:rPr>
  </w:style>
  <w:style w:type="paragraph" w:customStyle="1" w:styleId="afffffc">
    <w:name w:val="ТЕКСТ"/>
    <w:basedOn w:val="a6"/>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7"/>
    <w:rsid w:val="006E3878"/>
    <w:rPr>
      <w:sz w:val="22"/>
      <w:szCs w:val="22"/>
    </w:rPr>
  </w:style>
  <w:style w:type="paragraph" w:customStyle="1" w:styleId="222">
    <w:name w:val="Заголовок 22"/>
    <w:basedOn w:val="a6"/>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7"/>
    <w:rsid w:val="006E3878"/>
    <w:rPr>
      <w:rFonts w:ascii="Times New Roman" w:hAnsi="Times New Roman" w:cs="Times New Roman" w:hint="default"/>
      <w:sz w:val="24"/>
      <w:szCs w:val="24"/>
    </w:rPr>
  </w:style>
  <w:style w:type="paragraph" w:customStyle="1" w:styleId="text">
    <w:name w:val="text"/>
    <w:basedOn w:val="a6"/>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d">
    <w:name w:val="Normal Indent"/>
    <w:basedOn w:val="a6"/>
    <w:uiPriority w:val="99"/>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6"/>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6"/>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6"/>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6"/>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1"/>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6"/>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6"/>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3">
    <w:name w:val="Стиль11"/>
    <w:basedOn w:val="aff6"/>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6"/>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6"/>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6"/>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6"/>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6"/>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6"/>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1"/>
    <w:rsid w:val="008F149C"/>
    <w:pPr>
      <w:spacing w:before="240" w:after="60" w:line="360" w:lineRule="auto"/>
      <w:jc w:val="center"/>
    </w:pPr>
    <w:rPr>
      <w:rFonts w:eastAsia="Times New Roman" w:cs="Arial"/>
      <w:bCs/>
      <w:kern w:val="32"/>
      <w:szCs w:val="28"/>
    </w:rPr>
  </w:style>
  <w:style w:type="paragraph" w:customStyle="1" w:styleId="190">
    <w:name w:val="Стиль19"/>
    <w:basedOn w:val="aff6"/>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6"/>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1"/>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6"/>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6"/>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6"/>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6"/>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1"/>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6"/>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6"/>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6"/>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6"/>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6"/>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6"/>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6"/>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6"/>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6"/>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6"/>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6"/>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1"/>
    <w:rsid w:val="008F149C"/>
    <w:pPr>
      <w:spacing w:before="240" w:after="60" w:line="360" w:lineRule="auto"/>
      <w:jc w:val="center"/>
    </w:pPr>
    <w:rPr>
      <w:rFonts w:eastAsia="Times New Roman" w:cs="Arial"/>
      <w:bCs/>
      <w:kern w:val="32"/>
      <w:szCs w:val="28"/>
    </w:rPr>
  </w:style>
  <w:style w:type="paragraph" w:customStyle="1" w:styleId="390">
    <w:name w:val="Стиль39"/>
    <w:basedOn w:val="11"/>
    <w:rsid w:val="008F149C"/>
    <w:pPr>
      <w:spacing w:before="240" w:after="60" w:line="360" w:lineRule="auto"/>
      <w:jc w:val="center"/>
    </w:pPr>
    <w:rPr>
      <w:rFonts w:eastAsia="Times New Roman" w:cs="Arial"/>
      <w:bCs/>
      <w:kern w:val="32"/>
      <w:szCs w:val="28"/>
    </w:rPr>
  </w:style>
  <w:style w:type="paragraph" w:customStyle="1" w:styleId="400">
    <w:name w:val="Стиль40"/>
    <w:basedOn w:val="11"/>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1"/>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1"/>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6"/>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6"/>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6"/>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6"/>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6"/>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6"/>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1"/>
    <w:rsid w:val="008F149C"/>
    <w:pPr>
      <w:spacing w:before="240" w:after="60" w:line="360" w:lineRule="auto"/>
      <w:jc w:val="center"/>
    </w:pPr>
    <w:rPr>
      <w:rFonts w:eastAsia="Times New Roman" w:cs="Arial"/>
      <w:bCs/>
      <w:kern w:val="32"/>
      <w:szCs w:val="28"/>
    </w:rPr>
  </w:style>
  <w:style w:type="paragraph" w:styleId="4a">
    <w:name w:val="toc 4"/>
    <w:basedOn w:val="a6"/>
    <w:next w:val="a6"/>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6"/>
    <w:next w:val="a6"/>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6"/>
    <w:next w:val="a6"/>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6"/>
    <w:next w:val="a6"/>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6"/>
    <w:next w:val="a6"/>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6"/>
    <w:next w:val="a6"/>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e">
    <w:name w:val="Без интервала Знак"/>
    <w:basedOn w:val="a7"/>
    <w:rsid w:val="008F149C"/>
    <w:rPr>
      <w:rFonts w:ascii="Calibri" w:hAnsi="Calibri"/>
      <w:sz w:val="22"/>
      <w:szCs w:val="22"/>
      <w:lang w:val="ru-RU" w:eastAsia="en-US" w:bidi="ar-SA"/>
    </w:rPr>
  </w:style>
  <w:style w:type="paragraph" w:customStyle="1" w:styleId="500">
    <w:name w:val="Стиль50"/>
    <w:basedOn w:val="a6"/>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6"/>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b"/>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6"/>
    <w:next w:val="a6"/>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6"/>
    <w:next w:val="a6"/>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6"/>
    <w:next w:val="a6"/>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
    <w:name w:val="заголовок таблицы Знак Знак"/>
    <w:basedOn w:val="a6"/>
    <w:link w:val="affffff0"/>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0">
    <w:name w:val="заголовок таблицы Знак Знак Знак"/>
    <w:basedOn w:val="a7"/>
    <w:link w:val="affffff"/>
    <w:rsid w:val="0007066E"/>
    <w:rPr>
      <w:rFonts w:ascii="Times New Roman" w:eastAsia="Times New Roman" w:hAnsi="Times New Roman" w:cs="Times New Roman"/>
      <w:i/>
      <w:sz w:val="28"/>
      <w:szCs w:val="28"/>
      <w:lang w:eastAsia="ru-RU"/>
    </w:rPr>
  </w:style>
  <w:style w:type="paragraph" w:customStyle="1" w:styleId="affffff1">
    <w:name w:val="фото Знак Знак"/>
    <w:basedOn w:val="a6"/>
    <w:link w:val="affffff2"/>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2">
    <w:name w:val="фото Знак Знак Знак"/>
    <w:basedOn w:val="a7"/>
    <w:link w:val="affffff1"/>
    <w:rsid w:val="0007066E"/>
    <w:rPr>
      <w:rFonts w:ascii="Times New Roman" w:eastAsia="Times New Roman" w:hAnsi="Times New Roman" w:cs="Times New Roman"/>
      <w:sz w:val="24"/>
      <w:szCs w:val="24"/>
      <w:lang w:eastAsia="ru-RU"/>
    </w:rPr>
  </w:style>
  <w:style w:type="paragraph" w:customStyle="1" w:styleId="2f9">
    <w:name w:val="фото2 Знак Знак"/>
    <w:basedOn w:val="a6"/>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7"/>
    <w:link w:val="2f9"/>
    <w:rsid w:val="0007066E"/>
    <w:rPr>
      <w:rFonts w:ascii="Times New Roman" w:eastAsia="Times New Roman" w:hAnsi="Times New Roman" w:cs="Times New Roman"/>
      <w:sz w:val="28"/>
      <w:szCs w:val="28"/>
      <w:lang w:eastAsia="ru-RU"/>
    </w:rPr>
  </w:style>
  <w:style w:type="paragraph" w:customStyle="1" w:styleId="affffff3">
    <w:name w:val="фото"/>
    <w:basedOn w:val="a6"/>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6"/>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6"/>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6"/>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6"/>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7"/>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7"/>
    <w:rsid w:val="00A529DA"/>
    <w:rPr>
      <w:b/>
      <w:bCs/>
      <w:color w:val="999999"/>
      <w:sz w:val="16"/>
      <w:szCs w:val="16"/>
    </w:rPr>
  </w:style>
  <w:style w:type="character" w:customStyle="1" w:styleId="citation-abbreviation3">
    <w:name w:val="citation-abbreviation3"/>
    <w:basedOn w:val="a7"/>
    <w:rsid w:val="00A529DA"/>
  </w:style>
  <w:style w:type="character" w:customStyle="1" w:styleId="ref-title">
    <w:name w:val="ref-title"/>
    <w:basedOn w:val="a7"/>
    <w:rsid w:val="00A529DA"/>
  </w:style>
  <w:style w:type="character" w:customStyle="1" w:styleId="ref-journal1">
    <w:name w:val="ref-journal1"/>
    <w:basedOn w:val="a7"/>
    <w:rsid w:val="00A529DA"/>
    <w:rPr>
      <w:i/>
      <w:iCs/>
    </w:rPr>
  </w:style>
  <w:style w:type="paragraph" w:customStyle="1" w:styleId="affffff4">
    <w:name w:val="Дисс"/>
    <w:basedOn w:val="a6"/>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6"/>
    <w:next w:val="a6"/>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6"/>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6"/>
    <w:next w:val="a6"/>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5">
    <w:name w:val="текст сноски"/>
    <w:basedOn w:val="a6"/>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6">
    <w:name w:val="знак сноски"/>
    <w:basedOn w:val="afff8"/>
    <w:rsid w:val="00DF60D4"/>
    <w:rPr>
      <w:rFonts w:cs="Times New Roman"/>
      <w:vertAlign w:val="superscript"/>
    </w:rPr>
  </w:style>
  <w:style w:type="paragraph" w:customStyle="1" w:styleId="affffff7">
    <w:name w:val="Текст виноски"/>
    <w:basedOn w:val="a6"/>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8">
    <w:name w:val="endnote reference"/>
    <w:basedOn w:val="afff8"/>
    <w:semiHidden/>
    <w:rsid w:val="00DF60D4"/>
    <w:rPr>
      <w:rFonts w:cs="Times New Roman"/>
      <w:vertAlign w:val="superscript"/>
    </w:rPr>
  </w:style>
  <w:style w:type="paragraph" w:customStyle="1" w:styleId="c7ee1">
    <w:name w:val="заг(c7eeловок 1"/>
    <w:basedOn w:val="a6"/>
    <w:next w:val="a6"/>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6"/>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6"/>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7"/>
    <w:rsid w:val="00D269F5"/>
    <w:rPr>
      <w:bCs/>
      <w:sz w:val="28"/>
      <w:szCs w:val="28"/>
    </w:rPr>
  </w:style>
  <w:style w:type="character" w:customStyle="1" w:styleId="4b">
    <w:name w:val="Знак Знак4"/>
    <w:basedOn w:val="a7"/>
    <w:rsid w:val="00D269F5"/>
    <w:rPr>
      <w:sz w:val="24"/>
      <w:szCs w:val="24"/>
    </w:rPr>
  </w:style>
  <w:style w:type="character" w:customStyle="1" w:styleId="3e">
    <w:name w:val="Знак Знак3"/>
    <w:basedOn w:val="a7"/>
    <w:rsid w:val="00D269F5"/>
    <w:rPr>
      <w:rFonts w:ascii="Courier New" w:hAnsi="Courier New"/>
      <w:lang w:val="uk-UA"/>
    </w:rPr>
  </w:style>
  <w:style w:type="character" w:customStyle="1" w:styleId="114">
    <w:name w:val="Знак Знак11"/>
    <w:basedOn w:val="a7"/>
    <w:rsid w:val="00D269F5"/>
    <w:rPr>
      <w:b/>
      <w:bCs/>
      <w:sz w:val="36"/>
      <w:szCs w:val="36"/>
    </w:rPr>
  </w:style>
  <w:style w:type="character" w:customStyle="1" w:styleId="76">
    <w:name w:val="Знак Знак7"/>
    <w:basedOn w:val="a7"/>
    <w:rsid w:val="00D269F5"/>
    <w:rPr>
      <w:rFonts w:ascii="Calibri" w:eastAsia="Times New Roman" w:hAnsi="Calibri" w:cs="Times New Roman"/>
      <w:b/>
      <w:bCs/>
      <w:sz w:val="22"/>
      <w:szCs w:val="22"/>
    </w:rPr>
  </w:style>
  <w:style w:type="character" w:customStyle="1" w:styleId="65">
    <w:name w:val="Знак Знак6"/>
    <w:basedOn w:val="a7"/>
    <w:rsid w:val="00D269F5"/>
    <w:rPr>
      <w:rFonts w:ascii="Arial" w:hAnsi="Arial" w:cs="Arial"/>
      <w:sz w:val="22"/>
      <w:szCs w:val="22"/>
    </w:rPr>
  </w:style>
  <w:style w:type="character" w:customStyle="1" w:styleId="95">
    <w:name w:val="Знак Знак9"/>
    <w:basedOn w:val="a7"/>
    <w:rsid w:val="00D269F5"/>
    <w:rPr>
      <w:rFonts w:ascii="Calibri" w:eastAsia="Times New Roman" w:hAnsi="Calibri" w:cs="Times New Roman"/>
      <w:b/>
      <w:bCs/>
      <w:sz w:val="28"/>
      <w:szCs w:val="28"/>
    </w:rPr>
  </w:style>
  <w:style w:type="character" w:customStyle="1" w:styleId="102">
    <w:name w:val="Знак Знак10"/>
    <w:basedOn w:val="a7"/>
    <w:rsid w:val="00D269F5"/>
    <w:rPr>
      <w:rFonts w:ascii="Arial" w:hAnsi="Arial" w:cs="Arial"/>
      <w:b/>
      <w:bCs/>
      <w:sz w:val="26"/>
      <w:szCs w:val="26"/>
    </w:rPr>
  </w:style>
  <w:style w:type="character" w:customStyle="1" w:styleId="84">
    <w:name w:val="Знак Знак8"/>
    <w:basedOn w:val="a7"/>
    <w:rsid w:val="00D269F5"/>
    <w:rPr>
      <w:rFonts w:ascii="Calibri" w:eastAsia="Times New Roman" w:hAnsi="Calibri" w:cs="Times New Roman"/>
      <w:b/>
      <w:bCs/>
      <w:i/>
      <w:iCs/>
      <w:sz w:val="26"/>
      <w:szCs w:val="26"/>
    </w:rPr>
  </w:style>
  <w:style w:type="paragraph" w:styleId="affffff9">
    <w:name w:val="List Continue"/>
    <w:basedOn w:val="a6"/>
    <w:unhideWhenUsed/>
    <w:rsid w:val="00C616AA"/>
    <w:pPr>
      <w:spacing w:after="120"/>
      <w:ind w:left="283"/>
      <w:contextualSpacing/>
    </w:pPr>
  </w:style>
  <w:style w:type="paragraph" w:styleId="2fb">
    <w:name w:val="List Continue 2"/>
    <w:basedOn w:val="a6"/>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6"/>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6"/>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7"/>
    <w:rsid w:val="008A78CA"/>
  </w:style>
  <w:style w:type="paragraph" w:customStyle="1" w:styleId="Iiiaeuiueiaaaao">
    <w:name w:val="Ii.iaeuiue ia.aa.ao"/>
    <w:basedOn w:val="a6"/>
    <w:next w:val="a6"/>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3">
    <w:name w:val="Знак сноски1"/>
    <w:basedOn w:val="a6"/>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7"/>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6"/>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6"/>
    <w:unhideWhenUsed/>
    <w:rsid w:val="00C749DA"/>
    <w:pPr>
      <w:ind w:left="1415" w:hanging="283"/>
      <w:contextualSpacing/>
    </w:pPr>
  </w:style>
  <w:style w:type="paragraph" w:customStyle="1" w:styleId="affffffa">
    <w:name w:val="ОбычныйКрасный Знак"/>
    <w:basedOn w:val="a6"/>
    <w:link w:val="affffffb"/>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b">
    <w:name w:val="ОбычныйКрасный Знак Знак"/>
    <w:basedOn w:val="a7"/>
    <w:link w:val="affffffa"/>
    <w:rsid w:val="00405B60"/>
    <w:rPr>
      <w:rFonts w:ascii="Times New Roman" w:eastAsia="Times New Roman" w:hAnsi="Times New Roman" w:cs="Times New Roman"/>
      <w:sz w:val="28"/>
      <w:szCs w:val="24"/>
      <w:lang w:eastAsia="ru-RU"/>
    </w:rPr>
  </w:style>
  <w:style w:type="paragraph" w:customStyle="1" w:styleId="affffffc">
    <w:name w:val="НазваниеРаздела"/>
    <w:basedOn w:val="a6"/>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5">
    <w:name w:val="Содержан1.1"/>
    <w:basedOn w:val="a6"/>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4">
    <w:name w:val="Содержан1"/>
    <w:basedOn w:val="a6"/>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d">
    <w:name w:val="ОбычныйСписок"/>
    <w:basedOn w:val="a6"/>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e">
    <w:name w:val="НазваниеПодраздела"/>
    <w:basedOn w:val="affffffa"/>
    <w:rsid w:val="00405B60"/>
    <w:pPr>
      <w:ind w:left="1276" w:hanging="567"/>
      <w:jc w:val="left"/>
    </w:pPr>
  </w:style>
  <w:style w:type="paragraph" w:customStyle="1" w:styleId="1ff5">
    <w:name w:val="Таблица1Номер"/>
    <w:basedOn w:val="a6"/>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6"/>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6"/>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6"/>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6">
    <w:name w:val="НазваПодраз11"/>
    <w:basedOn w:val="affffffa"/>
    <w:rsid w:val="00405B60"/>
    <w:pPr>
      <w:ind w:left="1219" w:hanging="510"/>
      <w:jc w:val="left"/>
    </w:pPr>
  </w:style>
  <w:style w:type="paragraph" w:customStyle="1" w:styleId="1110">
    <w:name w:val="НазваПодраз111"/>
    <w:basedOn w:val="116"/>
    <w:rsid w:val="00405B60"/>
    <w:pPr>
      <w:ind w:left="1446" w:hanging="737"/>
    </w:pPr>
  </w:style>
  <w:style w:type="paragraph" w:customStyle="1" w:styleId="1111">
    <w:name w:val="НазваПодраз1111"/>
    <w:basedOn w:val="116"/>
    <w:rsid w:val="00405B60"/>
    <w:pPr>
      <w:ind w:left="1616" w:hanging="907"/>
    </w:pPr>
  </w:style>
  <w:style w:type="paragraph" w:customStyle="1" w:styleId="afffffff">
    <w:name w:val="СборТабТекст"/>
    <w:basedOn w:val="a6"/>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0">
    <w:name w:val="СборТаблицаНазвание"/>
    <w:basedOn w:val="a6"/>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1">
    <w:name w:val="СборТаблицаНомер"/>
    <w:basedOn w:val="afffffff0"/>
    <w:rsid w:val="00405B60"/>
    <w:pPr>
      <w:spacing w:after="0" w:line="240" w:lineRule="auto"/>
      <w:ind w:left="0" w:right="567"/>
      <w:jc w:val="right"/>
    </w:pPr>
  </w:style>
  <w:style w:type="paragraph" w:customStyle="1" w:styleId="afffffff2">
    <w:name w:val="СборТекстОснов"/>
    <w:basedOn w:val="a6"/>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3">
    <w:name w:val="СборЛитНазв"/>
    <w:basedOn w:val="a6"/>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6"/>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4">
    <w:name w:val="ТаблицаТекст"/>
    <w:basedOn w:val="a6"/>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5">
    <w:name w:val="РисНазвание"/>
    <w:basedOn w:val="a6"/>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6">
    <w:name w:val="РисунокСтиль"/>
    <w:basedOn w:val="a6"/>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7">
    <w:name w:val="ТабицаСтиль"/>
    <w:basedOn w:val="a6"/>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8">
    <w:name w:val="ТаблицаНомер"/>
    <w:basedOn w:val="a6"/>
    <w:next w:val="a6"/>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9">
    <w:name w:val="ПодраздНазвание"/>
    <w:basedOn w:val="a6"/>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a">
    <w:name w:val="РазделНазвание"/>
    <w:basedOn w:val="a6"/>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b">
    <w:name w:val="ТаблицаНазвание"/>
    <w:basedOn w:val="a6"/>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c">
    <w:name w:val="ОбычныйКрасный"/>
    <w:basedOn w:val="a6"/>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6"/>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d">
    <w:name w:val="Текст таблицы"/>
    <w:basedOn w:val="a6"/>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6"/>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e">
    <w:name w:val="АвторефКрас"/>
    <w:basedOn w:val="161"/>
    <w:rsid w:val="00405B60"/>
    <w:pPr>
      <w:keepNext w:val="0"/>
      <w:spacing w:line="293" w:lineRule="auto"/>
    </w:pPr>
  </w:style>
  <w:style w:type="paragraph" w:customStyle="1" w:styleId="affffffff">
    <w:name w:val="ОбычныйКрасн"/>
    <w:basedOn w:val="a6"/>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6"/>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6"/>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6"/>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6"/>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6"/>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6"/>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6"/>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6"/>
    <w:next w:val="a6"/>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6"/>
    <w:next w:val="a6"/>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6">
    <w:name w:val="1"/>
    <w:basedOn w:val="a6"/>
    <w:next w:val="afc"/>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0">
    <w:name w:val="Заголовок_таблицы"/>
    <w:basedOn w:val="a6"/>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6"/>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1">
    <w:name w:val="Загол"/>
    <w:basedOn w:val="a6"/>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2">
    <w:name w:val="Абзац"/>
    <w:basedOn w:val="ab"/>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6"/>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8"/>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3">
    <w:name w:val="асновной"/>
    <w:basedOn w:val="a6"/>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7"/>
    <w:rsid w:val="00273C61"/>
    <w:rPr>
      <w:rFonts w:ascii="Verdana" w:hAnsi="Verdana" w:hint="default"/>
      <w:color w:val="636363"/>
      <w:sz w:val="18"/>
      <w:szCs w:val="18"/>
    </w:rPr>
  </w:style>
  <w:style w:type="paragraph" w:customStyle="1" w:styleId="affffffff4">
    <w:name w:val="Осн.текст Знак Знак"/>
    <w:basedOn w:val="a6"/>
    <w:link w:val="affffffff5"/>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5">
    <w:name w:val="Осн.текст Знак Знак Знак"/>
    <w:basedOn w:val="a7"/>
    <w:link w:val="affffffff4"/>
    <w:rsid w:val="00D13E19"/>
    <w:rPr>
      <w:rFonts w:ascii="Times New Roman" w:eastAsia="Times New Roman" w:hAnsi="Times New Roman" w:cs="Times New Roman CYR"/>
      <w:sz w:val="28"/>
      <w:szCs w:val="28"/>
      <w:lang w:val="uk-UA" w:eastAsia="ru-RU"/>
    </w:rPr>
  </w:style>
  <w:style w:type="paragraph" w:customStyle="1" w:styleId="affffffff6">
    <w:name w:val="текст дис."/>
    <w:link w:val="affffffff7"/>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7">
    <w:name w:val="текст дис. Знак"/>
    <w:basedOn w:val="a7"/>
    <w:link w:val="affffffff6"/>
    <w:rsid w:val="00D13E19"/>
    <w:rPr>
      <w:rFonts w:ascii="Times New Roman" w:eastAsia="Times New Roman" w:hAnsi="Times New Roman" w:cs="Times New Roman"/>
      <w:sz w:val="28"/>
      <w:szCs w:val="24"/>
      <w:lang w:eastAsia="ru-RU"/>
    </w:rPr>
  </w:style>
  <w:style w:type="character" w:customStyle="1" w:styleId="affffffff8">
    <w:name w:val="Шрифт Ж"/>
    <w:basedOn w:val="a7"/>
    <w:rsid w:val="00BB775E"/>
    <w:rPr>
      <w:b/>
      <w:bCs/>
    </w:rPr>
  </w:style>
  <w:style w:type="paragraph" w:customStyle="1" w:styleId="affffffff9">
    <w:name w:val="текст дис. Пр"/>
    <w:basedOn w:val="affffffff6"/>
    <w:next w:val="affffffff6"/>
    <w:autoRedefine/>
    <w:rsid w:val="00BB775E"/>
    <w:pPr>
      <w:jc w:val="right"/>
    </w:pPr>
    <w:rPr>
      <w:szCs w:val="28"/>
    </w:rPr>
  </w:style>
  <w:style w:type="paragraph" w:customStyle="1" w:styleId="Norm1">
    <w:name w:val="Norm_1"/>
    <w:basedOn w:val="a6"/>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a">
    <w:name w:val="Заголовок приложения"/>
    <w:basedOn w:val="11"/>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7"/>
    <w:rsid w:val="00837881"/>
    <w:rPr>
      <w:vanish/>
      <w:webHidden w:val="0"/>
      <w:specVanish w:val="0"/>
    </w:rPr>
  </w:style>
  <w:style w:type="paragraph" w:customStyle="1" w:styleId="233">
    <w:name w:val="Основной текст с отступом 23"/>
    <w:basedOn w:val="a6"/>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6"/>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7"/>
    <w:rsid w:val="000F4875"/>
    <w:rPr>
      <w:rFonts w:ascii="Arial" w:hAnsi="Arial" w:cs="Arial"/>
      <w:lang w:val="ru-RU" w:eastAsia="uk-UA"/>
    </w:rPr>
  </w:style>
  <w:style w:type="character" w:customStyle="1" w:styleId="3f0">
    <w:name w:val="заголовок 3 Знак Знак"/>
    <w:basedOn w:val="a7"/>
    <w:rsid w:val="00787A5F"/>
    <w:rPr>
      <w:b/>
      <w:bCs/>
      <w:i/>
      <w:iCs/>
      <w:sz w:val="26"/>
      <w:szCs w:val="26"/>
      <w:lang w:val="ru-RU" w:eastAsia="ru-RU" w:bidi="ar-SA"/>
    </w:rPr>
  </w:style>
  <w:style w:type="character" w:customStyle="1" w:styleId="4e">
    <w:name w:val="заголовок 4 Знак Знак"/>
    <w:basedOn w:val="a7"/>
    <w:rsid w:val="00787A5F"/>
    <w:rPr>
      <w:b/>
      <w:bCs/>
      <w:i/>
      <w:iCs/>
      <w:sz w:val="26"/>
      <w:szCs w:val="26"/>
      <w:u w:val="single"/>
      <w:lang w:val="ru-RU" w:eastAsia="ru-RU" w:bidi="ar-SA"/>
    </w:rPr>
  </w:style>
  <w:style w:type="paragraph" w:customStyle="1" w:styleId="affffffffb">
    <w:name w:val="Знак Знак Знак"/>
    <w:basedOn w:val="a6"/>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7"/>
    <w:rsid w:val="00787A5F"/>
    <w:rPr>
      <w:sz w:val="28"/>
      <w:szCs w:val="24"/>
      <w:lang w:val="ru-RU" w:eastAsia="ru-RU" w:bidi="ar-SA"/>
    </w:rPr>
  </w:style>
  <w:style w:type="character" w:customStyle="1" w:styleId="131">
    <w:name w:val="Знак Знак13"/>
    <w:basedOn w:val="a7"/>
    <w:rsid w:val="00787A5F"/>
    <w:rPr>
      <w:b/>
      <w:sz w:val="24"/>
      <w:szCs w:val="24"/>
      <w:lang w:val="ru-RU" w:eastAsia="ru-RU" w:bidi="ar-SA"/>
    </w:rPr>
  </w:style>
  <w:style w:type="character" w:customStyle="1" w:styleId="123">
    <w:name w:val="Знак Знак12"/>
    <w:basedOn w:val="a7"/>
    <w:rsid w:val="00787A5F"/>
    <w:rPr>
      <w:sz w:val="24"/>
      <w:szCs w:val="24"/>
      <w:lang w:val="ru-RU" w:eastAsia="ru-RU" w:bidi="ar-SA"/>
    </w:rPr>
  </w:style>
  <w:style w:type="paragraph" w:styleId="affffffffc">
    <w:name w:val="Note Heading"/>
    <w:basedOn w:val="a6"/>
    <w:next w:val="a6"/>
    <w:link w:val="affffffffd"/>
    <w:rsid w:val="00787A5F"/>
    <w:pPr>
      <w:spacing w:after="0" w:line="240" w:lineRule="auto"/>
    </w:pPr>
    <w:rPr>
      <w:rFonts w:ascii="Times New Roman" w:eastAsia="PMingLiU" w:hAnsi="Times New Roman" w:cs="Times New Roman"/>
      <w:sz w:val="24"/>
      <w:szCs w:val="24"/>
      <w:lang w:eastAsia="ru-RU"/>
    </w:rPr>
  </w:style>
  <w:style w:type="character" w:customStyle="1" w:styleId="affffffffd">
    <w:name w:val="Заголовок записки Знак"/>
    <w:basedOn w:val="a7"/>
    <w:link w:val="affffffffc"/>
    <w:rsid w:val="00787A5F"/>
    <w:rPr>
      <w:rFonts w:ascii="Times New Roman" w:eastAsia="PMingLiU" w:hAnsi="Times New Roman" w:cs="Times New Roman"/>
      <w:sz w:val="24"/>
      <w:szCs w:val="24"/>
      <w:lang w:eastAsia="ru-RU"/>
    </w:rPr>
  </w:style>
  <w:style w:type="paragraph" w:customStyle="1" w:styleId="ps6">
    <w:name w:val="ps6"/>
    <w:basedOn w:val="a6"/>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6"/>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7"/>
    <w:rsid w:val="00787A5F"/>
    <w:rPr>
      <w:rFonts w:ascii="Arial" w:hAnsi="Arial" w:cs="Arial" w:hint="default"/>
      <w:color w:val="808080"/>
      <w:sz w:val="18"/>
      <w:szCs w:val="18"/>
    </w:rPr>
  </w:style>
  <w:style w:type="character" w:customStyle="1" w:styleId="prim1">
    <w:name w:val="prim1"/>
    <w:basedOn w:val="a7"/>
    <w:rsid w:val="00787A5F"/>
    <w:rPr>
      <w:rFonts w:ascii="Arial" w:hAnsi="Arial" w:cs="Arial" w:hint="default"/>
      <w:b/>
      <w:bCs/>
      <w:i/>
      <w:iCs/>
      <w:color w:val="0000FF"/>
      <w:sz w:val="24"/>
      <w:szCs w:val="24"/>
    </w:rPr>
  </w:style>
  <w:style w:type="paragraph" w:customStyle="1" w:styleId="ps28">
    <w:name w:val="ps28"/>
    <w:basedOn w:val="a6"/>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7"/>
    <w:rsid w:val="0017312A"/>
  </w:style>
  <w:style w:type="paragraph" w:customStyle="1" w:styleId="2ff2">
    <w:name w:val="Основной текст2"/>
    <w:basedOn w:val="a6"/>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6"/>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e">
    <w:name w:val="Без видступу"/>
    <w:basedOn w:val="a6"/>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
    <w:name w:val="Підпис малюнка"/>
    <w:basedOn w:val="a6"/>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0">
    <w:name w:val="Робота"/>
    <w:basedOn w:val="a6"/>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1">
    <w:name w:val="Розділ"/>
    <w:basedOn w:val="a6"/>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2">
    <w:name w:val="Назва_розділу"/>
    <w:basedOn w:val="a6"/>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b"/>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7"/>
    <w:rsid w:val="005621E7"/>
    <w:rPr>
      <w:vanish/>
      <w:color w:val="FF0000"/>
      <w:sz w:val="28"/>
      <w:szCs w:val="28"/>
    </w:rPr>
  </w:style>
  <w:style w:type="paragraph" w:customStyle="1" w:styleId="j">
    <w:name w:val="j"/>
    <w:basedOn w:val="a6"/>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3">
    <w:name w:val="Дисертация"/>
    <w:basedOn w:val="a6"/>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6"/>
    <w:rsid w:val="00E06C69"/>
    <w:pPr>
      <w:spacing w:after="200" w:line="276" w:lineRule="auto"/>
      <w:ind w:left="720"/>
    </w:pPr>
    <w:rPr>
      <w:rFonts w:ascii="Calibri" w:eastAsia="Times New Roman" w:hAnsi="Calibri" w:cs="Times New Roman"/>
      <w:lang w:eastAsia="ru-RU"/>
    </w:rPr>
  </w:style>
  <w:style w:type="paragraph" w:customStyle="1" w:styleId="afffffffff4">
    <w:name w:val="Автореферат"/>
    <w:basedOn w:val="a6"/>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5">
    <w:name w:val="Стиль дисерт"/>
    <w:basedOn w:val="a6"/>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6">
    <w:name w:val="Текст дис"/>
    <w:basedOn w:val="ad"/>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6"/>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7"/>
    <w:rsid w:val="008A21EB"/>
    <w:rPr>
      <w:b/>
      <w:bCs/>
    </w:rPr>
  </w:style>
  <w:style w:type="character" w:customStyle="1" w:styleId="namenowrap">
    <w:name w:val="name nowrap"/>
    <w:basedOn w:val="a7"/>
    <w:rsid w:val="008A21EB"/>
    <w:rPr>
      <w:i/>
      <w:iCs/>
    </w:rPr>
  </w:style>
  <w:style w:type="character" w:customStyle="1" w:styleId="citationsource-journal1">
    <w:name w:val="citation_source-journal1"/>
    <w:basedOn w:val="a7"/>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6"/>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6"/>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7"/>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7">
    <w:name w:val="Итоговая информация"/>
    <w:basedOn w:val="a6"/>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7"/>
    <w:rsid w:val="007A3A60"/>
    <w:rPr>
      <w:sz w:val="28"/>
      <w:szCs w:val="28"/>
      <w:lang w:val="ru-RU" w:eastAsia="ru-RU" w:bidi="ar-SA"/>
    </w:rPr>
  </w:style>
  <w:style w:type="character" w:customStyle="1" w:styleId="217">
    <w:name w:val="Заголовок 2 Знак1"/>
    <w:basedOn w:val="a7"/>
    <w:locked/>
    <w:rsid w:val="007C550B"/>
    <w:rPr>
      <w:rFonts w:ascii="Arial" w:hAnsi="Arial" w:cs="Arial"/>
      <w:b/>
      <w:bCs/>
      <w:i/>
      <w:iCs/>
      <w:sz w:val="28"/>
      <w:szCs w:val="28"/>
    </w:rPr>
  </w:style>
  <w:style w:type="character" w:customStyle="1" w:styleId="412">
    <w:name w:val="Заголовок 4 Знак1"/>
    <w:basedOn w:val="a7"/>
    <w:locked/>
    <w:rsid w:val="007C550B"/>
    <w:rPr>
      <w:rFonts w:ascii="Times New Roman" w:hAnsi="Times New Roman"/>
      <w:b/>
      <w:bCs/>
      <w:sz w:val="28"/>
      <w:szCs w:val="28"/>
    </w:rPr>
  </w:style>
  <w:style w:type="paragraph" w:customStyle="1" w:styleId="afffffffff8">
    <w:name w:val="......."/>
    <w:basedOn w:val="a6"/>
    <w:next w:val="a6"/>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6"/>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7">
    <w:name w:val="Знак1 Знак Знак Знак"/>
    <w:basedOn w:val="a6"/>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7"/>
    <w:rsid w:val="00AF25AA"/>
    <w:rPr>
      <w:rFonts w:ascii="Arial" w:hAnsi="Arial" w:cs="Arial" w:hint="default"/>
      <w:color w:val="666666"/>
      <w:sz w:val="18"/>
      <w:szCs w:val="18"/>
    </w:rPr>
  </w:style>
  <w:style w:type="character" w:customStyle="1" w:styleId="pagetitle1">
    <w:name w:val="pagetitle1"/>
    <w:basedOn w:val="a7"/>
    <w:rsid w:val="00AF25AA"/>
    <w:rPr>
      <w:b/>
      <w:bCs/>
      <w:color w:val="9F9F9F"/>
      <w:sz w:val="25"/>
      <w:szCs w:val="25"/>
    </w:rPr>
  </w:style>
  <w:style w:type="paragraph" w:customStyle="1" w:styleId="4f">
    <w:name w:val="Обычный4"/>
    <w:basedOn w:val="a6"/>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7"/>
    <w:rsid w:val="004420E3"/>
    <w:rPr>
      <w:rFonts w:cs="Times New Roman"/>
      <w:b/>
      <w:bCs/>
      <w:color w:val="000000"/>
      <w:sz w:val="21"/>
      <w:szCs w:val="21"/>
      <w:u w:val="none"/>
      <w:effect w:val="none"/>
    </w:rPr>
  </w:style>
  <w:style w:type="character" w:customStyle="1" w:styleId="96">
    <w:name w:val="Гиперссылка9"/>
    <w:basedOn w:val="a7"/>
    <w:rsid w:val="004420E3"/>
    <w:rPr>
      <w:rFonts w:cs="Times New Roman"/>
      <w:color w:val="800000"/>
      <w:u w:val="none"/>
      <w:effect w:val="none"/>
    </w:rPr>
  </w:style>
  <w:style w:type="character" w:customStyle="1" w:styleId="colorkey12">
    <w:name w:val="color_key_12"/>
    <w:basedOn w:val="a7"/>
    <w:rsid w:val="004420E3"/>
    <w:rPr>
      <w:rFonts w:cs="Times New Roman"/>
      <w:shd w:val="clear" w:color="auto" w:fill="FFD700"/>
    </w:rPr>
  </w:style>
  <w:style w:type="paragraph" w:customStyle="1" w:styleId="DefaultText">
    <w:name w:val="Default Text"/>
    <w:basedOn w:val="a6"/>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7"/>
    <w:rsid w:val="004420E3"/>
    <w:rPr>
      <w:rFonts w:ascii="Times New Roman" w:hAnsi="Times New Roman" w:cs="Times New Roman"/>
      <w:color w:val="000000"/>
      <w:sz w:val="24"/>
      <w:szCs w:val="24"/>
    </w:rPr>
  </w:style>
  <w:style w:type="character" w:customStyle="1" w:styleId="citeauthors">
    <w:name w:val="cite_authors"/>
    <w:basedOn w:val="a7"/>
    <w:rsid w:val="004420E3"/>
    <w:rPr>
      <w:rFonts w:ascii="Times New Roman" w:hAnsi="Times New Roman" w:cs="Times New Roman"/>
      <w:color w:val="000000"/>
      <w:sz w:val="24"/>
      <w:szCs w:val="24"/>
    </w:rPr>
  </w:style>
  <w:style w:type="paragraph" w:customStyle="1" w:styleId="1ff8">
    <w:name w:val="Стиль1 Знак Знак Знак Знак"/>
    <w:basedOn w:val="affff2"/>
    <w:link w:val="1ff9"/>
    <w:rsid w:val="004420E3"/>
    <w:pPr>
      <w:spacing w:after="200" w:line="360" w:lineRule="auto"/>
      <w:jc w:val="both"/>
    </w:pPr>
    <w:rPr>
      <w:rFonts w:ascii="Arial" w:eastAsia="Calibri" w:hAnsi="Arial" w:cs="Arial"/>
      <w:b/>
      <w:bCs/>
      <w:iCs/>
      <w:kern w:val="32"/>
      <w:sz w:val="28"/>
      <w:szCs w:val="28"/>
      <w:lang w:val="en-GB"/>
    </w:rPr>
  </w:style>
  <w:style w:type="character" w:customStyle="1" w:styleId="1ff9">
    <w:name w:val="Стиль1 Знак Знак Знак Знак Знак"/>
    <w:basedOn w:val="12"/>
    <w:link w:val="1ff8"/>
    <w:rsid w:val="004420E3"/>
    <w:rPr>
      <w:rFonts w:ascii="Arial" w:eastAsia="Calibri" w:hAnsi="Arial" w:cs="Arial"/>
      <w:b/>
      <w:bCs/>
      <w:iCs/>
      <w:kern w:val="32"/>
      <w:sz w:val="28"/>
      <w:szCs w:val="28"/>
      <w:lang w:val="en-GB" w:eastAsia="ru-RU"/>
    </w:rPr>
  </w:style>
  <w:style w:type="paragraph" w:customStyle="1" w:styleId="1ffa">
    <w:name w:val="ЗАГОЛОВОК 1"/>
    <w:basedOn w:val="11"/>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7"/>
    <w:rsid w:val="004420E3"/>
    <w:rPr>
      <w:vanish w:val="0"/>
      <w:webHidden w:val="0"/>
      <w:sz w:val="21"/>
      <w:szCs w:val="21"/>
      <w:specVanish w:val="0"/>
    </w:rPr>
  </w:style>
  <w:style w:type="character" w:customStyle="1" w:styleId="variant1">
    <w:name w:val="variant1"/>
    <w:basedOn w:val="a7"/>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b">
    <w:name w:val="Стиль1 Знак Знак Знак Знак Знак Знак"/>
    <w:basedOn w:val="a7"/>
    <w:rsid w:val="003C2905"/>
    <w:rPr>
      <w:sz w:val="28"/>
      <w:szCs w:val="28"/>
      <w:lang w:val="en-GB"/>
    </w:rPr>
  </w:style>
  <w:style w:type="character" w:customStyle="1" w:styleId="afffffffff9">
    <w:name w:val="Символ сноски"/>
    <w:basedOn w:val="a7"/>
    <w:rsid w:val="008545F3"/>
    <w:rPr>
      <w:vertAlign w:val="superscript"/>
    </w:rPr>
  </w:style>
  <w:style w:type="character" w:customStyle="1" w:styleId="1ffc">
    <w:name w:val="Выделение1"/>
    <w:basedOn w:val="1c"/>
    <w:rsid w:val="00B30E71"/>
    <w:rPr>
      <w:i/>
      <w:sz w:val="20"/>
    </w:rPr>
  </w:style>
  <w:style w:type="paragraph" w:customStyle="1" w:styleId="322">
    <w:name w:val="Основной текст 32"/>
    <w:basedOn w:val="a6"/>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a">
    <w:name w:val="A"/>
    <w:rsid w:val="00B30E71"/>
    <w:rPr>
      <w:i/>
    </w:rPr>
  </w:style>
  <w:style w:type="character" w:customStyle="1" w:styleId="N1">
    <w:name w:val="N1"/>
    <w:rsid w:val="00B30E71"/>
    <w:rPr>
      <w:b/>
    </w:rPr>
  </w:style>
  <w:style w:type="paragraph" w:customStyle="1" w:styleId="H4">
    <w:name w:val="H4"/>
    <w:basedOn w:val="a6"/>
    <w:next w:val="a6"/>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6"/>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b">
    <w:name w:val="ыі"/>
    <w:basedOn w:val="a6"/>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6"/>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c">
    <w:name w:val="Обычный мой"/>
    <w:basedOn w:val="a6"/>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6"/>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7"/>
    <w:link w:val="143"/>
    <w:rsid w:val="00561707"/>
    <w:rPr>
      <w:rFonts w:ascii="Times New Roman" w:eastAsia="Times New Roman" w:hAnsi="Times New Roman" w:cs="Times New Roman"/>
      <w:sz w:val="28"/>
      <w:szCs w:val="20"/>
      <w:lang w:val="uk-UA" w:eastAsia="ru-RU"/>
    </w:rPr>
  </w:style>
  <w:style w:type="paragraph" w:styleId="1ffd">
    <w:name w:val="index 1"/>
    <w:basedOn w:val="a6"/>
    <w:next w:val="a6"/>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7"/>
    <w:rsid w:val="00811858"/>
    <w:rPr>
      <w:rFonts w:cs="Times New Roman"/>
    </w:rPr>
  </w:style>
  <w:style w:type="character" w:customStyle="1" w:styleId="header1">
    <w:name w:val="header1"/>
    <w:basedOn w:val="a7"/>
    <w:rsid w:val="0079353D"/>
    <w:rPr>
      <w:rFonts w:ascii="Arial" w:hAnsi="Arial" w:cs="Arial"/>
      <w:color w:val="000000"/>
      <w:sz w:val="26"/>
      <w:szCs w:val="26"/>
    </w:rPr>
  </w:style>
  <w:style w:type="paragraph" w:customStyle="1" w:styleId="1ffe">
    <w:name w:val="Обычный (веб)1"/>
    <w:basedOn w:val="a6"/>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6"/>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6"/>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d">
    <w:name w:val="Обычный (веб) Знак"/>
    <w:aliases w:val="Обычный (Web)1 Знак"/>
    <w:basedOn w:val="a7"/>
    <w:link w:val="afc"/>
    <w:uiPriority w:val="9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6"/>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6"/>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d">
    <w:name w:val="Диссер"/>
    <w:basedOn w:val="a6"/>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e">
    <w:name w:val="диссер"/>
    <w:basedOn w:val="dt2"/>
    <w:rsid w:val="0079353D"/>
    <w:pPr>
      <w:spacing w:line="360" w:lineRule="auto"/>
      <w:jc w:val="both"/>
    </w:pPr>
    <w:rPr>
      <w:sz w:val="32"/>
      <w:szCs w:val="32"/>
      <w:lang w:val="uk-UA"/>
    </w:rPr>
  </w:style>
  <w:style w:type="paragraph" w:customStyle="1" w:styleId="Pa3">
    <w:name w:val="Pa3"/>
    <w:basedOn w:val="a6"/>
    <w:next w:val="a6"/>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6"/>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7"/>
    <w:rsid w:val="0079353D"/>
  </w:style>
  <w:style w:type="character" w:customStyle="1" w:styleId="ptdocissue">
    <w:name w:val="ptdocissue"/>
    <w:basedOn w:val="a7"/>
    <w:rsid w:val="0079353D"/>
  </w:style>
  <w:style w:type="character" w:customStyle="1" w:styleId="ptdocissuevolume">
    <w:name w:val="ptdocissuevolume"/>
    <w:basedOn w:val="a7"/>
    <w:rsid w:val="0079353D"/>
  </w:style>
  <w:style w:type="character" w:customStyle="1" w:styleId="ptdocissuedate">
    <w:name w:val="ptdocissuedate"/>
    <w:basedOn w:val="a7"/>
    <w:rsid w:val="0079353D"/>
  </w:style>
  <w:style w:type="character" w:customStyle="1" w:styleId="ptdocissuepage">
    <w:name w:val="ptdocissuepage"/>
    <w:basedOn w:val="a7"/>
    <w:rsid w:val="0079353D"/>
  </w:style>
  <w:style w:type="character" w:customStyle="1" w:styleId="pseudotab2">
    <w:name w:val="pseudotab2"/>
    <w:basedOn w:val="a7"/>
    <w:rsid w:val="0079353D"/>
  </w:style>
  <w:style w:type="paragraph" w:customStyle="1" w:styleId="117">
    <w:name w:val="Основная часть текста Знак1 Знак1"/>
    <w:basedOn w:val="a6"/>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7"/>
    <w:rsid w:val="0079353D"/>
  </w:style>
  <w:style w:type="character" w:customStyle="1" w:styleId="ft11">
    <w:name w:val="ft11"/>
    <w:basedOn w:val="a7"/>
    <w:rsid w:val="0079353D"/>
  </w:style>
  <w:style w:type="character" w:customStyle="1" w:styleId="ft4">
    <w:name w:val="ft4"/>
    <w:basedOn w:val="a7"/>
    <w:rsid w:val="0079353D"/>
  </w:style>
  <w:style w:type="character" w:customStyle="1" w:styleId="ft8">
    <w:name w:val="ft8"/>
    <w:basedOn w:val="a7"/>
    <w:rsid w:val="0079353D"/>
  </w:style>
  <w:style w:type="character" w:customStyle="1" w:styleId="ft0">
    <w:name w:val="ft0"/>
    <w:basedOn w:val="a7"/>
    <w:rsid w:val="0079353D"/>
  </w:style>
  <w:style w:type="paragraph" w:customStyle="1" w:styleId="affffffffff">
    <w:name w:val="Учереждение Знак Знак"/>
    <w:basedOn w:val="a6"/>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7"/>
    <w:rsid w:val="0079353D"/>
    <w:rPr>
      <w:color w:val="auto"/>
      <w:sz w:val="16"/>
      <w:szCs w:val="16"/>
    </w:rPr>
  </w:style>
  <w:style w:type="character" w:customStyle="1" w:styleId="shoutbox">
    <w:name w:val="shoutbox"/>
    <w:basedOn w:val="a7"/>
    <w:rsid w:val="0079353D"/>
  </w:style>
  <w:style w:type="paragraph" w:customStyle="1" w:styleId="bodycopyblacklargespaced">
    <w:name w:val="bodycopyblacklargespaced"/>
    <w:basedOn w:val="a6"/>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7"/>
    <w:rsid w:val="0079353D"/>
    <w:rPr>
      <w:rFonts w:ascii="Arial" w:hAnsi="Arial" w:cs="Arial"/>
      <w:b/>
      <w:bCs/>
      <w:color w:val="auto"/>
      <w:sz w:val="24"/>
      <w:szCs w:val="24"/>
      <w:u w:val="none"/>
      <w:effect w:val="none"/>
    </w:rPr>
  </w:style>
  <w:style w:type="character" w:customStyle="1" w:styleId="bodycopyblacklargespaced1">
    <w:name w:val="bodycopyblacklargespaced1"/>
    <w:basedOn w:val="a7"/>
    <w:rsid w:val="0079353D"/>
    <w:rPr>
      <w:rFonts w:ascii="Arial" w:hAnsi="Arial" w:cs="Arial"/>
      <w:color w:val="000000"/>
      <w:sz w:val="17"/>
      <w:szCs w:val="17"/>
    </w:rPr>
  </w:style>
  <w:style w:type="paragraph" w:customStyle="1" w:styleId="ptarticletocsection">
    <w:name w:val="ptarticletocsection"/>
    <w:basedOn w:val="a6"/>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7"/>
    <w:rsid w:val="0079353D"/>
    <w:rPr>
      <w:b/>
      <w:bCs/>
      <w:color w:val="auto"/>
      <w:sz w:val="24"/>
      <w:szCs w:val="24"/>
    </w:rPr>
  </w:style>
  <w:style w:type="character" w:customStyle="1" w:styleId="black9pt1">
    <w:name w:val="black9pt1"/>
    <w:basedOn w:val="a7"/>
    <w:rsid w:val="0079353D"/>
    <w:rPr>
      <w:color w:val="000000"/>
      <w:sz w:val="18"/>
      <w:szCs w:val="18"/>
    </w:rPr>
  </w:style>
  <w:style w:type="character" w:customStyle="1" w:styleId="string-date">
    <w:name w:val="string-date"/>
    <w:basedOn w:val="a7"/>
    <w:rsid w:val="0079353D"/>
  </w:style>
  <w:style w:type="character" w:customStyle="1" w:styleId="wbr1">
    <w:name w:val="wbr1"/>
    <w:basedOn w:val="a7"/>
    <w:rsid w:val="0079353D"/>
    <w:rPr>
      <w:rFonts w:ascii="Lucida Sans Unicode" w:hAnsi="Lucida Sans Unicode" w:cs="Lucida Sans Unicode"/>
      <w:color w:val="FFFFFF"/>
      <w:spacing w:val="0"/>
      <w:sz w:val="2"/>
      <w:szCs w:val="2"/>
    </w:rPr>
  </w:style>
  <w:style w:type="character" w:customStyle="1" w:styleId="ref-vol1">
    <w:name w:val="ref-vol1"/>
    <w:basedOn w:val="a7"/>
    <w:rsid w:val="0079353D"/>
    <w:rPr>
      <w:b/>
      <w:bCs/>
    </w:rPr>
  </w:style>
  <w:style w:type="character" w:customStyle="1" w:styleId="forenames">
    <w:name w:val="forenames"/>
    <w:basedOn w:val="a7"/>
    <w:rsid w:val="0079353D"/>
  </w:style>
  <w:style w:type="character" w:customStyle="1" w:styleId="surname">
    <w:name w:val="surname"/>
    <w:basedOn w:val="a7"/>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6"/>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6"/>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7"/>
    <w:rsid w:val="0079353D"/>
  </w:style>
  <w:style w:type="character" w:customStyle="1" w:styleId="h5-inline3">
    <w:name w:val="h5-inline3"/>
    <w:basedOn w:val="a7"/>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7"/>
    <w:rsid w:val="0079353D"/>
  </w:style>
  <w:style w:type="character" w:customStyle="1" w:styleId="cit-auth">
    <w:name w:val="cit-auth"/>
    <w:basedOn w:val="a7"/>
    <w:rsid w:val="0079353D"/>
  </w:style>
  <w:style w:type="character" w:customStyle="1" w:styleId="cit-name-surname">
    <w:name w:val="cit-name-surname"/>
    <w:basedOn w:val="a7"/>
    <w:rsid w:val="0079353D"/>
  </w:style>
  <w:style w:type="character" w:customStyle="1" w:styleId="cit-name-given-names">
    <w:name w:val="cit-name-given-names"/>
    <w:basedOn w:val="a7"/>
    <w:rsid w:val="0079353D"/>
  </w:style>
  <w:style w:type="character" w:customStyle="1" w:styleId="cit-etal">
    <w:name w:val="cit-etal"/>
    <w:basedOn w:val="a7"/>
    <w:rsid w:val="0079353D"/>
  </w:style>
  <w:style w:type="character" w:customStyle="1" w:styleId="cit-authcit-collab">
    <w:name w:val="cit-auth cit-collab"/>
    <w:basedOn w:val="a7"/>
    <w:rsid w:val="0079353D"/>
  </w:style>
  <w:style w:type="character" w:customStyle="1" w:styleId="cit-article-title">
    <w:name w:val="cit-article-title"/>
    <w:basedOn w:val="a7"/>
    <w:rsid w:val="0079353D"/>
  </w:style>
  <w:style w:type="character" w:customStyle="1" w:styleId="cit-comment">
    <w:name w:val="cit-comment"/>
    <w:basedOn w:val="a7"/>
    <w:rsid w:val="0079353D"/>
  </w:style>
  <w:style w:type="character" w:customStyle="1" w:styleId="ie6-abbr-wrap">
    <w:name w:val="ie6-abbr-wrap"/>
    <w:basedOn w:val="a7"/>
    <w:rsid w:val="0079353D"/>
  </w:style>
  <w:style w:type="character" w:customStyle="1" w:styleId="cit-pub-date">
    <w:name w:val="cit-pub-date"/>
    <w:basedOn w:val="a7"/>
    <w:rsid w:val="0079353D"/>
  </w:style>
  <w:style w:type="character" w:customStyle="1" w:styleId="cit-vol4">
    <w:name w:val="cit-vol4"/>
    <w:basedOn w:val="a7"/>
    <w:rsid w:val="0079353D"/>
  </w:style>
  <w:style w:type="character" w:customStyle="1" w:styleId="cit-issue">
    <w:name w:val="cit-issue"/>
    <w:basedOn w:val="a7"/>
    <w:rsid w:val="0079353D"/>
  </w:style>
  <w:style w:type="character" w:customStyle="1" w:styleId="cit-fpage">
    <w:name w:val="cit-fpage"/>
    <w:basedOn w:val="a7"/>
    <w:rsid w:val="0079353D"/>
  </w:style>
  <w:style w:type="character" w:customStyle="1" w:styleId="cit-lpage">
    <w:name w:val="cit-lpage"/>
    <w:basedOn w:val="a7"/>
    <w:rsid w:val="0079353D"/>
  </w:style>
  <w:style w:type="character" w:customStyle="1" w:styleId="cit-month">
    <w:name w:val="cit-month"/>
    <w:basedOn w:val="a7"/>
    <w:rsid w:val="0079353D"/>
  </w:style>
  <w:style w:type="paragraph" w:customStyle="1" w:styleId="norm3">
    <w:name w:val="norm3"/>
    <w:basedOn w:val="a6"/>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7"/>
    <w:rsid w:val="0079353D"/>
  </w:style>
  <w:style w:type="paragraph" w:customStyle="1" w:styleId="citations">
    <w:name w:val="citations"/>
    <w:basedOn w:val="a6"/>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7"/>
    <w:rsid w:val="0079353D"/>
    <w:rPr>
      <w:rFonts w:ascii="Arial" w:hAnsi="Arial" w:cs="Arial" w:hint="default"/>
      <w:color w:val="666666"/>
      <w:sz w:val="20"/>
      <w:szCs w:val="20"/>
    </w:rPr>
  </w:style>
  <w:style w:type="paragraph" w:customStyle="1" w:styleId="251">
    <w:name w:val="Заголовок 25"/>
    <w:basedOn w:val="a6"/>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7"/>
    <w:rsid w:val="0079353D"/>
  </w:style>
  <w:style w:type="paragraph" w:customStyle="1" w:styleId="rvps8">
    <w:name w:val="rvps8"/>
    <w:basedOn w:val="a6"/>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6"/>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6"/>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6"/>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6"/>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7"/>
    <w:rsid w:val="00B84764"/>
    <w:rPr>
      <w:rFonts w:ascii="Verdana" w:hAnsi="Verdana" w:hint="default"/>
      <w:b/>
      <w:bCs/>
      <w:color w:val="000000"/>
      <w:sz w:val="18"/>
      <w:szCs w:val="18"/>
    </w:rPr>
  </w:style>
  <w:style w:type="character" w:customStyle="1" w:styleId="ref-page">
    <w:name w:val="ref-page"/>
    <w:basedOn w:val="a7"/>
    <w:rsid w:val="00B84764"/>
  </w:style>
  <w:style w:type="character" w:customStyle="1" w:styleId="ref-author">
    <w:name w:val="ref-author"/>
    <w:basedOn w:val="a7"/>
    <w:rsid w:val="00B84764"/>
  </w:style>
  <w:style w:type="character" w:customStyle="1" w:styleId="ref-title1">
    <w:name w:val="ref-title1"/>
    <w:basedOn w:val="a7"/>
    <w:rsid w:val="00B84764"/>
    <w:rPr>
      <w:b/>
      <w:bCs/>
    </w:rPr>
  </w:style>
  <w:style w:type="character" w:customStyle="1" w:styleId="ref-pubdate">
    <w:name w:val="ref-pubdate"/>
    <w:basedOn w:val="a7"/>
    <w:rsid w:val="00B84764"/>
  </w:style>
  <w:style w:type="character" w:customStyle="1" w:styleId="maintextbldleft1">
    <w:name w:val="maintextbldleft1"/>
    <w:basedOn w:val="a7"/>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7"/>
    <w:rsid w:val="00B84764"/>
    <w:rPr>
      <w:rFonts w:ascii="Arial" w:hAnsi="Arial" w:cs="Arial" w:hint="default"/>
      <w:strike w:val="0"/>
      <w:dstrike w:val="0"/>
      <w:color w:val="000000"/>
      <w:sz w:val="18"/>
      <w:szCs w:val="18"/>
      <w:u w:val="none"/>
      <w:effect w:val="none"/>
    </w:rPr>
  </w:style>
  <w:style w:type="character" w:customStyle="1" w:styleId="rvts14">
    <w:name w:val="rvts14"/>
    <w:basedOn w:val="a7"/>
    <w:rsid w:val="00B84764"/>
    <w:rPr>
      <w:rFonts w:ascii="Times New Roman" w:hAnsi="Times New Roman" w:cs="Times New Roman" w:hint="default"/>
      <w:sz w:val="24"/>
      <w:szCs w:val="24"/>
    </w:rPr>
  </w:style>
  <w:style w:type="character" w:customStyle="1" w:styleId="rvts42">
    <w:name w:val="rvts42"/>
    <w:basedOn w:val="a7"/>
    <w:rsid w:val="00B84764"/>
    <w:rPr>
      <w:rFonts w:ascii="Arial Unicode MS" w:eastAsia="Arial Unicode MS" w:hAnsi="Arial Unicode MS" w:cs="Arial Unicode MS" w:hint="eastAsia"/>
      <w:sz w:val="24"/>
      <w:szCs w:val="24"/>
    </w:rPr>
  </w:style>
  <w:style w:type="paragraph" w:customStyle="1" w:styleId="Norm">
    <w:name w:val="Norm"/>
    <w:basedOn w:val="a6"/>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6"/>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6"/>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6"/>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6"/>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7"/>
    <w:rsid w:val="00E65A17"/>
  </w:style>
  <w:style w:type="paragraph" w:customStyle="1" w:styleId="affffffffff0">
    <w:name w:val="Стиль Основной текст + полужирный"/>
    <w:basedOn w:val="ab"/>
    <w:link w:val="affffffffff1"/>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1">
    <w:name w:val="Стиль Основной текст + полужирный Знак"/>
    <w:basedOn w:val="ac"/>
    <w:link w:val="affffffffff0"/>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b"/>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c"/>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2">
    <w:name w:val="Основной"/>
    <w:basedOn w:val="a6"/>
    <w:link w:val="affffffffff3"/>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3">
    <w:name w:val="Основной Знак"/>
    <w:basedOn w:val="a7"/>
    <w:link w:val="affffffffff2"/>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4">
    <w:name w:val="Список определений"/>
    <w:basedOn w:val="3c"/>
    <w:next w:val="a6"/>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1"/>
    <w:autoRedefine/>
    <w:rsid w:val="00924388"/>
    <w:rPr>
      <w:rFonts w:eastAsia="Times New Roman"/>
      <w:b/>
      <w:bCs/>
      <w:caps/>
      <w:sz w:val="22"/>
      <w:lang w:val="en-US" w:eastAsia="uk-UA"/>
    </w:rPr>
  </w:style>
  <w:style w:type="paragraph" w:customStyle="1" w:styleId="1113">
    <w:name w:val="Стиль Заголовок 1 + 11 пт полужирный"/>
    <w:basedOn w:val="11"/>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1"/>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1"/>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1"/>
    <w:autoRedefine/>
    <w:rsid w:val="00924388"/>
    <w:rPr>
      <w:rFonts w:eastAsia="Times New Roman"/>
      <w:b/>
      <w:caps/>
      <w:spacing w:val="6"/>
      <w:sz w:val="22"/>
      <w:lang w:val="en-US" w:eastAsia="uk-UA"/>
    </w:rPr>
  </w:style>
  <w:style w:type="paragraph" w:customStyle="1" w:styleId="1fff">
    <w:name w:val="Стиль Заголовок 1"/>
    <w:aliases w:val="Знак + 16 пт"/>
    <w:basedOn w:val="11"/>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b"/>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c"/>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6"/>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6"/>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6"/>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6"/>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7"/>
    <w:rsid w:val="00C80C6A"/>
    <w:rPr>
      <w:rFonts w:ascii="Times New Roman" w:hAnsi="Times New Roman" w:cs="Times New Roman"/>
      <w:b/>
      <w:bCs/>
      <w:sz w:val="18"/>
      <w:szCs w:val="18"/>
    </w:rPr>
  </w:style>
  <w:style w:type="character" w:customStyle="1" w:styleId="FontStyle12">
    <w:name w:val="Font Style12"/>
    <w:basedOn w:val="a7"/>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6"/>
    <w:next w:val="a6"/>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7"/>
    <w:rsid w:val="006E009B"/>
  </w:style>
  <w:style w:type="character" w:customStyle="1" w:styleId="ja50-ce-sup">
    <w:name w:val="ja50-ce-sup"/>
    <w:basedOn w:val="a7"/>
    <w:rsid w:val="006E009B"/>
  </w:style>
  <w:style w:type="character" w:customStyle="1" w:styleId="ja50-header">
    <w:name w:val="ja50-header"/>
    <w:basedOn w:val="a7"/>
    <w:rsid w:val="006E009B"/>
  </w:style>
  <w:style w:type="character" w:customStyle="1" w:styleId="textbold">
    <w:name w:val="text_bold"/>
    <w:basedOn w:val="a7"/>
    <w:rsid w:val="006E009B"/>
  </w:style>
  <w:style w:type="character" w:customStyle="1" w:styleId="qualifications">
    <w:name w:val="qualifications"/>
    <w:basedOn w:val="a7"/>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8">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5">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9">
    <w:name w:val="Название11"/>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a">
    <w:name w:val="Указатель11"/>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6"/>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c"/>
    <w:rsid w:val="00882881"/>
    <w:rPr>
      <w:color w:val="000000"/>
      <w:shd w:val="clear" w:color="auto" w:fill="FFFF66"/>
    </w:rPr>
  </w:style>
  <w:style w:type="character" w:customStyle="1" w:styleId="goohl0">
    <w:name w:val="goohl0"/>
    <w:basedOn w:val="1c"/>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7"/>
    <w:rsid w:val="00882881"/>
  </w:style>
  <w:style w:type="paragraph" w:customStyle="1" w:styleId="BodyTextIndent21">
    <w:name w:val="Body Text Indent 21"/>
    <w:basedOn w:val="a6"/>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6"/>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6"/>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6"/>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6"/>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7"/>
    <w:rsid w:val="00CB3F9C"/>
    <w:rPr>
      <w:rFonts w:ascii="Times New Roman" w:hAnsi="Times New Roman" w:cs="Times New Roman"/>
      <w:i/>
      <w:iCs/>
      <w:spacing w:val="-15"/>
      <w:sz w:val="24"/>
      <w:szCs w:val="24"/>
    </w:rPr>
  </w:style>
  <w:style w:type="character" w:customStyle="1" w:styleId="rvts19">
    <w:name w:val="rvts19"/>
    <w:basedOn w:val="a7"/>
    <w:rsid w:val="00CB3F9C"/>
    <w:rPr>
      <w:rFonts w:ascii="Times New Roman" w:hAnsi="Times New Roman" w:cs="Times New Roman"/>
      <w:i/>
      <w:iCs/>
      <w:sz w:val="24"/>
      <w:szCs w:val="24"/>
    </w:rPr>
  </w:style>
  <w:style w:type="paragraph" w:customStyle="1" w:styleId="caaieiaie2">
    <w:name w:val="caaieiaie 2"/>
    <w:basedOn w:val="a6"/>
    <w:next w:val="a6"/>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6"/>
    <w:next w:val="a6"/>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6">
    <w:name w:val="Основной текст Знак Знак"/>
    <w:basedOn w:val="a7"/>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7"/>
    <w:rsid w:val="00DF61A7"/>
    <w:rPr>
      <w:rFonts w:ascii="Tahoma" w:hAnsi="Tahoma" w:cs="Tahoma" w:hint="default"/>
      <w:b/>
      <w:bCs/>
      <w:color w:val="1B2E51"/>
      <w:sz w:val="17"/>
      <w:szCs w:val="17"/>
    </w:rPr>
  </w:style>
  <w:style w:type="character" w:customStyle="1" w:styleId="affffe">
    <w:name w:val="Маркированный список Знак"/>
    <w:basedOn w:val="a7"/>
    <w:link w:val="affffd"/>
    <w:rsid w:val="00FE7893"/>
    <w:rPr>
      <w:rFonts w:ascii="Times New Roman" w:eastAsia="Times New Roman" w:hAnsi="Times New Roman" w:cs="Times New Roman"/>
      <w:sz w:val="28"/>
      <w:szCs w:val="28"/>
      <w:lang w:eastAsia="ru-RU"/>
    </w:rPr>
  </w:style>
  <w:style w:type="character" w:customStyle="1" w:styleId="nlmxref-aff">
    <w:name w:val="nlm_xref-aff"/>
    <w:basedOn w:val="a7"/>
    <w:rsid w:val="00FE7893"/>
  </w:style>
  <w:style w:type="paragraph" w:customStyle="1" w:styleId="affffffffff7">
    <w:name w:val="заг раздела"/>
    <w:basedOn w:val="a6"/>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8">
    <w:name w:val="текст дис Знак"/>
    <w:basedOn w:val="a6"/>
    <w:link w:val="affffffffff9"/>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a">
    <w:name w:val="текст табл"/>
    <w:basedOn w:val="a6"/>
    <w:next w:val="affffffffff8"/>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9">
    <w:name w:val="текст дис Знак Знак"/>
    <w:basedOn w:val="a7"/>
    <w:link w:val="affffffffff8"/>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b">
    <w:name w:val="текст дис"/>
    <w:basedOn w:val="a6"/>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c">
    <w:name w:val="заг подраздела Знак"/>
    <w:basedOn w:val="a6"/>
    <w:next w:val="affffffffff8"/>
    <w:link w:val="affffffffffd"/>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d">
    <w:name w:val="заг подраздела Знак Знак"/>
    <w:basedOn w:val="a7"/>
    <w:link w:val="affffffffffc"/>
    <w:rsid w:val="00890C7A"/>
    <w:rPr>
      <w:rFonts w:ascii="Times New Roman" w:eastAsia="Times New Roman" w:hAnsi="Times New Roman" w:cs="Times New Roman"/>
      <w:b/>
      <w:color w:val="000000"/>
      <w:sz w:val="28"/>
      <w:szCs w:val="28"/>
      <w:lang w:val="uk-UA" w:eastAsia="ru-RU"/>
    </w:rPr>
  </w:style>
  <w:style w:type="paragraph" w:customStyle="1" w:styleId="affffffffffe">
    <w:name w:val="таблица"/>
    <w:basedOn w:val="affffffffff8"/>
    <w:rsid w:val="00890C7A"/>
    <w:pPr>
      <w:jc w:val="right"/>
    </w:pPr>
  </w:style>
  <w:style w:type="paragraph" w:customStyle="1" w:styleId="afffffffffff">
    <w:name w:val="подпись к рис Знак"/>
    <w:basedOn w:val="a6"/>
    <w:next w:val="affffffffff8"/>
    <w:link w:val="afffffffffff0"/>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1">
    <w:name w:val="Стиль подпись к рис + полужирный Знак"/>
    <w:basedOn w:val="afffffffffff"/>
    <w:link w:val="afffffffffff2"/>
    <w:rsid w:val="00890C7A"/>
    <w:pPr>
      <w:spacing w:after="120"/>
    </w:pPr>
    <w:rPr>
      <w:bCs/>
    </w:rPr>
  </w:style>
  <w:style w:type="character" w:customStyle="1" w:styleId="afffffffffff0">
    <w:name w:val="подпись к рис Знак Знак"/>
    <w:basedOn w:val="a7"/>
    <w:link w:val="afffffffffff"/>
    <w:rsid w:val="00890C7A"/>
    <w:rPr>
      <w:rFonts w:ascii="Times New Roman" w:eastAsia="Times New Roman" w:hAnsi="Times New Roman" w:cs="Times New Roman"/>
      <w:color w:val="000000"/>
      <w:sz w:val="28"/>
      <w:szCs w:val="28"/>
      <w:lang w:val="uk-UA" w:eastAsia="ru-RU"/>
    </w:rPr>
  </w:style>
  <w:style w:type="character" w:customStyle="1" w:styleId="afffffffffff2">
    <w:name w:val="Стиль подпись к рис + полужирный Знак Знак"/>
    <w:basedOn w:val="afffffffffff0"/>
    <w:link w:val="afffffffffff1"/>
    <w:rsid w:val="00890C7A"/>
    <w:rPr>
      <w:rFonts w:ascii="Times New Roman" w:eastAsia="Times New Roman" w:hAnsi="Times New Roman" w:cs="Times New Roman"/>
      <w:bCs/>
      <w:color w:val="000000"/>
      <w:sz w:val="28"/>
      <w:szCs w:val="28"/>
      <w:lang w:val="uk-UA" w:eastAsia="ru-RU"/>
    </w:rPr>
  </w:style>
  <w:style w:type="paragraph" w:customStyle="1" w:styleId="afffffffffff3">
    <w:name w:val="название табл"/>
    <w:basedOn w:val="affffffffff8"/>
    <w:next w:val="affffffffffa"/>
    <w:rsid w:val="00890C7A"/>
    <w:pPr>
      <w:ind w:firstLine="0"/>
      <w:jc w:val="center"/>
    </w:pPr>
    <w:rPr>
      <w:b/>
    </w:rPr>
  </w:style>
  <w:style w:type="paragraph" w:customStyle="1" w:styleId="afffffffffff4">
    <w:name w:val="М Абзац текста"/>
    <w:basedOn w:val="a6"/>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5">
    <w:name w:val="подпись к рис"/>
    <w:basedOn w:val="a6"/>
    <w:next w:val="affffffffffb"/>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6"/>
    <w:next w:val="ab"/>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6"/>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6"/>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6"/>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6"/>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b"/>
    <w:rsid w:val="00F324BA"/>
    <w:rPr>
      <w:rFonts w:ascii="Times New Roman" w:eastAsia="Times New Roman" w:hAnsi="Times New Roman" w:cs="Times New Roman"/>
      <w:szCs w:val="28"/>
    </w:rPr>
  </w:style>
  <w:style w:type="paragraph" w:customStyle="1" w:styleId="afffffffffff6">
    <w:name w:val="Підпис"/>
    <w:basedOn w:val="a6"/>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7">
    <w:name w:val="Центрированный текст"/>
    <w:basedOn w:val="a6"/>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8">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7"/>
    <w:rsid w:val="00E01228"/>
    <w:rPr>
      <w:rFonts w:ascii="Times New Roman" w:eastAsia="Times New Roman" w:hAnsi="Times New Roman" w:cs="Times New Roman"/>
      <w:sz w:val="28"/>
      <w:szCs w:val="24"/>
      <w:lang w:eastAsia="ru-RU"/>
    </w:rPr>
  </w:style>
  <w:style w:type="character" w:customStyle="1" w:styleId="5c">
    <w:name w:val="Знак5 Знак Знак"/>
    <w:basedOn w:val="a7"/>
    <w:rsid w:val="00E01228"/>
    <w:rPr>
      <w:rFonts w:ascii="Times New Roman" w:eastAsia="Times New Roman" w:hAnsi="Times New Roman" w:cs="Times New Roman"/>
      <w:sz w:val="28"/>
      <w:szCs w:val="24"/>
      <w:lang w:eastAsia="ru-RU"/>
    </w:rPr>
  </w:style>
  <w:style w:type="character" w:customStyle="1" w:styleId="2ffa">
    <w:name w:val="Знак2 Знак Знак"/>
    <w:basedOn w:val="a7"/>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6"/>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9">
    <w:name w:val="Термин"/>
    <w:basedOn w:val="a6"/>
    <w:next w:val="affffffffff4"/>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a">
    <w:name w:val="Гост"/>
    <w:basedOn w:val="a6"/>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b">
    <w:name w:val="Ãîñò"/>
    <w:basedOn w:val="a6"/>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c">
    <w:name w:val="ГОСТ"/>
    <w:basedOn w:val="a6"/>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6"/>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6"/>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6"/>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6"/>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6"/>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d">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e">
    <w:name w:val="заг_табл"/>
    <w:next w:val="a6"/>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6"/>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6"/>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6"/>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6"/>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6"/>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6"/>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6"/>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6"/>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7"/>
    <w:rsid w:val="00B675C5"/>
    <w:rPr>
      <w:rFonts w:ascii="Times New Roman" w:eastAsia="Times New Roman" w:hAnsi="Times New Roman"/>
      <w:b/>
      <w:bCs/>
      <w:sz w:val="28"/>
      <w:szCs w:val="24"/>
    </w:rPr>
  </w:style>
  <w:style w:type="paragraph" w:customStyle="1" w:styleId="affffffffffff">
    <w:name w:val="дисер"/>
    <w:basedOn w:val="a6"/>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6"/>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0">
    <w:name w:val="Г1"/>
    <w:basedOn w:val="a6"/>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1">
    <w:name w:val="Ã1"/>
    <w:basedOn w:val="a6"/>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7"/>
    <w:rsid w:val="001A2F71"/>
    <w:rPr>
      <w:sz w:val="16"/>
      <w:szCs w:val="16"/>
    </w:rPr>
  </w:style>
  <w:style w:type="character" w:customStyle="1" w:styleId="mw-headline">
    <w:name w:val="mw-headline"/>
    <w:basedOn w:val="a7"/>
    <w:rsid w:val="001A2F71"/>
  </w:style>
  <w:style w:type="character" w:customStyle="1" w:styleId="editsection8">
    <w:name w:val="editsection8"/>
    <w:basedOn w:val="a7"/>
    <w:rsid w:val="001A2F71"/>
    <w:rPr>
      <w:b w:val="0"/>
      <w:bCs w:val="0"/>
      <w:sz w:val="18"/>
      <w:szCs w:val="18"/>
    </w:rPr>
  </w:style>
  <w:style w:type="character" w:customStyle="1" w:styleId="editsection9">
    <w:name w:val="editsection9"/>
    <w:basedOn w:val="a7"/>
    <w:rsid w:val="001A2F71"/>
    <w:rPr>
      <w:b w:val="0"/>
      <w:bCs w:val="0"/>
      <w:sz w:val="21"/>
      <w:szCs w:val="21"/>
    </w:rPr>
  </w:style>
  <w:style w:type="character" w:customStyle="1" w:styleId="editsection1">
    <w:name w:val="editsection1"/>
    <w:basedOn w:val="a7"/>
    <w:rsid w:val="001A2F71"/>
  </w:style>
  <w:style w:type="character" w:styleId="HTML5">
    <w:name w:val="HTML Sample"/>
    <w:basedOn w:val="a7"/>
    <w:uiPriority w:val="99"/>
    <w:unhideWhenUsed/>
    <w:rsid w:val="001A2F71"/>
    <w:rPr>
      <w:rFonts w:ascii="Courier New" w:eastAsia="Times New Roman" w:hAnsi="Courier New" w:cs="Courier New"/>
    </w:rPr>
  </w:style>
  <w:style w:type="paragraph" w:customStyle="1" w:styleId="ajus">
    <w:name w:val="ajus"/>
    <w:basedOn w:val="a6"/>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6"/>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6"/>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6"/>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0">
    <w:name w:val="обычный Знак"/>
    <w:basedOn w:val="1fe"/>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1">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7"/>
    <w:rsid w:val="003C70AE"/>
    <w:rPr>
      <w:rFonts w:ascii="Times New Roman" w:hAnsi="Times New Roman" w:cs="Times New Roman" w:hint="default"/>
      <w:sz w:val="24"/>
      <w:szCs w:val="24"/>
    </w:rPr>
  </w:style>
  <w:style w:type="paragraph" w:customStyle="1" w:styleId="rvps13">
    <w:name w:val="rvps13"/>
    <w:basedOn w:val="a6"/>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2">
    <w:name w:val="........ ....."/>
    <w:basedOn w:val="a6"/>
    <w:next w:val="a6"/>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7"/>
    <w:rsid w:val="003C70AE"/>
    <w:rPr>
      <w:rFonts w:ascii="Times New Roman" w:hAnsi="Times New Roman" w:cs="Times New Roman" w:hint="default"/>
      <w:color w:val="000000"/>
      <w:spacing w:val="-17"/>
      <w:sz w:val="24"/>
      <w:szCs w:val="24"/>
    </w:rPr>
  </w:style>
  <w:style w:type="character" w:customStyle="1" w:styleId="rvts29">
    <w:name w:val="rvts29"/>
    <w:basedOn w:val="a7"/>
    <w:rsid w:val="003C70AE"/>
    <w:rPr>
      <w:rFonts w:ascii="Times New Roman" w:hAnsi="Times New Roman" w:cs="Times New Roman" w:hint="default"/>
      <w:sz w:val="24"/>
      <w:szCs w:val="24"/>
    </w:rPr>
  </w:style>
  <w:style w:type="paragraph" w:customStyle="1" w:styleId="rvps3">
    <w:name w:val="rvps3"/>
    <w:basedOn w:val="a6"/>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6"/>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6"/>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6"/>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6"/>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6"/>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6"/>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6"/>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7"/>
    <w:rsid w:val="000E1D41"/>
    <w:rPr>
      <w:rFonts w:ascii="Times New Roman" w:hAnsi="Times New Roman" w:cs="Times New Roman"/>
      <w:i/>
      <w:iCs/>
      <w:color w:val="000000"/>
      <w:sz w:val="24"/>
      <w:szCs w:val="24"/>
    </w:rPr>
  </w:style>
  <w:style w:type="paragraph" w:customStyle="1" w:styleId="3f9">
    <w:name w:val="Абзац списка3"/>
    <w:basedOn w:val="a6"/>
    <w:rsid w:val="000E1D41"/>
    <w:pPr>
      <w:spacing w:after="200" w:line="276" w:lineRule="auto"/>
      <w:ind w:left="720"/>
      <w:contextualSpacing/>
    </w:pPr>
    <w:rPr>
      <w:rFonts w:ascii="Calibri" w:eastAsia="Times New Roman" w:hAnsi="Calibri" w:cs="Times New Roman"/>
    </w:rPr>
  </w:style>
  <w:style w:type="paragraph" w:customStyle="1" w:styleId="1fff2">
    <w:name w:val="Без интервала1"/>
    <w:rsid w:val="000E1D41"/>
    <w:pPr>
      <w:spacing w:after="0" w:line="240" w:lineRule="auto"/>
    </w:pPr>
    <w:rPr>
      <w:rFonts w:ascii="Calibri" w:eastAsia="Calibri" w:hAnsi="Calibri" w:cs="Times New Roman"/>
    </w:rPr>
  </w:style>
  <w:style w:type="paragraph" w:customStyle="1" w:styleId="154">
    <w:name w:val="Нормал1.5"/>
    <w:basedOn w:val="a6"/>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6"/>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6"/>
    <w:rsid w:val="00B4703B"/>
    <w:pPr>
      <w:spacing w:after="0" w:line="240" w:lineRule="auto"/>
    </w:pPr>
    <w:rPr>
      <w:rFonts w:ascii="Arial" w:eastAsia="Times New Roman" w:hAnsi="Arial" w:cs="Arial"/>
      <w:sz w:val="24"/>
      <w:szCs w:val="24"/>
      <w:lang w:eastAsia="ru-RU"/>
    </w:rPr>
  </w:style>
  <w:style w:type="paragraph" w:customStyle="1" w:styleId="f110">
    <w:name w:val="f110"/>
    <w:basedOn w:val="a6"/>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6"/>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6"/>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6"/>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6"/>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6"/>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6"/>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6"/>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6"/>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6"/>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6"/>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6"/>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6"/>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6"/>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6"/>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6"/>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6"/>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6"/>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6"/>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7"/>
    <w:rsid w:val="00B4703B"/>
    <w:rPr>
      <w:rFonts w:ascii="Times New Roman" w:hAnsi="Times New Roman" w:cs="Times New Roman" w:hint="default"/>
      <w:b w:val="0"/>
      <w:bCs w:val="0"/>
      <w:i/>
      <w:iCs/>
    </w:rPr>
  </w:style>
  <w:style w:type="character" w:customStyle="1" w:styleId="f2101">
    <w:name w:val="f2101"/>
    <w:basedOn w:val="a7"/>
    <w:rsid w:val="00B4703B"/>
    <w:rPr>
      <w:rFonts w:ascii="Arial" w:hAnsi="Arial" w:cs="Arial" w:hint="default"/>
      <w:b w:val="0"/>
      <w:bCs w:val="0"/>
      <w:i/>
      <w:iCs/>
    </w:rPr>
  </w:style>
  <w:style w:type="character" w:customStyle="1" w:styleId="f0001">
    <w:name w:val="f0001"/>
    <w:basedOn w:val="a7"/>
    <w:rsid w:val="00B4703B"/>
    <w:rPr>
      <w:rFonts w:ascii="Arial" w:hAnsi="Arial" w:cs="Arial" w:hint="default"/>
      <w:b w:val="0"/>
      <w:bCs w:val="0"/>
      <w:i w:val="0"/>
      <w:iCs w:val="0"/>
    </w:rPr>
  </w:style>
  <w:style w:type="character" w:customStyle="1" w:styleId="f3001">
    <w:name w:val="f3001"/>
    <w:basedOn w:val="a7"/>
    <w:rsid w:val="00B4703B"/>
    <w:rPr>
      <w:rFonts w:ascii="Times New Roman" w:hAnsi="Times New Roman" w:cs="Times New Roman" w:hint="default"/>
      <w:b w:val="0"/>
      <w:bCs w:val="0"/>
      <w:i w:val="0"/>
      <w:iCs w:val="0"/>
    </w:rPr>
  </w:style>
  <w:style w:type="character" w:customStyle="1" w:styleId="f5011">
    <w:name w:val="f5011"/>
    <w:basedOn w:val="a7"/>
    <w:rsid w:val="00B4703B"/>
    <w:rPr>
      <w:rFonts w:ascii="Arial" w:hAnsi="Arial" w:cs="Arial" w:hint="default"/>
      <w:b/>
      <w:bCs/>
      <w:i w:val="0"/>
      <w:iCs w:val="0"/>
    </w:rPr>
  </w:style>
  <w:style w:type="paragraph" w:customStyle="1" w:styleId="head-orange">
    <w:name w:val="head-orange"/>
    <w:basedOn w:val="a6"/>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6"/>
    <w:rsid w:val="00B4703B"/>
    <w:pPr>
      <w:spacing w:after="0" w:line="240" w:lineRule="auto"/>
    </w:pPr>
    <w:rPr>
      <w:rFonts w:ascii="Arial" w:eastAsia="Times New Roman" w:hAnsi="Arial" w:cs="Arial"/>
      <w:sz w:val="24"/>
      <w:szCs w:val="24"/>
      <w:lang w:eastAsia="ru-RU"/>
    </w:rPr>
  </w:style>
  <w:style w:type="character" w:customStyle="1" w:styleId="f1001">
    <w:name w:val="f1001"/>
    <w:basedOn w:val="a7"/>
    <w:rsid w:val="00B4703B"/>
    <w:rPr>
      <w:rFonts w:ascii="Arial" w:hAnsi="Arial" w:cs="Arial" w:hint="default"/>
      <w:b w:val="0"/>
      <w:bCs w:val="0"/>
      <w:i w:val="0"/>
      <w:iCs w:val="0"/>
    </w:rPr>
  </w:style>
  <w:style w:type="paragraph" w:customStyle="1" w:styleId="f200">
    <w:name w:val="f200"/>
    <w:basedOn w:val="a6"/>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7"/>
    <w:rsid w:val="00B4703B"/>
    <w:rPr>
      <w:rFonts w:ascii="Arial" w:hAnsi="Arial" w:cs="Arial" w:hint="default"/>
      <w:b/>
      <w:bCs/>
      <w:i w:val="0"/>
      <w:iCs w:val="0"/>
    </w:rPr>
  </w:style>
  <w:style w:type="character" w:customStyle="1" w:styleId="f2001">
    <w:name w:val="f2001"/>
    <w:basedOn w:val="a7"/>
    <w:rsid w:val="00B4703B"/>
    <w:rPr>
      <w:rFonts w:ascii="Times New Roman" w:hAnsi="Times New Roman" w:cs="Times New Roman" w:hint="default"/>
      <w:b w:val="0"/>
      <w:bCs w:val="0"/>
      <w:i w:val="0"/>
      <w:iCs w:val="0"/>
    </w:rPr>
  </w:style>
  <w:style w:type="paragraph" w:customStyle="1" w:styleId="f201">
    <w:name w:val="f201"/>
    <w:basedOn w:val="a6"/>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7"/>
    <w:rsid w:val="00B4703B"/>
    <w:rPr>
      <w:rFonts w:ascii="Times New Roman" w:hAnsi="Times New Roman" w:cs="Times New Roman" w:hint="default"/>
      <w:b/>
      <w:bCs/>
      <w:i w:val="0"/>
      <w:iCs w:val="0"/>
    </w:rPr>
  </w:style>
  <w:style w:type="character" w:customStyle="1" w:styleId="f2011">
    <w:name w:val="f2011"/>
    <w:basedOn w:val="a7"/>
    <w:rsid w:val="00B4703B"/>
    <w:rPr>
      <w:rFonts w:ascii="Arial" w:hAnsi="Arial" w:cs="Arial" w:hint="default"/>
      <w:b/>
      <w:bCs/>
      <w:i w:val="0"/>
      <w:iCs w:val="0"/>
    </w:rPr>
  </w:style>
  <w:style w:type="character" w:customStyle="1" w:styleId="f1011">
    <w:name w:val="f1011"/>
    <w:basedOn w:val="a7"/>
    <w:rsid w:val="00B4703B"/>
    <w:rPr>
      <w:rFonts w:ascii="Arial" w:hAnsi="Arial" w:cs="Arial" w:hint="default"/>
      <w:b/>
      <w:bCs/>
      <w:i w:val="0"/>
      <w:iCs w:val="0"/>
    </w:rPr>
  </w:style>
  <w:style w:type="paragraph" w:customStyle="1" w:styleId="f301">
    <w:name w:val="f301"/>
    <w:basedOn w:val="a6"/>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6"/>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6"/>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6"/>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6"/>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7"/>
    <w:rsid w:val="00B4703B"/>
    <w:rPr>
      <w:rFonts w:ascii="Arial" w:hAnsi="Arial" w:cs="Arial" w:hint="default"/>
      <w:b w:val="0"/>
      <w:bCs w:val="0"/>
      <w:i/>
      <w:iCs/>
    </w:rPr>
  </w:style>
  <w:style w:type="character" w:customStyle="1" w:styleId="f4011">
    <w:name w:val="f4011"/>
    <w:basedOn w:val="a7"/>
    <w:rsid w:val="00B4703B"/>
    <w:rPr>
      <w:rFonts w:ascii="Arial" w:hAnsi="Arial" w:cs="Arial" w:hint="default"/>
      <w:b/>
      <w:bCs/>
      <w:i w:val="0"/>
      <w:iCs w:val="0"/>
    </w:rPr>
  </w:style>
  <w:style w:type="character" w:customStyle="1" w:styleId="f6111">
    <w:name w:val="f6111"/>
    <w:basedOn w:val="a7"/>
    <w:rsid w:val="00B4703B"/>
    <w:rPr>
      <w:rFonts w:ascii="Times New Roman" w:hAnsi="Times New Roman" w:cs="Times New Roman" w:hint="default"/>
      <w:b/>
      <w:bCs/>
      <w:i/>
      <w:iCs/>
    </w:rPr>
  </w:style>
  <w:style w:type="character" w:customStyle="1" w:styleId="f7111">
    <w:name w:val="f7111"/>
    <w:basedOn w:val="a7"/>
    <w:rsid w:val="00B4703B"/>
    <w:rPr>
      <w:rFonts w:ascii="Arial" w:hAnsi="Arial" w:cs="Arial" w:hint="default"/>
      <w:b/>
      <w:bCs/>
      <w:i/>
      <w:iCs/>
    </w:rPr>
  </w:style>
  <w:style w:type="character" w:customStyle="1" w:styleId="referencelink">
    <w:name w:val="referencelink"/>
    <w:basedOn w:val="a7"/>
    <w:rsid w:val="004F56B7"/>
  </w:style>
  <w:style w:type="paragraph" w:customStyle="1" w:styleId="affffffffffff3">
    <w:name w:val="Стиль дис.авт."/>
    <w:basedOn w:val="a6"/>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7"/>
    <w:rsid w:val="00F913D1"/>
    <w:rPr>
      <w:sz w:val="28"/>
      <w:szCs w:val="28"/>
    </w:rPr>
  </w:style>
  <w:style w:type="paragraph" w:customStyle="1" w:styleId="affffffffffff4">
    <w:name w:val="Мой текст Знак Знак"/>
    <w:basedOn w:val="a6"/>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7"/>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6"/>
    <w:next w:val="a6"/>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7"/>
    <w:rsid w:val="006747D5"/>
    <w:rPr>
      <w:rFonts w:ascii="Courier New" w:hAnsi="Courier New"/>
      <w:sz w:val="20"/>
    </w:rPr>
  </w:style>
  <w:style w:type="character" w:customStyle="1" w:styleId="names">
    <w:name w:val="names"/>
    <w:basedOn w:val="a7"/>
    <w:rsid w:val="006747D5"/>
  </w:style>
  <w:style w:type="paragraph" w:customStyle="1" w:styleId="affffffffffff5">
    <w:name w:val="Нормальний текст"/>
    <w:basedOn w:val="a6"/>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7"/>
    <w:rsid w:val="00B31775"/>
  </w:style>
  <w:style w:type="character" w:customStyle="1" w:styleId="booktitle1">
    <w:name w:val="book_title1"/>
    <w:basedOn w:val="a7"/>
    <w:rsid w:val="00B31775"/>
    <w:rPr>
      <w:b/>
      <w:bCs/>
      <w:i/>
      <w:iCs/>
      <w:sz w:val="22"/>
      <w:szCs w:val="22"/>
    </w:rPr>
  </w:style>
  <w:style w:type="paragraph" w:customStyle="1" w:styleId="ques">
    <w:name w:val="#ques"/>
    <w:basedOn w:val="a6"/>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3">
    <w:name w:val="Нет списка1"/>
    <w:next w:val="a9"/>
    <w:semiHidden/>
    <w:rsid w:val="0079544F"/>
  </w:style>
  <w:style w:type="character" w:customStyle="1" w:styleId="h11">
    <w:name w:val="h11"/>
    <w:basedOn w:val="a7"/>
    <w:rsid w:val="0079544F"/>
    <w:rPr>
      <w:rFonts w:ascii="Arial" w:hAnsi="Arial" w:cs="Arial" w:hint="default"/>
      <w:b/>
      <w:bCs/>
      <w:strike w:val="0"/>
      <w:dstrike w:val="0"/>
      <w:color w:val="384869"/>
      <w:sz w:val="21"/>
      <w:szCs w:val="21"/>
      <w:u w:val="none"/>
      <w:effect w:val="none"/>
    </w:rPr>
  </w:style>
  <w:style w:type="paragraph" w:styleId="affffffffffff6">
    <w:name w:val="index heading"/>
    <w:basedOn w:val="a6"/>
    <w:next w:val="1ffd"/>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7"/>
    <w:rsid w:val="0079544F"/>
    <w:rPr>
      <w:sz w:val="20"/>
      <w:szCs w:val="20"/>
    </w:rPr>
  </w:style>
  <w:style w:type="character" w:customStyle="1" w:styleId="fm-role1">
    <w:name w:val="fm-role1"/>
    <w:basedOn w:val="a7"/>
    <w:rsid w:val="0079544F"/>
    <w:rPr>
      <w:i/>
      <w:iCs/>
    </w:rPr>
  </w:style>
  <w:style w:type="paragraph" w:customStyle="1" w:styleId="Style6">
    <w:name w:val="Style6"/>
    <w:basedOn w:val="a6"/>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6"/>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6"/>
    <w:next w:val="a6"/>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6"/>
    <w:next w:val="a6"/>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6"/>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6"/>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6"/>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6"/>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6"/>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6"/>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7"/>
    <w:rsid w:val="006F380D"/>
    <w:rPr>
      <w:rFonts w:ascii="Arial" w:hAnsi="Arial"/>
      <w:i/>
      <w:spacing w:val="0"/>
      <w:sz w:val="20"/>
      <w:u w:val="single"/>
    </w:rPr>
  </w:style>
  <w:style w:type="paragraph" w:customStyle="1" w:styleId="affffffffffff7">
    <w:name w:val="Мышца"/>
    <w:basedOn w:val="a6"/>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6"/>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6"/>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7"/>
    <w:rsid w:val="00FB0B4A"/>
    <w:rPr>
      <w:rFonts w:ascii="Times New Roman" w:hAnsi="Times New Roman" w:cs="Times New Roman"/>
      <w:i/>
      <w:iCs/>
    </w:rPr>
  </w:style>
  <w:style w:type="character" w:customStyle="1" w:styleId="productrating">
    <w:name w:val="product_rating"/>
    <w:basedOn w:val="a7"/>
    <w:rsid w:val="0076613F"/>
  </w:style>
  <w:style w:type="paragraph" w:styleId="z-">
    <w:name w:val="HTML Top of Form"/>
    <w:basedOn w:val="a6"/>
    <w:next w:val="a6"/>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7"/>
    <w:link w:val="z-"/>
    <w:rsid w:val="0076613F"/>
    <w:rPr>
      <w:rFonts w:ascii="Arial" w:eastAsia="Times New Roman" w:hAnsi="Arial" w:cs="Arial"/>
      <w:vanish/>
      <w:sz w:val="16"/>
      <w:szCs w:val="16"/>
      <w:lang w:eastAsia="ru-RU"/>
    </w:rPr>
  </w:style>
  <w:style w:type="paragraph" w:styleId="z-1">
    <w:name w:val="HTML Bottom of Form"/>
    <w:basedOn w:val="a6"/>
    <w:next w:val="a6"/>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7"/>
    <w:link w:val="z-1"/>
    <w:rsid w:val="0076613F"/>
    <w:rPr>
      <w:rFonts w:ascii="Arial" w:eastAsia="Times New Roman" w:hAnsi="Arial" w:cs="Arial"/>
      <w:vanish/>
      <w:sz w:val="16"/>
      <w:szCs w:val="16"/>
      <w:lang w:eastAsia="ru-RU"/>
    </w:rPr>
  </w:style>
  <w:style w:type="character" w:customStyle="1" w:styleId="1fff4">
    <w:name w:val="Верхний колонтитул Знак1"/>
    <w:basedOn w:val="a7"/>
    <w:semiHidden/>
    <w:rsid w:val="00080F11"/>
    <w:rPr>
      <w:rFonts w:ascii="Times New Roman" w:eastAsia="Times New Roman" w:hAnsi="Times New Roman"/>
    </w:rPr>
  </w:style>
  <w:style w:type="character" w:customStyle="1" w:styleId="1fff5">
    <w:name w:val="Нижний колонтитул Знак1"/>
    <w:basedOn w:val="a7"/>
    <w:semiHidden/>
    <w:rsid w:val="00080F11"/>
    <w:rPr>
      <w:rFonts w:ascii="Times New Roman" w:eastAsia="Times New Roman" w:hAnsi="Times New Roman"/>
    </w:rPr>
  </w:style>
  <w:style w:type="character" w:customStyle="1" w:styleId="1fff6">
    <w:name w:val="Основной текст с отступом Знак1"/>
    <w:basedOn w:val="a7"/>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6"/>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7"/>
    <w:rsid w:val="004C0FBC"/>
    <w:rPr>
      <w:sz w:val="17"/>
      <w:szCs w:val="17"/>
    </w:rPr>
  </w:style>
  <w:style w:type="character" w:customStyle="1" w:styleId="em3">
    <w:name w:val="em3"/>
    <w:basedOn w:val="a7"/>
    <w:rsid w:val="004C0FBC"/>
    <w:rPr>
      <w:b/>
      <w:bCs/>
      <w:color w:val="000080"/>
    </w:rPr>
  </w:style>
  <w:style w:type="paragraph" w:styleId="affffffffffff8">
    <w:name w:val="toa heading"/>
    <w:basedOn w:val="a6"/>
    <w:next w:val="a6"/>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6"/>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6"/>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7"/>
    <w:rsid w:val="004C0FBC"/>
    <w:rPr>
      <w:color w:val="000080"/>
      <w:sz w:val="18"/>
      <w:szCs w:val="18"/>
    </w:rPr>
  </w:style>
  <w:style w:type="paragraph" w:customStyle="1" w:styleId="litz">
    <w:name w:val="litz"/>
    <w:basedOn w:val="a6"/>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6"/>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6"/>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7"/>
    <w:rsid w:val="004C0FBC"/>
    <w:rPr>
      <w:color w:val="FF0000"/>
    </w:rPr>
  </w:style>
  <w:style w:type="character" w:customStyle="1" w:styleId="subnavlink1">
    <w:name w:val="subnavlink1"/>
    <w:basedOn w:val="a7"/>
    <w:rsid w:val="004C0FBC"/>
    <w:rPr>
      <w:rFonts w:ascii="Tahoma" w:hAnsi="Tahoma" w:cs="Tahoma" w:hint="default"/>
      <w:color w:val="663300"/>
      <w:sz w:val="18"/>
      <w:szCs w:val="18"/>
    </w:rPr>
  </w:style>
  <w:style w:type="paragraph" w:customStyle="1" w:styleId="contentsarticletitle">
    <w:name w:val="contents_article_title"/>
    <w:basedOn w:val="a6"/>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7"/>
    <w:rsid w:val="004C0FBC"/>
    <w:rPr>
      <w:b w:val="0"/>
      <w:bCs w:val="0"/>
      <w:sz w:val="18"/>
      <w:szCs w:val="18"/>
    </w:rPr>
  </w:style>
  <w:style w:type="character" w:customStyle="1" w:styleId="16">
    <w:name w:val="Цитата Знак1"/>
    <w:basedOn w:val="a7"/>
    <w:link w:val="aff"/>
    <w:rsid w:val="00851605"/>
    <w:rPr>
      <w:rFonts w:ascii="Times New Roman" w:eastAsia="Times New Roman" w:hAnsi="Times New Roman" w:cs="Times New Roman"/>
      <w:sz w:val="28"/>
      <w:szCs w:val="20"/>
      <w:lang w:val="uk-UA" w:eastAsia="ru-RU"/>
    </w:rPr>
  </w:style>
  <w:style w:type="paragraph" w:customStyle="1" w:styleId="08Body">
    <w:name w:val="08_Body"/>
    <w:basedOn w:val="a6"/>
    <w:next w:val="a6"/>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6"/>
    <w:next w:val="a6"/>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9">
    <w:name w:val="Цитата Знак"/>
    <w:basedOn w:val="a7"/>
    <w:rsid w:val="00851605"/>
    <w:rPr>
      <w:sz w:val="28"/>
      <w:lang w:val="uk-UA" w:eastAsia="ru-RU" w:bidi="ar-SA"/>
    </w:rPr>
  </w:style>
  <w:style w:type="character" w:customStyle="1" w:styleId="ped">
    <w:name w:val="ped"/>
    <w:basedOn w:val="a7"/>
    <w:rsid w:val="00851605"/>
  </w:style>
  <w:style w:type="character" w:customStyle="1" w:styleId="wbr">
    <w:name w:val="wbr"/>
    <w:basedOn w:val="a7"/>
    <w:rsid w:val="00851605"/>
  </w:style>
  <w:style w:type="character" w:customStyle="1" w:styleId="nlmarticle-title">
    <w:name w:val="nlm_article-title"/>
    <w:basedOn w:val="a7"/>
    <w:rsid w:val="00851605"/>
  </w:style>
  <w:style w:type="character" w:customStyle="1" w:styleId="citationsource-journal">
    <w:name w:val="citation_source-journal"/>
    <w:basedOn w:val="a7"/>
    <w:rsid w:val="00851605"/>
  </w:style>
  <w:style w:type="character" w:customStyle="1" w:styleId="nlmfpage">
    <w:name w:val="nlm_fpage"/>
    <w:basedOn w:val="a7"/>
    <w:rsid w:val="00851605"/>
  </w:style>
  <w:style w:type="character" w:customStyle="1" w:styleId="nlmlpage">
    <w:name w:val="nlm_lpage"/>
    <w:basedOn w:val="a7"/>
    <w:rsid w:val="00851605"/>
  </w:style>
  <w:style w:type="character" w:customStyle="1" w:styleId="nlmyear">
    <w:name w:val="nlm_year"/>
    <w:basedOn w:val="a7"/>
    <w:rsid w:val="00851605"/>
  </w:style>
  <w:style w:type="character" w:customStyle="1" w:styleId="spi">
    <w:name w:val="spi"/>
    <w:basedOn w:val="a7"/>
    <w:rsid w:val="00851605"/>
  </w:style>
  <w:style w:type="character" w:customStyle="1" w:styleId="searchterm0">
    <w:name w:val="searchterm0"/>
    <w:basedOn w:val="a7"/>
    <w:rsid w:val="00851605"/>
  </w:style>
  <w:style w:type="paragraph" w:customStyle="1" w:styleId="Style11">
    <w:name w:val="Style 1"/>
    <w:basedOn w:val="a6"/>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6"/>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6"/>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a">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b">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c">
    <w:name w:val="Знак Знак Знак Знак Знак Знак Знак Знак"/>
    <w:basedOn w:val="a6"/>
    <w:rsid w:val="006C6BF0"/>
    <w:pPr>
      <w:spacing w:after="0" w:line="240" w:lineRule="auto"/>
    </w:pPr>
    <w:rPr>
      <w:rFonts w:ascii="Verdana" w:eastAsia="Times New Roman" w:hAnsi="Verdana" w:cs="Verdana"/>
      <w:sz w:val="20"/>
      <w:szCs w:val="20"/>
      <w:lang w:val="en-US"/>
    </w:rPr>
  </w:style>
  <w:style w:type="paragraph" w:customStyle="1" w:styleId="affffffffffffd">
    <w:name w:val="Знак Знак Знак Знак Знак Знак"/>
    <w:basedOn w:val="a6"/>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7"/>
    <w:rsid w:val="006E5C4E"/>
  </w:style>
  <w:style w:type="paragraph" w:customStyle="1" w:styleId="04">
    <w:name w:val="04"/>
    <w:basedOn w:val="a6"/>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e">
    <w:name w:val="дисерт"/>
    <w:basedOn w:val="a6"/>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6"/>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6"/>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6"/>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7"/>
    <w:rsid w:val="008305DD"/>
  </w:style>
  <w:style w:type="paragraph" w:customStyle="1" w:styleId="afffffffffffff">
    <w:name w:val="текст примечания"/>
    <w:basedOn w:val="19"/>
    <w:rsid w:val="00B11673"/>
    <w:pPr>
      <w:widowControl/>
      <w:spacing w:line="240" w:lineRule="auto"/>
      <w:ind w:firstLine="0"/>
      <w:jc w:val="left"/>
    </w:pPr>
    <w:rPr>
      <w:rFonts w:ascii="Times New Roman" w:hAnsi="Times New Roman"/>
      <w:snapToGrid/>
    </w:rPr>
  </w:style>
  <w:style w:type="paragraph" w:customStyle="1" w:styleId="afffffffffffff0">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1">
    <w:name w:val="Диссерт_ текст Знак"/>
    <w:basedOn w:val="a6"/>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7"/>
    <w:rsid w:val="00DA7FC4"/>
  </w:style>
  <w:style w:type="character" w:customStyle="1" w:styleId="fundquote">
    <w:name w:val="fundquote"/>
    <w:basedOn w:val="a7"/>
    <w:rsid w:val="00332A3A"/>
  </w:style>
  <w:style w:type="character" w:customStyle="1" w:styleId="sitenoticetoggle">
    <w:name w:val="sitenoticetoggle"/>
    <w:basedOn w:val="a7"/>
    <w:rsid w:val="00332A3A"/>
  </w:style>
  <w:style w:type="character" w:customStyle="1" w:styleId="fileinfo">
    <w:name w:val="fileinfo"/>
    <w:basedOn w:val="a7"/>
    <w:rsid w:val="00332A3A"/>
  </w:style>
  <w:style w:type="character" w:customStyle="1" w:styleId="editsection">
    <w:name w:val="editsection"/>
    <w:basedOn w:val="a7"/>
    <w:rsid w:val="00332A3A"/>
  </w:style>
  <w:style w:type="character" w:customStyle="1" w:styleId="divider">
    <w:name w:val="divider"/>
    <w:basedOn w:val="a7"/>
    <w:rsid w:val="00332A3A"/>
  </w:style>
  <w:style w:type="character" w:customStyle="1" w:styleId="i1">
    <w:name w:val="i1"/>
    <w:basedOn w:val="a7"/>
    <w:rsid w:val="00332A3A"/>
    <w:rPr>
      <w:i/>
      <w:iCs/>
    </w:rPr>
  </w:style>
  <w:style w:type="paragraph" w:customStyle="1" w:styleId="contentboxopenaccesstitle">
    <w:name w:val="content_box_openaccess_title"/>
    <w:basedOn w:val="a6"/>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6"/>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6"/>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6"/>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6"/>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6"/>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7"/>
    <w:rsid w:val="00332A3A"/>
    <w:rPr>
      <w:color w:val="000066"/>
      <w:u w:val="single"/>
    </w:rPr>
  </w:style>
  <w:style w:type="paragraph" w:customStyle="1" w:styleId="fm-author">
    <w:name w:val="fm-author"/>
    <w:basedOn w:val="a6"/>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7"/>
    <w:rsid w:val="00332A3A"/>
  </w:style>
  <w:style w:type="character" w:customStyle="1" w:styleId="small1">
    <w:name w:val="small1"/>
    <w:basedOn w:val="a7"/>
    <w:rsid w:val="00332A3A"/>
    <w:rPr>
      <w:rFonts w:ascii="Verdana" w:hAnsi="Verdana" w:cs="Verdana"/>
      <w:color w:val="000000"/>
      <w:sz w:val="15"/>
      <w:szCs w:val="15"/>
    </w:rPr>
  </w:style>
  <w:style w:type="character" w:customStyle="1" w:styleId="h1black1">
    <w:name w:val="h1black1"/>
    <w:basedOn w:val="a7"/>
    <w:rsid w:val="00332A3A"/>
    <w:rPr>
      <w:rFonts w:ascii="Verdana" w:hAnsi="Verdana" w:cs="Verdana"/>
      <w:b/>
      <w:bCs/>
      <w:color w:val="000000"/>
      <w:sz w:val="27"/>
      <w:szCs w:val="27"/>
      <w:u w:val="none"/>
      <w:effect w:val="none"/>
    </w:rPr>
  </w:style>
  <w:style w:type="character" w:customStyle="1" w:styleId="bodyblack1">
    <w:name w:val="bodyblack1"/>
    <w:basedOn w:val="a7"/>
    <w:rsid w:val="00332A3A"/>
    <w:rPr>
      <w:rFonts w:ascii="Verdana" w:hAnsi="Verdana" w:cs="Verdana"/>
      <w:color w:val="000000"/>
      <w:sz w:val="20"/>
      <w:szCs w:val="20"/>
    </w:rPr>
  </w:style>
  <w:style w:type="paragraph" w:customStyle="1" w:styleId="bibliomixed">
    <w:name w:val="bibliomixed"/>
    <w:basedOn w:val="a6"/>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6"/>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6"/>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6"/>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6"/>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7"/>
    <w:rsid w:val="00332A3A"/>
    <w:rPr>
      <w:rFonts w:ascii="Verdana" w:hAnsi="Verdana" w:cs="Verdana"/>
      <w:color w:val="000000"/>
      <w:sz w:val="30"/>
      <w:szCs w:val="30"/>
    </w:rPr>
  </w:style>
  <w:style w:type="character" w:customStyle="1" w:styleId="xauthor1">
    <w:name w:val="xauthor1"/>
    <w:basedOn w:val="a7"/>
    <w:rsid w:val="00332A3A"/>
    <w:rPr>
      <w:rFonts w:ascii="Verdana" w:hAnsi="Verdana" w:cs="Verdana"/>
      <w:b/>
      <w:bCs/>
      <w:sz w:val="18"/>
      <w:szCs w:val="18"/>
    </w:rPr>
  </w:style>
  <w:style w:type="character" w:customStyle="1" w:styleId="softsubbhead1">
    <w:name w:val="softsubbhead1"/>
    <w:basedOn w:val="a7"/>
    <w:rsid w:val="00332A3A"/>
    <w:rPr>
      <w:rFonts w:ascii="Verdana" w:hAnsi="Verdana" w:cs="Verdana"/>
      <w:sz w:val="23"/>
      <w:szCs w:val="23"/>
    </w:rPr>
  </w:style>
  <w:style w:type="character" w:customStyle="1" w:styleId="subhead1">
    <w:name w:val="subhead1"/>
    <w:basedOn w:val="a7"/>
    <w:rsid w:val="00332A3A"/>
    <w:rPr>
      <w:rFonts w:ascii="Verdana" w:hAnsi="Verdana" w:cs="Verdana"/>
      <w:b/>
      <w:bCs/>
      <w:sz w:val="24"/>
      <w:szCs w:val="24"/>
    </w:rPr>
  </w:style>
  <w:style w:type="paragraph" w:customStyle="1" w:styleId="xfull">
    <w:name w:val="xfull"/>
    <w:basedOn w:val="a6"/>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7"/>
    <w:rsid w:val="00332A3A"/>
    <w:rPr>
      <w:rFonts w:ascii="Verdana" w:hAnsi="Verdana" w:cs="Verdana"/>
      <w:b/>
      <w:bCs/>
      <w:sz w:val="23"/>
      <w:szCs w:val="23"/>
    </w:rPr>
  </w:style>
  <w:style w:type="character" w:customStyle="1" w:styleId="entity1">
    <w:name w:val="entity1"/>
    <w:basedOn w:val="a7"/>
    <w:rsid w:val="00332A3A"/>
    <w:rPr>
      <w:rFonts w:ascii="Verdana" w:hAnsi="Verdana" w:cs="Verdana"/>
      <w:sz w:val="20"/>
      <w:szCs w:val="20"/>
    </w:rPr>
  </w:style>
  <w:style w:type="paragraph" w:styleId="afffffffffffff2">
    <w:name w:val="Signature"/>
    <w:basedOn w:val="a6"/>
    <w:link w:val="afffffffffffff3"/>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3">
    <w:name w:val="Подпись Знак"/>
    <w:basedOn w:val="a7"/>
    <w:link w:val="afffffffffffff2"/>
    <w:rsid w:val="00332A3A"/>
    <w:rPr>
      <w:rFonts w:ascii="1251 Times" w:eastAsia="Times New Roman" w:hAnsi="1251 Times" w:cs="1251 Times"/>
      <w:sz w:val="17"/>
      <w:szCs w:val="17"/>
      <w:lang w:val="uk-UA" w:eastAsia="ru-RU"/>
    </w:rPr>
  </w:style>
  <w:style w:type="paragraph" w:customStyle="1" w:styleId="660">
    <w:name w:val="Заголовок 66"/>
    <w:basedOn w:val="a6"/>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7"/>
    <w:rsid w:val="00332A3A"/>
    <w:rPr>
      <w:color w:val="auto"/>
      <w:u w:val="single"/>
      <w:effect w:val="none"/>
    </w:rPr>
  </w:style>
  <w:style w:type="character" w:customStyle="1" w:styleId="351">
    <w:name w:val="Гиперссылка35"/>
    <w:basedOn w:val="a7"/>
    <w:rsid w:val="00332A3A"/>
    <w:rPr>
      <w:color w:val="auto"/>
      <w:u w:val="single"/>
      <w:effect w:val="none"/>
    </w:rPr>
  </w:style>
  <w:style w:type="character" w:customStyle="1" w:styleId="361">
    <w:name w:val="Гиперссылка36"/>
    <w:basedOn w:val="a7"/>
    <w:rsid w:val="00332A3A"/>
    <w:rPr>
      <w:color w:val="auto"/>
      <w:u w:val="single"/>
      <w:effect w:val="none"/>
    </w:rPr>
  </w:style>
  <w:style w:type="paragraph" w:customStyle="1" w:styleId="bold">
    <w:name w:val="bold"/>
    <w:basedOn w:val="a6"/>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6"/>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6"/>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6"/>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6"/>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7"/>
    <w:rsid w:val="00332A3A"/>
    <w:rPr>
      <w:b/>
      <w:bCs/>
      <w:sz w:val="18"/>
      <w:szCs w:val="18"/>
    </w:rPr>
  </w:style>
  <w:style w:type="character" w:customStyle="1" w:styleId="cssauthor">
    <w:name w:val="css_author"/>
    <w:basedOn w:val="a7"/>
    <w:rsid w:val="00332A3A"/>
    <w:rPr>
      <w:color w:val="800000"/>
    </w:rPr>
  </w:style>
  <w:style w:type="paragraph" w:customStyle="1" w:styleId="afffffffffffff4">
    <w:name w:val="+ маленький"/>
    <w:basedOn w:val="a6"/>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7"/>
    <w:rsid w:val="00332A3A"/>
  </w:style>
  <w:style w:type="paragraph" w:customStyle="1" w:styleId="afffffffffffff5">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7"/>
    <w:rsid w:val="004C6551"/>
    <w:rPr>
      <w:rFonts w:ascii="Verdana" w:hAnsi="Verdana" w:hint="default"/>
      <w:sz w:val="20"/>
      <w:szCs w:val="20"/>
    </w:rPr>
  </w:style>
  <w:style w:type="paragraph" w:customStyle="1" w:styleId="iiiaeuiue1">
    <w:name w:val="ii?iaeuiue1"/>
    <w:basedOn w:val="11"/>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6">
    <w:name w:val="Тайм"/>
    <w:basedOn w:val="a6"/>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1"/>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7">
    <w:name w:val="Стиль Тайм + полужирный"/>
    <w:basedOn w:val="11"/>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7">
    <w:name w:val="Тайм заг1"/>
    <w:basedOn w:val="11"/>
    <w:rsid w:val="002C0050"/>
    <w:pPr>
      <w:keepLines/>
      <w:spacing w:line="360" w:lineRule="auto"/>
      <w:ind w:firstLine="652"/>
      <w:jc w:val="center"/>
    </w:pPr>
    <w:rPr>
      <w:rFonts w:eastAsia="Times New Roman"/>
      <w:b/>
      <w:szCs w:val="28"/>
      <w:lang w:val="ru-RU" w:eastAsia="en-US"/>
    </w:rPr>
  </w:style>
  <w:style w:type="paragraph" w:customStyle="1" w:styleId="afffffffffffff8">
    <w:name w:val="Стиль Тайм + полужирный По центру"/>
    <w:basedOn w:val="11"/>
    <w:rsid w:val="002C0050"/>
    <w:pPr>
      <w:keepLines/>
      <w:spacing w:before="480" w:line="276" w:lineRule="auto"/>
      <w:ind w:firstLine="652"/>
      <w:jc w:val="center"/>
    </w:pPr>
    <w:rPr>
      <w:rFonts w:eastAsia="Times New Roman"/>
      <w:b/>
      <w:color w:val="000000"/>
      <w:lang w:val="ru-RU" w:eastAsia="en-US"/>
    </w:rPr>
  </w:style>
  <w:style w:type="paragraph" w:customStyle="1" w:styleId="afffffffffffff9">
    <w:name w:val="список"/>
    <w:basedOn w:val="a6"/>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3">
    <w:name w:val="апп"/>
    <w:basedOn w:val="ad"/>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a">
    <w:name w:val="Placeholder Text"/>
    <w:basedOn w:val="a7"/>
    <w:uiPriority w:val="99"/>
    <w:semiHidden/>
    <w:rsid w:val="002C0050"/>
    <w:rPr>
      <w:color w:val="808080"/>
    </w:rPr>
  </w:style>
  <w:style w:type="paragraph" w:customStyle="1" w:styleId="1fff8">
    <w:name w:val="Загл 1"/>
    <w:basedOn w:val="afffffffffffff6"/>
    <w:next w:val="11"/>
    <w:qFormat/>
    <w:rsid w:val="002C0050"/>
  </w:style>
  <w:style w:type="paragraph" w:customStyle="1" w:styleId="TimesNewRoman121250">
    <w:name w:val="Стиль Times New Roman 12 пт Первая строка:  125 см После:  0 пт"/>
    <w:basedOn w:val="a6"/>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6"/>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6"/>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6"/>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6"/>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6"/>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7"/>
    <w:rsid w:val="00522BF4"/>
  </w:style>
  <w:style w:type="paragraph" w:customStyle="1" w:styleId="afffffffffffffb">
    <w:name w:val="Примітка"/>
    <w:basedOn w:val="5f"/>
    <w:rsid w:val="00FA7E0D"/>
    <w:pPr>
      <w:spacing w:before="120" w:after="120"/>
    </w:pPr>
    <w:rPr>
      <w:sz w:val="28"/>
      <w:szCs w:val="28"/>
      <w:lang w:eastAsia="ja-JP"/>
    </w:rPr>
  </w:style>
  <w:style w:type="character" w:customStyle="1" w:styleId="CharChar">
    <w:name w:val="Char Char"/>
    <w:basedOn w:val="a7"/>
    <w:rsid w:val="00FA7E0D"/>
    <w:rPr>
      <w:rFonts w:eastAsia="MS Mincho"/>
      <w:sz w:val="24"/>
      <w:szCs w:val="24"/>
      <w:lang w:val="ru-RU" w:eastAsia="ja-JP"/>
    </w:rPr>
  </w:style>
  <w:style w:type="character" w:customStyle="1" w:styleId="postbody1">
    <w:name w:val="postbody1"/>
    <w:basedOn w:val="a7"/>
    <w:rsid w:val="00FA7E0D"/>
    <w:rPr>
      <w:sz w:val="18"/>
      <w:szCs w:val="18"/>
    </w:rPr>
  </w:style>
  <w:style w:type="character" w:customStyle="1" w:styleId="FontStyle45">
    <w:name w:val="Font Style45"/>
    <w:basedOn w:val="a7"/>
    <w:rsid w:val="00FA7E0D"/>
    <w:rPr>
      <w:rFonts w:ascii="Times New Roman" w:hAnsi="Times New Roman" w:cs="Times New Roman"/>
      <w:b/>
      <w:bCs/>
      <w:sz w:val="16"/>
      <w:szCs w:val="16"/>
    </w:rPr>
  </w:style>
  <w:style w:type="character" w:customStyle="1" w:styleId="FontStyle56">
    <w:name w:val="Font Style56"/>
    <w:basedOn w:val="a7"/>
    <w:rsid w:val="00FA7E0D"/>
    <w:rPr>
      <w:rFonts w:ascii="Times New Roman" w:hAnsi="Times New Roman" w:cs="Times New Roman"/>
      <w:sz w:val="16"/>
      <w:szCs w:val="16"/>
    </w:rPr>
  </w:style>
  <w:style w:type="paragraph" w:customStyle="1" w:styleId="149">
    <w:name w:val="Название14"/>
    <w:basedOn w:val="a6"/>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6"/>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6"/>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c">
    <w:name w:val="Рисунок"/>
    <w:basedOn w:val="ab"/>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d">
    <w:name w:val="Рисунок Знак"/>
    <w:basedOn w:val="CharChar"/>
    <w:rsid w:val="00FA7E0D"/>
    <w:rPr>
      <w:rFonts w:eastAsia="MS Mincho"/>
      <w:sz w:val="28"/>
      <w:szCs w:val="28"/>
      <w:lang w:val="uk-UA" w:eastAsia="ja-JP"/>
    </w:rPr>
  </w:style>
  <w:style w:type="paragraph" w:customStyle="1" w:styleId="-0">
    <w:name w:val="заголовок-Д"/>
    <w:basedOn w:val="a6"/>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6"/>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6"/>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e">
    <w:name w:val="Печатная машинка"/>
    <w:rsid w:val="009178CF"/>
    <w:rPr>
      <w:rFonts w:ascii="Courier New" w:hAnsi="Courier New" w:cs="Courier New"/>
      <w:sz w:val="20"/>
      <w:szCs w:val="20"/>
    </w:rPr>
  </w:style>
  <w:style w:type="paragraph" w:customStyle="1" w:styleId="affffffffffffff">
    <w:name w:val="Готовый"/>
    <w:basedOn w:val="a6"/>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6"/>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7"/>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7"/>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7"/>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7"/>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7"/>
    <w:rsid w:val="003B6480"/>
    <w:rPr>
      <w:rFonts w:ascii="Arial" w:hAnsi="Arial" w:cs="Arial" w:hint="default"/>
      <w:color w:val="000000"/>
      <w:sz w:val="18"/>
      <w:szCs w:val="18"/>
    </w:rPr>
  </w:style>
  <w:style w:type="character" w:customStyle="1" w:styleId="textbold1">
    <w:name w:val="text_bold1"/>
    <w:basedOn w:val="a7"/>
    <w:rsid w:val="003B6480"/>
    <w:rPr>
      <w:b/>
      <w:bCs/>
    </w:rPr>
  </w:style>
  <w:style w:type="numbering" w:styleId="111111">
    <w:name w:val="Outline List 2"/>
    <w:basedOn w:val="a9"/>
    <w:rsid w:val="003B6480"/>
    <w:pPr>
      <w:numPr>
        <w:numId w:val="14"/>
      </w:numPr>
    </w:pPr>
  </w:style>
  <w:style w:type="numbering" w:styleId="1ai">
    <w:name w:val="Outline List 1"/>
    <w:basedOn w:val="a9"/>
    <w:rsid w:val="003B6480"/>
    <w:pPr>
      <w:numPr>
        <w:numId w:val="15"/>
      </w:numPr>
    </w:pPr>
  </w:style>
  <w:style w:type="numbering" w:styleId="a2">
    <w:name w:val="Outline List 3"/>
    <w:basedOn w:val="a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0">
    <w:name w:val="Автореф"/>
    <w:basedOn w:val="a6"/>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7"/>
    <w:rsid w:val="00913A20"/>
    <w:rPr>
      <w:rFonts w:ascii="Arial" w:hAnsi="Arial" w:cs="Arial" w:hint="default"/>
      <w:i/>
      <w:iCs/>
      <w:color w:val="666666"/>
      <w:sz w:val="20"/>
      <w:szCs w:val="20"/>
    </w:rPr>
  </w:style>
  <w:style w:type="character" w:customStyle="1" w:styleId="breadcrumb1">
    <w:name w:val="breadcrumb1"/>
    <w:basedOn w:val="a7"/>
    <w:rsid w:val="00913A20"/>
    <w:rPr>
      <w:rFonts w:ascii="Arial" w:hAnsi="Arial" w:cs="Arial" w:hint="default"/>
      <w:color w:val="004A8A"/>
      <w:sz w:val="16"/>
      <w:szCs w:val="16"/>
    </w:rPr>
  </w:style>
  <w:style w:type="paragraph" w:customStyle="1" w:styleId="affffffffffffff1">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7"/>
    <w:rsid w:val="00862551"/>
    <w:rPr>
      <w:rFonts w:cs="Times New Roman"/>
    </w:rPr>
  </w:style>
  <w:style w:type="character" w:customStyle="1" w:styleId="c6">
    <w:name w:val="c6"/>
    <w:basedOn w:val="a7"/>
    <w:rsid w:val="00862551"/>
    <w:rPr>
      <w:rFonts w:cs="Times New Roman"/>
    </w:rPr>
  </w:style>
  <w:style w:type="paragraph" w:customStyle="1" w:styleId="4f6">
    <w:name w:val="Абзац списка4"/>
    <w:basedOn w:val="a6"/>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2">
    <w:name w:val="Списочный"/>
    <w:basedOn w:val="a6"/>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6"/>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6"/>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7"/>
    <w:rsid w:val="00862551"/>
    <w:rPr>
      <w:rFonts w:cs="Times New Roman"/>
    </w:rPr>
  </w:style>
  <w:style w:type="paragraph" w:customStyle="1" w:styleId="affffffffffffff3">
    <w:name w:val="Опоненти"/>
    <w:basedOn w:val="afff1"/>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9">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4">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5">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6">
    <w:name w:val="УДК"/>
    <w:basedOn w:val="afff1"/>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7">
    <w:name w:val="прізв"/>
    <w:basedOn w:val="affffffffffffff8"/>
    <w:rsid w:val="004F16A4"/>
  </w:style>
  <w:style w:type="paragraph" w:customStyle="1" w:styleId="affffffffffffff8">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9">
    <w:name w:val="Знак Знак Знак Знак Знак Знак Знак Знак Знак"/>
    <w:basedOn w:val="a6"/>
    <w:rsid w:val="004813E7"/>
    <w:pPr>
      <w:spacing w:after="0" w:line="240" w:lineRule="auto"/>
    </w:pPr>
    <w:rPr>
      <w:rFonts w:ascii="Verdana" w:eastAsia="Times New Roman" w:hAnsi="Verdana" w:cs="Verdana"/>
      <w:color w:val="000000"/>
      <w:sz w:val="20"/>
      <w:szCs w:val="20"/>
      <w:lang w:val="en-US"/>
    </w:rPr>
  </w:style>
  <w:style w:type="paragraph" w:customStyle="1" w:styleId="affffffffffffffa">
    <w:name w:val="Название таблицы"/>
    <w:basedOn w:val="a6"/>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a">
    <w:name w:val="Знак Знак Знак Знак Знак Знак Знак Знак Знак1"/>
    <w:basedOn w:val="a6"/>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6"/>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6"/>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6"/>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7"/>
    <w:rsid w:val="00AA4DFF"/>
    <w:rPr>
      <w:rFonts w:ascii="Times New Roman" w:hAnsi="Times New Roman" w:cs="Times New Roman"/>
      <w:sz w:val="16"/>
      <w:szCs w:val="16"/>
    </w:rPr>
  </w:style>
  <w:style w:type="character" w:customStyle="1" w:styleId="FontStyle66">
    <w:name w:val="Font Style66"/>
    <w:basedOn w:val="a7"/>
    <w:rsid w:val="00AA4DFF"/>
    <w:rPr>
      <w:rFonts w:ascii="Times New Roman" w:hAnsi="Times New Roman" w:cs="Times New Roman"/>
      <w:i/>
      <w:iCs/>
      <w:sz w:val="16"/>
      <w:szCs w:val="16"/>
    </w:rPr>
  </w:style>
  <w:style w:type="paragraph" w:customStyle="1" w:styleId="Style110">
    <w:name w:val="Style11"/>
    <w:basedOn w:val="a6"/>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7"/>
    <w:rsid w:val="00AA4DFF"/>
    <w:rPr>
      <w:rFonts w:ascii="Times New Roman" w:hAnsi="Times New Roman" w:cs="Times New Roman"/>
      <w:sz w:val="26"/>
      <w:szCs w:val="26"/>
    </w:rPr>
  </w:style>
  <w:style w:type="character" w:customStyle="1" w:styleId="FontStyle20">
    <w:name w:val="Font Style20"/>
    <w:basedOn w:val="a7"/>
    <w:rsid w:val="00AA4DFF"/>
    <w:rPr>
      <w:rFonts w:ascii="Times New Roman" w:hAnsi="Times New Roman" w:cs="Times New Roman"/>
      <w:b/>
      <w:bCs/>
      <w:spacing w:val="30"/>
      <w:sz w:val="16"/>
      <w:szCs w:val="16"/>
    </w:rPr>
  </w:style>
  <w:style w:type="character" w:customStyle="1" w:styleId="FontStyle23">
    <w:name w:val="Font Style23"/>
    <w:basedOn w:val="a7"/>
    <w:rsid w:val="00AA4DFF"/>
    <w:rPr>
      <w:rFonts w:ascii="Times New Roman" w:hAnsi="Times New Roman" w:cs="Times New Roman"/>
      <w:sz w:val="24"/>
      <w:szCs w:val="24"/>
    </w:rPr>
  </w:style>
  <w:style w:type="character" w:customStyle="1" w:styleId="FontStyle53">
    <w:name w:val="Font Style53"/>
    <w:basedOn w:val="a7"/>
    <w:rsid w:val="00AA4DFF"/>
    <w:rPr>
      <w:rFonts w:ascii="Times New Roman" w:hAnsi="Times New Roman" w:cs="Times New Roman"/>
      <w:smallCaps/>
      <w:spacing w:val="10"/>
      <w:sz w:val="18"/>
      <w:szCs w:val="18"/>
    </w:rPr>
  </w:style>
  <w:style w:type="character" w:customStyle="1" w:styleId="FontStyle39">
    <w:name w:val="Font Style39"/>
    <w:basedOn w:val="a7"/>
    <w:rsid w:val="00AA4DFF"/>
    <w:rPr>
      <w:rFonts w:ascii="Times New Roman" w:hAnsi="Times New Roman" w:cs="Times New Roman"/>
      <w:b/>
      <w:bCs/>
      <w:sz w:val="12"/>
      <w:szCs w:val="12"/>
    </w:rPr>
  </w:style>
  <w:style w:type="paragraph" w:customStyle="1" w:styleId="innandatcbig">
    <w:name w:val="innandatcbig"/>
    <w:basedOn w:val="a6"/>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6"/>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6"/>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7"/>
    <w:locked/>
    <w:rsid w:val="00C5727B"/>
    <w:rPr>
      <w:sz w:val="16"/>
      <w:szCs w:val="16"/>
      <w:lang w:val="ru-RU" w:eastAsia="ru-RU" w:bidi="ar-SA"/>
    </w:rPr>
  </w:style>
  <w:style w:type="table" w:customStyle="1" w:styleId="affffffffffffffb">
    <w:name w:val="Світлий список"/>
    <w:basedOn w:val="a8"/>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7"/>
    <w:rsid w:val="005E1742"/>
    <w:rPr>
      <w:vanish w:val="0"/>
      <w:webHidden w:val="0"/>
      <w:sz w:val="24"/>
      <w:szCs w:val="24"/>
      <w:specVanish w:val="0"/>
    </w:rPr>
  </w:style>
  <w:style w:type="paragraph" w:customStyle="1" w:styleId="Style34">
    <w:name w:val="Style34"/>
    <w:basedOn w:val="a6"/>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6"/>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7"/>
    <w:rsid w:val="005E1742"/>
    <w:rPr>
      <w:rFonts w:ascii="Book Antiqua" w:hAnsi="Book Antiqua" w:cs="Book Antiqua"/>
      <w:sz w:val="14"/>
      <w:szCs w:val="14"/>
    </w:rPr>
  </w:style>
  <w:style w:type="character" w:customStyle="1" w:styleId="FontStyle250">
    <w:name w:val="Font Style250"/>
    <w:basedOn w:val="a7"/>
    <w:rsid w:val="005E1742"/>
    <w:rPr>
      <w:rFonts w:ascii="Book Antiqua" w:hAnsi="Book Antiqua" w:cs="Book Antiqua"/>
      <w:i/>
      <w:iCs/>
      <w:sz w:val="14"/>
      <w:szCs w:val="14"/>
    </w:rPr>
  </w:style>
  <w:style w:type="character" w:customStyle="1" w:styleId="FontStyle243">
    <w:name w:val="Font Style243"/>
    <w:basedOn w:val="a7"/>
    <w:rsid w:val="005E1742"/>
    <w:rPr>
      <w:rFonts w:ascii="Book Antiqua" w:hAnsi="Book Antiqua" w:cs="Book Antiqua"/>
      <w:sz w:val="24"/>
      <w:szCs w:val="24"/>
    </w:rPr>
  </w:style>
  <w:style w:type="character" w:customStyle="1" w:styleId="FontStyle242">
    <w:name w:val="Font Style242"/>
    <w:basedOn w:val="a7"/>
    <w:rsid w:val="005E1742"/>
    <w:rPr>
      <w:rFonts w:ascii="Book Antiqua" w:hAnsi="Book Antiqua" w:cs="Book Antiqua"/>
      <w:b/>
      <w:bCs/>
      <w:sz w:val="38"/>
      <w:szCs w:val="38"/>
    </w:rPr>
  </w:style>
  <w:style w:type="character" w:customStyle="1" w:styleId="FontStyle244">
    <w:name w:val="Font Style244"/>
    <w:basedOn w:val="a7"/>
    <w:rsid w:val="005E1742"/>
    <w:rPr>
      <w:rFonts w:ascii="Book Antiqua" w:hAnsi="Book Antiqua" w:cs="Book Antiqua"/>
      <w:sz w:val="12"/>
      <w:szCs w:val="12"/>
    </w:rPr>
  </w:style>
  <w:style w:type="paragraph" w:customStyle="1" w:styleId="Style86">
    <w:name w:val="Style86"/>
    <w:basedOn w:val="a6"/>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7"/>
    <w:rsid w:val="005E1742"/>
    <w:rPr>
      <w:rFonts w:ascii="Book Antiqua" w:hAnsi="Book Antiqua" w:cs="Book Antiqua"/>
      <w:sz w:val="14"/>
      <w:szCs w:val="14"/>
    </w:rPr>
  </w:style>
  <w:style w:type="paragraph" w:customStyle="1" w:styleId="affffffffffffffc">
    <w:name w:val="Обычный + Междустр.интервал:  полуторный"/>
    <w:basedOn w:val="a6"/>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7"/>
    <w:rsid w:val="00DD58C3"/>
    <w:rPr>
      <w:rFonts w:ascii="Verdana" w:hAnsi="Verdana"/>
      <w:sz w:val="14"/>
      <w:szCs w:val="14"/>
    </w:rPr>
  </w:style>
  <w:style w:type="character" w:customStyle="1" w:styleId="FontStyle35">
    <w:name w:val="Font Style35"/>
    <w:basedOn w:val="a7"/>
    <w:rsid w:val="00DD58C3"/>
    <w:rPr>
      <w:rFonts w:ascii="Verdana" w:hAnsi="Verdana"/>
      <w:i/>
      <w:iCs/>
      <w:sz w:val="14"/>
      <w:szCs w:val="14"/>
    </w:rPr>
  </w:style>
  <w:style w:type="paragraph" w:customStyle="1" w:styleId="authorgroup0">
    <w:name w:val="author_group"/>
    <w:basedOn w:val="a6"/>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6"/>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d">
    <w:name w:val="Стиль Стиль По центру Междустр.интервал:  полуторный + По центру"/>
    <w:basedOn w:val="affffffffffffffe"/>
    <w:rsid w:val="00871FEB"/>
    <w:pPr>
      <w:jc w:val="center"/>
    </w:pPr>
    <w:rPr>
      <w:sz w:val="28"/>
    </w:rPr>
  </w:style>
  <w:style w:type="paragraph" w:customStyle="1" w:styleId="affffffffffffffe">
    <w:name w:val="Стиль По центру Междустр.интервал:  полуторный"/>
    <w:basedOn w:val="a6"/>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6"/>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6"/>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6"/>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6"/>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6"/>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6"/>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6"/>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6"/>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6"/>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6"/>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b">
    <w:name w:val="Текст Знак1"/>
    <w:basedOn w:val="a7"/>
    <w:rsid w:val="00630C26"/>
    <w:rPr>
      <w:rFonts w:ascii="Consolas" w:hAnsi="Consolas" w:cs="Consolas"/>
      <w:sz w:val="21"/>
      <w:szCs w:val="21"/>
      <w:lang w:val="uk-UA"/>
    </w:rPr>
  </w:style>
  <w:style w:type="character" w:customStyle="1" w:styleId="a21">
    <w:name w:val="a2"/>
    <w:basedOn w:val="a7"/>
    <w:rsid w:val="00630C26"/>
  </w:style>
  <w:style w:type="character" w:customStyle="1" w:styleId="6b">
    <w:name w:val="Знак Знак6"/>
    <w:basedOn w:val="a7"/>
    <w:rsid w:val="00E758D6"/>
    <w:rPr>
      <w:sz w:val="28"/>
      <w:szCs w:val="28"/>
      <w:lang w:val="uk-UA" w:eastAsia="ru-RU" w:bidi="ar-SA"/>
    </w:rPr>
  </w:style>
  <w:style w:type="paragraph" w:customStyle="1" w:styleId="afffffffffffffff">
    <w:name w:val="Условные обозначения"/>
    <w:basedOn w:val="a6"/>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0">
    <w:name w:val="Таблица номер"/>
    <w:basedOn w:val="a6"/>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1">
    <w:name w:val="Bibliography"/>
    <w:basedOn w:val="a6"/>
    <w:next w:val="a6"/>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1">
    <w:name w:val="Висновки"/>
    <w:basedOn w:val="a6"/>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2">
    <w:name w:val="Таблица название"/>
    <w:basedOn w:val="a6"/>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3">
    <w:name w:val="Таблица текст"/>
    <w:basedOn w:val="a6"/>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4">
    <w:name w:val="Список публикаций"/>
    <w:basedOn w:val="a6"/>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7"/>
    <w:rsid w:val="008A5FE3"/>
    <w:rPr>
      <w:rFonts w:cs="Times New Roman"/>
    </w:rPr>
  </w:style>
  <w:style w:type="paragraph" w:customStyle="1" w:styleId="censz10">
    <w:name w:val="cen sz10"/>
    <w:basedOn w:val="a6"/>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7"/>
    <w:rsid w:val="001277D6"/>
    <w:rPr>
      <w:rFonts w:ascii="Symbol" w:hAnsi="Symbol" w:hint="default"/>
    </w:rPr>
  </w:style>
  <w:style w:type="paragraph" w:customStyle="1" w:styleId="262">
    <w:name w:val="Основной текст с отступом 26"/>
    <w:basedOn w:val="a6"/>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6"/>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6"/>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
    <w:basedOn w:val="a6"/>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1"/>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c">
    <w:name w:val="Стиль Заголовок 1 + Междустр.интервал:  полуторный"/>
    <w:basedOn w:val="11"/>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6"/>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1"/>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6"/>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7"/>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6"/>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7"/>
    <w:rsid w:val="00D02D56"/>
  </w:style>
  <w:style w:type="character" w:customStyle="1" w:styleId="author">
    <w:name w:val="author"/>
    <w:basedOn w:val="a7"/>
    <w:rsid w:val="00D02D56"/>
  </w:style>
  <w:style w:type="character" w:customStyle="1" w:styleId="FontStyle13">
    <w:name w:val="Font Style13"/>
    <w:basedOn w:val="a7"/>
    <w:rsid w:val="00F927C6"/>
    <w:rPr>
      <w:rFonts w:ascii="Times New Roman" w:hAnsi="Times New Roman" w:cs="Times New Roman"/>
      <w:sz w:val="26"/>
      <w:szCs w:val="26"/>
    </w:rPr>
  </w:style>
  <w:style w:type="paragraph" w:customStyle="1" w:styleId="afffffffffffffff4">
    <w:name w:val="Стиль автореферат"/>
    <w:basedOn w:val="a6"/>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6"/>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5">
    <w:name w:val="Звичайний (веб)"/>
    <w:basedOn w:val="a6"/>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6">
    <w:name w:val="Стиль По ширине"/>
    <w:basedOn w:val="a7"/>
    <w:rsid w:val="00A57962"/>
    <w:rPr>
      <w:rFonts w:ascii="Times New Roman" w:hAnsi="Times New Roman"/>
      <w:color w:val="000000"/>
      <w:sz w:val="28"/>
      <w:szCs w:val="28"/>
      <w:lang w:val="uk-UA"/>
    </w:rPr>
  </w:style>
  <w:style w:type="paragraph" w:customStyle="1" w:styleId="155">
    <w:name w:val="Название15"/>
    <w:basedOn w:val="a6"/>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7">
    <w:name w:val="текст пункта"/>
    <w:basedOn w:val="a6"/>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b"/>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8"/>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8"/>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d">
    <w:name w:val="Table Subtle 1"/>
    <w:basedOn w:val="a8"/>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5">
    <w:name w:val="заголовок 1 Знак"/>
    <w:basedOn w:val="a7"/>
    <w:link w:val="14"/>
    <w:rsid w:val="00276785"/>
    <w:rPr>
      <w:rFonts w:ascii="Arial" w:eastAsia="Times New Roman" w:hAnsi="Arial" w:cs="Arial"/>
      <w:b/>
      <w:bCs/>
      <w:shadow/>
      <w:sz w:val="28"/>
      <w:szCs w:val="28"/>
      <w:lang w:val="uk-UA" w:eastAsia="ru-RU"/>
    </w:rPr>
  </w:style>
  <w:style w:type="character" w:customStyle="1" w:styleId="1fffe">
    <w:name w:val="Подзаголовок1"/>
    <w:basedOn w:val="a7"/>
    <w:rsid w:val="00276785"/>
  </w:style>
  <w:style w:type="paragraph" w:customStyle="1" w:styleId="1510">
    <w:name w:val="КрасНорм1.51"/>
    <w:basedOn w:val="a6"/>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7"/>
    <w:link w:val="152"/>
    <w:rsid w:val="00276785"/>
    <w:rPr>
      <w:rFonts w:ascii="Times New Roman" w:eastAsia="Times New Roman" w:hAnsi="Times New Roman" w:cs="Times New Roman"/>
      <w:sz w:val="28"/>
      <w:szCs w:val="28"/>
      <w:lang w:eastAsia="ru-RU"/>
    </w:rPr>
  </w:style>
  <w:style w:type="paragraph" w:styleId="afffffffffffffff8">
    <w:name w:val="macro"/>
    <w:basedOn w:val="ab"/>
    <w:link w:val="afffffffffffffff9"/>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9">
    <w:name w:val="Текст макроса Знак"/>
    <w:basedOn w:val="a7"/>
    <w:link w:val="afffffffffffffff8"/>
    <w:semiHidden/>
    <w:rsid w:val="00276785"/>
    <w:rPr>
      <w:rFonts w:ascii="Courier New" w:eastAsia="Times New Roman" w:hAnsi="Courier New" w:cs="Courier New"/>
      <w:spacing w:val="-5"/>
      <w:sz w:val="24"/>
      <w:szCs w:val="24"/>
    </w:rPr>
  </w:style>
  <w:style w:type="paragraph" w:styleId="3ff0">
    <w:name w:val="List Continue 3"/>
    <w:basedOn w:val="affffff9"/>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9"/>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9"/>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a">
    <w:name w:val="Date"/>
    <w:basedOn w:val="ab"/>
    <w:link w:val="afffffffffffffffb"/>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b">
    <w:name w:val="Дата Знак"/>
    <w:basedOn w:val="a7"/>
    <w:link w:val="afffffffffffffffa"/>
    <w:rsid w:val="00276785"/>
    <w:rPr>
      <w:rFonts w:ascii="Times New Roman" w:eastAsia="Times New Roman" w:hAnsi="Times New Roman" w:cs="Times New Roman"/>
      <w:sz w:val="20"/>
      <w:szCs w:val="20"/>
    </w:rPr>
  </w:style>
  <w:style w:type="paragraph" w:customStyle="1" w:styleId="afffffffffffffffc">
    <w:name w:val="Подзаголовок титульного листа"/>
    <w:basedOn w:val="a6"/>
    <w:next w:val="a6"/>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d">
    <w:name w:val="Заголовок титульного листа"/>
    <w:basedOn w:val="afffffffffffffffe"/>
    <w:next w:val="afffffffffffffffc"/>
    <w:rsid w:val="00276785"/>
    <w:pPr>
      <w:pBdr>
        <w:bottom w:val="single" w:sz="6" w:space="22" w:color="auto"/>
      </w:pBdr>
      <w:spacing w:before="0" w:after="0" w:line="300" w:lineRule="exact"/>
    </w:pPr>
    <w:rPr>
      <w:caps/>
      <w:spacing w:val="-10"/>
      <w:sz w:val="32"/>
      <w:szCs w:val="32"/>
    </w:rPr>
  </w:style>
  <w:style w:type="paragraph" w:customStyle="1" w:styleId="afffffffffffffffe">
    <w:name w:val="База заголовка"/>
    <w:basedOn w:val="a6"/>
    <w:next w:val="ab"/>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
    <w:name w:val="Название предприятия"/>
    <w:basedOn w:val="a6"/>
    <w:next w:val="afffffffffffffffd"/>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6"/>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0">
    <w:name w:val="Адрес"/>
    <w:basedOn w:val="ab"/>
    <w:rsid w:val="00276785"/>
    <w:pPr>
      <w:keepLines/>
      <w:suppressAutoHyphens w:val="0"/>
      <w:spacing w:after="0" w:line="240" w:lineRule="atLeast"/>
    </w:pPr>
    <w:rPr>
      <w:rFonts w:eastAsia="Times New Roman"/>
      <w:spacing w:val="-5"/>
      <w:sz w:val="24"/>
      <w:lang w:eastAsia="en-US"/>
    </w:rPr>
  </w:style>
  <w:style w:type="paragraph" w:customStyle="1" w:styleId="affffffffffffffff1">
    <w:name w:val="Неразрывный основной текст"/>
    <w:basedOn w:val="ab"/>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2">
    <w:name w:val="Название документа"/>
    <w:basedOn w:val="a6"/>
    <w:next w:val="11"/>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3">
    <w:name w:val="База сноски"/>
    <w:basedOn w:val="a6"/>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4">
    <w:name w:val="База верхнего колонтитула"/>
    <w:basedOn w:val="a6"/>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5">
    <w:name w:val="Нижний колонтитул (четный)"/>
    <w:basedOn w:val="afa"/>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6">
    <w:name w:val="Нижний колонтитул (первый)"/>
    <w:basedOn w:val="afa"/>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7">
    <w:name w:val="Нижний колонтитул (нечетный)"/>
    <w:basedOn w:val="afa"/>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8">
    <w:name w:val="Верхний колонтитул (четный)"/>
    <w:basedOn w:val="af6"/>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9">
    <w:name w:val="Верхний колонтитул (первый)"/>
    <w:basedOn w:val="af6"/>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a">
    <w:name w:val="Верхний колонтитул (нечетный)"/>
    <w:basedOn w:val="af6"/>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
    <w:name w:val="Значок 1"/>
    <w:basedOn w:val="afffffffffffffc"/>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b">
    <w:name w:val="Список (первый)"/>
    <w:basedOn w:val="afff1"/>
    <w:next w:val="afff1"/>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c">
    <w:name w:val="Список (последний)"/>
    <w:basedOn w:val="afff1"/>
    <w:next w:val="ab"/>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d">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e">
    <w:name w:val="Нумерованный список (последний)"/>
    <w:basedOn w:val="a"/>
    <w:next w:val="ab"/>
    <w:rsid w:val="00276785"/>
    <w:pPr>
      <w:numPr>
        <w:numId w:val="0"/>
      </w:numPr>
      <w:spacing w:after="240" w:line="240" w:lineRule="atLeast"/>
    </w:pPr>
    <w:rPr>
      <w:rFonts w:ascii="Garamond" w:hAnsi="Garamond" w:cs="Garamond"/>
      <w:spacing w:val="-5"/>
      <w:lang w:eastAsia="en-US"/>
    </w:rPr>
  </w:style>
  <w:style w:type="paragraph" w:customStyle="1" w:styleId="afffffffffffffffff">
    <w:name w:val="Тема"/>
    <w:basedOn w:val="ab"/>
    <w:next w:val="ab"/>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0">
    <w:name w:val="Вступление"/>
    <w:rsid w:val="00276785"/>
    <w:rPr>
      <w:caps/>
      <w:sz w:val="20"/>
      <w:szCs w:val="20"/>
    </w:rPr>
  </w:style>
  <w:style w:type="character" w:customStyle="1" w:styleId="afffffffffffffffff1">
    <w:name w:val="Надстрочный"/>
    <w:rsid w:val="00276785"/>
    <w:rPr>
      <w:vertAlign w:val="superscript"/>
    </w:rPr>
  </w:style>
  <w:style w:type="paragraph" w:customStyle="1" w:styleId="afffffffffffffffff2">
    <w:name w:val="Обратный адрес"/>
    <w:basedOn w:val="affffffffffffffff0"/>
    <w:rsid w:val="00276785"/>
    <w:pPr>
      <w:spacing w:line="160" w:lineRule="atLeast"/>
      <w:jc w:val="center"/>
    </w:pPr>
    <w:rPr>
      <w:rFonts w:ascii="Arial" w:hAnsi="Arial" w:cs="Arial"/>
      <w:spacing w:val="0"/>
      <w:sz w:val="15"/>
      <w:szCs w:val="15"/>
    </w:rPr>
  </w:style>
  <w:style w:type="paragraph" w:customStyle="1" w:styleId="ss">
    <w:name w:val="ss"/>
    <w:basedOn w:val="afffffffffffffffff2"/>
    <w:rsid w:val="00276785"/>
  </w:style>
  <w:style w:type="character" w:styleId="HTML6">
    <w:name w:val="HTML Acronym"/>
    <w:basedOn w:val="a7"/>
    <w:rsid w:val="00276785"/>
    <w:rPr>
      <w:lang w:val="ru-RU" w:eastAsia="x-none"/>
    </w:rPr>
  </w:style>
  <w:style w:type="character" w:styleId="HTML7">
    <w:name w:val="HTML Keyboard"/>
    <w:basedOn w:val="a7"/>
    <w:rsid w:val="00276785"/>
    <w:rPr>
      <w:rFonts w:ascii="Courier New" w:hAnsi="Courier New" w:cs="Courier New"/>
      <w:sz w:val="20"/>
      <w:szCs w:val="20"/>
      <w:lang w:val="ru-RU" w:eastAsia="x-none"/>
    </w:rPr>
  </w:style>
  <w:style w:type="character" w:styleId="HTML8">
    <w:name w:val="HTML Code"/>
    <w:basedOn w:val="a7"/>
    <w:rsid w:val="00276785"/>
    <w:rPr>
      <w:rFonts w:ascii="Courier New" w:hAnsi="Courier New" w:cs="Courier New"/>
      <w:sz w:val="20"/>
      <w:szCs w:val="20"/>
      <w:lang w:val="ru-RU" w:eastAsia="x-none"/>
    </w:rPr>
  </w:style>
  <w:style w:type="character" w:styleId="HTML9">
    <w:name w:val="HTML Definition"/>
    <w:basedOn w:val="a7"/>
    <w:rsid w:val="00276785"/>
    <w:rPr>
      <w:i/>
      <w:iCs/>
      <w:lang w:val="ru-RU" w:eastAsia="x-none"/>
    </w:rPr>
  </w:style>
  <w:style w:type="character" w:styleId="HTMLa">
    <w:name w:val="HTML Variable"/>
    <w:basedOn w:val="a7"/>
    <w:rsid w:val="00276785"/>
    <w:rPr>
      <w:i/>
      <w:iCs/>
      <w:lang w:val="ru-RU" w:eastAsia="x-none"/>
    </w:rPr>
  </w:style>
  <w:style w:type="paragraph" w:styleId="afffffffffffffffff3">
    <w:name w:val="table of figures"/>
    <w:basedOn w:val="a6"/>
    <w:next w:val="a6"/>
    <w:semiHidden/>
    <w:rsid w:val="00276785"/>
    <w:pPr>
      <w:spacing w:after="240" w:line="240" w:lineRule="atLeast"/>
      <w:ind w:left="440" w:hanging="440"/>
    </w:pPr>
    <w:rPr>
      <w:rFonts w:ascii="Garamond" w:eastAsia="Times New Roman" w:hAnsi="Garamond" w:cs="Garamond"/>
    </w:rPr>
  </w:style>
  <w:style w:type="paragraph" w:styleId="afffffffffffffffff4">
    <w:name w:val="Salutation"/>
    <w:basedOn w:val="a6"/>
    <w:next w:val="a6"/>
    <w:link w:val="afffffffffffffffff5"/>
    <w:rsid w:val="00276785"/>
    <w:pPr>
      <w:spacing w:after="240" w:line="240" w:lineRule="atLeast"/>
    </w:pPr>
    <w:rPr>
      <w:rFonts w:ascii="Garamond" w:eastAsia="Times New Roman" w:hAnsi="Garamond" w:cs="Garamond"/>
    </w:rPr>
  </w:style>
  <w:style w:type="character" w:customStyle="1" w:styleId="afffffffffffffffff5">
    <w:name w:val="Приветствие Знак"/>
    <w:basedOn w:val="a7"/>
    <w:link w:val="afffffffffffffffff4"/>
    <w:rsid w:val="00276785"/>
    <w:rPr>
      <w:rFonts w:ascii="Garamond" w:eastAsia="Times New Roman" w:hAnsi="Garamond" w:cs="Garamond"/>
    </w:rPr>
  </w:style>
  <w:style w:type="paragraph" w:styleId="afffffffffffffffff6">
    <w:name w:val="Closing"/>
    <w:basedOn w:val="a6"/>
    <w:link w:val="afffffffffffffffff7"/>
    <w:rsid w:val="00276785"/>
    <w:pPr>
      <w:spacing w:after="240" w:line="240" w:lineRule="atLeast"/>
      <w:ind w:left="4252"/>
    </w:pPr>
    <w:rPr>
      <w:rFonts w:ascii="Garamond" w:eastAsia="Times New Roman" w:hAnsi="Garamond" w:cs="Garamond"/>
    </w:rPr>
  </w:style>
  <w:style w:type="character" w:customStyle="1" w:styleId="afffffffffffffffff7">
    <w:name w:val="Прощание Знак"/>
    <w:basedOn w:val="a7"/>
    <w:link w:val="afffffffffffffffff6"/>
    <w:rsid w:val="00276785"/>
    <w:rPr>
      <w:rFonts w:ascii="Garamond" w:eastAsia="Times New Roman" w:hAnsi="Garamond" w:cs="Garamond"/>
    </w:rPr>
  </w:style>
  <w:style w:type="paragraph" w:styleId="afffffffffffffffff8">
    <w:name w:val="table of authorities"/>
    <w:basedOn w:val="a6"/>
    <w:next w:val="a6"/>
    <w:semiHidden/>
    <w:rsid w:val="00276785"/>
    <w:pPr>
      <w:spacing w:after="240" w:line="240" w:lineRule="atLeast"/>
      <w:ind w:left="220" w:hanging="220"/>
    </w:pPr>
    <w:rPr>
      <w:rFonts w:ascii="Garamond" w:eastAsia="Times New Roman" w:hAnsi="Garamond" w:cs="Garamond"/>
    </w:rPr>
  </w:style>
  <w:style w:type="paragraph" w:styleId="2fff6">
    <w:name w:val="index 2"/>
    <w:basedOn w:val="a6"/>
    <w:next w:val="a6"/>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6"/>
    <w:next w:val="a6"/>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6"/>
    <w:next w:val="a6"/>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6"/>
    <w:next w:val="a6"/>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6"/>
    <w:next w:val="a6"/>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6"/>
    <w:next w:val="a6"/>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6"/>
    <w:next w:val="a6"/>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6"/>
    <w:next w:val="a6"/>
    <w:autoRedefine/>
    <w:semiHidden/>
    <w:rsid w:val="00276785"/>
    <w:pPr>
      <w:spacing w:after="240" w:line="240" w:lineRule="atLeast"/>
      <w:ind w:left="1980" w:hanging="220"/>
    </w:pPr>
    <w:rPr>
      <w:rFonts w:ascii="Garamond" w:eastAsia="Times New Roman" w:hAnsi="Garamond" w:cs="Garamond"/>
    </w:rPr>
  </w:style>
  <w:style w:type="paragraph" w:styleId="afffffffffffffffff9">
    <w:name w:val="Message Header"/>
    <w:basedOn w:val="a6"/>
    <w:link w:val="afffffffffffffffffa"/>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a">
    <w:name w:val="Шапка Знак"/>
    <w:basedOn w:val="a7"/>
    <w:link w:val="afffffffffffffffff9"/>
    <w:rsid w:val="00276785"/>
    <w:rPr>
      <w:rFonts w:ascii="Arial" w:eastAsia="Times New Roman" w:hAnsi="Arial" w:cs="Arial"/>
      <w:sz w:val="24"/>
      <w:szCs w:val="24"/>
      <w:shd w:val="pct20" w:color="auto" w:fill="auto"/>
    </w:rPr>
  </w:style>
  <w:style w:type="paragraph" w:styleId="afffffffffffffffffb">
    <w:name w:val="E-mail Signature"/>
    <w:basedOn w:val="a6"/>
    <w:link w:val="afffffffffffffffffc"/>
    <w:rsid w:val="00276785"/>
    <w:pPr>
      <w:spacing w:after="240" w:line="240" w:lineRule="atLeast"/>
    </w:pPr>
    <w:rPr>
      <w:rFonts w:ascii="Garamond" w:eastAsia="Times New Roman" w:hAnsi="Garamond" w:cs="Garamond"/>
    </w:rPr>
  </w:style>
  <w:style w:type="character" w:customStyle="1" w:styleId="afffffffffffffffffc">
    <w:name w:val="Электронная подпись Знак"/>
    <w:basedOn w:val="a7"/>
    <w:link w:val="afffffffffffffffffb"/>
    <w:rsid w:val="00276785"/>
    <w:rPr>
      <w:rFonts w:ascii="Garamond" w:eastAsia="Times New Roman" w:hAnsi="Garamond" w:cs="Garamond"/>
    </w:rPr>
  </w:style>
  <w:style w:type="paragraph" w:customStyle="1" w:styleId="afffffffffffffffffd">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7"/>
    <w:rsid w:val="00A56E02"/>
    <w:rPr>
      <w:rFonts w:ascii="Times New Roman" w:hAnsi="Times New Roman"/>
      <w:shadow/>
      <w:color w:val="000000"/>
      <w:sz w:val="28"/>
    </w:rPr>
  </w:style>
  <w:style w:type="character" w:customStyle="1" w:styleId="a11">
    <w:name w:val="a1"/>
    <w:basedOn w:val="a7"/>
    <w:rsid w:val="001F6A43"/>
    <w:rPr>
      <w:color w:val="008000"/>
    </w:rPr>
  </w:style>
  <w:style w:type="paragraph" w:customStyle="1" w:styleId="1ffff0">
    <w:name w:val="Оглавление 1с"/>
    <w:basedOn w:val="18"/>
    <w:rsid w:val="009B5F13"/>
    <w:pPr>
      <w:tabs>
        <w:tab w:val="right" w:leader="dot" w:pos="9911"/>
      </w:tabs>
      <w:spacing w:line="360" w:lineRule="auto"/>
      <w:ind w:right="692"/>
      <w:jc w:val="both"/>
    </w:pPr>
    <w:rPr>
      <w:noProof/>
      <w:szCs w:val="28"/>
    </w:rPr>
  </w:style>
  <w:style w:type="paragraph" w:customStyle="1" w:styleId="-">
    <w:name w:val="Л-ра"/>
    <w:basedOn w:val="a6"/>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e">
    <w:name w:val="ТаблНомер"/>
    <w:basedOn w:val="a6"/>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
    <w:name w:val="ТаблНазва"/>
    <w:basedOn w:val="a6"/>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0">
    <w:name w:val="ТаблПримітка"/>
    <w:basedOn w:val="ad"/>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1">
    <w:name w:val="ТаблИнтервалПосле"/>
    <w:basedOn w:val="a6"/>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2">
    <w:name w:val="РисКартинка"/>
    <w:basedOn w:val="a6"/>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3">
    <w:name w:val="РисНазва"/>
    <w:basedOn w:val="a6"/>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7"/>
    <w:rsid w:val="001415B9"/>
    <w:rPr>
      <w:rFonts w:ascii="Times New Roman" w:hAnsi="Times New Roman" w:cs="Times New Roman" w:hint="default"/>
      <w:b/>
      <w:bCs/>
      <w:color w:val="000000"/>
      <w:sz w:val="26"/>
      <w:szCs w:val="26"/>
    </w:rPr>
  </w:style>
  <w:style w:type="character" w:customStyle="1" w:styleId="FontStyle67">
    <w:name w:val="Font Style67"/>
    <w:basedOn w:val="a7"/>
    <w:rsid w:val="001415B9"/>
    <w:rPr>
      <w:rFonts w:ascii="Georgia" w:hAnsi="Georgia" w:cs="Georgia" w:hint="default"/>
      <w:color w:val="000000"/>
      <w:sz w:val="22"/>
      <w:szCs w:val="22"/>
    </w:rPr>
  </w:style>
  <w:style w:type="character" w:customStyle="1" w:styleId="FontStyle64">
    <w:name w:val="Font Style64"/>
    <w:basedOn w:val="a7"/>
    <w:rsid w:val="001415B9"/>
    <w:rPr>
      <w:rFonts w:ascii="Times New Roman" w:hAnsi="Times New Roman" w:cs="Times New Roman" w:hint="default"/>
      <w:b/>
      <w:bCs/>
      <w:i/>
      <w:iCs/>
      <w:color w:val="000000"/>
      <w:sz w:val="26"/>
      <w:szCs w:val="26"/>
    </w:rPr>
  </w:style>
  <w:style w:type="character" w:customStyle="1" w:styleId="FontStyle77">
    <w:name w:val="Font Style77"/>
    <w:basedOn w:val="a7"/>
    <w:rsid w:val="001415B9"/>
    <w:rPr>
      <w:rFonts w:ascii="Times New Roman" w:hAnsi="Times New Roman" w:cs="Times New Roman" w:hint="default"/>
      <w:b/>
      <w:bCs/>
      <w:smallCaps/>
      <w:color w:val="000000"/>
      <w:sz w:val="26"/>
      <w:szCs w:val="26"/>
    </w:rPr>
  </w:style>
  <w:style w:type="character" w:customStyle="1" w:styleId="FontStyle59">
    <w:name w:val="Font Style59"/>
    <w:basedOn w:val="a7"/>
    <w:rsid w:val="001415B9"/>
    <w:rPr>
      <w:rFonts w:ascii="Times New Roman" w:hAnsi="Times New Roman" w:cs="Times New Roman"/>
      <w:b/>
      <w:bCs/>
      <w:i/>
      <w:iCs/>
      <w:color w:val="000000"/>
      <w:sz w:val="26"/>
      <w:szCs w:val="26"/>
    </w:rPr>
  </w:style>
  <w:style w:type="paragraph" w:customStyle="1" w:styleId="affffffffffffffffff4">
    <w:name w:val="Публикация"/>
    <w:basedOn w:val="a6"/>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7"/>
    <w:rsid w:val="001415B9"/>
    <w:rPr>
      <w:rFonts w:ascii="Georgia" w:hAnsi="Georgia" w:cs="Georgia" w:hint="default"/>
      <w:color w:val="000000"/>
      <w:sz w:val="22"/>
      <w:szCs w:val="22"/>
    </w:rPr>
  </w:style>
  <w:style w:type="character" w:customStyle="1" w:styleId="FontStyle92">
    <w:name w:val="Font Style92"/>
    <w:basedOn w:val="a7"/>
    <w:rsid w:val="001415B9"/>
    <w:rPr>
      <w:rFonts w:ascii="Times New Roman" w:hAnsi="Times New Roman" w:cs="Times New Roman" w:hint="default"/>
      <w:b/>
      <w:bCs/>
      <w:color w:val="000000"/>
      <w:sz w:val="20"/>
      <w:szCs w:val="20"/>
    </w:rPr>
  </w:style>
  <w:style w:type="character" w:customStyle="1" w:styleId="FontStyle68">
    <w:name w:val="Font Style68"/>
    <w:basedOn w:val="a7"/>
    <w:rsid w:val="001415B9"/>
    <w:rPr>
      <w:rFonts w:ascii="Arial Narrow" w:hAnsi="Arial Narrow" w:cs="Arial Narrow" w:hint="default"/>
      <w:b/>
      <w:bCs/>
      <w:color w:val="000000"/>
      <w:sz w:val="32"/>
      <w:szCs w:val="32"/>
    </w:rPr>
  </w:style>
  <w:style w:type="character" w:customStyle="1" w:styleId="1ffff1">
    <w:name w:val="Формат текста Знак1 Знак"/>
    <w:basedOn w:val="a7"/>
    <w:link w:val="1ffff2"/>
    <w:locked/>
    <w:rsid w:val="001415B9"/>
    <w:rPr>
      <w:sz w:val="28"/>
      <w:szCs w:val="28"/>
      <w:lang w:eastAsia="uk-UA"/>
    </w:rPr>
  </w:style>
  <w:style w:type="paragraph" w:customStyle="1" w:styleId="1ffff2">
    <w:name w:val="Формат текста Знак1"/>
    <w:basedOn w:val="a6"/>
    <w:link w:val="1ffff1"/>
    <w:autoRedefine/>
    <w:rsid w:val="001415B9"/>
    <w:pPr>
      <w:spacing w:after="0" w:line="360" w:lineRule="auto"/>
      <w:ind w:firstLine="397"/>
      <w:jc w:val="both"/>
    </w:pPr>
    <w:rPr>
      <w:sz w:val="28"/>
      <w:szCs w:val="28"/>
      <w:lang w:eastAsia="uk-UA"/>
    </w:rPr>
  </w:style>
  <w:style w:type="character" w:customStyle="1" w:styleId="affffffffffffffffff5">
    <w:name w:val="Номер таблицы Знак"/>
    <w:basedOn w:val="1ffff1"/>
    <w:link w:val="affffffffffffffffff6"/>
    <w:locked/>
    <w:rsid w:val="001415B9"/>
    <w:rPr>
      <w:i/>
      <w:sz w:val="28"/>
      <w:szCs w:val="28"/>
      <w:lang w:eastAsia="uk-UA"/>
    </w:rPr>
  </w:style>
  <w:style w:type="paragraph" w:customStyle="1" w:styleId="affffffffffffffffff6">
    <w:name w:val="Номер таблицы"/>
    <w:basedOn w:val="1ffff2"/>
    <w:link w:val="affffffffffffffffff5"/>
    <w:autoRedefine/>
    <w:rsid w:val="001415B9"/>
    <w:pPr>
      <w:ind w:firstLine="0"/>
      <w:jc w:val="right"/>
    </w:pPr>
    <w:rPr>
      <w:i/>
    </w:rPr>
  </w:style>
  <w:style w:type="character" w:customStyle="1" w:styleId="FontStyle73">
    <w:name w:val="Font Style73"/>
    <w:basedOn w:val="a7"/>
    <w:rsid w:val="001415B9"/>
    <w:rPr>
      <w:rFonts w:ascii="Times New Roman" w:hAnsi="Times New Roman" w:cs="Times New Roman" w:hint="default"/>
      <w:color w:val="000000"/>
      <w:sz w:val="18"/>
      <w:szCs w:val="18"/>
    </w:rPr>
  </w:style>
  <w:style w:type="character" w:customStyle="1" w:styleId="FontStyle75">
    <w:name w:val="Font Style75"/>
    <w:basedOn w:val="a7"/>
    <w:rsid w:val="001415B9"/>
    <w:rPr>
      <w:rFonts w:ascii="Times New Roman" w:hAnsi="Times New Roman" w:cs="Times New Roman" w:hint="default"/>
      <w:i/>
      <w:iCs/>
      <w:color w:val="000000"/>
      <w:sz w:val="26"/>
      <w:szCs w:val="26"/>
    </w:rPr>
  </w:style>
  <w:style w:type="character" w:customStyle="1" w:styleId="FontStyle76">
    <w:name w:val="Font Style76"/>
    <w:basedOn w:val="a7"/>
    <w:rsid w:val="001415B9"/>
    <w:rPr>
      <w:rFonts w:ascii="Georgia" w:hAnsi="Georgia" w:cs="Georgia" w:hint="default"/>
      <w:color w:val="000000"/>
      <w:sz w:val="22"/>
      <w:szCs w:val="22"/>
    </w:rPr>
  </w:style>
  <w:style w:type="character" w:customStyle="1" w:styleId="FontStyle78">
    <w:name w:val="Font Style78"/>
    <w:basedOn w:val="a7"/>
    <w:rsid w:val="001415B9"/>
    <w:rPr>
      <w:rFonts w:ascii="Georgia" w:hAnsi="Georgia" w:cs="Georgia" w:hint="default"/>
      <w:color w:val="000000"/>
      <w:sz w:val="22"/>
      <w:szCs w:val="22"/>
    </w:rPr>
  </w:style>
  <w:style w:type="character" w:customStyle="1" w:styleId="FontStyle79">
    <w:name w:val="Font Style79"/>
    <w:basedOn w:val="a7"/>
    <w:rsid w:val="001415B9"/>
    <w:rPr>
      <w:rFonts w:ascii="Georgia" w:hAnsi="Georgia" w:cs="Georgia" w:hint="default"/>
      <w:color w:val="000000"/>
      <w:spacing w:val="-10"/>
      <w:sz w:val="22"/>
      <w:szCs w:val="22"/>
    </w:rPr>
  </w:style>
  <w:style w:type="character" w:customStyle="1" w:styleId="FontStyle85">
    <w:name w:val="Font Style85"/>
    <w:basedOn w:val="a7"/>
    <w:rsid w:val="001415B9"/>
    <w:rPr>
      <w:rFonts w:ascii="Times New Roman" w:hAnsi="Times New Roman" w:cs="Times New Roman" w:hint="default"/>
      <w:color w:val="000000"/>
      <w:sz w:val="24"/>
      <w:szCs w:val="24"/>
    </w:rPr>
  </w:style>
  <w:style w:type="character" w:customStyle="1" w:styleId="FontStyle86">
    <w:name w:val="Font Style86"/>
    <w:basedOn w:val="a7"/>
    <w:rsid w:val="001415B9"/>
    <w:rPr>
      <w:rFonts w:ascii="Times New Roman" w:hAnsi="Times New Roman" w:cs="Times New Roman" w:hint="default"/>
      <w:b/>
      <w:bCs/>
      <w:color w:val="000000"/>
      <w:sz w:val="16"/>
      <w:szCs w:val="16"/>
    </w:rPr>
  </w:style>
  <w:style w:type="character" w:customStyle="1" w:styleId="FontStyle87">
    <w:name w:val="Font Style87"/>
    <w:basedOn w:val="a7"/>
    <w:rsid w:val="001415B9"/>
    <w:rPr>
      <w:rFonts w:ascii="Georgia" w:hAnsi="Georgia" w:cs="Georgia" w:hint="default"/>
      <w:color w:val="000000"/>
      <w:sz w:val="22"/>
      <w:szCs w:val="22"/>
    </w:rPr>
  </w:style>
  <w:style w:type="character" w:customStyle="1" w:styleId="FontStyle95">
    <w:name w:val="Font Style95"/>
    <w:basedOn w:val="a7"/>
    <w:rsid w:val="001415B9"/>
    <w:rPr>
      <w:rFonts w:ascii="Times New Roman" w:hAnsi="Times New Roman" w:cs="Times New Roman" w:hint="default"/>
      <w:b/>
      <w:bCs/>
      <w:color w:val="000000"/>
      <w:sz w:val="24"/>
      <w:szCs w:val="24"/>
    </w:rPr>
  </w:style>
  <w:style w:type="character" w:customStyle="1" w:styleId="FontStyle96">
    <w:name w:val="Font Style96"/>
    <w:basedOn w:val="a7"/>
    <w:rsid w:val="001415B9"/>
    <w:rPr>
      <w:rFonts w:ascii="Times New Roman" w:hAnsi="Times New Roman" w:cs="Times New Roman" w:hint="default"/>
      <w:color w:val="000000"/>
      <w:spacing w:val="-10"/>
      <w:sz w:val="42"/>
      <w:szCs w:val="42"/>
    </w:rPr>
  </w:style>
  <w:style w:type="character" w:customStyle="1" w:styleId="FontStyle22">
    <w:name w:val="Font Style22"/>
    <w:basedOn w:val="a7"/>
    <w:rsid w:val="001415B9"/>
    <w:rPr>
      <w:rFonts w:ascii="Microsoft Sans Serif" w:hAnsi="Microsoft Sans Serif" w:cs="Microsoft Sans Serif"/>
      <w:b/>
      <w:bCs/>
      <w:sz w:val="14"/>
      <w:szCs w:val="14"/>
    </w:rPr>
  </w:style>
  <w:style w:type="character" w:customStyle="1" w:styleId="FontStyle17">
    <w:name w:val="Font Style17"/>
    <w:basedOn w:val="a7"/>
    <w:rsid w:val="001415B9"/>
    <w:rPr>
      <w:rFonts w:ascii="Times New Roman" w:hAnsi="Times New Roman" w:cs="Times New Roman"/>
      <w:sz w:val="22"/>
      <w:szCs w:val="22"/>
    </w:rPr>
  </w:style>
  <w:style w:type="character" w:customStyle="1" w:styleId="FontStyle74">
    <w:name w:val="Font Style74"/>
    <w:basedOn w:val="a7"/>
    <w:rsid w:val="001415B9"/>
    <w:rPr>
      <w:rFonts w:ascii="Times New Roman" w:hAnsi="Times New Roman" w:cs="Times New Roman"/>
      <w:b/>
      <w:bCs/>
      <w:smallCaps/>
      <w:color w:val="000000"/>
      <w:sz w:val="28"/>
      <w:szCs w:val="28"/>
    </w:rPr>
  </w:style>
  <w:style w:type="paragraph" w:customStyle="1" w:styleId="Rozd">
    <w:name w:val="Rozd"/>
    <w:basedOn w:val="a6"/>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6"/>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6"/>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7"/>
    <w:rsid w:val="00736E38"/>
    <w:rPr>
      <w:sz w:val="24"/>
      <w:szCs w:val="24"/>
      <w:lang w:val="uk-UA" w:eastAsia="ru-RU"/>
    </w:rPr>
  </w:style>
  <w:style w:type="character" w:customStyle="1" w:styleId="rvts30">
    <w:name w:val="rvts30"/>
    <w:basedOn w:val="a7"/>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6"/>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7">
    <w:name w:val="ШапТаб"/>
    <w:basedOn w:val="a6"/>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7"/>
    <w:rsid w:val="000E46B1"/>
  </w:style>
  <w:style w:type="character" w:customStyle="1" w:styleId="Typewriter">
    <w:name w:val="Typewriter"/>
    <w:rsid w:val="000E46B1"/>
    <w:rPr>
      <w:rFonts w:ascii="Courier New" w:hAnsi="Courier New"/>
      <w:sz w:val="20"/>
    </w:rPr>
  </w:style>
  <w:style w:type="paragraph" w:customStyle="1" w:styleId="affffffffffffffffff8">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9">
    <w:name w:val="ЗагТабл"/>
    <w:basedOn w:val="a6"/>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6"/>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a">
    <w:name w:val="ÇàãÒàáë"/>
    <w:basedOn w:val="a6"/>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7"/>
    <w:rsid w:val="000E46B1"/>
  </w:style>
  <w:style w:type="paragraph" w:customStyle="1" w:styleId="162">
    <w:name w:val="Название16"/>
    <w:basedOn w:val="a6"/>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6"/>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6"/>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6"/>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6"/>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7"/>
    <w:rsid w:val="003C3EF4"/>
  </w:style>
  <w:style w:type="character" w:customStyle="1" w:styleId="sectiontitle">
    <w:name w:val="sectiontitle"/>
    <w:basedOn w:val="a7"/>
    <w:rsid w:val="00EE47E5"/>
  </w:style>
  <w:style w:type="character" w:customStyle="1" w:styleId="colorkey1">
    <w:name w:val="color_key_1"/>
    <w:basedOn w:val="a7"/>
    <w:rsid w:val="00EE47E5"/>
  </w:style>
  <w:style w:type="character" w:customStyle="1" w:styleId="headnewsmall">
    <w:name w:val="headnewsmall"/>
    <w:basedOn w:val="a7"/>
    <w:rsid w:val="00EE47E5"/>
  </w:style>
  <w:style w:type="character" w:customStyle="1" w:styleId="11b">
    <w:name w:val="Заголовок 1 Знак1"/>
    <w:basedOn w:val="a7"/>
    <w:locked/>
    <w:rsid w:val="006F131F"/>
    <w:rPr>
      <w:rFonts w:cs="Calibri"/>
      <w:b/>
      <w:caps/>
      <w:sz w:val="28"/>
      <w:lang w:val="ru-RU" w:eastAsia="ar-SA" w:bidi="ar-SA"/>
    </w:rPr>
  </w:style>
  <w:style w:type="character" w:customStyle="1" w:styleId="911">
    <w:name w:val="Заголовок 9 Знак1"/>
    <w:basedOn w:val="a7"/>
    <w:locked/>
    <w:rsid w:val="006F131F"/>
    <w:rPr>
      <w:rFonts w:cs="Calibri"/>
      <w:sz w:val="28"/>
      <w:lang w:val="uk-UA" w:eastAsia="ar-SA" w:bidi="ar-SA"/>
    </w:rPr>
  </w:style>
  <w:style w:type="character" w:customStyle="1" w:styleId="218">
    <w:name w:val="Основной текст с отступом 2 Знак1"/>
    <w:basedOn w:val="a7"/>
    <w:locked/>
    <w:rsid w:val="006F131F"/>
    <w:rPr>
      <w:rFonts w:cs="Calibri"/>
      <w:sz w:val="24"/>
      <w:szCs w:val="24"/>
      <w:lang w:val="ru-RU" w:eastAsia="ar-SA" w:bidi="ar-SA"/>
    </w:rPr>
  </w:style>
  <w:style w:type="character" w:customStyle="1" w:styleId="511">
    <w:name w:val="Заголовок 5 Знак1"/>
    <w:basedOn w:val="a7"/>
    <w:locked/>
    <w:rsid w:val="006F131F"/>
    <w:rPr>
      <w:rFonts w:cs="Calibri"/>
      <w:b/>
      <w:bCs/>
      <w:i/>
      <w:iCs/>
      <w:sz w:val="26"/>
      <w:szCs w:val="26"/>
      <w:lang w:eastAsia="ar-SA"/>
    </w:rPr>
  </w:style>
  <w:style w:type="character" w:customStyle="1" w:styleId="810">
    <w:name w:val="Заголовок 8 Знак1"/>
    <w:basedOn w:val="a7"/>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b">
    <w:name w:val="Символы концевой сноски"/>
    <w:basedOn w:val="1fe"/>
    <w:rsid w:val="006F131F"/>
    <w:rPr>
      <w:rFonts w:cs="Times New Roman"/>
      <w:vertAlign w:val="superscript"/>
    </w:rPr>
  </w:style>
  <w:style w:type="character" w:customStyle="1" w:styleId="spisok">
    <w:name w:val="spisok"/>
    <w:basedOn w:val="1fe"/>
    <w:rsid w:val="006F131F"/>
    <w:rPr>
      <w:rFonts w:ascii="Times New Roman" w:hAnsi="Times New Roman" w:cs="Times New Roman"/>
      <w:color w:val="000000"/>
      <w:sz w:val="20"/>
      <w:szCs w:val="20"/>
    </w:rPr>
  </w:style>
  <w:style w:type="character" w:customStyle="1" w:styleId="hitsyn1">
    <w:name w:val="hit_syn1"/>
    <w:basedOn w:val="1fe"/>
    <w:rsid w:val="006F131F"/>
    <w:rPr>
      <w:rFonts w:cs="Times New Roman"/>
      <w:b/>
      <w:bCs/>
      <w:shd w:val="clear" w:color="auto" w:fill="FFFFDD"/>
    </w:rPr>
  </w:style>
  <w:style w:type="character" w:customStyle="1" w:styleId="hitorg1">
    <w:name w:val="hit_org1"/>
    <w:basedOn w:val="1fe"/>
    <w:rsid w:val="006F131F"/>
    <w:rPr>
      <w:rFonts w:cs="Times New Roman"/>
      <w:b/>
      <w:bCs/>
      <w:shd w:val="clear" w:color="auto" w:fill="FFEEDD"/>
    </w:rPr>
  </w:style>
  <w:style w:type="paragraph" w:customStyle="1" w:styleId="pic">
    <w:name w:val="pic"/>
    <w:basedOn w:val="a6"/>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6"/>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6"/>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6"/>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3">
    <w:name w:val="Текст концевой сноски Знак1"/>
    <w:basedOn w:val="a7"/>
    <w:semiHidden/>
    <w:rsid w:val="006F131F"/>
    <w:rPr>
      <w:rFonts w:cs="Calibri"/>
      <w:lang w:eastAsia="ar-SA"/>
    </w:rPr>
  </w:style>
  <w:style w:type="character" w:customStyle="1" w:styleId="1ffff4">
    <w:name w:val="Схема документа Знак1"/>
    <w:basedOn w:val="a7"/>
    <w:semiHidden/>
    <w:rsid w:val="006F131F"/>
    <w:rPr>
      <w:rFonts w:ascii="Tahoma" w:hAnsi="Tahoma" w:cs="Tahoma"/>
      <w:shd w:val="clear" w:color="auto" w:fill="000080"/>
      <w:lang w:eastAsia="ar-SA"/>
    </w:rPr>
  </w:style>
  <w:style w:type="character" w:customStyle="1" w:styleId="317">
    <w:name w:val="Основной текст 3 Знак1"/>
    <w:basedOn w:val="a7"/>
    <w:rsid w:val="006F131F"/>
    <w:rPr>
      <w:rFonts w:ascii="Arial" w:hAnsi="Arial"/>
      <w:b/>
      <w:sz w:val="22"/>
      <w:lang w:val="uk-UA"/>
    </w:rPr>
  </w:style>
  <w:style w:type="character" w:customStyle="1" w:styleId="21c">
    <w:name w:val="Основной текст 2 Знак1"/>
    <w:basedOn w:val="a7"/>
    <w:rsid w:val="006F131F"/>
    <w:rPr>
      <w:sz w:val="24"/>
      <w:szCs w:val="24"/>
    </w:rPr>
  </w:style>
  <w:style w:type="character" w:customStyle="1" w:styleId="512">
    <w:name w:val="Знак Знак51"/>
    <w:basedOn w:val="a7"/>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6"/>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6"/>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c">
    <w:name w:val="Название подзаголовка"/>
    <w:basedOn w:val="af"/>
    <w:rsid w:val="00DC2E83"/>
    <w:pPr>
      <w:widowControl w:val="0"/>
      <w:spacing w:line="360" w:lineRule="auto"/>
    </w:pPr>
    <w:rPr>
      <w:rFonts w:eastAsia="Times New Roman"/>
      <w:sz w:val="28"/>
    </w:rPr>
  </w:style>
  <w:style w:type="paragraph" w:customStyle="1" w:styleId="affffffffffffffffffd">
    <w:name w:val="Для статей"/>
    <w:basedOn w:val="a6"/>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e">
    <w:name w:val="Таблица (ДЛЯ ДИССЕРТАЦИИ)"/>
    <w:basedOn w:val="a6"/>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5">
    <w:name w:val="Заголовок 1 + КУРСИВ"/>
    <w:basedOn w:val="11"/>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6">
    <w:name w:val="ЗАГОЛОВОК 1 + КУРСИВ"/>
    <w:basedOn w:val="1ffff5"/>
    <w:rsid w:val="00DC2E83"/>
  </w:style>
  <w:style w:type="paragraph" w:customStyle="1" w:styleId="1ffff7">
    <w:name w:val="Название 1"/>
    <w:basedOn w:val="af"/>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8">
    <w:name w:val="Название подзаголовка 1"/>
    <w:basedOn w:val="a6"/>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9">
    <w:name w:val="Основной текст 1"/>
    <w:basedOn w:val="ad"/>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0">
    <w:name w:val="Нумерованный список 1"/>
    <w:basedOn w:val="a6"/>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
    <w:name w:val="Таблица (ДЛЯ ДИС)"/>
    <w:basedOn w:val="affffffffffffffffffe"/>
    <w:rsid w:val="00DC2E83"/>
    <w:rPr>
      <w:kern w:val="32"/>
    </w:rPr>
  </w:style>
  <w:style w:type="character" w:customStyle="1" w:styleId="citation">
    <w:name w:val="citation"/>
    <w:basedOn w:val="a7"/>
    <w:rsid w:val="00DC2E83"/>
  </w:style>
  <w:style w:type="character" w:customStyle="1" w:styleId="afffffffffffffffffff0">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a">
    <w:name w:val="Знак Знак1"/>
    <w:basedOn w:val="a7"/>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1">
    <w:name w:val="Пример"/>
    <w:basedOn w:val="a6"/>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6"/>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6"/>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7"/>
    <w:rsid w:val="00E96E1F"/>
  </w:style>
  <w:style w:type="paragraph" w:customStyle="1" w:styleId="afffffffffffffffffff2">
    <w:name w:val="Заг_табл"/>
    <w:basedOn w:val="a6"/>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7"/>
    <w:rsid w:val="0044302A"/>
    <w:rPr>
      <w:rFonts w:ascii="Verdana" w:hAnsi="Verdana" w:hint="default"/>
      <w:sz w:val="23"/>
      <w:szCs w:val="23"/>
    </w:rPr>
  </w:style>
  <w:style w:type="paragraph" w:customStyle="1" w:styleId="3ff2">
    <w:name w:val="Îñíîâíîé òåêñò ñ îòñòóïîì 3"/>
    <w:basedOn w:val="a6"/>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6"/>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6"/>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6"/>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6"/>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7"/>
    <w:rsid w:val="004953AD"/>
    <w:rPr>
      <w:rFonts w:cs="Times New Roman"/>
    </w:rPr>
  </w:style>
  <w:style w:type="character" w:customStyle="1" w:styleId="announcetitle">
    <w:name w:val="announce_title"/>
    <w:basedOn w:val="a7"/>
    <w:rsid w:val="004953AD"/>
    <w:rPr>
      <w:rFonts w:cs="Times New Roman"/>
    </w:rPr>
  </w:style>
  <w:style w:type="character" w:customStyle="1" w:styleId="156">
    <w:name w:val="Знак Знак15"/>
    <w:basedOn w:val="a7"/>
    <w:rsid w:val="0093541C"/>
    <w:rPr>
      <w:rFonts w:ascii="Arial" w:hAnsi="Arial" w:cs="Arial"/>
      <w:b/>
      <w:bCs/>
      <w:kern w:val="32"/>
      <w:sz w:val="32"/>
      <w:szCs w:val="32"/>
    </w:rPr>
  </w:style>
  <w:style w:type="paragraph" w:customStyle="1" w:styleId="n1a">
    <w:name w:val="n1a"/>
    <w:basedOn w:val="a6"/>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7"/>
    <w:rsid w:val="0093541C"/>
    <w:rPr>
      <w:rFonts w:ascii="Times New Roman" w:hAnsi="Times New Roman" w:cs="Times New Roman"/>
      <w:sz w:val="24"/>
      <w:szCs w:val="24"/>
    </w:rPr>
  </w:style>
  <w:style w:type="character" w:customStyle="1" w:styleId="BodyText210">
    <w:name w:val="Body Text 21 Знак"/>
    <w:basedOn w:val="a7"/>
    <w:rsid w:val="0093541C"/>
    <w:rPr>
      <w:rFonts w:ascii="Times New Roman" w:hAnsi="Times New Roman" w:cs="Times New Roman"/>
      <w:sz w:val="28"/>
      <w:lang w:val="en-US" w:eastAsia="x-none"/>
    </w:rPr>
  </w:style>
  <w:style w:type="paragraph" w:customStyle="1" w:styleId="1ffffb">
    <w:name w:val="Тема примечания1"/>
    <w:basedOn w:val="afffe"/>
    <w:next w:val="afffe"/>
    <w:rsid w:val="0093541C"/>
    <w:rPr>
      <w:b/>
      <w:bCs/>
    </w:rPr>
  </w:style>
  <w:style w:type="paragraph" w:customStyle="1" w:styleId="5f6">
    <w:name w:val="Текст выноски5"/>
    <w:basedOn w:val="a6"/>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7"/>
    <w:rsid w:val="0093541C"/>
    <w:rPr>
      <w:rFonts w:ascii="Times New Roman" w:hAnsi="Times New Roman" w:cs="Times New Roman"/>
      <w:sz w:val="26"/>
      <w:szCs w:val="26"/>
    </w:rPr>
  </w:style>
  <w:style w:type="character" w:customStyle="1" w:styleId="FontStyle19">
    <w:name w:val="Font Style19"/>
    <w:basedOn w:val="a7"/>
    <w:rsid w:val="0093541C"/>
    <w:rPr>
      <w:rFonts w:ascii="Times New Roman" w:hAnsi="Times New Roman" w:cs="Times New Roman"/>
      <w:spacing w:val="10"/>
      <w:sz w:val="24"/>
      <w:szCs w:val="24"/>
    </w:rPr>
  </w:style>
  <w:style w:type="paragraph" w:customStyle="1" w:styleId="text-content-page1">
    <w:name w:val="text-content-page1"/>
    <w:basedOn w:val="a6"/>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6"/>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7"/>
    <w:rsid w:val="0093541C"/>
    <w:rPr>
      <w:rFonts w:ascii="Times New Roman" w:hAnsi="Times New Roman" w:cs="Times New Roman"/>
      <w:i/>
      <w:iCs/>
      <w:sz w:val="18"/>
      <w:szCs w:val="18"/>
    </w:rPr>
  </w:style>
  <w:style w:type="character" w:customStyle="1" w:styleId="FontStyle43">
    <w:name w:val="Font Style43"/>
    <w:basedOn w:val="a7"/>
    <w:rsid w:val="0093541C"/>
    <w:rPr>
      <w:rFonts w:ascii="Times New Roman" w:hAnsi="Times New Roman" w:cs="Times New Roman"/>
      <w:w w:val="75"/>
      <w:sz w:val="22"/>
      <w:szCs w:val="22"/>
    </w:rPr>
  </w:style>
  <w:style w:type="paragraph" w:customStyle="1" w:styleId="Style22">
    <w:name w:val="Style22"/>
    <w:basedOn w:val="a6"/>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6"/>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6"/>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6"/>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7"/>
    <w:rsid w:val="0093541C"/>
    <w:rPr>
      <w:rFonts w:ascii="Arial Narrow" w:hAnsi="Arial Narrow" w:cs="Arial Narrow"/>
      <w:b/>
      <w:bCs/>
      <w:sz w:val="16"/>
      <w:szCs w:val="16"/>
    </w:rPr>
  </w:style>
  <w:style w:type="character" w:customStyle="1" w:styleId="FontStyle49">
    <w:name w:val="Font Style49"/>
    <w:basedOn w:val="a7"/>
    <w:rsid w:val="0093541C"/>
    <w:rPr>
      <w:rFonts w:ascii="Arial Narrow" w:hAnsi="Arial Narrow" w:cs="Arial Narrow"/>
      <w:b/>
      <w:bCs/>
      <w:i/>
      <w:iCs/>
      <w:sz w:val="16"/>
      <w:szCs w:val="16"/>
    </w:rPr>
  </w:style>
  <w:style w:type="character" w:customStyle="1" w:styleId="FontStyle69">
    <w:name w:val="Font Style69"/>
    <w:basedOn w:val="a7"/>
    <w:rsid w:val="0093541C"/>
    <w:rPr>
      <w:rFonts w:ascii="Times New Roman" w:hAnsi="Times New Roman" w:cs="Times New Roman"/>
      <w:w w:val="80"/>
      <w:sz w:val="24"/>
      <w:szCs w:val="24"/>
    </w:rPr>
  </w:style>
  <w:style w:type="paragraph" w:customStyle="1" w:styleId="Style28">
    <w:name w:val="Style28"/>
    <w:basedOn w:val="a6"/>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6"/>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6"/>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7"/>
    <w:rsid w:val="0093541C"/>
    <w:rPr>
      <w:rFonts w:ascii="Cambria" w:hAnsi="Cambria" w:cs="Cambria"/>
      <w:sz w:val="16"/>
      <w:szCs w:val="16"/>
    </w:rPr>
  </w:style>
  <w:style w:type="character" w:customStyle="1" w:styleId="FontStyle71">
    <w:name w:val="Font Style71"/>
    <w:basedOn w:val="a7"/>
    <w:rsid w:val="0093541C"/>
    <w:rPr>
      <w:rFonts w:ascii="Times New Roman" w:hAnsi="Times New Roman" w:cs="Times New Roman"/>
      <w:b/>
      <w:bCs/>
      <w:i/>
      <w:iCs/>
      <w:sz w:val="12"/>
      <w:szCs w:val="12"/>
    </w:rPr>
  </w:style>
  <w:style w:type="paragraph" w:customStyle="1" w:styleId="Style19">
    <w:name w:val="Style19"/>
    <w:basedOn w:val="a6"/>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6"/>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7"/>
    <w:rsid w:val="0093541C"/>
    <w:rPr>
      <w:rFonts w:ascii="Times New Roman" w:hAnsi="Times New Roman" w:cs="Times New Roman"/>
      <w:b/>
      <w:bCs/>
      <w:w w:val="60"/>
      <w:sz w:val="30"/>
      <w:szCs w:val="30"/>
    </w:rPr>
  </w:style>
  <w:style w:type="character" w:customStyle="1" w:styleId="FontStyle70">
    <w:name w:val="Font Style70"/>
    <w:basedOn w:val="a7"/>
    <w:rsid w:val="0093541C"/>
    <w:rPr>
      <w:rFonts w:ascii="Lucida Sans Unicode" w:hAnsi="Lucida Sans Unicode" w:cs="Lucida Sans Unicode"/>
      <w:sz w:val="16"/>
      <w:szCs w:val="16"/>
    </w:rPr>
  </w:style>
  <w:style w:type="character" w:customStyle="1" w:styleId="FontStyle72">
    <w:name w:val="Font Style72"/>
    <w:basedOn w:val="a7"/>
    <w:rsid w:val="0093541C"/>
    <w:rPr>
      <w:rFonts w:ascii="Times New Roman" w:hAnsi="Times New Roman" w:cs="Times New Roman"/>
      <w:i/>
      <w:iCs/>
      <w:sz w:val="16"/>
      <w:szCs w:val="16"/>
    </w:rPr>
  </w:style>
  <w:style w:type="character" w:customStyle="1" w:styleId="FontStyle14">
    <w:name w:val="Font Style14"/>
    <w:basedOn w:val="a7"/>
    <w:rsid w:val="0093541C"/>
    <w:rPr>
      <w:rFonts w:ascii="Times New Roman" w:hAnsi="Times New Roman" w:cs="Times New Roman"/>
      <w:b/>
      <w:bCs/>
      <w:smallCaps/>
      <w:sz w:val="18"/>
      <w:szCs w:val="18"/>
    </w:rPr>
  </w:style>
  <w:style w:type="paragraph" w:customStyle="1" w:styleId="HTML11">
    <w:name w:val="Стандартный HTML1"/>
    <w:basedOn w:val="a6"/>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basedOn w:val="a6"/>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7"/>
    <w:link w:val="14c"/>
    <w:rsid w:val="009340B0"/>
    <w:rPr>
      <w:rFonts w:ascii="Times New Roman" w:eastAsia="Times New Roman" w:hAnsi="Times New Roman" w:cs="Times New Roman"/>
      <w:sz w:val="28"/>
      <w:szCs w:val="28"/>
    </w:rPr>
  </w:style>
  <w:style w:type="paragraph" w:customStyle="1" w:styleId="5f7">
    <w:name w:val="Текст5"/>
    <w:basedOn w:val="a6"/>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7"/>
    <w:rsid w:val="00091892"/>
    <w:rPr>
      <w:rFonts w:ascii="Arial" w:hAnsi="Arial" w:cs="Arial" w:hint="default"/>
      <w:color w:val="000000"/>
      <w:sz w:val="18"/>
      <w:szCs w:val="18"/>
    </w:rPr>
  </w:style>
  <w:style w:type="paragraph" w:customStyle="1" w:styleId="352">
    <w:name w:val="Основной текст с отступом 35"/>
    <w:basedOn w:val="a6"/>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7"/>
    <w:rsid w:val="00F10875"/>
  </w:style>
  <w:style w:type="character" w:customStyle="1" w:styleId="maintextbldleft">
    <w:name w:val="maintextbldleft"/>
    <w:basedOn w:val="a7"/>
    <w:rsid w:val="00F10875"/>
  </w:style>
  <w:style w:type="character" w:customStyle="1" w:styleId="journaltitle">
    <w:name w:val="journal_title"/>
    <w:basedOn w:val="a7"/>
    <w:rsid w:val="00F10875"/>
  </w:style>
  <w:style w:type="paragraph" w:customStyle="1" w:styleId="1ffffc">
    <w:name w:val="_Стиль1"/>
    <w:basedOn w:val="ab"/>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6"/>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7"/>
    <w:rsid w:val="00A5497A"/>
    <w:rPr>
      <w:sz w:val="16"/>
      <w:szCs w:val="16"/>
    </w:rPr>
  </w:style>
  <w:style w:type="character" w:customStyle="1" w:styleId="4fe">
    <w:name w:val="Знак Знак4"/>
    <w:basedOn w:val="a7"/>
    <w:rsid w:val="00A5497A"/>
    <w:rPr>
      <w:sz w:val="24"/>
      <w:szCs w:val="24"/>
    </w:rPr>
  </w:style>
  <w:style w:type="character" w:customStyle="1" w:styleId="6f0">
    <w:name w:val="Знак Знак6"/>
    <w:basedOn w:val="a7"/>
    <w:rsid w:val="00A5497A"/>
  </w:style>
  <w:style w:type="character" w:customStyle="1" w:styleId="159">
    <w:name w:val="Знак Знак15"/>
    <w:basedOn w:val="a7"/>
    <w:rsid w:val="00A5497A"/>
    <w:rPr>
      <w:b/>
      <w:sz w:val="28"/>
    </w:rPr>
  </w:style>
  <w:style w:type="character" w:customStyle="1" w:styleId="14e">
    <w:name w:val="Знак Знак14"/>
    <w:basedOn w:val="a7"/>
    <w:rsid w:val="00A5497A"/>
    <w:rPr>
      <w:sz w:val="28"/>
    </w:rPr>
  </w:style>
  <w:style w:type="character" w:customStyle="1" w:styleId="136">
    <w:name w:val="Знак Знак13"/>
    <w:basedOn w:val="a7"/>
    <w:rsid w:val="00A5497A"/>
    <w:rPr>
      <w:b/>
      <w:sz w:val="32"/>
    </w:rPr>
  </w:style>
  <w:style w:type="character" w:customStyle="1" w:styleId="128">
    <w:name w:val="Знак Знак12"/>
    <w:basedOn w:val="a7"/>
    <w:rsid w:val="00A5497A"/>
    <w:rPr>
      <w:sz w:val="28"/>
    </w:rPr>
  </w:style>
  <w:style w:type="character" w:customStyle="1" w:styleId="11c">
    <w:name w:val="Знак Знак11"/>
    <w:basedOn w:val="a7"/>
    <w:rsid w:val="00A5497A"/>
    <w:rPr>
      <w:b/>
      <w:bCs/>
      <w:i/>
      <w:iCs/>
      <w:sz w:val="26"/>
      <w:szCs w:val="26"/>
    </w:rPr>
  </w:style>
  <w:style w:type="character" w:customStyle="1" w:styleId="109">
    <w:name w:val="Знак Знак10"/>
    <w:basedOn w:val="a7"/>
    <w:rsid w:val="00A5497A"/>
    <w:rPr>
      <w:b/>
      <w:bCs/>
      <w:sz w:val="22"/>
      <w:szCs w:val="22"/>
    </w:rPr>
  </w:style>
  <w:style w:type="character" w:customStyle="1" w:styleId="9d">
    <w:name w:val="Знак Знак9"/>
    <w:basedOn w:val="a7"/>
    <w:rsid w:val="00A5497A"/>
    <w:rPr>
      <w:sz w:val="24"/>
      <w:szCs w:val="24"/>
    </w:rPr>
  </w:style>
  <w:style w:type="character" w:customStyle="1" w:styleId="8f">
    <w:name w:val="Знак Знак8"/>
    <w:basedOn w:val="a7"/>
    <w:rsid w:val="00A5497A"/>
    <w:rPr>
      <w:i/>
      <w:iCs/>
      <w:sz w:val="24"/>
      <w:szCs w:val="24"/>
    </w:rPr>
  </w:style>
  <w:style w:type="character" w:customStyle="1" w:styleId="7e">
    <w:name w:val="Знак Знак7"/>
    <w:basedOn w:val="a7"/>
    <w:rsid w:val="00A5497A"/>
    <w:rPr>
      <w:sz w:val="28"/>
    </w:rPr>
  </w:style>
  <w:style w:type="character" w:customStyle="1" w:styleId="3ff4">
    <w:name w:val="Знак Знак3"/>
    <w:basedOn w:val="a7"/>
    <w:rsid w:val="00A5497A"/>
  </w:style>
  <w:style w:type="character" w:customStyle="1" w:styleId="orange">
    <w:name w:val="orange"/>
    <w:basedOn w:val="a7"/>
    <w:rsid w:val="00E73BC4"/>
  </w:style>
  <w:style w:type="paragraph" w:customStyle="1" w:styleId="pkt">
    <w:name w:val="pkt"/>
    <w:basedOn w:val="a6"/>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7"/>
    <w:rsid w:val="00315BC5"/>
    <w:rPr>
      <w:rFonts w:ascii="Tahoma" w:hAnsi="Tahoma" w:cs="Tahoma" w:hint="default"/>
      <w:color w:val="4D3E50"/>
      <w:sz w:val="36"/>
      <w:szCs w:val="36"/>
    </w:rPr>
  </w:style>
  <w:style w:type="character" w:customStyle="1" w:styleId="toc-cit-jour">
    <w:name w:val="toc-cit-jour"/>
    <w:basedOn w:val="a7"/>
    <w:rsid w:val="006B18CC"/>
  </w:style>
  <w:style w:type="character" w:customStyle="1" w:styleId="toc-cit-date">
    <w:name w:val="toc-cit-date"/>
    <w:basedOn w:val="a7"/>
    <w:rsid w:val="006B18CC"/>
  </w:style>
  <w:style w:type="character" w:customStyle="1" w:styleId="toc-cit-vol">
    <w:name w:val="toc-cit-vol"/>
    <w:basedOn w:val="a7"/>
    <w:rsid w:val="006B18CC"/>
  </w:style>
  <w:style w:type="character" w:customStyle="1" w:styleId="toc-cit-page">
    <w:name w:val="toc-cit-page"/>
    <w:basedOn w:val="a7"/>
    <w:rsid w:val="006B18CC"/>
  </w:style>
  <w:style w:type="paragraph" w:customStyle="1" w:styleId="afffffffffffffffffff3">
    <w:name w:val="ТаблИмя"/>
    <w:basedOn w:val="a6"/>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4">
    <w:name w:val="ÒàáëÈìÿ"/>
    <w:basedOn w:val="a6"/>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5">
    <w:name w:val="Òàáëèöà"/>
    <w:basedOn w:val="a6"/>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6"/>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6"/>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6"/>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6"/>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6"/>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6"/>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6"/>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7"/>
    <w:rsid w:val="00DD242C"/>
  </w:style>
  <w:style w:type="character" w:customStyle="1" w:styleId="journalnumber">
    <w:name w:val="journalnumber"/>
    <w:basedOn w:val="a7"/>
    <w:rsid w:val="00DD242C"/>
  </w:style>
  <w:style w:type="paragraph" w:customStyle="1" w:styleId="textnormal">
    <w:name w:val="text_normal"/>
    <w:basedOn w:val="a6"/>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7"/>
    <w:rsid w:val="00207046"/>
    <w:rPr>
      <w:rFonts w:cs="Times New Roman"/>
      <w:color w:val="FF0000"/>
    </w:rPr>
  </w:style>
  <w:style w:type="paragraph" w:customStyle="1" w:styleId="afffffffffffffffffff6">
    <w:name w:val="Диссертационный"/>
    <w:basedOn w:val="a6"/>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7"/>
    <w:rsid w:val="00207046"/>
    <w:rPr>
      <w:rFonts w:ascii="Arial" w:hAnsi="Arial" w:cs="Arial" w:hint="default"/>
      <w:i/>
      <w:iCs/>
      <w:color w:val="666666"/>
      <w:sz w:val="18"/>
      <w:szCs w:val="18"/>
    </w:rPr>
  </w:style>
  <w:style w:type="character" w:customStyle="1" w:styleId="toc-cit-date1">
    <w:name w:val="toc-cit-date1"/>
    <w:basedOn w:val="a7"/>
    <w:rsid w:val="00207046"/>
    <w:rPr>
      <w:rFonts w:ascii="Arial" w:hAnsi="Arial" w:cs="Arial" w:hint="default"/>
      <w:color w:val="666666"/>
      <w:sz w:val="18"/>
      <w:szCs w:val="18"/>
    </w:rPr>
  </w:style>
  <w:style w:type="character" w:customStyle="1" w:styleId="toc-cit-vol1">
    <w:name w:val="toc-cit-vol1"/>
    <w:basedOn w:val="a7"/>
    <w:rsid w:val="00207046"/>
    <w:rPr>
      <w:rFonts w:ascii="Arial" w:hAnsi="Arial" w:cs="Arial" w:hint="default"/>
      <w:color w:val="666666"/>
      <w:sz w:val="18"/>
      <w:szCs w:val="18"/>
    </w:rPr>
  </w:style>
  <w:style w:type="character" w:customStyle="1" w:styleId="toc-cit-page1">
    <w:name w:val="toc-cit-page1"/>
    <w:basedOn w:val="a7"/>
    <w:rsid w:val="00207046"/>
    <w:rPr>
      <w:rFonts w:ascii="Arial" w:hAnsi="Arial" w:cs="Arial" w:hint="default"/>
      <w:b/>
      <w:bCs/>
      <w:color w:val="666666"/>
      <w:sz w:val="18"/>
      <w:szCs w:val="18"/>
    </w:rPr>
  </w:style>
  <w:style w:type="character" w:customStyle="1" w:styleId="toc-subtitle">
    <w:name w:val="toc-subtitle"/>
    <w:basedOn w:val="a7"/>
    <w:rsid w:val="00207046"/>
  </w:style>
  <w:style w:type="paragraph" w:customStyle="1" w:styleId="21">
    <w:name w:val="Заголовок2(мой)"/>
    <w:basedOn w:val="a6"/>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d">
    <w:name w:val="РОЗДІЛ1"/>
    <w:basedOn w:val="a6"/>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6"/>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7"/>
    <w:rsid w:val="00EB2568"/>
    <w:rPr>
      <w:color w:val="0000FF"/>
      <w:u w:val="single"/>
    </w:rPr>
  </w:style>
  <w:style w:type="character" w:customStyle="1" w:styleId="green">
    <w:name w:val="green"/>
    <w:basedOn w:val="a7"/>
    <w:rsid w:val="00E633FC"/>
  </w:style>
  <w:style w:type="character" w:customStyle="1" w:styleId="A90">
    <w:name w:val="A9"/>
    <w:rsid w:val="00E633FC"/>
    <w:rPr>
      <w:rFonts w:cs="Newton"/>
      <w:color w:val="000000"/>
      <w:sz w:val="17"/>
      <w:szCs w:val="17"/>
    </w:rPr>
  </w:style>
  <w:style w:type="paragraph" w:customStyle="1" w:styleId="Pa13">
    <w:name w:val="Pa13"/>
    <w:basedOn w:val="a6"/>
    <w:next w:val="a6"/>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7">
    <w:name w:val="Текст авт"/>
    <w:basedOn w:val="a6"/>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e">
    <w:name w:val="Сетка таблицы1"/>
    <w:basedOn w:val="a8"/>
    <w:next w:val="af3"/>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9"/>
    <w:semiHidden/>
    <w:rsid w:val="00EE4181"/>
  </w:style>
  <w:style w:type="character" w:customStyle="1" w:styleId="FontStyle15">
    <w:name w:val="Font Style15"/>
    <w:basedOn w:val="a7"/>
    <w:rsid w:val="00EE4181"/>
    <w:rPr>
      <w:rFonts w:ascii="Times New Roman" w:hAnsi="Times New Roman" w:cs="Times New Roman"/>
      <w:spacing w:val="20"/>
      <w:sz w:val="18"/>
      <w:szCs w:val="18"/>
    </w:rPr>
  </w:style>
  <w:style w:type="paragraph" w:customStyle="1" w:styleId="6f1">
    <w:name w:val="?????6"/>
    <w:basedOn w:val="a6"/>
    <w:next w:val="a6"/>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7"/>
    <w:rsid w:val="006B39E7"/>
  </w:style>
  <w:style w:type="character" w:customStyle="1" w:styleId="xauthor">
    <w:name w:val="xauthor"/>
    <w:basedOn w:val="a7"/>
    <w:rsid w:val="006B39E7"/>
  </w:style>
  <w:style w:type="paragraph" w:customStyle="1" w:styleId="main-rec-hdr">
    <w:name w:val="main-rec-hdr"/>
    <w:basedOn w:val="a6"/>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6"/>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6"/>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6"/>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6"/>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d"/>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8">
    <w:name w:val="Стиль обзора Знак"/>
    <w:basedOn w:val="a6"/>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9">
    <w:name w:val="Форматированный"/>
    <w:basedOn w:val="a6"/>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7"/>
    <w:rsid w:val="003C11F6"/>
  </w:style>
  <w:style w:type="character" w:customStyle="1" w:styleId="ptbrand">
    <w:name w:val="ptbrand"/>
    <w:basedOn w:val="a7"/>
    <w:rsid w:val="00A26B67"/>
    <w:rPr>
      <w:rFonts w:ascii="Times New Roman" w:hAnsi="Times New Roman" w:cs="Times New Roman"/>
    </w:rPr>
  </w:style>
  <w:style w:type="paragraph" w:customStyle="1" w:styleId="11d">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7"/>
    <w:rsid w:val="00F35911"/>
    <w:rPr>
      <w:rFonts w:ascii="Arial" w:hAnsi="Arial" w:cs="Arial" w:hint="default"/>
      <w:sz w:val="27"/>
      <w:szCs w:val="27"/>
    </w:rPr>
  </w:style>
  <w:style w:type="paragraph" w:customStyle="1" w:styleId="Normal4">
    <w:name w:val="Normal"/>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7"/>
    <w:rsid w:val="004B165B"/>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disser.com/search.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1442</TotalTime>
  <Pages>66</Pages>
  <Words>15815</Words>
  <Characters>90148</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105752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657</cp:revision>
  <dcterms:created xsi:type="dcterms:W3CDTF">2015-05-26T12:20:00Z</dcterms:created>
  <dcterms:modified xsi:type="dcterms:W3CDTF">2015-06-03T07:11:00Z</dcterms:modified>
</cp:coreProperties>
</file>