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753A0" w:rsidRDefault="006753A0" w:rsidP="006753A0">
      <w:r w:rsidRPr="00AE76CF">
        <w:rPr>
          <w:rFonts w:ascii="Times New Roman" w:eastAsia="Times New Roman" w:hAnsi="Times New Roman" w:cs="Times New Roman"/>
          <w:b/>
          <w:sz w:val="24"/>
          <w:szCs w:val="24"/>
          <w:lang w:eastAsia="ru-RU"/>
        </w:rPr>
        <w:t>Ковшун Лілія Ігорівна</w:t>
      </w:r>
      <w:r w:rsidRPr="00AE76CF">
        <w:rPr>
          <w:rFonts w:ascii="Times New Roman" w:eastAsia="Times New Roman" w:hAnsi="Times New Roman" w:cs="Times New Roman"/>
          <w:sz w:val="24"/>
          <w:szCs w:val="24"/>
          <w:lang w:eastAsia="ru-RU"/>
        </w:rPr>
        <w:t>, консультант з питань комерційної діяльності та керування Подільської агенції регіонального розвитку. Назва дисертації: «Концепції краківської історичної школи в польській науці (на прикладі дискусії про праці Міхала Бобжинського 1879 р.)». Шифр та назва спеціальності – 07.00.06 – історіографія, джерелознавство та спеціальні історичні дисципліни. Спецрада Д 17.051.01 Запорізького національного університету</w:t>
      </w:r>
    </w:p>
    <w:sectPr w:rsidR="004111C7" w:rsidRPr="006753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6753A0" w:rsidRPr="006753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CDF2E-7216-489E-93AF-74284084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2021-04-03T22:00:00Z</dcterms:created>
  <dcterms:modified xsi:type="dcterms:W3CDTF">2021-04-08T06:10:00Z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