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67FCC"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hint="eastAsia"/>
          <w:b/>
          <w:bCs/>
          <w:color w:val="222222"/>
          <w:sz w:val="21"/>
          <w:szCs w:val="21"/>
        </w:rPr>
        <w:t>Краузе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Рамона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Юльевна</w:t>
      </w:r>
      <w:r w:rsidRPr="00E57BE1">
        <w:rPr>
          <w:rFonts w:ascii="Helvetica" w:hAnsi="Helvetica" w:cs="Helvetica"/>
          <w:b/>
          <w:bCs/>
          <w:color w:val="222222"/>
          <w:sz w:val="21"/>
          <w:szCs w:val="21"/>
        </w:rPr>
        <w:t>.</w:t>
      </w:r>
    </w:p>
    <w:p w14:paraId="6C218AFA"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hint="eastAsia"/>
          <w:b/>
          <w:bCs/>
          <w:color w:val="222222"/>
          <w:sz w:val="21"/>
          <w:szCs w:val="21"/>
        </w:rPr>
        <w:t>Усвоение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эффективность</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новых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препаратов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лизина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микробиологического</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синтеза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у</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цыплят</w:t>
      </w:r>
      <w:r w:rsidRPr="00E57BE1">
        <w:rPr>
          <w:rFonts w:ascii="Helvetica" w:hAnsi="Helvetica" w:cs="Helvetica"/>
          <w:b/>
          <w:bCs/>
          <w:color w:val="222222"/>
          <w:sz w:val="21"/>
          <w:szCs w:val="21"/>
        </w:rPr>
        <w:t xml:space="preserve"> : </w:t>
      </w:r>
      <w:r w:rsidRPr="00E57BE1">
        <w:rPr>
          <w:rFonts w:ascii="Helvetica" w:hAnsi="Helvetica" w:cs="Helvetica" w:hint="eastAsia"/>
          <w:b/>
          <w:bCs/>
          <w:color w:val="222222"/>
          <w:sz w:val="21"/>
          <w:szCs w:val="21"/>
        </w:rPr>
        <w:t>диссертация</w:t>
      </w:r>
      <w:r w:rsidRPr="00E57BE1">
        <w:rPr>
          <w:rFonts w:ascii="Helvetica" w:hAnsi="Helvetica" w:cs="Helvetica"/>
          <w:b/>
          <w:bCs/>
          <w:color w:val="222222"/>
          <w:sz w:val="21"/>
          <w:szCs w:val="21"/>
        </w:rPr>
        <w:t xml:space="preserve"> ... </w:t>
      </w:r>
      <w:r w:rsidRPr="00E57BE1">
        <w:rPr>
          <w:rFonts w:ascii="Helvetica" w:hAnsi="Helvetica" w:cs="Helvetica" w:hint="eastAsia"/>
          <w:b/>
          <w:bCs/>
          <w:color w:val="222222"/>
          <w:sz w:val="21"/>
          <w:szCs w:val="21"/>
        </w:rPr>
        <w:t>кандидата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биологических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наук</w:t>
      </w:r>
      <w:r w:rsidRPr="00E57BE1">
        <w:rPr>
          <w:rFonts w:ascii="Helvetica" w:hAnsi="Helvetica" w:cs="Helvetica"/>
          <w:b/>
          <w:bCs/>
          <w:color w:val="222222"/>
          <w:sz w:val="21"/>
          <w:szCs w:val="21"/>
        </w:rPr>
        <w:t xml:space="preserve"> : 03.00.04. - </w:t>
      </w:r>
      <w:r w:rsidRPr="00E57BE1">
        <w:rPr>
          <w:rFonts w:ascii="Helvetica" w:hAnsi="Helvetica" w:cs="Helvetica" w:hint="eastAsia"/>
          <w:b/>
          <w:bCs/>
          <w:color w:val="222222"/>
          <w:sz w:val="21"/>
          <w:szCs w:val="21"/>
        </w:rPr>
        <w:t>Рига</w:t>
      </w:r>
      <w:r w:rsidRPr="00E57BE1">
        <w:rPr>
          <w:rFonts w:ascii="Helvetica" w:hAnsi="Helvetica" w:cs="Helvetica"/>
          <w:b/>
          <w:bCs/>
          <w:color w:val="222222"/>
          <w:sz w:val="21"/>
          <w:szCs w:val="21"/>
        </w:rPr>
        <w:t xml:space="preserve">, 1984. - 290 </w:t>
      </w:r>
      <w:r w:rsidRPr="00E57BE1">
        <w:rPr>
          <w:rFonts w:ascii="Helvetica" w:hAnsi="Helvetica" w:cs="Helvetica" w:hint="eastAsia"/>
          <w:b/>
          <w:bCs/>
          <w:color w:val="222222"/>
          <w:sz w:val="21"/>
          <w:szCs w:val="21"/>
        </w:rPr>
        <w:t>с</w:t>
      </w:r>
      <w:r w:rsidRPr="00E57BE1">
        <w:rPr>
          <w:rFonts w:ascii="Helvetica" w:hAnsi="Helvetica" w:cs="Helvetica"/>
          <w:b/>
          <w:bCs/>
          <w:color w:val="222222"/>
          <w:sz w:val="21"/>
          <w:szCs w:val="21"/>
        </w:rPr>
        <w:t xml:space="preserve">. : </w:t>
      </w:r>
      <w:r w:rsidRPr="00E57BE1">
        <w:rPr>
          <w:rFonts w:ascii="Helvetica" w:hAnsi="Helvetica" w:cs="Helvetica" w:hint="eastAsia"/>
          <w:b/>
          <w:bCs/>
          <w:color w:val="222222"/>
          <w:sz w:val="21"/>
          <w:szCs w:val="21"/>
        </w:rPr>
        <w:t>ил</w:t>
      </w:r>
      <w:r w:rsidRPr="00E57BE1">
        <w:rPr>
          <w:rFonts w:ascii="Helvetica" w:hAnsi="Helvetica" w:cs="Helvetica"/>
          <w:b/>
          <w:bCs/>
          <w:color w:val="222222"/>
          <w:sz w:val="21"/>
          <w:szCs w:val="21"/>
        </w:rPr>
        <w:t>.</w:t>
      </w:r>
    </w:p>
    <w:p w14:paraId="5DDD78CD"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hint="eastAsia"/>
          <w:b/>
          <w:bCs/>
          <w:color w:val="222222"/>
          <w:sz w:val="21"/>
          <w:szCs w:val="21"/>
        </w:rPr>
        <w:t>больше</w:t>
      </w:r>
    </w:p>
    <w:p w14:paraId="1470448A"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hint="eastAsia"/>
          <w:b/>
          <w:bCs/>
          <w:color w:val="222222"/>
          <w:sz w:val="21"/>
          <w:szCs w:val="21"/>
        </w:rPr>
        <w:t>Цитаты</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из</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текста</w:t>
      </w:r>
      <w:r w:rsidRPr="00E57BE1">
        <w:rPr>
          <w:rFonts w:ascii="Helvetica" w:hAnsi="Helvetica" w:cs="Helvetica"/>
          <w:b/>
          <w:bCs/>
          <w:color w:val="222222"/>
          <w:sz w:val="21"/>
          <w:szCs w:val="21"/>
        </w:rPr>
        <w:t>:</w:t>
      </w:r>
    </w:p>
    <w:p w14:paraId="32022379"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hint="eastAsia"/>
          <w:b/>
          <w:bCs/>
          <w:color w:val="222222"/>
          <w:sz w:val="21"/>
          <w:szCs w:val="21"/>
        </w:rPr>
        <w:t>стр</w:t>
      </w:r>
      <w:r w:rsidRPr="00E57BE1">
        <w:rPr>
          <w:rFonts w:ascii="Helvetica" w:hAnsi="Helvetica" w:cs="Helvetica"/>
          <w:b/>
          <w:bCs/>
          <w:color w:val="222222"/>
          <w:sz w:val="21"/>
          <w:szCs w:val="21"/>
        </w:rPr>
        <w:t>. 1</w:t>
      </w:r>
    </w:p>
    <w:p w14:paraId="17179B6C"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hint="eastAsia"/>
          <w:b/>
          <w:bCs/>
          <w:color w:val="222222"/>
          <w:sz w:val="21"/>
          <w:szCs w:val="21"/>
        </w:rPr>
        <w:t>Институт</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биологии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АН</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Латвийской</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ССР</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правах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рукописи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КРАУЗЕ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Рамона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Юяьевна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УДК</w:t>
      </w:r>
      <w:r w:rsidRPr="00E57BE1">
        <w:rPr>
          <w:rFonts w:ascii="Helvetica" w:hAnsi="Helvetica" w:cs="Helvetica"/>
          <w:b/>
          <w:bCs/>
          <w:color w:val="222222"/>
          <w:sz w:val="21"/>
          <w:szCs w:val="21"/>
        </w:rPr>
        <w:t xml:space="preserve"> 612.398.7. </w:t>
      </w:r>
      <w:r w:rsidRPr="00E57BE1">
        <w:rPr>
          <w:rFonts w:ascii="Helvetica" w:hAnsi="Helvetica" w:cs="Helvetica" w:hint="eastAsia"/>
          <w:b/>
          <w:bCs/>
          <w:color w:val="222222"/>
          <w:sz w:val="21"/>
          <w:szCs w:val="21"/>
        </w:rPr>
        <w:t>УСВОЕНИЕ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ЭФФЕКТИВНОСТЬ</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НОВЫХ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ПРЕПАРАТОВ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ЛИЗИНА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МИКРОБИОЛОГИЧЕСКОГО</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СИНТЕЗА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У</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ЦЫПЛЯТ</w:t>
      </w:r>
      <w:r w:rsidRPr="00E57BE1">
        <w:rPr>
          <w:rFonts w:ascii="Helvetica" w:hAnsi="Helvetica" w:cs="Helvetica"/>
          <w:b/>
          <w:bCs/>
          <w:color w:val="222222"/>
          <w:sz w:val="21"/>
          <w:szCs w:val="21"/>
        </w:rPr>
        <w:t xml:space="preserve"> 03.00.04 - </w:t>
      </w:r>
      <w:r w:rsidRPr="00E57BE1">
        <w:rPr>
          <w:rFonts w:ascii="Helvetica" w:hAnsi="Helvetica" w:cs="Helvetica" w:hint="eastAsia"/>
          <w:b/>
          <w:bCs/>
          <w:color w:val="222222"/>
          <w:sz w:val="21"/>
          <w:szCs w:val="21"/>
        </w:rPr>
        <w:t>биохимия</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Диссертация</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соискание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ученой</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степени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кандидата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биологических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наук</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Научный</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руководитель</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доктор</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биологических</w:t>
      </w:r>
    </w:p>
    <w:p w14:paraId="7FB23621"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hint="eastAsia"/>
          <w:b/>
          <w:bCs/>
          <w:color w:val="222222"/>
          <w:sz w:val="21"/>
          <w:szCs w:val="21"/>
        </w:rPr>
        <w:t>стр</w:t>
      </w:r>
      <w:r w:rsidRPr="00E57BE1">
        <w:rPr>
          <w:rFonts w:ascii="Helvetica" w:hAnsi="Helvetica" w:cs="Helvetica"/>
          <w:b/>
          <w:bCs/>
          <w:color w:val="222222"/>
          <w:sz w:val="21"/>
          <w:szCs w:val="21"/>
        </w:rPr>
        <w:t>. 6</w:t>
      </w:r>
    </w:p>
    <w:p w14:paraId="72D37D28"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hint="eastAsia"/>
          <w:b/>
          <w:bCs/>
          <w:color w:val="222222"/>
          <w:sz w:val="21"/>
          <w:szCs w:val="21"/>
        </w:rPr>
        <w:t>замены</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сырья</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потребовалась</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биологическая</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оценка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новых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препаратов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которой</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мы</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принимали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непосредственное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учас­</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тие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экспериментах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цыплятах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исследована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биологическая</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эф­</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фективность</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новых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вариантов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форм</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кормового</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лизина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изучены</w:t>
      </w:r>
      <w:r w:rsidRPr="00E57BE1">
        <w:rPr>
          <w:rFonts w:ascii="Helvetica" w:hAnsi="Helvetica" w:cs="Helvetica"/>
          <w:b/>
          <w:bCs/>
          <w:color w:val="222222"/>
          <w:sz w:val="21"/>
          <w:szCs w:val="21"/>
        </w:rPr>
        <w:t xml:space="preserve"> 7 </w:t>
      </w:r>
      <w:r w:rsidRPr="00E57BE1">
        <w:rPr>
          <w:rFonts w:ascii="Helvetica" w:hAnsi="Helvetica" w:cs="Helvetica" w:hint="eastAsia"/>
          <w:b/>
          <w:bCs/>
          <w:color w:val="222222"/>
          <w:sz w:val="21"/>
          <w:szCs w:val="21"/>
        </w:rPr>
        <w:t>важнейшие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биохимические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показатели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организма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Результаты</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работы</w:t>
      </w:r>
    </w:p>
    <w:p w14:paraId="36755A66"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hint="eastAsia"/>
          <w:b/>
          <w:bCs/>
          <w:color w:val="222222"/>
          <w:sz w:val="21"/>
          <w:szCs w:val="21"/>
        </w:rPr>
        <w:t>стр</w:t>
      </w:r>
      <w:r w:rsidRPr="00E57BE1">
        <w:rPr>
          <w:rFonts w:ascii="Helvetica" w:hAnsi="Helvetica" w:cs="Helvetica"/>
          <w:b/>
          <w:bCs/>
          <w:color w:val="222222"/>
          <w:sz w:val="21"/>
          <w:szCs w:val="21"/>
        </w:rPr>
        <w:t>. 52</w:t>
      </w:r>
    </w:p>
    <w:p w14:paraId="4F19C010"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hint="eastAsia"/>
          <w:b/>
          <w:bCs/>
          <w:color w:val="222222"/>
          <w:sz w:val="21"/>
          <w:szCs w:val="21"/>
        </w:rPr>
        <w:t>решении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поставленной</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задачи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по</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изучению</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усвоения</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ор­</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ганизме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цыплят</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лизина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из</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новых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микробиологических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источников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мы</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использовали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два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основных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методических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приема</w:t>
      </w:r>
      <w:r w:rsidRPr="00E57BE1">
        <w:rPr>
          <w:rFonts w:ascii="Helvetica" w:hAnsi="Helvetica" w:cs="Helvetica"/>
          <w:b/>
          <w:bCs/>
          <w:color w:val="222222"/>
          <w:sz w:val="21"/>
          <w:szCs w:val="21"/>
        </w:rPr>
        <w:t xml:space="preserve">: 1) </w:t>
      </w:r>
      <w:r w:rsidRPr="00E57BE1">
        <w:rPr>
          <w:rFonts w:ascii="Helvetica" w:hAnsi="Helvetica" w:cs="Helvetica" w:hint="eastAsia"/>
          <w:b/>
          <w:bCs/>
          <w:color w:val="222222"/>
          <w:sz w:val="21"/>
          <w:szCs w:val="21"/>
        </w:rPr>
        <w:t>исследования</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по</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изучению</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влияния</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различных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микробиологи­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ческих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препаратов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лизина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также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комплексов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веществ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отдельных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компонентов</w:t>
      </w:r>
      <w:r w:rsidRPr="00E57BE1">
        <w:rPr>
          <w:rFonts w:ascii="Helvetica" w:hAnsi="Helvetica" w:cs="Helvetica"/>
          <w:b/>
          <w:bCs/>
          <w:color w:val="222222"/>
          <w:sz w:val="21"/>
          <w:szCs w:val="21"/>
        </w:rPr>
        <w:t>,</w:t>
      </w:r>
    </w:p>
    <w:p w14:paraId="29EA0AD1" w14:textId="77777777" w:rsidR="00E57BE1" w:rsidRPr="00E57BE1" w:rsidRDefault="00E57BE1" w:rsidP="00E57BE1">
      <w:pPr>
        <w:rPr>
          <w:rFonts w:ascii="Helvetica" w:hAnsi="Helvetica" w:cs="Helvetica"/>
          <w:b/>
          <w:bCs/>
          <w:color w:val="222222"/>
          <w:sz w:val="21"/>
          <w:szCs w:val="21"/>
        </w:rPr>
      </w:pPr>
    </w:p>
    <w:p w14:paraId="12ADC813"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hint="eastAsia"/>
          <w:b/>
          <w:bCs/>
          <w:color w:val="222222"/>
          <w:sz w:val="21"/>
          <w:szCs w:val="21"/>
        </w:rPr>
        <w:t>Оглавление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диссертации</w:t>
      </w:r>
    </w:p>
    <w:p w14:paraId="2FE133B4"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hint="eastAsia"/>
          <w:b/>
          <w:bCs/>
          <w:color w:val="222222"/>
          <w:sz w:val="21"/>
          <w:szCs w:val="21"/>
        </w:rPr>
        <w:t>кандидат</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биологических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наук</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Краузе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Рамона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Юльевна</w:t>
      </w:r>
    </w:p>
    <w:p w14:paraId="6D896012"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b/>
          <w:bCs/>
          <w:color w:val="222222"/>
          <w:sz w:val="21"/>
          <w:szCs w:val="21"/>
        </w:rPr>
        <w:lastRenderedPageBreak/>
        <w:t xml:space="preserve">1. </w:t>
      </w:r>
      <w:r w:rsidRPr="00E57BE1">
        <w:rPr>
          <w:rFonts w:ascii="Helvetica" w:hAnsi="Helvetica" w:cs="Helvetica" w:hint="eastAsia"/>
          <w:b/>
          <w:bCs/>
          <w:color w:val="222222"/>
          <w:sz w:val="21"/>
          <w:szCs w:val="21"/>
        </w:rPr>
        <w:t>ВВЕДЕНИЕ</w:t>
      </w:r>
      <w:r w:rsidRPr="00E57BE1">
        <w:rPr>
          <w:rFonts w:ascii="Helvetica" w:hAnsi="Helvetica" w:cs="Helvetica"/>
          <w:b/>
          <w:bCs/>
          <w:color w:val="222222"/>
          <w:sz w:val="21"/>
          <w:szCs w:val="21"/>
        </w:rPr>
        <w:t>.</w:t>
      </w:r>
    </w:p>
    <w:p w14:paraId="4A379105" w14:textId="77777777" w:rsidR="00E57BE1" w:rsidRPr="00E57BE1" w:rsidRDefault="00E57BE1" w:rsidP="00E57BE1">
      <w:pPr>
        <w:rPr>
          <w:rFonts w:ascii="Helvetica" w:hAnsi="Helvetica" w:cs="Helvetica"/>
          <w:b/>
          <w:bCs/>
          <w:color w:val="222222"/>
          <w:sz w:val="21"/>
          <w:szCs w:val="21"/>
        </w:rPr>
      </w:pPr>
    </w:p>
    <w:p w14:paraId="50C337AB"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b/>
          <w:bCs/>
          <w:color w:val="222222"/>
          <w:sz w:val="21"/>
          <w:szCs w:val="21"/>
        </w:rPr>
        <w:t xml:space="preserve">2. </w:t>
      </w:r>
      <w:r w:rsidRPr="00E57BE1">
        <w:rPr>
          <w:rFonts w:ascii="Helvetica" w:hAnsi="Helvetica" w:cs="Helvetica" w:hint="eastAsia"/>
          <w:b/>
          <w:bCs/>
          <w:color w:val="222222"/>
          <w:sz w:val="21"/>
          <w:szCs w:val="21"/>
        </w:rPr>
        <w:t>ОБЗОР</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ЛИТЕРАТУРЫ</w:t>
      </w:r>
      <w:r w:rsidRPr="00E57BE1">
        <w:rPr>
          <w:rFonts w:ascii="Helvetica" w:hAnsi="Helvetica" w:cs="Helvetica"/>
          <w:b/>
          <w:bCs/>
          <w:color w:val="222222"/>
          <w:sz w:val="21"/>
          <w:szCs w:val="21"/>
        </w:rPr>
        <w:t>.</w:t>
      </w:r>
    </w:p>
    <w:p w14:paraId="6C3B8691" w14:textId="77777777" w:rsidR="00E57BE1" w:rsidRPr="00E57BE1" w:rsidRDefault="00E57BE1" w:rsidP="00E57BE1">
      <w:pPr>
        <w:rPr>
          <w:rFonts w:ascii="Helvetica" w:hAnsi="Helvetica" w:cs="Helvetica"/>
          <w:b/>
          <w:bCs/>
          <w:color w:val="222222"/>
          <w:sz w:val="21"/>
          <w:szCs w:val="21"/>
        </w:rPr>
      </w:pPr>
    </w:p>
    <w:p w14:paraId="42A654A6"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b/>
          <w:bCs/>
          <w:color w:val="222222"/>
          <w:sz w:val="21"/>
          <w:szCs w:val="21"/>
        </w:rPr>
        <w:t xml:space="preserve">2.1. </w:t>
      </w:r>
      <w:r w:rsidRPr="00E57BE1">
        <w:rPr>
          <w:rFonts w:ascii="Helvetica" w:hAnsi="Helvetica" w:cs="Helvetica" w:hint="eastAsia"/>
          <w:b/>
          <w:bCs/>
          <w:color w:val="222222"/>
          <w:sz w:val="21"/>
          <w:szCs w:val="21"/>
        </w:rPr>
        <w:t>Физико</w:t>
      </w:r>
      <w:r w:rsidRPr="00E57BE1">
        <w:rPr>
          <w:rFonts w:ascii="Helvetica" w:hAnsi="Helvetica" w:cs="Helvetica"/>
          <w:b/>
          <w:bCs/>
          <w:color w:val="222222"/>
          <w:sz w:val="21"/>
          <w:szCs w:val="21"/>
        </w:rPr>
        <w:t>-</w:t>
      </w:r>
      <w:r w:rsidRPr="00E57BE1">
        <w:rPr>
          <w:rFonts w:ascii="Helvetica" w:hAnsi="Helvetica" w:cs="Helvetica" w:hint="eastAsia"/>
          <w:b/>
          <w:bCs/>
          <w:color w:val="222222"/>
          <w:sz w:val="21"/>
          <w:szCs w:val="21"/>
        </w:rPr>
        <w:t>химические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свойства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лизина</w:t>
      </w:r>
    </w:p>
    <w:p w14:paraId="020A3468" w14:textId="77777777" w:rsidR="00E57BE1" w:rsidRPr="00E57BE1" w:rsidRDefault="00E57BE1" w:rsidP="00E57BE1">
      <w:pPr>
        <w:rPr>
          <w:rFonts w:ascii="Helvetica" w:hAnsi="Helvetica" w:cs="Helvetica"/>
          <w:b/>
          <w:bCs/>
          <w:color w:val="222222"/>
          <w:sz w:val="21"/>
          <w:szCs w:val="21"/>
        </w:rPr>
      </w:pPr>
    </w:p>
    <w:p w14:paraId="5C8933ED"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b/>
          <w:bCs/>
          <w:color w:val="222222"/>
          <w:sz w:val="21"/>
          <w:szCs w:val="21"/>
        </w:rPr>
        <w:t xml:space="preserve">2.2. </w:t>
      </w:r>
      <w:r w:rsidRPr="00E57BE1">
        <w:rPr>
          <w:rFonts w:ascii="Helvetica" w:hAnsi="Helvetica" w:cs="Helvetica" w:hint="eastAsia"/>
          <w:b/>
          <w:bCs/>
          <w:color w:val="222222"/>
          <w:sz w:val="21"/>
          <w:szCs w:val="21"/>
        </w:rPr>
        <w:t>Роль</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лизина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как</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незаменимой</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аминокислоты</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организме</w:t>
      </w:r>
    </w:p>
    <w:p w14:paraId="1699E325" w14:textId="77777777" w:rsidR="00E57BE1" w:rsidRPr="00E57BE1" w:rsidRDefault="00E57BE1" w:rsidP="00E57BE1">
      <w:pPr>
        <w:rPr>
          <w:rFonts w:ascii="Helvetica" w:hAnsi="Helvetica" w:cs="Helvetica"/>
          <w:b/>
          <w:bCs/>
          <w:color w:val="222222"/>
          <w:sz w:val="21"/>
          <w:szCs w:val="21"/>
        </w:rPr>
      </w:pPr>
    </w:p>
    <w:p w14:paraId="28ABB6F8"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b/>
          <w:bCs/>
          <w:color w:val="222222"/>
          <w:sz w:val="21"/>
          <w:szCs w:val="21"/>
        </w:rPr>
        <w:t xml:space="preserve">2.3. </w:t>
      </w:r>
      <w:r w:rsidRPr="00E57BE1">
        <w:rPr>
          <w:rFonts w:ascii="Helvetica" w:hAnsi="Helvetica" w:cs="Helvetica" w:hint="eastAsia"/>
          <w:b/>
          <w:bCs/>
          <w:color w:val="222222"/>
          <w:sz w:val="21"/>
          <w:szCs w:val="21"/>
        </w:rPr>
        <w:t>Метаболизм</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лизина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современные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представления</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о</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механизмах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его</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ассимиляции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желудочно</w:t>
      </w:r>
      <w:r w:rsidRPr="00E57BE1">
        <w:rPr>
          <w:rFonts w:ascii="Helvetica" w:hAnsi="Helvetica" w:cs="Helvetica"/>
          <w:b/>
          <w:bCs/>
          <w:color w:val="222222"/>
          <w:sz w:val="21"/>
          <w:szCs w:val="21"/>
        </w:rPr>
        <w:t>-</w:t>
      </w:r>
      <w:r w:rsidRPr="00E57BE1">
        <w:rPr>
          <w:rFonts w:ascii="Helvetica" w:hAnsi="Helvetica" w:cs="Helvetica" w:hint="eastAsia"/>
          <w:b/>
          <w:bCs/>
          <w:color w:val="222222"/>
          <w:sz w:val="21"/>
          <w:szCs w:val="21"/>
        </w:rPr>
        <w:t>кишечном</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тракте</w:t>
      </w:r>
      <w:r w:rsidRPr="00E57BE1">
        <w:rPr>
          <w:rFonts w:ascii="Helvetica" w:hAnsi="Helvetica" w:cs="Helvetica"/>
          <w:b/>
          <w:bCs/>
          <w:color w:val="222222"/>
          <w:sz w:val="21"/>
          <w:szCs w:val="21"/>
        </w:rPr>
        <w:t>.</w:t>
      </w:r>
    </w:p>
    <w:p w14:paraId="5E97083B" w14:textId="77777777" w:rsidR="00E57BE1" w:rsidRPr="00E57BE1" w:rsidRDefault="00E57BE1" w:rsidP="00E57BE1">
      <w:pPr>
        <w:rPr>
          <w:rFonts w:ascii="Helvetica" w:hAnsi="Helvetica" w:cs="Helvetica"/>
          <w:b/>
          <w:bCs/>
          <w:color w:val="222222"/>
          <w:sz w:val="21"/>
          <w:szCs w:val="21"/>
        </w:rPr>
      </w:pPr>
    </w:p>
    <w:p w14:paraId="6323ABDA"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b/>
          <w:bCs/>
          <w:color w:val="222222"/>
          <w:sz w:val="21"/>
          <w:szCs w:val="21"/>
        </w:rPr>
        <w:t xml:space="preserve">2.4. </w:t>
      </w:r>
      <w:r w:rsidRPr="00E57BE1">
        <w:rPr>
          <w:rFonts w:ascii="Helvetica" w:hAnsi="Helvetica" w:cs="Helvetica" w:hint="eastAsia"/>
          <w:b/>
          <w:bCs/>
          <w:color w:val="222222"/>
          <w:sz w:val="21"/>
          <w:szCs w:val="21"/>
        </w:rPr>
        <w:t>Действие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лизина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организм</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животных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при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его</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недостатке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норме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избытке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рационах</w:t>
      </w:r>
      <w:r w:rsidRPr="00E57BE1">
        <w:rPr>
          <w:rFonts w:ascii="Helvetica" w:hAnsi="Helvetica" w:cs="Helvetica"/>
          <w:b/>
          <w:bCs/>
          <w:color w:val="222222"/>
          <w:sz w:val="21"/>
          <w:szCs w:val="21"/>
        </w:rPr>
        <w:t>.</w:t>
      </w:r>
    </w:p>
    <w:p w14:paraId="6A84C407" w14:textId="77777777" w:rsidR="00E57BE1" w:rsidRPr="00E57BE1" w:rsidRDefault="00E57BE1" w:rsidP="00E57BE1">
      <w:pPr>
        <w:rPr>
          <w:rFonts w:ascii="Helvetica" w:hAnsi="Helvetica" w:cs="Helvetica"/>
          <w:b/>
          <w:bCs/>
          <w:color w:val="222222"/>
          <w:sz w:val="21"/>
          <w:szCs w:val="21"/>
        </w:rPr>
      </w:pPr>
    </w:p>
    <w:p w14:paraId="026127B9"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b/>
          <w:bCs/>
          <w:color w:val="222222"/>
          <w:sz w:val="21"/>
          <w:szCs w:val="21"/>
        </w:rPr>
        <w:t xml:space="preserve">2.5. </w:t>
      </w:r>
      <w:r w:rsidRPr="00E57BE1">
        <w:rPr>
          <w:rFonts w:ascii="Helvetica" w:hAnsi="Helvetica" w:cs="Helvetica" w:hint="eastAsia"/>
          <w:b/>
          <w:bCs/>
          <w:color w:val="222222"/>
          <w:sz w:val="21"/>
          <w:szCs w:val="21"/>
        </w:rPr>
        <w:t>Взаимоотношения</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лизина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с</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другими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аминокислотами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биологически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активными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веществами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организме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животных</w:t>
      </w:r>
      <w:r w:rsidRPr="00E57BE1">
        <w:rPr>
          <w:rFonts w:ascii="Helvetica" w:hAnsi="Helvetica" w:cs="Helvetica"/>
          <w:b/>
          <w:bCs/>
          <w:color w:val="222222"/>
          <w:sz w:val="21"/>
          <w:szCs w:val="21"/>
        </w:rPr>
        <w:t>.</w:t>
      </w:r>
    </w:p>
    <w:p w14:paraId="643D9C40" w14:textId="77777777" w:rsidR="00E57BE1" w:rsidRPr="00E57BE1" w:rsidRDefault="00E57BE1" w:rsidP="00E57BE1">
      <w:pPr>
        <w:rPr>
          <w:rFonts w:ascii="Helvetica" w:hAnsi="Helvetica" w:cs="Helvetica"/>
          <w:b/>
          <w:bCs/>
          <w:color w:val="222222"/>
          <w:sz w:val="21"/>
          <w:szCs w:val="21"/>
        </w:rPr>
      </w:pPr>
    </w:p>
    <w:p w14:paraId="2AA03E5C"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b/>
          <w:bCs/>
          <w:color w:val="222222"/>
          <w:sz w:val="21"/>
          <w:szCs w:val="21"/>
        </w:rPr>
        <w:t xml:space="preserve">2.6. </w:t>
      </w:r>
      <w:r w:rsidRPr="00E57BE1">
        <w:rPr>
          <w:rFonts w:ascii="Helvetica" w:hAnsi="Helvetica" w:cs="Helvetica" w:hint="eastAsia"/>
          <w:b/>
          <w:bCs/>
          <w:color w:val="222222"/>
          <w:sz w:val="21"/>
          <w:szCs w:val="21"/>
        </w:rPr>
        <w:t>Потребность</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лизине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у</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животных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его</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ресурсы</w:t>
      </w:r>
    </w:p>
    <w:p w14:paraId="60852A9C" w14:textId="77777777" w:rsidR="00E57BE1" w:rsidRPr="00E57BE1" w:rsidRDefault="00E57BE1" w:rsidP="00E57BE1">
      <w:pPr>
        <w:rPr>
          <w:rFonts w:ascii="Helvetica" w:hAnsi="Helvetica" w:cs="Helvetica"/>
          <w:b/>
          <w:bCs/>
          <w:color w:val="222222"/>
          <w:sz w:val="21"/>
          <w:szCs w:val="21"/>
        </w:rPr>
      </w:pPr>
    </w:p>
    <w:p w14:paraId="6FC07EAE"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b/>
          <w:bCs/>
          <w:color w:val="222222"/>
          <w:sz w:val="21"/>
          <w:szCs w:val="21"/>
        </w:rPr>
        <w:t xml:space="preserve">2.7. </w:t>
      </w:r>
      <w:r w:rsidRPr="00E57BE1">
        <w:rPr>
          <w:rFonts w:ascii="Helvetica" w:hAnsi="Helvetica" w:cs="Helvetica" w:hint="eastAsia"/>
          <w:b/>
          <w:bCs/>
          <w:color w:val="222222"/>
          <w:sz w:val="21"/>
          <w:szCs w:val="21"/>
        </w:rPr>
        <w:t>Синтетические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препараты</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лизина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использование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народном</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хозяйстве</w:t>
      </w:r>
    </w:p>
    <w:p w14:paraId="46C8DB83" w14:textId="77777777" w:rsidR="00E57BE1" w:rsidRPr="00E57BE1" w:rsidRDefault="00E57BE1" w:rsidP="00E57BE1">
      <w:pPr>
        <w:rPr>
          <w:rFonts w:ascii="Helvetica" w:hAnsi="Helvetica" w:cs="Helvetica"/>
          <w:b/>
          <w:bCs/>
          <w:color w:val="222222"/>
          <w:sz w:val="21"/>
          <w:szCs w:val="21"/>
        </w:rPr>
      </w:pPr>
    </w:p>
    <w:p w14:paraId="229A05A3"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b/>
          <w:bCs/>
          <w:color w:val="222222"/>
          <w:sz w:val="21"/>
          <w:szCs w:val="21"/>
        </w:rPr>
        <w:t xml:space="preserve">3. </w:t>
      </w:r>
      <w:r w:rsidRPr="00E57BE1">
        <w:rPr>
          <w:rFonts w:ascii="Helvetica" w:hAnsi="Helvetica" w:cs="Helvetica" w:hint="eastAsia"/>
          <w:b/>
          <w:bCs/>
          <w:color w:val="222222"/>
          <w:sz w:val="21"/>
          <w:szCs w:val="21"/>
        </w:rPr>
        <w:t>ЭКСПЕРИМЕНТАЛЬНАЯ</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ЧАСТЬ</w:t>
      </w:r>
      <w:r w:rsidRPr="00E57BE1">
        <w:rPr>
          <w:rFonts w:ascii="Helvetica" w:hAnsi="Helvetica" w:cs="Helvetica"/>
          <w:b/>
          <w:bCs/>
          <w:color w:val="222222"/>
          <w:sz w:val="21"/>
          <w:szCs w:val="21"/>
        </w:rPr>
        <w:t>.</w:t>
      </w:r>
    </w:p>
    <w:p w14:paraId="09D6F7EA" w14:textId="77777777" w:rsidR="00E57BE1" w:rsidRPr="00E57BE1" w:rsidRDefault="00E57BE1" w:rsidP="00E57BE1">
      <w:pPr>
        <w:rPr>
          <w:rFonts w:ascii="Helvetica" w:hAnsi="Helvetica" w:cs="Helvetica"/>
          <w:b/>
          <w:bCs/>
          <w:color w:val="222222"/>
          <w:sz w:val="21"/>
          <w:szCs w:val="21"/>
        </w:rPr>
      </w:pPr>
    </w:p>
    <w:p w14:paraId="16F17A3E"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b/>
          <w:bCs/>
          <w:color w:val="222222"/>
          <w:sz w:val="21"/>
          <w:szCs w:val="21"/>
        </w:rPr>
        <w:t xml:space="preserve">3.1. </w:t>
      </w:r>
      <w:r w:rsidRPr="00E57BE1">
        <w:rPr>
          <w:rFonts w:ascii="Helvetica" w:hAnsi="Helvetica" w:cs="Helvetica" w:hint="eastAsia"/>
          <w:b/>
          <w:bCs/>
          <w:color w:val="222222"/>
          <w:sz w:val="21"/>
          <w:szCs w:val="21"/>
        </w:rPr>
        <w:t>Материал</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методика</w:t>
      </w:r>
      <w:r w:rsidRPr="00E57BE1">
        <w:rPr>
          <w:rFonts w:ascii="Helvetica" w:hAnsi="Helvetica" w:cs="Helvetica"/>
          <w:b/>
          <w:bCs/>
          <w:color w:val="222222"/>
          <w:sz w:val="21"/>
          <w:szCs w:val="21"/>
        </w:rPr>
        <w:t>.</w:t>
      </w:r>
    </w:p>
    <w:p w14:paraId="48EB52C5" w14:textId="77777777" w:rsidR="00E57BE1" w:rsidRPr="00E57BE1" w:rsidRDefault="00E57BE1" w:rsidP="00E57BE1">
      <w:pPr>
        <w:rPr>
          <w:rFonts w:ascii="Helvetica" w:hAnsi="Helvetica" w:cs="Helvetica"/>
          <w:b/>
          <w:bCs/>
          <w:color w:val="222222"/>
          <w:sz w:val="21"/>
          <w:szCs w:val="21"/>
        </w:rPr>
      </w:pPr>
    </w:p>
    <w:p w14:paraId="06D33CE4"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b/>
          <w:bCs/>
          <w:color w:val="222222"/>
          <w:sz w:val="21"/>
          <w:szCs w:val="21"/>
        </w:rPr>
        <w:t xml:space="preserve">3.1.1. </w:t>
      </w:r>
      <w:r w:rsidRPr="00E57BE1">
        <w:rPr>
          <w:rFonts w:ascii="Helvetica" w:hAnsi="Helvetica" w:cs="Helvetica" w:hint="eastAsia"/>
          <w:b/>
          <w:bCs/>
          <w:color w:val="222222"/>
          <w:sz w:val="21"/>
          <w:szCs w:val="21"/>
        </w:rPr>
        <w:t>Изучение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всасывания</w:t>
      </w:r>
      <w:r w:rsidRPr="00E57BE1">
        <w:rPr>
          <w:rFonts w:ascii="Helvetica" w:hAnsi="Helvetica" w:cs="Helvetica"/>
          <w:b/>
          <w:bCs/>
          <w:color w:val="222222"/>
          <w:sz w:val="21"/>
          <w:szCs w:val="21"/>
        </w:rPr>
        <w:t xml:space="preserve"> I-^C-</w:t>
      </w:r>
      <w:r w:rsidRPr="00E57BE1">
        <w:rPr>
          <w:rFonts w:ascii="Helvetica" w:hAnsi="Helvetica" w:cs="Helvetica" w:hint="eastAsia"/>
          <w:b/>
          <w:bCs/>
          <w:color w:val="222222"/>
          <w:sz w:val="21"/>
          <w:szCs w:val="21"/>
        </w:rPr>
        <w:t>лизина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тонкой</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кишке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цыплят</w:t>
      </w:r>
    </w:p>
    <w:p w14:paraId="70D3AAD3" w14:textId="77777777" w:rsidR="00E57BE1" w:rsidRPr="00E57BE1" w:rsidRDefault="00E57BE1" w:rsidP="00E57BE1">
      <w:pPr>
        <w:rPr>
          <w:rFonts w:ascii="Helvetica" w:hAnsi="Helvetica" w:cs="Helvetica"/>
          <w:b/>
          <w:bCs/>
          <w:color w:val="222222"/>
          <w:sz w:val="21"/>
          <w:szCs w:val="21"/>
        </w:rPr>
      </w:pPr>
    </w:p>
    <w:p w14:paraId="034D631B"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b/>
          <w:bCs/>
          <w:color w:val="222222"/>
          <w:sz w:val="21"/>
          <w:szCs w:val="21"/>
        </w:rPr>
        <w:t xml:space="preserve">3.1.2. </w:t>
      </w:r>
      <w:r w:rsidRPr="00E57BE1">
        <w:rPr>
          <w:rFonts w:ascii="Helvetica" w:hAnsi="Helvetica" w:cs="Helvetica" w:hint="eastAsia"/>
          <w:b/>
          <w:bCs/>
          <w:color w:val="222222"/>
          <w:sz w:val="21"/>
          <w:szCs w:val="21"/>
        </w:rPr>
        <w:t>Изучение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состава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биологического</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действия</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цыплат</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опытных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препаратов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кормового</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концентрата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лизина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витаминно</w:t>
      </w:r>
      <w:r w:rsidRPr="00E57BE1">
        <w:rPr>
          <w:rFonts w:ascii="Helvetica" w:hAnsi="Helvetica" w:cs="Helvetica"/>
          <w:b/>
          <w:bCs/>
          <w:color w:val="222222"/>
          <w:sz w:val="21"/>
          <w:szCs w:val="21"/>
        </w:rPr>
        <w:t>-</w:t>
      </w:r>
      <w:r w:rsidRPr="00E57BE1">
        <w:rPr>
          <w:rFonts w:ascii="Helvetica" w:hAnsi="Helvetica" w:cs="Helvetica" w:hint="eastAsia"/>
          <w:b/>
          <w:bCs/>
          <w:color w:val="222222"/>
          <w:sz w:val="21"/>
          <w:szCs w:val="21"/>
        </w:rPr>
        <w:t>аминокислотных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премиксов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некоторых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других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биостимуляторов</w:t>
      </w:r>
    </w:p>
    <w:p w14:paraId="4ADFBF6D" w14:textId="77777777" w:rsidR="00E57BE1" w:rsidRPr="00E57BE1" w:rsidRDefault="00E57BE1" w:rsidP="00E57BE1">
      <w:pPr>
        <w:rPr>
          <w:rFonts w:ascii="Helvetica" w:hAnsi="Helvetica" w:cs="Helvetica"/>
          <w:b/>
          <w:bCs/>
          <w:color w:val="222222"/>
          <w:sz w:val="21"/>
          <w:szCs w:val="21"/>
        </w:rPr>
      </w:pPr>
    </w:p>
    <w:p w14:paraId="04BF906B"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b/>
          <w:bCs/>
          <w:color w:val="222222"/>
          <w:sz w:val="21"/>
          <w:szCs w:val="21"/>
        </w:rPr>
        <w:t xml:space="preserve">3.2. </w:t>
      </w:r>
      <w:r w:rsidRPr="00E57BE1">
        <w:rPr>
          <w:rFonts w:ascii="Helvetica" w:hAnsi="Helvetica" w:cs="Helvetica" w:hint="eastAsia"/>
          <w:b/>
          <w:bCs/>
          <w:color w:val="222222"/>
          <w:sz w:val="21"/>
          <w:szCs w:val="21"/>
        </w:rPr>
        <w:t>Результаты</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исследований</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обсуждение</w:t>
      </w:r>
    </w:p>
    <w:p w14:paraId="44141EDB" w14:textId="77777777" w:rsidR="00E57BE1" w:rsidRPr="00E57BE1" w:rsidRDefault="00E57BE1" w:rsidP="00E57BE1">
      <w:pPr>
        <w:rPr>
          <w:rFonts w:ascii="Helvetica" w:hAnsi="Helvetica" w:cs="Helvetica"/>
          <w:b/>
          <w:bCs/>
          <w:color w:val="222222"/>
          <w:sz w:val="21"/>
          <w:szCs w:val="21"/>
        </w:rPr>
      </w:pPr>
    </w:p>
    <w:p w14:paraId="52F0840F"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b/>
          <w:bCs/>
          <w:color w:val="222222"/>
          <w:sz w:val="21"/>
          <w:szCs w:val="21"/>
        </w:rPr>
        <w:t xml:space="preserve">3.2.1. </w:t>
      </w:r>
      <w:r w:rsidRPr="00E57BE1">
        <w:rPr>
          <w:rFonts w:ascii="Helvetica" w:hAnsi="Helvetica" w:cs="Helvetica" w:hint="eastAsia"/>
          <w:b/>
          <w:bCs/>
          <w:color w:val="222222"/>
          <w:sz w:val="21"/>
          <w:szCs w:val="21"/>
        </w:rPr>
        <w:t>Всасывание</w:t>
      </w:r>
      <w:r w:rsidRPr="00E57BE1">
        <w:rPr>
          <w:rFonts w:ascii="Helvetica" w:hAnsi="Helvetica" w:cs="Helvetica"/>
          <w:b/>
          <w:bCs/>
          <w:color w:val="222222"/>
          <w:sz w:val="21"/>
          <w:szCs w:val="21"/>
        </w:rPr>
        <w:t xml:space="preserve"> I-^C-</w:t>
      </w:r>
      <w:r w:rsidRPr="00E57BE1">
        <w:rPr>
          <w:rFonts w:ascii="Helvetica" w:hAnsi="Helvetica" w:cs="Helvetica" w:hint="eastAsia"/>
          <w:b/>
          <w:bCs/>
          <w:color w:val="222222"/>
          <w:sz w:val="21"/>
          <w:szCs w:val="21"/>
        </w:rPr>
        <w:t>лизина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кишечнике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цыплят</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зависимости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от</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присутствия</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препаратов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лизина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микробного</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синтеза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компонентов</w:t>
      </w:r>
    </w:p>
    <w:p w14:paraId="70071EBE" w14:textId="77777777" w:rsidR="00E57BE1" w:rsidRPr="00E57BE1" w:rsidRDefault="00E57BE1" w:rsidP="00E57BE1">
      <w:pPr>
        <w:rPr>
          <w:rFonts w:ascii="Helvetica" w:hAnsi="Helvetica" w:cs="Helvetica"/>
          <w:b/>
          <w:bCs/>
          <w:color w:val="222222"/>
          <w:sz w:val="21"/>
          <w:szCs w:val="21"/>
        </w:rPr>
      </w:pPr>
    </w:p>
    <w:p w14:paraId="5C33636C"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b/>
          <w:bCs/>
          <w:color w:val="222222"/>
          <w:sz w:val="21"/>
          <w:szCs w:val="21"/>
        </w:rPr>
        <w:t>3.2.1</w:t>
      </w:r>
      <w:r w:rsidRPr="00E57BE1">
        <w:rPr>
          <w:rFonts w:ascii="Helvetica" w:hAnsi="Helvetica" w:cs="Helvetica" w:hint="eastAsia"/>
          <w:b/>
          <w:bCs/>
          <w:color w:val="222222"/>
          <w:sz w:val="21"/>
          <w:szCs w:val="21"/>
        </w:rPr>
        <w:t>Л</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Выбор</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оптимальных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условий</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для</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изучения</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всасывания</w:t>
      </w:r>
      <w:r w:rsidRPr="00E57BE1">
        <w:rPr>
          <w:rFonts w:ascii="Helvetica" w:hAnsi="Helvetica" w:cs="Helvetica"/>
          <w:b/>
          <w:bCs/>
          <w:color w:val="222222"/>
          <w:sz w:val="21"/>
          <w:szCs w:val="21"/>
        </w:rPr>
        <w:t xml:space="preserve"> I-^^C-</w:t>
      </w:r>
      <w:r w:rsidRPr="00E57BE1">
        <w:rPr>
          <w:rFonts w:ascii="Helvetica" w:hAnsi="Helvetica" w:cs="Helvetica" w:hint="eastAsia"/>
          <w:b/>
          <w:bCs/>
          <w:color w:val="222222"/>
          <w:sz w:val="21"/>
          <w:szCs w:val="21"/>
        </w:rPr>
        <w:t>лизина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методом</w:t>
      </w:r>
      <w:r w:rsidRPr="00E57BE1">
        <w:rPr>
          <w:rFonts w:ascii="Helvetica" w:hAnsi="Helvetica" w:cs="Helvetica"/>
          <w:b/>
          <w:bCs/>
          <w:color w:val="222222"/>
          <w:sz w:val="21"/>
          <w:szCs w:val="21"/>
        </w:rPr>
        <w:t xml:space="preserve"> in situ</w:t>
      </w:r>
    </w:p>
    <w:p w14:paraId="3A79FE93" w14:textId="77777777" w:rsidR="00E57BE1" w:rsidRPr="00E57BE1" w:rsidRDefault="00E57BE1" w:rsidP="00E57BE1">
      <w:pPr>
        <w:rPr>
          <w:rFonts w:ascii="Helvetica" w:hAnsi="Helvetica" w:cs="Helvetica"/>
          <w:b/>
          <w:bCs/>
          <w:color w:val="222222"/>
          <w:sz w:val="21"/>
          <w:szCs w:val="21"/>
        </w:rPr>
      </w:pPr>
    </w:p>
    <w:p w14:paraId="75282D28"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b/>
          <w:bCs/>
          <w:color w:val="222222"/>
          <w:sz w:val="21"/>
          <w:szCs w:val="21"/>
        </w:rPr>
        <w:t xml:space="preserve">3.2.1.2. </w:t>
      </w:r>
      <w:r w:rsidRPr="00E57BE1">
        <w:rPr>
          <w:rFonts w:ascii="Helvetica" w:hAnsi="Helvetica" w:cs="Helvetica" w:hint="eastAsia"/>
          <w:b/>
          <w:bCs/>
          <w:color w:val="222222"/>
          <w:sz w:val="21"/>
          <w:szCs w:val="21"/>
        </w:rPr>
        <w:t>Влияние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различных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препаративных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форм</w:t>
      </w:r>
    </w:p>
    <w:p w14:paraId="21595CFB" w14:textId="77777777" w:rsidR="00E57BE1" w:rsidRPr="00E57BE1" w:rsidRDefault="00E57BE1" w:rsidP="00E57BE1">
      <w:pPr>
        <w:rPr>
          <w:rFonts w:ascii="Helvetica" w:hAnsi="Helvetica" w:cs="Helvetica"/>
          <w:b/>
          <w:bCs/>
          <w:color w:val="222222"/>
          <w:sz w:val="21"/>
          <w:szCs w:val="21"/>
        </w:rPr>
      </w:pPr>
    </w:p>
    <w:p w14:paraId="7C50CFFD"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b/>
          <w:bCs/>
          <w:color w:val="222222"/>
          <w:sz w:val="21"/>
          <w:szCs w:val="21"/>
        </w:rPr>
        <w:t xml:space="preserve">3.2.1.3. </w:t>
      </w:r>
      <w:r w:rsidRPr="00E57BE1">
        <w:rPr>
          <w:rFonts w:ascii="Helvetica" w:hAnsi="Helvetica" w:cs="Helvetica" w:hint="eastAsia"/>
          <w:b/>
          <w:bCs/>
          <w:color w:val="222222"/>
          <w:sz w:val="21"/>
          <w:szCs w:val="21"/>
        </w:rPr>
        <w:t>Влияние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комплексов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веществ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входящих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состав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ККЯ</w:t>
      </w:r>
      <w:r w:rsidRPr="00E57BE1">
        <w:rPr>
          <w:rFonts w:ascii="Helvetica" w:hAnsi="Helvetica" w:cs="Helvetica"/>
          <w:b/>
          <w:bCs/>
          <w:color w:val="222222"/>
          <w:sz w:val="21"/>
          <w:szCs w:val="21"/>
        </w:rPr>
        <w:t>.</w:t>
      </w:r>
    </w:p>
    <w:p w14:paraId="43480FB3" w14:textId="77777777" w:rsidR="00E57BE1" w:rsidRPr="00E57BE1" w:rsidRDefault="00E57BE1" w:rsidP="00E57BE1">
      <w:pPr>
        <w:rPr>
          <w:rFonts w:ascii="Helvetica" w:hAnsi="Helvetica" w:cs="Helvetica"/>
          <w:b/>
          <w:bCs/>
          <w:color w:val="222222"/>
          <w:sz w:val="21"/>
          <w:szCs w:val="21"/>
        </w:rPr>
      </w:pPr>
    </w:p>
    <w:p w14:paraId="3E8F2A5B"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b/>
          <w:bCs/>
          <w:color w:val="222222"/>
          <w:sz w:val="21"/>
          <w:szCs w:val="21"/>
        </w:rPr>
        <w:t xml:space="preserve">3.2.1.5. </w:t>
      </w:r>
      <w:r w:rsidRPr="00E57BE1">
        <w:rPr>
          <w:rFonts w:ascii="Helvetica" w:hAnsi="Helvetica" w:cs="Helvetica" w:hint="eastAsia"/>
          <w:b/>
          <w:bCs/>
          <w:color w:val="222222"/>
          <w:sz w:val="21"/>
          <w:szCs w:val="21"/>
        </w:rPr>
        <w:t>Влияние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отдельных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компонентов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входящих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состав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ККЛ</w:t>
      </w:r>
      <w:r w:rsidRPr="00E57BE1">
        <w:rPr>
          <w:rFonts w:ascii="Helvetica" w:hAnsi="Helvetica" w:cs="Helvetica"/>
          <w:b/>
          <w:bCs/>
          <w:color w:val="222222"/>
          <w:sz w:val="21"/>
          <w:szCs w:val="21"/>
        </w:rPr>
        <w:t>.</w:t>
      </w:r>
    </w:p>
    <w:p w14:paraId="1558C738" w14:textId="77777777" w:rsidR="00E57BE1" w:rsidRPr="00E57BE1" w:rsidRDefault="00E57BE1" w:rsidP="00E57BE1">
      <w:pPr>
        <w:rPr>
          <w:rFonts w:ascii="Helvetica" w:hAnsi="Helvetica" w:cs="Helvetica"/>
          <w:b/>
          <w:bCs/>
          <w:color w:val="222222"/>
          <w:sz w:val="21"/>
          <w:szCs w:val="21"/>
        </w:rPr>
      </w:pPr>
    </w:p>
    <w:p w14:paraId="09DF60E0"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b/>
          <w:bCs/>
          <w:color w:val="222222"/>
          <w:sz w:val="21"/>
          <w:szCs w:val="21"/>
        </w:rPr>
        <w:t xml:space="preserve">3.2.2. </w:t>
      </w:r>
      <w:r w:rsidRPr="00E57BE1">
        <w:rPr>
          <w:rFonts w:ascii="Helvetica" w:hAnsi="Helvetica" w:cs="Helvetica" w:hint="eastAsia"/>
          <w:b/>
          <w:bCs/>
          <w:color w:val="222222"/>
          <w:sz w:val="21"/>
          <w:szCs w:val="21"/>
        </w:rPr>
        <w:t>Химический</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состав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ККЯ</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его</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биологическое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действие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цыплят</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при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различных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условиях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получения</w:t>
      </w:r>
      <w:r w:rsidRPr="00E57BE1">
        <w:rPr>
          <w:rFonts w:ascii="Helvetica" w:hAnsi="Helvetica" w:cs="Helvetica"/>
          <w:b/>
          <w:bCs/>
          <w:color w:val="222222"/>
          <w:sz w:val="21"/>
          <w:szCs w:val="21"/>
        </w:rPr>
        <w:t>.</w:t>
      </w:r>
    </w:p>
    <w:p w14:paraId="59942752" w14:textId="77777777" w:rsidR="00E57BE1" w:rsidRPr="00E57BE1" w:rsidRDefault="00E57BE1" w:rsidP="00E57BE1">
      <w:pPr>
        <w:rPr>
          <w:rFonts w:ascii="Helvetica" w:hAnsi="Helvetica" w:cs="Helvetica"/>
          <w:b/>
          <w:bCs/>
          <w:color w:val="222222"/>
          <w:sz w:val="21"/>
          <w:szCs w:val="21"/>
        </w:rPr>
      </w:pPr>
    </w:p>
    <w:p w14:paraId="23B56C9A"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b/>
          <w:bCs/>
          <w:color w:val="222222"/>
          <w:sz w:val="21"/>
          <w:szCs w:val="21"/>
        </w:rPr>
        <w:t xml:space="preserve">3.2.2.1. </w:t>
      </w:r>
      <w:r w:rsidRPr="00E57BE1">
        <w:rPr>
          <w:rFonts w:ascii="Helvetica" w:hAnsi="Helvetica" w:cs="Helvetica" w:hint="eastAsia"/>
          <w:b/>
          <w:bCs/>
          <w:color w:val="222222"/>
          <w:sz w:val="21"/>
          <w:szCs w:val="21"/>
        </w:rPr>
        <w:t>Влияние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продуцента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лизина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титра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посторонней</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микрофлоры</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состояния</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клеточной</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массы</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продуцента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нитритных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солей</w:t>
      </w:r>
    </w:p>
    <w:p w14:paraId="0214146F" w14:textId="77777777" w:rsidR="00E57BE1" w:rsidRPr="00E57BE1" w:rsidRDefault="00E57BE1" w:rsidP="00E57BE1">
      <w:pPr>
        <w:rPr>
          <w:rFonts w:ascii="Helvetica" w:hAnsi="Helvetica" w:cs="Helvetica"/>
          <w:b/>
          <w:bCs/>
          <w:color w:val="222222"/>
          <w:sz w:val="21"/>
          <w:szCs w:val="21"/>
        </w:rPr>
      </w:pPr>
    </w:p>
    <w:p w14:paraId="57609A8C"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b/>
          <w:bCs/>
          <w:color w:val="222222"/>
          <w:sz w:val="21"/>
          <w:szCs w:val="21"/>
        </w:rPr>
        <w:t xml:space="preserve">3.2.2.2. </w:t>
      </w:r>
      <w:r w:rsidRPr="00E57BE1">
        <w:rPr>
          <w:rFonts w:ascii="Helvetica" w:hAnsi="Helvetica" w:cs="Helvetica" w:hint="eastAsia"/>
          <w:b/>
          <w:bCs/>
          <w:color w:val="222222"/>
          <w:sz w:val="21"/>
          <w:szCs w:val="21"/>
        </w:rPr>
        <w:t>Зависимость</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от</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состава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питательной</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среды</w:t>
      </w:r>
    </w:p>
    <w:p w14:paraId="3015DDDB" w14:textId="77777777" w:rsidR="00E57BE1" w:rsidRPr="00E57BE1" w:rsidRDefault="00E57BE1" w:rsidP="00E57BE1">
      <w:pPr>
        <w:rPr>
          <w:rFonts w:ascii="Helvetica" w:hAnsi="Helvetica" w:cs="Helvetica"/>
          <w:b/>
          <w:bCs/>
          <w:color w:val="222222"/>
          <w:sz w:val="21"/>
          <w:szCs w:val="21"/>
        </w:rPr>
      </w:pPr>
    </w:p>
    <w:p w14:paraId="51ECE1BD"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b/>
          <w:bCs/>
          <w:color w:val="222222"/>
          <w:sz w:val="21"/>
          <w:szCs w:val="21"/>
        </w:rPr>
        <w:t xml:space="preserve">3.2.2.3. </w:t>
      </w:r>
      <w:r w:rsidRPr="00E57BE1">
        <w:rPr>
          <w:rFonts w:ascii="Helvetica" w:hAnsi="Helvetica" w:cs="Helvetica" w:hint="eastAsia"/>
          <w:b/>
          <w:bCs/>
          <w:color w:val="222222"/>
          <w:sz w:val="21"/>
          <w:szCs w:val="21"/>
        </w:rPr>
        <w:t>Влияние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наполнителей</w:t>
      </w:r>
    </w:p>
    <w:p w14:paraId="079CFEEF" w14:textId="77777777" w:rsidR="00E57BE1" w:rsidRPr="00E57BE1" w:rsidRDefault="00E57BE1" w:rsidP="00E57BE1">
      <w:pPr>
        <w:rPr>
          <w:rFonts w:ascii="Helvetica" w:hAnsi="Helvetica" w:cs="Helvetica"/>
          <w:b/>
          <w:bCs/>
          <w:color w:val="222222"/>
          <w:sz w:val="21"/>
          <w:szCs w:val="21"/>
        </w:rPr>
      </w:pPr>
    </w:p>
    <w:p w14:paraId="2CECC030" w14:textId="77777777" w:rsidR="00E57BE1" w:rsidRPr="00E57BE1" w:rsidRDefault="00E57BE1" w:rsidP="00E57BE1">
      <w:pPr>
        <w:rPr>
          <w:rFonts w:ascii="Helvetica" w:hAnsi="Helvetica" w:cs="Helvetica"/>
          <w:b/>
          <w:bCs/>
          <w:color w:val="222222"/>
          <w:sz w:val="21"/>
          <w:szCs w:val="21"/>
        </w:rPr>
      </w:pPr>
      <w:r w:rsidRPr="00E57BE1">
        <w:rPr>
          <w:rFonts w:ascii="Helvetica" w:hAnsi="Helvetica" w:cs="Helvetica"/>
          <w:b/>
          <w:bCs/>
          <w:color w:val="222222"/>
          <w:sz w:val="21"/>
          <w:szCs w:val="21"/>
        </w:rPr>
        <w:t xml:space="preserve">3.2.3. </w:t>
      </w:r>
      <w:r w:rsidRPr="00E57BE1">
        <w:rPr>
          <w:rFonts w:ascii="Helvetica" w:hAnsi="Helvetica" w:cs="Helvetica" w:hint="eastAsia"/>
          <w:b/>
          <w:bCs/>
          <w:color w:val="222222"/>
          <w:sz w:val="21"/>
          <w:szCs w:val="21"/>
        </w:rPr>
        <w:t>Биологическое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действие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цыплят</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элюат</w:t>
      </w:r>
      <w:r w:rsidRPr="00E57BE1">
        <w:rPr>
          <w:rFonts w:ascii="Helvetica" w:hAnsi="Helvetica" w:cs="Helvetica"/>
          <w:b/>
          <w:bCs/>
          <w:color w:val="222222"/>
          <w:sz w:val="21"/>
          <w:szCs w:val="21"/>
        </w:rPr>
        <w:t>-</w:t>
      </w:r>
      <w:r w:rsidRPr="00E57BE1">
        <w:rPr>
          <w:rFonts w:ascii="Helvetica" w:hAnsi="Helvetica" w:cs="Helvetica" w:hint="eastAsia"/>
          <w:b/>
          <w:bCs/>
          <w:color w:val="222222"/>
          <w:sz w:val="21"/>
          <w:szCs w:val="21"/>
        </w:rPr>
        <w:t>ного</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лизина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полученного</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по</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двухпродук</w:t>
      </w:r>
      <w:r w:rsidRPr="00E57BE1">
        <w:rPr>
          <w:rFonts w:ascii="Helvetica" w:hAnsi="Helvetica" w:cs="Helvetica"/>
          <w:b/>
          <w:bCs/>
          <w:color w:val="222222"/>
          <w:sz w:val="21"/>
          <w:szCs w:val="21"/>
        </w:rPr>
        <w:t>-</w:t>
      </w:r>
      <w:r w:rsidRPr="00E57BE1">
        <w:rPr>
          <w:rFonts w:ascii="Helvetica" w:hAnsi="Helvetica" w:cs="Helvetica" w:hint="eastAsia"/>
          <w:b/>
          <w:bCs/>
          <w:color w:val="222222"/>
          <w:sz w:val="21"/>
          <w:szCs w:val="21"/>
        </w:rPr>
        <w:t>товой</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схеме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побочных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продуктов</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его</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производства</w:t>
      </w:r>
    </w:p>
    <w:p w14:paraId="1195AF1B" w14:textId="77777777" w:rsidR="00E57BE1" w:rsidRPr="00E57BE1" w:rsidRDefault="00E57BE1" w:rsidP="00E57BE1">
      <w:pPr>
        <w:rPr>
          <w:rFonts w:ascii="Helvetica" w:hAnsi="Helvetica" w:cs="Helvetica"/>
          <w:b/>
          <w:bCs/>
          <w:color w:val="222222"/>
          <w:sz w:val="21"/>
          <w:szCs w:val="21"/>
        </w:rPr>
      </w:pPr>
    </w:p>
    <w:p w14:paraId="109CC004" w14:textId="366B6518" w:rsidR="00484EB4" w:rsidRPr="00E57BE1" w:rsidRDefault="00E57BE1" w:rsidP="00E57BE1">
      <w:r w:rsidRPr="00E57BE1">
        <w:rPr>
          <w:rFonts w:ascii="Helvetica" w:hAnsi="Helvetica" w:cs="Helvetica"/>
          <w:b/>
          <w:bCs/>
          <w:color w:val="222222"/>
          <w:sz w:val="21"/>
          <w:szCs w:val="21"/>
        </w:rPr>
        <w:t xml:space="preserve">3.2.4. </w:t>
      </w:r>
      <w:r w:rsidRPr="00E57BE1">
        <w:rPr>
          <w:rFonts w:ascii="Helvetica" w:hAnsi="Helvetica" w:cs="Helvetica" w:hint="eastAsia"/>
          <w:b/>
          <w:bCs/>
          <w:color w:val="222222"/>
          <w:sz w:val="21"/>
          <w:szCs w:val="21"/>
        </w:rPr>
        <w:t>Биологическая</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эффективность</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витаминно</w:t>
      </w:r>
      <w:r w:rsidRPr="00E57BE1">
        <w:rPr>
          <w:rFonts w:ascii="Helvetica" w:hAnsi="Helvetica" w:cs="Helvetica"/>
          <w:b/>
          <w:bCs/>
          <w:color w:val="222222"/>
          <w:sz w:val="21"/>
          <w:szCs w:val="21"/>
        </w:rPr>
        <w:t>-</w:t>
      </w:r>
      <w:r w:rsidRPr="00E57BE1">
        <w:rPr>
          <w:rFonts w:ascii="Helvetica" w:hAnsi="Helvetica" w:cs="Helvetica" w:hint="eastAsia"/>
          <w:b/>
          <w:bCs/>
          <w:color w:val="222222"/>
          <w:sz w:val="21"/>
          <w:szCs w:val="21"/>
        </w:rPr>
        <w:t>аминокислотного</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премикса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полученного</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на</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основе</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лизино</w:t>
      </w:r>
      <w:r w:rsidRPr="00E57BE1">
        <w:rPr>
          <w:rFonts w:ascii="Helvetica" w:hAnsi="Helvetica" w:cs="Helvetica"/>
          <w:b/>
          <w:bCs/>
          <w:color w:val="222222"/>
          <w:sz w:val="21"/>
          <w:szCs w:val="21"/>
        </w:rPr>
        <w:t>-</w:t>
      </w:r>
      <w:r w:rsidRPr="00E57BE1">
        <w:rPr>
          <w:rFonts w:ascii="Helvetica" w:hAnsi="Helvetica" w:cs="Helvetica" w:hint="eastAsia"/>
          <w:b/>
          <w:bCs/>
          <w:color w:val="222222"/>
          <w:sz w:val="21"/>
          <w:szCs w:val="21"/>
        </w:rPr>
        <w:t>отрубных</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гранул</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с</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использованием</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силиконового</w:t>
      </w:r>
      <w:r w:rsidRPr="00E57BE1">
        <w:rPr>
          <w:rFonts w:ascii="Helvetica" w:hAnsi="Helvetica" w:cs="Helvetica"/>
          <w:b/>
          <w:bCs/>
          <w:color w:val="222222"/>
          <w:sz w:val="21"/>
          <w:szCs w:val="21"/>
        </w:rPr>
        <w:t xml:space="preserve"> </w:t>
      </w:r>
      <w:r w:rsidRPr="00E57BE1">
        <w:rPr>
          <w:rFonts w:ascii="Helvetica" w:hAnsi="Helvetica" w:cs="Helvetica" w:hint="eastAsia"/>
          <w:b/>
          <w:bCs/>
          <w:color w:val="222222"/>
          <w:sz w:val="21"/>
          <w:szCs w:val="21"/>
        </w:rPr>
        <w:t>наполнителя</w:t>
      </w:r>
    </w:p>
    <w:sectPr w:rsidR="00484EB4" w:rsidRPr="00E57BE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92F82" w14:textId="77777777" w:rsidR="004A7098" w:rsidRDefault="004A7098">
      <w:pPr>
        <w:spacing w:after="0" w:line="240" w:lineRule="auto"/>
      </w:pPr>
      <w:r>
        <w:separator/>
      </w:r>
    </w:p>
  </w:endnote>
  <w:endnote w:type="continuationSeparator" w:id="0">
    <w:p w14:paraId="6085E28A" w14:textId="77777777" w:rsidR="004A7098" w:rsidRDefault="004A7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0EB71" w14:textId="77777777" w:rsidR="004A7098" w:rsidRDefault="004A7098"/>
    <w:p w14:paraId="0D753FF2" w14:textId="77777777" w:rsidR="004A7098" w:rsidRDefault="004A7098"/>
    <w:p w14:paraId="6622DDFC" w14:textId="77777777" w:rsidR="004A7098" w:rsidRDefault="004A7098"/>
    <w:p w14:paraId="62AAF9CA" w14:textId="77777777" w:rsidR="004A7098" w:rsidRDefault="004A7098"/>
    <w:p w14:paraId="543DB424" w14:textId="77777777" w:rsidR="004A7098" w:rsidRDefault="004A7098"/>
    <w:p w14:paraId="5E34A949" w14:textId="77777777" w:rsidR="004A7098" w:rsidRDefault="004A7098"/>
    <w:p w14:paraId="254F380D" w14:textId="77777777" w:rsidR="004A7098" w:rsidRDefault="004A70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4790BE" wp14:editId="2E887B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D0729" w14:textId="77777777" w:rsidR="004A7098" w:rsidRDefault="004A70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4790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9D0729" w14:textId="77777777" w:rsidR="004A7098" w:rsidRDefault="004A70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261F17" w14:textId="77777777" w:rsidR="004A7098" w:rsidRDefault="004A7098"/>
    <w:p w14:paraId="3083A36D" w14:textId="77777777" w:rsidR="004A7098" w:rsidRDefault="004A7098"/>
    <w:p w14:paraId="45215FFE" w14:textId="77777777" w:rsidR="004A7098" w:rsidRDefault="004A70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060D35" wp14:editId="14357E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2CD51" w14:textId="77777777" w:rsidR="004A7098" w:rsidRDefault="004A7098"/>
                          <w:p w14:paraId="5D9B6661" w14:textId="77777777" w:rsidR="004A7098" w:rsidRDefault="004A70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060D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52CD51" w14:textId="77777777" w:rsidR="004A7098" w:rsidRDefault="004A7098"/>
                    <w:p w14:paraId="5D9B6661" w14:textId="77777777" w:rsidR="004A7098" w:rsidRDefault="004A70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6C737C" w14:textId="77777777" w:rsidR="004A7098" w:rsidRDefault="004A7098"/>
    <w:p w14:paraId="57971837" w14:textId="77777777" w:rsidR="004A7098" w:rsidRDefault="004A7098">
      <w:pPr>
        <w:rPr>
          <w:sz w:val="2"/>
          <w:szCs w:val="2"/>
        </w:rPr>
      </w:pPr>
    </w:p>
    <w:p w14:paraId="5A88CA59" w14:textId="77777777" w:rsidR="004A7098" w:rsidRDefault="004A7098"/>
    <w:p w14:paraId="4CC7A667" w14:textId="77777777" w:rsidR="004A7098" w:rsidRDefault="004A7098">
      <w:pPr>
        <w:spacing w:after="0" w:line="240" w:lineRule="auto"/>
      </w:pPr>
    </w:p>
  </w:footnote>
  <w:footnote w:type="continuationSeparator" w:id="0">
    <w:p w14:paraId="22D2B83F" w14:textId="77777777" w:rsidR="004A7098" w:rsidRDefault="004A7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098"/>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204764</TotalTime>
  <Pages>4</Pages>
  <Words>470</Words>
  <Characters>2680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1478</cp:revision>
  <cp:lastPrinted>2009-02-06T05:36:00Z</cp:lastPrinted>
  <dcterms:created xsi:type="dcterms:W3CDTF">2024-01-07T13:43:00Z</dcterms:created>
  <dcterms:modified xsi:type="dcterms:W3CDTF">2025-11-10T15:01:00Z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