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00CC" w:rsidRDefault="009E00CC" w:rsidP="009E00C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Женское мошенничество: криминологическая и виктимологическая характеристика</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Год: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2011</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Чикишева, Надежда Александровна</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Владивосток</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12.00.08</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E00CC" w:rsidRDefault="009E00CC" w:rsidP="009E00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00CC" w:rsidRDefault="009E00CC" w:rsidP="009E00CC">
      <w:pPr>
        <w:spacing w:line="270" w:lineRule="atLeast"/>
        <w:rPr>
          <w:rFonts w:ascii="Verdana" w:hAnsi="Verdana"/>
          <w:color w:val="000000"/>
          <w:sz w:val="18"/>
          <w:szCs w:val="18"/>
        </w:rPr>
      </w:pPr>
      <w:r>
        <w:rPr>
          <w:rFonts w:ascii="Verdana" w:hAnsi="Verdana"/>
          <w:color w:val="000000"/>
          <w:sz w:val="18"/>
          <w:szCs w:val="18"/>
        </w:rPr>
        <w:t>183</w:t>
      </w:r>
    </w:p>
    <w:p w:rsidR="009E00CC" w:rsidRDefault="009E00CC" w:rsidP="009E00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Чикишева, Надежда Александровна</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особенности женского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Исторические аспекты изучения проблемы развития женского мошенничества.</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w:t>
      </w:r>
      <w:r>
        <w:rPr>
          <w:rStyle w:val="WW8Num3z0"/>
          <w:rFonts w:ascii="Verdana" w:hAnsi="Verdana"/>
          <w:color w:val="000000"/>
          <w:sz w:val="18"/>
          <w:szCs w:val="18"/>
        </w:rPr>
        <w:t> </w:t>
      </w:r>
      <w:r>
        <w:rPr>
          <w:rStyle w:val="WW8Num4z0"/>
          <w:rFonts w:ascii="Verdana" w:hAnsi="Verdana"/>
          <w:color w:val="4682B4"/>
          <w:sz w:val="18"/>
          <w:szCs w:val="18"/>
        </w:rPr>
        <w:t>мошеннического</w:t>
      </w:r>
      <w:r>
        <w:rPr>
          <w:rStyle w:val="WW8Num3z0"/>
          <w:rFonts w:ascii="Verdana" w:hAnsi="Verdana"/>
          <w:color w:val="000000"/>
          <w:sz w:val="18"/>
          <w:szCs w:val="18"/>
        </w:rPr>
        <w:t> </w:t>
      </w:r>
      <w:r>
        <w:rPr>
          <w:rFonts w:ascii="Verdana" w:hAnsi="Verdana"/>
          <w:color w:val="000000"/>
          <w:sz w:val="18"/>
          <w:szCs w:val="18"/>
        </w:rPr>
        <w:t>обмана и классификация способов его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Состояние, динамика и прогноз развития женского мошенничества на современном этапе в России.</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детерминанты корыстной преступности женщин.</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Криминологическая</w:t>
      </w:r>
      <w:r>
        <w:rPr>
          <w:rStyle w:val="WW8Num3z0"/>
          <w:rFonts w:ascii="Verdana" w:hAnsi="Verdana"/>
          <w:color w:val="000000"/>
          <w:sz w:val="18"/>
          <w:szCs w:val="18"/>
        </w:rPr>
        <w:t> </w:t>
      </w:r>
      <w:r>
        <w:rPr>
          <w:rStyle w:val="WW8Num4z0"/>
          <w:rFonts w:ascii="Verdana" w:hAnsi="Verdana"/>
          <w:color w:val="4682B4"/>
          <w:sz w:val="18"/>
          <w:szCs w:val="18"/>
        </w:rPr>
        <w:t>характеристика</w:t>
      </w:r>
      <w:r>
        <w:rPr>
          <w:rStyle w:val="WW8Num3z0"/>
          <w:rFonts w:ascii="Verdana" w:hAnsi="Verdana"/>
          <w:color w:val="000000"/>
          <w:sz w:val="18"/>
          <w:szCs w:val="18"/>
        </w:rPr>
        <w:t> </w:t>
      </w:r>
      <w:r>
        <w:rPr>
          <w:rFonts w:ascii="Verdana" w:hAnsi="Verdana"/>
          <w:color w:val="000000"/>
          <w:sz w:val="18"/>
          <w:szCs w:val="18"/>
        </w:rPr>
        <w:t>личности женщины-мошенницы.</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женского мошенничества.</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личности женщин-жертв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Криминологическая характеристика потерпевшего от женского мошенничества.</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Система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профилактики и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Fonts w:ascii="Verdana" w:hAnsi="Verdana"/>
          <w:color w:val="000000"/>
          <w:sz w:val="18"/>
          <w:szCs w:val="18"/>
        </w:rPr>
        <w:t>.</w:t>
      </w:r>
    </w:p>
    <w:p w:rsidR="009E00CC" w:rsidRDefault="009E00CC" w:rsidP="009E00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"Женское мошенничество: криминологическая и виктимологическая характеристика"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причиняет огромный вред российскому обществу, а сам механизм</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стал более сложным и разнообразным. За последние 10 лет количество фактов этого вида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чужого имущества увеличилось в шесть раз. Хищения поразили практически все отрасли хозяйства нашей страны, возросло не только количество таких</w:t>
      </w:r>
      <w:r>
        <w:rPr>
          <w:rStyle w:val="WW8Num3z0"/>
          <w:rFonts w:ascii="Verdana" w:hAnsi="Verdana"/>
          <w:color w:val="000000"/>
          <w:sz w:val="18"/>
          <w:szCs w:val="18"/>
        </w:rPr>
        <w:t> </w:t>
      </w:r>
      <w:r>
        <w:rPr>
          <w:rStyle w:val="WW8Num4z0"/>
          <w:rFonts w:ascii="Verdana" w:hAnsi="Verdana"/>
          <w:color w:val="4682B4"/>
          <w:sz w:val="18"/>
          <w:szCs w:val="18"/>
        </w:rPr>
        <w:t>обманов</w:t>
      </w:r>
      <w:r>
        <w:rPr>
          <w:rFonts w:ascii="Verdana" w:hAnsi="Verdana"/>
          <w:color w:val="000000"/>
          <w:sz w:val="18"/>
          <w:szCs w:val="18"/>
        </w:rPr>
        <w:t>, но и их качество при высоком уровне ла-тентности и низкой</w:t>
      </w:r>
      <w:r>
        <w:rPr>
          <w:rStyle w:val="WW8Num3z0"/>
          <w:rFonts w:ascii="Verdana" w:hAnsi="Verdana"/>
          <w:color w:val="000000"/>
          <w:sz w:val="18"/>
          <w:szCs w:val="18"/>
        </w:rPr>
        <w:t> </w:t>
      </w:r>
      <w:r>
        <w:rPr>
          <w:rStyle w:val="WW8Num4z0"/>
          <w:rFonts w:ascii="Verdana" w:hAnsi="Verdana"/>
          <w:color w:val="4682B4"/>
          <w:sz w:val="18"/>
          <w:szCs w:val="18"/>
        </w:rPr>
        <w:t>раскрываемости</w:t>
      </w:r>
      <w:r>
        <w:rPr>
          <w:rFonts w:ascii="Verdana" w:hAnsi="Verdana"/>
          <w:color w:val="000000"/>
          <w:sz w:val="18"/>
          <w:szCs w:val="18"/>
        </w:rPr>
        <w:t>. Более того, наметилась тенденция к профессионализации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 образованием преступных организаций, включая международные, и вовлечением в их деятельность все большего числа лиц.</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переходом к рыночным отношениям важным фактором общественного устройства стали отношения собственности, которые в связи с этим тре буют повышенной охраны. Среди способов</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по размерам причиненного ущерба личности, обществу и государству в нашей стране, как и во всем мире, мошенничество заняло лидирующие позиции. В России уровень пре-'</w:t>
      </w:r>
      <w:r>
        <w:rPr>
          <w:rStyle w:val="WW8Num3z0"/>
          <w:rFonts w:ascii="Verdana" w:hAnsi="Verdana"/>
          <w:color w:val="000000"/>
          <w:sz w:val="18"/>
          <w:szCs w:val="18"/>
        </w:rPr>
        <w:t> </w:t>
      </w:r>
      <w:r>
        <w:rPr>
          <w:rStyle w:val="WW8Num4z0"/>
          <w:rFonts w:ascii="Verdana" w:hAnsi="Verdana"/>
          <w:color w:val="4682B4"/>
          <w:sz w:val="18"/>
          <w:szCs w:val="18"/>
        </w:rPr>
        <w:t>ступлений</w:t>
      </w:r>
      <w:r>
        <w:rPr>
          <w:rStyle w:val="WW8Num3z0"/>
          <w:rFonts w:ascii="Verdana" w:hAnsi="Verdana"/>
          <w:color w:val="000000"/>
          <w:sz w:val="18"/>
          <w:szCs w:val="18"/>
        </w:rPr>
        <w:t> </w:t>
      </w:r>
      <w:r>
        <w:rPr>
          <w:rFonts w:ascii="Verdana" w:hAnsi="Verdana"/>
          <w:color w:val="000000"/>
          <w:sz w:val="18"/>
          <w:szCs w:val="18"/>
        </w:rPr>
        <w:t>данного вида неуклонно продолжает расти: удельный вес мошенничества в структуре преступности в 2007 г. составил 5,5 %, в 2008 г. - 5,8 %,; в 2009 г. - 6,5 %, а в 2010 г. - 7,9 %.</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Сфера</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в экономике постоянно расширяется, нередко мошенничество совершается под прикрытием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когда происходит подмена уголовной ответственности гражданской, что ведет к</w:t>
      </w:r>
      <w:r>
        <w:rPr>
          <w:rStyle w:val="WW8Num3z0"/>
          <w:rFonts w:ascii="Verdana" w:hAnsi="Verdana"/>
          <w:color w:val="000000"/>
          <w:sz w:val="18"/>
          <w:szCs w:val="18"/>
        </w:rPr>
        <w:t> </w:t>
      </w:r>
      <w:r>
        <w:rPr>
          <w:rStyle w:val="WW8Num4z0"/>
          <w:rFonts w:ascii="Verdana" w:hAnsi="Verdana"/>
          <w:color w:val="4682B4"/>
          <w:sz w:val="18"/>
          <w:szCs w:val="18"/>
        </w:rPr>
        <w:t>безнаказанному</w:t>
      </w:r>
      <w:r>
        <w:rPr>
          <w:rStyle w:val="WW8Num3z0"/>
          <w:rFonts w:ascii="Verdana" w:hAnsi="Verdana"/>
          <w:color w:val="000000"/>
          <w:sz w:val="18"/>
          <w:szCs w:val="18"/>
        </w:rPr>
        <w:t> </w:t>
      </w:r>
      <w:r>
        <w:rPr>
          <w:rFonts w:ascii="Verdana" w:hAnsi="Verdana"/>
          <w:color w:val="000000"/>
          <w:sz w:val="18"/>
          <w:szCs w:val="18"/>
        </w:rPr>
        <w:t>причинению ущерба. Рост числа и появление новых видов</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 xml:space="preserve">посягательств на собственность, сложность квалификации </w:t>
      </w:r>
      <w:r>
        <w:rPr>
          <w:rFonts w:ascii="Verdana" w:hAnsi="Verdana"/>
          <w:color w:val="000000"/>
          <w:sz w:val="18"/>
          <w:szCs w:val="18"/>
        </w:rPr>
        <w:lastRenderedPageBreak/>
        <w:t>этих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несовершенство законодательства об ответственности за эти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издержки практики его применения - все это свидетельствует об актуальности проблемы.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Женская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оказывает отрицательное влияние на общество, затрагивает широкий спектр явлений социальной жизни, негативно влияя на 3 динамику всей преступности. Многогранность негативных последствий женской преступности очевидна: а) нарушается правильное функционирование (а иногда и совсем прекращается) семьи как ячейки общества; б) значительный ущерб наносится детям, реальное воздействие воспитательной функции нивелируется, превращаясь в негативную; в) моральный климат в семье, где женщина ведет</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образ жизни, оказывается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намного опаснее, чем там, где</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отец; г) постпенитенциарная социальная ресоциализация женщин,</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включение ее в сферу семьи, быта, в трудовую деятельность происходят значительно труднее, чем у мужчин.</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Женская преступность как самостоятельная проблема стала изучаться относительно недавно. Связано это, прежде всего, с накоплением и, главное, обогащением</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информации, стремлением не только углубить, но и расширить масштабы исследований. Появление проблемы женской преступности определяется не только логикой развития</w:t>
      </w:r>
      <w:r>
        <w:rPr>
          <w:rStyle w:val="WW8Num4z0"/>
          <w:rFonts w:ascii="Verdana" w:hAnsi="Verdana"/>
          <w:color w:val="4682B4"/>
          <w:sz w:val="18"/>
          <w:szCs w:val="18"/>
        </w:rPr>
        <w:t>криминологии</w:t>
      </w:r>
      <w:r>
        <w:rPr>
          <w:rFonts w:ascii="Verdana" w:hAnsi="Verdana"/>
          <w:color w:val="000000"/>
          <w:sz w:val="18"/>
          <w:szCs w:val="18"/>
        </w:rPr>
        <w:t>, но и потребностями общественной практики, в первую очередь масштабами и опасными последствиями</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действий женщин. В современное время структура преступности женщин представлена в большинстве своём</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корыстной направленности. В общей структуре женской преступности удельный вес женщин,</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мошенничество, в 2010 г. по России составляет 4,3 %. Аналогичный показатель в</w:t>
      </w:r>
      <w:r>
        <w:rPr>
          <w:rStyle w:val="WW8Num3z0"/>
          <w:rFonts w:ascii="Verdana" w:hAnsi="Verdana"/>
          <w:color w:val="000000"/>
          <w:sz w:val="18"/>
          <w:szCs w:val="18"/>
        </w:rPr>
        <w:t> </w:t>
      </w:r>
      <w:r>
        <w:rPr>
          <w:rStyle w:val="WW8Num4z0"/>
          <w:rFonts w:ascii="Verdana" w:hAnsi="Verdana"/>
          <w:color w:val="4682B4"/>
          <w:sz w:val="18"/>
          <w:szCs w:val="18"/>
        </w:rPr>
        <w:t>ДВФО</w:t>
      </w:r>
      <w:r>
        <w:rPr>
          <w:rFonts w:ascii="Verdana" w:hAnsi="Verdana"/>
          <w:color w:val="000000"/>
          <w:sz w:val="18"/>
          <w:szCs w:val="18"/>
        </w:rPr>
        <w:t>, по нашим данным, составляет 18,2 %.</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также подтверждает актуальность исследования преступности женщин-мошенниц как криминологической проблемы.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Признаки состава мошенничества, борьба с ним и схожими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чужое имущество волновали отечественную юридическую общественность как в дореволюционный (Н. Д.</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Fonts w:ascii="Verdana" w:hAnsi="Verdana"/>
          <w:color w:val="000000"/>
          <w:sz w:val="18"/>
          <w:szCs w:val="18"/>
        </w:rPr>
        <w:t>, И. Тютрюмов, И. Я.</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А. Червонецкий и др.), так и в советский (И. В.</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Г. И. Борзенков, В. А.</w:t>
      </w:r>
      <w:r>
        <w:rPr>
          <w:rStyle w:val="WW8Num4z0"/>
          <w:rFonts w:ascii="Verdana" w:hAnsi="Verdana"/>
          <w:color w:val="4682B4"/>
          <w:sz w:val="18"/>
          <w:szCs w:val="18"/>
        </w:rPr>
        <w:t>Владимиров</w:t>
      </w:r>
      <w:r>
        <w:rPr>
          <w:rFonts w:ascii="Verdana" w:hAnsi="Verdana"/>
          <w:color w:val="000000"/>
          <w:sz w:val="18"/>
          <w:szCs w:val="18"/>
        </w:rPr>
        <w:t>, А. И. Гуров, Б. В.</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Fonts w:ascii="Verdana" w:hAnsi="Verdana"/>
          <w:color w:val="000000"/>
          <w:sz w:val="18"/>
          <w:szCs w:val="18"/>
        </w:rPr>
        <w:t>, Г. А. Кригер, С. В.</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Г. Л. 4</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Мендельсон, Б. С.</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Н. И. Панов и др.) периоды. Не остались безучастными к указанной проблематике и авторы, опубликовавшие соответствующие работы в постсоветское время (А. И.</w:t>
      </w:r>
      <w:r>
        <w:rPr>
          <w:rStyle w:val="WW8Num3z0"/>
          <w:rFonts w:ascii="Verdana" w:hAnsi="Verdana"/>
          <w:color w:val="000000"/>
          <w:sz w:val="18"/>
          <w:szCs w:val="18"/>
        </w:rPr>
        <w:t> </w:t>
      </w:r>
      <w:r>
        <w:rPr>
          <w:rStyle w:val="WW8Num4z0"/>
          <w:rFonts w:ascii="Verdana" w:hAnsi="Verdana"/>
          <w:color w:val="4682B4"/>
          <w:sz w:val="18"/>
          <w:szCs w:val="18"/>
        </w:rPr>
        <w:t>Алгазин</w:t>
      </w:r>
      <w:r>
        <w:rPr>
          <w:rFonts w:ascii="Verdana" w:hAnsi="Verdana"/>
          <w:color w:val="000000"/>
          <w:sz w:val="18"/>
          <w:szCs w:val="18"/>
        </w:rPr>
        <w:t>, В. В. Вехленко, Д. В.</w:t>
      </w:r>
      <w:r>
        <w:rPr>
          <w:rStyle w:val="WW8Num3z0"/>
          <w:rFonts w:ascii="Verdana" w:hAnsi="Verdana"/>
          <w:color w:val="000000"/>
          <w:sz w:val="18"/>
          <w:szCs w:val="18"/>
        </w:rPr>
        <w:t> </w:t>
      </w:r>
      <w:r>
        <w:rPr>
          <w:rStyle w:val="WW8Num4z0"/>
          <w:rFonts w:ascii="Verdana" w:hAnsi="Verdana"/>
          <w:color w:val="4682B4"/>
          <w:sz w:val="18"/>
          <w:szCs w:val="18"/>
        </w:rPr>
        <w:t>Верещагин</w:t>
      </w:r>
      <w:r>
        <w:rPr>
          <w:rFonts w:ascii="Verdana" w:hAnsi="Verdana"/>
          <w:color w:val="000000"/>
          <w:sz w:val="18"/>
          <w:szCs w:val="18"/>
        </w:rPr>
        <w:t>, Г. В. Верина, В. А.</w:t>
      </w:r>
      <w:r>
        <w:rPr>
          <w:rStyle w:val="WW8Num3z0"/>
          <w:rFonts w:ascii="Verdana" w:hAnsi="Verdana"/>
          <w:color w:val="000000"/>
          <w:sz w:val="18"/>
          <w:szCs w:val="18"/>
        </w:rPr>
        <w:t> </w:t>
      </w:r>
      <w:r>
        <w:rPr>
          <w:rStyle w:val="WW8Num4z0"/>
          <w:rFonts w:ascii="Verdana" w:hAnsi="Verdana"/>
          <w:color w:val="4682B4"/>
          <w:sz w:val="18"/>
          <w:szCs w:val="18"/>
        </w:rPr>
        <w:t>Волынский</w:t>
      </w:r>
      <w:r>
        <w:rPr>
          <w:rFonts w:ascii="Verdana" w:hAnsi="Verdana"/>
          <w:color w:val="000000"/>
          <w:sz w:val="18"/>
          <w:szCs w:val="18"/>
        </w:rPr>
        <w:t>, Н. Ф. Галагуза, Л. 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Р. Б. Гладких, J1. В. Григорьева, Б. Д.</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А. Н. Игнатов, И. А.</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 Я. Козаченко, А. В.</w:t>
      </w:r>
      <w:r>
        <w:rPr>
          <w:rStyle w:val="WW8Num3z0"/>
          <w:rFonts w:ascii="Verdana" w:hAnsi="Verdana"/>
          <w:color w:val="000000"/>
          <w:sz w:val="18"/>
          <w:szCs w:val="18"/>
        </w:rPr>
        <w:t> </w:t>
      </w:r>
      <w:r>
        <w:rPr>
          <w:rStyle w:val="WW8Num4z0"/>
          <w:rFonts w:ascii="Verdana" w:hAnsi="Verdana"/>
          <w:color w:val="4682B4"/>
          <w:sz w:val="18"/>
          <w:szCs w:val="18"/>
        </w:rPr>
        <w:t>Комков</w:t>
      </w:r>
      <w:r>
        <w:rPr>
          <w:rFonts w:ascii="Verdana" w:hAnsi="Verdana"/>
          <w:color w:val="000000"/>
          <w:sz w:val="18"/>
          <w:szCs w:val="18"/>
        </w:rPr>
        <w:t>, С. М. Кочои, А. А.</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Т. Кривенко, Э. Куранова, Е. Лапин, В. Д.</w:t>
      </w:r>
      <w:r>
        <w:rPr>
          <w:rStyle w:val="WW8Num3z0"/>
          <w:rFonts w:ascii="Verdana" w:hAnsi="Verdana"/>
          <w:color w:val="000000"/>
          <w:sz w:val="18"/>
          <w:szCs w:val="18"/>
        </w:rPr>
        <w:t> </w:t>
      </w:r>
      <w:r>
        <w:rPr>
          <w:rStyle w:val="WW8Num4z0"/>
          <w:rFonts w:ascii="Verdana" w:hAnsi="Verdana"/>
          <w:color w:val="4682B4"/>
          <w:sz w:val="18"/>
          <w:szCs w:val="18"/>
        </w:rPr>
        <w:t>Ларичев</w:t>
      </w:r>
      <w:r>
        <w:rPr>
          <w:rFonts w:ascii="Verdana" w:hAnsi="Verdana"/>
          <w:color w:val="000000"/>
          <w:sz w:val="18"/>
          <w:szCs w:val="18"/>
        </w:rPr>
        <w:t>, В. Н. Лимонов,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H.H. Лунин, А. И.</w:t>
      </w:r>
      <w:r>
        <w:rPr>
          <w:rStyle w:val="WW8Num3z0"/>
          <w:rFonts w:ascii="Verdana" w:hAnsi="Verdana"/>
          <w:color w:val="000000"/>
          <w:sz w:val="18"/>
          <w:szCs w:val="18"/>
        </w:rPr>
        <w:t> </w:t>
      </w:r>
      <w:r>
        <w:rPr>
          <w:rStyle w:val="WW8Num4z0"/>
          <w:rFonts w:ascii="Verdana" w:hAnsi="Verdana"/>
          <w:color w:val="4682B4"/>
          <w:sz w:val="18"/>
          <w:szCs w:val="18"/>
        </w:rPr>
        <w:t>Лученок</w:t>
      </w:r>
      <w:r>
        <w:rPr>
          <w:rFonts w:ascii="Verdana" w:hAnsi="Verdana"/>
          <w:color w:val="000000"/>
          <w:sz w:val="18"/>
          <w:szCs w:val="18"/>
        </w:rPr>
        <w:t>, П. С. Яни и др.).</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начала 60-х гг. XX в. появляются работы, в которых рассматриваются некоторые аспекты женской преступности. Так, в контексте рассмотрения^ общих проблем криминологии некоторые вопросы женской преступности затрагивали Ю. 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С. В. Бородин, М. П.</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А. С. Михлин, Э. 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А. Б. Сахаров, А. М.</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70-80-х гг. XX в. появляются публикации, непосредственно посвященные отдельным аспектам женской преступности. Попытки выявить статистические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закономерности женской преступности были предприняты Л. Ш.</w:t>
      </w:r>
      <w:r>
        <w:rPr>
          <w:rStyle w:val="WW8Num3z0"/>
          <w:rFonts w:ascii="Verdana" w:hAnsi="Verdana"/>
          <w:color w:val="000000"/>
          <w:sz w:val="18"/>
          <w:szCs w:val="18"/>
        </w:rPr>
        <w:t> </w:t>
      </w:r>
      <w:r>
        <w:rPr>
          <w:rStyle w:val="WW8Num4z0"/>
          <w:rFonts w:ascii="Verdana" w:hAnsi="Verdana"/>
          <w:color w:val="4682B4"/>
          <w:sz w:val="18"/>
          <w:szCs w:val="18"/>
        </w:rPr>
        <w:t>Берекашвили</w:t>
      </w:r>
      <w:r>
        <w:rPr>
          <w:rFonts w:ascii="Verdana" w:hAnsi="Verdana"/>
          <w:color w:val="000000"/>
          <w:sz w:val="18"/>
          <w:szCs w:val="18"/>
        </w:rPr>
        <w:t>, И. А. Кирилловой. Большое внимание изучению вопроса женской преступности уделяла В. А.</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Fonts w:ascii="Verdana" w:hAnsi="Verdana"/>
          <w:color w:val="000000"/>
          <w:sz w:val="18"/>
          <w:szCs w:val="18"/>
        </w:rPr>
        <w:t>, по мнению которой различие преступности по полу следует искать в сложном комплексе социальных факторов, определяющих поведение мужчин и женщин.</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Криминологические аспекты женской преступности рассматривались в работах М. Н.</w:t>
      </w:r>
      <w:r>
        <w:rPr>
          <w:rStyle w:val="WW8Num3z0"/>
          <w:rFonts w:ascii="Verdana" w:hAnsi="Verdana"/>
          <w:color w:val="000000"/>
          <w:sz w:val="18"/>
          <w:szCs w:val="18"/>
        </w:rPr>
        <w:t> </w:t>
      </w:r>
      <w:r>
        <w:rPr>
          <w:rStyle w:val="WW8Num4z0"/>
          <w:rFonts w:ascii="Verdana" w:hAnsi="Verdana"/>
          <w:color w:val="4682B4"/>
          <w:sz w:val="18"/>
          <w:szCs w:val="18"/>
        </w:rPr>
        <w:t>Голоднюк</w:t>
      </w:r>
      <w:r>
        <w:rPr>
          <w:rFonts w:ascii="Verdana" w:hAnsi="Verdana"/>
          <w:color w:val="000000"/>
          <w:sz w:val="18"/>
          <w:szCs w:val="18"/>
        </w:rPr>
        <w:t>, в которых была дана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этого вида преступности, показаны соотношения социологического и биологического в женской преступности, а также описаны категории женщин-преступниц, в частности</w:t>
      </w:r>
      <w:r>
        <w:rPr>
          <w:rStyle w:val="WW8Num3z0"/>
          <w:rFonts w:ascii="Verdana" w:hAnsi="Verdana"/>
          <w:color w:val="000000"/>
          <w:sz w:val="18"/>
          <w:szCs w:val="18"/>
        </w:rPr>
        <w:t> </w:t>
      </w:r>
      <w:r>
        <w:rPr>
          <w:rStyle w:val="WW8Num4z0"/>
          <w:rFonts w:ascii="Verdana" w:hAnsi="Verdana"/>
          <w:color w:val="4682B4"/>
          <w:sz w:val="18"/>
          <w:szCs w:val="18"/>
        </w:rPr>
        <w:t>рецидивисток</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десять лет были защищены ряд диссертаций по женской преступности: Л. 3. Аджиевой (2004 г.), С. Г.</w:t>
      </w:r>
      <w:r>
        <w:rPr>
          <w:rStyle w:val="WW8Num3z0"/>
          <w:rFonts w:ascii="Verdana" w:hAnsi="Verdana"/>
          <w:color w:val="000000"/>
          <w:sz w:val="18"/>
          <w:szCs w:val="18"/>
        </w:rPr>
        <w:t> </w:t>
      </w:r>
      <w:r>
        <w:rPr>
          <w:rStyle w:val="WW8Num4z0"/>
          <w:rFonts w:ascii="Verdana" w:hAnsi="Verdana"/>
          <w:color w:val="4682B4"/>
          <w:sz w:val="18"/>
          <w:szCs w:val="18"/>
        </w:rPr>
        <w:t>Мусаевым</w:t>
      </w:r>
      <w:r>
        <w:rPr>
          <w:rStyle w:val="WW8Num3z0"/>
          <w:rFonts w:ascii="Verdana" w:hAnsi="Verdana"/>
          <w:color w:val="000000"/>
          <w:sz w:val="18"/>
          <w:szCs w:val="18"/>
        </w:rPr>
        <w:t> </w:t>
      </w:r>
      <w:r>
        <w:rPr>
          <w:rFonts w:ascii="Verdana" w:hAnsi="Verdana"/>
          <w:color w:val="000000"/>
          <w:sz w:val="18"/>
          <w:szCs w:val="18"/>
        </w:rPr>
        <w:t>(2004 г.), Ф. X.</w:t>
      </w:r>
      <w:r>
        <w:rPr>
          <w:rStyle w:val="WW8Num3z0"/>
          <w:rFonts w:ascii="Verdana" w:hAnsi="Verdana"/>
          <w:color w:val="000000"/>
          <w:sz w:val="18"/>
          <w:szCs w:val="18"/>
        </w:rPr>
        <w:t> </w:t>
      </w:r>
      <w:r>
        <w:rPr>
          <w:rStyle w:val="WW8Num4z0"/>
          <w:rFonts w:ascii="Verdana" w:hAnsi="Verdana"/>
          <w:color w:val="4682B4"/>
          <w:sz w:val="18"/>
          <w:szCs w:val="18"/>
        </w:rPr>
        <w:t>Хатковой</w:t>
      </w:r>
      <w:r>
        <w:rPr>
          <w:rStyle w:val="WW8Num3z0"/>
          <w:rFonts w:ascii="Verdana" w:hAnsi="Verdana"/>
          <w:color w:val="000000"/>
          <w:sz w:val="18"/>
          <w:szCs w:val="18"/>
        </w:rPr>
        <w:t> </w:t>
      </w:r>
      <w:r>
        <w:rPr>
          <w:rFonts w:ascii="Verdana" w:hAnsi="Verdana"/>
          <w:color w:val="000000"/>
          <w:sz w:val="18"/>
          <w:szCs w:val="18"/>
        </w:rPr>
        <w:t>(2004 г.), Е. В.</w:t>
      </w:r>
      <w:r>
        <w:rPr>
          <w:rStyle w:val="WW8Num3z0"/>
          <w:rFonts w:ascii="Verdana" w:hAnsi="Verdana"/>
          <w:color w:val="000000"/>
          <w:sz w:val="18"/>
          <w:szCs w:val="18"/>
        </w:rPr>
        <w:t> </w:t>
      </w:r>
      <w:r>
        <w:rPr>
          <w:rStyle w:val="WW8Num4z0"/>
          <w:rFonts w:ascii="Verdana" w:hAnsi="Verdana"/>
          <w:color w:val="4682B4"/>
          <w:sz w:val="18"/>
          <w:szCs w:val="18"/>
        </w:rPr>
        <w:t>Кунц</w:t>
      </w:r>
      <w:r>
        <w:rPr>
          <w:rStyle w:val="WW8Num3z0"/>
          <w:rFonts w:ascii="Verdana" w:hAnsi="Verdana"/>
          <w:color w:val="000000"/>
          <w:sz w:val="18"/>
          <w:szCs w:val="18"/>
        </w:rPr>
        <w:t> </w:t>
      </w:r>
      <w:r>
        <w:rPr>
          <w:rFonts w:ascii="Verdana" w:hAnsi="Verdana"/>
          <w:color w:val="000000"/>
          <w:sz w:val="18"/>
          <w:szCs w:val="18"/>
        </w:rPr>
        <w:t>(2006 г.), В. П.</w:t>
      </w:r>
      <w:r>
        <w:rPr>
          <w:rStyle w:val="WW8Num3z0"/>
          <w:rFonts w:ascii="Verdana" w:hAnsi="Verdana"/>
          <w:color w:val="000000"/>
          <w:sz w:val="18"/>
          <w:szCs w:val="18"/>
        </w:rPr>
        <w:t> </w:t>
      </w:r>
      <w:r>
        <w:rPr>
          <w:rStyle w:val="WW8Num4z0"/>
          <w:rFonts w:ascii="Verdana" w:hAnsi="Verdana"/>
          <w:color w:val="4682B4"/>
          <w:sz w:val="18"/>
          <w:szCs w:val="18"/>
        </w:rPr>
        <w:t>Кутиной</w:t>
      </w:r>
      <w:r>
        <w:rPr>
          <w:rStyle w:val="WW8Num3z0"/>
          <w:rFonts w:ascii="Verdana" w:hAnsi="Verdana"/>
          <w:color w:val="000000"/>
          <w:sz w:val="18"/>
          <w:szCs w:val="18"/>
        </w:rPr>
        <w:t> </w:t>
      </w:r>
      <w:r>
        <w:rPr>
          <w:rFonts w:ascii="Verdana" w:hAnsi="Verdana"/>
          <w:color w:val="000000"/>
          <w:sz w:val="18"/>
          <w:szCs w:val="18"/>
        </w:rPr>
        <w:t>(2006 г.), М. М. Чубакиным (2006 г.), Е. Р.</w:t>
      </w:r>
      <w:r>
        <w:rPr>
          <w:rStyle w:val="WW8Num3z0"/>
          <w:rFonts w:ascii="Verdana" w:hAnsi="Verdana"/>
          <w:color w:val="000000"/>
          <w:sz w:val="18"/>
          <w:szCs w:val="18"/>
        </w:rPr>
        <w:t> </w:t>
      </w:r>
      <w:r>
        <w:rPr>
          <w:rStyle w:val="WW8Num4z0"/>
          <w:rFonts w:ascii="Verdana" w:hAnsi="Verdana"/>
          <w:color w:val="4682B4"/>
          <w:sz w:val="18"/>
          <w:szCs w:val="18"/>
        </w:rPr>
        <w:t>Абызовой</w:t>
      </w:r>
      <w:r>
        <w:rPr>
          <w:rStyle w:val="WW8Num3z0"/>
          <w:rFonts w:ascii="Verdana" w:hAnsi="Verdana"/>
          <w:color w:val="000000"/>
          <w:sz w:val="18"/>
          <w:szCs w:val="18"/>
        </w:rPr>
        <w:t> </w:t>
      </w:r>
      <w:r>
        <w:rPr>
          <w:rFonts w:ascii="Verdana" w:hAnsi="Verdana"/>
          <w:color w:val="000000"/>
          <w:sz w:val="18"/>
          <w:szCs w:val="18"/>
        </w:rPr>
        <w:t>(2007 г.), Л. М.</w:t>
      </w:r>
      <w:r>
        <w:rPr>
          <w:rStyle w:val="WW8Num3z0"/>
          <w:rFonts w:ascii="Verdana" w:hAnsi="Verdana"/>
          <w:color w:val="000000"/>
          <w:sz w:val="18"/>
          <w:szCs w:val="18"/>
        </w:rPr>
        <w:t> </w:t>
      </w:r>
      <w:r>
        <w:rPr>
          <w:rStyle w:val="WW8Num4z0"/>
          <w:rFonts w:ascii="Verdana" w:hAnsi="Verdana"/>
          <w:color w:val="4682B4"/>
          <w:sz w:val="18"/>
          <w:szCs w:val="18"/>
        </w:rPr>
        <w:t>Щербаковой</w:t>
      </w:r>
      <w:r>
        <w:rPr>
          <w:rStyle w:val="WW8Num3z0"/>
          <w:rFonts w:ascii="Verdana" w:hAnsi="Verdana"/>
          <w:color w:val="000000"/>
          <w:sz w:val="18"/>
          <w:szCs w:val="18"/>
        </w:rPr>
        <w:t> </w:t>
      </w:r>
      <w:r>
        <w:rPr>
          <w:rFonts w:ascii="Verdana" w:hAnsi="Verdana"/>
          <w:color w:val="000000"/>
          <w:sz w:val="18"/>
          <w:szCs w:val="18"/>
        </w:rPr>
        <w:t>(2008 г.), Я. Р: Му5 радовой (2008 г.), Т. П.</w:t>
      </w:r>
      <w:r>
        <w:rPr>
          <w:rStyle w:val="WW8Num3z0"/>
          <w:rFonts w:ascii="Verdana" w:hAnsi="Verdana"/>
          <w:color w:val="000000"/>
          <w:sz w:val="18"/>
          <w:szCs w:val="18"/>
        </w:rPr>
        <w:t> </w:t>
      </w:r>
      <w:r>
        <w:rPr>
          <w:rStyle w:val="WW8Num4z0"/>
          <w:rFonts w:ascii="Verdana" w:hAnsi="Verdana"/>
          <w:color w:val="4682B4"/>
          <w:sz w:val="18"/>
          <w:szCs w:val="18"/>
        </w:rPr>
        <w:t>Луговенко</w:t>
      </w:r>
      <w:r>
        <w:rPr>
          <w:rStyle w:val="WW8Num3z0"/>
          <w:rFonts w:ascii="Verdana" w:hAnsi="Verdana"/>
          <w:color w:val="000000"/>
          <w:sz w:val="18"/>
          <w:szCs w:val="18"/>
        </w:rPr>
        <w:t> </w:t>
      </w:r>
      <w:r>
        <w:rPr>
          <w:rFonts w:ascii="Verdana" w:hAnsi="Verdana"/>
          <w:color w:val="000000"/>
          <w:sz w:val="18"/>
          <w:szCs w:val="18"/>
        </w:rPr>
        <w:t>(2008 г.), А. В.</w:t>
      </w:r>
      <w:r>
        <w:rPr>
          <w:rStyle w:val="WW8Num3z0"/>
          <w:rFonts w:ascii="Verdana" w:hAnsi="Verdana"/>
          <w:color w:val="000000"/>
          <w:sz w:val="18"/>
          <w:szCs w:val="18"/>
        </w:rPr>
        <w:t> </w:t>
      </w:r>
      <w:r>
        <w:rPr>
          <w:rStyle w:val="WW8Num4z0"/>
          <w:rFonts w:ascii="Verdana" w:hAnsi="Verdana"/>
          <w:color w:val="4682B4"/>
          <w:sz w:val="18"/>
          <w:szCs w:val="18"/>
        </w:rPr>
        <w:t>Куприяновой</w:t>
      </w:r>
      <w:r>
        <w:rPr>
          <w:rFonts w:ascii="Verdana" w:hAnsi="Verdana"/>
          <w:color w:val="000000"/>
          <w:sz w:val="18"/>
          <w:szCs w:val="18"/>
        </w:rPr>
        <w:t xml:space="preserve">(2008 г.), Д. </w:t>
      </w:r>
      <w:r>
        <w:rPr>
          <w:rFonts w:ascii="Verdana" w:hAnsi="Verdana"/>
          <w:color w:val="000000"/>
          <w:sz w:val="18"/>
          <w:szCs w:val="18"/>
        </w:rPr>
        <w:lastRenderedPageBreak/>
        <w:t>Р.</w:t>
      </w:r>
      <w:r>
        <w:rPr>
          <w:rStyle w:val="WW8Num3z0"/>
          <w:rFonts w:ascii="Verdana" w:hAnsi="Verdana"/>
          <w:color w:val="000000"/>
          <w:sz w:val="18"/>
          <w:szCs w:val="18"/>
        </w:rPr>
        <w:t> </w:t>
      </w:r>
      <w:r>
        <w:rPr>
          <w:rStyle w:val="WW8Num4z0"/>
          <w:rFonts w:ascii="Verdana" w:hAnsi="Verdana"/>
          <w:color w:val="4682B4"/>
          <w:sz w:val="18"/>
          <w:szCs w:val="18"/>
        </w:rPr>
        <w:t>Казаковой</w:t>
      </w:r>
      <w:r>
        <w:rPr>
          <w:rStyle w:val="WW8Num3z0"/>
          <w:rFonts w:ascii="Verdana" w:hAnsi="Verdana"/>
          <w:color w:val="000000"/>
          <w:sz w:val="18"/>
          <w:szCs w:val="18"/>
        </w:rPr>
        <w:t> </w:t>
      </w:r>
      <w:r>
        <w:rPr>
          <w:rFonts w:ascii="Verdana" w:hAnsi="Verdana"/>
          <w:color w:val="000000"/>
          <w:sz w:val="18"/>
          <w:szCs w:val="18"/>
        </w:rPr>
        <w:t>(2008 г.), М. М. Гитиновой (2009 г.), Я. В. Самиулиной (2009 г.), С. В.</w:t>
      </w:r>
      <w:r>
        <w:rPr>
          <w:rStyle w:val="WW8Num3z0"/>
          <w:rFonts w:ascii="Verdana" w:hAnsi="Verdana"/>
          <w:color w:val="000000"/>
          <w:sz w:val="18"/>
          <w:szCs w:val="18"/>
        </w:rPr>
        <w:t> </w:t>
      </w:r>
      <w:r>
        <w:rPr>
          <w:rStyle w:val="WW8Num4z0"/>
          <w:rFonts w:ascii="Verdana" w:hAnsi="Verdana"/>
          <w:color w:val="4682B4"/>
          <w:sz w:val="18"/>
          <w:szCs w:val="18"/>
        </w:rPr>
        <w:t>Газазян</w:t>
      </w:r>
      <w:r>
        <w:rPr>
          <w:rStyle w:val="WW8Num3z0"/>
          <w:rFonts w:ascii="Verdana" w:hAnsi="Verdana"/>
          <w:color w:val="000000"/>
          <w:sz w:val="18"/>
          <w:szCs w:val="18"/>
        </w:rPr>
        <w:t> </w:t>
      </w:r>
      <w:r>
        <w:rPr>
          <w:rFonts w:ascii="Verdana" w:hAnsi="Verdana"/>
          <w:color w:val="000000"/>
          <w:sz w:val="18"/>
          <w:szCs w:val="18"/>
        </w:rPr>
        <w:t>(2010 г.), Е. Г.</w:t>
      </w:r>
      <w:r>
        <w:rPr>
          <w:rStyle w:val="WW8Num3z0"/>
          <w:rFonts w:ascii="Verdana" w:hAnsi="Verdana"/>
          <w:color w:val="000000"/>
          <w:sz w:val="18"/>
          <w:szCs w:val="18"/>
        </w:rPr>
        <w:t> </w:t>
      </w:r>
      <w:r>
        <w:rPr>
          <w:rStyle w:val="WW8Num4z0"/>
          <w:rFonts w:ascii="Verdana" w:hAnsi="Verdana"/>
          <w:color w:val="4682B4"/>
          <w:sz w:val="18"/>
          <w:szCs w:val="18"/>
        </w:rPr>
        <w:t>Телегиной</w:t>
      </w:r>
      <w:r>
        <w:rPr>
          <w:rStyle w:val="WW8Num3z0"/>
          <w:rFonts w:ascii="Verdana" w:hAnsi="Verdana"/>
          <w:color w:val="000000"/>
          <w:sz w:val="18"/>
          <w:szCs w:val="18"/>
        </w:rPr>
        <w:t> </w:t>
      </w:r>
      <w:r>
        <w:rPr>
          <w:rFonts w:ascii="Verdana" w:hAnsi="Verdana"/>
          <w:color w:val="000000"/>
          <w:sz w:val="18"/>
          <w:szCs w:val="18"/>
        </w:rPr>
        <w:t>(2010 г.), С. П.</w:t>
      </w:r>
      <w:r>
        <w:rPr>
          <w:rStyle w:val="WW8Num3z0"/>
          <w:rFonts w:ascii="Verdana" w:hAnsi="Verdana"/>
          <w:color w:val="000000"/>
          <w:sz w:val="18"/>
          <w:szCs w:val="18"/>
        </w:rPr>
        <w:t> </w:t>
      </w:r>
      <w:r>
        <w:rPr>
          <w:rStyle w:val="WW8Num4z0"/>
          <w:rFonts w:ascii="Verdana" w:hAnsi="Verdana"/>
          <w:color w:val="4682B4"/>
          <w:sz w:val="18"/>
          <w:szCs w:val="18"/>
        </w:rPr>
        <w:t>Козловым</w:t>
      </w:r>
      <w:r>
        <w:rPr>
          <w:rStyle w:val="WW8Num3z0"/>
          <w:rFonts w:ascii="Verdana" w:hAnsi="Verdana"/>
          <w:color w:val="000000"/>
          <w:sz w:val="18"/>
          <w:szCs w:val="18"/>
        </w:rPr>
        <w:t> </w:t>
      </w:r>
      <w:r>
        <w:rPr>
          <w:rFonts w:ascii="Verdana" w:hAnsi="Verdana"/>
          <w:color w:val="000000"/>
          <w:sz w:val="18"/>
          <w:szCs w:val="18"/>
        </w:rPr>
        <w:t>(2010 г.).</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исследования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аспектов мошенничества были посвящены диссертации: Н. Д. Ковбенко (2004 г.), Л. Э. Сунчалиевой (2004 г.), Р. Б.</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(2004 г.), А. И. Мещери-на (2005 г.), О. С.</w:t>
      </w:r>
      <w:r>
        <w:rPr>
          <w:rStyle w:val="WW8Num3z0"/>
          <w:rFonts w:ascii="Verdana" w:hAnsi="Verdana"/>
          <w:color w:val="000000"/>
          <w:sz w:val="18"/>
          <w:szCs w:val="18"/>
        </w:rPr>
        <w:t> </w:t>
      </w:r>
      <w:r>
        <w:rPr>
          <w:rStyle w:val="WW8Num4z0"/>
          <w:rFonts w:ascii="Verdana" w:hAnsi="Verdana"/>
          <w:color w:val="4682B4"/>
          <w:sz w:val="18"/>
          <w:szCs w:val="18"/>
        </w:rPr>
        <w:t>Беляк</w:t>
      </w:r>
      <w:r>
        <w:rPr>
          <w:rStyle w:val="WW8Num3z0"/>
          <w:rFonts w:ascii="Verdana" w:hAnsi="Verdana"/>
          <w:color w:val="000000"/>
          <w:sz w:val="18"/>
          <w:szCs w:val="18"/>
        </w:rPr>
        <w:t> </w:t>
      </w:r>
      <w:r>
        <w:rPr>
          <w:rFonts w:ascii="Verdana" w:hAnsi="Verdana"/>
          <w:color w:val="000000"/>
          <w:sz w:val="18"/>
          <w:szCs w:val="18"/>
        </w:rPr>
        <w:t>(2006 г.), Н. Н.</w:t>
      </w:r>
      <w:r>
        <w:rPr>
          <w:rStyle w:val="WW8Num3z0"/>
          <w:rFonts w:ascii="Verdana" w:hAnsi="Verdana"/>
          <w:color w:val="000000"/>
          <w:sz w:val="18"/>
          <w:szCs w:val="18"/>
        </w:rPr>
        <w:t> </w:t>
      </w:r>
      <w:r>
        <w:rPr>
          <w:rStyle w:val="WW8Num4z0"/>
          <w:rFonts w:ascii="Verdana" w:hAnsi="Verdana"/>
          <w:color w:val="4682B4"/>
          <w:sz w:val="18"/>
          <w:szCs w:val="18"/>
        </w:rPr>
        <w:t>Лунина</w:t>
      </w:r>
      <w:r>
        <w:rPr>
          <w:rStyle w:val="WW8Num3z0"/>
          <w:rFonts w:ascii="Verdana" w:hAnsi="Verdana"/>
          <w:color w:val="000000"/>
          <w:sz w:val="18"/>
          <w:szCs w:val="18"/>
        </w:rPr>
        <w:t> </w:t>
      </w:r>
      <w:r>
        <w:rPr>
          <w:rFonts w:ascii="Verdana" w:hAnsi="Verdana"/>
          <w:color w:val="000000"/>
          <w:sz w:val="18"/>
          <w:szCs w:val="18"/>
        </w:rPr>
        <w:t>(2006 г.), Е. В.</w:t>
      </w:r>
      <w:r>
        <w:rPr>
          <w:rStyle w:val="WW8Num3z0"/>
          <w:rFonts w:ascii="Verdana" w:hAnsi="Verdana"/>
          <w:color w:val="000000"/>
          <w:sz w:val="18"/>
          <w:szCs w:val="18"/>
        </w:rPr>
        <w:t> </w:t>
      </w:r>
      <w:r>
        <w:rPr>
          <w:rStyle w:val="WW8Num4z0"/>
          <w:rFonts w:ascii="Verdana" w:hAnsi="Verdana"/>
          <w:color w:val="4682B4"/>
          <w:sz w:val="18"/>
          <w:szCs w:val="18"/>
        </w:rPr>
        <w:t>Суслиной</w:t>
      </w:r>
      <w:r>
        <w:rPr>
          <w:rStyle w:val="WW8Num3z0"/>
          <w:rFonts w:ascii="Verdana" w:hAnsi="Verdana"/>
          <w:color w:val="000000"/>
          <w:sz w:val="18"/>
          <w:szCs w:val="18"/>
        </w:rPr>
        <w:t> </w:t>
      </w:r>
      <w:r>
        <w:rPr>
          <w:rFonts w:ascii="Verdana" w:hAnsi="Verdana"/>
          <w:color w:val="000000"/>
          <w:sz w:val="18"/>
          <w:szCs w:val="18"/>
        </w:rPr>
        <w:t>(2007 г.), Т. Н.</w:t>
      </w:r>
      <w:r>
        <w:rPr>
          <w:rStyle w:val="WW8Num3z0"/>
          <w:rFonts w:ascii="Verdana" w:hAnsi="Verdana"/>
          <w:color w:val="000000"/>
          <w:sz w:val="18"/>
          <w:szCs w:val="18"/>
        </w:rPr>
        <w:t> </w:t>
      </w:r>
      <w:r>
        <w:rPr>
          <w:rStyle w:val="WW8Num4z0"/>
          <w:rFonts w:ascii="Verdana" w:hAnsi="Verdana"/>
          <w:color w:val="4682B4"/>
          <w:sz w:val="18"/>
          <w:szCs w:val="18"/>
        </w:rPr>
        <w:t>Тиминой</w:t>
      </w:r>
      <w:r>
        <w:rPr>
          <w:rStyle w:val="WW8Num3z0"/>
          <w:rFonts w:ascii="Verdana" w:hAnsi="Verdana"/>
          <w:color w:val="000000"/>
          <w:sz w:val="18"/>
          <w:szCs w:val="18"/>
        </w:rPr>
        <w:t> </w:t>
      </w:r>
      <w:r>
        <w:rPr>
          <w:rFonts w:ascii="Verdana" w:hAnsi="Verdana"/>
          <w:color w:val="000000"/>
          <w:sz w:val="18"/>
          <w:szCs w:val="18"/>
        </w:rPr>
        <w:t>(2007 г.), А. А.</w:t>
      </w:r>
      <w:r>
        <w:rPr>
          <w:rStyle w:val="WW8Num3z0"/>
          <w:rFonts w:ascii="Verdana" w:hAnsi="Verdana"/>
          <w:color w:val="000000"/>
          <w:sz w:val="18"/>
          <w:szCs w:val="18"/>
        </w:rPr>
        <w:t> </w:t>
      </w:r>
      <w:r>
        <w:rPr>
          <w:rStyle w:val="WW8Num4z0"/>
          <w:rFonts w:ascii="Verdana" w:hAnsi="Verdana"/>
          <w:color w:val="4682B4"/>
          <w:sz w:val="18"/>
          <w:szCs w:val="18"/>
        </w:rPr>
        <w:t>Пудовкина</w:t>
      </w:r>
      <w:r>
        <w:rPr>
          <w:rStyle w:val="WW8Num3z0"/>
          <w:rFonts w:ascii="Verdana" w:hAnsi="Verdana"/>
          <w:color w:val="000000"/>
          <w:sz w:val="18"/>
          <w:szCs w:val="18"/>
        </w:rPr>
        <w:t> </w:t>
      </w:r>
      <w:r>
        <w:rPr>
          <w:rFonts w:ascii="Verdana" w:hAnsi="Verdana"/>
          <w:color w:val="000000"/>
          <w:sz w:val="18"/>
          <w:szCs w:val="18"/>
        </w:rPr>
        <w:t>(2007 г.), Т. А. Малыхи-ной (2007 г.), Л. А.</w:t>
      </w:r>
      <w:r>
        <w:rPr>
          <w:rStyle w:val="WW8Num3z0"/>
          <w:rFonts w:ascii="Verdana" w:hAnsi="Verdana"/>
          <w:color w:val="000000"/>
          <w:sz w:val="18"/>
          <w:szCs w:val="18"/>
        </w:rPr>
        <w:t> </w:t>
      </w:r>
      <w:r>
        <w:rPr>
          <w:rStyle w:val="WW8Num4z0"/>
          <w:rFonts w:ascii="Verdana" w:hAnsi="Verdana"/>
          <w:color w:val="4682B4"/>
          <w:sz w:val="18"/>
          <w:szCs w:val="18"/>
        </w:rPr>
        <w:t>Ермаковой</w:t>
      </w:r>
      <w:r>
        <w:rPr>
          <w:rStyle w:val="WW8Num3z0"/>
          <w:rFonts w:ascii="Verdana" w:hAnsi="Verdana"/>
          <w:color w:val="000000"/>
          <w:sz w:val="18"/>
          <w:szCs w:val="18"/>
        </w:rPr>
        <w:t> </w:t>
      </w:r>
      <w:r>
        <w:rPr>
          <w:rFonts w:ascii="Verdana" w:hAnsi="Verdana"/>
          <w:color w:val="000000"/>
          <w:sz w:val="18"/>
          <w:szCs w:val="18"/>
        </w:rPr>
        <w:t>(2007 г.), М. Ю. Хмелёвой (2008 г.), К. В. Го-робец (2009 г.), В. Ю.- Окружко (2009 г.).</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мошенничества в определенной мере затрагивался в диссертационных исследованиях С. В. Анощенковой (2004 г.), Е. Н.</w:t>
      </w:r>
      <w:r>
        <w:rPr>
          <w:rStyle w:val="WW8Num3z0"/>
          <w:rFonts w:ascii="Verdana" w:hAnsi="Verdana"/>
          <w:color w:val="000000"/>
          <w:sz w:val="18"/>
          <w:szCs w:val="18"/>
        </w:rPr>
        <w:t> </w:t>
      </w:r>
      <w:r>
        <w:rPr>
          <w:rStyle w:val="WW8Num4z0"/>
          <w:rFonts w:ascii="Verdana" w:hAnsi="Verdana"/>
          <w:color w:val="4682B4"/>
          <w:sz w:val="18"/>
          <w:szCs w:val="18"/>
        </w:rPr>
        <w:t>Банных</w:t>
      </w:r>
      <w:r>
        <w:rPr>
          <w:rStyle w:val="WW8Num3z0"/>
          <w:rFonts w:ascii="Verdana" w:hAnsi="Verdana"/>
          <w:color w:val="000000"/>
          <w:sz w:val="18"/>
          <w:szCs w:val="18"/>
        </w:rPr>
        <w:t> </w:t>
      </w:r>
      <w:r>
        <w:rPr>
          <w:rFonts w:ascii="Verdana" w:hAnsi="Verdana"/>
          <w:color w:val="000000"/>
          <w:sz w:val="18"/>
          <w:szCs w:val="18"/>
        </w:rPr>
        <w:t>(2006 г.), А. Л. Смирновым (2007 г.), К. В.</w:t>
      </w:r>
      <w:r>
        <w:rPr>
          <w:rStyle w:val="WW8Num3z0"/>
          <w:rFonts w:ascii="Verdana" w:hAnsi="Verdana"/>
          <w:color w:val="000000"/>
          <w:sz w:val="18"/>
          <w:szCs w:val="18"/>
        </w:rPr>
        <w:t> </w:t>
      </w:r>
      <w:r>
        <w:rPr>
          <w:rStyle w:val="WW8Num4z0"/>
          <w:rFonts w:ascii="Verdana" w:hAnsi="Verdana"/>
          <w:color w:val="4682B4"/>
          <w:sz w:val="18"/>
          <w:szCs w:val="18"/>
        </w:rPr>
        <w:t>Астафьевым</w:t>
      </w:r>
      <w:r>
        <w:rPr>
          <w:rStyle w:val="WW8Num3z0"/>
          <w:rFonts w:ascii="Verdana" w:hAnsi="Verdana"/>
          <w:color w:val="000000"/>
          <w:sz w:val="18"/>
          <w:szCs w:val="18"/>
        </w:rPr>
        <w:t> </w:t>
      </w:r>
      <w:r>
        <w:rPr>
          <w:rFonts w:ascii="Verdana" w:hAnsi="Verdana"/>
          <w:color w:val="000000"/>
          <w:sz w:val="18"/>
          <w:szCs w:val="18"/>
        </w:rPr>
        <w:t>(2007 г.).</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ни одна монографическая и диссертационная работа не была посвящена изучению именно женского мошенничества. Многие научные положения, сформулированные в юридической литературе в части уголовной ответственности за мошенничество по нормам российского уголовного права, по-прежнему остаются дискуссионными, требуют исследования в современных реалиях, нуждаются в уточнениях и дополнениях в связи с продол-1" жающейся работой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совершенствованию Уголовного кодекса Российской Федерации.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совокупность общественных отношений, складывающихся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мошенничества лицами женского пола, а также в связи с совершением мошенничества в отношении женщин.</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включает характеристику женского мошенничества в ДВФО; тенденции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мошенничества; личность женщины-мошенницы; личность</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женского мошенничества;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данного вида преступления.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комплексное исследование уголовно-правовых и криминологических особенностей женского мошенничества, выработка основных мер по предупреждению мошенничества,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женщиной.</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цель конкретизируется в задачах, в качестве которых выступают: изучение в исторической ретроспективе развития женского мошенничества и уголовного законодательства в сфере борьбы с ним; исследование уголовно-правовой и криминологической характеристики мошенничества, совершенного женщиной; анализ характеристики состояния и динамики совершения мошенничества женщинами за 2004 - 2010 гг.; выявление особенностей личности женщин-мошенниц; исследование криминологической характеристики потерпевшего от женского мошенничества; изучение характеристики и классификации способов совершения мошенничества женщинами и в отношении женщин; разработка системы мер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характера, направленных на предупреждение женского мошенничества.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диалектический метод, системный подход к рассмотрению поставленных задач, метод сравнительно-правовой, логический, конкретно-социологический, статистический и некоторые другие общенаучные и частно-научные методы исследования. В целях обеспечения надежности и достоверности результатов исследования применение указанных методов осуществлялось комплексно. Наиболее рациональным и экономным методом получения информации о состоянии, уровне, структуре и тенденциях преступности, ее отдельных групп и видов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является статистический, содержанием которого выступает анализ различных форм статистической отчетности</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что даёт возможность проследить количественные и качественные изменения различных видов преступлений. 7</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научные достижения отечественных и зарубежных ученых в области уголовного, уголовно-процессуального права, криминологии, а также философии, социологии, этики, психологии, социальной психологии, общей теории права, международного и других отраслевых наук, включая</w:t>
      </w:r>
      <w:r>
        <w:rPr>
          <w:rStyle w:val="WW8Num3z0"/>
          <w:rFonts w:ascii="Verdana" w:hAnsi="Verdana"/>
          <w:color w:val="000000"/>
          <w:sz w:val="18"/>
          <w:szCs w:val="18"/>
        </w:rPr>
        <w:t> </w:t>
      </w:r>
      <w:r>
        <w:rPr>
          <w:rStyle w:val="WW8Num4z0"/>
          <w:rFonts w:ascii="Verdana" w:hAnsi="Verdana"/>
          <w:color w:val="4682B4"/>
          <w:sz w:val="18"/>
          <w:szCs w:val="18"/>
        </w:rPr>
        <w:t>виктимологию</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отечественные и зарубежные уголовные и уголовно-процессуальные законы, основные международно-правовые и национальные* (российские) правовые акты, касающиеся социальной и </w:t>
      </w:r>
      <w:r>
        <w:rPr>
          <w:rFonts w:ascii="Verdana" w:hAnsi="Verdana"/>
          <w:color w:val="000000"/>
          <w:sz w:val="18"/>
          <w:szCs w:val="18"/>
        </w:rPr>
        <w:lastRenderedPageBreak/>
        <w:t>правовой защиты жертв преступлений,</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гражданское законодательство, законодательство иных отраслей российского права.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следующие материалы: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общероссийские и региональные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опубликованные материалы исследований специалистов в. области уголовного права и криминологии;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личные дела женщин, осужденных за мошенничество, находящихся в колониях Дальневосточного федерального округа:</w:t>
      </w:r>
      <w:r>
        <w:rPr>
          <w:rStyle w:val="WW8Num3z0"/>
          <w:rFonts w:ascii="Verdana" w:hAnsi="Verdana"/>
          <w:color w:val="000000"/>
          <w:sz w:val="18"/>
          <w:szCs w:val="18"/>
        </w:rPr>
        <w:t> </w:t>
      </w:r>
      <w:r>
        <w:rPr>
          <w:rStyle w:val="WW8Num4z0"/>
          <w:rFonts w:ascii="Verdana" w:hAnsi="Verdana"/>
          <w:color w:val="4682B4"/>
          <w:sz w:val="18"/>
          <w:szCs w:val="18"/>
        </w:rPr>
        <w:t>исправительная</w:t>
      </w:r>
      <w:r>
        <w:rPr>
          <w:rStyle w:val="WW8Num3z0"/>
          <w:rFonts w:ascii="Verdana" w:hAnsi="Verdana"/>
          <w:color w:val="000000"/>
          <w:sz w:val="18"/>
          <w:szCs w:val="18"/>
        </w:rPr>
        <w:t> </w:t>
      </w:r>
      <w:r>
        <w:rPr>
          <w:rFonts w:ascii="Verdana" w:hAnsi="Verdana"/>
          <w:color w:val="000000"/>
          <w:sz w:val="18"/>
          <w:szCs w:val="18"/>
        </w:rPr>
        <w:t>колония № 10 Приморского края, с. Горное Михайловского района (61 дело); исправительная колония № 12 Хабаровского края, п. Заозёрный Хабаровского района (46 дел); исправительная колония общего режима № 8 для осужденных женщин, Камчатская область, п. Мильково (32 дела).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социологическое исследование автора, включающее:</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Экспертный опрос (анкетирование и интервью) сотрудников правоохранительных органов (суда, органов внутренних дел) и органов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(94 человека).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Анкетный опрос студентов 1-5 курсов юридических институтов гг. Владивостока, Хабаровска, Амурска (231 респондент).</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Опрос (анкетирование) по 100 человек населения Приморского и Хабаровского краёв, Амурской области. Всего 295 лиц.</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указанных методов исследования обеспечило репрезентативность, обоснованность и достоверность полученных результатов.</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представляет первое монографическое исследование в Дальневосточном федеральном округе, посвященное комплексному анализу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мошенничества, совершённого женщинами, а также анализу</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проблем женского мошенничества.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данного исследования состоит также и в том, что оно представляет собой разработку комплексного сочетания уголовно-правовых и криминологических мер профилактики, впервые основанных на материалах ДВФО.</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отметить, что хотя проблеме изучения женской преступности с начала нашего века уделялось достаточно много внимания учеными различных профилей:</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медиками, психологами, социологами, педагогами, тем не менее никто из них специально не занимался вопросами такого вида преступления^ как женское мошенничество, тем более никто не исследовал особенности совершения мошенничества женщинами в Дальневосточном регионе. Не изучались также характеристики женщин-мошенниц 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женского мошенничества. Восполнение этих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свидетельствует о научной новизне проведённого диссертационного исследования.</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всех особенностей, предусмотренного ст. 159 УК РФ преступления, совершенного женщиной, позволил максимально учесть их при разработке системы мер борьбы и профилактики с таким негативным явлением, как женское мошенничество в Дальневосточном регионе, которое имеет свою специфику.</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Предпринята попытка выделить в исторической ретроспективе этапы развития уголовно-правового законодательства и борьбы с женским</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Первый этап определен периодом, следующим за принятием 9 крупных</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актов (уложений, кодексов), в которых впервые появилось различие понятий</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мошенничества и грабежа. Второй этап связан с появлением и ростом новых видов, приемов и способов мошенничества. Третий этап, отражающий масштабность распространения женского мошенничества, приходится на 90-е гг. XX в. и продолжается по настоящее время.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особый характер взаимодействия потерпевших с</w:t>
      </w:r>
      <w:r>
        <w:rPr>
          <w:rStyle w:val="WW8Num3z0"/>
          <w:rFonts w:ascii="Verdana" w:hAnsi="Verdana"/>
          <w:color w:val="000000"/>
          <w:sz w:val="18"/>
          <w:szCs w:val="18"/>
        </w:rPr>
        <w:t> </w:t>
      </w:r>
      <w:r>
        <w:rPr>
          <w:rStyle w:val="WW8Num4z0"/>
          <w:rFonts w:ascii="Verdana" w:hAnsi="Verdana"/>
          <w:color w:val="4682B4"/>
          <w:sz w:val="18"/>
          <w:szCs w:val="18"/>
        </w:rPr>
        <w:t>преступницей</w:t>
      </w:r>
      <w:r>
        <w:rPr>
          <w:rFonts w:ascii="Verdana" w:hAnsi="Verdana"/>
          <w:color w:val="000000"/>
          <w:sz w:val="18"/>
          <w:szCs w:val="18"/>
        </w:rPr>
        <w:t>, так как при совершении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кого-либо из близI ких или знакомых</w:t>
      </w:r>
      <w:r>
        <w:rPr>
          <w:rStyle w:val="WW8Num3z0"/>
          <w:rFonts w:ascii="Verdana" w:hAnsi="Verdana"/>
          <w:color w:val="000000"/>
          <w:sz w:val="18"/>
          <w:szCs w:val="18"/>
        </w:rPr>
        <w:t> </w:t>
      </w:r>
      <w:r>
        <w:rPr>
          <w:rStyle w:val="WW8Num4z0"/>
          <w:rFonts w:ascii="Verdana" w:hAnsi="Verdana"/>
          <w:color w:val="4682B4"/>
          <w:sz w:val="18"/>
          <w:szCs w:val="18"/>
        </w:rPr>
        <w:t>мошенница</w:t>
      </w:r>
      <w:r>
        <w:rPr>
          <w:rStyle w:val="WW8Num3z0"/>
          <w:rFonts w:ascii="Verdana" w:hAnsi="Verdana"/>
          <w:color w:val="000000"/>
          <w:sz w:val="18"/>
          <w:szCs w:val="18"/>
        </w:rPr>
        <w:t> </w:t>
      </w:r>
      <w:r>
        <w:rPr>
          <w:rFonts w:ascii="Verdana" w:hAnsi="Verdana"/>
          <w:color w:val="000000"/>
          <w:sz w:val="18"/>
          <w:szCs w:val="18"/>
        </w:rPr>
        <w:t>имеет ряд преимуществ: такие преступления-легче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и проще скрыть из-за особых отношений доверия между</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 xml:space="preserve">и потерпевшим. Своеобразие такого способа совершения </w:t>
      </w:r>
      <w:r>
        <w:rPr>
          <w:rFonts w:ascii="Verdana" w:hAnsi="Verdana"/>
          <w:color w:val="000000"/>
          <w:sz w:val="18"/>
          <w:szCs w:val="18"/>
        </w:rPr>
        <w:lastRenderedPageBreak/>
        <w:t>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как мошенничество, состоит именно в существовании доверия потерпевшего к</w:t>
      </w:r>
      <w:r>
        <w:rPr>
          <w:rStyle w:val="WW8Num3z0"/>
          <w:rFonts w:ascii="Verdana" w:hAnsi="Verdana"/>
          <w:color w:val="000000"/>
          <w:sz w:val="18"/>
          <w:szCs w:val="18"/>
        </w:rPr>
        <w:t> </w:t>
      </w:r>
      <w:r>
        <w:rPr>
          <w:rStyle w:val="WW8Num4z0"/>
          <w:rFonts w:ascii="Verdana" w:hAnsi="Verdana"/>
          <w:color w:val="4682B4"/>
          <w:sz w:val="18"/>
          <w:szCs w:val="18"/>
        </w:rPr>
        <w:t>виновному</w:t>
      </w:r>
      <w:r>
        <w:rPr>
          <w:rFonts w:ascii="Verdana" w:hAnsi="Verdana"/>
          <w:color w:val="000000"/>
          <w:sz w:val="18"/>
          <w:szCs w:val="18"/>
        </w:rPr>
        <w:t>, которое используется в корыстных целях.</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авторская классификация способов совершения мошенничества в зависимости от вида мошеннических действий в отношении-лиц женского пола. Первый вид - это</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чужого имущества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для которого характерны такие способы, как: а) подстроенные дорожно-транспортные</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 б) организация туристических поездок; в)</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в сфере торговли; к) презентации, распродажи; г) «</w:t>
      </w:r>
      <w:r>
        <w:rPr>
          <w:rStyle w:val="WW8Num4z0"/>
          <w:rFonts w:ascii="Verdana" w:hAnsi="Verdana"/>
          <w:color w:val="4682B4"/>
          <w:sz w:val="18"/>
          <w:szCs w:val="18"/>
        </w:rPr>
        <w:t>социальное</w:t>
      </w:r>
      <w:r>
        <w:rPr>
          <w:rFonts w:ascii="Verdana" w:hAnsi="Verdana"/>
          <w:color w:val="000000"/>
          <w:sz w:val="18"/>
          <w:szCs w:val="18"/>
        </w:rPr>
        <w:t>» мошенничество; д) телефонное мошенничество; е) гадание, «</w:t>
      </w:r>
      <w:r>
        <w:rPr>
          <w:rStyle w:val="WW8Num4z0"/>
          <w:rFonts w:ascii="Verdana" w:hAnsi="Verdana"/>
          <w:color w:val="4682B4"/>
          <w:sz w:val="18"/>
          <w:szCs w:val="18"/>
        </w:rPr>
        <w:t>целительство</w:t>
      </w:r>
      <w:r>
        <w:rPr>
          <w:rFonts w:ascii="Verdana" w:hAnsi="Verdana"/>
          <w:color w:val="000000"/>
          <w:sz w:val="18"/>
          <w:szCs w:val="18"/>
        </w:rPr>
        <w:t>» и др.</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Второму виду - приобретение права на</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 свойственны следующие способы: а) оформление</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на что-либо; 6) страхование; в)</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с недвижимостью; г) получение в долг без намерения возвращения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Обострившиеся в современном российском обществе социальное неравенство и дифференциация потребления обусловили рост</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детерминации. С учетом психологических особенностей наиболее остро на эту ситуацию реагируют женщины.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подтверждается, что поведение потерпевшего играет важную роль в генезисе совершения преступления и имеет большое значение в познании мотивов и условий, способствующих наступлению преступного результата. По данным проведенного исследования, больший процент потерпевших от мошенничества составляют женщины (68,9 %), так как значительная часть</w:t>
      </w:r>
      <w:r>
        <w:rPr>
          <w:rStyle w:val="WW8Num3z0"/>
          <w:rFonts w:ascii="Verdana" w:hAnsi="Verdana"/>
          <w:color w:val="000000"/>
          <w:sz w:val="18"/>
          <w:szCs w:val="18"/>
        </w:rPr>
        <w:t> </w:t>
      </w:r>
      <w:r>
        <w:rPr>
          <w:rStyle w:val="WW8Num4z0"/>
          <w:rFonts w:ascii="Verdana" w:hAnsi="Verdana"/>
          <w:color w:val="4682B4"/>
          <w:sz w:val="18"/>
          <w:szCs w:val="18"/>
        </w:rPr>
        <w:t>мошенников</w:t>
      </w:r>
      <w:r>
        <w:rPr>
          <w:rStyle w:val="WW8Num3z0"/>
          <w:rFonts w:ascii="Verdana" w:hAnsi="Verdana"/>
          <w:color w:val="000000"/>
          <w:sz w:val="18"/>
          <w:szCs w:val="18"/>
        </w:rPr>
        <w:t> </w:t>
      </w:r>
      <w:r>
        <w:rPr>
          <w:rFonts w:ascii="Verdana" w:hAnsi="Verdana"/>
          <w:color w:val="000000"/>
          <w:sz w:val="18"/>
          <w:szCs w:val="18"/>
        </w:rPr>
        <w:t>предпочитает иметь дело именно с женщинами, в то же время показано, что действия</w:t>
      </w:r>
      <w:r>
        <w:rPr>
          <w:rStyle w:val="WW8Num3z0"/>
          <w:rFonts w:ascii="Verdana" w:hAnsi="Verdana"/>
          <w:color w:val="000000"/>
          <w:sz w:val="18"/>
          <w:szCs w:val="18"/>
        </w:rPr>
        <w:t> </w:t>
      </w:r>
      <w:r>
        <w:rPr>
          <w:rStyle w:val="WW8Num4z0"/>
          <w:rFonts w:ascii="Verdana" w:hAnsi="Verdana"/>
          <w:color w:val="4682B4"/>
          <w:sz w:val="18"/>
          <w:szCs w:val="18"/>
        </w:rPr>
        <w:t>преступницы</w:t>
      </w:r>
      <w:r>
        <w:rPr>
          <w:rStyle w:val="WW8Num3z0"/>
          <w:rFonts w:ascii="Verdana" w:hAnsi="Verdana"/>
          <w:color w:val="000000"/>
          <w:sz w:val="18"/>
          <w:szCs w:val="18"/>
        </w:rPr>
        <w:t> </w:t>
      </w:r>
      <w:r>
        <w:rPr>
          <w:rFonts w:ascii="Verdana" w:hAnsi="Verdana"/>
          <w:color w:val="000000"/>
          <w:sz w:val="18"/>
          <w:szCs w:val="18"/>
        </w:rPr>
        <w:t>часто зависят от поведения потерпевшего</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что личность женщины-мошенницы имеет свои нравственно-психологические особенности. Так, по сравнению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Fonts w:ascii="Verdana" w:hAnsi="Verdana"/>
          <w:color w:val="000000"/>
          <w:sz w:val="18"/>
          <w:szCs w:val="18"/>
        </w:rPr>
        <w:t>, корыстные' преступницы менее импульсивны, более хитры, они в большей степени могут контролировать свои поступки, для них характерна относительно хорошая ориентация в социальных нормах и требованиях поведения в сочетании с их внутренним неприятием, они в большей степени, коммуникабельны, разговорчивы, умеют привлечь к себе внимание собеседников, заинтересовать их, произвести благоприятное впечатление, обладают широким кругозором, также им свойственно притворство и способность к перевоплощению.</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анализа выявлено, что наиболее типичными личностными качествами большинства потерпевших женщин от мошенничества являются доверчивость, некритичность, неразборчивость связей, а для значительной части жертв -</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 эгоистичность, суеверие. Для этих лиц характерен средний или пожилой возраст; образовательный уровень сравнительно высокий, но</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развито односторонне и однонаправлено. Жертвы, как правило, пренебрежительно относятся к общественным интересам, стремятся удовлетворить свои потребности любым способом, даже за счет других, убеждены в оправданности обходных путей достижения своих целей и не замечают или не хотят замечать очевидно-виктимной для себя ситуации.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проведённого исследования основных характеристик и причин данной категории преступлений обосновывается вывод о сохраняющихся тенденциях состояния и динамики роста женского мошенничества и предложена система мер профилактики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применительно к личности преступниц и потерпевших, которая должна быть включена в общероссийские и региональные программы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заключается в том, что сформулированные в ней научные положения и выводы могут быть использованы для совершенствования действующего уголовного законодательства, практики применения норм, предусматривающих уголовную ответственность за мошенничество и иных связанных с ним преступлений в сфере экономической деятельности, а также для систематизации и реализации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указанных преступлений.</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найти применение при подготовке научной и методической литературы, в процессе преподавания уголовного права, криминологии и специальных курсов по этим научным дисциплинам.</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заключается в возможности использования рекомендаций для правоохранительных органов, направленных на повышение эффективности мер предупреждения мошеннических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совершаемых женщинами.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уголовного права Юридического института ДВФУ. Отдельные положения работы были предметом обсуждения на научно-практических конференциях: всероссийская научно-практическая конференция с международным участием «</w:t>
      </w:r>
      <w:r>
        <w:rPr>
          <w:rStyle w:val="WW8Num4z0"/>
          <w:rFonts w:ascii="Verdana" w:hAnsi="Verdana"/>
          <w:color w:val="4682B4"/>
          <w:sz w:val="18"/>
          <w:szCs w:val="18"/>
        </w:rPr>
        <w:t>Актуальные проблемы современного общества и роль науки в их разрешении</w:t>
      </w:r>
      <w:r>
        <w:rPr>
          <w:rFonts w:ascii="Verdana" w:hAnsi="Verdana"/>
          <w:color w:val="000000"/>
          <w:sz w:val="18"/>
          <w:szCs w:val="18"/>
        </w:rPr>
        <w:t>» (г. Екатеринбург, 2011), международная научно-практическая конференция «Актуальные вопросы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(г. Новосибирск, 2011), девятая всероссийская научно-практическая конференция молодых исследователей, аспирантов и соискателей (г. Хабаровск,</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2011), на конкурсе молодых ученых и аспирантов (г. Хабаровск, 2011). Ос</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новные её положения, выводы и рекомендации отражены в 10 научных публикациях, в том числе в ведущих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(3 статьи).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объём работы. Работа выполнена в соответствии с требованиями ВАК, состоит из введения, двух глав, включающих 8 параграфов, заключения и списка литературы. Объём диссертации соответствует требованиям, предъявляемым к такого рода работам.</w:t>
      </w:r>
    </w:p>
    <w:p w:rsidR="009E00CC" w:rsidRDefault="009E00CC" w:rsidP="009E00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Чикишева, Надежда Александровна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женщин в любом государстве и обществе исторически и социально обусловлено. Это</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явление преемственно и традиционно и в условиях развития России. Оно имеет свои закономерности и особенности, обладающие специфически-устойчивым характером.</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женщин изучена явно недостаточно, и многие ее проявления зачастую не находят убедительных обоснований.</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является, лишь одной из попыток рассмотреть особенности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женщинами такого вида преступления как</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отдельно взятом регионе - Дальневосточном федеральном округе. Те задачи, которые первоначально ставились автором, выполнены в полном объеме.</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Получились следующие результаты: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внимание женской-преступности советские</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Style w:val="WW8Num3z0"/>
          <w:rFonts w:ascii="Verdana" w:hAnsi="Verdana"/>
          <w:color w:val="000000"/>
          <w:sz w:val="18"/>
          <w:szCs w:val="18"/>
        </w:rPr>
        <w:t> </w:t>
      </w:r>
      <w:r>
        <w:rPr>
          <w:rFonts w:ascii="Verdana" w:hAnsi="Verdana"/>
          <w:color w:val="000000"/>
          <w:sz w:val="18"/>
          <w:szCs w:val="18"/>
        </w:rPr>
        <w:t>стали уделять примерно в 70-х гг. XX в.</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женщин являлось лишь объектом эпизодических научных исследований, в основном они несли в себе информацию о</w:t>
      </w:r>
      <w:r>
        <w:rPr>
          <w:rStyle w:val="WW8Num3z0"/>
          <w:rFonts w:ascii="Verdana" w:hAnsi="Verdana"/>
          <w:color w:val="000000"/>
          <w:sz w:val="18"/>
          <w:szCs w:val="18"/>
        </w:rPr>
        <w:t> </w:t>
      </w:r>
      <w:r>
        <w:rPr>
          <w:rStyle w:val="WW8Num4z0"/>
          <w:rFonts w:ascii="Verdana" w:hAnsi="Verdana"/>
          <w:color w:val="4682B4"/>
          <w:sz w:val="18"/>
          <w:szCs w:val="18"/>
        </w:rPr>
        <w:t>преступницах</w:t>
      </w:r>
      <w:r>
        <w:rPr>
          <w:rFonts w:ascii="Verdana" w:hAnsi="Verdana"/>
          <w:color w:val="000000"/>
          <w:sz w:val="18"/>
          <w:szCs w:val="18"/>
        </w:rPr>
        <w:t>, совершивших преступления насильственного характера.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женского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специальным вопросом в 70-90-е гг. XX в. не исследовалась.</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Характерной особенностью</w:t>
      </w:r>
      <w:r>
        <w:rPr>
          <w:rStyle w:val="WW8Num3z0"/>
          <w:rFonts w:ascii="Verdana" w:hAnsi="Verdana"/>
          <w:color w:val="000000"/>
          <w:sz w:val="18"/>
          <w:szCs w:val="18"/>
        </w:rPr>
        <w:t> </w:t>
      </w:r>
      <w:r>
        <w:rPr>
          <w:rStyle w:val="WW8Num4z0"/>
          <w:rFonts w:ascii="Verdana" w:hAnsi="Verdana"/>
          <w:color w:val="4682B4"/>
          <w:sz w:val="18"/>
          <w:szCs w:val="18"/>
        </w:rPr>
        <w:t>мошеннического</w:t>
      </w:r>
      <w:r>
        <w:rPr>
          <w:rStyle w:val="WW8Num3z0"/>
          <w:rFonts w:ascii="Verdana" w:hAnsi="Verdana"/>
          <w:color w:val="000000"/>
          <w:sz w:val="18"/>
          <w:szCs w:val="18"/>
        </w:rPr>
        <w:t> </w:t>
      </w:r>
      <w:r>
        <w:rPr>
          <w:rFonts w:ascii="Verdana" w:hAnsi="Verdana"/>
          <w:color w:val="000000"/>
          <w:sz w:val="18"/>
          <w:szCs w:val="18"/>
        </w:rPr>
        <w:t>посягательства является способ совершения данного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обман, злоупотребление доверием. Своеобразие такого способа совершения^хищения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как мошенничество состоит именно в существовании доверия потерпевшего,"к</w:t>
      </w:r>
      <w:r>
        <w:rPr>
          <w:rStyle w:val="WW8Num3z0"/>
          <w:rFonts w:ascii="Verdana" w:hAnsi="Verdana"/>
          <w:color w:val="000000"/>
          <w:sz w:val="18"/>
          <w:szCs w:val="18"/>
        </w:rPr>
        <w:t> </w:t>
      </w:r>
      <w:r>
        <w:rPr>
          <w:rStyle w:val="WW8Num4z0"/>
          <w:rFonts w:ascii="Verdana" w:hAnsi="Verdana"/>
          <w:color w:val="4682B4"/>
          <w:sz w:val="18"/>
          <w:szCs w:val="18"/>
        </w:rPr>
        <w:t>виновному</w:t>
      </w:r>
      <w:r>
        <w:rPr>
          <w:rFonts w:ascii="Verdana" w:hAnsi="Verdana"/>
          <w:color w:val="000000"/>
          <w:sz w:val="18"/>
          <w:szCs w:val="18"/>
        </w:rPr>
        <w:t>, использовании им этого доверия в своих</w:t>
      </w:r>
      <w:r>
        <w:rPr>
          <w:rStyle w:val="WW8Num3z0"/>
          <w:rFonts w:ascii="Verdana" w:hAnsi="Verdana"/>
          <w:color w:val="000000"/>
          <w:sz w:val="18"/>
          <w:szCs w:val="18"/>
        </w:rPr>
        <w:t> </w:t>
      </w:r>
      <w:r>
        <w:rPr>
          <w:rStyle w:val="WW8Num4z0"/>
          <w:rFonts w:ascii="Verdana" w:hAnsi="Verdana"/>
          <w:color w:val="4682B4"/>
          <w:sz w:val="18"/>
          <w:szCs w:val="18"/>
        </w:rPr>
        <w:t>корыстных</w:t>
      </w:r>
      <w:r>
        <w:rPr>
          <w:rFonts w:ascii="Verdana" w:hAnsi="Verdana"/>
          <w:color w:val="000000"/>
          <w:sz w:val="18"/>
          <w:szCs w:val="18"/>
        </w:rPr>
        <w:t>целях. В основе доверия могут лежать как особые юридические отношения между людьми, так и чисто фактические отношения. 79 % мошеннического</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в ДВФО совершается в форме активного поведения, которая, в свою очередь, подразделяется на словесный</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и обман действием.</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154</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изученные способы совершения мошенничества в отношении физических лиц весьма разнообразны, но имеют обобщенный характер. Способы совершения мошенничества в отношении женщин имеют свои особенности, что связано прежде всего с личностными качествами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Автором выделены следующие способы совершения мошенничества в отношении женщин именно в</w:t>
      </w:r>
      <w:r>
        <w:rPr>
          <w:rStyle w:val="WW8Num3z0"/>
          <w:rFonts w:ascii="Verdana" w:hAnsi="Verdana"/>
          <w:color w:val="000000"/>
          <w:sz w:val="18"/>
          <w:szCs w:val="18"/>
        </w:rPr>
        <w:t> </w:t>
      </w:r>
      <w:r>
        <w:rPr>
          <w:rStyle w:val="WW8Num4z0"/>
          <w:rFonts w:ascii="Verdana" w:hAnsi="Verdana"/>
          <w:color w:val="4682B4"/>
          <w:sz w:val="18"/>
          <w:szCs w:val="18"/>
        </w:rPr>
        <w:t>ДВФО</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азартные игры (лотереи, в т. ч. продажа «</w:t>
      </w:r>
      <w:r>
        <w:rPr>
          <w:rStyle w:val="WW8Num4z0"/>
          <w:rFonts w:ascii="Verdana" w:hAnsi="Verdana"/>
          <w:color w:val="4682B4"/>
          <w:sz w:val="18"/>
          <w:szCs w:val="18"/>
        </w:rPr>
        <w:t>выигрышных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лотерейных</w:t>
      </w:r>
      <w:r>
        <w:rPr>
          <w:rStyle w:val="WW8Num3z0"/>
          <w:rFonts w:ascii="Verdana" w:hAnsi="Verdana"/>
          <w:color w:val="000000"/>
          <w:sz w:val="18"/>
          <w:szCs w:val="18"/>
        </w:rPr>
        <w:t> </w:t>
      </w:r>
      <w:r>
        <w:rPr>
          <w:rFonts w:ascii="Verdana" w:hAnsi="Verdana"/>
          <w:color w:val="000000"/>
          <w:sz w:val="18"/>
          <w:szCs w:val="18"/>
        </w:rPr>
        <w:t>билетов и т. п.);</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обман при купле-продаже автотранспорта;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подстроенные дорожно-транспортные</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попрошайничество</w:t>
      </w:r>
      <w:r>
        <w:rPr>
          <w:rStyle w:val="WW8Num3z0"/>
          <w:rFonts w:ascii="Verdana" w:hAnsi="Verdana"/>
          <w:color w:val="000000"/>
          <w:sz w:val="18"/>
          <w:szCs w:val="18"/>
        </w:rPr>
        <w:t> </w:t>
      </w:r>
      <w:r>
        <w:rPr>
          <w:rFonts w:ascii="Verdana" w:hAnsi="Verdana"/>
          <w:color w:val="000000"/>
          <w:sz w:val="18"/>
          <w:szCs w:val="18"/>
        </w:rPr>
        <w:t>и сбор различных пожертвований;</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организация туристических поездок, оформление заграничных паспортов и виз (в т. ч. при наличии договоров с иностранными партнерами, уставных документов, лицензий на предоставление туристических услуг);</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обман в сфере предоставления образовательных услуг;*</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финансовые аферы («</w:t>
      </w:r>
      <w:r>
        <w:rPr>
          <w:rStyle w:val="WW8Num4z0"/>
          <w:rFonts w:ascii="Verdana" w:hAnsi="Verdana"/>
          <w:color w:val="4682B4"/>
          <w:sz w:val="18"/>
          <w:szCs w:val="18"/>
        </w:rPr>
        <w:t>пирамиды</w:t>
      </w:r>
      <w:r>
        <w:rPr>
          <w:rFonts w:ascii="Verdana" w:hAnsi="Verdana"/>
          <w:color w:val="000000"/>
          <w:sz w:val="18"/>
          <w:szCs w:val="18"/>
        </w:rPr>
        <w:t>» и т. д.);</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мнимое трудоустройство (в т. ч. надомная работа);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обман в сфере торговли;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презентации, распродажи;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w:t>
      </w:r>
      <w:r>
        <w:rPr>
          <w:rStyle w:val="WW8Num4z0"/>
          <w:rFonts w:ascii="Verdana" w:hAnsi="Verdana"/>
          <w:color w:val="4682B4"/>
          <w:sz w:val="18"/>
          <w:szCs w:val="18"/>
        </w:rPr>
        <w:t>социальное</w:t>
      </w:r>
      <w:r>
        <w:rPr>
          <w:rFonts w:ascii="Verdana" w:hAnsi="Verdana"/>
          <w:color w:val="000000"/>
          <w:sz w:val="18"/>
          <w:szCs w:val="18"/>
        </w:rPr>
        <w:t>» мошенничество;</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телефонное мошенничество;</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гадание, «</w:t>
      </w:r>
      <w:r>
        <w:rPr>
          <w:rStyle w:val="WW8Num4z0"/>
          <w:rFonts w:ascii="Verdana" w:hAnsi="Verdana"/>
          <w:color w:val="4682B4"/>
          <w:sz w:val="18"/>
          <w:szCs w:val="18"/>
        </w:rPr>
        <w:t>целительство</w:t>
      </w:r>
      <w:r>
        <w:rPr>
          <w:rFonts w:ascii="Verdana" w:hAnsi="Verdana"/>
          <w:color w:val="000000"/>
          <w:sz w:val="18"/>
          <w:szCs w:val="18"/>
        </w:rPr>
        <w:t>» (в т. ч. народные целители с подлинной лицензией) и т. п.;</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оформление</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на что-либо;</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страхование (в т. ч. при наличии уставных документов, договоров с банками, иными фирмами, лицензий на право оказания страховой помощи);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сдача, аренда, продажа недвижимости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с недвижимостью);</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получение в долг без намерения возвращения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т. ч. при наличии подлинной расписки</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155</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нами исследование позволяет выделить следующие способы совершения мошенничества женщинами в ДВФО: а) гадание, «</w:t>
      </w:r>
      <w:r>
        <w:rPr>
          <w:rStyle w:val="WW8Num4z0"/>
          <w:rFonts w:ascii="Verdana" w:hAnsi="Verdana"/>
          <w:color w:val="4682B4"/>
          <w:sz w:val="18"/>
          <w:szCs w:val="18"/>
        </w:rPr>
        <w:t>целительство</w:t>
      </w:r>
      <w:r>
        <w:rPr>
          <w:rFonts w:ascii="Verdana" w:hAnsi="Verdana"/>
          <w:color w:val="000000"/>
          <w:sz w:val="18"/>
          <w:szCs w:val="18"/>
        </w:rPr>
        <w:t>» - 26 %; б) мошенничество с недвижимостью - 8 %; в) попрошайничество, сбор различных пожертвований - 17 %; г) обман при торговле на рынке -12%; д) обман в сфере предоставления образовательных услуг -6%; е) получение в долг без намерения возвращения -15%; ж) обман в социальной сфере -9%; з) мошенничество, когда</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являются дети -7 %.</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склонны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женщины старше 40 лет -47,6 %, затем молодые женщины в возрасте от 16-до 25 лет - 33 %,.женщины в возрасте от 26 до 40 лет составили 19%.</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женщин-мошенниц преобладают неработающие - 86 %.</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женщин также преобладают</w:t>
      </w:r>
      <w:r>
        <w:rPr>
          <w:rStyle w:val="WW8Num3z0"/>
          <w:rFonts w:ascii="Verdana" w:hAnsi="Verdana"/>
          <w:color w:val="000000"/>
          <w:sz w:val="18"/>
          <w:szCs w:val="18"/>
        </w:rPr>
        <w:t> </w:t>
      </w:r>
      <w:r>
        <w:rPr>
          <w:rStyle w:val="WW8Num4z0"/>
          <w:rFonts w:ascii="Verdana" w:hAnsi="Verdana"/>
          <w:color w:val="4682B4"/>
          <w:sz w:val="18"/>
          <w:szCs w:val="18"/>
        </w:rPr>
        <w:t>преступницы</w:t>
      </w:r>
      <w:r>
        <w:rPr>
          <w:rFonts w:ascii="Verdana" w:hAnsi="Verdana"/>
          <w:color w:val="000000"/>
          <w:sz w:val="18"/>
          <w:szCs w:val="18"/>
        </w:rPr>
        <w:t>, имеющие среднее, средне специальное и незаконченное высшее - 88,4 %, с высшем образованием - 9,1 %. Причину этого можно объяснить, с одной стороны, в общей повышенной образованности, с другой стороны, в том, что более развитая экономика, усложняющиеся- экономические и бытовые отношения требуют от ~</w:t>
      </w:r>
      <w:r>
        <w:rPr>
          <w:rStyle w:val="WW8Num3z0"/>
          <w:rFonts w:ascii="Verdana" w:hAnsi="Verdana"/>
          <w:color w:val="000000"/>
          <w:sz w:val="18"/>
          <w:szCs w:val="18"/>
        </w:rPr>
        <w:t> </w:t>
      </w:r>
      <w:r>
        <w:rPr>
          <w:rStyle w:val="WW8Num4z0"/>
          <w:rFonts w:ascii="Verdana" w:hAnsi="Verdana"/>
          <w:color w:val="4682B4"/>
          <w:sz w:val="18"/>
          <w:szCs w:val="18"/>
        </w:rPr>
        <w:t>мошенников</w:t>
      </w:r>
      <w:r>
        <w:rPr>
          <w:rStyle w:val="WW8Num3z0"/>
          <w:rFonts w:ascii="Verdana" w:hAnsi="Verdana"/>
          <w:color w:val="000000"/>
          <w:sz w:val="18"/>
          <w:szCs w:val="18"/>
        </w:rPr>
        <w:t> </w:t>
      </w:r>
      <w:r>
        <w:rPr>
          <w:rFonts w:ascii="Verdana" w:hAnsi="Verdana"/>
          <w:color w:val="000000"/>
          <w:sz w:val="18"/>
          <w:szCs w:val="18"/>
        </w:rPr>
        <w:t>все более развитого и приспособленного к условиям среды* интеллекта.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нашего исследования, мошенничества в основном (90 %) совершаются лицами в трезвом состоянии, либо в состоянии легкого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такого социально-демографического признака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преступниц</w:t>
      </w:r>
      <w:r>
        <w:rPr>
          <w:rFonts w:ascii="Verdana" w:hAnsi="Verdana"/>
          <w:color w:val="000000"/>
          <w:sz w:val="18"/>
          <w:szCs w:val="18"/>
        </w:rPr>
        <w:t>,, как семейное положение, показало, что среди них почти 2/3 лиц, не состоящих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браке, либо сожители.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Таковы основные характеристики женщин-мошенниц по социально-демографическим, культурно-образовательным и уголовно-правовым признакам, полученные в результате изучения уголовных дел.</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156</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Первой и наиболее главной причиной совершения</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женщинами, на наш взгляд, является политическая и экономическая нестабильность в стране, неуверенность в завтрашнем дне. Низкая квалификация труда женщин и низкая заработная плата заставляет женщин искать более легкий способ приобретения средств на свое существование, а именно</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корыстные преступления.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Вторая причина совершения женщинами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вытекает из первой - это возрастающая напряженность в обществе, всеобщая беспомощность, злобность, неумение приспосабливаться к новым более трудным условиям жизни.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Третьей причиной роста женской преступности является» более активное участие женщин в общественном производстве. Очень часто забота о детях, обеспечение себе более или менее обеспеченного существования ложиться на плечи женщин, которые нередко становятся единственными кормилицами в семье.</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Четвертой причиной роста женской преступности является существенное ослабление такого социального института как семья, наблюдается духовное отчуждение между супругами и детьми. Постоянно пропагандируемая средствами массовой информации независимость пагубным образом влияет на молодые, неокрепшие семьи, приводит к переоценке жизненно-важных ценностей.</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сравнивать с 50-60-ми гг. XX в., то мошенничество отличается по объективной стороне. Безусловно, универсальность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позволяет не вносить способы, приемы совершения мошенничества в УК РФ и требования объективной стороны. Но способов путем обмана стало в. десятки раз больше. Субъективной стороной (целью) является как и прежде</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умысел, но появились сопутствующие цели. Субъект остался традиционным.</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Типичные личностные качества большинства потерпевших от мошенничества - доверчивость (что больше характерно для женщин), некритич</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157 ность, а для значительной части жертв -</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 эгоистичность, суеверие. Корыстный потерпевший (распространенный тип) может быть: мужчиной и женщиной; для него характерен средний или пожилой возраст; образовательный уровень его сравнительно высокий, но</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развито односторонне и однонаправленно. Жертва часто пренебрежительно относится к общественным интересам, стремится удовлетворить свои потребности любым способом, даже за счет других, убеждена в оправданности обходных путей достижения своих целей и не замечает или не хочет замечать очевидной опасной для себя ситуации. Желание обогатиться любой ценой толкает жертву в сети</w:t>
      </w:r>
      <w:r>
        <w:rPr>
          <w:rStyle w:val="WW8Num3z0"/>
          <w:rFonts w:ascii="Verdana" w:hAnsi="Verdana"/>
          <w:color w:val="000000"/>
          <w:sz w:val="18"/>
          <w:szCs w:val="18"/>
        </w:rPr>
        <w:t> </w:t>
      </w:r>
      <w:r>
        <w:rPr>
          <w:rStyle w:val="WW8Num4z0"/>
          <w:rFonts w:ascii="Verdana" w:hAnsi="Verdana"/>
          <w:color w:val="4682B4"/>
          <w:sz w:val="18"/>
          <w:szCs w:val="18"/>
        </w:rPr>
        <w:t>мошенника</w:t>
      </w:r>
      <w:r>
        <w:rPr>
          <w:rFonts w:ascii="Verdana" w:hAnsi="Verdana"/>
          <w:color w:val="000000"/>
          <w:sz w:val="18"/>
          <w:szCs w:val="18"/>
        </w:rPr>
        <w:t>, побеждает подозрительность.</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уголовных дел позволяет сделать вывод о том, что многие жертвы мошенников обладали чертами, резко повышающими их</w:t>
      </w:r>
      <w:r>
        <w:rPr>
          <w:rStyle w:val="WW8Num3z0"/>
          <w:rFonts w:ascii="Verdana" w:hAnsi="Verdana"/>
          <w:color w:val="000000"/>
          <w:sz w:val="18"/>
          <w:szCs w:val="18"/>
        </w:rPr>
        <w:t> </w:t>
      </w:r>
      <w:r>
        <w:rPr>
          <w:rStyle w:val="WW8Num4z0"/>
          <w:rFonts w:ascii="Verdana" w:hAnsi="Verdana"/>
          <w:color w:val="4682B4"/>
          <w:sz w:val="18"/>
          <w:szCs w:val="18"/>
        </w:rPr>
        <w:t>виктимологическую</w:t>
      </w:r>
      <w:r>
        <w:rPr>
          <w:rStyle w:val="WW8Num3z0"/>
          <w:rFonts w:ascii="Verdana" w:hAnsi="Verdana"/>
          <w:color w:val="000000"/>
          <w:sz w:val="18"/>
          <w:szCs w:val="18"/>
        </w:rPr>
        <w:t> </w:t>
      </w:r>
      <w:r>
        <w:rPr>
          <w:rFonts w:ascii="Verdana" w:hAnsi="Verdana"/>
          <w:color w:val="000000"/>
          <w:sz w:val="18"/>
          <w:szCs w:val="18"/>
        </w:rPr>
        <w:t>привлекательность. Жертвы нередко обладали такими ярко выраженными негативными</w:t>
      </w:r>
      <w:r>
        <w:rPr>
          <w:rStyle w:val="WW8Num3z0"/>
          <w:rFonts w:ascii="Verdana" w:hAnsi="Verdana"/>
          <w:color w:val="000000"/>
          <w:sz w:val="18"/>
          <w:szCs w:val="18"/>
        </w:rPr>
        <w:t> </w:t>
      </w:r>
      <w:r>
        <w:rPr>
          <w:rStyle w:val="WW8Num4z0"/>
          <w:rFonts w:ascii="Verdana" w:hAnsi="Verdana"/>
          <w:color w:val="4682B4"/>
          <w:sz w:val="18"/>
          <w:szCs w:val="18"/>
        </w:rPr>
        <w:t>виктимологическими</w:t>
      </w:r>
      <w:r>
        <w:rPr>
          <w:rStyle w:val="WW8Num3z0"/>
          <w:rFonts w:ascii="Verdana" w:hAnsi="Verdana"/>
          <w:color w:val="000000"/>
          <w:sz w:val="18"/>
          <w:szCs w:val="18"/>
        </w:rPr>
        <w:t> </w:t>
      </w:r>
      <w:r>
        <w:rPr>
          <w:rFonts w:ascii="Verdana" w:hAnsi="Verdana"/>
          <w:color w:val="000000"/>
          <w:sz w:val="18"/>
          <w:szCs w:val="18"/>
        </w:rPr>
        <w:t>качествами, как стяжательство, корысть, излишняя меркантильность, выражающаяся в идолопоклонничестве к вещам, материальным ценностям или деньгам, в стремлении-легко и быстро разбогатеть.</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Женщина, как</w:t>
      </w:r>
      <w:r>
        <w:rPr>
          <w:rStyle w:val="WW8Num3z0"/>
          <w:rFonts w:ascii="Verdana" w:hAnsi="Verdana"/>
          <w:color w:val="000000"/>
          <w:sz w:val="18"/>
          <w:szCs w:val="18"/>
        </w:rPr>
        <w:t> </w:t>
      </w:r>
      <w:r>
        <w:rPr>
          <w:rStyle w:val="WW8Num4z0"/>
          <w:rFonts w:ascii="Verdana" w:hAnsi="Verdana"/>
          <w:color w:val="4682B4"/>
          <w:sz w:val="18"/>
          <w:szCs w:val="18"/>
        </w:rPr>
        <w:t>потерпевшая</w:t>
      </w:r>
      <w:r>
        <w:rPr>
          <w:rStyle w:val="WW8Num3z0"/>
          <w:rFonts w:ascii="Verdana" w:hAnsi="Verdana"/>
          <w:color w:val="000000"/>
          <w:sz w:val="18"/>
          <w:szCs w:val="18"/>
        </w:rPr>
        <w:t> </w:t>
      </w:r>
      <w:r>
        <w:rPr>
          <w:rFonts w:ascii="Verdana" w:hAnsi="Verdana"/>
          <w:color w:val="000000"/>
          <w:sz w:val="18"/>
          <w:szCs w:val="18"/>
        </w:rPr>
        <w:t>в криминологическом плане, ранее не была-исследована. Можно дать классификацию-жертв от мошенничества по раз-' личным основаниям. В частности: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зависимости от поведения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в ситуации, предшествующей преступлению, и непосредственно в самой ситуации преступления.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типам связи между</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и жертвой до совершения факта мошенничества.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времени возникновения.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характеру взаимодействия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жертвы.</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длительности развития связи.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характеру отношений.</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мотивам</w:t>
      </w:r>
      <w:r>
        <w:rPr>
          <w:rStyle w:val="WW8Num3z0"/>
          <w:rFonts w:ascii="Verdana" w:hAnsi="Verdana"/>
          <w:color w:val="000000"/>
          <w:sz w:val="18"/>
          <w:szCs w:val="18"/>
        </w:rPr>
        <w:t> </w:t>
      </w:r>
      <w:r>
        <w:rPr>
          <w:rStyle w:val="WW8Num4z0"/>
          <w:rFonts w:ascii="Verdana" w:hAnsi="Verdana"/>
          <w:color w:val="4682B4"/>
          <w:sz w:val="18"/>
          <w:szCs w:val="18"/>
        </w:rPr>
        <w:t>несообщения</w:t>
      </w:r>
      <w:r>
        <w:rPr>
          <w:rStyle w:val="WW8Num3z0"/>
          <w:rFonts w:ascii="Verdana" w:hAnsi="Verdana"/>
          <w:color w:val="000000"/>
          <w:sz w:val="18"/>
          <w:szCs w:val="18"/>
        </w:rPr>
        <w:t> </w:t>
      </w:r>
      <w:r>
        <w:rPr>
          <w:rFonts w:ascii="Verdana" w:hAnsi="Verdana"/>
          <w:color w:val="000000"/>
          <w:sz w:val="18"/>
          <w:szCs w:val="18"/>
        </w:rPr>
        <w:t>о совершенных в отношении них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правоохранительные органы.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(возраст, профессия, семейное положение).</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потерпевшего от женского мошенничества можно охарактеризовать следующим образом: это, как правило, лицо, ранее знакомое с преступником по работе, совместному отдыху, случайным встречам и т. п. Их могут связывать родственные,</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или дружеские отношения.</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негативного поведения потерпевших от «</w:t>
      </w:r>
      <w:r>
        <w:rPr>
          <w:rStyle w:val="WW8Num4z0"/>
          <w:rFonts w:ascii="Verdana" w:hAnsi="Verdana"/>
          <w:color w:val="4682B4"/>
          <w:sz w:val="18"/>
          <w:szCs w:val="18"/>
        </w:rPr>
        <w:t>общеуголовного</w:t>
      </w:r>
      <w:r>
        <w:rPr>
          <w:rFonts w:ascii="Verdana" w:hAnsi="Verdana"/>
          <w:color w:val="000000"/>
          <w:sz w:val="18"/>
          <w:szCs w:val="18"/>
        </w:rPr>
        <w:t>» мошенничества высок по всем возрастным и образовательным категориям. Однако</w:t>
      </w:r>
      <w:r>
        <w:rPr>
          <w:rStyle w:val="WW8Num3z0"/>
          <w:rFonts w:ascii="Verdana" w:hAnsi="Verdana"/>
          <w:color w:val="000000"/>
          <w:sz w:val="18"/>
          <w:szCs w:val="18"/>
        </w:rPr>
        <w:t> </w:t>
      </w:r>
      <w:r>
        <w:rPr>
          <w:rStyle w:val="WW8Num4z0"/>
          <w:rFonts w:ascii="Verdana" w:hAnsi="Verdana"/>
          <w:color w:val="4682B4"/>
          <w:sz w:val="18"/>
          <w:szCs w:val="18"/>
        </w:rPr>
        <w:t>корыстное</w:t>
      </w:r>
      <w:r>
        <w:rPr>
          <w:rStyle w:val="WW8Num3z0"/>
          <w:rFonts w:ascii="Verdana" w:hAnsi="Verdana"/>
          <w:color w:val="000000"/>
          <w:sz w:val="18"/>
          <w:szCs w:val="18"/>
        </w:rPr>
        <w:t> </w:t>
      </w:r>
      <w:r>
        <w:rPr>
          <w:rFonts w:ascii="Verdana" w:hAnsi="Verdana"/>
          <w:color w:val="000000"/>
          <w:sz w:val="18"/>
          <w:szCs w:val="18"/>
        </w:rPr>
        <w:t>и провоцирующее поведение чаще встречается у тех потерпевших, которые имеют средний возраст и сравнительно высокое образование (высшее,</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 xml:space="preserve">высшее или среднее специальное). Некритичное, излишне </w:t>
      </w:r>
      <w:r>
        <w:rPr>
          <w:rFonts w:ascii="Verdana" w:hAnsi="Verdana"/>
          <w:color w:val="000000"/>
          <w:sz w:val="18"/>
          <w:szCs w:val="18"/>
        </w:rPr>
        <w:lastRenderedPageBreak/>
        <w:t>доверчивое поведение, наоборот, чаще встречается у</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сравнительно молодых (18-24 лет), лет старше 60 лиц и у лиц, имеющих среднее образование.</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зависимость отражает в определенной степени деловую активность жертв. Первые действуют с инициативой, используют малейшие возможности для удовлетворения своих материальных интересов, нередко нарушая действующее законодательство, а другие - пассивные, поддающиеся</w:t>
      </w:r>
      <w:r>
        <w:rPr>
          <w:rStyle w:val="WW8Num3z0"/>
          <w:rFonts w:ascii="Verdana" w:hAnsi="Verdana"/>
          <w:color w:val="000000"/>
          <w:sz w:val="18"/>
          <w:szCs w:val="18"/>
        </w:rPr>
        <w:t> </w:t>
      </w:r>
      <w:r>
        <w:rPr>
          <w:rStyle w:val="WW8Num4z0"/>
          <w:rFonts w:ascii="Verdana" w:hAnsi="Verdana"/>
          <w:color w:val="4682B4"/>
          <w:sz w:val="18"/>
          <w:szCs w:val="18"/>
        </w:rPr>
        <w:t>чужому</w:t>
      </w:r>
      <w:r>
        <w:rPr>
          <w:rStyle w:val="WW8Num3z0"/>
          <w:rFonts w:ascii="Verdana" w:hAnsi="Verdana"/>
          <w:color w:val="000000"/>
          <w:sz w:val="18"/>
          <w:szCs w:val="18"/>
        </w:rPr>
        <w:t> </w:t>
      </w:r>
      <w:r>
        <w:rPr>
          <w:rFonts w:ascii="Verdana" w:hAnsi="Verdana"/>
          <w:color w:val="000000"/>
          <w:sz w:val="18"/>
          <w:szCs w:val="18"/>
        </w:rPr>
        <w:t>влиянию, попадающие в ловко расставленную</w:t>
      </w:r>
      <w:r>
        <w:rPr>
          <w:rStyle w:val="WW8Num3z0"/>
          <w:rFonts w:ascii="Verdana" w:hAnsi="Verdana"/>
          <w:color w:val="000000"/>
          <w:sz w:val="18"/>
          <w:szCs w:val="18"/>
        </w:rPr>
        <w:t> </w:t>
      </w:r>
      <w:r>
        <w:rPr>
          <w:rStyle w:val="WW8Num4z0"/>
          <w:rFonts w:ascii="Verdana" w:hAnsi="Verdana"/>
          <w:color w:val="4682B4"/>
          <w:sz w:val="18"/>
          <w:szCs w:val="18"/>
        </w:rPr>
        <w:t>мошенниками</w:t>
      </w:r>
      <w:r>
        <w:rPr>
          <w:rFonts w:ascii="Verdana" w:hAnsi="Verdana"/>
          <w:color w:val="000000"/>
          <w:sz w:val="18"/>
          <w:szCs w:val="18"/>
        </w:rPr>
        <w:t>ловушку в силу своей наивности и доверчивости, при этом им часто не чужд корыстный интерес.</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нашим исследованиям уголовных дел установлено, что</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с высшим образованием проявляют негативное поведение практически в 82 % случаев; при этом</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намерения имели 67 % потерпевших; правовая безграмотность, некритичность проявлены 8 % жертв; наталкивали преступника на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фактически провоцировали мошенничество 7 % жертв.</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Потерпевшие с неполным высшим образованием имели корыстные намерения в 40 % случаев, проявляли элементарную безграмотность, невежественность, суеверие в 23 % случаев. В общей совокупности потерпевшие с негативным поведением, по нашим данным, составляют 63 %.</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Потерпевшие со средним образованием действовали из корыстных побуждений в 39 % случаев, проявили безграмотность, суеверие - в 33 %.</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Потерпевшие с неполным средним образованием имели корыстные мотивы в 36 % случаев, проявили безграмотность, излишнюю* доверчивость в 28 %, фактически провоцировали мошенничество в 5 % случаев.</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профилактики, и противодействия</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Style w:val="WW8Num3z0"/>
          <w:rFonts w:ascii="Verdana" w:hAnsi="Verdana"/>
          <w:color w:val="000000"/>
          <w:sz w:val="18"/>
          <w:szCs w:val="18"/>
        </w:rPr>
        <w:t> </w:t>
      </w:r>
      <w:r>
        <w:rPr>
          <w:rFonts w:ascii="Verdana" w:hAnsi="Verdana"/>
          <w:color w:val="000000"/>
          <w:sz w:val="18"/>
          <w:szCs w:val="18"/>
        </w:rPr>
        <w:t>мы предлагаем особое внимание уделять следующим: экономическим, политическим, социальным.</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Меры социального улучшения условий жизни женщины И' связанных с нею институтов семьи, материнства, детства являются наиболее значимыми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среди*женщин. А именно, необходимо:</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совершенствование социальной политики, государства, ориентированной как на обеспечение основных прав и интересов человека и личности в целом, так и дифференцированной с учетом тендерного подхода в интересах социального благополучия женщин, семьи, материнства и детства;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разработка и внедрение широких культурно-образовательных и духовно-нравственных программ, направленных на защиту, укрепление и воспитание среди населенияхтраны социально-позитивной модели мировоззрения, утверждающих роль и значение женщин, сохранение и укрепление семейных устоев;</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создание и развитие на современном уровне-системы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женщин. При этом наряду с мерами</w:t>
      </w:r>
      <w:r>
        <w:rPr>
          <w:rStyle w:val="WW8Num3z0"/>
          <w:rFonts w:ascii="Verdana" w:hAnsi="Verdana"/>
          <w:color w:val="000000"/>
          <w:sz w:val="18"/>
          <w:szCs w:val="18"/>
        </w:rPr>
        <w:t> </w:t>
      </w:r>
      <w:r>
        <w:rPr>
          <w:rStyle w:val="WW8Num4z0"/>
          <w:rFonts w:ascii="Verdana" w:hAnsi="Verdana"/>
          <w:color w:val="4682B4"/>
          <w:sz w:val="18"/>
          <w:szCs w:val="18"/>
        </w:rPr>
        <w:t>общепревентивного</w:t>
      </w:r>
      <w:r>
        <w:rPr>
          <w:rStyle w:val="WW8Num3z0"/>
          <w:rFonts w:ascii="Verdana" w:hAnsi="Verdana"/>
          <w:color w:val="000000"/>
          <w:sz w:val="18"/>
          <w:szCs w:val="18"/>
        </w:rPr>
        <w:t> </w:t>
      </w:r>
      <w:r>
        <w:rPr>
          <w:rFonts w:ascii="Verdana" w:hAnsi="Verdana"/>
          <w:color w:val="000000"/>
          <w:sz w:val="18"/>
          <w:szCs w:val="18"/>
        </w:rPr>
        <w:t>характера, следует интенсифицировать борьбу с женским маргинальным,</w:t>
      </w:r>
      <w:r>
        <w:rPr>
          <w:rStyle w:val="WW8Num3z0"/>
          <w:rFonts w:ascii="Verdana" w:hAnsi="Verdana"/>
          <w:color w:val="000000"/>
          <w:sz w:val="18"/>
          <w:szCs w:val="18"/>
        </w:rPr>
        <w:t> </w:t>
      </w:r>
      <w:r>
        <w:rPr>
          <w:rStyle w:val="WW8Num4z0"/>
          <w:rFonts w:ascii="Verdana" w:hAnsi="Verdana"/>
          <w:color w:val="4682B4"/>
          <w:sz w:val="18"/>
          <w:szCs w:val="18"/>
        </w:rPr>
        <w:t>предкриминальным</w:t>
      </w:r>
      <w:r>
        <w:rPr>
          <w:rStyle w:val="WW8Num3z0"/>
          <w:rFonts w:ascii="Verdana" w:hAnsi="Verdana"/>
          <w:color w:val="000000"/>
          <w:sz w:val="18"/>
          <w:szCs w:val="18"/>
        </w:rPr>
        <w:t> </w:t>
      </w:r>
      <w:r>
        <w:rPr>
          <w:rFonts w:ascii="Verdana" w:hAnsi="Verdana"/>
          <w:color w:val="000000"/>
          <w:sz w:val="18"/>
          <w:szCs w:val="18"/>
        </w:rPr>
        <w:t>поведением;</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широкое использование научных рекомендаций в сфере борьбы с преступностью женщин. Тендерный подход к данной проблеме должен при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160 сутствовать как на уровне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в ходе криминологической экспертизы</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так и в практической деятельности всех органов и учреждений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системы, в том числе - на этапе подготовки ее будущих сотрудников, в процессе их обучения;</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изучение и применение опыта международной практики борьбы с женской преступностью в целях заимствования лучших, приемлемых в условиях современной России достижений.</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Экономические меры должны включать:</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Ресурсное обеспечение подразделений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экономики. Недостаточность материального обеспечения правоохранительных органов, интенсивный отток кадров приводят к тому, что сотрудники оперативно-следственного аппарата работают в условиях постоянных перегрузок.</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ставшие жертвами или свидетелями преступлений, не сообщают о них в</w:t>
      </w:r>
      <w:r>
        <w:rPr>
          <w:rStyle w:val="WW8Num3z0"/>
          <w:rFonts w:ascii="Verdana" w:hAnsi="Verdana"/>
          <w:color w:val="000000"/>
          <w:sz w:val="18"/>
          <w:szCs w:val="18"/>
        </w:rPr>
        <w:t> </w:t>
      </w:r>
      <w:r>
        <w:rPr>
          <w:rStyle w:val="WW8Num4z0"/>
          <w:rFonts w:ascii="Verdana" w:hAnsi="Verdana"/>
          <w:color w:val="4682B4"/>
          <w:sz w:val="18"/>
          <w:szCs w:val="18"/>
        </w:rPr>
        <w:t>милицию</w:t>
      </w:r>
      <w:r>
        <w:rPr>
          <w:rFonts w:ascii="Verdana" w:hAnsi="Verdana"/>
          <w:color w:val="000000"/>
          <w:sz w:val="18"/>
          <w:szCs w:val="18"/>
        </w:rPr>
        <w:t>, не доверяя квалификации или</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их работников, и не надеясь на положительный исход дела;</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создание экономической основы государственных внебюджетных фондов, предусматривающих обособленное финансирование программ компенсации ущерба жертвам преступлений, в сфере экономики.</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Политические меры:</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условиях современного российского общества</w:t>
      </w:r>
      <w:r>
        <w:rPr>
          <w:rStyle w:val="WW8Num3z0"/>
          <w:rFonts w:ascii="Verdana" w:hAnsi="Verdana"/>
          <w:color w:val="000000"/>
          <w:sz w:val="18"/>
          <w:szCs w:val="18"/>
        </w:rPr>
        <w:t> </w:t>
      </w:r>
      <w:r>
        <w:rPr>
          <w:rStyle w:val="WW8Num4z0"/>
          <w:rFonts w:ascii="Verdana" w:hAnsi="Verdana"/>
          <w:color w:val="4682B4"/>
          <w:sz w:val="18"/>
          <w:szCs w:val="18"/>
        </w:rPr>
        <w:t>общесоциальная</w:t>
      </w:r>
      <w:r>
        <w:rPr>
          <w:rStyle w:val="WW8Num3z0"/>
          <w:rFonts w:ascii="Verdana" w:hAnsi="Verdana"/>
          <w:color w:val="000000"/>
          <w:sz w:val="18"/>
          <w:szCs w:val="18"/>
        </w:rPr>
        <w:t> </w:t>
      </w:r>
      <w:r>
        <w:rPr>
          <w:rFonts w:ascii="Verdana" w:hAnsi="Verdana"/>
          <w:color w:val="000000"/>
          <w:sz w:val="18"/>
          <w:szCs w:val="18"/>
        </w:rPr>
        <w:t>профилактика преступлений против собственности должна заключаться в создании государством условий для многообразия и широкой доступности легальных способов достижения материального благополучия, при которых каждый человек способен позаботиться о себе самостоятельно, создать достойные условия для собственной жизнедеятельности. Решение такой задачи только провозглашается политическими деятелями, но реального движения-к ней по существу не отмечается;</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целей и задач борьбы с преступностью в сфере экономики в рамках уголовно-правовой политики государства, в реализации которых принимают политические партии и движения;</w:t>
      </w:r>
    </w:p>
    <w:p w:rsidR="009E00CC" w:rsidRDefault="009E00CC" w:rsidP="009E00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обеспечение государственной поддержки развития негосударственных институтов борьбы с преступностью в сфере экономики и с отдельными ее видами.</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предупреждения указанных преступлений определенная роль должна быть отведена также деятельности патрульно-постовой службы и службы участковых инспекторов. Эффективность профилактической4 работы</w:t>
      </w:r>
      <w:r>
        <w:rPr>
          <w:rStyle w:val="WW8Num3z0"/>
          <w:rFonts w:ascii="Verdana" w:hAnsi="Verdana"/>
          <w:color w:val="000000"/>
          <w:sz w:val="18"/>
          <w:szCs w:val="18"/>
        </w:rPr>
        <w:t> </w:t>
      </w:r>
      <w:r>
        <w:rPr>
          <w:rStyle w:val="WW8Num4z0"/>
          <w:rFonts w:ascii="Verdana" w:hAnsi="Verdana"/>
          <w:color w:val="4682B4"/>
          <w:sz w:val="18"/>
          <w:szCs w:val="18"/>
        </w:rPr>
        <w:t>ППС</w:t>
      </w:r>
      <w:r>
        <w:rPr>
          <w:rStyle w:val="WW8Num3z0"/>
          <w:rFonts w:ascii="Verdana" w:hAnsi="Verdana"/>
          <w:color w:val="000000"/>
          <w:sz w:val="18"/>
          <w:szCs w:val="18"/>
        </w:rPr>
        <w:t> </w:t>
      </w:r>
      <w:r>
        <w:rPr>
          <w:rFonts w:ascii="Verdana" w:hAnsi="Verdana"/>
          <w:color w:val="000000"/>
          <w:sz w:val="18"/>
          <w:szCs w:val="18"/>
        </w:rPr>
        <w:t>определяется дислокацией постов и маршрутов патрулирования.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сотрудников данной службы входит проверка наиболее вероятных мест совершения преступлений: Известно, что местами; знакомства жертвы мошенничества с преступником нередко являются рынки, остановки транспорта, вокзалы, магазины, кафе, столовые.</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необходимо информирование, населения о</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правового наступления ответственности за корыстные преступления; о негативных последствиях нарушений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в сфере экономики; о мерах профилактики отдельных видов корыстных преступлений; о способах легальной защиты прав, нарушенных в результате совершения корыстных преступлений. Для принятия обдуманных решений в области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нужны, всесторонние сведения о жертвах преступлений, о</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различных слоев населения, об уровнях страха и подавленности населения вследствие разгула</w:t>
      </w:r>
      <w:r>
        <w:rPr>
          <w:rStyle w:val="WW8Num3z0"/>
          <w:rFonts w:ascii="Verdana" w:hAnsi="Verdana"/>
          <w:color w:val="000000"/>
          <w:sz w:val="18"/>
          <w:szCs w:val="18"/>
        </w:rPr>
        <w:t> </w:t>
      </w:r>
      <w:r>
        <w:rPr>
          <w:rStyle w:val="WW8Num4z0"/>
          <w:rFonts w:ascii="Verdana" w:hAnsi="Verdana"/>
          <w:color w:val="4682B4"/>
          <w:sz w:val="18"/>
          <w:szCs w:val="18"/>
        </w:rPr>
        <w:t>корыстной</w:t>
      </w:r>
      <w:r>
        <w:rPr>
          <w:rFonts w:ascii="Verdana" w:hAnsi="Verdana"/>
          <w:color w:val="000000"/>
          <w:sz w:val="18"/>
          <w:szCs w:val="18"/>
        </w:rPr>
        <w:t>* преступности; демонстрация положительных результатов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отдельных видов корыстных преступлений.</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следует шире использовать</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возможности, в целях профилактики (предупреждения) мошенничества.</w:t>
      </w:r>
    </w:p>
    <w:p w:rsidR="009E00CC" w:rsidRDefault="009E00CC" w:rsidP="009E00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должно быть уделено индивидуальному</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9E00CC" w:rsidRDefault="009E00CC" w:rsidP="009E00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Чикишева, Надежда Александровна, 2011 год</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официальные документы,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2001. № 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злоупотреблений властью. Резолюция 40/34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29 ноября 1985 г.</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 29 от 27. 12. 2002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 БВС РФ: 2003. №2.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Собрание законодательства РФ. 2007. № 24.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Владимирский-Буданов, М.Ф. Обзор истории русского права / М.Ф. Владимирский-Буданов. Киев. 1915.-715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Выленский, Б.В. Российское законодательство Х-ХХ вв. Т. 8. Судебная реформа / Б.В. Выленский.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1991. - 397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Индова, Е.И. Российское законодательство Х-ХХ вв. Законодательство периода расцвета абсолютизма / Е.И. Индова. М. : Юрид; лит., 1987. -528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Чистяков, О.И. Российское законодательство Х-ХХ вв. Т. 6. Законодательство первой половины XIX в. / О.И. Чистяков. М. : Юрид. лит., 1988. - 432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Чистяков, О.И. Российское законодательство X XX вв. Т. 3. Акты Земских соборов / О.И. Чистяков. - М.: Юрид. лит., 1985. - 512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Архив Железнодорожного районного суда г. Хабаровска. Дело № 10-58/2009.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Архив Кировского районного суда г. Хабаровска. Дело № 1302/2009.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Архив Находкинского городского суда Приморского края. Дело 1877-09.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Архив Артемовского городского суда Приморского края. Дело № 1813/2008.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Архив Ленинского районного суда г. Комсомольска-на-Амуре. Дело1.196/2008.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Архив Амурского городского суда Хабаровского края. Дело № 1/208/2009.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Архив Благовещенского районного суда г. Благовещенска. Дело 1174/2009.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Архив Завитинского районного суда Амурской области. Дело № 174/2009.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Архив Архаринского районного суда Амурской области. Дело № 1108/2009.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Архив Советско-Гаванского городского суда Хабаровского края. Дело № 1-8/2010.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Архив Николаевского-на-Амуре городского суда Хабаровского края. Дело № 1-219/2009.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Книги, монографии, учебники, учебные пособия</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Профилактика преступности женщин и гуманистические ценности / Ю.М. Антонян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среди женщин. М.: Рос. право, 1992. 256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Теоретические основы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Ю.М. Антонян,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В.К. Звирбуль, В.В. Клочков и др. -М.: Юрид. лит., 1977. 256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А.И. Криминологическая профилактика: теория, опыт, проблем: монография / А.И. Алексеев, С.И.</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А .Я. Сухарев. М.: Издательство НОРМА, 2001. - 496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Альбрехт, У.</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луч света на темные стороны бизнеса / У. Альбрехт, Д. Венц, Т. Уильям. СПб.: Питер Пресс, 1995. - 400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Астемиров</w:t>
      </w:r>
      <w:r>
        <w:rPr>
          <w:rFonts w:ascii="Verdana" w:hAnsi="Verdana"/>
          <w:color w:val="000000"/>
          <w:sz w:val="18"/>
          <w:szCs w:val="18"/>
        </w:rPr>
        <w:t>, 3.JI. Криминология : курс лекций / 3.JI. Астемиров. -Махачкала:</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ДГУ, 2002. 206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Балабанова, JI.M. Судебная патопсихология (вопросы определения норм и отклонений) / Л.М. Балабанова. Д.: Сталкер, 1998. - 432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Г.Н. Ответственность за мошенничество (вопросы квалификации) / Г.Н. Борзенков. М.: Юридическая литература, 1971. - 168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Бородин, C.B. Борьба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теоретическая модель комплексной программы / C.B. Бородин. М., 1990. - 272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Брейтман, Г.Н.</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мир. Очерки из быта профессиональных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Г.Н. Брейтман. Киев: Издание Greifswald, 1901, 2002. -348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Бентовин</w:t>
      </w:r>
      <w:r>
        <w:rPr>
          <w:rFonts w:ascii="Verdana" w:hAnsi="Verdana"/>
          <w:color w:val="000000"/>
          <w:sz w:val="18"/>
          <w:szCs w:val="18"/>
        </w:rPr>
        <w:t>, Б. Торгующая телом / Б. Бентовин // История</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Fonts w:ascii="Verdana" w:hAnsi="Verdana"/>
          <w:color w:val="000000"/>
          <w:sz w:val="18"/>
          <w:szCs w:val="18"/>
        </w:rPr>
        <w:t>. СПб., 1903.-398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А.Г. Имущественные преступления: монография / А.Г. Безверхов.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- 359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Базаров</w:t>
      </w:r>
      <w:r>
        <w:rPr>
          <w:rFonts w:ascii="Verdana" w:hAnsi="Verdana"/>
          <w:color w:val="000000"/>
          <w:sz w:val="18"/>
          <w:szCs w:val="18"/>
        </w:rPr>
        <w:t>, P.A. Криминологическая характеристика преступлений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обмана или злоупотребления доверием: учебное пособие / P.A. Базаров, К.В.</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Челябинск, 2002. -43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Бышевский</w:t>
      </w:r>
      <w:r>
        <w:rPr>
          <w:rFonts w:ascii="Verdana" w:hAnsi="Verdana"/>
          <w:color w:val="000000"/>
          <w:sz w:val="18"/>
          <w:szCs w:val="18"/>
        </w:rPr>
        <w:t>, Ю.В. Латентная преступность,и правосознание: учебное пособие / Ю.В. Бышевский, A.A.</w:t>
      </w:r>
      <w:r>
        <w:rPr>
          <w:rStyle w:val="WW8Num3z0"/>
          <w:rFonts w:ascii="Verdana" w:hAnsi="Verdana"/>
          <w:color w:val="000000"/>
          <w:sz w:val="18"/>
          <w:szCs w:val="18"/>
        </w:rPr>
        <w:t> </w:t>
      </w:r>
      <w:r>
        <w:rPr>
          <w:rStyle w:val="WW8Num4z0"/>
          <w:rFonts w:ascii="Verdana" w:hAnsi="Verdana"/>
          <w:color w:val="4682B4"/>
          <w:sz w:val="18"/>
          <w:szCs w:val="18"/>
        </w:rPr>
        <w:t>Конев</w:t>
      </w:r>
      <w:r>
        <w:rPr>
          <w:rFonts w:ascii="Verdana" w:hAnsi="Verdana"/>
          <w:color w:val="000000"/>
          <w:sz w:val="18"/>
          <w:szCs w:val="18"/>
        </w:rPr>
        <w:t>. Омск: Изд-во Ом. ВШМ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1986. - 76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Внуков, В.А. Женщины-убийцы:</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и убийцы; под ред. Е. К. Краснушкина и др. / В.А. Внуков. М., 1928. - 376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Ваксян</w:t>
      </w:r>
      <w:r>
        <w:rPr>
          <w:rFonts w:ascii="Verdana" w:hAnsi="Verdana"/>
          <w:color w:val="000000"/>
          <w:sz w:val="18"/>
          <w:szCs w:val="18"/>
        </w:rPr>
        <w:t>, А.З. Антиаферист. Как избежать риска быть обманутым / А.З. Ваксян. М., 1998. - 47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Воронин, Ю.А. Теория классифицирования: надежды и действительность / Ю. А. Воронин. Новосибирск, 1981. - 34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Габиани</w:t>
      </w:r>
      <w:r>
        <w:rPr>
          <w:rFonts w:ascii="Verdana" w:hAnsi="Verdana"/>
          <w:color w:val="000000"/>
          <w:sz w:val="18"/>
          <w:szCs w:val="18"/>
        </w:rPr>
        <w:t>, A.A. Преступность среди женщин. Конкретно-криминологическое исследование по материалам</w:t>
      </w:r>
      <w:r>
        <w:rPr>
          <w:rStyle w:val="WW8Num3z0"/>
          <w:rFonts w:ascii="Verdana" w:hAnsi="Verdana"/>
          <w:color w:val="000000"/>
          <w:sz w:val="18"/>
          <w:szCs w:val="18"/>
        </w:rPr>
        <w:t> </w:t>
      </w:r>
      <w:r>
        <w:rPr>
          <w:rStyle w:val="WW8Num4z0"/>
          <w:rFonts w:ascii="Verdana" w:hAnsi="Verdana"/>
          <w:color w:val="4682B4"/>
          <w:sz w:val="18"/>
          <w:szCs w:val="18"/>
        </w:rPr>
        <w:t>ГССР</w:t>
      </w:r>
      <w:r>
        <w:rPr>
          <w:rStyle w:val="WW8Num3z0"/>
          <w:rFonts w:ascii="Verdana" w:hAnsi="Verdana"/>
          <w:color w:val="000000"/>
          <w:sz w:val="18"/>
          <w:szCs w:val="18"/>
        </w:rPr>
        <w:t> </w:t>
      </w:r>
      <w:r>
        <w:rPr>
          <w:rFonts w:ascii="Verdana" w:hAnsi="Verdana"/>
          <w:color w:val="000000"/>
          <w:sz w:val="18"/>
          <w:szCs w:val="18"/>
        </w:rPr>
        <w:t>/ A.A. Габиани. -Тбилиси: Изд-во «</w:t>
      </w:r>
      <w:r>
        <w:rPr>
          <w:rStyle w:val="WW8Num4z0"/>
          <w:rFonts w:ascii="Verdana" w:hAnsi="Verdana"/>
          <w:color w:val="4682B4"/>
          <w:sz w:val="18"/>
          <w:szCs w:val="18"/>
        </w:rPr>
        <w:t>Сабчота Сакартвело</w:t>
      </w:r>
      <w:r>
        <w:rPr>
          <w:rFonts w:ascii="Verdana" w:hAnsi="Verdana"/>
          <w:color w:val="000000"/>
          <w:sz w:val="18"/>
          <w:szCs w:val="18"/>
        </w:rPr>
        <w:t>», 1986. 74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Гернет</w:t>
      </w:r>
      <w:r>
        <w:rPr>
          <w:rFonts w:ascii="Verdana" w:hAnsi="Verdana"/>
          <w:color w:val="000000"/>
          <w:sz w:val="18"/>
          <w:szCs w:val="18"/>
        </w:rPr>
        <w:t>, М.Н. Общественные причины преступности: избранные произведения / М.Н. Гернет. М., 1974. 639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Гернет</w:t>
      </w:r>
      <w:r>
        <w:rPr>
          <w:rStyle w:val="WW8Num3z0"/>
          <w:rFonts w:ascii="Verdana" w:hAnsi="Verdana"/>
          <w:color w:val="000000"/>
          <w:sz w:val="18"/>
          <w:szCs w:val="18"/>
        </w:rPr>
        <w:t> </w:t>
      </w:r>
      <w:r>
        <w:rPr>
          <w:rFonts w:ascii="Verdana" w:hAnsi="Verdana"/>
          <w:color w:val="000000"/>
          <w:sz w:val="18"/>
          <w:szCs w:val="18"/>
        </w:rPr>
        <w:t>М.Н. Моральная статистика / М.Н. Гарнет. М.:</w:t>
      </w:r>
      <w:r>
        <w:rPr>
          <w:rStyle w:val="WW8Num3z0"/>
          <w:rFonts w:ascii="Verdana" w:hAnsi="Verdana"/>
          <w:color w:val="000000"/>
          <w:sz w:val="18"/>
          <w:szCs w:val="18"/>
        </w:rPr>
        <w:t> </w:t>
      </w:r>
      <w:r>
        <w:rPr>
          <w:rStyle w:val="WW8Num4z0"/>
          <w:rFonts w:ascii="Verdana" w:hAnsi="Verdana"/>
          <w:color w:val="4682B4"/>
          <w:sz w:val="18"/>
          <w:szCs w:val="18"/>
        </w:rPr>
        <w:t>ЦСУ</w:t>
      </w:r>
      <w:r>
        <w:rPr>
          <w:rFonts w:ascii="Verdana" w:hAnsi="Verdana"/>
          <w:color w:val="000000"/>
          <w:sz w:val="18"/>
          <w:szCs w:val="18"/>
        </w:rPr>
        <w:t>, 1922. - 270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Григорьева, JI.B. Уголовная ответственность за мошенничество / JI.B. Григорьева. Саратов, 1999. - 116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Гуров, А.И. Профессиональная преступность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А.И. Гуров. М., 1995.- 100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Гладилин, В.В. Временное</w:t>
      </w:r>
      <w:r>
        <w:rPr>
          <w:rStyle w:val="WW8Num3z0"/>
          <w:rFonts w:ascii="Verdana" w:hAnsi="Verdana"/>
          <w:color w:val="000000"/>
          <w:sz w:val="18"/>
          <w:szCs w:val="18"/>
        </w:rPr>
        <w:t> </w:t>
      </w:r>
      <w:r>
        <w:rPr>
          <w:rStyle w:val="WW8Num4z0"/>
          <w:rFonts w:ascii="Verdana" w:hAnsi="Verdana"/>
          <w:color w:val="4682B4"/>
          <w:sz w:val="18"/>
          <w:szCs w:val="18"/>
        </w:rPr>
        <w:t>позаимствование</w:t>
      </w:r>
      <w:r>
        <w:rPr>
          <w:rStyle w:val="WW8Num3z0"/>
          <w:rFonts w:ascii="Verdana" w:hAnsi="Verdana"/>
          <w:color w:val="000000"/>
          <w:sz w:val="18"/>
          <w:szCs w:val="18"/>
        </w:rPr>
        <w:t> </w:t>
      </w:r>
      <w:r>
        <w:rPr>
          <w:rFonts w:ascii="Verdana" w:hAnsi="Verdana"/>
          <w:color w:val="000000"/>
          <w:sz w:val="18"/>
          <w:szCs w:val="18"/>
        </w:rPr>
        <w:t>в уголовном праве: вопросы ответственности / В.В. Гладилин.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- 144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Дорошевич, В.М.</w:t>
      </w:r>
      <w:r>
        <w:rPr>
          <w:rStyle w:val="WW8Num3z0"/>
          <w:rFonts w:ascii="Verdana" w:hAnsi="Verdana"/>
          <w:color w:val="000000"/>
          <w:sz w:val="18"/>
          <w:szCs w:val="18"/>
        </w:rPr>
        <w:t> </w:t>
      </w:r>
      <w:r>
        <w:rPr>
          <w:rStyle w:val="WW8Num4z0"/>
          <w:rFonts w:ascii="Verdana" w:hAnsi="Verdana"/>
          <w:color w:val="4682B4"/>
          <w:sz w:val="18"/>
          <w:szCs w:val="18"/>
        </w:rPr>
        <w:t>Сахалин</w:t>
      </w:r>
      <w:r>
        <w:rPr>
          <w:rFonts w:ascii="Verdana" w:hAnsi="Verdana"/>
          <w:color w:val="000000"/>
          <w:sz w:val="18"/>
          <w:szCs w:val="18"/>
        </w:rPr>
        <w:t>. Преступники / В.М. Дорошевич. М., 1907.-418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Долгова, А.И. Общая характеристика борьбы с преступностью / А. И. Долгова. М., 1997. - 224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П.С. Учение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советском уголовном праве: учебное пособие / П.С. Дагель. Владивосток: М-во высш. и сред, спец. образования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ДВГУ, 1970. - 132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Дагель, П.С. Уголовно-правовое значение поведения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П.С. Дагель // Виктимологические проблемя борьбы с преступностью. Иркутск, 1982. 498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Драпкин</w:t>
      </w:r>
      <w:r>
        <w:rPr>
          <w:rFonts w:ascii="Verdana" w:hAnsi="Verdana"/>
          <w:color w:val="000000"/>
          <w:sz w:val="18"/>
          <w:szCs w:val="18"/>
        </w:rPr>
        <w:t>, Л.Я. Криминалистические аспекты расследования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мошенничества в кредитно-банковской сфере / Л.Я. Драпкин //</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в финансовой, банковской и налоговой сферах. Екатеринбург, 1998. - 168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Звирбуль</w:t>
      </w:r>
      <w:r>
        <w:rPr>
          <w:rFonts w:ascii="Verdana" w:hAnsi="Verdana"/>
          <w:color w:val="000000"/>
          <w:sz w:val="18"/>
          <w:szCs w:val="18"/>
        </w:rPr>
        <w:t>, В.К. Общие проблемы предупреждения преступности / В.К. Звирбуль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Юрид. лит., 1992. - 304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Забрянский</w:t>
      </w:r>
      <w:r>
        <w:rPr>
          <w:rFonts w:ascii="Verdana" w:hAnsi="Verdana"/>
          <w:color w:val="000000"/>
          <w:sz w:val="18"/>
          <w:szCs w:val="18"/>
        </w:rPr>
        <w:t>, Г.И. Социология преступности несовершеннолетних / Г. И. Забрянский. Минск: Минсктиппроект, 1997. - 174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С.М. Уголовное законодательство России и зарубежных государств о</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на собственность / С. М. Кочои. М.: Проспект, 2006. - 200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Кочои, С.М: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против» собственности / С. М. Кочои. М., 2000. - 184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И.И. Проблема преступности / И.И. Карпец. М., 1969.167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В.Е. Основы виктимологии. Проблемы защиты</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преступлений / В. Е. Квашис. Mi: NOTA BENE, 1999. - 279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Крестовский, В.В. Петербургские трущобы. Кн. 1 / В.В. Крестов- . ский. М., 1996. - 656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учебное пособие / В.Н. Кудрявцев. М.: Инфра-М; Изд. дом «</w:t>
      </w:r>
      <w:r>
        <w:rPr>
          <w:rStyle w:val="WW8Num4z0"/>
          <w:rFonts w:ascii="Verdana" w:hAnsi="Verdana"/>
          <w:color w:val="4682B4"/>
          <w:sz w:val="18"/>
          <w:szCs w:val="18"/>
        </w:rPr>
        <w:t>Форум</w:t>
      </w:r>
      <w:r>
        <w:rPr>
          <w:rFonts w:ascii="Verdana" w:hAnsi="Verdana"/>
          <w:color w:val="000000"/>
          <w:sz w:val="18"/>
          <w:szCs w:val="18"/>
        </w:rPr>
        <w:t>», 1998. - 216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Кудрявцев, В.Н.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В.Н; Кудрявцев: М:, 1960. - 196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Причины преступности в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 В.Н. Кудрявцев, В. 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М.: Норма, 2006. - 112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А.Н. Сущность и значение согласия потерпевшего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монография / А.Н. Красиков. Саратов, 1976. -121с.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Ломброзо</w:t>
      </w:r>
      <w:r>
        <w:rPr>
          <w:rFonts w:ascii="Verdana" w:hAnsi="Verdana"/>
          <w:color w:val="000000"/>
          <w:sz w:val="18"/>
          <w:szCs w:val="18"/>
        </w:rPr>
        <w:t>, Ч. Гениальность и помешательство / Ч. Ломброзо. М.: Республика, 1995. - 397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Ларичев, В.Д. Преступления в кредитно-денежной сфере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им: учебно-практическое пособие / В.Д. Ларичев. М.: ИНФРА-М, 1996.-240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Ларичев, В.Д. Как уберечься от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сфере бизнеса: практическое пособие / В.Д. Ларичев.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- 128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Лученок, А.И.</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бизнесе / А.И. Лученок. Минск: Амалфея, 1997. - 272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Лохвицкий, А. Курс русского уголовного права. Второе исправленное и дополненное издание, сведенное с</w:t>
      </w:r>
      <w:r>
        <w:rPr>
          <w:rStyle w:val="WW8Num3z0"/>
          <w:rFonts w:ascii="Verdana" w:hAnsi="Verdana"/>
          <w:color w:val="000000"/>
          <w:sz w:val="18"/>
          <w:szCs w:val="18"/>
        </w:rPr>
        <w:t> </w:t>
      </w:r>
      <w:r>
        <w:rPr>
          <w:rStyle w:val="WW8Num4z0"/>
          <w:rFonts w:ascii="Verdana" w:hAnsi="Verdana"/>
          <w:color w:val="4682B4"/>
          <w:sz w:val="18"/>
          <w:szCs w:val="18"/>
        </w:rPr>
        <w:t>кассационными</w:t>
      </w:r>
      <w:r>
        <w:rPr>
          <w:rStyle w:val="WW8Num3z0"/>
          <w:rFonts w:ascii="Verdana" w:hAnsi="Verdana"/>
          <w:color w:val="000000"/>
          <w:sz w:val="18"/>
          <w:szCs w:val="18"/>
        </w:rPr>
        <w:t> </w:t>
      </w:r>
      <w:r>
        <w:rPr>
          <w:rFonts w:ascii="Verdana" w:hAnsi="Verdana"/>
          <w:color w:val="000000"/>
          <w:sz w:val="18"/>
          <w:szCs w:val="18"/>
        </w:rPr>
        <w:t>решениями / А. Лохвицкий. СПб.: Скоропечатня Ю. О. Шрейра, 1871. - 704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Леонтьев, А.Н. Деятельность. Сознание. Личность / А.Н. Леонтьев. М.: Политиздат, 1975. - 304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Милюков, С.Ф. Российское уголовное законодательство: опыт критического анализа: монография / С.Ф. Милюков. СПб. : СПбИВЭСЭП, Знание, 2000. - 279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Никифоров, Б.С. Борьба с</w:t>
      </w:r>
      <w:r>
        <w:rPr>
          <w:rStyle w:val="WW8Num3z0"/>
          <w:rFonts w:ascii="Verdana" w:hAnsi="Verdana"/>
          <w:color w:val="000000"/>
          <w:sz w:val="18"/>
          <w:szCs w:val="18"/>
        </w:rPr>
        <w:t> </w:t>
      </w:r>
      <w:r>
        <w:rPr>
          <w:rStyle w:val="WW8Num4z0"/>
          <w:rFonts w:ascii="Verdana" w:hAnsi="Verdana"/>
          <w:color w:val="4682B4"/>
          <w:sz w:val="18"/>
          <w:szCs w:val="18"/>
        </w:rPr>
        <w:t>мошенническими</w:t>
      </w:r>
      <w:r>
        <w:rPr>
          <w:rStyle w:val="WW8Num3z0"/>
          <w:rFonts w:ascii="Verdana" w:hAnsi="Verdana"/>
          <w:color w:val="000000"/>
          <w:sz w:val="18"/>
          <w:szCs w:val="18"/>
        </w:rPr>
        <w:t> </w:t>
      </w:r>
      <w:r>
        <w:rPr>
          <w:rFonts w:ascii="Verdana" w:hAnsi="Verdana"/>
          <w:color w:val="000000"/>
          <w:sz w:val="18"/>
          <w:szCs w:val="18"/>
        </w:rPr>
        <w:t>посягательствами на социалистическую и личную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сов. уголовному праву / Б.С. Никифоров.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1952. - 180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Новик, В.В.</w:t>
      </w:r>
      <w:r>
        <w:rPr>
          <w:rStyle w:val="WW8Num3z0"/>
          <w:rFonts w:ascii="Verdana" w:hAnsi="Verdana"/>
          <w:color w:val="000000"/>
          <w:sz w:val="18"/>
          <w:szCs w:val="18"/>
        </w:rPr>
        <w:t> </w:t>
      </w:r>
      <w:r>
        <w:rPr>
          <w:rStyle w:val="WW8Num4z0"/>
          <w:rFonts w:ascii="Verdana" w:hAnsi="Verdana"/>
          <w:color w:val="4682B4"/>
          <w:sz w:val="18"/>
          <w:szCs w:val="18"/>
        </w:rPr>
        <w:t>Способ</w:t>
      </w:r>
      <w:r>
        <w:rPr>
          <w:rStyle w:val="WW8Num3z0"/>
          <w:rFonts w:ascii="Verdana" w:hAnsi="Verdana"/>
          <w:color w:val="000000"/>
          <w:sz w:val="18"/>
          <w:szCs w:val="18"/>
        </w:rPr>
        <w:t> </w:t>
      </w:r>
      <w:r>
        <w:rPr>
          <w:rFonts w:ascii="Verdana" w:hAnsi="Verdana"/>
          <w:color w:val="000000"/>
          <w:sz w:val="18"/>
          <w:szCs w:val="18"/>
        </w:rPr>
        <w:t>совершения преступления.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криминалистический</w:t>
      </w:r>
      <w:r>
        <w:rPr>
          <w:rStyle w:val="WW8Num3z0"/>
          <w:rFonts w:ascii="Verdana" w:hAnsi="Verdana"/>
          <w:color w:val="000000"/>
          <w:sz w:val="18"/>
          <w:szCs w:val="18"/>
        </w:rPr>
        <w:t> </w:t>
      </w:r>
      <w:r>
        <w:rPr>
          <w:rFonts w:ascii="Verdana" w:hAnsi="Verdana"/>
          <w:color w:val="000000"/>
          <w:sz w:val="18"/>
          <w:szCs w:val="18"/>
        </w:rPr>
        <w:t>аспекты / В.В. Новик. СПб., 2002. - 92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Остроумов, С.С. Преступность и ее причины в дореволюционной России / С.С. Остроумов. М., 1980. - 195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Панов, Н.И.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 Н.И. Панов. -Харьков: Изд. Харьковского юрид. инс-та, 1997. 88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Fonts w:ascii="Verdana" w:hAnsi="Verdana"/>
          <w:color w:val="000000"/>
          <w:sz w:val="18"/>
          <w:szCs w:val="18"/>
        </w:rPr>
        <w:t>, В.И. Виктимологические аспекты профилактики преступлений / В.И. Полубинский. -М., 1980.-86с.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А.Л. Виктимологическая характеристика региональной преступности и её предупреждение: монографические исследования. Москва: Academia, 2009. - 304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Репецкая, А.Л.</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поведение потерпевшего и принцип справедливости в уголовной политике / А.Л. Репецкая. Иркутск, 1994. - 152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Романов, С.А.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России или 1000 способов как уберечься от аферистов / С.А. Романов. М., 2009. - 336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Россия в цифрах. 2009. М.: Росстат, 2009. 528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Российский статистический ежегодник. 2010. М.: Росстат, 2010.832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Российский статистический ежегодник. 2009. М.: Росстат, 2009.800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Российский статистический ежегодник. 2008. М.: Росстат, 2008.852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Российский статистический ежегодник. 2007. М.: Росстат, 2007.826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Российский статистический ежегодник. 2006. М.: Росстат, 2006."806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Российский статистический ежегодник. 2005. М.: Росстат, 2005.824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Семина, Л.В.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мошенничества : учебное пособие / Л.В. Семина. Краснодар:</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России, 2002.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Сапожников, A.A. Кредитные преступления / A.A. Сапожников. -СПб.: Юридический центр Пресс, 2005. 240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Старобинский, O.E. Криминал и бизнес / O.E. Старобинский. М., 1996.-260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Соотак</w:t>
      </w:r>
      <w:r>
        <w:rPr>
          <w:rFonts w:ascii="Verdana" w:hAnsi="Verdana"/>
          <w:color w:val="000000"/>
          <w:sz w:val="18"/>
          <w:szCs w:val="18"/>
        </w:rPr>
        <w:t>, Я.Я. Потерпевший от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на почве конфликтов между супругами / Я.Я. Соотак //</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преступления. Тарту, 1987. - 204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Тартаковский, А. Факторы, влияющие на повышенную</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потерпевших от истязаний / А. Тартаковский // Управление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совершенствования законодательства. Душанбе, 1984.169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Тарабрин, А. «</w:t>
      </w:r>
      <w:r>
        <w:rPr>
          <w:rStyle w:val="WW8Num4z0"/>
          <w:rFonts w:ascii="Verdana" w:hAnsi="Verdana"/>
          <w:color w:val="4682B4"/>
          <w:sz w:val="18"/>
          <w:szCs w:val="18"/>
        </w:rPr>
        <w:t>Крестная мать</w:t>
      </w:r>
      <w:r>
        <w:rPr>
          <w:rFonts w:ascii="Verdana" w:hAnsi="Verdana"/>
          <w:color w:val="000000"/>
          <w:sz w:val="18"/>
          <w:szCs w:val="18"/>
        </w:rPr>
        <w:t>» / А. Тарабрин // Женщины и преступность. М.: Изд. ЭКСМО Пресс, 1998. - 480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Тайбаков</w:t>
      </w:r>
      <w:r>
        <w:rPr>
          <w:rFonts w:ascii="Verdana" w:hAnsi="Verdana"/>
          <w:color w:val="000000"/>
          <w:sz w:val="18"/>
          <w:szCs w:val="18"/>
        </w:rPr>
        <w:t>, A.A. Корыстная преступность европейского севера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монография / A.A. Тайбаков. Петрозаводск: Изд-во Петрозавод. гос. ун-та, 2000. - 138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 .Я. Мошенничество по русскому уголовному праву / И.Я. Фойницкий. СПб., 1871.-254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Франк, Д.В.</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от преступления и проблемы советской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 Д. В. Франк. Душанбе, 1977. - 237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Хеккхаузен</w:t>
      </w:r>
      <w:r>
        <w:rPr>
          <w:rFonts w:ascii="Verdana" w:hAnsi="Verdana"/>
          <w:color w:val="000000"/>
          <w:sz w:val="18"/>
          <w:szCs w:val="18"/>
        </w:rPr>
        <w:t>, X. Мотивация и деятельность. Т. 1 / X. Хеккхаузен, -М.: Юридическая литература, 1986. 163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Шестаков, Д.А. Преступность среди социальных подсистем: Новая концепция и отрасли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монография / Д.А. Шестаков. Санкт-Петербург: Юридический центр Пресс, 2003. - 353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Шестаков, Д.А. Взаимоотношения преступника и жертвы в ситуации супружеской измены / Д.А. Шестаков // Потерпевший от преступления. -Тарту, 1987.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Шестаков, Д.А. Убийства на почве семейных конфликтов / Д.А. Шестаков. Л., 1981. - 141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Чупрова, Е.В. Ответственность за экономические преступления по уголовному праву Англии / Е.В. Чупрова.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- 208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Яковлев, A.M. Теория криминологии и социальная практика / A.M. Яковлев. М.: Наука, 1985. - 247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Криминология: учебник для вузов;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М.:1. ЮСТИЦИНФОРМ, 2006. 524 с.t</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Криминология : избранные лекции ; под общ.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Логос, 2004. - 448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Криминология: учебник для вузов; под ред. А.И. Долговой. 3-е изд., перераб. и доп. - М., 2007. - 912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Криминология: учебник для вузов; под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В.Н. Кудрявцевой. 3-е изд., перераб. и доп. - М.: Инфра-М, Норма, 2005. - 799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Криминология: учебник для вузов; под ред. Ф.Р. Сундуровой, И. А.</w:t>
      </w:r>
      <w:r>
        <w:rPr>
          <w:rStyle w:val="WW8Num3z0"/>
          <w:rFonts w:ascii="Verdana" w:hAnsi="Verdana"/>
          <w:color w:val="000000"/>
          <w:sz w:val="18"/>
          <w:szCs w:val="18"/>
        </w:rPr>
        <w:t> </w:t>
      </w:r>
      <w:r>
        <w:rPr>
          <w:rStyle w:val="WW8Num4z0"/>
          <w:rFonts w:ascii="Verdana" w:hAnsi="Verdana"/>
          <w:color w:val="4682B4"/>
          <w:sz w:val="18"/>
          <w:szCs w:val="18"/>
        </w:rPr>
        <w:t>Тархановой</w:t>
      </w:r>
      <w:r>
        <w:rPr>
          <w:rFonts w:ascii="Verdana" w:hAnsi="Verdana"/>
          <w:color w:val="000000"/>
          <w:sz w:val="18"/>
          <w:szCs w:val="18"/>
        </w:rPr>
        <w:t>.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- 751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Криминология: курс лекций; под ред. А.И. Алексеева.' М.: Прогресс, 2006. - 315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Криминология: учебник; под ред. Г.Г. Шиханцова. М.: Зерцало, 2001.-360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Криминология: учебник для вузов;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В.Н. Сальникова. М., 2007. - 520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Криминология: Новые подходы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и преступности : учебник / Шестаков Д:А. 2-е изд., перераб. и доп. - СПб. : Юридический центр Пресс, 2006. - 561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Криминология: учебное пособие / Богуш Г.И и др.; под-ред.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M.: ТК Велби; Изд-во «</w:t>
      </w:r>
      <w:r>
        <w:rPr>
          <w:rStyle w:val="WW8Num4z0"/>
          <w:rFonts w:ascii="Verdana" w:hAnsi="Verdana"/>
          <w:color w:val="4682B4"/>
          <w:sz w:val="18"/>
          <w:szCs w:val="18"/>
        </w:rPr>
        <w:t>Проспект</w:t>
      </w:r>
      <w:r>
        <w:rPr>
          <w:rFonts w:ascii="Verdana" w:hAnsi="Verdana"/>
          <w:color w:val="000000"/>
          <w:sz w:val="18"/>
          <w:szCs w:val="18"/>
        </w:rPr>
        <w:t>», 2007. - 328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Зарубежная криминология: учебник для вузов; под ред. С.М. Ин-шакова. М.: ИНФРА-норма, 2000. - 383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Криминалистика</w:t>
      </w:r>
      <w:r>
        <w:rPr>
          <w:rFonts w:ascii="Verdana" w:hAnsi="Verdana"/>
          <w:color w:val="000000"/>
          <w:sz w:val="18"/>
          <w:szCs w:val="18"/>
        </w:rPr>
        <w:t>; под ред. Н.П. Яблокова. М., 2003. - 376 с. ~</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Криминалистика: краткий конспект лекций; под ред. A.B. Пахомо-ва. Воронеж: МОДЭК МПСИ, 2001. - 427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Уголовное право РФ:</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под ред. А.И. Ра-рога. М.: Изд-во «</w:t>
      </w:r>
      <w:r>
        <w:rPr>
          <w:rStyle w:val="WW8Num4z0"/>
          <w:rFonts w:ascii="Verdana" w:hAnsi="Verdana"/>
          <w:color w:val="4682B4"/>
          <w:sz w:val="18"/>
          <w:szCs w:val="18"/>
        </w:rPr>
        <w:t>Триада, Лтд</w:t>
      </w:r>
      <w:r>
        <w:rPr>
          <w:rFonts w:ascii="Verdana" w:hAnsi="Verdana"/>
          <w:color w:val="000000"/>
          <w:sz w:val="18"/>
          <w:szCs w:val="18"/>
        </w:rPr>
        <w:t>», 2008. - 480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Уголовное, право. Особенная часть: учеб. для вузов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М.: Норма, 2001. - 960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уголовного права. Общая часть. Том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под ред. Н.Ф. Кузнецовой и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2002. - 624 с.171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Уголовное право России: учебник для вузов: В 2 т.; под ред. А.Н. Игнатова и Ю.А.</w:t>
      </w:r>
      <w:r>
        <w:rPr>
          <w:rStyle w:val="WW8Num3z0"/>
          <w:rFonts w:ascii="Verdana" w:hAnsi="Verdana"/>
          <w:color w:val="000000"/>
          <w:sz w:val="18"/>
          <w:szCs w:val="18"/>
        </w:rPr>
        <w:t> </w:t>
      </w:r>
      <w:r>
        <w:rPr>
          <w:rStyle w:val="WW8Num4z0"/>
          <w:rFonts w:ascii="Verdana" w:hAnsi="Verdana"/>
          <w:color w:val="4682B4"/>
          <w:sz w:val="18"/>
          <w:szCs w:val="18"/>
        </w:rPr>
        <w:t>Красикова</w:t>
      </w:r>
      <w:r>
        <w:rPr>
          <w:rFonts w:ascii="Verdana" w:hAnsi="Verdana"/>
          <w:color w:val="000000"/>
          <w:sz w:val="18"/>
          <w:szCs w:val="18"/>
        </w:rPr>
        <w:t>. М.: Норма, 2005. - 592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Российское уголовное право. Особенная часть: учебник;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С.И. Никулина. М.: Изд-во «Щит», 2001. - 487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виктимология; под ред. Д. В.</w:t>
      </w:r>
      <w:r>
        <w:rPr>
          <w:rStyle w:val="WW8Num3z0"/>
          <w:rFonts w:ascii="Verdana" w:hAnsi="Verdana"/>
          <w:color w:val="000000"/>
          <w:sz w:val="18"/>
          <w:szCs w:val="18"/>
        </w:rPr>
        <w:t> </w:t>
      </w:r>
      <w:r>
        <w:rPr>
          <w:rStyle w:val="WW8Num4z0"/>
          <w:rFonts w:ascii="Verdana" w:hAnsi="Verdana"/>
          <w:color w:val="4682B4"/>
          <w:sz w:val="18"/>
          <w:szCs w:val="18"/>
        </w:rPr>
        <w:t>Ривмана</w:t>
      </w:r>
      <w:r>
        <w:rPr>
          <w:rFonts w:ascii="Verdana" w:hAnsi="Verdana"/>
          <w:color w:val="000000"/>
          <w:sz w:val="18"/>
          <w:szCs w:val="18"/>
        </w:rPr>
        <w:t>. Спб.: Питер, 2002. - 304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Психология, педагогика и этика (2-е издание); под ред. Ю.В. На-умкиной. М.: Изд-во «Юнити-дана»; Закон и право, 2002. - 552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Юридическая психология : хрестоматия / Сост. В.В.</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Е.В. Романова. М.: ЮристЪ, 2000. - 447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2008. - 976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Научно-практический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Т.1. Н. Новгород: Изд-во «</w:t>
      </w:r>
      <w:r>
        <w:rPr>
          <w:rStyle w:val="WW8Num4z0"/>
          <w:rFonts w:ascii="Verdana" w:hAnsi="Verdana"/>
          <w:color w:val="4682B4"/>
          <w:sz w:val="18"/>
          <w:szCs w:val="18"/>
        </w:rPr>
        <w:t>НОМОС</w:t>
      </w:r>
      <w:r>
        <w:rPr>
          <w:rFonts w:ascii="Verdana" w:hAnsi="Verdana"/>
          <w:color w:val="000000"/>
          <w:sz w:val="18"/>
          <w:szCs w:val="18"/>
        </w:rPr>
        <w:t>», 1998. - 622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к Уголовному кодексу Российской Федерации. Особенная часть; под общей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Издательская группа ИНФРА, 1996. - 592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Уголовному кодексу Российской Федерации; под общей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В.И: Радченко и др. М:: Изд-во «Проспект Вел-би», 2009.- 699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Уголовному кодексу Российской Федерации;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6-е изд., перераб. и доп. - М: Изд-во «</w:t>
      </w:r>
      <w:r>
        <w:rPr>
          <w:rStyle w:val="WW8Num4z0"/>
          <w:rFonts w:ascii="Verdana" w:hAnsi="Verdana"/>
          <w:color w:val="4682B4"/>
          <w:sz w:val="18"/>
          <w:szCs w:val="18"/>
        </w:rPr>
        <w:t>Юрайт</w:t>
      </w:r>
      <w:r>
        <w:rPr>
          <w:rFonts w:ascii="Verdana" w:hAnsi="Verdana"/>
          <w:color w:val="000000"/>
          <w:sz w:val="18"/>
          <w:szCs w:val="18"/>
        </w:rPr>
        <w:t>», 2010. - 1228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Антонян, Ю.М. О структуре личности преступника и особенностях ее системных связей / Ю.М. Антонян // Труды</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М., 1974.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Антонян, Ю.М. Системный подход к изучению личности преступников / Ю.М. Антонян // Советское гос. и право. 1974. № 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Антонян, Ю.М.</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как предмет криминологического изучения. Вопросы борьбы с преступностью. Вып. 34 / Ю.М. Антонян. М., 1981.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Арендаренко</w:t>
      </w:r>
      <w:r>
        <w:rPr>
          <w:rFonts w:ascii="Verdana" w:hAnsi="Verdana"/>
          <w:color w:val="000000"/>
          <w:sz w:val="18"/>
          <w:szCs w:val="18"/>
        </w:rPr>
        <w:t>, A.B. Разграничение уголовной и гражданско-правовой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обмане</w:t>
      </w:r>
      <w:r>
        <w:rPr>
          <w:rStyle w:val="WW8Num3z0"/>
          <w:rFonts w:ascii="Verdana" w:hAnsi="Verdana"/>
          <w:color w:val="000000"/>
          <w:sz w:val="18"/>
          <w:szCs w:val="18"/>
        </w:rPr>
        <w:t> </w:t>
      </w:r>
      <w:r>
        <w:rPr>
          <w:rFonts w:ascii="Verdana" w:hAnsi="Verdana"/>
          <w:color w:val="000000"/>
          <w:sz w:val="18"/>
          <w:szCs w:val="18"/>
        </w:rPr>
        <w:t>или злоупотреблении доверием / A.B.</w:t>
      </w:r>
      <w:r>
        <w:rPr>
          <w:rStyle w:val="WW8Num3z0"/>
          <w:rFonts w:ascii="Verdana" w:hAnsi="Verdana"/>
          <w:color w:val="000000"/>
          <w:sz w:val="18"/>
          <w:szCs w:val="18"/>
        </w:rPr>
        <w:t> </w:t>
      </w:r>
      <w:r>
        <w:rPr>
          <w:rStyle w:val="WW8Num4z0"/>
          <w:rFonts w:ascii="Verdana" w:hAnsi="Verdana"/>
          <w:color w:val="4682B4"/>
          <w:sz w:val="18"/>
          <w:szCs w:val="18"/>
        </w:rPr>
        <w:t>Арендаренко</w:t>
      </w:r>
      <w:r>
        <w:rPr>
          <w:rFonts w:ascii="Verdana" w:hAnsi="Verdana"/>
          <w:color w:val="000000"/>
          <w:sz w:val="18"/>
          <w:szCs w:val="18"/>
        </w:rPr>
        <w:t>, И.И. Голубов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Безверхов, А.Г. Некоторые вопросы квалификации мошенничества / А.Г. Безверхов // Уголовное право. 2008. № 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Белокуров, О.В.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27 декабря 2007 г. № 51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 О.В. Белокуров // Российский судья. 2008. № 11.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Бакрадзе, A.A. Отличие мошенничества от</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 злоупотребления доверием / A.A. Бакрадзе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Виркунен, В. Как судят «</w:t>
      </w:r>
      <w:r>
        <w:rPr>
          <w:rStyle w:val="WW8Num4z0"/>
          <w:rFonts w:ascii="Verdana" w:hAnsi="Verdana"/>
          <w:color w:val="4682B4"/>
          <w:sz w:val="18"/>
          <w:szCs w:val="18"/>
        </w:rPr>
        <w:t>Властилину</w:t>
      </w:r>
      <w:r>
        <w:rPr>
          <w:rFonts w:ascii="Verdana" w:hAnsi="Verdana"/>
          <w:color w:val="000000"/>
          <w:sz w:val="18"/>
          <w:szCs w:val="18"/>
        </w:rPr>
        <w:t>» / В. Виркунен // Аргументы и факты. 1999. № 5 (291).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Гаджиева, А. Отрицательное поведение потерпевшего и его уголовно-правовое значение / А. Гаджиева // Уголовное право, 2004. №1.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Дагель, П.С.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потерпевшего» в уголовном праве / П.С. Да-гель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1967. № 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Дагель, П.С. Потерпевший в советском уголовном праве / П.С. Дагель // Потерпевший от преступления: сборник статей. Владивосток, 1974.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Комаров, A.A.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путем обмана и злоупотребления доверием в контексте компьютерного мошенничества / A.A. Комаров // Российский криминологический взгляд. Ставрополь. 2008. -№2.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Имущественные преступления (сравнительно-правовой аспект) / И.А. Клепицкий // Законодательство. 2000. № 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Минская</w:t>
      </w:r>
      <w:r>
        <w:rPr>
          <w:rFonts w:ascii="Verdana" w:hAnsi="Verdana"/>
          <w:color w:val="000000"/>
          <w:sz w:val="18"/>
          <w:szCs w:val="18"/>
        </w:rPr>
        <w:t>, B.C. Формы отрицательного поведения потерпевших и их влияние на общественную опасность преступления / B.C. Минская, Г.И.</w:t>
      </w:r>
      <w:r>
        <w:rPr>
          <w:rStyle w:val="WW8Num3z0"/>
          <w:rFonts w:ascii="Verdana" w:hAnsi="Verdana"/>
          <w:color w:val="000000"/>
          <w:sz w:val="18"/>
          <w:szCs w:val="18"/>
        </w:rPr>
        <w:t> </w:t>
      </w:r>
      <w:r>
        <w:rPr>
          <w:rStyle w:val="WW8Num4z0"/>
          <w:rFonts w:ascii="Verdana" w:hAnsi="Verdana"/>
          <w:color w:val="4682B4"/>
          <w:sz w:val="18"/>
          <w:szCs w:val="18"/>
        </w:rPr>
        <w:t>Чечель</w:t>
      </w:r>
      <w:r>
        <w:rPr>
          <w:rStyle w:val="WW8Num3z0"/>
          <w:rFonts w:ascii="Verdana" w:hAnsi="Verdana"/>
          <w:color w:val="000000"/>
          <w:sz w:val="18"/>
          <w:szCs w:val="18"/>
        </w:rPr>
        <w:t> </w:t>
      </w:r>
      <w:r>
        <w:rPr>
          <w:rFonts w:ascii="Verdana" w:hAnsi="Verdana"/>
          <w:color w:val="000000"/>
          <w:sz w:val="18"/>
          <w:szCs w:val="18"/>
        </w:rPr>
        <w:t>// Пути повышения эффективности борьбы с преступностью: межвузовский сборник Алт. ун-та. Барнаул, 1983.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Г.М. Проблема профилактики правонарушений в условиях крупного города / Г.М. Миньковский // Социологические исследования. 1979. № 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Мейен, C.B. Методологические аспекты теории классификации- / C.B. Мейен // Вопросы философии. 1976. № 12.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Нокомонов, В.А. Потерпевший как элемент ситуации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 В.А. Нокомонов // Потерпевший от преступления: сборник научных трудов. Владивосток, 1974.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Парыгин, Б.Д. Структура личности. Социальная психология и философия / Б.Д. Парыгин. Л., 1971.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Репецкая, А.Л.</w:t>
      </w:r>
      <w:r>
        <w:rPr>
          <w:rStyle w:val="WW8Num3z0"/>
          <w:rFonts w:ascii="Verdana" w:hAnsi="Verdana"/>
          <w:color w:val="000000"/>
          <w:sz w:val="18"/>
          <w:szCs w:val="18"/>
        </w:rPr>
        <w:t> </w:t>
      </w:r>
      <w:r>
        <w:rPr>
          <w:rStyle w:val="WW8Num4z0"/>
          <w:rFonts w:ascii="Verdana" w:hAnsi="Verdana"/>
          <w:color w:val="4682B4"/>
          <w:sz w:val="18"/>
          <w:szCs w:val="18"/>
        </w:rPr>
        <w:t>Виктимологическое</w:t>
      </w:r>
      <w:r>
        <w:rPr>
          <w:rStyle w:val="WW8Num3z0"/>
          <w:rFonts w:ascii="Verdana" w:hAnsi="Verdana"/>
          <w:color w:val="000000"/>
          <w:sz w:val="18"/>
          <w:szCs w:val="18"/>
        </w:rPr>
        <w:t> </w:t>
      </w:r>
      <w:r>
        <w:rPr>
          <w:rFonts w:ascii="Verdana" w:hAnsi="Verdana"/>
          <w:color w:val="000000"/>
          <w:sz w:val="18"/>
          <w:szCs w:val="18"/>
        </w:rPr>
        <w:t>исследование телесных повреждений и «</w:t>
      </w:r>
      <w:r>
        <w:rPr>
          <w:rStyle w:val="WW8Num4z0"/>
          <w:rFonts w:ascii="Verdana" w:hAnsi="Verdana"/>
          <w:color w:val="4682B4"/>
          <w:sz w:val="18"/>
          <w:szCs w:val="18"/>
        </w:rPr>
        <w:t>вина потерпевшего</w:t>
      </w:r>
      <w:r>
        <w:rPr>
          <w:rFonts w:ascii="Verdana" w:hAnsi="Verdana"/>
          <w:color w:val="000000"/>
          <w:sz w:val="18"/>
          <w:szCs w:val="18"/>
        </w:rPr>
        <w:t>» / А.Л. Репецкая //</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сборник научных трудов. Иркутск: Издание Иркутского госуниверситета, 1988.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Ривман</w:t>
      </w:r>
      <w:r>
        <w:rPr>
          <w:rFonts w:ascii="Verdana" w:hAnsi="Verdana"/>
          <w:color w:val="000000"/>
          <w:sz w:val="18"/>
          <w:szCs w:val="18"/>
        </w:rPr>
        <w:t>, Д.В. О некоторых понятиях</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виктимологии / Д.В. Ривман // Виктимологические проблемы борьбы с преступностью: сборник научных трудов. Иркутск: Издание Иркутского госуниверситета, 1982.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Рыбальская</w:t>
      </w:r>
      <w:r>
        <w:rPr>
          <w:rFonts w:ascii="Verdana" w:hAnsi="Verdana"/>
          <w:color w:val="000000"/>
          <w:sz w:val="18"/>
          <w:szCs w:val="18"/>
        </w:rPr>
        <w:t>, Н.Я. О виктимологическом анализе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Н.Я. Рыбальская // Виктимологические проблемы борьбы с преступностью: сборник научных трудов. Иркутск: Издание Иркутского госуниверситета, 1983.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Соловьев, И. Меры борьбы с латентной преступностью / И. Соловьев // Сборник материалов международного семинара «</w:t>
      </w:r>
      <w:r>
        <w:rPr>
          <w:rStyle w:val="WW8Num4z0"/>
          <w:rFonts w:ascii="Verdana" w:hAnsi="Verdana"/>
          <w:color w:val="4682B4"/>
          <w:sz w:val="18"/>
          <w:szCs w:val="18"/>
        </w:rPr>
        <w:t>Латентная преступность: познание, политика, стратегия</w:t>
      </w:r>
      <w:r>
        <w:rPr>
          <w:rFonts w:ascii="Verdana" w:hAnsi="Verdana"/>
          <w:color w:val="000000"/>
          <w:sz w:val="18"/>
          <w:szCs w:val="18"/>
        </w:rPr>
        <w:t>». М., 1993.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Середа, Е.В. Исследование женской преступности в отечественной криминологии / Е.В. Середа // Личность преступника и вопросы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сб. научных трудов. ВНИИ МВД. М., 1990.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Савченко, 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обязательств: гражданско-правовое нарушение или мошенничество? / А. Савченко // Экономические ^преступления. 2009.-№ 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Соотак, Я.Я. Некоторые вопросы</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супруга / Я.Я. Со-отак// Советское право. 1980. № 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Соболева, С.Б.</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аспект конфликтных ситуаций в семье / С.Б. Соболева // Вопросы борьбы с преступностью. М., 1976. Вып. 25.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Style w:val="WW8Num3z0"/>
          <w:rFonts w:ascii="Verdana" w:hAnsi="Verdana"/>
          <w:color w:val="000000"/>
          <w:sz w:val="18"/>
          <w:szCs w:val="18"/>
        </w:rPr>
        <w:t> </w:t>
      </w:r>
      <w:r>
        <w:rPr>
          <w:rFonts w:ascii="Verdana" w:hAnsi="Verdana"/>
          <w:color w:val="000000"/>
          <w:sz w:val="18"/>
          <w:szCs w:val="18"/>
        </w:rPr>
        <w:t>/ Ученые записки Тартусского госуниверситета. -Тарту:</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Хилюта</w:t>
      </w:r>
      <w:r>
        <w:rPr>
          <w:rFonts w:ascii="Verdana" w:hAnsi="Verdana"/>
          <w:color w:val="000000"/>
          <w:sz w:val="18"/>
          <w:szCs w:val="18"/>
        </w:rPr>
        <w:t>, В.В. Признаки мошеннического обмана в теории и практике уголовного закона /В.В. Хилюта // Криминологический журнал Огуэп. 2009. № 2 (8).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Шаяахметов, М.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делам о крупных</w:t>
      </w:r>
      <w:r>
        <w:rPr>
          <w:rStyle w:val="WW8Num3z0"/>
          <w:rFonts w:ascii="Verdana" w:hAnsi="Verdana"/>
          <w:color w:val="000000"/>
          <w:sz w:val="18"/>
          <w:szCs w:val="18"/>
        </w:rPr>
        <w:t> </w:t>
      </w:r>
      <w:r>
        <w:rPr>
          <w:rStyle w:val="WW8Num4z0"/>
          <w:rFonts w:ascii="Verdana" w:hAnsi="Verdana"/>
          <w:color w:val="4682B4"/>
          <w:sz w:val="18"/>
          <w:szCs w:val="18"/>
        </w:rPr>
        <w:t>мошенничествах</w:t>
      </w:r>
      <w:r>
        <w:rPr>
          <w:rStyle w:val="WW8Num3z0"/>
          <w:rFonts w:ascii="Verdana" w:hAnsi="Verdana"/>
          <w:color w:val="000000"/>
          <w:sz w:val="18"/>
          <w:szCs w:val="18"/>
        </w:rPr>
        <w:t> </w:t>
      </w:r>
      <w:r>
        <w:rPr>
          <w:rFonts w:ascii="Verdana" w:hAnsi="Verdana"/>
          <w:color w:val="000000"/>
          <w:sz w:val="18"/>
          <w:szCs w:val="18"/>
        </w:rPr>
        <w:t>/ М. Шаяахметов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2000. № 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Шоткинов</w:t>
      </w:r>
      <w:r>
        <w:rPr>
          <w:rFonts w:ascii="Verdana" w:hAnsi="Verdana"/>
          <w:color w:val="000000"/>
          <w:sz w:val="18"/>
          <w:szCs w:val="18"/>
        </w:rPr>
        <w:t>, С.А. Крупный город и преступность: тенденции и профилактика (по материалам г. Иркутска и Улан-Удэ) / С.А. Шоткинов // Си-бЮрВестник. 2003. № 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Ширшина, С.Г. Конфликт манипулирования сознанием и необходимостью их правового регулирования: сборник научных трудов. Межвузовская научно-практическая конференция «</w:t>
      </w:r>
      <w:r>
        <w:rPr>
          <w:rStyle w:val="WW8Num4z0"/>
          <w:rFonts w:ascii="Verdana" w:hAnsi="Verdana"/>
          <w:color w:val="4682B4"/>
          <w:sz w:val="18"/>
          <w:szCs w:val="18"/>
        </w:rPr>
        <w:t>Общественные конфликты и личность</w:t>
      </w:r>
      <w:r>
        <w:rPr>
          <w:rFonts w:ascii="Verdana" w:hAnsi="Verdana"/>
          <w:color w:val="000000"/>
          <w:sz w:val="18"/>
          <w:szCs w:val="18"/>
        </w:rPr>
        <w:t>». 2001.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Диссертации и авторефераты</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Абызова, Е.Р.</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личности женщин, совершающих преступления, и предупреждение их</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дис. канд. юрид. наук / Е. Р. Абызова. Москва,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Александров, И.В.</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и особенности расследования</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посягательств на личную собственность граждан: автореф. дис. . канд. юрид. наук / И.В. Александров. -Свердловск, 1985.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Анощенкова</w:t>
      </w:r>
      <w:r>
        <w:rPr>
          <w:rFonts w:ascii="Verdana" w:hAnsi="Verdana"/>
          <w:color w:val="000000"/>
          <w:sz w:val="18"/>
          <w:szCs w:val="18"/>
        </w:rPr>
        <w:t>, C.B. Учение о потерпевшем в российском уголовном праве: дис. канд. юрид. наук / C.B. Анощенкова. Саратов,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Астафьев, К.В. Виктимологический аспект мошенничества (уголовно-правовое и криминологическое исследование): дис. . канд. юрид. наук / К.В. Астафьев. Казань,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Беляк, О.С. Ответственность за мошенничество по уголовному праву России: дис. канд. юрид. наук / О.С. Беляк. М.,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Банных, E.H. Виктимологический аспект поведения женщин -жертв преступления: дис. . канд. юрид. наук / E.H. Банных. Челябинск,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Бабичев, Д.С. Политико-правовое исследование философии преступности (теория и практика): автореф: дис. . канд. юрид. наук / Д.С. Бабичев. Уфа,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Волкова, Т. Н. Криминологические и правовые проблемы женской преступности в России: дис. . докт. юрид. наук / Т.Н. Волкова. Рязань, 2001.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Верещагин, Д.В.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автореф. дис. . канд. юрид. наук / Д.В. Верещагин. М., 2000.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Газазян, C.B. Женская преступность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оборота-наркотиков: автореф. дис. канд. юрид. наук / C.B. Газазян. Mi, 2010.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Горобец, К.В.</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по уголовному праву России и» Франции. Сравнительно-правовой анализ: автореф. дис. . канд. юрид. наук/ К.В. Горобец. М., 2009. • ;</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Григорьева, Л.В. Уголовная ответственность за мошенничество в условиях становления новых экономических отношений: автореф.: дис. . канд. юрид. наук / Л.В. Григорьева. Саратов, 1996.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Гитинова, М.М: Криминологическая характеристика совершаемых женщинами преступлений против жизни и здоровья: по материалам Республики Дагестан: дис. . канд. юрид! наук / М.М. Гитинова. Махачкала; 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Галушко, Д:М.</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виктимология: криминологические исоциально-психологические проблемы: автореф. дис канд. юрид. наук /1. Д.М. Галушко. М., 2002.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Ермакова, JI.А. Криминологическая характеристика мошенничества,</w:t>
      </w:r>
      <w:r>
        <w:rPr>
          <w:rStyle w:val="WW8Num3z0"/>
          <w:rFonts w:ascii="Verdana" w:hAnsi="Verdana"/>
          <w:color w:val="000000"/>
          <w:sz w:val="18"/>
          <w:szCs w:val="18"/>
        </w:rPr>
        <w:t> </w:t>
      </w:r>
      <w:r>
        <w:rPr>
          <w:rStyle w:val="WW8Num4z0"/>
          <w:rFonts w:ascii="Verdana" w:hAnsi="Verdana"/>
          <w:color w:val="4682B4"/>
          <w:sz w:val="18"/>
          <w:szCs w:val="18"/>
        </w:rPr>
        <w:t>посягающего</w:t>
      </w:r>
      <w:r>
        <w:rPr>
          <w:rStyle w:val="WW8Num3z0"/>
          <w:rFonts w:ascii="Verdana" w:hAnsi="Verdana"/>
          <w:color w:val="000000"/>
          <w:sz w:val="18"/>
          <w:szCs w:val="18"/>
        </w:rPr>
        <w:t> </w:t>
      </w:r>
      <w:r>
        <w:rPr>
          <w:rFonts w:ascii="Verdana" w:hAnsi="Verdana"/>
          <w:color w:val="000000"/>
          <w:sz w:val="18"/>
          <w:szCs w:val="18"/>
        </w:rPr>
        <w:t>на собственность граждан, и его предупреждение органами внутренних дел: дис. канд. юрид. наук / Л.А. Ермакова. М.,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Кунц, Е.В. Преступность среди женщин и ее предупреждение в современной России: дис. докт. юрид. наук / Е.В. Кунц. М.,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Кутина, В.П.</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женская- преступность и. ее предупреждение: дис. канд. юрид. наук / В.П. Кутина. СПб.,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Кохова, Д.Д. Корыстно-насильственная женская преступность как объект криминологического исследования: дис. . канд. юрид. наук / Д.Д. Кохова. Ростов-на-Дону, 2003.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Красуцких, Л.В:</w:t>
      </w:r>
      <w:r>
        <w:rPr>
          <w:rStyle w:val="WW8Num3z0"/>
          <w:rFonts w:ascii="Verdana" w:hAnsi="Verdana"/>
          <w:color w:val="000000"/>
          <w:sz w:val="18"/>
          <w:szCs w:val="18"/>
        </w:rPr>
        <w:t> </w:t>
      </w:r>
      <w:r>
        <w:rPr>
          <w:rStyle w:val="WW8Num4z0"/>
          <w:rFonts w:ascii="Verdana" w:hAnsi="Verdana"/>
          <w:color w:val="4682B4"/>
          <w:sz w:val="18"/>
          <w:szCs w:val="18"/>
        </w:rPr>
        <w:t>Карательная</w:t>
      </w:r>
      <w:r>
        <w:rPr>
          <w:rStyle w:val="WW8Num3z0"/>
          <w:rFonts w:ascii="Verdana" w:hAnsi="Verdana"/>
          <w:color w:val="000000"/>
          <w:sz w:val="18"/>
          <w:szCs w:val="18"/>
        </w:rPr>
        <w:t> </w:t>
      </w:r>
      <w:r>
        <w:rPr>
          <w:rFonts w:ascii="Verdana" w:hAnsi="Verdana"/>
          <w:color w:val="000000"/>
          <w:sz w:val="18"/>
          <w:szCs w:val="18"/>
        </w:rPr>
        <w:t>практика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хищениях</w:t>
      </w:r>
      <w:r>
        <w:rPr>
          <w:rFonts w:ascii="Verdana" w:hAnsi="Verdana"/>
          <w:color w:val="000000"/>
          <w:sz w:val="18"/>
          <w:szCs w:val="18"/>
        </w:rPr>
        <w:t>: автореф: дис. канд. юрид. наук / Л.В. Красуцких. Омск,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Ковбенко, Н.Д. Криминологическая характеристика и уголовно-правовые.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мошенничеству: автореф. дис. . канд. юрид. наук / Н.Д. Ковбенко. СПб.,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Куприянова, A.B. Криминологическая характеристика женской преступности несовершеннолетних в Восточно-Сибирском регионе и ее предупреждение: дис. канд. юрид. наук / A.B. Куприянова. Иркутск, 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Казакова; Д.Р.</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преступницы, лишенные свободы, и предупреждение их преступного поведения: дис. . канд. юрид. наук / Д.Р. Казакова. М'., 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Козлов, С.И. Проблемы предупреждения преступлений несовершеннолетних женского пола: автореф. дис. . канд. юрид. наук / С.П. Козлов: -М., 2010.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 Лимонов, В.К. Уголовно-правовая и криминологическая характеристика мошенничества: дис. канд. юрид. наук / В.К. Лимонов. М., 1998.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Преступления в сфере экономической деятельности: понятие, система,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дис. . докт. юрид. наук / H.A. Лопашенко. Саратов: Саратовская государственная академия права, 1997.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Луговенко, Т.П.</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совершаемые женщинами: криминологическая характеристика и проблемы предупреждения: по материалам Ивановской области: дис. . канд. юрид. наук / Т.П. Луговенко. М., 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Мельников, A.A. Криминологические и уголовно-правовые проблемы борьбы с мошенничеством: автореф. дис. . канд. юрид. наук / A.A. Мельников. М., 2002.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Мещерин, А.И. Криминологическая характеристика и профилактика органами внутренних дел мошенничества в виде</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потребителей: дис. канд. юрид. наук / А.И. Мещерин. М., 2005.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Морозов, А.Ю. Рецидив.преступлений и рецидивная преступность женщин: дис. канд. юрид. наук / А.Ю. Морозов. Ставрополь, 2000.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Малыхина, Т.А.</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мошенничества: автореф. дис. . канд. юрид. наук / Т.А. Малыхина. -Иркутск,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Михайлова, Н.В. Криминологическое исследование и предупреждение преступлений, совершаемых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женского пола: дис. канд. юрид. наук / Н.В. Михайлова. М., 2003.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Михайлов, Н.Ф.</w:t>
      </w:r>
      <w:r>
        <w:rPr>
          <w:rStyle w:val="WW8Num3z0"/>
          <w:rFonts w:ascii="Verdana" w:hAnsi="Verdana"/>
          <w:color w:val="000000"/>
          <w:sz w:val="18"/>
          <w:szCs w:val="18"/>
        </w:rPr>
        <w:t> </w:t>
      </w:r>
      <w:r>
        <w:rPr>
          <w:rStyle w:val="WW8Num4z0"/>
          <w:rFonts w:ascii="Verdana" w:hAnsi="Verdana"/>
          <w:color w:val="4682B4"/>
          <w:sz w:val="18"/>
          <w:szCs w:val="18"/>
        </w:rPr>
        <w:t>Способ</w:t>
      </w:r>
      <w:r>
        <w:rPr>
          <w:rStyle w:val="WW8Num3z0"/>
          <w:rFonts w:ascii="Verdana" w:hAnsi="Verdana"/>
          <w:color w:val="000000"/>
          <w:sz w:val="18"/>
          <w:szCs w:val="18"/>
        </w:rPr>
        <w:t> </w:t>
      </w:r>
      <w:r>
        <w:rPr>
          <w:rFonts w:ascii="Verdana" w:hAnsi="Verdana"/>
          <w:color w:val="000000"/>
          <w:sz w:val="18"/>
          <w:szCs w:val="18"/>
        </w:rPr>
        <w:t>совершения преступления и его уголовно-правовое значение: дис. . канд. юрид. наук / Н.Ф. Михайлов. М.,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Михайлов, К.В.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как признак преступлений против собственности (уголовно-правовые и криминологические аспекты): автореф. дис. канд. юрид. наук / К.В. Михайлов. Челябинск, 2000.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Мустафаев, Ч.Ф. Проблемы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имущества: автореф. дис. . докт. юрид. наук / Ч.Ф. Мустафаев. Москва, 1996.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Мусаев, С.Г. Женская преступность: Криминологический анализ по материалам Республики Дагестан: дис. канд. юрид. наук / С.Г. Мусаевг-Махачкала,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Никишин, Д.Л. Причинение имущественного ущерба путем обмана или злоупотребления доверием (уголовно-правовой и криминологический аспекты): автореф. дис. канд.торид. наук / Д.Л. Никишин. Рязань, 2001.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Осокин, Р.Б. Уголовно-правовая характеристика способов совершения мошенничества: автореф. дис. . канд. юрид. наук / Р.Б. Осокин. М.,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Окружко, В.Ю. Современное мошенничество: криминологическая характеристика и предупреждение: дис. . канд. юрид. наук / В.Ю. Окружко. Ростов-на-Дону, 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Пудовкин. A.A. Уголовно-правовые и криминологические особенности мошенничества: автореф. дис. . канд. юрид. наук / A.A. Пудовкин. -СПб.,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Попова, С.А. Криминологическая характеристика и предупреждение женской преступности в современных условиях: По материалам Приволжского федерального округа: дис. . канд. юрид. наук / С.А. Попова. -Нижний Новгород, 2001.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Перетокина, H.H.</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совершаемые несовершеннолетними женского пола: криминологический аспект: дис. . канд. юрид. наук / H.H. Перетокина. М., 2002.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Репецкая, Л.А. Виновное поведение потерпевшего и проблемы реализации принципа справедливости в уголовной политике: дис. . канд. юрид. наук / Л.А. Репецкая. Иркутск, 1992.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Синьков, Д.В. Преступность женщин: состояние, причины и предупреждение: Региональная характеристика: дис. . канд. юрид. наук / Д.В. Синьков. Иркутск, 2003.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Самиулина, Я.В. Личность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несовершеннолетней</w:t>
      </w:r>
      <w:r>
        <w:rPr>
          <w:rStyle w:val="WW8Num3z0"/>
          <w:rFonts w:ascii="Verdana" w:hAnsi="Verdana"/>
          <w:color w:val="000000"/>
          <w:sz w:val="18"/>
          <w:szCs w:val="18"/>
        </w:rPr>
        <w:t> </w:t>
      </w:r>
      <w:r>
        <w:rPr>
          <w:rFonts w:ascii="Verdana" w:hAnsi="Verdana"/>
          <w:color w:val="000000"/>
          <w:sz w:val="18"/>
          <w:szCs w:val="18"/>
        </w:rPr>
        <w:t>преступницы и воздействие на нее: дис. . канд. юрид. наук / Я.В. Самиулина. Тамбов, 2009.</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Сергеева, Е.Ю.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женщин по российскому законодательству: тендерный аспект: дис. . канд. юрид. наук / Е.Ю. Сергеева. Саратов,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Смирнов, A. JI. Потерпевший от преступления: уголовно-правовое исследование: дис. . канд. юрид. наук / A.JI. Смирнов. Ростов-на-Дону,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Сирик</w:t>
      </w:r>
      <w:r>
        <w:rPr>
          <w:rFonts w:ascii="Verdana" w:hAnsi="Verdana"/>
          <w:color w:val="000000"/>
          <w:sz w:val="18"/>
          <w:szCs w:val="18"/>
        </w:rPr>
        <w:t>, М.С. Институт потерпевшего: уголовно-правовые и криминологические аспекты: дис. . канд. юрид. наук / М.С. Сирик. Ростов-на-Дону,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Суслина, Е.В. Ответственность за мошенничество по Уголовному кодексу Российской Федерации: автореф. дис. . канд. юрид. наук / Е.В. Суслина. Екатеринбург, 2007.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Сунчалиева</w:t>
      </w:r>
      <w:r>
        <w:rPr>
          <w:rFonts w:ascii="Verdana" w:hAnsi="Verdana"/>
          <w:color w:val="000000"/>
          <w:sz w:val="18"/>
          <w:szCs w:val="18"/>
        </w:rPr>
        <w:t>, Л.Э. Мошенничество (уголовно-правовой и криминологический аспект): дис. канд. юрид. наук / Л.Э. Сунчалиева. Ставрополь,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Сумачев</w:t>
      </w:r>
      <w:r>
        <w:rPr>
          <w:rFonts w:ascii="Verdana" w:hAnsi="Verdana"/>
          <w:color w:val="000000"/>
          <w:sz w:val="18"/>
          <w:szCs w:val="18"/>
        </w:rPr>
        <w:t>, A.B. Пострадавший как объект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 канд. юрид. наук / A.B. Сумачев. Рязань, 1997.</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Сидоров, Б.В. Поведение потерпевшего от преступления и его уголовная ответственность: дис. . докт. юрид. наук / Б.В. Сидоров.* Казань, 1998.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Сычева, Н.В. Причинение имущественного ущерба путем обмана или злоупотребления доверием. Уголовно-правовой и криминологический аспекты (по материалам Уральского федерального округа): дис. . канд. юрид. наук / Н.В. Сычева. Челябинск,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Телегина, Е.Г. Проблемы предупреждения повторных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женского пола: автореф. дис. . .канд. юрид. наук / Е.Г. Телегина. Саратов, 2010.</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Туляков, В.А. Криминологические проблемы с социально-негативным поведением (на материалах агрессивных</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поступков): автореф. дис. . .канд. юрид. наук / В.А. Туляков. Киев, 1986.181</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Фаргиев</w:t>
      </w:r>
      <w:r>
        <w:rPr>
          <w:rFonts w:ascii="Verdana" w:hAnsi="Verdana"/>
          <w:color w:val="000000"/>
          <w:sz w:val="18"/>
          <w:szCs w:val="18"/>
        </w:rPr>
        <w:t>, И.А. Учение о потерпевшем в уголовном праве России: дис. докт. юрид. наук / И.А. Фаргиев. Москва, 2005.</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Хаткова, Ф.Х. Виктимологические аспекты женской преступности: дис. канд. юрид. наук / Ф.Х. Хаткова. Ростов-на-Дону, 2004.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Хмелёва, М.Ю. Уголовная ответственность за мошенничество: ав-тореф. дис. . .канд. юрид. наук / М.Ю. Хмелева. Омск, 2008.</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Чубакин, М.М.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женщинами в. состоянии внезапно возникшего сильного душевного волнения (аффекта): дис. . канд. юрид. наук / М:М. Чубакин. Краснодар, 2006.</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Швединская</w:t>
      </w:r>
      <w:r>
        <w:rPr>
          <w:rFonts w:ascii="Verdana" w:hAnsi="Verdana"/>
          <w:color w:val="000000"/>
          <w:sz w:val="18"/>
          <w:szCs w:val="18"/>
        </w:rPr>
        <w:t>. Г.И. Криминологическая характеристика и уголовно-правовые аспекты предупреждения преступности несовершеннолетних женского пола: дис. . канд. юрид. наук / Г.И. Швединская. Краснодар, 2003.</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Щербакова, Л.М. Женская насильственная преступность в современной России: криминологические проблемы: дис. . докт. юрид. наук / Л.М. Щербакова. Москва, 2008.1. Справочные издания</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Абрамов, Н. Словарь русских синонимов и сходных по смыслу выражений / Н5. Абрамов. М.: Русские словари, 1999. - 431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Большой толковый словарь русского языка. Институт лингвистических исследований Российской Академии наук. СПб., 2000. 1536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Даль, В. Толковый словарь живого великорусского языка / В.Даль. Т. 2. М., 1912.-666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Женская преступность. Энциклопедия преступлений и катастроф. М.: Литература, 1997. - 576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Кусова</w:t>
      </w:r>
      <w:r>
        <w:rPr>
          <w:rFonts w:ascii="Verdana" w:hAnsi="Verdana"/>
          <w:color w:val="000000"/>
          <w:sz w:val="18"/>
          <w:szCs w:val="18"/>
        </w:rPr>
        <w:t>, М.Л. Толковый словарь русского языка / М. Л. Кусова, М.</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 Слаутина, Г.П. Чуконова. М.: Издательство «Аст», 2008. - 222 с.182</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 Ожегов. М., 1984.</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Толковый словарь русского языка. 3-е изд., стереотипное С.И. Ожегов, Н.Ю.</w:t>
      </w:r>
      <w:r>
        <w:rPr>
          <w:rStyle w:val="WW8Num3z0"/>
          <w:rFonts w:ascii="Verdana" w:hAnsi="Verdana"/>
          <w:color w:val="000000"/>
          <w:sz w:val="18"/>
          <w:szCs w:val="18"/>
        </w:rPr>
        <w:t> </w:t>
      </w:r>
      <w:r>
        <w:rPr>
          <w:rStyle w:val="WW8Num4z0"/>
          <w:rFonts w:ascii="Verdana" w:hAnsi="Verdana"/>
          <w:color w:val="4682B4"/>
          <w:sz w:val="18"/>
          <w:szCs w:val="18"/>
        </w:rPr>
        <w:t>Шведова</w:t>
      </w:r>
      <w:r>
        <w:rPr>
          <w:rFonts w:ascii="Verdana" w:hAnsi="Verdana"/>
          <w:color w:val="000000"/>
          <w:sz w:val="18"/>
          <w:szCs w:val="18"/>
        </w:rPr>
        <w:t>. М., 1997. - 894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Словарь русского языка. В 4 т. / Под ред. А.П. Евгеньевой. 2-е изд., испр. и доп. М.: Рус. яз., 1984. - 680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Состояние и тенденции преступности в Российской Федерации: Криминологический и уголовно-правовой справочник / Под общ. ред. А .Я. Сухарева, С. 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М. : Экзамен, 2007. - 383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Ушаков, Д.Н. Большой толковый словарь современного русского языка. 180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слов и словосочетаний / Д.Н. Ушаков. М.: Издательство «Альта-Принт», 2008. - 1239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Философский словарь. 7-е изд., перераб. и доп. / Под ред. И. Т. Фролова. М.: Республика, 2001. - 720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 Философский словарь. Электронный ресурс. Режим доступа: www.slovari.info/. ./э1оуаг philosophical.htm</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Электронный ресурс. Режим дocтyпa:http://news.mail.ru</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Кукушкин, Д.А. Способы совершения мошенничества / Д.А. Кукушкин // Закон. Интернет-журнал Ассоциации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Приморья. Электронный ресурс. Режим доступа: http://www.allpravo.ru/ 2006.827 с.</w:t>
      </w:r>
    </w:p>
    <w:p w:rsidR="009E00CC" w:rsidRDefault="009E00CC" w:rsidP="009E00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Электронные ресурсы (режим доступа)</w:t>
      </w:r>
    </w:p>
    <w:p w:rsidR="0068495A" w:rsidRDefault="009E00CC" w:rsidP="009E00CC">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0D4B04">
        <w:rPr>
          <w:rFonts w:ascii="Verdana" w:hAnsi="Verdana"/>
          <w:color w:val="000000"/>
          <w:sz w:val="18"/>
          <w:szCs w:val="18"/>
        </w:rPr>
        <w:br/>
      </w: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AD" w:rsidRDefault="000F29AD">
      <w:r>
        <w:separator/>
      </w:r>
    </w:p>
  </w:endnote>
  <w:endnote w:type="continuationSeparator" w:id="0">
    <w:p w:rsidR="000F29AD" w:rsidRDefault="000F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AD" w:rsidRDefault="000F29AD">
      <w:r>
        <w:separator/>
      </w:r>
    </w:p>
  </w:footnote>
  <w:footnote w:type="continuationSeparator" w:id="0">
    <w:p w:rsidR="000F29AD" w:rsidRDefault="000F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29AD"/>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B35A-A636-4A3B-8222-8187C829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9100</TotalTime>
  <Pages>19</Pages>
  <Words>10077</Words>
  <Characters>57440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2335</cp:revision>
  <cp:lastPrinted>2009-02-06T08:36:00Z</cp:lastPrinted>
  <dcterms:created xsi:type="dcterms:W3CDTF">2015-03-22T11:10:00Z</dcterms:created>
  <dcterms:modified xsi:type="dcterms:W3CDTF">2015-09-23T09:34:00Z</dcterms:modified>
</cp:coreProperties>
</file>