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E743" w14:textId="77777777" w:rsidR="000E7360" w:rsidRDefault="000E7360" w:rsidP="000E7360">
      <w:pPr>
        <w:pStyle w:val="afffffffffffffffffffffffffff5"/>
        <w:rPr>
          <w:rFonts w:ascii="Verdana" w:hAnsi="Verdana"/>
          <w:color w:val="000000"/>
          <w:sz w:val="21"/>
          <w:szCs w:val="21"/>
        </w:rPr>
      </w:pPr>
      <w:r>
        <w:rPr>
          <w:rFonts w:ascii="Helvetica" w:hAnsi="Helvetica" w:cs="Helvetica"/>
          <w:b/>
          <w:bCs w:val="0"/>
          <w:color w:val="222222"/>
          <w:sz w:val="21"/>
          <w:szCs w:val="21"/>
        </w:rPr>
        <w:t>Мирзоян, Ваня Александрович.</w:t>
      </w:r>
    </w:p>
    <w:p w14:paraId="51D2CE47" w14:textId="77777777" w:rsidR="000E7360" w:rsidRDefault="000E7360" w:rsidP="000E7360">
      <w:pPr>
        <w:pStyle w:val="20"/>
        <w:spacing w:before="0" w:after="312"/>
        <w:rPr>
          <w:rFonts w:ascii="Arial" w:hAnsi="Arial" w:cs="Arial"/>
          <w:caps/>
          <w:color w:val="333333"/>
          <w:sz w:val="27"/>
          <w:szCs w:val="27"/>
        </w:rPr>
      </w:pPr>
      <w:r>
        <w:rPr>
          <w:rFonts w:ascii="Helvetica" w:hAnsi="Helvetica" w:cs="Helvetica"/>
          <w:caps/>
          <w:color w:val="222222"/>
          <w:sz w:val="21"/>
          <w:szCs w:val="21"/>
        </w:rPr>
        <w:t>Римановы риччи-полусимметрические многообразия и их изометрические погружения в пространства кривизны : диссертация ... доктора физико-математических наук : 01.01.04. - Ереван, 1998. - 223 с.</w:t>
      </w:r>
    </w:p>
    <w:p w14:paraId="1F406AF0" w14:textId="77777777" w:rsidR="000E7360" w:rsidRDefault="000E7360" w:rsidP="000E73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Мирзоян, Ваня Александрович</w:t>
      </w:r>
    </w:p>
    <w:p w14:paraId="0553374F"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47D7510"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C00DCD3"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2467B8"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РЙМАНОВЫ /¿¡С, -ПОЛУСИММЕТРИЧЕСКИЕ</w:t>
      </w:r>
    </w:p>
    <w:p w14:paraId="77ABA1E2"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ПРОСТРАНСТВА</w:t>
      </w:r>
    </w:p>
    <w:p w14:paraId="0E6E431B"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Элементы формализма ковариантного</w:t>
      </w:r>
    </w:p>
    <w:p w14:paraId="37111AC8"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дифференцирования</w:t>
      </w:r>
    </w:p>
    <w:p w14:paraId="263D386F"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Действие операторов кривизны и определение римановых - полусимметрических пространств</w:t>
      </w:r>
    </w:p>
    <w:p w14:paraId="15AAC2A2"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классы римановых Нос- полусимметрических пространств</w:t>
      </w:r>
    </w:p>
    <w:p w14:paraId="52F97F31"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полусимметричность как</w:t>
      </w:r>
    </w:p>
    <w:p w14:paraId="4891596F"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мультипликативное свойство</w:t>
      </w:r>
    </w:p>
    <w:p w14:paraId="0B20E0FA"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РЙМАНОВЫ ПРОСТРАНСТВА С ПОЛУПАРАЛЛЕЛЬНЫМ</w:t>
      </w:r>
    </w:p>
    <w:p w14:paraId="07638EA5"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СИММЕТРИЧЕСКИМ ЭНДОМОРФИЗМОМ</w:t>
      </w:r>
    </w:p>
    <w:p w14:paraId="11640FC9"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Подпространства собственных векторов</w:t>
      </w:r>
    </w:p>
    <w:p w14:paraId="46BE3C34"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симметрического эндоморфизма</w:t>
      </w:r>
    </w:p>
    <w:p w14:paraId="0B187AD9"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У- и ¿и. — разложения</w:t>
      </w:r>
    </w:p>
    <w:p w14:paraId="452D9625"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Приводимость риманова пространства с полупараллельным симметрическим эндоморфизмом</w:t>
      </w:r>
    </w:p>
    <w:p w14:paraId="00E5F5F1"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СТРУКТУРНЫЕ ТЕОРЕМЫ ДЛЯ РИМАНОВЫХ ¡¿Се -</w:t>
      </w:r>
    </w:p>
    <w:p w14:paraId="1118D2A1"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П0ЛУСЙ1МЕТР1ЧЕСКИХ ПРОСТРАНСТВ</w:t>
      </w:r>
    </w:p>
    <w:p w14:paraId="00552730"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Основная структурная теорема и ее следствия</w:t>
      </w:r>
    </w:p>
    <w:p w14:paraId="5DCCF9FF"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Частные структурные теоремы и признак</w:t>
      </w:r>
    </w:p>
    <w:p w14:paraId="1B9F8B83"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приводимости</w:t>
      </w:r>
    </w:p>
    <w:p w14:paraId="52B7DEEE"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10.Аналитические римановы и кэлеровы Шс -</w:t>
      </w:r>
    </w:p>
    <w:p w14:paraId="72F02F18"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полусимметрические пространства</w:t>
      </w:r>
    </w:p>
    <w:p w14:paraId="034B955F"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Ûfp.</w:t>
      </w:r>
    </w:p>
    <w:p w14:paraId="05AE157D"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/¿Ce-» полуошметрячесше пространства о</w:t>
      </w:r>
    </w:p>
    <w:p w14:paraId="027B03D4"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гармощчеокой кривизной</w:t>
      </w:r>
    </w:p>
    <w:p w14:paraId="444E94F4"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Конусы с многомерными образующими над</w:t>
      </w:r>
    </w:p>
    <w:p w14:paraId="15B52107"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двумерными л зйнштейновыми пространствами</w:t>
      </w:r>
    </w:p>
    <w:p w14:paraId="60C0B899"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foc ~ шдашшдаЕсш юдшогоошаш m</w:t>
      </w:r>
    </w:p>
    <w:p w14:paraId="5C76A21E"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Основные определения, формулы и уравнения * •</w:t>
      </w:r>
    </w:p>
    <w:p w14:paraId="4E363F40"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Проблема приводимости пояуоимметря-</w:t>
      </w:r>
    </w:p>
    <w:p w14:paraId="122558BD"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ческшс подмногообразий а приводимость подмногообразия в евклидовом пространстве . •</w:t>
      </w:r>
    </w:p>
    <w:p w14:paraId="3DCA0002"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Признаки приводимости некоторых классов уй'с-</w:t>
      </w:r>
    </w:p>
    <w:p w14:paraId="096F3328"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полусишетрическшс подмногообразий • » ». •</w:t>
      </w:r>
    </w:p>
    <w:p w14:paraId="0A0A44A0"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Полуояммбсричвокяб подмногообразия</w:t>
      </w:r>
    </w:p>
    <w:p w14:paraId="46F75F5A"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ПАРАЛЛЕЛЬНЫЕ I ПОЛУПАРАШ ДЬНЫЕ СТРУКТУРЫ</w:t>
      </w:r>
    </w:p>
    <w:p w14:paraId="1B11E680"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подмюгоошаюх</w:t>
      </w:r>
    </w:p>
    <w:p w14:paraId="18C47812"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Общие свойства параллельных</w:t>
      </w:r>
    </w:p>
    <w:p w14:paraId="443F0D86"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подмногообразий</w:t>
      </w:r>
    </w:p>
    <w:p w14:paraId="41F6B65B"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Локальная структура s - параллельных в</w:t>
      </w:r>
    </w:p>
    <w:p w14:paraId="30BE9162"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 ~ полутараллелышж подмногообразий « * »</w:t>
      </w:r>
    </w:p>
    <w:p w14:paraId="19DC2BA7"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fI9. параллельные подмногообразия</w:t>
      </w:r>
    </w:p>
    <w:p w14:paraId="2E837159"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лапласово S - рекуррентной второй фундаментальной формой</w:t>
      </w:r>
    </w:p>
    <w:p w14:paraId="03A02858"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Подмногообразия,несущие полупараллельные</w:t>
      </w:r>
    </w:p>
    <w:p w14:paraId="3238769C"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как огибающие</w:t>
      </w:r>
    </w:p>
    <w:p w14:paraId="3B2B12D1" w14:textId="77777777" w:rsidR="000E7360" w:rsidRDefault="000E7360" w:rsidP="000E7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E1037E6" w:rsidR="00BD642D" w:rsidRPr="000E7360" w:rsidRDefault="00BD642D" w:rsidP="000E7360"/>
    <w:sectPr w:rsidR="00BD642D" w:rsidRPr="000E73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DD78" w14:textId="77777777" w:rsidR="001C129F" w:rsidRDefault="001C129F">
      <w:pPr>
        <w:spacing w:after="0" w:line="240" w:lineRule="auto"/>
      </w:pPr>
      <w:r>
        <w:separator/>
      </w:r>
    </w:p>
  </w:endnote>
  <w:endnote w:type="continuationSeparator" w:id="0">
    <w:p w14:paraId="5363B959" w14:textId="77777777" w:rsidR="001C129F" w:rsidRDefault="001C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D7FF" w14:textId="77777777" w:rsidR="001C129F" w:rsidRDefault="001C129F"/>
    <w:p w14:paraId="50181D64" w14:textId="77777777" w:rsidR="001C129F" w:rsidRDefault="001C129F"/>
    <w:p w14:paraId="482C5CCF" w14:textId="77777777" w:rsidR="001C129F" w:rsidRDefault="001C129F"/>
    <w:p w14:paraId="68F13A54" w14:textId="77777777" w:rsidR="001C129F" w:rsidRDefault="001C129F"/>
    <w:p w14:paraId="09578D26" w14:textId="77777777" w:rsidR="001C129F" w:rsidRDefault="001C129F"/>
    <w:p w14:paraId="7ECE9C1B" w14:textId="77777777" w:rsidR="001C129F" w:rsidRDefault="001C129F"/>
    <w:p w14:paraId="5747A594" w14:textId="77777777" w:rsidR="001C129F" w:rsidRDefault="001C1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3DE10C" wp14:editId="19EF3E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73BB8" w14:textId="77777777" w:rsidR="001C129F" w:rsidRDefault="001C1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DE1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573BB8" w14:textId="77777777" w:rsidR="001C129F" w:rsidRDefault="001C1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A7FCA6" w14:textId="77777777" w:rsidR="001C129F" w:rsidRDefault="001C129F"/>
    <w:p w14:paraId="31945CFF" w14:textId="77777777" w:rsidR="001C129F" w:rsidRDefault="001C129F"/>
    <w:p w14:paraId="23C083AC" w14:textId="77777777" w:rsidR="001C129F" w:rsidRDefault="001C1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E2BCC" wp14:editId="73F2E3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90E1" w14:textId="77777777" w:rsidR="001C129F" w:rsidRDefault="001C129F"/>
                          <w:p w14:paraId="5C09D969" w14:textId="77777777" w:rsidR="001C129F" w:rsidRDefault="001C1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E2B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F390E1" w14:textId="77777777" w:rsidR="001C129F" w:rsidRDefault="001C129F"/>
                    <w:p w14:paraId="5C09D969" w14:textId="77777777" w:rsidR="001C129F" w:rsidRDefault="001C1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81994" w14:textId="77777777" w:rsidR="001C129F" w:rsidRDefault="001C129F"/>
    <w:p w14:paraId="1F4A102B" w14:textId="77777777" w:rsidR="001C129F" w:rsidRDefault="001C129F">
      <w:pPr>
        <w:rPr>
          <w:sz w:val="2"/>
          <w:szCs w:val="2"/>
        </w:rPr>
      </w:pPr>
    </w:p>
    <w:p w14:paraId="775B0D72" w14:textId="77777777" w:rsidR="001C129F" w:rsidRDefault="001C129F"/>
    <w:p w14:paraId="7B1FC7B8" w14:textId="77777777" w:rsidR="001C129F" w:rsidRDefault="001C129F">
      <w:pPr>
        <w:spacing w:after="0" w:line="240" w:lineRule="auto"/>
      </w:pPr>
    </w:p>
  </w:footnote>
  <w:footnote w:type="continuationSeparator" w:id="0">
    <w:p w14:paraId="5D76A1BD" w14:textId="77777777" w:rsidR="001C129F" w:rsidRDefault="001C1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9F"/>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99139</TotalTime>
  <Pages>3</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861</cp:revision>
  <cp:lastPrinted>2009-02-06T05:36:00Z</cp:lastPrinted>
  <dcterms:created xsi:type="dcterms:W3CDTF">2024-01-07T13:43:00Z</dcterms:created>
  <dcterms:modified xsi:type="dcterms:W3CDTF">2025-05-27T06:43:00Z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