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7653E" w:rsidRDefault="0027653E" w:rsidP="0027653E">
      <w:r w:rsidRPr="00354DBF">
        <w:rPr>
          <w:rFonts w:ascii="Times New Roman" w:eastAsia="Times New Roman" w:hAnsi="Times New Roman" w:cs="Times New Roman"/>
          <w:b/>
          <w:sz w:val="24"/>
          <w:szCs w:val="24"/>
          <w:lang w:eastAsia="ru-RU"/>
        </w:rPr>
        <w:t xml:space="preserve">Леган Ірина Миколаївна, </w:t>
      </w:r>
      <w:r w:rsidRPr="00354DBF">
        <w:rPr>
          <w:rFonts w:ascii="Times New Roman" w:eastAsia="Times New Roman" w:hAnsi="Times New Roman" w:cs="Times New Roman"/>
          <w:sz w:val="24"/>
          <w:szCs w:val="24"/>
          <w:lang w:eastAsia="ru-RU"/>
        </w:rPr>
        <w:t>завідувач кафедри психології та соціального забезпечення, Державний університет «Житомирська політехніка»</w:t>
      </w:r>
      <w:r w:rsidRPr="00354DBF">
        <w:rPr>
          <w:rFonts w:ascii="Times New Roman" w:eastAsia="Times New Roman" w:hAnsi="Times New Roman" w:cs="Times New Roman"/>
          <w:color w:val="000000"/>
          <w:sz w:val="24"/>
          <w:szCs w:val="24"/>
          <w:lang w:eastAsia="ru-RU"/>
        </w:rPr>
        <w:t>. Назва дисертації: «Теоретико-правові засади м</w:t>
      </w:r>
      <w:r w:rsidRPr="00354DBF">
        <w:rPr>
          <w:rFonts w:ascii="Times New Roman" w:eastAsia="Times New Roman" w:hAnsi="Times New Roman" w:cs="Times New Roman"/>
          <w:sz w:val="24"/>
          <w:szCs w:val="24"/>
          <w:lang w:eastAsia="ru-RU"/>
        </w:rPr>
        <w:t>іжнародного співробітництва щодо запобігання та протидії транснаціональній злочинності</w:t>
      </w:r>
      <w:r w:rsidRPr="00354DBF">
        <w:rPr>
          <w:rFonts w:ascii="Times New Roman" w:eastAsia="Times New Roman" w:hAnsi="Times New Roman" w:cs="Times New Roman"/>
          <w:color w:val="000000"/>
          <w:sz w:val="24"/>
          <w:szCs w:val="24"/>
          <w:lang w:eastAsia="ru-RU"/>
        </w:rPr>
        <w:t>»</w:t>
      </w:r>
      <w:r w:rsidRPr="00354DBF">
        <w:rPr>
          <w:rFonts w:ascii="Times New Roman" w:eastAsia="Times New Roman" w:hAnsi="Times New Roman" w:cs="Times New Roman"/>
          <w:sz w:val="24"/>
          <w:szCs w:val="24"/>
          <w:lang w:eastAsia="ru-RU"/>
        </w:rPr>
        <w:t>. Шифр та назва спеціальності – 12.00.08 – кримінальне право та кримінологія; кримінально-виконавче право. Спецрада Д 27.855.03 Університету державної фіскальної служби України</w:t>
      </w:r>
    </w:p>
    <w:sectPr w:rsidR="00CD7D1F" w:rsidRPr="0027653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27653E" w:rsidRPr="0027653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0E7B0-FFC3-45F3-B6F1-E9EFDD49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2021-08-30T11:47:00Z</dcterms:created>
  <dcterms:modified xsi:type="dcterms:W3CDTF">2021-08-30T16:52:00Z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