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F16A4F" w:rsidRDefault="00F16A4F" w:rsidP="00F16A4F">
      <w:r w:rsidRPr="00E072BF">
        <w:rPr>
          <w:rFonts w:ascii="Times New Roman" w:eastAsia="Times New Roman" w:hAnsi="Times New Roman" w:cs="Times New Roman"/>
          <w:b/>
          <w:sz w:val="24"/>
          <w:szCs w:val="24"/>
          <w:lang w:eastAsia="ru-RU"/>
        </w:rPr>
        <w:t xml:space="preserve">Баранець Микола Олександрович, </w:t>
      </w:r>
      <w:r w:rsidRPr="00E072BF">
        <w:rPr>
          <w:rFonts w:ascii="Times New Roman" w:eastAsia="Times New Roman" w:hAnsi="Times New Roman" w:cs="Times New Roman"/>
          <w:sz w:val="24"/>
          <w:szCs w:val="24"/>
          <w:lang w:eastAsia="ru-RU"/>
        </w:rPr>
        <w:t>молодший науковий</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sz w:val="24"/>
          <w:szCs w:val="24"/>
          <w:lang w:eastAsia="ru-RU"/>
        </w:rPr>
        <w:t>співробітник</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sz w:val="24"/>
          <w:szCs w:val="24"/>
          <w:lang w:eastAsia="ru-RU"/>
        </w:rPr>
        <w:t xml:space="preserve">відділу оптимізації техногенних ландшафтів Криворізького ботанiчного саду НАН України. </w:t>
      </w:r>
      <w:r w:rsidRPr="00E072BF">
        <w:rPr>
          <w:rFonts w:ascii="Times New Roman" w:eastAsia="Times New Roman" w:hAnsi="Times New Roman" w:cs="Times New Roman"/>
          <w:bCs/>
          <w:iCs/>
          <w:sz w:val="24"/>
          <w:szCs w:val="24"/>
          <w:lang w:eastAsia="ru-RU"/>
        </w:rPr>
        <w:t>Н</w:t>
      </w:r>
      <w:r w:rsidRPr="00E072BF">
        <w:rPr>
          <w:rFonts w:ascii="Times New Roman" w:eastAsia="Times New Roman" w:hAnsi="Times New Roman" w:cs="Times New Roman"/>
          <w:iCs/>
          <w:sz w:val="24"/>
          <w:szCs w:val="24"/>
          <w:lang w:eastAsia="ru-RU"/>
        </w:rPr>
        <w:t>азва</w:t>
      </w:r>
      <w:r w:rsidRPr="00E072BF">
        <w:rPr>
          <w:rFonts w:ascii="Times New Roman" w:eastAsia="Times New Roman" w:hAnsi="Times New Roman" w:cs="Times New Roman"/>
          <w:sz w:val="24"/>
          <w:szCs w:val="24"/>
          <w:lang w:eastAsia="ru-RU"/>
        </w:rPr>
        <w:t xml:space="preserve"> дисертації: "Флора басейну р. Інгулець: сучасний стан, аутсозологічна оцінка".</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sz w:val="24"/>
          <w:szCs w:val="24"/>
          <w:lang w:eastAsia="ru-RU"/>
        </w:rPr>
        <w:t>Шифр та назва спеціальності – 03.00.05–ботаніка. Спецрада</w:t>
      </w:r>
      <w:r w:rsidRPr="00E072BF">
        <w:rPr>
          <w:rFonts w:ascii="Times New Roman" w:eastAsia="Times New Roman" w:hAnsi="Times New Roman" w:cs="Times New Roman"/>
          <w:b/>
          <w:sz w:val="24"/>
          <w:szCs w:val="24"/>
          <w:lang w:eastAsia="ru-RU"/>
        </w:rPr>
        <w:t xml:space="preserve"> </w:t>
      </w:r>
      <w:r w:rsidRPr="00E072BF">
        <w:rPr>
          <w:rFonts w:ascii="Times New Roman" w:eastAsia="Times New Roman" w:hAnsi="Times New Roman" w:cs="Times New Roman"/>
          <w:sz w:val="24"/>
          <w:szCs w:val="24"/>
          <w:lang w:eastAsia="ru-RU"/>
        </w:rPr>
        <w:t>Д 26.215.01 Національного ботанiчного саду iмені М.М. Гришка</w:t>
      </w:r>
    </w:p>
    <w:sectPr w:rsidR="004111C7" w:rsidRPr="00F16A4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F16A4F" w:rsidRPr="00F16A4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18D79-D0B9-4CEF-84D0-F65FB7A5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52</Words>
  <Characters>301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2021-04-03T22:00:00Z</dcterms:created>
  <dcterms:modified xsi:type="dcterms:W3CDTF">2021-04-04T09:29:00Z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