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CCBB0" w14:textId="77777777" w:rsidR="00B5027F" w:rsidRDefault="00B5027F" w:rsidP="00B5027F">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Трещёв, Александр Анатольевич.</w:t>
      </w:r>
      <w:r>
        <w:rPr>
          <w:rFonts w:ascii="Helvetica" w:hAnsi="Helvetica" w:cs="Helvetica"/>
          <w:color w:val="222222"/>
          <w:sz w:val="21"/>
          <w:szCs w:val="21"/>
        </w:rPr>
        <w:br/>
      </w:r>
      <w:r>
        <w:rPr>
          <w:rStyle w:val="js-item-maininfo"/>
          <w:rFonts w:ascii="Helvetica" w:hAnsi="Helvetica" w:cs="Helvetica"/>
          <w:b/>
          <w:bCs/>
          <w:color w:val="222222"/>
          <w:sz w:val="21"/>
          <w:szCs w:val="21"/>
        </w:rPr>
        <w:t>Некоторые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изгиба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разносопротивляющихся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материалов</w:t>
      </w:r>
      <w:r>
        <w:rPr>
          <w:rStyle w:val="js-item-maininfo"/>
          <w:rFonts w:ascii="Helvetica" w:hAnsi="Helvetica" w:cs="Helvetica"/>
          <w:color w:val="222222"/>
          <w:sz w:val="21"/>
          <w:szCs w:val="21"/>
        </w:rPr>
        <w:t> : диссертация ... кандидата физико-математических наук : 01.02.04. - Тула, 1985. - 202 с. : ил.</w:t>
      </w:r>
      <w:r>
        <w:rPr>
          <w:rStyle w:val="search-descr"/>
          <w:rFonts w:ascii="Helvetica" w:hAnsi="Helvetica" w:cs="Helvetica"/>
          <w:color w:val="222222"/>
          <w:sz w:val="21"/>
          <w:szCs w:val="21"/>
        </w:rPr>
        <w:t>больше</w:t>
      </w:r>
    </w:p>
    <w:p w14:paraId="067F17A7" w14:textId="77777777" w:rsidR="00B5027F" w:rsidRDefault="00B5027F" w:rsidP="00B5027F">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4BB06AE" w14:textId="77777777" w:rsidR="00B5027F" w:rsidRDefault="00B5027F" w:rsidP="00B5027F">
      <w:pPr>
        <w:widowControl/>
        <w:numPr>
          <w:ilvl w:val="0"/>
          <w:numId w:val="44"/>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5FC3713" w14:textId="77777777" w:rsidR="00B5027F" w:rsidRDefault="00B5027F" w:rsidP="00B5027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 правах рукописи </w:t>
      </w:r>
      <w:r>
        <w:rPr>
          <w:rFonts w:ascii="Helvetica" w:hAnsi="Helvetica" w:cs="Helvetica"/>
          <w:b/>
          <w:bCs/>
          <w:color w:val="222222"/>
          <w:sz w:val="21"/>
          <w:szCs w:val="21"/>
        </w:rPr>
        <w:t>Трещёв</w:t>
      </w:r>
      <w:r>
        <w:rPr>
          <w:rFonts w:ascii="Helvetica" w:hAnsi="Helvetica" w:cs="Helvetica"/>
          <w:color w:val="222222"/>
          <w:sz w:val="21"/>
          <w:szCs w:val="21"/>
        </w:rPr>
        <w:t> </w:t>
      </w:r>
      <w:r>
        <w:rPr>
          <w:rFonts w:ascii="Helvetica" w:hAnsi="Helvetica" w:cs="Helvetica"/>
          <w:b/>
          <w:bCs/>
          <w:color w:val="222222"/>
          <w:sz w:val="21"/>
          <w:szCs w:val="21"/>
        </w:rPr>
        <w:t>Александр</w:t>
      </w:r>
      <w:r>
        <w:rPr>
          <w:rFonts w:ascii="Helvetica" w:hAnsi="Helvetica" w:cs="Helvetica"/>
          <w:color w:val="222222"/>
          <w:sz w:val="21"/>
          <w:szCs w:val="21"/>
        </w:rPr>
        <w:t> </w:t>
      </w:r>
      <w:r>
        <w:rPr>
          <w:rFonts w:ascii="Helvetica" w:hAnsi="Helvetica" w:cs="Helvetica"/>
          <w:b/>
          <w:bCs/>
          <w:color w:val="222222"/>
          <w:sz w:val="21"/>
          <w:szCs w:val="21"/>
        </w:rPr>
        <w:t>Анатольевич</w:t>
      </w:r>
      <w:r>
        <w:rPr>
          <w:rFonts w:ascii="Helvetica" w:hAnsi="Helvetica" w:cs="Helvetica"/>
          <w:color w:val="222222"/>
          <w:sz w:val="21"/>
          <w:szCs w:val="21"/>
        </w:rPr>
        <w:t> УДК 539.3 </w:t>
      </w:r>
      <w:r>
        <w:rPr>
          <w:rFonts w:ascii="Helvetica" w:hAnsi="Helvetica" w:cs="Helvetica"/>
          <w:b/>
          <w:bCs/>
          <w:color w:val="222222"/>
          <w:sz w:val="21"/>
          <w:szCs w:val="21"/>
        </w:rPr>
        <w:t>НЕКОТОРЫЕ</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ИЗГИБА</w:t>
      </w:r>
      <w:r>
        <w:rPr>
          <w:rFonts w:ascii="Helvetica" w:hAnsi="Helvetica" w:cs="Helvetica"/>
          <w:color w:val="222222"/>
          <w:sz w:val="21"/>
          <w:szCs w:val="21"/>
        </w:rPr>
        <w:t> ПЛАСТИИ ИЗ РАЗНОСОПРОТИВЛНЮЩИХСЯ </w:t>
      </w:r>
      <w:r>
        <w:rPr>
          <w:rFonts w:ascii="Helvetica" w:hAnsi="Helvetica" w:cs="Helvetica"/>
          <w:b/>
          <w:bCs/>
          <w:color w:val="222222"/>
          <w:sz w:val="21"/>
          <w:szCs w:val="21"/>
        </w:rPr>
        <w:t>МАТЕРИАЛОВ</w:t>
      </w:r>
      <w:r>
        <w:rPr>
          <w:rFonts w:ascii="Helvetica" w:hAnsi="Helvetica" w:cs="Helvetica"/>
          <w:color w:val="222222"/>
          <w:sz w:val="21"/>
          <w:szCs w:val="21"/>
        </w:rPr>
        <w:t> Специальность 01.02.04 -</w:t>
      </w:r>
    </w:p>
    <w:p w14:paraId="57D9A307" w14:textId="77777777" w:rsidR="00B5027F" w:rsidRDefault="00B5027F" w:rsidP="00B5027F">
      <w:pPr>
        <w:widowControl/>
        <w:numPr>
          <w:ilvl w:val="0"/>
          <w:numId w:val="44"/>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13</w:t>
      </w:r>
    </w:p>
    <w:p w14:paraId="53501630" w14:textId="77777777" w:rsidR="00B5027F" w:rsidRDefault="00B5027F" w:rsidP="00B5027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высших по</w:t>
      </w:r>
      <w:r>
        <w:rPr>
          <w:rFonts w:ascii="Helvetica" w:hAnsi="Helvetica" w:cs="Helvetica"/>
          <w:color w:val="222222"/>
          <w:sz w:val="21"/>
          <w:szCs w:val="21"/>
        </w:rPr>
        <w:softHyphen/>
        <w:t xml:space="preserve"> рядков функций, включающих угод вида деформированного состояния. Данный подход к построению разрешающих уравнений </w:t>
      </w:r>
      <w:r>
        <w:rPr>
          <w:rFonts w:ascii="Helvetica" w:hAnsi="Helvetica" w:cs="Helvetica"/>
          <w:b/>
          <w:bCs/>
          <w:color w:val="222222"/>
          <w:sz w:val="21"/>
          <w:szCs w:val="21"/>
        </w:rPr>
        <w:t>изгиба</w:t>
      </w:r>
      <w:r>
        <w:rPr>
          <w:rFonts w:ascii="Helvetica" w:hAnsi="Helvetica" w:cs="Helvetica"/>
          <w:color w:val="222222"/>
          <w:sz w:val="21"/>
          <w:szCs w:val="21"/>
        </w:rPr>
        <w:t> </w:t>
      </w:r>
      <w:r>
        <w:rPr>
          <w:rFonts w:ascii="Helvetica" w:hAnsi="Helvetica" w:cs="Helvetica"/>
          <w:b/>
          <w:bCs/>
          <w:color w:val="222222"/>
          <w:sz w:val="21"/>
          <w:szCs w:val="21"/>
        </w:rPr>
        <w:t>разносопротивляющихся</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более строгий. Авторы допускают возникновение продольных усилий. Тем самым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изгиба</w:t>
      </w:r>
      <w:r>
        <w:rPr>
          <w:rFonts w:ascii="Helvetica" w:hAnsi="Helvetica" w:cs="Helvetica"/>
          <w:color w:val="222222"/>
          <w:sz w:val="21"/>
          <w:szCs w:val="21"/>
        </w:rPr>
        <w:t> и плос</w:t>
      </w:r>
      <w:r>
        <w:rPr>
          <w:rFonts w:ascii="Helvetica" w:hAnsi="Helvetica" w:cs="Helvetica"/>
          <w:color w:val="222222"/>
          <w:sz w:val="21"/>
          <w:szCs w:val="21"/>
        </w:rPr>
        <w:softHyphen/>
        <w:t xml:space="preserve"> кого напряженного состояния </w:t>
      </w:r>
      <w:r>
        <w:rPr>
          <w:rFonts w:ascii="Helvetica" w:hAnsi="Helvetica" w:cs="Helvetica"/>
          <w:b/>
          <w:bCs/>
          <w:color w:val="222222"/>
          <w:sz w:val="21"/>
          <w:szCs w:val="21"/>
        </w:rPr>
        <w:t>пластин</w:t>
      </w:r>
      <w:r>
        <w:rPr>
          <w:rFonts w:ascii="Helvetica" w:hAnsi="Helvetica" w:cs="Helvetica"/>
          <w:color w:val="222222"/>
          <w:sz w:val="21"/>
          <w:szCs w:val="21"/>
        </w:rPr>
        <w:t> становятся</w:t>
      </w:r>
    </w:p>
    <w:p w14:paraId="427016B0" w14:textId="77777777" w:rsidR="00B5027F" w:rsidRDefault="00B5027F" w:rsidP="00B5027F">
      <w:pPr>
        <w:widowControl/>
        <w:numPr>
          <w:ilvl w:val="0"/>
          <w:numId w:val="44"/>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76</w:t>
      </w:r>
    </w:p>
    <w:p w14:paraId="61234350" w14:textId="77777777" w:rsidR="00B5027F" w:rsidRDefault="00B5027F" w:rsidP="00B5027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оказывает опре^ деленное влияние разномодульная природа </w:t>
      </w:r>
      <w:r>
        <w:rPr>
          <w:rFonts w:ascii="Helvetica" w:hAnsi="Helvetica" w:cs="Helvetica"/>
          <w:b/>
          <w:bCs/>
          <w:color w:val="222222"/>
          <w:sz w:val="21"/>
          <w:szCs w:val="21"/>
        </w:rPr>
        <w:t>материала</w:t>
      </w:r>
      <w:r>
        <w:rPr>
          <w:rFonts w:ascii="Helvetica" w:hAnsi="Helvetica" w:cs="Helvetica"/>
          <w:color w:val="222222"/>
          <w:sz w:val="21"/>
          <w:szCs w:val="21"/>
        </w:rPr>
        <w:t>, из которого выполнены рассматриваемые </w:t>
      </w:r>
      <w:r>
        <w:rPr>
          <w:rFonts w:ascii="Helvetica" w:hAnsi="Helvetica" w:cs="Helvetica"/>
          <w:b/>
          <w:bCs/>
          <w:color w:val="222222"/>
          <w:sz w:val="21"/>
          <w:szCs w:val="21"/>
        </w:rPr>
        <w:t>пластины</w:t>
      </w:r>
      <w:r>
        <w:rPr>
          <w:rFonts w:ascii="Helvetica" w:hAnsi="Helvetica" w:cs="Helvetica"/>
          <w:color w:val="222222"/>
          <w:sz w:val="21"/>
          <w:szCs w:val="21"/>
        </w:rPr>
        <w:t>. - 77 3.3. Осесимметричный </w:t>
      </w:r>
      <w:r>
        <w:rPr>
          <w:rFonts w:ascii="Helvetica" w:hAnsi="Helvetica" w:cs="Helvetica"/>
          <w:b/>
          <w:bCs/>
          <w:color w:val="222222"/>
          <w:sz w:val="21"/>
          <w:szCs w:val="21"/>
        </w:rPr>
        <w:t>изгиб</w:t>
      </w:r>
      <w:r>
        <w:rPr>
          <w:rFonts w:ascii="Helvetica" w:hAnsi="Helvetica" w:cs="Helvetica"/>
          <w:color w:val="222222"/>
          <w:sz w:val="21"/>
          <w:szCs w:val="21"/>
        </w:rPr>
        <w:t> круглых </w:t>
      </w:r>
      <w:r>
        <w:rPr>
          <w:rFonts w:ascii="Helvetica" w:hAnsi="Helvetica" w:cs="Helvetica"/>
          <w:b/>
          <w:bCs/>
          <w:color w:val="222222"/>
          <w:sz w:val="21"/>
          <w:szCs w:val="21"/>
        </w:rPr>
        <w:t>пластин</w:t>
      </w:r>
      <w:r>
        <w:rPr>
          <w:rFonts w:ascii="Helvetica" w:hAnsi="Helvetica" w:cs="Helvetica"/>
          <w:color w:val="222222"/>
          <w:sz w:val="21"/>
          <w:szCs w:val="21"/>
        </w:rPr>
        <w:t> Свякем со средней плоскостью </w:t>
      </w:r>
      <w:r>
        <w:rPr>
          <w:rFonts w:ascii="Helvetica" w:hAnsi="Helvetica" w:cs="Helvetica"/>
          <w:b/>
          <w:bCs/>
          <w:color w:val="222222"/>
          <w:sz w:val="21"/>
          <w:szCs w:val="21"/>
        </w:rPr>
        <w:t>пластины</w:t>
      </w:r>
      <w:r>
        <w:rPr>
          <w:rFonts w:ascii="Helvetica" w:hAnsi="Helvetica" w:cs="Helvetica"/>
          <w:color w:val="222222"/>
          <w:sz w:val="21"/>
          <w:szCs w:val="21"/>
        </w:rPr>
        <w:t> в недеформированном состоянии оси цилиндрической системы координат, причем Х4='Х, Х 2 = 9J X 3 = Z . Принимая</w:t>
      </w:r>
    </w:p>
    <w:p w14:paraId="20DA4B0D" w14:textId="77777777" w:rsidR="00B5027F" w:rsidRDefault="00B5027F" w:rsidP="00B5027F">
      <w:pPr>
        <w:widowControl/>
        <w:numPr>
          <w:ilvl w:val="0"/>
          <w:numId w:val="44"/>
        </w:numPr>
        <w:suppressAutoHyphens w:val="0"/>
        <w:spacing w:before="100" w:beforeAutospacing="1" w:after="100" w:afterAutospacing="1" w:line="240" w:lineRule="auto"/>
        <w:jc w:val="left"/>
        <w:rPr>
          <w:rFonts w:ascii="Helvetica" w:hAnsi="Helvetica" w:cs="Helvetica"/>
          <w:color w:val="222222"/>
          <w:sz w:val="21"/>
          <w:szCs w:val="21"/>
        </w:rPr>
      </w:pPr>
    </w:p>
    <w:p w14:paraId="717DF648" w14:textId="77777777" w:rsidR="00B5027F" w:rsidRDefault="00B5027F" w:rsidP="00B5027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Трещёв, Александр Анатольевич</w:t>
      </w:r>
    </w:p>
    <w:p w14:paraId="085E09B7" w14:textId="77777777" w:rsidR="00B5027F" w:rsidRDefault="00B5027F" w:rsidP="00B502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AA77824" w14:textId="77777777" w:rsidR="00B5027F" w:rsidRDefault="00B5027F" w:rsidP="00B502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Обзор некоторых вариантов построения теории изгиба разномодульных пластин.</w:t>
      </w:r>
    </w:p>
    <w:p w14:paraId="25B8BB92" w14:textId="77777777" w:rsidR="00B5027F" w:rsidRDefault="00B5027F" w:rsidP="00B502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Построение определяющих соотношений общей плоской задачи.••••••*••••••••«.•*•••.• ••••.</w:t>
      </w:r>
    </w:p>
    <w:p w14:paraId="3B00963F" w14:textId="77777777" w:rsidR="00B5027F" w:rsidRDefault="00B5027F" w:rsidP="00B502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Введение потенциала деформаций общей плоской задачи.</w:t>
      </w:r>
    </w:p>
    <w:p w14:paraId="2090D04C" w14:textId="77777777" w:rsidR="00B5027F" w:rsidRDefault="00B5027F" w:rsidP="00B502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Связь между компонентами тензоров напряжений и деформаций.</w:t>
      </w:r>
    </w:p>
    <w:p w14:paraId="6E93AC2D" w14:textId="77777777" w:rsidR="00B5027F" w:rsidRDefault="00B5027F" w:rsidP="00B502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Связь между алгебраическими инвариантами напряжений и деформациях Определение констант упругости.</w:t>
      </w:r>
    </w:p>
    <w:p w14:paraId="32413FDF" w14:textId="77777777" w:rsidR="00B5027F" w:rsidRDefault="00B5027F" w:rsidP="00B502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Исследование ограничений, накладываемых на механические характеристики материала.</w:t>
      </w:r>
    </w:p>
    <w:p w14:paraId="0C3C1BDE" w14:textId="77777777" w:rsidR="00B5027F" w:rsidRDefault="00B5027F" w:rsidP="00B502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Выделение модельного варианта определяющих соотношений.</w:t>
      </w:r>
    </w:p>
    <w:p w14:paraId="7905BC8E" w14:textId="77777777" w:rsidR="00B5027F" w:rsidRDefault="00B5027F" w:rsidP="00B502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 Построение теории малых прогибов разномодульных пластин.</w:t>
      </w:r>
    </w:p>
    <w:p w14:paraId="6C1F9A88" w14:textId="77777777" w:rsidR="00B5027F" w:rsidRDefault="00B5027F" w:rsidP="00B502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Основные гипотезы и их следствия.</w:t>
      </w:r>
    </w:p>
    <w:p w14:paraId="1378327E" w14:textId="77777777" w:rsidR="00B5027F" w:rsidRDefault="00B5027F" w:rsidP="00B502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Малые прогибы прямоугольных пластин.</w:t>
      </w:r>
    </w:p>
    <w:p w14:paraId="0535D296" w14:textId="77777777" w:rsidR="00B5027F" w:rsidRDefault="00B5027F" w:rsidP="00B502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Осесимметричный изгиб круглых пластин.</w:t>
      </w:r>
    </w:p>
    <w:p w14:paraId="7CDC6A8D" w14:textId="77777777" w:rsidR="00B5027F" w:rsidRDefault="00B5027F" w:rsidP="00B502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Возможные упрощения разрешающих уравнений.</w:t>
      </w:r>
    </w:p>
    <w:p w14:paraId="2EF0ADEB" w14:textId="77777777" w:rsidR="00B5027F" w:rsidRDefault="00B5027F" w:rsidP="00B502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Расчет пластин и анализ полученных результатов.</w:t>
      </w:r>
    </w:p>
    <w:p w14:paraId="624CCC3D" w14:textId="77777777" w:rsidR="00B5027F" w:rsidRDefault="00B5027F" w:rsidP="00B502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Большие прогибы разномодульных пластин.</w:t>
      </w:r>
    </w:p>
    <w:p w14:paraId="37441F05" w14:textId="77777777" w:rsidR="00B5027F" w:rsidRDefault="00B5027F" w:rsidP="00B502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Большие прогибы прямоугольных пластин.</w:t>
      </w:r>
    </w:p>
    <w:p w14:paraId="4B66DB02" w14:textId="77777777" w:rsidR="00B5027F" w:rsidRDefault="00B5027F" w:rsidP="00B502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Большие прогибы симметрично нагруженных круглых пластин.</w:t>
      </w:r>
    </w:p>
    <w:p w14:paraId="43ECAD8C" w14:textId="77777777" w:rsidR="00B5027F" w:rsidRDefault="00B5027F" w:rsidP="00B502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Линеаризация подученных уравнений методом последовательных нагружений В.З.Власова.</w:t>
      </w:r>
    </w:p>
    <w:p w14:paraId="69CABB2F" w14:textId="77777777" w:rsidR="00B5027F" w:rsidRDefault="00B5027F" w:rsidP="00B502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Расчет пластин и анализ полученных результатов.</w:t>
      </w:r>
    </w:p>
    <w:p w14:paraId="217BE66C" w14:textId="77777777" w:rsidR="00B5027F" w:rsidRDefault="00B5027F" w:rsidP="00B502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CCADE6E" w14:textId="77D75C2A" w:rsidR="004F7911" w:rsidRPr="00B5027F" w:rsidRDefault="004F7911" w:rsidP="00B5027F"/>
    <w:sectPr w:rsidR="004F7911" w:rsidRPr="00B5027F"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5CE77" w14:textId="77777777" w:rsidR="00BA71F5" w:rsidRDefault="00BA71F5">
      <w:pPr>
        <w:spacing w:after="0" w:line="240" w:lineRule="auto"/>
      </w:pPr>
      <w:r>
        <w:separator/>
      </w:r>
    </w:p>
  </w:endnote>
  <w:endnote w:type="continuationSeparator" w:id="0">
    <w:p w14:paraId="762657FB" w14:textId="77777777" w:rsidR="00BA71F5" w:rsidRDefault="00BA7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0F862" w14:textId="77777777" w:rsidR="00BA71F5" w:rsidRDefault="00BA71F5"/>
    <w:p w14:paraId="02359947" w14:textId="77777777" w:rsidR="00BA71F5" w:rsidRDefault="00BA71F5"/>
    <w:p w14:paraId="5D45EBD1" w14:textId="77777777" w:rsidR="00BA71F5" w:rsidRDefault="00BA71F5"/>
    <w:p w14:paraId="5E74A584" w14:textId="77777777" w:rsidR="00BA71F5" w:rsidRDefault="00BA71F5"/>
    <w:p w14:paraId="3BFE9BB6" w14:textId="77777777" w:rsidR="00BA71F5" w:rsidRDefault="00BA71F5"/>
    <w:p w14:paraId="31A85808" w14:textId="77777777" w:rsidR="00BA71F5" w:rsidRDefault="00BA71F5"/>
    <w:p w14:paraId="2245E640" w14:textId="77777777" w:rsidR="00BA71F5" w:rsidRDefault="00BA71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9716B8" wp14:editId="3B4F58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151EB" w14:textId="77777777" w:rsidR="00BA71F5" w:rsidRDefault="00BA71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9716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B151EB" w14:textId="77777777" w:rsidR="00BA71F5" w:rsidRDefault="00BA71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9EF9B1" w14:textId="77777777" w:rsidR="00BA71F5" w:rsidRDefault="00BA71F5"/>
    <w:p w14:paraId="63DDF056" w14:textId="77777777" w:rsidR="00BA71F5" w:rsidRDefault="00BA71F5"/>
    <w:p w14:paraId="545A08F4" w14:textId="77777777" w:rsidR="00BA71F5" w:rsidRDefault="00BA71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0AAC48" wp14:editId="2A803D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B7205" w14:textId="77777777" w:rsidR="00BA71F5" w:rsidRDefault="00BA71F5"/>
                          <w:p w14:paraId="4A6213B1" w14:textId="77777777" w:rsidR="00BA71F5" w:rsidRDefault="00BA71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0AAC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4B7205" w14:textId="77777777" w:rsidR="00BA71F5" w:rsidRDefault="00BA71F5"/>
                    <w:p w14:paraId="4A6213B1" w14:textId="77777777" w:rsidR="00BA71F5" w:rsidRDefault="00BA71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166032" w14:textId="77777777" w:rsidR="00BA71F5" w:rsidRDefault="00BA71F5"/>
    <w:p w14:paraId="7E7512AF" w14:textId="77777777" w:rsidR="00BA71F5" w:rsidRDefault="00BA71F5">
      <w:pPr>
        <w:rPr>
          <w:sz w:val="2"/>
          <w:szCs w:val="2"/>
        </w:rPr>
      </w:pPr>
    </w:p>
    <w:p w14:paraId="6C5AD070" w14:textId="77777777" w:rsidR="00BA71F5" w:rsidRDefault="00BA71F5"/>
    <w:p w14:paraId="72FB451B" w14:textId="77777777" w:rsidR="00BA71F5" w:rsidRDefault="00BA71F5">
      <w:pPr>
        <w:spacing w:after="0" w:line="240" w:lineRule="auto"/>
      </w:pPr>
    </w:p>
  </w:footnote>
  <w:footnote w:type="continuationSeparator" w:id="0">
    <w:p w14:paraId="5EAFC7E1" w14:textId="77777777" w:rsidR="00BA71F5" w:rsidRDefault="00BA7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63141A7"/>
    <w:multiLevelType w:val="multilevel"/>
    <w:tmpl w:val="B738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EE81B60"/>
    <w:multiLevelType w:val="multilevel"/>
    <w:tmpl w:val="BF6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B6697E"/>
    <w:multiLevelType w:val="multilevel"/>
    <w:tmpl w:val="86A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DD00F7"/>
    <w:multiLevelType w:val="multilevel"/>
    <w:tmpl w:val="5AE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1" w15:restartNumberingAfterBreak="0">
    <w:nsid w:val="129A4308"/>
    <w:multiLevelType w:val="multilevel"/>
    <w:tmpl w:val="817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154A5A94"/>
    <w:multiLevelType w:val="multilevel"/>
    <w:tmpl w:val="3474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7374507"/>
    <w:multiLevelType w:val="multilevel"/>
    <w:tmpl w:val="DC10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9325A7F"/>
    <w:multiLevelType w:val="multilevel"/>
    <w:tmpl w:val="1A0E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9E9398B"/>
    <w:multiLevelType w:val="multilevel"/>
    <w:tmpl w:val="B0A6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B094CC5"/>
    <w:multiLevelType w:val="multilevel"/>
    <w:tmpl w:val="BB86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DE462C3"/>
    <w:multiLevelType w:val="multilevel"/>
    <w:tmpl w:val="4EEE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E87695A"/>
    <w:multiLevelType w:val="multilevel"/>
    <w:tmpl w:val="D602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F9E34B9"/>
    <w:multiLevelType w:val="multilevel"/>
    <w:tmpl w:val="CF66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2" w15:restartNumberingAfterBreak="0">
    <w:nsid w:val="24580748"/>
    <w:multiLevelType w:val="multilevel"/>
    <w:tmpl w:val="F5B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4602588"/>
    <w:multiLevelType w:val="multilevel"/>
    <w:tmpl w:val="3280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55E417C"/>
    <w:multiLevelType w:val="multilevel"/>
    <w:tmpl w:val="CDD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5FE2C62"/>
    <w:multiLevelType w:val="multilevel"/>
    <w:tmpl w:val="D798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99564E3"/>
    <w:multiLevelType w:val="multilevel"/>
    <w:tmpl w:val="5886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8" w15:restartNumberingAfterBreak="0">
    <w:nsid w:val="30BE318C"/>
    <w:multiLevelType w:val="multilevel"/>
    <w:tmpl w:val="2F2A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5DE4AB0"/>
    <w:multiLevelType w:val="multilevel"/>
    <w:tmpl w:val="F430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B36342F"/>
    <w:multiLevelType w:val="multilevel"/>
    <w:tmpl w:val="4E80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1813E57"/>
    <w:multiLevelType w:val="multilevel"/>
    <w:tmpl w:val="9390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1BC54C2"/>
    <w:multiLevelType w:val="multilevel"/>
    <w:tmpl w:val="A182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2473931"/>
    <w:multiLevelType w:val="multilevel"/>
    <w:tmpl w:val="A42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4904F82"/>
    <w:multiLevelType w:val="multilevel"/>
    <w:tmpl w:val="EABC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6" w15:restartNumberingAfterBreak="0">
    <w:nsid w:val="562929FC"/>
    <w:multiLevelType w:val="multilevel"/>
    <w:tmpl w:val="ACF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6610E7C"/>
    <w:multiLevelType w:val="multilevel"/>
    <w:tmpl w:val="CD58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81023DF"/>
    <w:multiLevelType w:val="multilevel"/>
    <w:tmpl w:val="B602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A5E1389"/>
    <w:multiLevelType w:val="multilevel"/>
    <w:tmpl w:val="3B00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1634BAE"/>
    <w:multiLevelType w:val="multilevel"/>
    <w:tmpl w:val="3E66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2385400"/>
    <w:multiLevelType w:val="multilevel"/>
    <w:tmpl w:val="9328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3626F41"/>
    <w:multiLevelType w:val="multilevel"/>
    <w:tmpl w:val="C476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38C4DFC"/>
    <w:multiLevelType w:val="multilevel"/>
    <w:tmpl w:val="EB72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6F62B4F"/>
    <w:multiLevelType w:val="multilevel"/>
    <w:tmpl w:val="747E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6" w15:restartNumberingAfterBreak="0">
    <w:nsid w:val="6B8F0A30"/>
    <w:multiLevelType w:val="multilevel"/>
    <w:tmpl w:val="FEA8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C2A4C72"/>
    <w:multiLevelType w:val="multilevel"/>
    <w:tmpl w:val="0EA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EFF0058"/>
    <w:multiLevelType w:val="multilevel"/>
    <w:tmpl w:val="BA14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20" w15:restartNumberingAfterBreak="0">
    <w:nsid w:val="758A7658"/>
    <w:multiLevelType w:val="multilevel"/>
    <w:tmpl w:val="B7AA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5A17740"/>
    <w:multiLevelType w:val="multilevel"/>
    <w:tmpl w:val="5886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23" w15:restartNumberingAfterBreak="0">
    <w:nsid w:val="7CA21E28"/>
    <w:multiLevelType w:val="multilevel"/>
    <w:tmpl w:val="5DD4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76"/>
  </w:num>
  <w:num w:numId="6">
    <w:abstractNumId w:val="77"/>
  </w:num>
  <w:num w:numId="7">
    <w:abstractNumId w:val="114"/>
  </w:num>
  <w:num w:numId="8">
    <w:abstractNumId w:val="103"/>
  </w:num>
  <w:num w:numId="9">
    <w:abstractNumId w:val="79"/>
  </w:num>
  <w:num w:numId="10">
    <w:abstractNumId w:val="106"/>
  </w:num>
  <w:num w:numId="11">
    <w:abstractNumId w:val="99"/>
  </w:num>
  <w:num w:numId="12">
    <w:abstractNumId w:val="81"/>
  </w:num>
  <w:num w:numId="13">
    <w:abstractNumId w:val="88"/>
  </w:num>
  <w:num w:numId="14">
    <w:abstractNumId w:val="86"/>
  </w:num>
  <w:num w:numId="15">
    <w:abstractNumId w:val="92"/>
  </w:num>
  <w:num w:numId="16">
    <w:abstractNumId w:val="117"/>
  </w:num>
  <w:num w:numId="17">
    <w:abstractNumId w:val="118"/>
  </w:num>
  <w:num w:numId="18">
    <w:abstractNumId w:val="94"/>
  </w:num>
  <w:num w:numId="19">
    <w:abstractNumId w:val="84"/>
  </w:num>
  <w:num w:numId="20">
    <w:abstractNumId w:val="90"/>
  </w:num>
  <w:num w:numId="21">
    <w:abstractNumId w:val="96"/>
  </w:num>
  <w:num w:numId="22">
    <w:abstractNumId w:val="107"/>
  </w:num>
  <w:num w:numId="23">
    <w:abstractNumId w:val="110"/>
  </w:num>
  <w:num w:numId="24">
    <w:abstractNumId w:val="83"/>
  </w:num>
  <w:num w:numId="25">
    <w:abstractNumId w:val="95"/>
  </w:num>
  <w:num w:numId="26">
    <w:abstractNumId w:val="89"/>
  </w:num>
  <w:num w:numId="27">
    <w:abstractNumId w:val="100"/>
  </w:num>
  <w:num w:numId="28">
    <w:abstractNumId w:val="104"/>
  </w:num>
  <w:num w:numId="29">
    <w:abstractNumId w:val="108"/>
  </w:num>
  <w:num w:numId="30">
    <w:abstractNumId w:val="111"/>
  </w:num>
  <w:num w:numId="31">
    <w:abstractNumId w:val="101"/>
  </w:num>
  <w:num w:numId="32">
    <w:abstractNumId w:val="109"/>
  </w:num>
  <w:num w:numId="33">
    <w:abstractNumId w:val="116"/>
  </w:num>
  <w:num w:numId="34">
    <w:abstractNumId w:val="87"/>
  </w:num>
  <w:num w:numId="35">
    <w:abstractNumId w:val="112"/>
  </w:num>
  <w:num w:numId="36">
    <w:abstractNumId w:val="102"/>
  </w:num>
  <w:num w:numId="37">
    <w:abstractNumId w:val="93"/>
  </w:num>
  <w:num w:numId="38">
    <w:abstractNumId w:val="123"/>
  </w:num>
  <w:num w:numId="39">
    <w:abstractNumId w:val="120"/>
  </w:num>
  <w:num w:numId="40">
    <w:abstractNumId w:val="121"/>
  </w:num>
  <w:num w:numId="41">
    <w:abstractNumId w:val="113"/>
  </w:num>
  <w:num w:numId="42">
    <w:abstractNumId w:val="85"/>
  </w:num>
  <w:num w:numId="43">
    <w:abstractNumId w:val="98"/>
  </w:num>
  <w:num w:numId="44">
    <w:abstractNumId w:val="7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1F5"/>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182744</TotalTime>
  <Pages>2</Pages>
  <Words>340</Words>
  <Characters>1944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cp:revision>
  <cp:lastPrinted>2009-02-06T05:36:00Z</cp:lastPrinted>
  <dcterms:created xsi:type="dcterms:W3CDTF">2024-01-07T13:43:00Z</dcterms:created>
  <dcterms:modified xsi:type="dcterms:W3CDTF">2025-10-13T15:52:00Z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