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8A9F2"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hint="eastAsia"/>
          <w:b/>
          <w:bCs/>
          <w:color w:val="222222"/>
          <w:sz w:val="21"/>
          <w:szCs w:val="21"/>
        </w:rPr>
        <w:t>Бугадже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Сануси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Мохаммед</w:t>
      </w:r>
      <w:r w:rsidRPr="00F66B1B">
        <w:rPr>
          <w:rFonts w:ascii="Helvetica" w:hAnsi="Helvetica" w:cs="Helvetica"/>
          <w:b/>
          <w:bCs/>
          <w:color w:val="222222"/>
          <w:sz w:val="21"/>
          <w:szCs w:val="21"/>
        </w:rPr>
        <w:t>.</w:t>
      </w:r>
    </w:p>
    <w:p w14:paraId="29FC520D"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hint="eastAsia"/>
          <w:b/>
          <w:bCs/>
          <w:color w:val="222222"/>
          <w:sz w:val="21"/>
          <w:szCs w:val="21"/>
        </w:rPr>
        <w:t>Кросс</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адаптация</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растений</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дыни</w:t>
      </w:r>
      <w:r w:rsidRPr="00F66B1B">
        <w:rPr>
          <w:rFonts w:ascii="Helvetica" w:hAnsi="Helvetica" w:cs="Helvetica"/>
          <w:b/>
          <w:bCs/>
          <w:color w:val="222222"/>
          <w:sz w:val="21"/>
          <w:szCs w:val="21"/>
        </w:rPr>
        <w:t xml:space="preserve"> (Melo Sativus Sager. ) </w:t>
      </w:r>
      <w:r w:rsidRPr="00F66B1B">
        <w:rPr>
          <w:rFonts w:ascii="Helvetica" w:hAnsi="Helvetica" w:cs="Helvetica" w:hint="eastAsia"/>
          <w:b/>
          <w:bCs/>
          <w:color w:val="222222"/>
          <w:sz w:val="21"/>
          <w:szCs w:val="21"/>
        </w:rPr>
        <w:t>к</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высокой</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температуре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ультрафиолетовому</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Б</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облучению</w:t>
      </w:r>
      <w:r w:rsidRPr="00F66B1B">
        <w:rPr>
          <w:rFonts w:ascii="Helvetica" w:hAnsi="Helvetica" w:cs="Helvetica"/>
          <w:b/>
          <w:bCs/>
          <w:color w:val="222222"/>
          <w:sz w:val="21"/>
          <w:szCs w:val="21"/>
        </w:rPr>
        <w:t xml:space="preserve"> : </w:t>
      </w:r>
      <w:r w:rsidRPr="00F66B1B">
        <w:rPr>
          <w:rFonts w:ascii="Helvetica" w:hAnsi="Helvetica" w:cs="Helvetica" w:hint="eastAsia"/>
          <w:b/>
          <w:bCs/>
          <w:color w:val="222222"/>
          <w:sz w:val="21"/>
          <w:szCs w:val="21"/>
        </w:rPr>
        <w:t>диссертация</w:t>
      </w:r>
      <w:r w:rsidRPr="00F66B1B">
        <w:rPr>
          <w:rFonts w:ascii="Helvetica" w:hAnsi="Helvetica" w:cs="Helvetica"/>
          <w:b/>
          <w:bCs/>
          <w:color w:val="222222"/>
          <w:sz w:val="21"/>
          <w:szCs w:val="21"/>
        </w:rPr>
        <w:t xml:space="preserve"> ... </w:t>
      </w:r>
      <w:r w:rsidRPr="00F66B1B">
        <w:rPr>
          <w:rFonts w:ascii="Helvetica" w:hAnsi="Helvetica" w:cs="Helvetica" w:hint="eastAsia"/>
          <w:b/>
          <w:bCs/>
          <w:color w:val="222222"/>
          <w:sz w:val="21"/>
          <w:szCs w:val="21"/>
        </w:rPr>
        <w:t>кандидата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биологических</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наук</w:t>
      </w:r>
      <w:r w:rsidRPr="00F66B1B">
        <w:rPr>
          <w:rFonts w:ascii="Helvetica" w:hAnsi="Helvetica" w:cs="Helvetica"/>
          <w:b/>
          <w:bCs/>
          <w:color w:val="222222"/>
          <w:sz w:val="21"/>
          <w:szCs w:val="21"/>
        </w:rPr>
        <w:t xml:space="preserve"> : 03.00.12. - </w:t>
      </w:r>
      <w:r w:rsidRPr="00F66B1B">
        <w:rPr>
          <w:rFonts w:ascii="Helvetica" w:hAnsi="Helvetica" w:cs="Helvetica" w:hint="eastAsia"/>
          <w:b/>
          <w:bCs/>
          <w:color w:val="222222"/>
          <w:sz w:val="21"/>
          <w:szCs w:val="21"/>
        </w:rPr>
        <w:t>Москва</w:t>
      </w:r>
      <w:r w:rsidRPr="00F66B1B">
        <w:rPr>
          <w:rFonts w:ascii="Helvetica" w:hAnsi="Helvetica" w:cs="Helvetica"/>
          <w:b/>
          <w:bCs/>
          <w:color w:val="222222"/>
          <w:sz w:val="21"/>
          <w:szCs w:val="21"/>
        </w:rPr>
        <w:t xml:space="preserve">, 2001. - 112 </w:t>
      </w:r>
      <w:r w:rsidRPr="00F66B1B">
        <w:rPr>
          <w:rFonts w:ascii="Helvetica" w:hAnsi="Helvetica" w:cs="Helvetica" w:hint="eastAsia"/>
          <w:b/>
          <w:bCs/>
          <w:color w:val="222222"/>
          <w:sz w:val="21"/>
          <w:szCs w:val="21"/>
        </w:rPr>
        <w:t>с</w:t>
      </w:r>
      <w:r w:rsidRPr="00F66B1B">
        <w:rPr>
          <w:rFonts w:ascii="Helvetica" w:hAnsi="Helvetica" w:cs="Helvetica"/>
          <w:b/>
          <w:bCs/>
          <w:color w:val="222222"/>
          <w:sz w:val="21"/>
          <w:szCs w:val="21"/>
        </w:rPr>
        <w:t xml:space="preserve">. : </w:t>
      </w:r>
      <w:r w:rsidRPr="00F66B1B">
        <w:rPr>
          <w:rFonts w:ascii="Helvetica" w:hAnsi="Helvetica" w:cs="Helvetica" w:hint="eastAsia"/>
          <w:b/>
          <w:bCs/>
          <w:color w:val="222222"/>
          <w:sz w:val="21"/>
          <w:szCs w:val="21"/>
        </w:rPr>
        <w:t>ил</w:t>
      </w:r>
      <w:r w:rsidRPr="00F66B1B">
        <w:rPr>
          <w:rFonts w:ascii="Helvetica" w:hAnsi="Helvetica" w:cs="Helvetica"/>
          <w:b/>
          <w:bCs/>
          <w:color w:val="222222"/>
          <w:sz w:val="21"/>
          <w:szCs w:val="21"/>
        </w:rPr>
        <w:t>.</w:t>
      </w:r>
    </w:p>
    <w:p w14:paraId="4FE48BD9"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hint="eastAsia"/>
          <w:b/>
          <w:bCs/>
          <w:color w:val="222222"/>
          <w:sz w:val="21"/>
          <w:szCs w:val="21"/>
        </w:rPr>
        <w:t>больше</w:t>
      </w:r>
    </w:p>
    <w:p w14:paraId="0DD5D67B"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hint="eastAsia"/>
          <w:b/>
          <w:bCs/>
          <w:color w:val="222222"/>
          <w:sz w:val="21"/>
          <w:szCs w:val="21"/>
        </w:rPr>
        <w:t>Цитаты</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из</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текста</w:t>
      </w:r>
      <w:r w:rsidRPr="00F66B1B">
        <w:rPr>
          <w:rFonts w:ascii="Helvetica" w:hAnsi="Helvetica" w:cs="Helvetica"/>
          <w:b/>
          <w:bCs/>
          <w:color w:val="222222"/>
          <w:sz w:val="21"/>
          <w:szCs w:val="21"/>
        </w:rPr>
        <w:t>:</w:t>
      </w:r>
    </w:p>
    <w:p w14:paraId="5F91ED92"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hint="eastAsia"/>
          <w:b/>
          <w:bCs/>
          <w:color w:val="222222"/>
          <w:sz w:val="21"/>
          <w:szCs w:val="21"/>
        </w:rPr>
        <w:t>стр</w:t>
      </w:r>
      <w:r w:rsidRPr="00F66B1B">
        <w:rPr>
          <w:rFonts w:ascii="Helvetica" w:hAnsi="Helvetica" w:cs="Helvetica"/>
          <w:b/>
          <w:bCs/>
          <w:color w:val="222222"/>
          <w:sz w:val="21"/>
          <w:szCs w:val="21"/>
        </w:rPr>
        <w:t>. 2</w:t>
      </w:r>
    </w:p>
    <w:p w14:paraId="7C53DF6A"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hint="eastAsia"/>
          <w:b/>
          <w:bCs/>
          <w:color w:val="222222"/>
          <w:sz w:val="21"/>
          <w:szCs w:val="21"/>
        </w:rPr>
        <w:t>воздействию</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УФ</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Б</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света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гипертермии</w:t>
      </w:r>
      <w:r w:rsidRPr="00F66B1B">
        <w:rPr>
          <w:rFonts w:ascii="Helvetica" w:hAnsi="Helvetica" w:cs="Helvetica"/>
          <w:b/>
          <w:bCs/>
          <w:color w:val="222222"/>
          <w:sz w:val="21"/>
          <w:szCs w:val="21"/>
        </w:rPr>
        <w:t xml:space="preserve"> 1.1.1. 1.1.2. 1.2. 1.3. </w:t>
      </w:r>
      <w:r w:rsidRPr="00F66B1B">
        <w:rPr>
          <w:rFonts w:ascii="Helvetica" w:hAnsi="Helvetica" w:cs="Helvetica" w:hint="eastAsia"/>
          <w:b/>
          <w:bCs/>
          <w:color w:val="222222"/>
          <w:sz w:val="21"/>
          <w:szCs w:val="21"/>
        </w:rPr>
        <w:t>ГЛАВА</w:t>
      </w:r>
      <w:r w:rsidRPr="00F66B1B">
        <w:rPr>
          <w:rFonts w:ascii="Helvetica" w:hAnsi="Helvetica" w:cs="Helvetica"/>
          <w:b/>
          <w:bCs/>
          <w:color w:val="222222"/>
          <w:sz w:val="21"/>
          <w:szCs w:val="21"/>
        </w:rPr>
        <w:t xml:space="preserve"> 2. 2.1. 2.2. 2.3. 2.4. 2.5. 2.6. </w:t>
      </w:r>
      <w:r w:rsidRPr="00F66B1B">
        <w:rPr>
          <w:rFonts w:ascii="Helvetica" w:hAnsi="Helvetica" w:cs="Helvetica" w:hint="eastAsia"/>
          <w:b/>
          <w:bCs/>
          <w:color w:val="222222"/>
          <w:sz w:val="21"/>
          <w:szCs w:val="21"/>
        </w:rPr>
        <w:t>Влияние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УФ</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Б</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на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рост</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развитие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растений</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Влияние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гипертермии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на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рост</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развитие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растений</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Этилен</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при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УФ</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Б</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облучении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гипертермии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Кросс</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адаптация</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ОБЪЕКТ</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МЕТОДЫ</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С</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С</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Л</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В</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Н</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Я</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Объект</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исследования</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Условия</w:t>
      </w:r>
    </w:p>
    <w:p w14:paraId="38AEDC7F"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hint="eastAsia"/>
          <w:b/>
          <w:bCs/>
          <w:color w:val="222222"/>
          <w:sz w:val="21"/>
          <w:szCs w:val="21"/>
        </w:rPr>
        <w:t>стр</w:t>
      </w:r>
      <w:r w:rsidRPr="00F66B1B">
        <w:rPr>
          <w:rFonts w:ascii="Helvetica" w:hAnsi="Helvetica" w:cs="Helvetica"/>
          <w:b/>
          <w:bCs/>
          <w:color w:val="222222"/>
          <w:sz w:val="21"/>
          <w:szCs w:val="21"/>
        </w:rPr>
        <w:t>. 55</w:t>
      </w:r>
    </w:p>
    <w:p w14:paraId="274DB8B3"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hint="eastAsia"/>
          <w:b/>
          <w:bCs/>
          <w:color w:val="222222"/>
          <w:sz w:val="21"/>
          <w:szCs w:val="21"/>
        </w:rPr>
        <w:t>тканей</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дефицит</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относительной</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тургесцентности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отдельных</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органов</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проростка</w:t>
      </w:r>
      <w:r w:rsidRPr="00F66B1B">
        <w:rPr>
          <w:rFonts w:ascii="Helvetica" w:hAnsi="Helvetica" w:cs="Helvetica"/>
          <w:b/>
          <w:bCs/>
          <w:color w:val="222222"/>
          <w:sz w:val="21"/>
          <w:szCs w:val="21"/>
        </w:rPr>
        <w:t xml:space="preserve">. 56 3.3. </w:t>
      </w:r>
      <w:r w:rsidRPr="00F66B1B">
        <w:rPr>
          <w:rFonts w:ascii="Helvetica" w:hAnsi="Helvetica" w:cs="Helvetica" w:hint="eastAsia"/>
          <w:b/>
          <w:bCs/>
          <w:color w:val="222222"/>
          <w:sz w:val="21"/>
          <w:szCs w:val="21"/>
        </w:rPr>
        <w:t>Чувствительность</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роста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проростков</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дыни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к</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УФ</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Б</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облучению</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Рисунок</w:t>
      </w:r>
      <w:r w:rsidRPr="00F66B1B">
        <w:rPr>
          <w:rFonts w:ascii="Helvetica" w:hAnsi="Helvetica" w:cs="Helvetica"/>
          <w:b/>
          <w:bCs/>
          <w:color w:val="222222"/>
          <w:sz w:val="21"/>
          <w:szCs w:val="21"/>
        </w:rPr>
        <w:t xml:space="preserve"> 7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таблица</w:t>
      </w:r>
      <w:r w:rsidRPr="00F66B1B">
        <w:rPr>
          <w:rFonts w:ascii="Helvetica" w:hAnsi="Helvetica" w:cs="Helvetica"/>
          <w:b/>
          <w:bCs/>
          <w:color w:val="222222"/>
          <w:sz w:val="21"/>
          <w:szCs w:val="21"/>
        </w:rPr>
        <w:t xml:space="preserve"> 4 </w:t>
      </w:r>
      <w:r w:rsidRPr="00F66B1B">
        <w:rPr>
          <w:rFonts w:ascii="Helvetica" w:hAnsi="Helvetica" w:cs="Helvetica" w:hint="eastAsia"/>
          <w:b/>
          <w:bCs/>
          <w:color w:val="222222"/>
          <w:sz w:val="21"/>
          <w:szCs w:val="21"/>
        </w:rPr>
        <w:t>иллюстрируют</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влияние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длительности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УФ</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Б</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облучения</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на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рост</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проростков</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Так</w:t>
      </w:r>
      <w:r w:rsidRPr="00F66B1B">
        <w:rPr>
          <w:rFonts w:ascii="Helvetica" w:hAnsi="Helvetica" w:cs="Helvetica"/>
          <w:b/>
          <w:bCs/>
          <w:color w:val="222222"/>
          <w:sz w:val="21"/>
          <w:szCs w:val="21"/>
        </w:rPr>
        <w:t>, 5-</w:t>
      </w:r>
      <w:r w:rsidRPr="00F66B1B">
        <w:rPr>
          <w:rFonts w:ascii="Helvetica" w:hAnsi="Helvetica" w:cs="Helvetica" w:hint="eastAsia"/>
          <w:b/>
          <w:bCs/>
          <w:color w:val="222222"/>
          <w:sz w:val="21"/>
          <w:szCs w:val="21"/>
        </w:rPr>
        <w:t>минутное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облучение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ускоряло</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рост</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гипокотиля</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облучение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более</w:t>
      </w:r>
    </w:p>
    <w:p w14:paraId="6BB36638"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hint="eastAsia"/>
          <w:b/>
          <w:bCs/>
          <w:color w:val="222222"/>
          <w:sz w:val="21"/>
          <w:szCs w:val="21"/>
        </w:rPr>
        <w:t>стр</w:t>
      </w:r>
      <w:r w:rsidRPr="00F66B1B">
        <w:rPr>
          <w:rFonts w:ascii="Helvetica" w:hAnsi="Helvetica" w:cs="Helvetica"/>
          <w:b/>
          <w:bCs/>
          <w:color w:val="222222"/>
          <w:sz w:val="21"/>
          <w:szCs w:val="21"/>
        </w:rPr>
        <w:t>. 78</w:t>
      </w:r>
    </w:p>
    <w:p w14:paraId="5C655F37"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hint="eastAsia"/>
          <w:b/>
          <w:bCs/>
          <w:color w:val="222222"/>
          <w:sz w:val="21"/>
          <w:szCs w:val="21"/>
        </w:rPr>
        <w:t>негативный</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эффект</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УФ</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Б</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облучения</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рис</w:t>
      </w:r>
      <w:r w:rsidRPr="00F66B1B">
        <w:rPr>
          <w:rFonts w:ascii="Helvetica" w:hAnsi="Helvetica" w:cs="Helvetica"/>
          <w:b/>
          <w:bCs/>
          <w:color w:val="222222"/>
          <w:sz w:val="21"/>
          <w:szCs w:val="21"/>
        </w:rPr>
        <w:t xml:space="preserve">. 14, </w:t>
      </w:r>
      <w:r w:rsidRPr="00F66B1B">
        <w:rPr>
          <w:rFonts w:ascii="Helvetica" w:hAnsi="Helvetica" w:cs="Helvetica" w:hint="eastAsia"/>
          <w:b/>
          <w:bCs/>
          <w:color w:val="222222"/>
          <w:sz w:val="21"/>
          <w:szCs w:val="21"/>
        </w:rPr>
        <w:t>существовании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настоящем</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рис</w:t>
      </w:r>
      <w:r w:rsidRPr="00F66B1B">
        <w:rPr>
          <w:rFonts w:ascii="Helvetica" w:hAnsi="Helvetica" w:cs="Helvetica"/>
          <w:b/>
          <w:bCs/>
          <w:color w:val="222222"/>
          <w:sz w:val="21"/>
          <w:szCs w:val="21"/>
        </w:rPr>
        <w:t xml:space="preserve">. 15), </w:t>
      </w:r>
      <w:r w:rsidRPr="00F66B1B">
        <w:rPr>
          <w:rFonts w:ascii="Helvetica" w:hAnsi="Helvetica" w:cs="Helvetica" w:hint="eastAsia"/>
          <w:b/>
          <w:bCs/>
          <w:color w:val="222222"/>
          <w:sz w:val="21"/>
          <w:szCs w:val="21"/>
        </w:rPr>
        <w:t>что</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позволяет</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говорить</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кросс</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адаптации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растений</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к</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Т</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Ш</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УФ</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Б</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облучению</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В</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мы</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проанализировали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зависимость</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ростовой</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исследовании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реакции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проростков</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дыни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от</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дозы</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УФ</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Б</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облучения</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ТШ</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в</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широком</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диапазоне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температур</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Это</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дало</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возможность</w:t>
      </w:r>
    </w:p>
    <w:p w14:paraId="380297F9" w14:textId="77777777" w:rsidR="00F66B1B" w:rsidRPr="00F66B1B" w:rsidRDefault="00F66B1B" w:rsidP="00F66B1B">
      <w:pPr>
        <w:rPr>
          <w:rFonts w:ascii="Helvetica" w:hAnsi="Helvetica" w:cs="Helvetica"/>
          <w:b/>
          <w:bCs/>
          <w:color w:val="222222"/>
          <w:sz w:val="21"/>
          <w:szCs w:val="21"/>
        </w:rPr>
      </w:pPr>
    </w:p>
    <w:p w14:paraId="568D00E0"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hint="eastAsia"/>
          <w:b/>
          <w:bCs/>
          <w:color w:val="222222"/>
          <w:sz w:val="21"/>
          <w:szCs w:val="21"/>
        </w:rPr>
        <w:t>Оглавление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диссертации</w:t>
      </w:r>
    </w:p>
    <w:p w14:paraId="7A676DE8"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hint="eastAsia"/>
          <w:b/>
          <w:bCs/>
          <w:color w:val="222222"/>
          <w:sz w:val="21"/>
          <w:szCs w:val="21"/>
        </w:rPr>
        <w:t>кандидат</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биологических</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наук</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Бугадже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Сануси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Мохаммед</w:t>
      </w:r>
    </w:p>
    <w:p w14:paraId="6CF069FF"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hint="eastAsia"/>
          <w:b/>
          <w:bCs/>
          <w:color w:val="222222"/>
          <w:sz w:val="21"/>
          <w:szCs w:val="21"/>
        </w:rPr>
        <w:lastRenderedPageBreak/>
        <w:t>ВВЕДЕНИЕ</w:t>
      </w:r>
    </w:p>
    <w:p w14:paraId="5E1F3A45" w14:textId="77777777" w:rsidR="00F66B1B" w:rsidRPr="00F66B1B" w:rsidRDefault="00F66B1B" w:rsidP="00F66B1B">
      <w:pPr>
        <w:rPr>
          <w:rFonts w:ascii="Helvetica" w:hAnsi="Helvetica" w:cs="Helvetica"/>
          <w:b/>
          <w:bCs/>
          <w:color w:val="222222"/>
          <w:sz w:val="21"/>
          <w:szCs w:val="21"/>
        </w:rPr>
      </w:pPr>
    </w:p>
    <w:p w14:paraId="6F0B52CA"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hint="eastAsia"/>
          <w:b/>
          <w:bCs/>
          <w:color w:val="222222"/>
          <w:sz w:val="21"/>
          <w:szCs w:val="21"/>
        </w:rPr>
        <w:t>ГЛАВА</w:t>
      </w:r>
      <w:r w:rsidRPr="00F66B1B">
        <w:rPr>
          <w:rFonts w:ascii="Helvetica" w:hAnsi="Helvetica" w:cs="Helvetica"/>
          <w:b/>
          <w:bCs/>
          <w:color w:val="222222"/>
          <w:sz w:val="21"/>
          <w:szCs w:val="21"/>
        </w:rPr>
        <w:t xml:space="preserve"> 1. </w:t>
      </w:r>
      <w:r w:rsidRPr="00F66B1B">
        <w:rPr>
          <w:rFonts w:ascii="Helvetica" w:hAnsi="Helvetica" w:cs="Helvetica" w:hint="eastAsia"/>
          <w:b/>
          <w:bCs/>
          <w:color w:val="222222"/>
          <w:sz w:val="21"/>
          <w:szCs w:val="21"/>
        </w:rPr>
        <w:t>ЛИТЕРАТУРНЫЙ</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ОБЗОР</w:t>
      </w:r>
      <w:r w:rsidRPr="00F66B1B">
        <w:rPr>
          <w:rFonts w:ascii="Helvetica" w:hAnsi="Helvetica" w:cs="Helvetica"/>
          <w:b/>
          <w:bCs/>
          <w:color w:val="222222"/>
          <w:sz w:val="21"/>
          <w:szCs w:val="21"/>
        </w:rPr>
        <w:t>.</w:t>
      </w:r>
    </w:p>
    <w:p w14:paraId="2073F48A" w14:textId="77777777" w:rsidR="00F66B1B" w:rsidRPr="00F66B1B" w:rsidRDefault="00F66B1B" w:rsidP="00F66B1B">
      <w:pPr>
        <w:rPr>
          <w:rFonts w:ascii="Helvetica" w:hAnsi="Helvetica" w:cs="Helvetica"/>
          <w:b/>
          <w:bCs/>
          <w:color w:val="222222"/>
          <w:sz w:val="21"/>
          <w:szCs w:val="21"/>
        </w:rPr>
      </w:pPr>
    </w:p>
    <w:p w14:paraId="1B790E01"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1.1. </w:t>
      </w:r>
      <w:r w:rsidRPr="00F66B1B">
        <w:rPr>
          <w:rFonts w:ascii="Helvetica" w:hAnsi="Helvetica" w:cs="Helvetica" w:hint="eastAsia"/>
          <w:b/>
          <w:bCs/>
          <w:color w:val="222222"/>
          <w:sz w:val="21"/>
          <w:szCs w:val="21"/>
        </w:rPr>
        <w:t>Чувствительность</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растений</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к</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неблагоприятному</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воздействию</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УФ</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Б</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света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гипертермии</w:t>
      </w:r>
      <w:r w:rsidRPr="00F66B1B">
        <w:rPr>
          <w:rFonts w:ascii="Helvetica" w:hAnsi="Helvetica" w:cs="Helvetica"/>
          <w:b/>
          <w:bCs/>
          <w:color w:val="222222"/>
          <w:sz w:val="21"/>
          <w:szCs w:val="21"/>
        </w:rPr>
        <w:t>.</w:t>
      </w:r>
    </w:p>
    <w:p w14:paraId="0E1AF4DD" w14:textId="77777777" w:rsidR="00F66B1B" w:rsidRPr="00F66B1B" w:rsidRDefault="00F66B1B" w:rsidP="00F66B1B">
      <w:pPr>
        <w:rPr>
          <w:rFonts w:ascii="Helvetica" w:hAnsi="Helvetica" w:cs="Helvetica"/>
          <w:b/>
          <w:bCs/>
          <w:color w:val="222222"/>
          <w:sz w:val="21"/>
          <w:szCs w:val="21"/>
        </w:rPr>
      </w:pPr>
    </w:p>
    <w:p w14:paraId="3B30741D"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1.1.1. </w:t>
      </w:r>
      <w:r w:rsidRPr="00F66B1B">
        <w:rPr>
          <w:rFonts w:ascii="Helvetica" w:hAnsi="Helvetica" w:cs="Helvetica" w:hint="eastAsia"/>
          <w:b/>
          <w:bCs/>
          <w:color w:val="222222"/>
          <w:sz w:val="21"/>
          <w:szCs w:val="21"/>
        </w:rPr>
        <w:t>Влияние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УФ</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Б</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на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рост</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развитие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растений</w:t>
      </w:r>
      <w:r w:rsidRPr="00F66B1B">
        <w:rPr>
          <w:rFonts w:ascii="Helvetica" w:hAnsi="Helvetica" w:cs="Helvetica"/>
          <w:b/>
          <w:bCs/>
          <w:color w:val="222222"/>
          <w:sz w:val="21"/>
          <w:szCs w:val="21"/>
        </w:rPr>
        <w:t>.</w:t>
      </w:r>
    </w:p>
    <w:p w14:paraId="4CE34E5B" w14:textId="77777777" w:rsidR="00F66B1B" w:rsidRPr="00F66B1B" w:rsidRDefault="00F66B1B" w:rsidP="00F66B1B">
      <w:pPr>
        <w:rPr>
          <w:rFonts w:ascii="Helvetica" w:hAnsi="Helvetica" w:cs="Helvetica"/>
          <w:b/>
          <w:bCs/>
          <w:color w:val="222222"/>
          <w:sz w:val="21"/>
          <w:szCs w:val="21"/>
        </w:rPr>
      </w:pPr>
    </w:p>
    <w:p w14:paraId="4741E062"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1.1.2. </w:t>
      </w:r>
      <w:r w:rsidRPr="00F66B1B">
        <w:rPr>
          <w:rFonts w:ascii="Helvetica" w:hAnsi="Helvetica" w:cs="Helvetica" w:hint="eastAsia"/>
          <w:b/>
          <w:bCs/>
          <w:color w:val="222222"/>
          <w:sz w:val="21"/>
          <w:szCs w:val="21"/>
        </w:rPr>
        <w:t>Влияние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гипертермии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на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рост</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развитие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растений</w:t>
      </w:r>
      <w:r w:rsidRPr="00F66B1B">
        <w:rPr>
          <w:rFonts w:ascii="Helvetica" w:hAnsi="Helvetica" w:cs="Helvetica"/>
          <w:b/>
          <w:bCs/>
          <w:color w:val="222222"/>
          <w:sz w:val="21"/>
          <w:szCs w:val="21"/>
        </w:rPr>
        <w:t>.</w:t>
      </w:r>
    </w:p>
    <w:p w14:paraId="4549FBF3" w14:textId="77777777" w:rsidR="00F66B1B" w:rsidRPr="00F66B1B" w:rsidRDefault="00F66B1B" w:rsidP="00F66B1B">
      <w:pPr>
        <w:rPr>
          <w:rFonts w:ascii="Helvetica" w:hAnsi="Helvetica" w:cs="Helvetica"/>
          <w:b/>
          <w:bCs/>
          <w:color w:val="222222"/>
          <w:sz w:val="21"/>
          <w:szCs w:val="21"/>
        </w:rPr>
      </w:pPr>
    </w:p>
    <w:p w14:paraId="425365C8"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1.2. </w:t>
      </w:r>
      <w:r w:rsidRPr="00F66B1B">
        <w:rPr>
          <w:rFonts w:ascii="Helvetica" w:hAnsi="Helvetica" w:cs="Helvetica" w:hint="eastAsia"/>
          <w:b/>
          <w:bCs/>
          <w:color w:val="222222"/>
          <w:sz w:val="21"/>
          <w:szCs w:val="21"/>
        </w:rPr>
        <w:t>Этилен</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при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УФ</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Б</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облучении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гипертермии</w:t>
      </w:r>
      <w:r w:rsidRPr="00F66B1B">
        <w:rPr>
          <w:rFonts w:ascii="Helvetica" w:hAnsi="Helvetica" w:cs="Helvetica"/>
          <w:b/>
          <w:bCs/>
          <w:color w:val="222222"/>
          <w:sz w:val="21"/>
          <w:szCs w:val="21"/>
        </w:rPr>
        <w:t>.</w:t>
      </w:r>
    </w:p>
    <w:p w14:paraId="14746E98" w14:textId="77777777" w:rsidR="00F66B1B" w:rsidRPr="00F66B1B" w:rsidRDefault="00F66B1B" w:rsidP="00F66B1B">
      <w:pPr>
        <w:rPr>
          <w:rFonts w:ascii="Helvetica" w:hAnsi="Helvetica" w:cs="Helvetica"/>
          <w:b/>
          <w:bCs/>
          <w:color w:val="222222"/>
          <w:sz w:val="21"/>
          <w:szCs w:val="21"/>
        </w:rPr>
      </w:pPr>
    </w:p>
    <w:p w14:paraId="51C374E4"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1.3. </w:t>
      </w:r>
      <w:r w:rsidRPr="00F66B1B">
        <w:rPr>
          <w:rFonts w:ascii="Helvetica" w:hAnsi="Helvetica" w:cs="Helvetica" w:hint="eastAsia"/>
          <w:b/>
          <w:bCs/>
          <w:color w:val="222222"/>
          <w:sz w:val="21"/>
          <w:szCs w:val="21"/>
        </w:rPr>
        <w:t>Кросс</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адаптация</w:t>
      </w:r>
      <w:r w:rsidRPr="00F66B1B">
        <w:rPr>
          <w:rFonts w:ascii="Helvetica" w:hAnsi="Helvetica" w:cs="Helvetica"/>
          <w:b/>
          <w:bCs/>
          <w:color w:val="222222"/>
          <w:sz w:val="21"/>
          <w:szCs w:val="21"/>
        </w:rPr>
        <w:t>.</w:t>
      </w:r>
    </w:p>
    <w:p w14:paraId="52682718" w14:textId="77777777" w:rsidR="00F66B1B" w:rsidRPr="00F66B1B" w:rsidRDefault="00F66B1B" w:rsidP="00F66B1B">
      <w:pPr>
        <w:rPr>
          <w:rFonts w:ascii="Helvetica" w:hAnsi="Helvetica" w:cs="Helvetica"/>
          <w:b/>
          <w:bCs/>
          <w:color w:val="222222"/>
          <w:sz w:val="21"/>
          <w:szCs w:val="21"/>
        </w:rPr>
      </w:pPr>
    </w:p>
    <w:p w14:paraId="00B09C83"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hint="eastAsia"/>
          <w:b/>
          <w:bCs/>
          <w:color w:val="222222"/>
          <w:sz w:val="21"/>
          <w:szCs w:val="21"/>
        </w:rPr>
        <w:t>ГЛАВА</w:t>
      </w:r>
      <w:r w:rsidRPr="00F66B1B">
        <w:rPr>
          <w:rFonts w:ascii="Helvetica" w:hAnsi="Helvetica" w:cs="Helvetica"/>
          <w:b/>
          <w:bCs/>
          <w:color w:val="222222"/>
          <w:sz w:val="21"/>
          <w:szCs w:val="21"/>
        </w:rPr>
        <w:t xml:space="preserve"> 2. </w:t>
      </w:r>
      <w:r w:rsidRPr="00F66B1B">
        <w:rPr>
          <w:rFonts w:ascii="Helvetica" w:hAnsi="Helvetica" w:cs="Helvetica" w:hint="eastAsia"/>
          <w:b/>
          <w:bCs/>
          <w:color w:val="222222"/>
          <w:sz w:val="21"/>
          <w:szCs w:val="21"/>
        </w:rPr>
        <w:t>ОБЪЕКТ</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МЕТОДЫ</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ИССЛЕДОВАНИЯ</w:t>
      </w:r>
      <w:r w:rsidRPr="00F66B1B">
        <w:rPr>
          <w:rFonts w:ascii="Helvetica" w:hAnsi="Helvetica" w:cs="Helvetica"/>
          <w:b/>
          <w:bCs/>
          <w:color w:val="222222"/>
          <w:sz w:val="21"/>
          <w:szCs w:val="21"/>
        </w:rPr>
        <w:t>.</w:t>
      </w:r>
    </w:p>
    <w:p w14:paraId="12710A6F" w14:textId="77777777" w:rsidR="00F66B1B" w:rsidRPr="00F66B1B" w:rsidRDefault="00F66B1B" w:rsidP="00F66B1B">
      <w:pPr>
        <w:rPr>
          <w:rFonts w:ascii="Helvetica" w:hAnsi="Helvetica" w:cs="Helvetica"/>
          <w:b/>
          <w:bCs/>
          <w:color w:val="222222"/>
          <w:sz w:val="21"/>
          <w:szCs w:val="21"/>
        </w:rPr>
      </w:pPr>
    </w:p>
    <w:p w14:paraId="15AA0AB0"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2.1. </w:t>
      </w:r>
      <w:r w:rsidRPr="00F66B1B">
        <w:rPr>
          <w:rFonts w:ascii="Helvetica" w:hAnsi="Helvetica" w:cs="Helvetica" w:hint="eastAsia"/>
          <w:b/>
          <w:bCs/>
          <w:color w:val="222222"/>
          <w:sz w:val="21"/>
          <w:szCs w:val="21"/>
        </w:rPr>
        <w:t>Объект</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исследования</w:t>
      </w:r>
      <w:r w:rsidRPr="00F66B1B">
        <w:rPr>
          <w:rFonts w:ascii="Helvetica" w:hAnsi="Helvetica" w:cs="Helvetica"/>
          <w:b/>
          <w:bCs/>
          <w:color w:val="222222"/>
          <w:sz w:val="21"/>
          <w:szCs w:val="21"/>
        </w:rPr>
        <w:t>.</w:t>
      </w:r>
    </w:p>
    <w:p w14:paraId="3768B00F" w14:textId="77777777" w:rsidR="00F66B1B" w:rsidRPr="00F66B1B" w:rsidRDefault="00F66B1B" w:rsidP="00F66B1B">
      <w:pPr>
        <w:rPr>
          <w:rFonts w:ascii="Helvetica" w:hAnsi="Helvetica" w:cs="Helvetica"/>
          <w:b/>
          <w:bCs/>
          <w:color w:val="222222"/>
          <w:sz w:val="21"/>
          <w:szCs w:val="21"/>
        </w:rPr>
      </w:pPr>
    </w:p>
    <w:p w14:paraId="4636EE6D"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2.2. </w:t>
      </w:r>
      <w:r w:rsidRPr="00F66B1B">
        <w:rPr>
          <w:rFonts w:ascii="Helvetica" w:hAnsi="Helvetica" w:cs="Helvetica" w:hint="eastAsia"/>
          <w:b/>
          <w:bCs/>
          <w:color w:val="222222"/>
          <w:sz w:val="21"/>
          <w:szCs w:val="21"/>
        </w:rPr>
        <w:t>Условия</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выращивания</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прОрюстков</w:t>
      </w:r>
      <w:r w:rsidRPr="00F66B1B">
        <w:rPr>
          <w:rFonts w:ascii="Helvetica" w:hAnsi="Helvetica" w:cs="Helvetica"/>
          <w:b/>
          <w:bCs/>
          <w:color w:val="222222"/>
          <w:sz w:val="21"/>
          <w:szCs w:val="21"/>
        </w:rPr>
        <w:t>.</w:t>
      </w:r>
    </w:p>
    <w:p w14:paraId="4465ABF5" w14:textId="77777777" w:rsidR="00F66B1B" w:rsidRPr="00F66B1B" w:rsidRDefault="00F66B1B" w:rsidP="00F66B1B">
      <w:pPr>
        <w:rPr>
          <w:rFonts w:ascii="Helvetica" w:hAnsi="Helvetica" w:cs="Helvetica"/>
          <w:b/>
          <w:bCs/>
          <w:color w:val="222222"/>
          <w:sz w:val="21"/>
          <w:szCs w:val="21"/>
        </w:rPr>
      </w:pPr>
    </w:p>
    <w:p w14:paraId="0B82A01D"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2.3. </w:t>
      </w:r>
      <w:r w:rsidRPr="00F66B1B">
        <w:rPr>
          <w:rFonts w:ascii="Helvetica" w:hAnsi="Helvetica" w:cs="Helvetica" w:hint="eastAsia"/>
          <w:b/>
          <w:bCs/>
          <w:color w:val="222222"/>
          <w:sz w:val="21"/>
          <w:szCs w:val="21"/>
        </w:rPr>
        <w:t>Облучение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проростков</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УФчБ</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светом</w:t>
      </w:r>
      <w:r w:rsidRPr="00F66B1B">
        <w:rPr>
          <w:rFonts w:ascii="Helvetica" w:hAnsi="Helvetica" w:cs="Helvetica"/>
          <w:b/>
          <w:bCs/>
          <w:color w:val="222222"/>
          <w:sz w:val="21"/>
          <w:szCs w:val="21"/>
        </w:rPr>
        <w:t>.</w:t>
      </w:r>
    </w:p>
    <w:p w14:paraId="2D451E4D" w14:textId="77777777" w:rsidR="00F66B1B" w:rsidRPr="00F66B1B" w:rsidRDefault="00F66B1B" w:rsidP="00F66B1B">
      <w:pPr>
        <w:rPr>
          <w:rFonts w:ascii="Helvetica" w:hAnsi="Helvetica" w:cs="Helvetica"/>
          <w:b/>
          <w:bCs/>
          <w:color w:val="222222"/>
          <w:sz w:val="21"/>
          <w:szCs w:val="21"/>
        </w:rPr>
      </w:pPr>
    </w:p>
    <w:p w14:paraId="4FA8386D"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2.4. </w:t>
      </w:r>
      <w:r w:rsidRPr="00F66B1B">
        <w:rPr>
          <w:rFonts w:ascii="Helvetica" w:hAnsi="Helvetica" w:cs="Helvetica" w:hint="eastAsia"/>
          <w:b/>
          <w:bCs/>
          <w:color w:val="222222"/>
          <w:sz w:val="21"/>
          <w:szCs w:val="21"/>
        </w:rPr>
        <w:t>Воздействие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на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проростки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высокой</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температуры</w:t>
      </w:r>
      <w:r w:rsidRPr="00F66B1B">
        <w:rPr>
          <w:rFonts w:ascii="Helvetica" w:hAnsi="Helvetica" w:cs="Helvetica"/>
          <w:b/>
          <w:bCs/>
          <w:color w:val="222222"/>
          <w:sz w:val="21"/>
          <w:szCs w:val="21"/>
        </w:rPr>
        <w:t>.</w:t>
      </w:r>
    </w:p>
    <w:p w14:paraId="0389A03E" w14:textId="77777777" w:rsidR="00F66B1B" w:rsidRPr="00F66B1B" w:rsidRDefault="00F66B1B" w:rsidP="00F66B1B">
      <w:pPr>
        <w:rPr>
          <w:rFonts w:ascii="Helvetica" w:hAnsi="Helvetica" w:cs="Helvetica"/>
          <w:b/>
          <w:bCs/>
          <w:color w:val="222222"/>
          <w:sz w:val="21"/>
          <w:szCs w:val="21"/>
        </w:rPr>
      </w:pPr>
    </w:p>
    <w:p w14:paraId="51D51A8D"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2.5. </w:t>
      </w:r>
      <w:r w:rsidRPr="00F66B1B">
        <w:rPr>
          <w:rFonts w:ascii="Helvetica" w:hAnsi="Helvetica" w:cs="Helvetica" w:hint="eastAsia"/>
          <w:b/>
          <w:bCs/>
          <w:color w:val="222222"/>
          <w:sz w:val="21"/>
          <w:szCs w:val="21"/>
        </w:rPr>
        <w:t>Последовательное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действие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двух</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факторов</w:t>
      </w:r>
      <w:r w:rsidRPr="00F66B1B">
        <w:rPr>
          <w:rFonts w:ascii="Helvetica" w:hAnsi="Helvetica" w:cs="Helvetica"/>
          <w:b/>
          <w:bCs/>
          <w:color w:val="222222"/>
          <w:sz w:val="21"/>
          <w:szCs w:val="21"/>
        </w:rPr>
        <w:t>.</w:t>
      </w:r>
    </w:p>
    <w:p w14:paraId="77687D9E" w14:textId="77777777" w:rsidR="00F66B1B" w:rsidRPr="00F66B1B" w:rsidRDefault="00F66B1B" w:rsidP="00F66B1B">
      <w:pPr>
        <w:rPr>
          <w:rFonts w:ascii="Helvetica" w:hAnsi="Helvetica" w:cs="Helvetica"/>
          <w:b/>
          <w:bCs/>
          <w:color w:val="222222"/>
          <w:sz w:val="21"/>
          <w:szCs w:val="21"/>
        </w:rPr>
      </w:pPr>
    </w:p>
    <w:p w14:paraId="7EA813E6"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lastRenderedPageBreak/>
        <w:t xml:space="preserve">2.6. </w:t>
      </w:r>
      <w:r w:rsidRPr="00F66B1B">
        <w:rPr>
          <w:rFonts w:ascii="Helvetica" w:hAnsi="Helvetica" w:cs="Helvetica" w:hint="eastAsia"/>
          <w:b/>
          <w:bCs/>
          <w:color w:val="222222"/>
          <w:sz w:val="21"/>
          <w:szCs w:val="21"/>
        </w:rPr>
        <w:t>Определение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интенсивности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выделения</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этилена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газообмена</w:t>
      </w:r>
      <w:r w:rsidRPr="00F66B1B">
        <w:rPr>
          <w:rFonts w:ascii="Helvetica" w:hAnsi="Helvetica" w:cs="Helvetica"/>
          <w:b/>
          <w:bCs/>
          <w:color w:val="222222"/>
          <w:sz w:val="21"/>
          <w:szCs w:val="21"/>
        </w:rPr>
        <w:t>.</w:t>
      </w:r>
    </w:p>
    <w:p w14:paraId="1110685A" w14:textId="77777777" w:rsidR="00F66B1B" w:rsidRPr="00F66B1B" w:rsidRDefault="00F66B1B" w:rsidP="00F66B1B">
      <w:pPr>
        <w:rPr>
          <w:rFonts w:ascii="Helvetica" w:hAnsi="Helvetica" w:cs="Helvetica"/>
          <w:b/>
          <w:bCs/>
          <w:color w:val="222222"/>
          <w:sz w:val="21"/>
          <w:szCs w:val="21"/>
        </w:rPr>
      </w:pPr>
    </w:p>
    <w:p w14:paraId="3D7FF9AC"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2.7. </w:t>
      </w:r>
      <w:r w:rsidRPr="00F66B1B">
        <w:rPr>
          <w:rFonts w:ascii="Helvetica" w:hAnsi="Helvetica" w:cs="Helvetica" w:hint="eastAsia"/>
          <w:b/>
          <w:bCs/>
          <w:color w:val="222222"/>
          <w:sz w:val="21"/>
          <w:szCs w:val="21"/>
        </w:rPr>
        <w:t>Морфометрический</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анализ</w:t>
      </w:r>
      <w:r w:rsidRPr="00F66B1B">
        <w:rPr>
          <w:rFonts w:ascii="Helvetica" w:hAnsi="Helvetica" w:cs="Helvetica"/>
          <w:b/>
          <w:bCs/>
          <w:color w:val="222222"/>
          <w:sz w:val="21"/>
          <w:szCs w:val="21"/>
        </w:rPr>
        <w:t>.</w:t>
      </w:r>
    </w:p>
    <w:p w14:paraId="7199FF11" w14:textId="77777777" w:rsidR="00F66B1B" w:rsidRPr="00F66B1B" w:rsidRDefault="00F66B1B" w:rsidP="00F66B1B">
      <w:pPr>
        <w:rPr>
          <w:rFonts w:ascii="Helvetica" w:hAnsi="Helvetica" w:cs="Helvetica"/>
          <w:b/>
          <w:bCs/>
          <w:color w:val="222222"/>
          <w:sz w:val="21"/>
          <w:szCs w:val="21"/>
        </w:rPr>
      </w:pPr>
    </w:p>
    <w:p w14:paraId="3BDB293C"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2.8. </w:t>
      </w:r>
      <w:r w:rsidRPr="00F66B1B">
        <w:rPr>
          <w:rFonts w:ascii="Helvetica" w:hAnsi="Helvetica" w:cs="Helvetica" w:hint="eastAsia"/>
          <w:b/>
          <w:bCs/>
          <w:color w:val="222222"/>
          <w:sz w:val="21"/>
          <w:szCs w:val="21"/>
        </w:rPr>
        <w:t>Определение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параметров</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водного</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обмена</w:t>
      </w:r>
      <w:r w:rsidRPr="00F66B1B">
        <w:rPr>
          <w:rFonts w:ascii="Helvetica" w:hAnsi="Helvetica" w:cs="Helvetica"/>
          <w:b/>
          <w:bCs/>
          <w:color w:val="222222"/>
          <w:sz w:val="21"/>
          <w:szCs w:val="21"/>
        </w:rPr>
        <w:t>.</w:t>
      </w:r>
    </w:p>
    <w:p w14:paraId="61C9B897" w14:textId="77777777" w:rsidR="00F66B1B" w:rsidRPr="00F66B1B" w:rsidRDefault="00F66B1B" w:rsidP="00F66B1B">
      <w:pPr>
        <w:rPr>
          <w:rFonts w:ascii="Helvetica" w:hAnsi="Helvetica" w:cs="Helvetica"/>
          <w:b/>
          <w:bCs/>
          <w:color w:val="222222"/>
          <w:sz w:val="21"/>
          <w:szCs w:val="21"/>
        </w:rPr>
      </w:pPr>
    </w:p>
    <w:p w14:paraId="12BB51E0"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2.9. </w:t>
      </w:r>
      <w:r w:rsidRPr="00F66B1B">
        <w:rPr>
          <w:rFonts w:ascii="Helvetica" w:hAnsi="Helvetica" w:cs="Helvetica" w:hint="eastAsia"/>
          <w:b/>
          <w:bCs/>
          <w:color w:val="222222"/>
          <w:sz w:val="21"/>
          <w:szCs w:val="21"/>
        </w:rPr>
        <w:t>Определение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рН</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тканевых</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экстрактов</w:t>
      </w:r>
      <w:r w:rsidRPr="00F66B1B">
        <w:rPr>
          <w:rFonts w:ascii="Helvetica" w:hAnsi="Helvetica" w:cs="Helvetica"/>
          <w:b/>
          <w:bCs/>
          <w:color w:val="222222"/>
          <w:sz w:val="21"/>
          <w:szCs w:val="21"/>
        </w:rPr>
        <w:t>.</w:t>
      </w:r>
    </w:p>
    <w:p w14:paraId="3740A9C2" w14:textId="77777777" w:rsidR="00F66B1B" w:rsidRPr="00F66B1B" w:rsidRDefault="00F66B1B" w:rsidP="00F66B1B">
      <w:pPr>
        <w:rPr>
          <w:rFonts w:ascii="Helvetica" w:hAnsi="Helvetica" w:cs="Helvetica"/>
          <w:b/>
          <w:bCs/>
          <w:color w:val="222222"/>
          <w:sz w:val="21"/>
          <w:szCs w:val="21"/>
        </w:rPr>
      </w:pPr>
    </w:p>
    <w:p w14:paraId="46BD57D6"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2.10. </w:t>
      </w:r>
      <w:r w:rsidRPr="00F66B1B">
        <w:rPr>
          <w:rFonts w:ascii="Helvetica" w:hAnsi="Helvetica" w:cs="Helvetica" w:hint="eastAsia"/>
          <w:b/>
          <w:bCs/>
          <w:color w:val="222222"/>
          <w:sz w:val="21"/>
          <w:szCs w:val="21"/>
        </w:rPr>
        <w:t>Определение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стресс</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устойчивости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хлорофилл</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содержащих</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тканей</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кислотным</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методом</w:t>
      </w:r>
      <w:r w:rsidRPr="00F66B1B">
        <w:rPr>
          <w:rFonts w:ascii="Helvetica" w:hAnsi="Helvetica" w:cs="Helvetica"/>
          <w:b/>
          <w:bCs/>
          <w:color w:val="222222"/>
          <w:sz w:val="21"/>
          <w:szCs w:val="21"/>
        </w:rPr>
        <w:t>.</w:t>
      </w:r>
    </w:p>
    <w:p w14:paraId="68DF76D8" w14:textId="77777777" w:rsidR="00F66B1B" w:rsidRPr="00F66B1B" w:rsidRDefault="00F66B1B" w:rsidP="00F66B1B">
      <w:pPr>
        <w:rPr>
          <w:rFonts w:ascii="Helvetica" w:hAnsi="Helvetica" w:cs="Helvetica"/>
          <w:b/>
          <w:bCs/>
          <w:color w:val="222222"/>
          <w:sz w:val="21"/>
          <w:szCs w:val="21"/>
        </w:rPr>
      </w:pPr>
    </w:p>
    <w:p w14:paraId="5FDF2EF5"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2.11. </w:t>
      </w:r>
      <w:r w:rsidRPr="00F66B1B">
        <w:rPr>
          <w:rFonts w:ascii="Helvetica" w:hAnsi="Helvetica" w:cs="Helvetica" w:hint="eastAsia"/>
          <w:b/>
          <w:bCs/>
          <w:color w:val="222222"/>
          <w:sz w:val="21"/>
          <w:szCs w:val="21"/>
        </w:rPr>
        <w:t>Математическая</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обработка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данных</w:t>
      </w:r>
      <w:r w:rsidRPr="00F66B1B">
        <w:rPr>
          <w:rFonts w:ascii="Helvetica" w:hAnsi="Helvetica" w:cs="Helvetica"/>
          <w:b/>
          <w:bCs/>
          <w:color w:val="222222"/>
          <w:sz w:val="21"/>
          <w:szCs w:val="21"/>
        </w:rPr>
        <w:t>.</w:t>
      </w:r>
    </w:p>
    <w:p w14:paraId="10195BD3" w14:textId="77777777" w:rsidR="00F66B1B" w:rsidRPr="00F66B1B" w:rsidRDefault="00F66B1B" w:rsidP="00F66B1B">
      <w:pPr>
        <w:rPr>
          <w:rFonts w:ascii="Helvetica" w:hAnsi="Helvetica" w:cs="Helvetica"/>
          <w:b/>
          <w:bCs/>
          <w:color w:val="222222"/>
          <w:sz w:val="21"/>
          <w:szCs w:val="21"/>
        </w:rPr>
      </w:pPr>
    </w:p>
    <w:p w14:paraId="37E479EE"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hint="eastAsia"/>
          <w:b/>
          <w:bCs/>
          <w:color w:val="222222"/>
          <w:sz w:val="21"/>
          <w:szCs w:val="21"/>
        </w:rPr>
        <w:t>ГЛАВА</w:t>
      </w:r>
      <w:r w:rsidRPr="00F66B1B">
        <w:rPr>
          <w:rFonts w:ascii="Helvetica" w:hAnsi="Helvetica" w:cs="Helvetica"/>
          <w:b/>
          <w:bCs/>
          <w:color w:val="222222"/>
          <w:sz w:val="21"/>
          <w:szCs w:val="21"/>
        </w:rPr>
        <w:t xml:space="preserve"> 3. </w:t>
      </w:r>
      <w:r w:rsidRPr="00F66B1B">
        <w:rPr>
          <w:rFonts w:ascii="Helvetica" w:hAnsi="Helvetica" w:cs="Helvetica" w:hint="eastAsia"/>
          <w:b/>
          <w:bCs/>
          <w:color w:val="222222"/>
          <w:sz w:val="21"/>
          <w:szCs w:val="21"/>
        </w:rPr>
        <w:t>ЭКСПЕРИМЕНТАЛЬНАЯ</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ЧАСТЬ</w:t>
      </w:r>
      <w:r w:rsidRPr="00F66B1B">
        <w:rPr>
          <w:rFonts w:ascii="Helvetica" w:hAnsi="Helvetica" w:cs="Helvetica"/>
          <w:b/>
          <w:bCs/>
          <w:color w:val="222222"/>
          <w:sz w:val="21"/>
          <w:szCs w:val="21"/>
        </w:rPr>
        <w:t>.</w:t>
      </w:r>
    </w:p>
    <w:p w14:paraId="532675DA" w14:textId="77777777" w:rsidR="00F66B1B" w:rsidRPr="00F66B1B" w:rsidRDefault="00F66B1B" w:rsidP="00F66B1B">
      <w:pPr>
        <w:rPr>
          <w:rFonts w:ascii="Helvetica" w:hAnsi="Helvetica" w:cs="Helvetica"/>
          <w:b/>
          <w:bCs/>
          <w:color w:val="222222"/>
          <w:sz w:val="21"/>
          <w:szCs w:val="21"/>
        </w:rPr>
      </w:pPr>
    </w:p>
    <w:p w14:paraId="05841699"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3.1. </w:t>
      </w:r>
      <w:r w:rsidRPr="00F66B1B">
        <w:rPr>
          <w:rFonts w:ascii="Helvetica" w:hAnsi="Helvetica" w:cs="Helvetica" w:hint="eastAsia"/>
          <w:b/>
          <w:bCs/>
          <w:color w:val="222222"/>
          <w:sz w:val="21"/>
          <w:szCs w:val="21"/>
        </w:rPr>
        <w:t>Рост</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проростков</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дыни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в</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оптимальных</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условиях</w:t>
      </w:r>
      <w:r w:rsidRPr="00F66B1B">
        <w:rPr>
          <w:rFonts w:ascii="Helvetica" w:hAnsi="Helvetica" w:cs="Helvetica"/>
          <w:b/>
          <w:bCs/>
          <w:color w:val="222222"/>
          <w:sz w:val="21"/>
          <w:szCs w:val="21"/>
        </w:rPr>
        <w:t>.</w:t>
      </w:r>
    </w:p>
    <w:p w14:paraId="37639C5C" w14:textId="77777777" w:rsidR="00F66B1B" w:rsidRPr="00F66B1B" w:rsidRDefault="00F66B1B" w:rsidP="00F66B1B">
      <w:pPr>
        <w:rPr>
          <w:rFonts w:ascii="Helvetica" w:hAnsi="Helvetica" w:cs="Helvetica"/>
          <w:b/>
          <w:bCs/>
          <w:color w:val="222222"/>
          <w:sz w:val="21"/>
          <w:szCs w:val="21"/>
        </w:rPr>
      </w:pPr>
    </w:p>
    <w:p w14:paraId="037258C8"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3.2. </w:t>
      </w:r>
      <w:r w:rsidRPr="00F66B1B">
        <w:rPr>
          <w:rFonts w:ascii="Helvetica" w:hAnsi="Helvetica" w:cs="Helvetica" w:hint="eastAsia"/>
          <w:b/>
          <w:bCs/>
          <w:color w:val="222222"/>
          <w:sz w:val="21"/>
          <w:szCs w:val="21"/>
        </w:rPr>
        <w:t>Чувствительность</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роста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проростков</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дыни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к</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действию</w:t>
      </w:r>
      <w:r w:rsidRPr="00F66B1B">
        <w:rPr>
          <w:rFonts w:ascii="Helvetica" w:hAnsi="Helvetica" w:cs="Helvetica"/>
          <w:b/>
          <w:bCs/>
          <w:color w:val="222222"/>
          <w:sz w:val="21"/>
          <w:szCs w:val="21"/>
        </w:rPr>
        <w:t xml:space="preserve"> 50 </w:t>
      </w:r>
      <w:r w:rsidRPr="00F66B1B">
        <w:rPr>
          <w:rFonts w:ascii="Helvetica" w:hAnsi="Helvetica" w:cs="Helvetica" w:hint="eastAsia"/>
          <w:b/>
          <w:bCs/>
          <w:color w:val="222222"/>
          <w:sz w:val="21"/>
          <w:szCs w:val="21"/>
        </w:rPr>
        <w:t>повышенной</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температуры</w:t>
      </w:r>
      <w:r w:rsidRPr="00F66B1B">
        <w:rPr>
          <w:rFonts w:ascii="Helvetica" w:hAnsi="Helvetica" w:cs="Helvetica"/>
          <w:b/>
          <w:bCs/>
          <w:color w:val="222222"/>
          <w:sz w:val="21"/>
          <w:szCs w:val="21"/>
        </w:rPr>
        <w:t>.</w:t>
      </w:r>
    </w:p>
    <w:p w14:paraId="54C49E96" w14:textId="77777777" w:rsidR="00F66B1B" w:rsidRPr="00F66B1B" w:rsidRDefault="00F66B1B" w:rsidP="00F66B1B">
      <w:pPr>
        <w:rPr>
          <w:rFonts w:ascii="Helvetica" w:hAnsi="Helvetica" w:cs="Helvetica"/>
          <w:b/>
          <w:bCs/>
          <w:color w:val="222222"/>
          <w:sz w:val="21"/>
          <w:szCs w:val="21"/>
        </w:rPr>
      </w:pPr>
    </w:p>
    <w:p w14:paraId="1604C799"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3.3. </w:t>
      </w:r>
      <w:r w:rsidRPr="00F66B1B">
        <w:rPr>
          <w:rFonts w:ascii="Helvetica" w:hAnsi="Helvetica" w:cs="Helvetica" w:hint="eastAsia"/>
          <w:b/>
          <w:bCs/>
          <w:color w:val="222222"/>
          <w:sz w:val="21"/>
          <w:szCs w:val="21"/>
        </w:rPr>
        <w:t>Чувствительность</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роста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проростков</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дыни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к</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УФ</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Б</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облучению</w:t>
      </w:r>
      <w:r w:rsidRPr="00F66B1B">
        <w:rPr>
          <w:rFonts w:ascii="Helvetica" w:hAnsi="Helvetica" w:cs="Helvetica"/>
          <w:b/>
          <w:bCs/>
          <w:color w:val="222222"/>
          <w:sz w:val="21"/>
          <w:szCs w:val="21"/>
        </w:rPr>
        <w:t>.</w:t>
      </w:r>
    </w:p>
    <w:p w14:paraId="5069E9A9" w14:textId="77777777" w:rsidR="00F66B1B" w:rsidRPr="00F66B1B" w:rsidRDefault="00F66B1B" w:rsidP="00F66B1B">
      <w:pPr>
        <w:rPr>
          <w:rFonts w:ascii="Helvetica" w:hAnsi="Helvetica" w:cs="Helvetica"/>
          <w:b/>
          <w:bCs/>
          <w:color w:val="222222"/>
          <w:sz w:val="21"/>
          <w:szCs w:val="21"/>
        </w:rPr>
      </w:pPr>
    </w:p>
    <w:p w14:paraId="0A35D143"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3.4. </w:t>
      </w:r>
      <w:r w:rsidRPr="00F66B1B">
        <w:rPr>
          <w:rFonts w:ascii="Helvetica" w:hAnsi="Helvetica" w:cs="Helvetica" w:hint="eastAsia"/>
          <w:b/>
          <w:bCs/>
          <w:color w:val="222222"/>
          <w:sz w:val="21"/>
          <w:szCs w:val="21"/>
        </w:rPr>
        <w:t>Влияние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на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рост</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проростков</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дыни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последовательного</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действия</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гипертермии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УФ</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Б</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облучения</w:t>
      </w:r>
      <w:r w:rsidRPr="00F66B1B">
        <w:rPr>
          <w:rFonts w:ascii="Helvetica" w:hAnsi="Helvetica" w:cs="Helvetica"/>
          <w:b/>
          <w:bCs/>
          <w:color w:val="222222"/>
          <w:sz w:val="21"/>
          <w:szCs w:val="21"/>
        </w:rPr>
        <w:t>.</w:t>
      </w:r>
    </w:p>
    <w:p w14:paraId="4DA9BB26" w14:textId="77777777" w:rsidR="00F66B1B" w:rsidRPr="00F66B1B" w:rsidRDefault="00F66B1B" w:rsidP="00F66B1B">
      <w:pPr>
        <w:rPr>
          <w:rFonts w:ascii="Helvetica" w:hAnsi="Helvetica" w:cs="Helvetica"/>
          <w:b/>
          <w:bCs/>
          <w:color w:val="222222"/>
          <w:sz w:val="21"/>
          <w:szCs w:val="21"/>
        </w:rPr>
      </w:pPr>
    </w:p>
    <w:p w14:paraId="037D8969"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3.5. </w:t>
      </w:r>
      <w:r w:rsidRPr="00F66B1B">
        <w:rPr>
          <w:rFonts w:ascii="Helvetica" w:hAnsi="Helvetica" w:cs="Helvetica" w:hint="eastAsia"/>
          <w:b/>
          <w:bCs/>
          <w:color w:val="222222"/>
          <w:sz w:val="21"/>
          <w:szCs w:val="21"/>
        </w:rPr>
        <w:t>Влияние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УФгБ</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облучения</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ТШ</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на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рН</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тканевых</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гомогенатов</w:t>
      </w:r>
      <w:r w:rsidRPr="00F66B1B">
        <w:rPr>
          <w:rFonts w:ascii="Helvetica" w:hAnsi="Helvetica" w:cs="Helvetica"/>
          <w:b/>
          <w:bCs/>
          <w:color w:val="222222"/>
          <w:sz w:val="21"/>
          <w:szCs w:val="21"/>
        </w:rPr>
        <w:t>.</w:t>
      </w:r>
    </w:p>
    <w:p w14:paraId="020D2424" w14:textId="77777777" w:rsidR="00F66B1B" w:rsidRPr="00F66B1B" w:rsidRDefault="00F66B1B" w:rsidP="00F66B1B">
      <w:pPr>
        <w:rPr>
          <w:rFonts w:ascii="Helvetica" w:hAnsi="Helvetica" w:cs="Helvetica"/>
          <w:b/>
          <w:bCs/>
          <w:color w:val="222222"/>
          <w:sz w:val="21"/>
          <w:szCs w:val="21"/>
        </w:rPr>
      </w:pPr>
    </w:p>
    <w:p w14:paraId="4D3025E3"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lastRenderedPageBreak/>
        <w:t xml:space="preserve">3.6. </w:t>
      </w:r>
      <w:r w:rsidRPr="00F66B1B">
        <w:rPr>
          <w:rFonts w:ascii="Helvetica" w:hAnsi="Helvetica" w:cs="Helvetica" w:hint="eastAsia"/>
          <w:b/>
          <w:bCs/>
          <w:color w:val="222222"/>
          <w:sz w:val="21"/>
          <w:szCs w:val="21"/>
        </w:rPr>
        <w:t>Чувствительность</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хлорофилл</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содержащих</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тканей</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семядолей</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к</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действию</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ТШ</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УФ</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Б</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облучения</w:t>
      </w:r>
      <w:r w:rsidRPr="00F66B1B">
        <w:rPr>
          <w:rFonts w:ascii="Helvetica" w:hAnsi="Helvetica" w:cs="Helvetica"/>
          <w:b/>
          <w:bCs/>
          <w:color w:val="222222"/>
          <w:sz w:val="21"/>
          <w:szCs w:val="21"/>
        </w:rPr>
        <w:t>.</w:t>
      </w:r>
    </w:p>
    <w:p w14:paraId="4B2A40C5" w14:textId="77777777" w:rsidR="00F66B1B" w:rsidRPr="00F66B1B" w:rsidRDefault="00F66B1B" w:rsidP="00F66B1B">
      <w:pPr>
        <w:rPr>
          <w:rFonts w:ascii="Helvetica" w:hAnsi="Helvetica" w:cs="Helvetica"/>
          <w:b/>
          <w:bCs/>
          <w:color w:val="222222"/>
          <w:sz w:val="21"/>
          <w:szCs w:val="21"/>
        </w:rPr>
      </w:pPr>
    </w:p>
    <w:p w14:paraId="2F03A51A"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3.7. </w:t>
      </w:r>
      <w:r w:rsidRPr="00F66B1B">
        <w:rPr>
          <w:rFonts w:ascii="Helvetica" w:hAnsi="Helvetica" w:cs="Helvetica" w:hint="eastAsia"/>
          <w:b/>
          <w:bCs/>
          <w:color w:val="222222"/>
          <w:sz w:val="21"/>
          <w:szCs w:val="21"/>
        </w:rPr>
        <w:t>Влияние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УФ</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Б</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облучения</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на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выделение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этилена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С</w:t>
      </w:r>
      <w:r w:rsidRPr="00F66B1B">
        <w:rPr>
          <w:rFonts w:ascii="Helvetica" w:hAnsi="Helvetica" w:cs="Helvetica"/>
          <w:b/>
          <w:bCs/>
          <w:color w:val="222222"/>
          <w:sz w:val="21"/>
          <w:szCs w:val="21"/>
        </w:rPr>
        <w:t xml:space="preserve">02 </w:t>
      </w:r>
      <w:r w:rsidRPr="00F66B1B">
        <w:rPr>
          <w:rFonts w:ascii="Helvetica" w:hAnsi="Helvetica" w:cs="Helvetica" w:hint="eastAsia"/>
          <w:b/>
          <w:bCs/>
          <w:color w:val="222222"/>
          <w:sz w:val="21"/>
          <w:szCs w:val="21"/>
        </w:rPr>
        <w:t>целыми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проростками</w:t>
      </w:r>
      <w:r w:rsidRPr="00F66B1B">
        <w:rPr>
          <w:rFonts w:ascii="Helvetica" w:hAnsi="Helvetica" w:cs="Helvetica"/>
          <w:b/>
          <w:bCs/>
          <w:color w:val="222222"/>
          <w:sz w:val="21"/>
          <w:szCs w:val="21"/>
        </w:rPr>
        <w:t>.</w:t>
      </w:r>
    </w:p>
    <w:p w14:paraId="39E1A0A0" w14:textId="77777777" w:rsidR="00F66B1B" w:rsidRPr="00F66B1B" w:rsidRDefault="00F66B1B" w:rsidP="00F66B1B">
      <w:pPr>
        <w:rPr>
          <w:rFonts w:ascii="Helvetica" w:hAnsi="Helvetica" w:cs="Helvetica"/>
          <w:b/>
          <w:bCs/>
          <w:color w:val="222222"/>
          <w:sz w:val="21"/>
          <w:szCs w:val="21"/>
        </w:rPr>
      </w:pPr>
    </w:p>
    <w:p w14:paraId="1FDBED39"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3.8 </w:t>
      </w:r>
      <w:r w:rsidRPr="00F66B1B">
        <w:rPr>
          <w:rFonts w:ascii="Helvetica" w:hAnsi="Helvetica" w:cs="Helvetica" w:hint="eastAsia"/>
          <w:b/>
          <w:bCs/>
          <w:color w:val="222222"/>
          <w:sz w:val="21"/>
          <w:szCs w:val="21"/>
        </w:rPr>
        <w:t>Влияние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повышенной</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температуры</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на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выделение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этилена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СО</w:t>
      </w:r>
      <w:r w:rsidRPr="00F66B1B">
        <w:rPr>
          <w:rFonts w:ascii="Helvetica" w:hAnsi="Helvetica" w:cs="Helvetica"/>
          <w:b/>
          <w:bCs/>
          <w:color w:val="222222"/>
          <w:sz w:val="21"/>
          <w:szCs w:val="21"/>
        </w:rPr>
        <w:t xml:space="preserve">2 </w:t>
      </w:r>
      <w:r w:rsidRPr="00F66B1B">
        <w:rPr>
          <w:rFonts w:ascii="Helvetica" w:hAnsi="Helvetica" w:cs="Helvetica" w:hint="eastAsia"/>
          <w:b/>
          <w:bCs/>
          <w:color w:val="222222"/>
          <w:sz w:val="21"/>
          <w:szCs w:val="21"/>
        </w:rPr>
        <w:t>целыми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проростками</w:t>
      </w:r>
      <w:r w:rsidRPr="00F66B1B">
        <w:rPr>
          <w:rFonts w:ascii="Helvetica" w:hAnsi="Helvetica" w:cs="Helvetica"/>
          <w:b/>
          <w:bCs/>
          <w:color w:val="222222"/>
          <w:sz w:val="21"/>
          <w:szCs w:val="21"/>
        </w:rPr>
        <w:t>.</w:t>
      </w:r>
    </w:p>
    <w:p w14:paraId="5328680A" w14:textId="77777777" w:rsidR="00F66B1B" w:rsidRPr="00F66B1B" w:rsidRDefault="00F66B1B" w:rsidP="00F66B1B">
      <w:pPr>
        <w:rPr>
          <w:rFonts w:ascii="Helvetica" w:hAnsi="Helvetica" w:cs="Helvetica"/>
          <w:b/>
          <w:bCs/>
          <w:color w:val="222222"/>
          <w:sz w:val="21"/>
          <w:szCs w:val="21"/>
        </w:rPr>
      </w:pPr>
    </w:p>
    <w:p w14:paraId="502C3AA6"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b/>
          <w:bCs/>
          <w:color w:val="222222"/>
          <w:sz w:val="21"/>
          <w:szCs w:val="21"/>
        </w:rPr>
        <w:t xml:space="preserve">3.9. </w:t>
      </w:r>
      <w:r w:rsidRPr="00F66B1B">
        <w:rPr>
          <w:rFonts w:ascii="Helvetica" w:hAnsi="Helvetica" w:cs="Helvetica" w:hint="eastAsia"/>
          <w:b/>
          <w:bCs/>
          <w:color w:val="222222"/>
          <w:sz w:val="21"/>
          <w:szCs w:val="21"/>
        </w:rPr>
        <w:t>Дыхательный</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коэффициент</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при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стрессовых</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воздействиях</w:t>
      </w:r>
      <w:r w:rsidRPr="00F66B1B">
        <w:rPr>
          <w:rFonts w:ascii="Helvetica" w:hAnsi="Helvetica" w:cs="Helvetica"/>
          <w:b/>
          <w:bCs/>
          <w:color w:val="222222"/>
          <w:sz w:val="21"/>
          <w:szCs w:val="21"/>
        </w:rPr>
        <w:t>.</w:t>
      </w:r>
    </w:p>
    <w:p w14:paraId="4BD2C52D" w14:textId="77777777" w:rsidR="00F66B1B" w:rsidRPr="00F66B1B" w:rsidRDefault="00F66B1B" w:rsidP="00F66B1B">
      <w:pPr>
        <w:rPr>
          <w:rFonts w:ascii="Helvetica" w:hAnsi="Helvetica" w:cs="Helvetica"/>
          <w:b/>
          <w:bCs/>
          <w:color w:val="222222"/>
          <w:sz w:val="21"/>
          <w:szCs w:val="21"/>
        </w:rPr>
      </w:pPr>
    </w:p>
    <w:p w14:paraId="6FE32523" w14:textId="77777777" w:rsidR="00F66B1B" w:rsidRPr="00F66B1B" w:rsidRDefault="00F66B1B" w:rsidP="00F66B1B">
      <w:pPr>
        <w:rPr>
          <w:rFonts w:ascii="Helvetica" w:hAnsi="Helvetica" w:cs="Helvetica"/>
          <w:b/>
          <w:bCs/>
          <w:color w:val="222222"/>
          <w:sz w:val="21"/>
          <w:szCs w:val="21"/>
        </w:rPr>
      </w:pPr>
      <w:r w:rsidRPr="00F66B1B">
        <w:rPr>
          <w:rFonts w:ascii="Helvetica" w:hAnsi="Helvetica" w:cs="Helvetica" w:hint="eastAsia"/>
          <w:b/>
          <w:bCs/>
          <w:color w:val="222222"/>
          <w:sz w:val="21"/>
          <w:szCs w:val="21"/>
        </w:rPr>
        <w:t>ЗЛО</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Изменение</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выделения</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этилена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ССЬ</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при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последовательном</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действии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ТШ</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и</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УФ</w:t>
      </w:r>
      <w:r w:rsidRPr="00F66B1B">
        <w:rPr>
          <w:rFonts w:ascii="Helvetica" w:hAnsi="Helvetica" w:cs="Helvetica"/>
          <w:b/>
          <w:bCs/>
          <w:color w:val="222222"/>
          <w:sz w:val="21"/>
          <w:szCs w:val="21"/>
        </w:rPr>
        <w:t>-</w:t>
      </w:r>
      <w:r w:rsidRPr="00F66B1B">
        <w:rPr>
          <w:rFonts w:ascii="Helvetica" w:hAnsi="Helvetica" w:cs="Helvetica" w:hint="eastAsia"/>
          <w:b/>
          <w:bCs/>
          <w:color w:val="222222"/>
          <w:sz w:val="21"/>
          <w:szCs w:val="21"/>
        </w:rPr>
        <w:t>Б</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облучения</w:t>
      </w:r>
      <w:r w:rsidRPr="00F66B1B">
        <w:rPr>
          <w:rFonts w:ascii="Helvetica" w:hAnsi="Helvetica" w:cs="Helvetica"/>
          <w:b/>
          <w:bCs/>
          <w:color w:val="222222"/>
          <w:sz w:val="21"/>
          <w:szCs w:val="21"/>
        </w:rPr>
        <w:t>.</w:t>
      </w:r>
    </w:p>
    <w:p w14:paraId="7814AF17" w14:textId="77777777" w:rsidR="00F66B1B" w:rsidRPr="00F66B1B" w:rsidRDefault="00F66B1B" w:rsidP="00F66B1B">
      <w:pPr>
        <w:rPr>
          <w:rFonts w:ascii="Helvetica" w:hAnsi="Helvetica" w:cs="Helvetica"/>
          <w:b/>
          <w:bCs/>
          <w:color w:val="222222"/>
          <w:sz w:val="21"/>
          <w:szCs w:val="21"/>
        </w:rPr>
      </w:pPr>
    </w:p>
    <w:p w14:paraId="109CC004" w14:textId="4C8DFD77" w:rsidR="00484EB4" w:rsidRPr="00F66B1B" w:rsidRDefault="00F66B1B" w:rsidP="00F66B1B">
      <w:r w:rsidRPr="00F66B1B">
        <w:rPr>
          <w:rFonts w:ascii="Helvetica" w:hAnsi="Helvetica" w:cs="Helvetica"/>
          <w:b/>
          <w:bCs/>
          <w:color w:val="222222"/>
          <w:sz w:val="21"/>
          <w:szCs w:val="21"/>
        </w:rPr>
        <w:t xml:space="preserve">3.11. </w:t>
      </w:r>
      <w:r w:rsidRPr="00F66B1B">
        <w:rPr>
          <w:rFonts w:ascii="Helvetica" w:hAnsi="Helvetica" w:cs="Helvetica" w:hint="eastAsia"/>
          <w:b/>
          <w:bCs/>
          <w:color w:val="222222"/>
          <w:sz w:val="21"/>
          <w:szCs w:val="21"/>
        </w:rPr>
        <w:t>Доказательства</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в</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пользу</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стрессорной</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природы</w:t>
      </w:r>
      <w:r w:rsidRPr="00F66B1B">
        <w:rPr>
          <w:rFonts w:ascii="Helvetica" w:hAnsi="Helvetica" w:cs="Helvetica"/>
          <w:b/>
          <w:bCs/>
          <w:color w:val="222222"/>
          <w:sz w:val="21"/>
          <w:szCs w:val="21"/>
        </w:rPr>
        <w:t xml:space="preserve"> </w:t>
      </w:r>
      <w:r w:rsidRPr="00F66B1B">
        <w:rPr>
          <w:rFonts w:ascii="Helvetica" w:hAnsi="Helvetica" w:cs="Helvetica" w:hint="eastAsia"/>
          <w:b/>
          <w:bCs/>
          <w:color w:val="222222"/>
          <w:sz w:val="21"/>
          <w:szCs w:val="21"/>
        </w:rPr>
        <w:t>этилена</w:t>
      </w:r>
      <w:r w:rsidRPr="00F66B1B">
        <w:rPr>
          <w:rFonts w:ascii="Helvetica" w:hAnsi="Helvetica" w:cs="Helvetica"/>
          <w:b/>
          <w:bCs/>
          <w:color w:val="222222"/>
          <w:sz w:val="21"/>
          <w:szCs w:val="21"/>
        </w:rPr>
        <w:t>.</w:t>
      </w:r>
    </w:p>
    <w:sectPr w:rsidR="00484EB4" w:rsidRPr="00F66B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1AF48" w14:textId="77777777" w:rsidR="00880CE4" w:rsidRDefault="00880CE4">
      <w:pPr>
        <w:spacing w:after="0" w:line="240" w:lineRule="auto"/>
      </w:pPr>
      <w:r>
        <w:separator/>
      </w:r>
    </w:p>
  </w:endnote>
  <w:endnote w:type="continuationSeparator" w:id="0">
    <w:p w14:paraId="0F25680F" w14:textId="77777777" w:rsidR="00880CE4" w:rsidRDefault="0088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2A26D" w14:textId="77777777" w:rsidR="00880CE4" w:rsidRDefault="00880CE4"/>
    <w:p w14:paraId="3FDE1906" w14:textId="77777777" w:rsidR="00880CE4" w:rsidRDefault="00880CE4"/>
    <w:p w14:paraId="4672C476" w14:textId="77777777" w:rsidR="00880CE4" w:rsidRDefault="00880CE4"/>
    <w:p w14:paraId="3BE7AF12" w14:textId="77777777" w:rsidR="00880CE4" w:rsidRDefault="00880CE4"/>
    <w:p w14:paraId="423414F7" w14:textId="77777777" w:rsidR="00880CE4" w:rsidRDefault="00880CE4"/>
    <w:p w14:paraId="63150FE2" w14:textId="77777777" w:rsidR="00880CE4" w:rsidRDefault="00880CE4"/>
    <w:p w14:paraId="3A0F4E3C" w14:textId="77777777" w:rsidR="00880CE4" w:rsidRDefault="00880C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83E8D8" wp14:editId="388878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C0ECF" w14:textId="77777777" w:rsidR="00880CE4" w:rsidRDefault="00880C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83E8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3C0ECF" w14:textId="77777777" w:rsidR="00880CE4" w:rsidRDefault="00880C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39144F" w14:textId="77777777" w:rsidR="00880CE4" w:rsidRDefault="00880CE4"/>
    <w:p w14:paraId="40CD0399" w14:textId="77777777" w:rsidR="00880CE4" w:rsidRDefault="00880CE4"/>
    <w:p w14:paraId="140FE9D0" w14:textId="77777777" w:rsidR="00880CE4" w:rsidRDefault="00880C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78B656" wp14:editId="3FF7F1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AC12E" w14:textId="77777777" w:rsidR="00880CE4" w:rsidRDefault="00880CE4"/>
                          <w:p w14:paraId="58E1C24C" w14:textId="77777777" w:rsidR="00880CE4" w:rsidRDefault="00880C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78B6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4AC12E" w14:textId="77777777" w:rsidR="00880CE4" w:rsidRDefault="00880CE4"/>
                    <w:p w14:paraId="58E1C24C" w14:textId="77777777" w:rsidR="00880CE4" w:rsidRDefault="00880C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899340" w14:textId="77777777" w:rsidR="00880CE4" w:rsidRDefault="00880CE4"/>
    <w:p w14:paraId="55E2CB0D" w14:textId="77777777" w:rsidR="00880CE4" w:rsidRDefault="00880CE4">
      <w:pPr>
        <w:rPr>
          <w:sz w:val="2"/>
          <w:szCs w:val="2"/>
        </w:rPr>
      </w:pPr>
    </w:p>
    <w:p w14:paraId="78949287" w14:textId="77777777" w:rsidR="00880CE4" w:rsidRDefault="00880CE4"/>
    <w:p w14:paraId="76C638F4" w14:textId="77777777" w:rsidR="00880CE4" w:rsidRDefault="00880CE4">
      <w:pPr>
        <w:spacing w:after="0" w:line="240" w:lineRule="auto"/>
      </w:pPr>
    </w:p>
  </w:footnote>
  <w:footnote w:type="continuationSeparator" w:id="0">
    <w:p w14:paraId="00E9FC59" w14:textId="77777777" w:rsidR="00880CE4" w:rsidRDefault="00880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CE4"/>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214214</TotalTime>
  <Pages>4</Pages>
  <Words>445</Words>
  <Characters>2539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2380</cp:revision>
  <cp:lastPrinted>2009-02-06T05:36:00Z</cp:lastPrinted>
  <dcterms:created xsi:type="dcterms:W3CDTF">2024-01-07T13:43:00Z</dcterms:created>
  <dcterms:modified xsi:type="dcterms:W3CDTF">2025-11-23T17:29:00Z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