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5C7366" w:rsidRDefault="005C7366" w:rsidP="005C7366">
      <w:r w:rsidRPr="005C7366">
        <w:rPr>
          <w:rFonts w:ascii="Times New Roman" w:eastAsia="Arial Narrow" w:hAnsi="Times New Roman" w:cs="Times New Roman"/>
          <w:b/>
          <w:bCs/>
          <w:color w:val="000000"/>
          <w:kern w:val="0"/>
          <w:sz w:val="24"/>
          <w:lang w:val="uk-UA" w:eastAsia="uk-UA" w:bidi="uk-UA"/>
        </w:rPr>
        <w:t xml:space="preserve">Любачівський Роман </w:t>
      </w:r>
      <w:r w:rsidRPr="005C7366">
        <w:rPr>
          <w:rFonts w:ascii="Times New Roman" w:eastAsia="Arial Narrow" w:hAnsi="Times New Roman" w:cs="Times New Roman"/>
          <w:b/>
          <w:bCs/>
          <w:color w:val="000000"/>
          <w:kern w:val="0"/>
          <w:sz w:val="24"/>
          <w:lang w:val="uk-UA" w:eastAsia="ru-RU" w:bidi="ru-RU"/>
        </w:rPr>
        <w:t>Орестович</w:t>
      </w:r>
      <w:r w:rsidRPr="005C7366">
        <w:rPr>
          <w:rFonts w:ascii="Times New Roman" w:hAnsi="Times New Roman" w:cs="Times New Roman"/>
          <w:color w:val="000000"/>
          <w:kern w:val="0"/>
          <w:sz w:val="24"/>
          <w:szCs w:val="24"/>
          <w:lang w:val="uk-UA" w:eastAsia="ru-RU" w:bidi="ru-RU"/>
        </w:rPr>
        <w:t xml:space="preserve">, </w:t>
      </w:r>
      <w:r w:rsidRPr="005C7366">
        <w:rPr>
          <w:rFonts w:ascii="Times New Roman" w:hAnsi="Times New Roman" w:cs="Times New Roman"/>
          <w:color w:val="000000"/>
          <w:kern w:val="0"/>
          <w:sz w:val="24"/>
          <w:szCs w:val="24"/>
          <w:lang w:val="uk-UA" w:eastAsia="uk-UA" w:bidi="uk-UA"/>
        </w:rPr>
        <w:t>провідний спеціаліст відділу продажу Північно-Західного регіону ПАТ «Карлсберг Україна» - «Львівська Пивоварня»: «Обґрунтування параме</w:t>
      </w:r>
      <w:r w:rsidRPr="005C7366">
        <w:rPr>
          <w:rFonts w:ascii="Times New Roman" w:hAnsi="Times New Roman" w:cs="Times New Roman"/>
          <w:color w:val="000000"/>
          <w:kern w:val="0"/>
          <w:sz w:val="24"/>
          <w:szCs w:val="24"/>
          <w:lang w:val="uk-UA" w:eastAsia="uk-UA" w:bidi="uk-UA"/>
        </w:rPr>
        <w:softHyphen/>
        <w:t>трів гвинтових конвеєрів для транспортування і змішування зернових матеріалів» (05.05.11 - машини і засоби механізації сільськогосподарського виробництва). Спецрада Д 58.052.02 у Тернопільському національному технічному університе</w:t>
      </w:r>
      <w:r w:rsidRPr="005C7366">
        <w:rPr>
          <w:rFonts w:ascii="Times New Roman" w:hAnsi="Times New Roman" w:cs="Times New Roman"/>
          <w:color w:val="000000"/>
          <w:kern w:val="0"/>
          <w:sz w:val="24"/>
          <w:szCs w:val="24"/>
          <w:lang w:val="uk-UA" w:eastAsia="uk-UA" w:bidi="uk-UA"/>
        </w:rPr>
        <w:softHyphen/>
        <w:t>ті імені Івана Пулюя</w:t>
      </w:r>
    </w:p>
    <w:sectPr w:rsidR="00086D61" w:rsidRPr="005C736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92D5B-7ADC-4EA9-A570-0C3AD717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2020-05-19T08:03:00Z</dcterms:created>
  <dcterms:modified xsi:type="dcterms:W3CDTF">2020-05-19T14:52:00Z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