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43083D" w:rsidRDefault="0043083D" w:rsidP="0043083D">
      <w:r w:rsidRPr="005E0D9B">
        <w:rPr>
          <w:rFonts w:ascii="Times New Roman" w:hAnsi="Times New Roman"/>
          <w:b/>
          <w:sz w:val="24"/>
          <w:szCs w:val="24"/>
          <w:lang w:eastAsia="ru-RU"/>
        </w:rPr>
        <w:t>Замліла Ніна Петрівна</w:t>
      </w:r>
      <w:r w:rsidRPr="005E0D9B">
        <w:rPr>
          <w:rFonts w:ascii="Times New Roman" w:hAnsi="Times New Roman"/>
          <w:sz w:val="24"/>
          <w:szCs w:val="24"/>
          <w:lang w:eastAsia="ru-RU"/>
        </w:rPr>
        <w:t xml:space="preserve">, науковий співробітник лабораторії селекції озимої пшениці Миронівського інституту пшениці імені В.М. Ремесла НААН України. Назва дисертації: «Особливості визначення адаптивності селекційних ліній пшениці м’якої озимої в умовах центральної частини Лісостепу України». Шифр та назва спеціальності </w:t>
      </w:r>
      <w:r w:rsidRPr="005E0D9B">
        <w:rPr>
          <w:rFonts w:ascii="Times New Roman" w:hAnsi="Times New Roman"/>
          <w:b/>
          <w:sz w:val="24"/>
          <w:szCs w:val="24"/>
          <w:lang w:eastAsia="ru-RU"/>
        </w:rPr>
        <w:t xml:space="preserve">– </w:t>
      </w:r>
      <w:r w:rsidRPr="005E0D9B">
        <w:rPr>
          <w:rFonts w:ascii="Times New Roman" w:hAnsi="Times New Roman"/>
          <w:sz w:val="24"/>
          <w:szCs w:val="24"/>
          <w:lang w:eastAsia="ru-RU"/>
        </w:rPr>
        <w:t>06.01.05 – селекція і насінництво. Спецрада К 27.380.01 Миронівського інституту пшениці імені В.М. Ремесла</w:t>
      </w:r>
    </w:p>
    <w:sectPr w:rsidR="00706318" w:rsidRPr="0043083D"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43083D" w:rsidRPr="0043083D">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B4302-A0D4-4B6F-AB58-AB49D0E4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1369</TotalTime>
  <Pages>1</Pages>
  <Words>63</Words>
  <Characters>364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267</cp:revision>
  <cp:lastPrinted>2009-02-06T05:36:00Z</cp:lastPrinted>
  <dcterms:created xsi:type="dcterms:W3CDTF">2020-11-12T19:39:00Z</dcterms:created>
  <dcterms:modified xsi:type="dcterms:W3CDTF">2020-11-18T12:32:00Z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