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B05D51" w:rsidRDefault="00B05D51" w:rsidP="00B05D51">
      <w:r w:rsidRPr="00E75993">
        <w:rPr>
          <w:rFonts w:ascii="Times New Roman" w:eastAsia="Times New Roman" w:hAnsi="Times New Roman" w:cs="Times New Roman"/>
          <w:b/>
          <w:bCs/>
          <w:color w:val="191919"/>
          <w:sz w:val="24"/>
          <w:szCs w:val="24"/>
          <w:lang w:eastAsia="uk-UA"/>
        </w:rPr>
        <w:t>Байбак Анастасія Геннадіївна</w:t>
      </w:r>
      <w:r w:rsidRPr="00E75993">
        <w:rPr>
          <w:rFonts w:ascii="Times New Roman" w:eastAsia="Times New Roman" w:hAnsi="Times New Roman" w:cs="Times New Roman"/>
          <w:bCs/>
          <w:color w:val="191919"/>
          <w:sz w:val="24"/>
          <w:szCs w:val="24"/>
          <w:lang w:eastAsia="uk-UA"/>
        </w:rPr>
        <w:t>, викладач кафедри теорії та історії держави і права факультету № 1 Харківського національного університету внутрішніх справ.</w:t>
      </w:r>
      <w:r w:rsidRPr="00E75993">
        <w:rPr>
          <w:rFonts w:ascii="Times New Roman" w:eastAsia="Times New Roman" w:hAnsi="Times New Roman" w:cs="Times New Roman"/>
          <w:b/>
          <w:bCs/>
          <w:color w:val="191919"/>
          <w:sz w:val="24"/>
          <w:szCs w:val="24"/>
          <w:lang w:eastAsia="uk-UA"/>
        </w:rPr>
        <w:t xml:space="preserve"> </w:t>
      </w:r>
      <w:r w:rsidRPr="00E75993">
        <w:rPr>
          <w:rFonts w:ascii="Times New Roman" w:eastAsia="Times New Roman" w:hAnsi="Times New Roman" w:cs="Times New Roman"/>
          <w:color w:val="191919"/>
          <w:sz w:val="24"/>
          <w:szCs w:val="24"/>
          <w:lang w:eastAsia="uk-UA"/>
        </w:rPr>
        <w:t xml:space="preserve">Назва дисертації: «Визначеність як властивість права». Шифр та назва спеціальності - 12.00.01 – </w:t>
      </w:r>
      <w:r w:rsidRPr="00E75993">
        <w:rPr>
          <w:rFonts w:ascii="Times New Roman" w:eastAsia="Times New Roman" w:hAnsi="Times New Roman" w:cs="Times New Roman"/>
          <w:color w:val="191919"/>
          <w:sz w:val="24"/>
          <w:szCs w:val="24"/>
          <w:shd w:val="clear" w:color="auto" w:fill="FFFFFF"/>
          <w:lang w:eastAsia="uk-UA"/>
        </w:rPr>
        <w:t>теорія та історія держави і права; історія політичних і правових учень</w:t>
      </w:r>
      <w:r w:rsidRPr="00E75993">
        <w:rPr>
          <w:rFonts w:ascii="Times New Roman" w:eastAsia="Times New Roman" w:hAnsi="Times New Roman" w:cs="Times New Roman"/>
          <w:color w:val="191919"/>
          <w:sz w:val="24"/>
          <w:szCs w:val="24"/>
          <w:lang w:eastAsia="uk-UA"/>
        </w:rPr>
        <w:t>. Спецрада Д 64.700.02 Харківського національного університету внутрішніх справ</w:t>
      </w:r>
    </w:p>
    <w:sectPr w:rsidR="0064656E" w:rsidRPr="00B05D5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B05D51" w:rsidRPr="00B05D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C1112-AE97-4DF3-89AD-57EEADC8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158</cp:revision>
  <cp:lastPrinted>2009-02-06T05:36:00Z</cp:lastPrinted>
  <dcterms:created xsi:type="dcterms:W3CDTF">2021-04-12T15:35:00Z</dcterms:created>
  <dcterms:modified xsi:type="dcterms:W3CDTF">2021-04-18T08:57:00Z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