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77D" w:rsidRDefault="00260D94" w:rsidP="00260D94">
      <w:pPr>
        <w:rPr>
          <w:rFonts w:ascii="Times New Roman" w:eastAsia="Times New Roman" w:hAnsi="Times New Roman" w:cs="Times New Roman"/>
          <w:color w:val="000000"/>
          <w:kern w:val="0"/>
          <w:sz w:val="28"/>
          <w:szCs w:val="28"/>
          <w:lang w:eastAsia="ru-RU" w:bidi="ru-RU"/>
        </w:rPr>
      </w:pPr>
      <w:r w:rsidRPr="00260D94">
        <w:rPr>
          <w:rFonts w:ascii="Times New Roman" w:eastAsia="Times New Roman" w:hAnsi="Times New Roman" w:cs="Times New Roman" w:hint="eastAsia"/>
          <w:color w:val="000000"/>
          <w:kern w:val="0"/>
          <w:sz w:val="28"/>
          <w:szCs w:val="28"/>
          <w:lang w:eastAsia="ru-RU" w:bidi="ru-RU"/>
        </w:rPr>
        <w:t>Чаграк</w:t>
      </w:r>
      <w:r w:rsidRPr="00260D94">
        <w:rPr>
          <w:rFonts w:ascii="Times New Roman" w:eastAsia="Times New Roman" w:hAnsi="Times New Roman" w:cs="Times New Roman"/>
          <w:color w:val="000000"/>
          <w:kern w:val="0"/>
          <w:sz w:val="28"/>
          <w:szCs w:val="28"/>
          <w:lang w:eastAsia="ru-RU" w:bidi="ru-RU"/>
        </w:rPr>
        <w:t xml:space="preserve"> </w:t>
      </w:r>
      <w:r w:rsidRPr="00260D94">
        <w:rPr>
          <w:rFonts w:ascii="Times New Roman" w:eastAsia="Times New Roman" w:hAnsi="Times New Roman" w:cs="Times New Roman" w:hint="eastAsia"/>
          <w:color w:val="000000"/>
          <w:kern w:val="0"/>
          <w:sz w:val="28"/>
          <w:szCs w:val="28"/>
          <w:lang w:eastAsia="ru-RU" w:bidi="ru-RU"/>
        </w:rPr>
        <w:t>Наталія</w:t>
      </w:r>
      <w:r w:rsidRPr="00260D94">
        <w:rPr>
          <w:rFonts w:ascii="Times New Roman" w:eastAsia="Times New Roman" w:hAnsi="Times New Roman" w:cs="Times New Roman"/>
          <w:color w:val="000000"/>
          <w:kern w:val="0"/>
          <w:sz w:val="28"/>
          <w:szCs w:val="28"/>
          <w:lang w:eastAsia="ru-RU" w:bidi="ru-RU"/>
        </w:rPr>
        <w:t xml:space="preserve"> </w:t>
      </w:r>
      <w:r w:rsidRPr="00260D94">
        <w:rPr>
          <w:rFonts w:ascii="Times New Roman" w:eastAsia="Times New Roman" w:hAnsi="Times New Roman" w:cs="Times New Roman" w:hint="eastAsia"/>
          <w:color w:val="000000"/>
          <w:kern w:val="0"/>
          <w:sz w:val="28"/>
          <w:szCs w:val="28"/>
          <w:lang w:eastAsia="ru-RU" w:bidi="ru-RU"/>
        </w:rPr>
        <w:t>Ігорівна</w:t>
      </w:r>
      <w:r w:rsidRPr="00260D94">
        <w:rPr>
          <w:rFonts w:ascii="Times New Roman" w:eastAsia="Times New Roman" w:hAnsi="Times New Roman" w:cs="Times New Roman"/>
          <w:color w:val="000000"/>
          <w:kern w:val="0"/>
          <w:sz w:val="28"/>
          <w:szCs w:val="28"/>
          <w:lang w:eastAsia="ru-RU" w:bidi="ru-RU"/>
        </w:rPr>
        <w:t xml:space="preserve">, </w:t>
      </w:r>
      <w:r w:rsidRPr="00260D94">
        <w:rPr>
          <w:rFonts w:ascii="Times New Roman" w:eastAsia="Times New Roman" w:hAnsi="Times New Roman" w:cs="Times New Roman" w:hint="eastAsia"/>
          <w:color w:val="000000"/>
          <w:kern w:val="0"/>
          <w:sz w:val="28"/>
          <w:szCs w:val="28"/>
          <w:lang w:eastAsia="ru-RU" w:bidi="ru-RU"/>
        </w:rPr>
        <w:t>доцент</w:t>
      </w:r>
      <w:r w:rsidRPr="00260D94">
        <w:rPr>
          <w:rFonts w:ascii="Times New Roman" w:eastAsia="Times New Roman" w:hAnsi="Times New Roman" w:cs="Times New Roman"/>
          <w:color w:val="000000"/>
          <w:kern w:val="0"/>
          <w:sz w:val="28"/>
          <w:szCs w:val="28"/>
          <w:lang w:eastAsia="ru-RU" w:bidi="ru-RU"/>
        </w:rPr>
        <w:t xml:space="preserve"> </w:t>
      </w:r>
      <w:r w:rsidRPr="00260D94">
        <w:rPr>
          <w:rFonts w:ascii="Times New Roman" w:eastAsia="Times New Roman" w:hAnsi="Times New Roman" w:cs="Times New Roman" w:hint="eastAsia"/>
          <w:color w:val="000000"/>
          <w:kern w:val="0"/>
          <w:sz w:val="28"/>
          <w:szCs w:val="28"/>
          <w:lang w:eastAsia="ru-RU" w:bidi="ru-RU"/>
        </w:rPr>
        <w:t>кафедри</w:t>
      </w:r>
      <w:r w:rsidRPr="00260D94">
        <w:rPr>
          <w:rFonts w:ascii="Times New Roman" w:eastAsia="Times New Roman" w:hAnsi="Times New Roman" w:cs="Times New Roman"/>
          <w:color w:val="000000"/>
          <w:kern w:val="0"/>
          <w:sz w:val="28"/>
          <w:szCs w:val="28"/>
          <w:lang w:eastAsia="ru-RU" w:bidi="ru-RU"/>
        </w:rPr>
        <w:t xml:space="preserve"> </w:t>
      </w:r>
      <w:r w:rsidRPr="00260D94">
        <w:rPr>
          <w:rFonts w:ascii="Times New Roman" w:eastAsia="Times New Roman" w:hAnsi="Times New Roman" w:cs="Times New Roman" w:hint="eastAsia"/>
          <w:color w:val="000000"/>
          <w:kern w:val="0"/>
          <w:sz w:val="28"/>
          <w:szCs w:val="28"/>
          <w:lang w:eastAsia="ru-RU" w:bidi="ru-RU"/>
        </w:rPr>
        <w:t>іноземних</w:t>
      </w:r>
      <w:r w:rsidRPr="00260D94">
        <w:rPr>
          <w:rFonts w:ascii="Times New Roman" w:eastAsia="Times New Roman" w:hAnsi="Times New Roman" w:cs="Times New Roman"/>
          <w:color w:val="000000"/>
          <w:kern w:val="0"/>
          <w:sz w:val="28"/>
          <w:szCs w:val="28"/>
          <w:lang w:eastAsia="ru-RU" w:bidi="ru-RU"/>
        </w:rPr>
        <w:t xml:space="preserve"> </w:t>
      </w:r>
      <w:r w:rsidRPr="00260D94">
        <w:rPr>
          <w:rFonts w:ascii="Times New Roman" w:eastAsia="Times New Roman" w:hAnsi="Times New Roman" w:cs="Times New Roman" w:hint="eastAsia"/>
          <w:color w:val="000000"/>
          <w:kern w:val="0"/>
          <w:sz w:val="28"/>
          <w:szCs w:val="28"/>
          <w:lang w:eastAsia="ru-RU" w:bidi="ru-RU"/>
        </w:rPr>
        <w:t>мов</w:t>
      </w:r>
      <w:r w:rsidRPr="00260D94">
        <w:rPr>
          <w:rFonts w:ascii="Times New Roman" w:eastAsia="Times New Roman" w:hAnsi="Times New Roman" w:cs="Times New Roman"/>
          <w:color w:val="000000"/>
          <w:kern w:val="0"/>
          <w:sz w:val="28"/>
          <w:szCs w:val="28"/>
          <w:lang w:eastAsia="ru-RU" w:bidi="ru-RU"/>
        </w:rPr>
        <w:t xml:space="preserve"> </w:t>
      </w:r>
      <w:r w:rsidRPr="00260D94">
        <w:rPr>
          <w:rFonts w:ascii="Times New Roman" w:eastAsia="Times New Roman" w:hAnsi="Times New Roman" w:cs="Times New Roman" w:hint="eastAsia"/>
          <w:color w:val="000000"/>
          <w:kern w:val="0"/>
          <w:sz w:val="28"/>
          <w:szCs w:val="28"/>
          <w:lang w:eastAsia="ru-RU" w:bidi="ru-RU"/>
        </w:rPr>
        <w:t>і</w:t>
      </w:r>
      <w:r w:rsidRPr="00260D94">
        <w:rPr>
          <w:rFonts w:ascii="Times New Roman" w:eastAsia="Times New Roman" w:hAnsi="Times New Roman" w:cs="Times New Roman"/>
          <w:color w:val="000000"/>
          <w:kern w:val="0"/>
          <w:sz w:val="28"/>
          <w:szCs w:val="28"/>
          <w:lang w:eastAsia="ru-RU" w:bidi="ru-RU"/>
        </w:rPr>
        <w:t xml:space="preserve"> </w:t>
      </w:r>
      <w:r w:rsidRPr="00260D94">
        <w:rPr>
          <w:rFonts w:ascii="Times New Roman" w:eastAsia="Times New Roman" w:hAnsi="Times New Roman" w:cs="Times New Roman" w:hint="eastAsia"/>
          <w:color w:val="000000"/>
          <w:kern w:val="0"/>
          <w:sz w:val="28"/>
          <w:szCs w:val="28"/>
          <w:lang w:eastAsia="ru-RU" w:bidi="ru-RU"/>
        </w:rPr>
        <w:t>країнознавства</w:t>
      </w:r>
      <w:r w:rsidRPr="00260D94">
        <w:rPr>
          <w:rFonts w:ascii="Times New Roman" w:eastAsia="Times New Roman" w:hAnsi="Times New Roman" w:cs="Times New Roman"/>
          <w:color w:val="000000"/>
          <w:kern w:val="0"/>
          <w:sz w:val="28"/>
          <w:szCs w:val="28"/>
          <w:lang w:eastAsia="ru-RU" w:bidi="ru-RU"/>
        </w:rPr>
        <w:t xml:space="preserve"> </w:t>
      </w:r>
      <w:r w:rsidRPr="00260D94">
        <w:rPr>
          <w:rFonts w:ascii="Times New Roman" w:eastAsia="Times New Roman" w:hAnsi="Times New Roman" w:cs="Times New Roman" w:hint="eastAsia"/>
          <w:color w:val="000000"/>
          <w:kern w:val="0"/>
          <w:sz w:val="28"/>
          <w:szCs w:val="28"/>
          <w:lang w:eastAsia="ru-RU" w:bidi="ru-RU"/>
        </w:rPr>
        <w:t>ДВНЗ</w:t>
      </w:r>
      <w:r w:rsidRPr="00260D94">
        <w:rPr>
          <w:rFonts w:ascii="Times New Roman" w:eastAsia="Times New Roman" w:hAnsi="Times New Roman" w:cs="Times New Roman"/>
          <w:color w:val="000000"/>
          <w:kern w:val="0"/>
          <w:sz w:val="28"/>
          <w:szCs w:val="28"/>
          <w:lang w:eastAsia="ru-RU" w:bidi="ru-RU"/>
        </w:rPr>
        <w:t xml:space="preserve"> &amp;laquo;</w:t>
      </w:r>
      <w:r w:rsidRPr="00260D94">
        <w:rPr>
          <w:rFonts w:ascii="Times New Roman" w:eastAsia="Times New Roman" w:hAnsi="Times New Roman" w:cs="Times New Roman" w:hint="eastAsia"/>
          <w:color w:val="000000"/>
          <w:kern w:val="0"/>
          <w:sz w:val="28"/>
          <w:szCs w:val="28"/>
          <w:lang w:eastAsia="ru-RU" w:bidi="ru-RU"/>
        </w:rPr>
        <w:t>Прикарпатський</w:t>
      </w:r>
      <w:r w:rsidRPr="00260D94">
        <w:rPr>
          <w:rFonts w:ascii="Times New Roman" w:eastAsia="Times New Roman" w:hAnsi="Times New Roman" w:cs="Times New Roman"/>
          <w:color w:val="000000"/>
          <w:kern w:val="0"/>
          <w:sz w:val="28"/>
          <w:szCs w:val="28"/>
          <w:lang w:eastAsia="ru-RU" w:bidi="ru-RU"/>
        </w:rPr>
        <w:t xml:space="preserve"> </w:t>
      </w:r>
      <w:r w:rsidRPr="00260D94">
        <w:rPr>
          <w:rFonts w:ascii="Times New Roman" w:eastAsia="Times New Roman" w:hAnsi="Times New Roman" w:cs="Times New Roman" w:hint="eastAsia"/>
          <w:color w:val="000000"/>
          <w:kern w:val="0"/>
          <w:sz w:val="28"/>
          <w:szCs w:val="28"/>
          <w:lang w:eastAsia="ru-RU" w:bidi="ru-RU"/>
        </w:rPr>
        <w:t>національ</w:t>
      </w:r>
      <w:r w:rsidRPr="00260D94">
        <w:rPr>
          <w:rFonts w:ascii="Times New Roman" w:eastAsia="Times New Roman" w:hAnsi="Times New Roman" w:cs="Times New Roman"/>
          <w:color w:val="000000"/>
          <w:kern w:val="0"/>
          <w:sz w:val="28"/>
          <w:szCs w:val="28"/>
          <w:lang w:eastAsia="ru-RU" w:bidi="ru-RU"/>
        </w:rPr>
        <w:t>&amp;shy;</w:t>
      </w:r>
      <w:r w:rsidRPr="00260D94">
        <w:rPr>
          <w:rFonts w:ascii="Times New Roman" w:eastAsia="Times New Roman" w:hAnsi="Times New Roman" w:cs="Times New Roman" w:hint="eastAsia"/>
          <w:color w:val="000000"/>
          <w:kern w:val="0"/>
          <w:sz w:val="28"/>
          <w:szCs w:val="28"/>
          <w:lang w:eastAsia="ru-RU" w:bidi="ru-RU"/>
        </w:rPr>
        <w:t>ний</w:t>
      </w:r>
      <w:r w:rsidRPr="00260D94">
        <w:rPr>
          <w:rFonts w:ascii="Times New Roman" w:eastAsia="Times New Roman" w:hAnsi="Times New Roman" w:cs="Times New Roman"/>
          <w:color w:val="000000"/>
          <w:kern w:val="0"/>
          <w:sz w:val="28"/>
          <w:szCs w:val="28"/>
          <w:lang w:eastAsia="ru-RU" w:bidi="ru-RU"/>
        </w:rPr>
        <w:t xml:space="preserve"> </w:t>
      </w:r>
      <w:r w:rsidRPr="00260D94">
        <w:rPr>
          <w:rFonts w:ascii="Times New Roman" w:eastAsia="Times New Roman" w:hAnsi="Times New Roman" w:cs="Times New Roman" w:hint="eastAsia"/>
          <w:color w:val="000000"/>
          <w:kern w:val="0"/>
          <w:sz w:val="28"/>
          <w:szCs w:val="28"/>
          <w:lang w:eastAsia="ru-RU" w:bidi="ru-RU"/>
        </w:rPr>
        <w:t>університет</w:t>
      </w:r>
      <w:r w:rsidRPr="00260D94">
        <w:rPr>
          <w:rFonts w:ascii="Times New Roman" w:eastAsia="Times New Roman" w:hAnsi="Times New Roman" w:cs="Times New Roman"/>
          <w:color w:val="000000"/>
          <w:kern w:val="0"/>
          <w:sz w:val="28"/>
          <w:szCs w:val="28"/>
          <w:lang w:eastAsia="ru-RU" w:bidi="ru-RU"/>
        </w:rPr>
        <w:t xml:space="preserve"> </w:t>
      </w:r>
      <w:r w:rsidRPr="00260D94">
        <w:rPr>
          <w:rFonts w:ascii="Times New Roman" w:eastAsia="Times New Roman" w:hAnsi="Times New Roman" w:cs="Times New Roman" w:hint="eastAsia"/>
          <w:color w:val="000000"/>
          <w:kern w:val="0"/>
          <w:sz w:val="28"/>
          <w:szCs w:val="28"/>
          <w:lang w:eastAsia="ru-RU" w:bidi="ru-RU"/>
        </w:rPr>
        <w:t>імені</w:t>
      </w:r>
      <w:r w:rsidRPr="00260D94">
        <w:rPr>
          <w:rFonts w:ascii="Times New Roman" w:eastAsia="Times New Roman" w:hAnsi="Times New Roman" w:cs="Times New Roman"/>
          <w:color w:val="000000"/>
          <w:kern w:val="0"/>
          <w:sz w:val="28"/>
          <w:szCs w:val="28"/>
          <w:lang w:eastAsia="ru-RU" w:bidi="ru-RU"/>
        </w:rPr>
        <w:t xml:space="preserve"> </w:t>
      </w:r>
      <w:r w:rsidRPr="00260D94">
        <w:rPr>
          <w:rFonts w:ascii="Times New Roman" w:eastAsia="Times New Roman" w:hAnsi="Times New Roman" w:cs="Times New Roman" w:hint="eastAsia"/>
          <w:color w:val="000000"/>
          <w:kern w:val="0"/>
          <w:sz w:val="28"/>
          <w:szCs w:val="28"/>
          <w:lang w:eastAsia="ru-RU" w:bidi="ru-RU"/>
        </w:rPr>
        <w:t>Василя</w:t>
      </w:r>
      <w:r w:rsidRPr="00260D94">
        <w:rPr>
          <w:rFonts w:ascii="Times New Roman" w:eastAsia="Times New Roman" w:hAnsi="Times New Roman" w:cs="Times New Roman"/>
          <w:color w:val="000000"/>
          <w:kern w:val="0"/>
          <w:sz w:val="28"/>
          <w:szCs w:val="28"/>
          <w:lang w:eastAsia="ru-RU" w:bidi="ru-RU"/>
        </w:rPr>
        <w:t xml:space="preserve"> </w:t>
      </w:r>
      <w:r w:rsidRPr="00260D94">
        <w:rPr>
          <w:rFonts w:ascii="Times New Roman" w:eastAsia="Times New Roman" w:hAnsi="Times New Roman" w:cs="Times New Roman" w:hint="eastAsia"/>
          <w:color w:val="000000"/>
          <w:kern w:val="0"/>
          <w:sz w:val="28"/>
          <w:szCs w:val="28"/>
          <w:lang w:eastAsia="ru-RU" w:bidi="ru-RU"/>
        </w:rPr>
        <w:t>Стефаника</w:t>
      </w:r>
      <w:r w:rsidRPr="00260D94">
        <w:rPr>
          <w:rFonts w:ascii="Times New Roman" w:eastAsia="Times New Roman" w:hAnsi="Times New Roman" w:cs="Times New Roman"/>
          <w:color w:val="000000"/>
          <w:kern w:val="0"/>
          <w:sz w:val="28"/>
          <w:szCs w:val="28"/>
          <w:lang w:eastAsia="ru-RU" w:bidi="ru-RU"/>
        </w:rPr>
        <w:t>&amp;raquo;: &amp;laquo;</w:t>
      </w:r>
      <w:r w:rsidRPr="00260D94">
        <w:rPr>
          <w:rFonts w:ascii="Times New Roman" w:eastAsia="Times New Roman" w:hAnsi="Times New Roman" w:cs="Times New Roman" w:hint="eastAsia"/>
          <w:color w:val="000000"/>
          <w:kern w:val="0"/>
          <w:sz w:val="28"/>
          <w:szCs w:val="28"/>
          <w:lang w:eastAsia="ru-RU" w:bidi="ru-RU"/>
        </w:rPr>
        <w:t>Теорія</w:t>
      </w:r>
      <w:r w:rsidRPr="00260D94">
        <w:rPr>
          <w:rFonts w:ascii="Times New Roman" w:eastAsia="Times New Roman" w:hAnsi="Times New Roman" w:cs="Times New Roman"/>
          <w:color w:val="000000"/>
          <w:kern w:val="0"/>
          <w:sz w:val="28"/>
          <w:szCs w:val="28"/>
          <w:lang w:eastAsia="ru-RU" w:bidi="ru-RU"/>
        </w:rPr>
        <w:t xml:space="preserve"> </w:t>
      </w:r>
      <w:r w:rsidRPr="00260D94">
        <w:rPr>
          <w:rFonts w:ascii="Times New Roman" w:eastAsia="Times New Roman" w:hAnsi="Times New Roman" w:cs="Times New Roman" w:hint="eastAsia"/>
          <w:color w:val="000000"/>
          <w:kern w:val="0"/>
          <w:sz w:val="28"/>
          <w:szCs w:val="28"/>
          <w:lang w:eastAsia="ru-RU" w:bidi="ru-RU"/>
        </w:rPr>
        <w:t>і</w:t>
      </w:r>
      <w:r w:rsidRPr="00260D94">
        <w:rPr>
          <w:rFonts w:ascii="Times New Roman" w:eastAsia="Times New Roman" w:hAnsi="Times New Roman" w:cs="Times New Roman"/>
          <w:color w:val="000000"/>
          <w:kern w:val="0"/>
          <w:sz w:val="28"/>
          <w:szCs w:val="28"/>
          <w:lang w:eastAsia="ru-RU" w:bidi="ru-RU"/>
        </w:rPr>
        <w:t xml:space="preserve"> </w:t>
      </w:r>
      <w:r w:rsidRPr="00260D94">
        <w:rPr>
          <w:rFonts w:ascii="Times New Roman" w:eastAsia="Times New Roman" w:hAnsi="Times New Roman" w:cs="Times New Roman" w:hint="eastAsia"/>
          <w:color w:val="000000"/>
          <w:kern w:val="0"/>
          <w:sz w:val="28"/>
          <w:szCs w:val="28"/>
          <w:lang w:eastAsia="ru-RU" w:bidi="ru-RU"/>
        </w:rPr>
        <w:t>прак</w:t>
      </w:r>
      <w:r w:rsidRPr="00260D94">
        <w:rPr>
          <w:rFonts w:ascii="Times New Roman" w:eastAsia="Times New Roman" w:hAnsi="Times New Roman" w:cs="Times New Roman"/>
          <w:color w:val="000000"/>
          <w:kern w:val="0"/>
          <w:sz w:val="28"/>
          <w:szCs w:val="28"/>
          <w:lang w:eastAsia="ru-RU" w:bidi="ru-RU"/>
        </w:rPr>
        <w:t>&amp;shy;</w:t>
      </w:r>
      <w:r w:rsidRPr="00260D94">
        <w:rPr>
          <w:rFonts w:ascii="Times New Roman" w:eastAsia="Times New Roman" w:hAnsi="Times New Roman" w:cs="Times New Roman" w:hint="eastAsia"/>
          <w:color w:val="000000"/>
          <w:kern w:val="0"/>
          <w:sz w:val="28"/>
          <w:szCs w:val="28"/>
          <w:lang w:eastAsia="ru-RU" w:bidi="ru-RU"/>
        </w:rPr>
        <w:t>тика</w:t>
      </w:r>
      <w:r w:rsidRPr="00260D94">
        <w:rPr>
          <w:rFonts w:ascii="Times New Roman" w:eastAsia="Times New Roman" w:hAnsi="Times New Roman" w:cs="Times New Roman"/>
          <w:color w:val="000000"/>
          <w:kern w:val="0"/>
          <w:sz w:val="28"/>
          <w:szCs w:val="28"/>
          <w:lang w:eastAsia="ru-RU" w:bidi="ru-RU"/>
        </w:rPr>
        <w:t xml:space="preserve"> </w:t>
      </w:r>
      <w:r w:rsidRPr="00260D94">
        <w:rPr>
          <w:rFonts w:ascii="Times New Roman" w:eastAsia="Times New Roman" w:hAnsi="Times New Roman" w:cs="Times New Roman" w:hint="eastAsia"/>
          <w:color w:val="000000"/>
          <w:kern w:val="0"/>
          <w:sz w:val="28"/>
          <w:szCs w:val="28"/>
          <w:lang w:eastAsia="ru-RU" w:bidi="ru-RU"/>
        </w:rPr>
        <w:t>освіти</w:t>
      </w:r>
      <w:r w:rsidRPr="00260D94">
        <w:rPr>
          <w:rFonts w:ascii="Times New Roman" w:eastAsia="Times New Roman" w:hAnsi="Times New Roman" w:cs="Times New Roman"/>
          <w:color w:val="000000"/>
          <w:kern w:val="0"/>
          <w:sz w:val="28"/>
          <w:szCs w:val="28"/>
          <w:lang w:eastAsia="ru-RU" w:bidi="ru-RU"/>
        </w:rPr>
        <w:t xml:space="preserve"> </w:t>
      </w:r>
      <w:r w:rsidRPr="00260D94">
        <w:rPr>
          <w:rFonts w:ascii="Times New Roman" w:eastAsia="Times New Roman" w:hAnsi="Times New Roman" w:cs="Times New Roman" w:hint="eastAsia"/>
          <w:color w:val="000000"/>
          <w:kern w:val="0"/>
          <w:sz w:val="28"/>
          <w:szCs w:val="28"/>
          <w:lang w:eastAsia="ru-RU" w:bidi="ru-RU"/>
        </w:rPr>
        <w:t>людей</w:t>
      </w:r>
      <w:r w:rsidRPr="00260D94">
        <w:rPr>
          <w:rFonts w:ascii="Times New Roman" w:eastAsia="Times New Roman" w:hAnsi="Times New Roman" w:cs="Times New Roman"/>
          <w:color w:val="000000"/>
          <w:kern w:val="0"/>
          <w:sz w:val="28"/>
          <w:szCs w:val="28"/>
          <w:lang w:eastAsia="ru-RU" w:bidi="ru-RU"/>
        </w:rPr>
        <w:t xml:space="preserve"> </w:t>
      </w:r>
      <w:r w:rsidRPr="00260D94">
        <w:rPr>
          <w:rFonts w:ascii="Times New Roman" w:eastAsia="Times New Roman" w:hAnsi="Times New Roman" w:cs="Times New Roman" w:hint="eastAsia"/>
          <w:color w:val="000000"/>
          <w:kern w:val="0"/>
          <w:sz w:val="28"/>
          <w:szCs w:val="28"/>
          <w:lang w:eastAsia="ru-RU" w:bidi="ru-RU"/>
        </w:rPr>
        <w:t>похилого</w:t>
      </w:r>
      <w:r w:rsidRPr="00260D94">
        <w:rPr>
          <w:rFonts w:ascii="Times New Roman" w:eastAsia="Times New Roman" w:hAnsi="Times New Roman" w:cs="Times New Roman"/>
          <w:color w:val="000000"/>
          <w:kern w:val="0"/>
          <w:sz w:val="28"/>
          <w:szCs w:val="28"/>
          <w:lang w:eastAsia="ru-RU" w:bidi="ru-RU"/>
        </w:rPr>
        <w:t xml:space="preserve"> </w:t>
      </w:r>
      <w:r w:rsidRPr="00260D94">
        <w:rPr>
          <w:rFonts w:ascii="Times New Roman" w:eastAsia="Times New Roman" w:hAnsi="Times New Roman" w:cs="Times New Roman" w:hint="eastAsia"/>
          <w:color w:val="000000"/>
          <w:kern w:val="0"/>
          <w:sz w:val="28"/>
          <w:szCs w:val="28"/>
          <w:lang w:eastAsia="ru-RU" w:bidi="ru-RU"/>
        </w:rPr>
        <w:t>віку</w:t>
      </w:r>
      <w:r w:rsidRPr="00260D94">
        <w:rPr>
          <w:rFonts w:ascii="Times New Roman" w:eastAsia="Times New Roman" w:hAnsi="Times New Roman" w:cs="Times New Roman"/>
          <w:color w:val="000000"/>
          <w:kern w:val="0"/>
          <w:sz w:val="28"/>
          <w:szCs w:val="28"/>
          <w:lang w:eastAsia="ru-RU" w:bidi="ru-RU"/>
        </w:rPr>
        <w:t xml:space="preserve"> </w:t>
      </w:r>
      <w:r w:rsidRPr="00260D94">
        <w:rPr>
          <w:rFonts w:ascii="Times New Roman" w:eastAsia="Times New Roman" w:hAnsi="Times New Roman" w:cs="Times New Roman" w:hint="eastAsia"/>
          <w:color w:val="000000"/>
          <w:kern w:val="0"/>
          <w:sz w:val="28"/>
          <w:szCs w:val="28"/>
          <w:lang w:eastAsia="ru-RU" w:bidi="ru-RU"/>
        </w:rPr>
        <w:t>у</w:t>
      </w:r>
      <w:r w:rsidRPr="00260D94">
        <w:rPr>
          <w:rFonts w:ascii="Times New Roman" w:eastAsia="Times New Roman" w:hAnsi="Times New Roman" w:cs="Times New Roman"/>
          <w:color w:val="000000"/>
          <w:kern w:val="0"/>
          <w:sz w:val="28"/>
          <w:szCs w:val="28"/>
          <w:lang w:eastAsia="ru-RU" w:bidi="ru-RU"/>
        </w:rPr>
        <w:t xml:space="preserve"> </w:t>
      </w:r>
      <w:r w:rsidRPr="00260D94">
        <w:rPr>
          <w:rFonts w:ascii="Times New Roman" w:eastAsia="Times New Roman" w:hAnsi="Times New Roman" w:cs="Times New Roman" w:hint="eastAsia"/>
          <w:color w:val="000000"/>
          <w:kern w:val="0"/>
          <w:sz w:val="28"/>
          <w:szCs w:val="28"/>
          <w:lang w:eastAsia="ru-RU" w:bidi="ru-RU"/>
        </w:rPr>
        <w:t>США</w:t>
      </w:r>
      <w:r w:rsidRPr="00260D94">
        <w:rPr>
          <w:rFonts w:ascii="Times New Roman" w:eastAsia="Times New Roman" w:hAnsi="Times New Roman" w:cs="Times New Roman"/>
          <w:color w:val="000000"/>
          <w:kern w:val="0"/>
          <w:sz w:val="28"/>
          <w:szCs w:val="28"/>
          <w:lang w:eastAsia="ru-RU" w:bidi="ru-RU"/>
        </w:rPr>
        <w:t xml:space="preserve"> (1962 - 2015 </w:t>
      </w:r>
      <w:r w:rsidRPr="00260D94">
        <w:rPr>
          <w:rFonts w:ascii="Times New Roman" w:eastAsia="Times New Roman" w:hAnsi="Times New Roman" w:cs="Times New Roman" w:hint="eastAsia"/>
          <w:color w:val="000000"/>
          <w:kern w:val="0"/>
          <w:sz w:val="28"/>
          <w:szCs w:val="28"/>
          <w:lang w:eastAsia="ru-RU" w:bidi="ru-RU"/>
        </w:rPr>
        <w:t>рр</w:t>
      </w:r>
      <w:r w:rsidRPr="00260D94">
        <w:rPr>
          <w:rFonts w:ascii="Times New Roman" w:eastAsia="Times New Roman" w:hAnsi="Times New Roman" w:cs="Times New Roman"/>
          <w:color w:val="000000"/>
          <w:kern w:val="0"/>
          <w:sz w:val="28"/>
          <w:szCs w:val="28"/>
          <w:lang w:eastAsia="ru-RU" w:bidi="ru-RU"/>
        </w:rPr>
        <w:t xml:space="preserve">.)&amp;raquo; (13.00.01 - </w:t>
      </w:r>
      <w:r w:rsidRPr="00260D94">
        <w:rPr>
          <w:rFonts w:ascii="Times New Roman" w:eastAsia="Times New Roman" w:hAnsi="Times New Roman" w:cs="Times New Roman" w:hint="eastAsia"/>
          <w:color w:val="000000"/>
          <w:kern w:val="0"/>
          <w:sz w:val="28"/>
          <w:szCs w:val="28"/>
          <w:lang w:eastAsia="ru-RU" w:bidi="ru-RU"/>
        </w:rPr>
        <w:t>загальна</w:t>
      </w:r>
      <w:r w:rsidRPr="00260D94">
        <w:rPr>
          <w:rFonts w:ascii="Times New Roman" w:eastAsia="Times New Roman" w:hAnsi="Times New Roman" w:cs="Times New Roman"/>
          <w:color w:val="000000"/>
          <w:kern w:val="0"/>
          <w:sz w:val="28"/>
          <w:szCs w:val="28"/>
          <w:lang w:eastAsia="ru-RU" w:bidi="ru-RU"/>
        </w:rPr>
        <w:t xml:space="preserve"> </w:t>
      </w:r>
      <w:r w:rsidRPr="00260D94">
        <w:rPr>
          <w:rFonts w:ascii="Times New Roman" w:eastAsia="Times New Roman" w:hAnsi="Times New Roman" w:cs="Times New Roman" w:hint="eastAsia"/>
          <w:color w:val="000000"/>
          <w:kern w:val="0"/>
          <w:sz w:val="28"/>
          <w:szCs w:val="28"/>
          <w:lang w:eastAsia="ru-RU" w:bidi="ru-RU"/>
        </w:rPr>
        <w:t>педагогіка</w:t>
      </w:r>
      <w:r w:rsidRPr="00260D94">
        <w:rPr>
          <w:rFonts w:ascii="Times New Roman" w:eastAsia="Times New Roman" w:hAnsi="Times New Roman" w:cs="Times New Roman"/>
          <w:color w:val="000000"/>
          <w:kern w:val="0"/>
          <w:sz w:val="28"/>
          <w:szCs w:val="28"/>
          <w:lang w:eastAsia="ru-RU" w:bidi="ru-RU"/>
        </w:rPr>
        <w:t xml:space="preserve"> </w:t>
      </w:r>
      <w:r w:rsidRPr="00260D94">
        <w:rPr>
          <w:rFonts w:ascii="Times New Roman" w:eastAsia="Times New Roman" w:hAnsi="Times New Roman" w:cs="Times New Roman" w:hint="eastAsia"/>
          <w:color w:val="000000"/>
          <w:kern w:val="0"/>
          <w:sz w:val="28"/>
          <w:szCs w:val="28"/>
          <w:lang w:eastAsia="ru-RU" w:bidi="ru-RU"/>
        </w:rPr>
        <w:t>та</w:t>
      </w:r>
      <w:r w:rsidRPr="00260D94">
        <w:rPr>
          <w:rFonts w:ascii="Times New Roman" w:eastAsia="Times New Roman" w:hAnsi="Times New Roman" w:cs="Times New Roman"/>
          <w:color w:val="000000"/>
          <w:kern w:val="0"/>
          <w:sz w:val="28"/>
          <w:szCs w:val="28"/>
          <w:lang w:eastAsia="ru-RU" w:bidi="ru-RU"/>
        </w:rPr>
        <w:t xml:space="preserve"> </w:t>
      </w:r>
      <w:r w:rsidRPr="00260D94">
        <w:rPr>
          <w:rFonts w:ascii="Times New Roman" w:eastAsia="Times New Roman" w:hAnsi="Times New Roman" w:cs="Times New Roman" w:hint="eastAsia"/>
          <w:color w:val="000000"/>
          <w:kern w:val="0"/>
          <w:sz w:val="28"/>
          <w:szCs w:val="28"/>
          <w:lang w:eastAsia="ru-RU" w:bidi="ru-RU"/>
        </w:rPr>
        <w:t>історія</w:t>
      </w:r>
      <w:r w:rsidRPr="00260D94">
        <w:rPr>
          <w:rFonts w:ascii="Times New Roman" w:eastAsia="Times New Roman" w:hAnsi="Times New Roman" w:cs="Times New Roman"/>
          <w:color w:val="000000"/>
          <w:kern w:val="0"/>
          <w:sz w:val="28"/>
          <w:szCs w:val="28"/>
          <w:lang w:eastAsia="ru-RU" w:bidi="ru-RU"/>
        </w:rPr>
        <w:t xml:space="preserve"> </w:t>
      </w:r>
      <w:r w:rsidRPr="00260D94">
        <w:rPr>
          <w:rFonts w:ascii="Times New Roman" w:eastAsia="Times New Roman" w:hAnsi="Times New Roman" w:cs="Times New Roman" w:hint="eastAsia"/>
          <w:color w:val="000000"/>
          <w:kern w:val="0"/>
          <w:sz w:val="28"/>
          <w:szCs w:val="28"/>
          <w:lang w:eastAsia="ru-RU" w:bidi="ru-RU"/>
        </w:rPr>
        <w:t>педагогіки</w:t>
      </w:r>
      <w:r w:rsidRPr="00260D94">
        <w:rPr>
          <w:rFonts w:ascii="Times New Roman" w:eastAsia="Times New Roman" w:hAnsi="Times New Roman" w:cs="Times New Roman"/>
          <w:color w:val="000000"/>
          <w:kern w:val="0"/>
          <w:sz w:val="28"/>
          <w:szCs w:val="28"/>
          <w:lang w:eastAsia="ru-RU" w:bidi="ru-RU"/>
        </w:rPr>
        <w:t xml:space="preserve">). </w:t>
      </w:r>
      <w:r w:rsidRPr="00260D94">
        <w:rPr>
          <w:rFonts w:ascii="Times New Roman" w:eastAsia="Times New Roman" w:hAnsi="Times New Roman" w:cs="Times New Roman" w:hint="eastAsia"/>
          <w:color w:val="000000"/>
          <w:kern w:val="0"/>
          <w:sz w:val="28"/>
          <w:szCs w:val="28"/>
          <w:lang w:eastAsia="ru-RU" w:bidi="ru-RU"/>
        </w:rPr>
        <w:t>Спецрада</w:t>
      </w:r>
      <w:r w:rsidRPr="00260D94">
        <w:rPr>
          <w:rFonts w:ascii="Times New Roman" w:eastAsia="Times New Roman" w:hAnsi="Times New Roman" w:cs="Times New Roman"/>
          <w:color w:val="000000"/>
          <w:kern w:val="0"/>
          <w:sz w:val="28"/>
          <w:szCs w:val="28"/>
          <w:lang w:eastAsia="ru-RU" w:bidi="ru-RU"/>
        </w:rPr>
        <w:t xml:space="preserve"> </w:t>
      </w:r>
      <w:r w:rsidRPr="00260D94">
        <w:rPr>
          <w:rFonts w:ascii="Times New Roman" w:eastAsia="Times New Roman" w:hAnsi="Times New Roman" w:cs="Times New Roman" w:hint="eastAsia"/>
          <w:color w:val="000000"/>
          <w:kern w:val="0"/>
          <w:sz w:val="28"/>
          <w:szCs w:val="28"/>
          <w:lang w:eastAsia="ru-RU" w:bidi="ru-RU"/>
        </w:rPr>
        <w:t>Д</w:t>
      </w:r>
      <w:r w:rsidRPr="00260D94">
        <w:rPr>
          <w:rFonts w:ascii="Times New Roman" w:eastAsia="Times New Roman" w:hAnsi="Times New Roman" w:cs="Times New Roman"/>
          <w:color w:val="000000"/>
          <w:kern w:val="0"/>
          <w:sz w:val="28"/>
          <w:szCs w:val="28"/>
          <w:lang w:eastAsia="ru-RU" w:bidi="ru-RU"/>
        </w:rPr>
        <w:t xml:space="preserve"> 26.053.01 </w:t>
      </w:r>
      <w:r w:rsidRPr="00260D94">
        <w:rPr>
          <w:rFonts w:ascii="Times New Roman" w:eastAsia="Times New Roman" w:hAnsi="Times New Roman" w:cs="Times New Roman" w:hint="eastAsia"/>
          <w:color w:val="000000"/>
          <w:kern w:val="0"/>
          <w:sz w:val="28"/>
          <w:szCs w:val="28"/>
          <w:lang w:eastAsia="ru-RU" w:bidi="ru-RU"/>
        </w:rPr>
        <w:t>у</w:t>
      </w:r>
      <w:r w:rsidRPr="00260D94">
        <w:rPr>
          <w:rFonts w:ascii="Times New Roman" w:eastAsia="Times New Roman" w:hAnsi="Times New Roman" w:cs="Times New Roman"/>
          <w:color w:val="000000"/>
          <w:kern w:val="0"/>
          <w:sz w:val="28"/>
          <w:szCs w:val="28"/>
          <w:lang w:eastAsia="ru-RU" w:bidi="ru-RU"/>
        </w:rPr>
        <w:t xml:space="preserve"> </w:t>
      </w:r>
      <w:r w:rsidRPr="00260D94">
        <w:rPr>
          <w:rFonts w:ascii="Times New Roman" w:eastAsia="Times New Roman" w:hAnsi="Times New Roman" w:cs="Times New Roman" w:hint="eastAsia"/>
          <w:color w:val="000000"/>
          <w:kern w:val="0"/>
          <w:sz w:val="28"/>
          <w:szCs w:val="28"/>
          <w:lang w:eastAsia="ru-RU" w:bidi="ru-RU"/>
        </w:rPr>
        <w:t>Національному</w:t>
      </w:r>
      <w:r w:rsidRPr="00260D94">
        <w:rPr>
          <w:rFonts w:ascii="Times New Roman" w:eastAsia="Times New Roman" w:hAnsi="Times New Roman" w:cs="Times New Roman"/>
          <w:color w:val="000000"/>
          <w:kern w:val="0"/>
          <w:sz w:val="28"/>
          <w:szCs w:val="28"/>
          <w:lang w:eastAsia="ru-RU" w:bidi="ru-RU"/>
        </w:rPr>
        <w:t xml:space="preserve"> </w:t>
      </w:r>
      <w:r w:rsidRPr="00260D94">
        <w:rPr>
          <w:rFonts w:ascii="Times New Roman" w:eastAsia="Times New Roman" w:hAnsi="Times New Roman" w:cs="Times New Roman" w:hint="eastAsia"/>
          <w:color w:val="000000"/>
          <w:kern w:val="0"/>
          <w:sz w:val="28"/>
          <w:szCs w:val="28"/>
          <w:lang w:eastAsia="ru-RU" w:bidi="ru-RU"/>
        </w:rPr>
        <w:t>педагогічному</w:t>
      </w:r>
      <w:r w:rsidRPr="00260D94">
        <w:rPr>
          <w:rFonts w:ascii="Times New Roman" w:eastAsia="Times New Roman" w:hAnsi="Times New Roman" w:cs="Times New Roman"/>
          <w:color w:val="000000"/>
          <w:kern w:val="0"/>
          <w:sz w:val="28"/>
          <w:szCs w:val="28"/>
          <w:lang w:eastAsia="ru-RU" w:bidi="ru-RU"/>
        </w:rPr>
        <w:t xml:space="preserve"> </w:t>
      </w:r>
      <w:r w:rsidRPr="00260D94">
        <w:rPr>
          <w:rFonts w:ascii="Times New Roman" w:eastAsia="Times New Roman" w:hAnsi="Times New Roman" w:cs="Times New Roman" w:hint="eastAsia"/>
          <w:color w:val="000000"/>
          <w:kern w:val="0"/>
          <w:sz w:val="28"/>
          <w:szCs w:val="28"/>
          <w:lang w:eastAsia="ru-RU" w:bidi="ru-RU"/>
        </w:rPr>
        <w:t>уні</w:t>
      </w:r>
      <w:r w:rsidRPr="00260D94">
        <w:rPr>
          <w:rFonts w:ascii="Times New Roman" w:eastAsia="Times New Roman" w:hAnsi="Times New Roman" w:cs="Times New Roman"/>
          <w:color w:val="000000"/>
          <w:kern w:val="0"/>
          <w:sz w:val="28"/>
          <w:szCs w:val="28"/>
          <w:lang w:eastAsia="ru-RU" w:bidi="ru-RU"/>
        </w:rPr>
        <w:t>&amp;shy;</w:t>
      </w:r>
      <w:r w:rsidRPr="00260D94">
        <w:rPr>
          <w:rFonts w:ascii="Times New Roman" w:eastAsia="Times New Roman" w:hAnsi="Times New Roman" w:cs="Times New Roman" w:hint="eastAsia"/>
          <w:color w:val="000000"/>
          <w:kern w:val="0"/>
          <w:sz w:val="28"/>
          <w:szCs w:val="28"/>
          <w:lang w:eastAsia="ru-RU" w:bidi="ru-RU"/>
        </w:rPr>
        <w:t>верситеті</w:t>
      </w:r>
      <w:r w:rsidRPr="00260D94">
        <w:rPr>
          <w:rFonts w:ascii="Times New Roman" w:eastAsia="Times New Roman" w:hAnsi="Times New Roman" w:cs="Times New Roman"/>
          <w:color w:val="000000"/>
          <w:kern w:val="0"/>
          <w:sz w:val="28"/>
          <w:szCs w:val="28"/>
          <w:lang w:eastAsia="ru-RU" w:bidi="ru-RU"/>
        </w:rPr>
        <w:t xml:space="preserve"> </w:t>
      </w:r>
      <w:r w:rsidRPr="00260D94">
        <w:rPr>
          <w:rFonts w:ascii="Times New Roman" w:eastAsia="Times New Roman" w:hAnsi="Times New Roman" w:cs="Times New Roman" w:hint="eastAsia"/>
          <w:color w:val="000000"/>
          <w:kern w:val="0"/>
          <w:sz w:val="28"/>
          <w:szCs w:val="28"/>
          <w:lang w:eastAsia="ru-RU" w:bidi="ru-RU"/>
        </w:rPr>
        <w:t>імені</w:t>
      </w:r>
      <w:r w:rsidRPr="00260D94">
        <w:rPr>
          <w:rFonts w:ascii="Times New Roman" w:eastAsia="Times New Roman" w:hAnsi="Times New Roman" w:cs="Times New Roman"/>
          <w:color w:val="000000"/>
          <w:kern w:val="0"/>
          <w:sz w:val="28"/>
          <w:szCs w:val="28"/>
          <w:lang w:eastAsia="ru-RU" w:bidi="ru-RU"/>
        </w:rPr>
        <w:t xml:space="preserve"> </w:t>
      </w:r>
      <w:r w:rsidRPr="00260D94">
        <w:rPr>
          <w:rFonts w:ascii="Times New Roman" w:eastAsia="Times New Roman" w:hAnsi="Times New Roman" w:cs="Times New Roman" w:hint="eastAsia"/>
          <w:color w:val="000000"/>
          <w:kern w:val="0"/>
          <w:sz w:val="28"/>
          <w:szCs w:val="28"/>
          <w:lang w:eastAsia="ru-RU" w:bidi="ru-RU"/>
        </w:rPr>
        <w:t>М</w:t>
      </w:r>
      <w:r w:rsidRPr="00260D94">
        <w:rPr>
          <w:rFonts w:ascii="Times New Roman" w:eastAsia="Times New Roman" w:hAnsi="Times New Roman" w:cs="Times New Roman"/>
          <w:color w:val="000000"/>
          <w:kern w:val="0"/>
          <w:sz w:val="28"/>
          <w:szCs w:val="28"/>
          <w:lang w:eastAsia="ru-RU" w:bidi="ru-RU"/>
        </w:rPr>
        <w:t xml:space="preserve">. </w:t>
      </w:r>
      <w:r w:rsidRPr="00260D94">
        <w:rPr>
          <w:rFonts w:ascii="Times New Roman" w:eastAsia="Times New Roman" w:hAnsi="Times New Roman" w:cs="Times New Roman" w:hint="eastAsia"/>
          <w:color w:val="000000"/>
          <w:kern w:val="0"/>
          <w:sz w:val="28"/>
          <w:szCs w:val="28"/>
          <w:lang w:eastAsia="ru-RU" w:bidi="ru-RU"/>
        </w:rPr>
        <w:t>П</w:t>
      </w:r>
      <w:r w:rsidRPr="00260D94">
        <w:rPr>
          <w:rFonts w:ascii="Times New Roman" w:eastAsia="Times New Roman" w:hAnsi="Times New Roman" w:cs="Times New Roman"/>
          <w:color w:val="000000"/>
          <w:kern w:val="0"/>
          <w:sz w:val="28"/>
          <w:szCs w:val="28"/>
          <w:lang w:eastAsia="ru-RU" w:bidi="ru-RU"/>
        </w:rPr>
        <w:t xml:space="preserve">. </w:t>
      </w:r>
      <w:r w:rsidRPr="00260D94">
        <w:rPr>
          <w:rFonts w:ascii="Times New Roman" w:eastAsia="Times New Roman" w:hAnsi="Times New Roman" w:cs="Times New Roman" w:hint="eastAsia"/>
          <w:color w:val="000000"/>
          <w:kern w:val="0"/>
          <w:sz w:val="28"/>
          <w:szCs w:val="28"/>
          <w:lang w:eastAsia="ru-RU" w:bidi="ru-RU"/>
        </w:rPr>
        <w:t>Драгоманова</w:t>
      </w:r>
    </w:p>
    <w:p w:rsidR="00260D94" w:rsidRDefault="00260D94" w:rsidP="00260D94">
      <w:pPr>
        <w:rPr>
          <w:rFonts w:ascii="Times New Roman" w:eastAsia="Times New Roman" w:hAnsi="Times New Roman" w:cs="Times New Roman"/>
          <w:color w:val="000000"/>
          <w:kern w:val="0"/>
          <w:sz w:val="28"/>
          <w:szCs w:val="28"/>
          <w:lang w:eastAsia="ru-RU" w:bidi="ru-RU"/>
        </w:rPr>
      </w:pPr>
    </w:p>
    <w:p w:rsidR="00260D94" w:rsidRDefault="00260D94" w:rsidP="00260D94">
      <w:pPr>
        <w:rPr>
          <w:rFonts w:ascii="Times New Roman" w:eastAsia="Times New Roman" w:hAnsi="Times New Roman" w:cs="Times New Roman"/>
          <w:color w:val="000000"/>
          <w:kern w:val="0"/>
          <w:sz w:val="28"/>
          <w:szCs w:val="28"/>
          <w:lang w:eastAsia="ru-RU" w:bidi="ru-RU"/>
        </w:rPr>
      </w:pPr>
    </w:p>
    <w:p w:rsidR="00260D94" w:rsidRPr="00260D94" w:rsidRDefault="00260D94" w:rsidP="00260D94">
      <w:pPr>
        <w:tabs>
          <w:tab w:val="clear" w:pos="709"/>
        </w:tabs>
        <w:suppressAutoHyphens w:val="0"/>
        <w:spacing w:after="420" w:line="322" w:lineRule="exact"/>
        <w:ind w:left="20" w:firstLine="0"/>
        <w:jc w:val="center"/>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МІНІСТЕРСТВО ОСВІТИ І НАУКИ УКРАЇНИ</w:t>
      </w:r>
      <w:r w:rsidRPr="00260D94">
        <w:rPr>
          <w:rFonts w:ascii="Times New Roman" w:eastAsia="Times New Roman" w:hAnsi="Times New Roman" w:cs="Times New Roman"/>
          <w:color w:val="000000"/>
          <w:kern w:val="0"/>
          <w:sz w:val="28"/>
          <w:szCs w:val="28"/>
          <w:lang w:val="uk-UA" w:eastAsia="uk-UA" w:bidi="uk-UA"/>
        </w:rPr>
        <w:br/>
        <w:t>ДВНЗ «ПРИКАРПАТСЬКИЙ НАЦІОНАЛЬНИЙ УНІВЕРСИТЕТ</w:t>
      </w:r>
      <w:r w:rsidRPr="00260D94">
        <w:rPr>
          <w:rFonts w:ascii="Times New Roman" w:eastAsia="Times New Roman" w:hAnsi="Times New Roman" w:cs="Times New Roman"/>
          <w:color w:val="000000"/>
          <w:kern w:val="0"/>
          <w:sz w:val="28"/>
          <w:szCs w:val="28"/>
          <w:lang w:val="uk-UA" w:eastAsia="uk-UA" w:bidi="uk-UA"/>
        </w:rPr>
        <w:br/>
        <w:t>імені ВАСИЛЯ СТЕФАНИКА»</w:t>
      </w:r>
      <w:r w:rsidRPr="00260D94">
        <w:rPr>
          <w:rFonts w:ascii="Times New Roman" w:eastAsia="Times New Roman" w:hAnsi="Times New Roman" w:cs="Times New Roman"/>
          <w:color w:val="000000"/>
          <w:kern w:val="0"/>
          <w:sz w:val="28"/>
          <w:szCs w:val="28"/>
          <w:lang w:val="uk-UA" w:eastAsia="uk-UA" w:bidi="uk-UA"/>
        </w:rPr>
        <w:br/>
        <w:t>НАЦІОНАЛЬНИЙ ПЕДАГОГІЧНИЙ УНІВЕРСИТЕТ</w:t>
      </w:r>
      <w:r w:rsidRPr="00260D94">
        <w:rPr>
          <w:rFonts w:ascii="Times New Roman" w:eastAsia="Times New Roman" w:hAnsi="Times New Roman" w:cs="Times New Roman"/>
          <w:color w:val="000000"/>
          <w:kern w:val="0"/>
          <w:sz w:val="28"/>
          <w:szCs w:val="28"/>
          <w:lang w:val="uk-UA" w:eastAsia="uk-UA" w:bidi="uk-UA"/>
        </w:rPr>
        <w:br/>
        <w:t>імені М. П. ДРАГОМАНОВА</w:t>
      </w:r>
    </w:p>
    <w:p w:rsidR="00260D94" w:rsidRPr="00260D94" w:rsidRDefault="00260D94" w:rsidP="00260D94">
      <w:pPr>
        <w:tabs>
          <w:tab w:val="clear" w:pos="709"/>
        </w:tabs>
        <w:suppressAutoHyphens w:val="0"/>
        <w:spacing w:after="933" w:line="322" w:lineRule="exact"/>
        <w:ind w:left="6280" w:firstLine="0"/>
        <w:jc w:val="right"/>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Кваліфікаційна наукова праця на правах рукопису</w:t>
      </w:r>
    </w:p>
    <w:p w:rsidR="00260D94" w:rsidRPr="00260D94" w:rsidRDefault="00260D94" w:rsidP="00260D94">
      <w:pPr>
        <w:keepNext/>
        <w:keepLines/>
        <w:tabs>
          <w:tab w:val="clear" w:pos="709"/>
        </w:tabs>
        <w:suppressAutoHyphens w:val="0"/>
        <w:spacing w:after="0" w:line="280" w:lineRule="exact"/>
        <w:ind w:left="20" w:firstLine="0"/>
        <w:jc w:val="center"/>
        <w:outlineLvl w:val="2"/>
        <w:rPr>
          <w:rFonts w:ascii="Times New Roman" w:eastAsia="Times New Roman" w:hAnsi="Times New Roman" w:cs="Times New Roman"/>
          <w:b/>
          <w:bCs/>
          <w:color w:val="000000"/>
          <w:kern w:val="0"/>
          <w:sz w:val="28"/>
          <w:szCs w:val="28"/>
          <w:lang w:val="uk-UA" w:eastAsia="uk-UA" w:bidi="uk-UA"/>
        </w:rPr>
      </w:pPr>
      <w:bookmarkStart w:id="0" w:name="bookmark0"/>
      <w:r w:rsidRPr="00260D94">
        <w:rPr>
          <w:rFonts w:ascii="Times New Roman" w:eastAsia="Times New Roman" w:hAnsi="Times New Roman" w:cs="Times New Roman"/>
          <w:b/>
          <w:bCs/>
          <w:color w:val="000000"/>
          <w:kern w:val="0"/>
          <w:sz w:val="28"/>
          <w:szCs w:val="28"/>
          <w:lang w:val="uk-UA" w:eastAsia="uk-UA" w:bidi="uk-UA"/>
        </w:rPr>
        <w:t>ЧАГРАК НАТАЛІЯ ІГОРІВНА</w:t>
      </w:r>
      <w:bookmarkEnd w:id="0"/>
    </w:p>
    <w:p w:rsidR="00260D94" w:rsidRPr="00260D94" w:rsidRDefault="00260D94" w:rsidP="00260D94">
      <w:pPr>
        <w:tabs>
          <w:tab w:val="clear" w:pos="709"/>
        </w:tabs>
        <w:suppressAutoHyphens w:val="0"/>
        <w:spacing w:after="0" w:line="965" w:lineRule="exact"/>
        <w:ind w:firstLine="0"/>
        <w:jc w:val="right"/>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УДК 37.374.71</w:t>
      </w:r>
    </w:p>
    <w:p w:rsidR="00260D94" w:rsidRPr="00260D94" w:rsidRDefault="00260D94" w:rsidP="00260D94">
      <w:pPr>
        <w:keepNext/>
        <w:keepLines/>
        <w:tabs>
          <w:tab w:val="clear" w:pos="709"/>
        </w:tabs>
        <w:suppressAutoHyphens w:val="0"/>
        <w:spacing w:after="0" w:line="965" w:lineRule="exact"/>
        <w:ind w:left="20" w:firstLine="0"/>
        <w:jc w:val="center"/>
        <w:outlineLvl w:val="2"/>
        <w:rPr>
          <w:rFonts w:ascii="Times New Roman" w:eastAsia="Times New Roman" w:hAnsi="Times New Roman" w:cs="Times New Roman"/>
          <w:b/>
          <w:bCs/>
          <w:color w:val="000000"/>
          <w:kern w:val="0"/>
          <w:sz w:val="28"/>
          <w:szCs w:val="28"/>
          <w:lang w:val="uk-UA" w:eastAsia="uk-UA" w:bidi="uk-UA"/>
        </w:rPr>
      </w:pPr>
      <w:bookmarkStart w:id="1" w:name="bookmark1"/>
      <w:r w:rsidRPr="00260D94">
        <w:rPr>
          <w:rFonts w:ascii="Times New Roman" w:eastAsia="Times New Roman" w:hAnsi="Times New Roman" w:cs="Times New Roman"/>
          <w:b/>
          <w:bCs/>
          <w:color w:val="000000"/>
          <w:kern w:val="0"/>
          <w:sz w:val="28"/>
          <w:szCs w:val="28"/>
          <w:lang w:val="uk-UA" w:eastAsia="uk-UA" w:bidi="uk-UA"/>
        </w:rPr>
        <w:t>ДИСЕРТАЦІЯ</w:t>
      </w:r>
      <w:bookmarkEnd w:id="1"/>
    </w:p>
    <w:p w:rsidR="00260D94" w:rsidRPr="00260D94" w:rsidRDefault="00260D94" w:rsidP="00260D94">
      <w:pPr>
        <w:keepNext/>
        <w:keepLines/>
        <w:tabs>
          <w:tab w:val="clear" w:pos="709"/>
        </w:tabs>
        <w:suppressAutoHyphens w:val="0"/>
        <w:spacing w:after="0" w:line="965" w:lineRule="exact"/>
        <w:ind w:left="260" w:firstLine="0"/>
        <w:jc w:val="left"/>
        <w:outlineLvl w:val="2"/>
        <w:rPr>
          <w:rFonts w:ascii="Times New Roman" w:eastAsia="Times New Roman" w:hAnsi="Times New Roman" w:cs="Times New Roman"/>
          <w:b/>
          <w:bCs/>
          <w:color w:val="000000"/>
          <w:kern w:val="0"/>
          <w:sz w:val="28"/>
          <w:szCs w:val="28"/>
          <w:lang w:val="uk-UA" w:eastAsia="uk-UA" w:bidi="uk-UA"/>
        </w:rPr>
      </w:pPr>
      <w:bookmarkStart w:id="2" w:name="bookmark2"/>
      <w:r w:rsidRPr="00260D94">
        <w:rPr>
          <w:rFonts w:ascii="Times New Roman" w:eastAsia="Times New Roman" w:hAnsi="Times New Roman" w:cs="Times New Roman"/>
          <w:b/>
          <w:bCs/>
          <w:color w:val="000000"/>
          <w:kern w:val="0"/>
          <w:sz w:val="28"/>
          <w:szCs w:val="28"/>
          <w:lang w:val="uk-UA" w:eastAsia="uk-UA" w:bidi="uk-UA"/>
        </w:rPr>
        <w:t xml:space="preserve">ТЕОРІЯ І ПРАКТИКА ОСВІТИ ЛЮДЕЙ ПОХИЛОГО ВІКУ У </w:t>
      </w:r>
      <w:r w:rsidRPr="00260D94">
        <w:rPr>
          <w:rFonts w:ascii="Times New Roman" w:eastAsia="Times New Roman" w:hAnsi="Times New Roman" w:cs="Times New Roman"/>
          <w:b/>
          <w:bCs/>
          <w:color w:val="000000"/>
          <w:kern w:val="0"/>
          <w:sz w:val="28"/>
          <w:szCs w:val="28"/>
          <w:lang w:eastAsia="ru-RU" w:bidi="ru-RU"/>
        </w:rPr>
        <w:t>США</w:t>
      </w:r>
      <w:bookmarkEnd w:id="2"/>
    </w:p>
    <w:p w:rsidR="00260D94" w:rsidRPr="00260D94" w:rsidRDefault="00260D94" w:rsidP="00260D94">
      <w:pPr>
        <w:keepNext/>
        <w:keepLines/>
        <w:tabs>
          <w:tab w:val="clear" w:pos="709"/>
        </w:tabs>
        <w:suppressAutoHyphens w:val="0"/>
        <w:spacing w:after="637" w:line="280" w:lineRule="exact"/>
        <w:ind w:left="20" w:firstLine="0"/>
        <w:jc w:val="center"/>
        <w:outlineLvl w:val="2"/>
        <w:rPr>
          <w:rFonts w:ascii="Times New Roman" w:eastAsia="Times New Roman" w:hAnsi="Times New Roman" w:cs="Times New Roman"/>
          <w:b/>
          <w:bCs/>
          <w:color w:val="000000"/>
          <w:kern w:val="0"/>
          <w:sz w:val="28"/>
          <w:szCs w:val="28"/>
          <w:lang w:val="uk-UA" w:eastAsia="uk-UA" w:bidi="uk-UA"/>
        </w:rPr>
      </w:pPr>
      <w:bookmarkStart w:id="3" w:name="bookmark3"/>
      <w:r w:rsidRPr="00260D94">
        <w:rPr>
          <w:rFonts w:ascii="Times New Roman" w:eastAsia="Times New Roman" w:hAnsi="Times New Roman" w:cs="Times New Roman"/>
          <w:b/>
          <w:bCs/>
          <w:color w:val="000000"/>
          <w:kern w:val="0"/>
          <w:sz w:val="28"/>
          <w:szCs w:val="28"/>
          <w:lang w:val="uk-UA" w:eastAsia="uk-UA" w:bidi="uk-UA"/>
        </w:rPr>
        <w:t>(1962 - 2015 рр.)</w:t>
      </w:r>
      <w:bookmarkEnd w:id="3"/>
    </w:p>
    <w:p w:rsidR="00260D94" w:rsidRPr="00260D94" w:rsidRDefault="00260D94" w:rsidP="00260D94">
      <w:pPr>
        <w:tabs>
          <w:tab w:val="clear" w:pos="709"/>
        </w:tabs>
        <w:suppressAutoHyphens w:val="0"/>
        <w:spacing w:after="477" w:line="280" w:lineRule="exact"/>
        <w:ind w:left="20" w:firstLine="0"/>
        <w:jc w:val="center"/>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13.00.01 - загальна педагогіка та історія педагогіки</w:t>
      </w:r>
    </w:p>
    <w:p w:rsidR="00260D94" w:rsidRPr="00260D94" w:rsidRDefault="00260D94" w:rsidP="00260D94">
      <w:pPr>
        <w:tabs>
          <w:tab w:val="clear" w:pos="709"/>
          <w:tab w:val="left" w:leader="underscore" w:pos="3648"/>
        </w:tabs>
        <w:suppressAutoHyphens w:val="0"/>
        <w:spacing w:after="580" w:line="480" w:lineRule="exact"/>
        <w:ind w:firstLine="0"/>
        <w:jc w:val="left"/>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 xml:space="preserve">Подається на здобуття наукового ступеня доктора педагогічних наук. Дисертація містить результати власних досліджень. Використання ідей, результатів і текстів інших авторів мають посилання на відповідне джерело </w:t>
      </w:r>
      <w:r w:rsidRPr="00260D94">
        <w:rPr>
          <w:rFonts w:ascii="Times New Roman" w:eastAsia="Times New Roman" w:hAnsi="Times New Roman" w:cs="Times New Roman"/>
          <w:color w:val="000000"/>
          <w:kern w:val="0"/>
          <w:sz w:val="28"/>
          <w:szCs w:val="28"/>
          <w:lang w:val="uk-UA" w:eastAsia="uk-UA" w:bidi="uk-UA"/>
        </w:rPr>
        <w:tab/>
        <w:t>Н. І. Чаграк</w:t>
      </w:r>
    </w:p>
    <w:p w:rsidR="00260D94" w:rsidRPr="00260D94" w:rsidRDefault="00260D94" w:rsidP="00260D94">
      <w:pPr>
        <w:tabs>
          <w:tab w:val="clear" w:pos="709"/>
        </w:tabs>
        <w:suppressAutoHyphens w:val="0"/>
        <w:spacing w:after="157" w:line="280" w:lineRule="exact"/>
        <w:ind w:firstLine="0"/>
        <w:jc w:val="left"/>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b/>
          <w:bCs/>
          <w:color w:val="000000"/>
          <w:kern w:val="0"/>
          <w:sz w:val="28"/>
          <w:szCs w:val="28"/>
          <w:lang w:val="uk-UA" w:eastAsia="uk-UA" w:bidi="uk-UA"/>
        </w:rPr>
        <w:t xml:space="preserve">Науковий консультант </w:t>
      </w:r>
      <w:r w:rsidRPr="00260D94">
        <w:rPr>
          <w:rFonts w:ascii="Times New Roman" w:eastAsia="Times New Roman" w:hAnsi="Times New Roman" w:cs="Times New Roman"/>
          <w:color w:val="000000"/>
          <w:kern w:val="0"/>
          <w:sz w:val="28"/>
          <w:szCs w:val="28"/>
          <w:lang w:val="uk-UA" w:eastAsia="uk-UA" w:bidi="uk-UA"/>
        </w:rPr>
        <w:t>- доктор педагогічних наук, професор</w:t>
      </w:r>
    </w:p>
    <w:p w:rsidR="00260D94" w:rsidRPr="00260D94" w:rsidRDefault="00260D94" w:rsidP="00260D94">
      <w:pPr>
        <w:tabs>
          <w:tab w:val="clear" w:pos="709"/>
        </w:tabs>
        <w:suppressAutoHyphens w:val="0"/>
        <w:spacing w:after="2072" w:line="280" w:lineRule="exact"/>
        <w:ind w:left="3560" w:firstLine="0"/>
        <w:jc w:val="left"/>
        <w:rPr>
          <w:rFonts w:ascii="Times New Roman" w:eastAsia="Times New Roman" w:hAnsi="Times New Roman" w:cs="Times New Roman"/>
          <w:b/>
          <w:bCs/>
          <w:color w:val="000000"/>
          <w:kern w:val="0"/>
          <w:sz w:val="28"/>
          <w:szCs w:val="28"/>
          <w:lang w:val="uk-UA" w:eastAsia="uk-UA" w:bidi="uk-UA"/>
        </w:rPr>
      </w:pPr>
      <w:r w:rsidRPr="00260D94">
        <w:rPr>
          <w:rFonts w:ascii="Times New Roman" w:eastAsia="Times New Roman" w:hAnsi="Times New Roman" w:cs="Times New Roman"/>
          <w:b/>
          <w:bCs/>
          <w:color w:val="000000"/>
          <w:kern w:val="0"/>
          <w:sz w:val="28"/>
          <w:szCs w:val="28"/>
          <w:lang w:eastAsia="ru-RU" w:bidi="ru-RU"/>
        </w:rPr>
        <w:t xml:space="preserve">ДЕМЬЯНЕНКО </w:t>
      </w:r>
      <w:r w:rsidRPr="00260D94">
        <w:rPr>
          <w:rFonts w:ascii="Times New Roman" w:eastAsia="Times New Roman" w:hAnsi="Times New Roman" w:cs="Times New Roman"/>
          <w:b/>
          <w:bCs/>
          <w:color w:val="000000"/>
          <w:kern w:val="0"/>
          <w:sz w:val="28"/>
          <w:szCs w:val="28"/>
          <w:lang w:val="uk-UA" w:eastAsia="uk-UA" w:bidi="uk-UA"/>
        </w:rPr>
        <w:t>Наталія Миколаївна</w:t>
      </w:r>
    </w:p>
    <w:p w:rsidR="00260D94" w:rsidRPr="00260D94" w:rsidRDefault="00260D94" w:rsidP="00260D94">
      <w:pPr>
        <w:tabs>
          <w:tab w:val="clear" w:pos="709"/>
        </w:tabs>
        <w:suppressAutoHyphens w:val="0"/>
        <w:spacing w:after="0" w:line="280" w:lineRule="exact"/>
        <w:ind w:left="20" w:firstLine="0"/>
        <w:jc w:val="center"/>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Київ - 2019</w:t>
      </w:r>
    </w:p>
    <w:p w:rsidR="00260D94" w:rsidRDefault="00260D94" w:rsidP="00260D94"/>
    <w:p w:rsidR="00260D94" w:rsidRDefault="00260D94" w:rsidP="00260D94"/>
    <w:p w:rsidR="00260D94" w:rsidRDefault="00260D94" w:rsidP="00260D94"/>
    <w:p w:rsidR="00260D94" w:rsidRPr="00260D94" w:rsidRDefault="00260D94" w:rsidP="00260D94">
      <w:pPr>
        <w:tabs>
          <w:tab w:val="clear" w:pos="709"/>
          <w:tab w:val="right" w:leader="dot" w:pos="9281"/>
        </w:tabs>
        <w:suppressAutoHyphens w:val="0"/>
        <w:spacing w:after="0" w:line="480" w:lineRule="exact"/>
        <w:ind w:left="1440" w:hanging="144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fldChar w:fldCharType="begin"/>
      </w:r>
      <w:r w:rsidRPr="00260D94">
        <w:rPr>
          <w:rFonts w:ascii="Times New Roman" w:eastAsia="Times New Roman" w:hAnsi="Times New Roman" w:cs="Times New Roman"/>
          <w:color w:val="000000"/>
          <w:kern w:val="0"/>
          <w:sz w:val="28"/>
          <w:szCs w:val="28"/>
          <w:lang w:val="uk-UA" w:eastAsia="uk-UA" w:bidi="uk-UA"/>
        </w:rPr>
        <w:instrText xml:space="preserve"> TOC \o "1-5" \h \z </w:instrText>
      </w:r>
      <w:r w:rsidRPr="00260D94">
        <w:rPr>
          <w:rFonts w:ascii="Times New Roman" w:eastAsia="Times New Roman" w:hAnsi="Times New Roman" w:cs="Times New Roman"/>
          <w:color w:val="000000"/>
          <w:kern w:val="0"/>
          <w:sz w:val="28"/>
          <w:szCs w:val="28"/>
          <w:lang w:val="uk-UA" w:eastAsia="uk-UA" w:bidi="uk-UA"/>
        </w:rPr>
        <w:fldChar w:fldCharType="separate"/>
      </w:r>
      <w:r w:rsidRPr="00260D94">
        <w:rPr>
          <w:rFonts w:ascii="Times New Roman" w:eastAsia="Times New Roman" w:hAnsi="Times New Roman" w:cs="Times New Roman"/>
          <w:color w:val="000000"/>
          <w:kern w:val="0"/>
          <w:sz w:val="28"/>
          <w:szCs w:val="28"/>
          <w:lang w:val="uk-UA" w:eastAsia="uk-UA" w:bidi="uk-UA"/>
        </w:rPr>
        <w:t>ЗМІСТ</w:t>
      </w:r>
      <w:r w:rsidRPr="00260D94">
        <w:rPr>
          <w:rFonts w:ascii="Times New Roman" w:eastAsia="Times New Roman" w:hAnsi="Times New Roman" w:cs="Times New Roman"/>
          <w:color w:val="000000"/>
          <w:kern w:val="0"/>
          <w:sz w:val="28"/>
          <w:szCs w:val="28"/>
          <w:lang w:val="uk-UA" w:eastAsia="uk-UA" w:bidi="uk-UA"/>
        </w:rPr>
        <w:tab/>
        <w:t>18</w:t>
      </w:r>
    </w:p>
    <w:p w:rsidR="00260D94" w:rsidRPr="00260D94" w:rsidRDefault="00260D94" w:rsidP="00260D94">
      <w:pPr>
        <w:tabs>
          <w:tab w:val="clear" w:pos="709"/>
          <w:tab w:val="right" w:leader="dot" w:pos="9281"/>
        </w:tabs>
        <w:suppressAutoHyphens w:val="0"/>
        <w:spacing w:after="0" w:line="480" w:lineRule="exact"/>
        <w:ind w:left="1440" w:hanging="144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ПЕРЕЛІК УМОВНИХ СКОРОЧЕНЬ</w:t>
      </w:r>
      <w:r w:rsidRPr="00260D94">
        <w:rPr>
          <w:rFonts w:ascii="Times New Roman" w:eastAsia="Times New Roman" w:hAnsi="Times New Roman" w:cs="Times New Roman"/>
          <w:color w:val="000000"/>
          <w:kern w:val="0"/>
          <w:sz w:val="28"/>
          <w:szCs w:val="28"/>
          <w:lang w:val="uk-UA" w:eastAsia="uk-UA" w:bidi="uk-UA"/>
        </w:rPr>
        <w:tab/>
        <w:t>20</w:t>
      </w:r>
    </w:p>
    <w:p w:rsidR="00260D94" w:rsidRPr="00260D94" w:rsidRDefault="00260D94" w:rsidP="00260D94">
      <w:pPr>
        <w:tabs>
          <w:tab w:val="clear" w:pos="709"/>
          <w:tab w:val="right" w:leader="dot" w:pos="9281"/>
        </w:tabs>
        <w:suppressAutoHyphens w:val="0"/>
        <w:spacing w:after="0" w:line="480" w:lineRule="exact"/>
        <w:ind w:left="1440" w:hanging="144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ВСТУП</w:t>
      </w:r>
      <w:r w:rsidRPr="00260D94">
        <w:rPr>
          <w:rFonts w:ascii="Times New Roman" w:eastAsia="Times New Roman" w:hAnsi="Times New Roman" w:cs="Times New Roman"/>
          <w:color w:val="000000"/>
          <w:kern w:val="0"/>
          <w:sz w:val="28"/>
          <w:szCs w:val="28"/>
          <w:lang w:val="uk-UA" w:eastAsia="uk-UA" w:bidi="uk-UA"/>
        </w:rPr>
        <w:tab/>
        <w:t>21</w:t>
      </w:r>
    </w:p>
    <w:p w:rsidR="00260D94" w:rsidRPr="00260D94" w:rsidRDefault="00260D94" w:rsidP="00260D94">
      <w:pPr>
        <w:tabs>
          <w:tab w:val="clear" w:pos="709"/>
          <w:tab w:val="right" w:leader="dot" w:pos="9281"/>
        </w:tabs>
        <w:suppressAutoHyphens w:val="0"/>
        <w:spacing w:after="0" w:line="480" w:lineRule="exact"/>
        <w:ind w:left="1440" w:hanging="144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РОЗДІЛ 1. ТЕОРІЯ І ПРАКТИКА ОСВІТИ ЛЮДЕЙ ПОХИЛОГО ВІКУ В СПОЛУЧЕНИХ ШТАТАХ АМЕРИКИ ЯК НАУКОВО- ПЕДАГОГІЧНА ПРОБЛЕМА</w:t>
      </w:r>
      <w:r w:rsidRPr="00260D94">
        <w:rPr>
          <w:rFonts w:ascii="Times New Roman" w:eastAsia="Times New Roman" w:hAnsi="Times New Roman" w:cs="Times New Roman"/>
          <w:color w:val="000000"/>
          <w:kern w:val="0"/>
          <w:sz w:val="28"/>
          <w:szCs w:val="28"/>
          <w:lang w:val="uk-UA" w:eastAsia="uk-UA" w:bidi="uk-UA"/>
        </w:rPr>
        <w:tab/>
        <w:t>39</w:t>
      </w:r>
    </w:p>
    <w:p w:rsidR="00260D94" w:rsidRPr="00260D94" w:rsidRDefault="00260D94" w:rsidP="00260D94">
      <w:pPr>
        <w:numPr>
          <w:ilvl w:val="0"/>
          <w:numId w:val="13"/>
        </w:numPr>
        <w:tabs>
          <w:tab w:val="clear" w:pos="709"/>
          <w:tab w:val="left" w:pos="570"/>
        </w:tabs>
        <w:suppressAutoHyphens w:val="0"/>
        <w:spacing w:after="0" w:line="280" w:lineRule="exact"/>
        <w:ind w:left="1440" w:hanging="1440"/>
        <w:jc w:val="left"/>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Аналіз і систематизація ідей та досвіду освіти осіб похилого віку в</w:t>
      </w:r>
    </w:p>
    <w:p w:rsidR="00260D94" w:rsidRPr="00260D94" w:rsidRDefault="00260D94" w:rsidP="00260D94">
      <w:pPr>
        <w:tabs>
          <w:tab w:val="clear" w:pos="709"/>
          <w:tab w:val="right" w:leader="dot" w:pos="9281"/>
        </w:tabs>
        <w:suppressAutoHyphens w:val="0"/>
        <w:spacing w:after="0" w:line="480" w:lineRule="exact"/>
        <w:ind w:left="600" w:firstLine="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науковій літературі</w:t>
      </w:r>
      <w:r w:rsidRPr="00260D94">
        <w:rPr>
          <w:rFonts w:ascii="Times New Roman" w:eastAsia="Times New Roman" w:hAnsi="Times New Roman" w:cs="Times New Roman"/>
          <w:color w:val="000000"/>
          <w:kern w:val="0"/>
          <w:sz w:val="28"/>
          <w:szCs w:val="28"/>
          <w:lang w:val="uk-UA" w:eastAsia="uk-UA" w:bidi="uk-UA"/>
        </w:rPr>
        <w:tab/>
        <w:t>39</w:t>
      </w:r>
    </w:p>
    <w:p w:rsidR="00260D94" w:rsidRPr="00260D94" w:rsidRDefault="00260D94" w:rsidP="00260D94">
      <w:pPr>
        <w:numPr>
          <w:ilvl w:val="0"/>
          <w:numId w:val="13"/>
        </w:numPr>
        <w:tabs>
          <w:tab w:val="clear" w:pos="709"/>
          <w:tab w:val="left" w:pos="570"/>
        </w:tabs>
        <w:suppressAutoHyphens w:val="0"/>
        <w:spacing w:after="0" w:line="480" w:lineRule="exact"/>
        <w:ind w:left="1440" w:hanging="1440"/>
        <w:jc w:val="left"/>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Філософсько-методологічні підходи до вивчення проблеми освіти людей</w:t>
      </w:r>
    </w:p>
    <w:p w:rsidR="00260D94" w:rsidRPr="00260D94" w:rsidRDefault="00260D94" w:rsidP="00260D94">
      <w:pPr>
        <w:tabs>
          <w:tab w:val="clear" w:pos="709"/>
          <w:tab w:val="right" w:leader="dot" w:pos="9281"/>
        </w:tabs>
        <w:suppressAutoHyphens w:val="0"/>
        <w:spacing w:after="0" w:line="480" w:lineRule="exact"/>
        <w:ind w:left="600" w:firstLine="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похилого віку (1960-ті - поч. 2000-х рр.)</w:t>
      </w:r>
      <w:r w:rsidRPr="00260D94">
        <w:rPr>
          <w:rFonts w:ascii="Times New Roman" w:eastAsia="Times New Roman" w:hAnsi="Times New Roman" w:cs="Times New Roman"/>
          <w:color w:val="000000"/>
          <w:kern w:val="0"/>
          <w:sz w:val="28"/>
          <w:szCs w:val="28"/>
          <w:lang w:val="uk-UA" w:eastAsia="uk-UA" w:bidi="uk-UA"/>
        </w:rPr>
        <w:tab/>
        <w:t>62</w:t>
      </w:r>
    </w:p>
    <w:p w:rsidR="00260D94" w:rsidRPr="00260D94" w:rsidRDefault="00260D94" w:rsidP="00260D94">
      <w:pPr>
        <w:numPr>
          <w:ilvl w:val="0"/>
          <w:numId w:val="13"/>
        </w:numPr>
        <w:tabs>
          <w:tab w:val="clear" w:pos="709"/>
          <w:tab w:val="left" w:pos="570"/>
        </w:tabs>
        <w:suppressAutoHyphens w:val="0"/>
        <w:spacing w:after="0" w:line="480" w:lineRule="exact"/>
        <w:ind w:left="1440" w:hanging="1440"/>
        <w:jc w:val="left"/>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Історико-педагогічний аналіз становлення та розвитку ідей освіти людей</w:t>
      </w:r>
    </w:p>
    <w:p w:rsidR="00260D94" w:rsidRPr="00260D94" w:rsidRDefault="00260D94" w:rsidP="00260D94">
      <w:pPr>
        <w:tabs>
          <w:tab w:val="clear" w:pos="709"/>
          <w:tab w:val="left" w:leader="dot" w:pos="8880"/>
        </w:tabs>
        <w:suppressAutoHyphens w:val="0"/>
        <w:spacing w:after="0" w:line="480" w:lineRule="exact"/>
        <w:ind w:left="600" w:firstLine="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 xml:space="preserve">похилого віку у </w:t>
      </w:r>
      <w:r w:rsidRPr="00260D94">
        <w:rPr>
          <w:rFonts w:ascii="Times New Roman" w:eastAsia="Times New Roman" w:hAnsi="Times New Roman" w:cs="Times New Roman"/>
          <w:color w:val="000000"/>
          <w:kern w:val="0"/>
          <w:sz w:val="28"/>
          <w:szCs w:val="28"/>
          <w:lang w:eastAsia="ru-RU" w:bidi="ru-RU"/>
        </w:rPr>
        <w:t xml:space="preserve">США </w:t>
      </w:r>
      <w:r w:rsidRPr="00260D94">
        <w:rPr>
          <w:rFonts w:ascii="Times New Roman" w:eastAsia="Times New Roman" w:hAnsi="Times New Roman" w:cs="Times New Roman"/>
          <w:color w:val="000000"/>
          <w:kern w:val="0"/>
          <w:sz w:val="28"/>
          <w:szCs w:val="28"/>
          <w:lang w:val="uk-UA" w:eastAsia="uk-UA" w:bidi="uk-UA"/>
        </w:rPr>
        <w:t>(1960-ті - поч. 2000-х рр.)</w:t>
      </w:r>
      <w:r w:rsidRPr="00260D94">
        <w:rPr>
          <w:rFonts w:ascii="Times New Roman" w:eastAsia="Times New Roman" w:hAnsi="Times New Roman" w:cs="Times New Roman"/>
          <w:color w:val="000000"/>
          <w:kern w:val="0"/>
          <w:sz w:val="28"/>
          <w:szCs w:val="28"/>
          <w:lang w:val="uk-UA" w:eastAsia="uk-UA" w:bidi="uk-UA"/>
        </w:rPr>
        <w:tab/>
        <w:t>91</w:t>
      </w:r>
    </w:p>
    <w:p w:rsidR="00260D94" w:rsidRPr="00260D94" w:rsidRDefault="00260D94" w:rsidP="00260D94">
      <w:pPr>
        <w:numPr>
          <w:ilvl w:val="0"/>
          <w:numId w:val="13"/>
        </w:numPr>
        <w:tabs>
          <w:tab w:val="clear" w:pos="709"/>
          <w:tab w:val="left" w:pos="570"/>
          <w:tab w:val="right" w:leader="dot" w:pos="9281"/>
        </w:tabs>
        <w:suppressAutoHyphens w:val="0"/>
        <w:spacing w:after="0" w:line="480" w:lineRule="exact"/>
        <w:ind w:left="1440" w:hanging="1440"/>
        <w:jc w:val="left"/>
        <w:rPr>
          <w:rFonts w:ascii="Times New Roman" w:eastAsia="Times New Roman" w:hAnsi="Times New Roman" w:cs="Times New Roman"/>
          <w:color w:val="000000"/>
          <w:kern w:val="0"/>
          <w:sz w:val="28"/>
          <w:szCs w:val="28"/>
          <w:lang w:val="uk-UA" w:eastAsia="uk-UA" w:bidi="uk-UA"/>
        </w:rPr>
      </w:pPr>
      <w:hyperlink w:anchor="bookmark14" w:tooltip="Current Document">
        <w:r w:rsidRPr="00260D94">
          <w:rPr>
            <w:rFonts w:ascii="Times New Roman" w:eastAsia="Times New Roman" w:hAnsi="Times New Roman" w:cs="Times New Roman"/>
            <w:color w:val="000000"/>
            <w:kern w:val="0"/>
            <w:sz w:val="28"/>
            <w:szCs w:val="28"/>
            <w:lang w:val="uk-UA" w:eastAsia="uk-UA" w:bidi="uk-UA"/>
          </w:rPr>
          <w:t>Поняттєво-категоріальний апарат дослідження</w:t>
        </w:r>
        <w:r w:rsidRPr="00260D94">
          <w:rPr>
            <w:rFonts w:ascii="Times New Roman" w:eastAsia="Times New Roman" w:hAnsi="Times New Roman" w:cs="Times New Roman"/>
            <w:color w:val="000000"/>
            <w:kern w:val="0"/>
            <w:sz w:val="28"/>
            <w:szCs w:val="28"/>
            <w:lang w:val="uk-UA" w:eastAsia="uk-UA" w:bidi="uk-UA"/>
          </w:rPr>
          <w:tab/>
          <w:t>117</w:t>
        </w:r>
      </w:hyperlink>
    </w:p>
    <w:p w:rsidR="00260D94" w:rsidRPr="00260D94" w:rsidRDefault="00260D94" w:rsidP="00260D94">
      <w:pPr>
        <w:tabs>
          <w:tab w:val="clear" w:pos="709"/>
          <w:tab w:val="right" w:leader="dot" w:pos="9281"/>
        </w:tabs>
        <w:suppressAutoHyphens w:val="0"/>
        <w:spacing w:after="0" w:line="480" w:lineRule="exact"/>
        <w:ind w:left="1440" w:hanging="1440"/>
        <w:rPr>
          <w:rFonts w:ascii="Times New Roman" w:eastAsia="Times New Roman" w:hAnsi="Times New Roman" w:cs="Times New Roman"/>
          <w:color w:val="000000"/>
          <w:kern w:val="0"/>
          <w:sz w:val="28"/>
          <w:szCs w:val="28"/>
          <w:lang w:val="uk-UA" w:eastAsia="uk-UA" w:bidi="uk-UA"/>
        </w:rPr>
      </w:pPr>
      <w:hyperlink w:anchor="bookmark15" w:tooltip="Current Document">
        <w:r w:rsidRPr="00260D94">
          <w:rPr>
            <w:rFonts w:ascii="Times New Roman" w:eastAsia="Times New Roman" w:hAnsi="Times New Roman" w:cs="Times New Roman"/>
            <w:color w:val="000000"/>
            <w:kern w:val="0"/>
            <w:sz w:val="28"/>
            <w:szCs w:val="28"/>
            <w:lang w:val="uk-UA" w:eastAsia="uk-UA" w:bidi="uk-UA"/>
          </w:rPr>
          <w:t>Висновки до першого розділу</w:t>
        </w:r>
        <w:r w:rsidRPr="00260D94">
          <w:rPr>
            <w:rFonts w:ascii="Times New Roman" w:eastAsia="Times New Roman" w:hAnsi="Times New Roman" w:cs="Times New Roman"/>
            <w:color w:val="000000"/>
            <w:kern w:val="0"/>
            <w:sz w:val="28"/>
            <w:szCs w:val="28"/>
            <w:lang w:val="uk-UA" w:eastAsia="uk-UA" w:bidi="uk-UA"/>
          </w:rPr>
          <w:tab/>
          <w:t>130</w:t>
        </w:r>
      </w:hyperlink>
    </w:p>
    <w:p w:rsidR="00260D94" w:rsidRPr="00260D94" w:rsidRDefault="00260D94" w:rsidP="00260D94">
      <w:pPr>
        <w:tabs>
          <w:tab w:val="clear" w:pos="709"/>
          <w:tab w:val="right" w:leader="dot" w:pos="9281"/>
        </w:tabs>
        <w:suppressAutoHyphens w:val="0"/>
        <w:spacing w:after="580" w:line="480" w:lineRule="exact"/>
        <w:ind w:left="1440" w:hanging="1440"/>
        <w:rPr>
          <w:rFonts w:ascii="Times New Roman" w:eastAsia="Times New Roman" w:hAnsi="Times New Roman" w:cs="Times New Roman"/>
          <w:color w:val="000000"/>
          <w:kern w:val="0"/>
          <w:sz w:val="28"/>
          <w:szCs w:val="28"/>
          <w:lang w:val="uk-UA" w:eastAsia="uk-UA" w:bidi="uk-UA"/>
        </w:rPr>
      </w:pPr>
      <w:hyperlink w:anchor="bookmark16" w:tooltip="Current Document">
        <w:r w:rsidRPr="00260D94">
          <w:rPr>
            <w:rFonts w:ascii="Times New Roman" w:eastAsia="Times New Roman" w:hAnsi="Times New Roman" w:cs="Times New Roman"/>
            <w:color w:val="000000"/>
            <w:kern w:val="0"/>
            <w:sz w:val="28"/>
            <w:szCs w:val="28"/>
            <w:lang w:val="uk-UA" w:eastAsia="uk-UA" w:bidi="uk-UA"/>
          </w:rPr>
          <w:t>Організація дослідження</w:t>
        </w:r>
        <w:r w:rsidRPr="00260D94">
          <w:rPr>
            <w:rFonts w:ascii="Times New Roman" w:eastAsia="Times New Roman" w:hAnsi="Times New Roman" w:cs="Times New Roman"/>
            <w:color w:val="000000"/>
            <w:kern w:val="0"/>
            <w:sz w:val="28"/>
            <w:szCs w:val="28"/>
            <w:lang w:val="uk-UA" w:eastAsia="uk-UA" w:bidi="uk-UA"/>
          </w:rPr>
          <w:tab/>
          <w:t>134</w:t>
        </w:r>
      </w:hyperlink>
    </w:p>
    <w:p w:rsidR="00260D94" w:rsidRPr="00260D94" w:rsidRDefault="00260D94" w:rsidP="00260D94">
      <w:pPr>
        <w:tabs>
          <w:tab w:val="clear" w:pos="709"/>
        </w:tabs>
        <w:suppressAutoHyphens w:val="0"/>
        <w:spacing w:after="50" w:line="280" w:lineRule="exact"/>
        <w:ind w:left="1440" w:hanging="144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РОЗДІЛ 2. ТЕОРЕТИЧНІ ЗАСАДИ ОСВІТНЬОЇ ГЕРОНТОЛОГИ У</w:t>
      </w:r>
    </w:p>
    <w:p w:rsidR="00260D94" w:rsidRPr="00260D94" w:rsidRDefault="00260D94" w:rsidP="00260D94">
      <w:pPr>
        <w:tabs>
          <w:tab w:val="clear" w:pos="709"/>
          <w:tab w:val="right" w:leader="dot" w:pos="9281"/>
        </w:tabs>
        <w:suppressAutoHyphens w:val="0"/>
        <w:spacing w:after="0" w:line="480" w:lineRule="exact"/>
        <w:ind w:left="1720" w:firstLine="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ЦИВІЛІЗАЦІЙНОМУ ВИМІРІ</w:t>
      </w:r>
      <w:r w:rsidRPr="00260D94">
        <w:rPr>
          <w:rFonts w:ascii="Times New Roman" w:eastAsia="Times New Roman" w:hAnsi="Times New Roman" w:cs="Times New Roman"/>
          <w:color w:val="000000"/>
          <w:kern w:val="0"/>
          <w:sz w:val="28"/>
          <w:szCs w:val="28"/>
          <w:lang w:val="uk-UA" w:eastAsia="uk-UA" w:bidi="uk-UA"/>
        </w:rPr>
        <w:tab/>
        <w:t>135</w:t>
      </w:r>
    </w:p>
    <w:p w:rsidR="00260D94" w:rsidRPr="00260D94" w:rsidRDefault="00260D94" w:rsidP="00260D94">
      <w:pPr>
        <w:numPr>
          <w:ilvl w:val="0"/>
          <w:numId w:val="14"/>
        </w:numPr>
        <w:tabs>
          <w:tab w:val="clear" w:pos="709"/>
          <w:tab w:val="left" w:pos="589"/>
          <w:tab w:val="left" w:leader="dot" w:pos="8880"/>
        </w:tabs>
        <w:suppressAutoHyphens w:val="0"/>
        <w:spacing w:after="0" w:line="480" w:lineRule="exact"/>
        <w:ind w:left="1440" w:hanging="1440"/>
        <w:jc w:val="left"/>
        <w:rPr>
          <w:rFonts w:ascii="Times New Roman" w:eastAsia="Times New Roman" w:hAnsi="Times New Roman" w:cs="Times New Roman"/>
          <w:color w:val="000000"/>
          <w:kern w:val="0"/>
          <w:sz w:val="28"/>
          <w:szCs w:val="28"/>
          <w:lang w:val="uk-UA" w:eastAsia="uk-UA" w:bidi="uk-UA"/>
        </w:rPr>
      </w:pPr>
      <w:hyperlink w:anchor="bookmark19" w:tooltip="Current Document">
        <w:r w:rsidRPr="00260D94">
          <w:rPr>
            <w:rFonts w:ascii="Times New Roman" w:eastAsia="Times New Roman" w:hAnsi="Times New Roman" w:cs="Times New Roman"/>
            <w:color w:val="000000"/>
            <w:kern w:val="0"/>
            <w:sz w:val="28"/>
            <w:szCs w:val="28"/>
            <w:lang w:val="uk-UA" w:eastAsia="uk-UA" w:bidi="uk-UA"/>
          </w:rPr>
          <w:t>Теорії старіння в контексті ідей освіти людей похилого віку</w:t>
        </w:r>
        <w:r w:rsidRPr="00260D94">
          <w:rPr>
            <w:rFonts w:ascii="Times New Roman" w:eastAsia="Times New Roman" w:hAnsi="Times New Roman" w:cs="Times New Roman"/>
            <w:color w:val="000000"/>
            <w:kern w:val="0"/>
            <w:sz w:val="28"/>
            <w:szCs w:val="28"/>
            <w:lang w:val="uk-UA" w:eastAsia="uk-UA" w:bidi="uk-UA"/>
          </w:rPr>
          <w:tab/>
          <w:t>135</w:t>
        </w:r>
      </w:hyperlink>
    </w:p>
    <w:p w:rsidR="00260D94" w:rsidRPr="00260D94" w:rsidRDefault="00260D94" w:rsidP="00260D94">
      <w:pPr>
        <w:numPr>
          <w:ilvl w:val="0"/>
          <w:numId w:val="14"/>
        </w:numPr>
        <w:tabs>
          <w:tab w:val="clear" w:pos="709"/>
          <w:tab w:val="left" w:pos="589"/>
          <w:tab w:val="center" w:pos="6830"/>
        </w:tabs>
        <w:suppressAutoHyphens w:val="0"/>
        <w:spacing w:after="0" w:line="480" w:lineRule="exact"/>
        <w:ind w:left="1440" w:hanging="1440"/>
        <w:jc w:val="left"/>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Формування та розвиток освітньої геронтології</w:t>
      </w:r>
      <w:r w:rsidRPr="00260D94">
        <w:rPr>
          <w:rFonts w:ascii="Times New Roman" w:eastAsia="Times New Roman" w:hAnsi="Times New Roman" w:cs="Times New Roman"/>
          <w:color w:val="000000"/>
          <w:kern w:val="0"/>
          <w:sz w:val="28"/>
          <w:szCs w:val="28"/>
          <w:lang w:val="uk-UA" w:eastAsia="uk-UA" w:bidi="uk-UA"/>
        </w:rPr>
        <w:tab/>
        <w:t>як наукового напряму</w:t>
      </w:r>
    </w:p>
    <w:p w:rsidR="00260D94" w:rsidRPr="00260D94" w:rsidRDefault="00260D94" w:rsidP="00260D94">
      <w:pPr>
        <w:tabs>
          <w:tab w:val="clear" w:pos="709"/>
          <w:tab w:val="right" w:leader="dot" w:pos="9281"/>
        </w:tabs>
        <w:suppressAutoHyphens w:val="0"/>
        <w:spacing w:after="0" w:line="480" w:lineRule="exact"/>
        <w:ind w:left="600" w:firstLine="0"/>
        <w:rPr>
          <w:rFonts w:ascii="Times New Roman" w:eastAsia="Times New Roman" w:hAnsi="Times New Roman" w:cs="Times New Roman"/>
          <w:color w:val="000000"/>
          <w:kern w:val="0"/>
          <w:sz w:val="28"/>
          <w:szCs w:val="28"/>
          <w:lang w:val="uk-UA" w:eastAsia="uk-UA" w:bidi="uk-UA"/>
        </w:rPr>
      </w:pPr>
      <w:hyperlink w:anchor="bookmark3" w:tooltip="Current Document">
        <w:r w:rsidRPr="00260D94">
          <w:rPr>
            <w:rFonts w:ascii="Times New Roman" w:eastAsia="Times New Roman" w:hAnsi="Times New Roman" w:cs="Times New Roman"/>
            <w:color w:val="000000"/>
            <w:kern w:val="0"/>
            <w:sz w:val="28"/>
            <w:szCs w:val="28"/>
            <w:lang w:val="uk-UA" w:eastAsia="uk-UA" w:bidi="uk-UA"/>
          </w:rPr>
          <w:t>(1971-2015 рр.)</w:t>
        </w:r>
        <w:r w:rsidRPr="00260D94">
          <w:rPr>
            <w:rFonts w:ascii="Times New Roman" w:eastAsia="Times New Roman" w:hAnsi="Times New Roman" w:cs="Times New Roman"/>
            <w:color w:val="000000"/>
            <w:kern w:val="0"/>
            <w:sz w:val="28"/>
            <w:szCs w:val="28"/>
            <w:lang w:val="uk-UA" w:eastAsia="uk-UA" w:bidi="uk-UA"/>
          </w:rPr>
          <w:tab/>
          <w:t>164</w:t>
        </w:r>
      </w:hyperlink>
    </w:p>
    <w:p w:rsidR="00260D94" w:rsidRPr="00260D94" w:rsidRDefault="00260D94" w:rsidP="00260D94">
      <w:pPr>
        <w:numPr>
          <w:ilvl w:val="0"/>
          <w:numId w:val="14"/>
        </w:numPr>
        <w:tabs>
          <w:tab w:val="clear" w:pos="709"/>
          <w:tab w:val="left" w:pos="589"/>
          <w:tab w:val="right" w:leader="dot" w:pos="9281"/>
        </w:tabs>
        <w:suppressAutoHyphens w:val="0"/>
        <w:spacing w:after="0" w:line="480" w:lineRule="exact"/>
        <w:ind w:left="1440" w:hanging="1440"/>
        <w:jc w:val="left"/>
        <w:rPr>
          <w:rFonts w:ascii="Times New Roman" w:eastAsia="Times New Roman" w:hAnsi="Times New Roman" w:cs="Times New Roman"/>
          <w:color w:val="000000"/>
          <w:kern w:val="0"/>
          <w:sz w:val="28"/>
          <w:szCs w:val="28"/>
          <w:lang w:val="uk-UA" w:eastAsia="uk-UA" w:bidi="uk-UA"/>
        </w:rPr>
      </w:pPr>
      <w:hyperlink w:anchor="bookmark22" w:tooltip="Current Document">
        <w:r w:rsidRPr="00260D94">
          <w:rPr>
            <w:rFonts w:ascii="Times New Roman" w:eastAsia="Times New Roman" w:hAnsi="Times New Roman" w:cs="Times New Roman"/>
            <w:color w:val="000000"/>
            <w:kern w:val="0"/>
            <w:sz w:val="28"/>
            <w:szCs w:val="28"/>
            <w:lang w:val="uk-UA" w:eastAsia="uk-UA" w:bidi="uk-UA"/>
          </w:rPr>
          <w:t xml:space="preserve">Соціально-педагогічний </w:t>
        </w:r>
        <w:r w:rsidRPr="00260D94">
          <w:rPr>
            <w:rFonts w:ascii="Times New Roman" w:eastAsia="Times New Roman" w:hAnsi="Times New Roman" w:cs="Times New Roman"/>
            <w:color w:val="000000"/>
            <w:kern w:val="0"/>
            <w:sz w:val="28"/>
            <w:szCs w:val="28"/>
            <w:lang w:eastAsia="ru-RU" w:bidi="ru-RU"/>
          </w:rPr>
          <w:t xml:space="preserve">конструкт </w:t>
        </w:r>
        <w:r w:rsidRPr="00260D94">
          <w:rPr>
            <w:rFonts w:ascii="Times New Roman" w:eastAsia="Times New Roman" w:hAnsi="Times New Roman" w:cs="Times New Roman"/>
            <w:color w:val="000000"/>
            <w:kern w:val="0"/>
            <w:sz w:val="28"/>
            <w:szCs w:val="28"/>
            <w:lang w:val="uk-UA" w:eastAsia="uk-UA" w:bidi="uk-UA"/>
          </w:rPr>
          <w:t>«похилого віку»</w:t>
        </w:r>
        <w:r w:rsidRPr="00260D94">
          <w:rPr>
            <w:rFonts w:ascii="Times New Roman" w:eastAsia="Times New Roman" w:hAnsi="Times New Roman" w:cs="Times New Roman"/>
            <w:color w:val="000000"/>
            <w:kern w:val="0"/>
            <w:sz w:val="28"/>
            <w:szCs w:val="28"/>
            <w:lang w:val="uk-UA" w:eastAsia="uk-UA" w:bidi="uk-UA"/>
          </w:rPr>
          <w:tab/>
          <w:t>187</w:t>
        </w:r>
      </w:hyperlink>
    </w:p>
    <w:p w:rsidR="00260D94" w:rsidRPr="00260D94" w:rsidRDefault="00260D94" w:rsidP="00260D94">
      <w:pPr>
        <w:tabs>
          <w:tab w:val="clear" w:pos="709"/>
          <w:tab w:val="right" w:leader="dot" w:pos="9281"/>
        </w:tabs>
        <w:suppressAutoHyphens w:val="0"/>
        <w:spacing w:after="416" w:line="480" w:lineRule="exact"/>
        <w:ind w:left="1440" w:hanging="1440"/>
        <w:rPr>
          <w:rFonts w:ascii="Times New Roman" w:eastAsia="Times New Roman" w:hAnsi="Times New Roman" w:cs="Times New Roman"/>
          <w:color w:val="000000"/>
          <w:kern w:val="0"/>
          <w:sz w:val="28"/>
          <w:szCs w:val="28"/>
          <w:lang w:val="uk-UA" w:eastAsia="uk-UA" w:bidi="uk-UA"/>
        </w:rPr>
      </w:pPr>
      <w:hyperlink w:anchor="bookmark23" w:tooltip="Current Document">
        <w:r w:rsidRPr="00260D94">
          <w:rPr>
            <w:rFonts w:ascii="Times New Roman" w:eastAsia="Times New Roman" w:hAnsi="Times New Roman" w:cs="Times New Roman"/>
            <w:color w:val="000000"/>
            <w:kern w:val="0"/>
            <w:sz w:val="28"/>
            <w:szCs w:val="28"/>
            <w:lang w:val="uk-UA" w:eastAsia="uk-UA" w:bidi="uk-UA"/>
          </w:rPr>
          <w:t>Висновки до другого розділу</w:t>
        </w:r>
        <w:r w:rsidRPr="00260D94">
          <w:rPr>
            <w:rFonts w:ascii="Times New Roman" w:eastAsia="Times New Roman" w:hAnsi="Times New Roman" w:cs="Times New Roman"/>
            <w:color w:val="000000"/>
            <w:kern w:val="0"/>
            <w:sz w:val="28"/>
            <w:szCs w:val="28"/>
            <w:lang w:val="uk-UA" w:eastAsia="uk-UA" w:bidi="uk-UA"/>
          </w:rPr>
          <w:tab/>
          <w:t>214</w:t>
        </w:r>
      </w:hyperlink>
    </w:p>
    <w:p w:rsidR="00260D94" w:rsidRPr="00260D94" w:rsidRDefault="00260D94" w:rsidP="00260D94">
      <w:pPr>
        <w:tabs>
          <w:tab w:val="clear" w:pos="709"/>
        </w:tabs>
        <w:suppressAutoHyphens w:val="0"/>
        <w:spacing w:after="0" w:line="485" w:lineRule="exact"/>
        <w:ind w:left="600" w:hanging="600"/>
        <w:jc w:val="left"/>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РОЗДІЛ 3. ПЕРЕДУМОВИ СТАНОВЛЕННЯ І РОЗВИТКУ ОСВІТИ ЛЮДЕЙ ПОХИЛОГО ВІКУ В СПОЛУЧЕНИХ ШТАТАХ АМЕРИКИ (1950-ті -</w:t>
      </w:r>
    </w:p>
    <w:p w:rsidR="00260D94" w:rsidRPr="00260D94" w:rsidRDefault="00260D94" w:rsidP="00260D94">
      <w:pPr>
        <w:tabs>
          <w:tab w:val="clear" w:pos="709"/>
          <w:tab w:val="left" w:leader="dot" w:pos="8880"/>
        </w:tabs>
        <w:suppressAutoHyphens w:val="0"/>
        <w:spacing w:after="0" w:line="485" w:lineRule="exact"/>
        <w:ind w:left="600" w:firstLine="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2015 рр.)</w:t>
      </w:r>
      <w:r w:rsidRPr="00260D94">
        <w:rPr>
          <w:rFonts w:ascii="Times New Roman" w:eastAsia="Times New Roman" w:hAnsi="Times New Roman" w:cs="Times New Roman"/>
          <w:color w:val="000000"/>
          <w:kern w:val="0"/>
          <w:sz w:val="28"/>
          <w:szCs w:val="28"/>
          <w:lang w:val="uk-UA" w:eastAsia="uk-UA" w:bidi="uk-UA"/>
        </w:rPr>
        <w:tab/>
        <w:t>220</w:t>
      </w:r>
    </w:p>
    <w:p w:rsidR="00260D94" w:rsidRPr="00260D94" w:rsidRDefault="00260D94" w:rsidP="00260D94">
      <w:pPr>
        <w:numPr>
          <w:ilvl w:val="1"/>
          <w:numId w:val="14"/>
        </w:numPr>
        <w:tabs>
          <w:tab w:val="clear" w:pos="709"/>
          <w:tab w:val="left" w:pos="584"/>
          <w:tab w:val="left" w:leader="dot" w:pos="8880"/>
        </w:tabs>
        <w:suppressAutoHyphens w:val="0"/>
        <w:spacing w:after="0" w:line="485" w:lineRule="exact"/>
        <w:ind w:left="600" w:hanging="600"/>
        <w:jc w:val="left"/>
        <w:rPr>
          <w:rFonts w:ascii="Times New Roman" w:eastAsia="Times New Roman" w:hAnsi="Times New Roman" w:cs="Times New Roman"/>
          <w:color w:val="000000"/>
          <w:kern w:val="0"/>
          <w:sz w:val="28"/>
          <w:szCs w:val="28"/>
          <w:lang w:val="uk-UA" w:eastAsia="uk-UA" w:bidi="uk-UA"/>
        </w:rPr>
      </w:pPr>
      <w:hyperlink w:anchor="bookmark25" w:tooltip="Current Document">
        <w:r w:rsidRPr="00260D94">
          <w:rPr>
            <w:rFonts w:ascii="Times New Roman" w:eastAsia="Times New Roman" w:hAnsi="Times New Roman" w:cs="Times New Roman"/>
            <w:color w:val="000000"/>
            <w:kern w:val="0"/>
            <w:sz w:val="28"/>
            <w:szCs w:val="28"/>
            <w:lang w:val="uk-UA" w:eastAsia="uk-UA" w:bidi="uk-UA"/>
          </w:rPr>
          <w:t xml:space="preserve">Соціально-економічна детермінованість розвитку освіти людей похилого віку у </w:t>
        </w:r>
        <w:r w:rsidRPr="00260D94">
          <w:rPr>
            <w:rFonts w:ascii="Times New Roman" w:eastAsia="Times New Roman" w:hAnsi="Times New Roman" w:cs="Times New Roman"/>
            <w:color w:val="000000"/>
            <w:kern w:val="0"/>
            <w:sz w:val="28"/>
            <w:szCs w:val="28"/>
            <w:lang w:eastAsia="ru-RU" w:bidi="ru-RU"/>
          </w:rPr>
          <w:t xml:space="preserve">США </w:t>
        </w:r>
        <w:r w:rsidRPr="00260D94">
          <w:rPr>
            <w:rFonts w:ascii="Times New Roman" w:eastAsia="Times New Roman" w:hAnsi="Times New Roman" w:cs="Times New Roman"/>
            <w:color w:val="000000"/>
            <w:kern w:val="0"/>
            <w:sz w:val="28"/>
            <w:szCs w:val="28"/>
            <w:lang w:val="uk-UA" w:eastAsia="uk-UA" w:bidi="uk-UA"/>
          </w:rPr>
          <w:t>(1950-ті - 2015 рр.)</w:t>
        </w:r>
        <w:r w:rsidRPr="00260D94">
          <w:rPr>
            <w:rFonts w:ascii="Times New Roman" w:eastAsia="Times New Roman" w:hAnsi="Times New Roman" w:cs="Times New Roman"/>
            <w:color w:val="000000"/>
            <w:kern w:val="0"/>
            <w:sz w:val="28"/>
            <w:szCs w:val="28"/>
            <w:lang w:val="uk-UA" w:eastAsia="uk-UA" w:bidi="uk-UA"/>
          </w:rPr>
          <w:tab/>
          <w:t>220</w:t>
        </w:r>
      </w:hyperlink>
      <w:r w:rsidRPr="00260D94">
        <w:rPr>
          <w:rFonts w:ascii="Times New Roman" w:eastAsia="Times New Roman" w:hAnsi="Times New Roman" w:cs="Times New Roman"/>
          <w:color w:val="000000"/>
          <w:kern w:val="0"/>
          <w:sz w:val="28"/>
          <w:szCs w:val="28"/>
          <w:lang w:val="uk-UA" w:eastAsia="uk-UA" w:bidi="uk-UA"/>
        </w:rPr>
        <w:fldChar w:fldCharType="end"/>
      </w:r>
    </w:p>
    <w:p w:rsidR="00260D94" w:rsidRPr="00260D94" w:rsidRDefault="00260D94" w:rsidP="00260D94">
      <w:pPr>
        <w:numPr>
          <w:ilvl w:val="1"/>
          <w:numId w:val="14"/>
        </w:numPr>
        <w:tabs>
          <w:tab w:val="clear" w:pos="709"/>
          <w:tab w:val="left" w:pos="584"/>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Люди похилого віку як соціально-демографічна група в структурі</w:t>
      </w:r>
    </w:p>
    <w:p w:rsidR="00260D94" w:rsidRPr="00260D94" w:rsidRDefault="00260D94" w:rsidP="00260D94">
      <w:pPr>
        <w:tabs>
          <w:tab w:val="clear" w:pos="709"/>
          <w:tab w:val="right" w:leader="dot" w:pos="9219"/>
        </w:tabs>
        <w:suppressAutoHyphens w:val="0"/>
        <w:spacing w:after="0" w:line="480" w:lineRule="exact"/>
        <w:ind w:left="600" w:firstLine="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fldChar w:fldCharType="begin"/>
      </w:r>
      <w:r w:rsidRPr="00260D94">
        <w:rPr>
          <w:rFonts w:ascii="Times New Roman" w:eastAsia="Times New Roman" w:hAnsi="Times New Roman" w:cs="Times New Roman"/>
          <w:color w:val="000000"/>
          <w:kern w:val="0"/>
          <w:sz w:val="28"/>
          <w:szCs w:val="28"/>
          <w:lang w:val="uk-UA" w:eastAsia="uk-UA" w:bidi="uk-UA"/>
        </w:rPr>
        <w:instrText xml:space="preserve"> TOC \o "1-5" \h \z </w:instrText>
      </w:r>
      <w:r w:rsidRPr="00260D94">
        <w:rPr>
          <w:rFonts w:ascii="Times New Roman" w:eastAsia="Times New Roman" w:hAnsi="Times New Roman" w:cs="Times New Roman"/>
          <w:color w:val="000000"/>
          <w:kern w:val="0"/>
          <w:sz w:val="28"/>
          <w:szCs w:val="28"/>
          <w:lang w:val="uk-UA" w:eastAsia="uk-UA" w:bidi="uk-UA"/>
        </w:rPr>
        <w:fldChar w:fldCharType="separate"/>
      </w:r>
      <w:r w:rsidRPr="00260D94">
        <w:rPr>
          <w:rFonts w:ascii="Times New Roman" w:eastAsia="Times New Roman" w:hAnsi="Times New Roman" w:cs="Times New Roman"/>
          <w:color w:val="000000"/>
          <w:kern w:val="0"/>
          <w:sz w:val="28"/>
          <w:szCs w:val="28"/>
          <w:lang w:val="uk-UA" w:eastAsia="uk-UA" w:bidi="uk-UA"/>
        </w:rPr>
        <w:t>американського суспільства</w:t>
      </w:r>
      <w:r w:rsidRPr="00260D94">
        <w:rPr>
          <w:rFonts w:ascii="Times New Roman" w:eastAsia="Times New Roman" w:hAnsi="Times New Roman" w:cs="Times New Roman"/>
          <w:color w:val="000000"/>
          <w:kern w:val="0"/>
          <w:sz w:val="28"/>
          <w:szCs w:val="28"/>
          <w:lang w:val="uk-UA" w:eastAsia="uk-UA" w:bidi="uk-UA"/>
        </w:rPr>
        <w:tab/>
        <w:t>253</w:t>
      </w:r>
    </w:p>
    <w:p w:rsidR="00260D94" w:rsidRPr="00260D94" w:rsidRDefault="00260D94" w:rsidP="00260D94">
      <w:pPr>
        <w:numPr>
          <w:ilvl w:val="1"/>
          <w:numId w:val="14"/>
        </w:numPr>
        <w:tabs>
          <w:tab w:val="clear" w:pos="709"/>
          <w:tab w:val="left" w:pos="584"/>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Суспільно-педагогічні передумови розвитку освіти людей похилого віку</w:t>
      </w:r>
    </w:p>
    <w:p w:rsidR="00260D94" w:rsidRPr="00260D94" w:rsidRDefault="00260D94" w:rsidP="00260D94">
      <w:pPr>
        <w:tabs>
          <w:tab w:val="clear" w:pos="709"/>
          <w:tab w:val="right" w:leader="dot" w:pos="9219"/>
        </w:tabs>
        <w:suppressAutoHyphens w:val="0"/>
        <w:spacing w:after="0" w:line="480" w:lineRule="exact"/>
        <w:ind w:left="600" w:firstLine="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 xml:space="preserve">у </w:t>
      </w:r>
      <w:r w:rsidRPr="00260D94">
        <w:rPr>
          <w:rFonts w:ascii="Times New Roman" w:eastAsia="Times New Roman" w:hAnsi="Times New Roman" w:cs="Times New Roman"/>
          <w:color w:val="000000"/>
          <w:kern w:val="0"/>
          <w:sz w:val="28"/>
          <w:szCs w:val="28"/>
          <w:lang w:eastAsia="ru-RU" w:bidi="ru-RU"/>
        </w:rPr>
        <w:t xml:space="preserve">США </w:t>
      </w:r>
      <w:r w:rsidRPr="00260D94">
        <w:rPr>
          <w:rFonts w:ascii="Times New Roman" w:eastAsia="Times New Roman" w:hAnsi="Times New Roman" w:cs="Times New Roman"/>
          <w:color w:val="000000"/>
          <w:kern w:val="0"/>
          <w:sz w:val="28"/>
          <w:szCs w:val="28"/>
          <w:lang w:val="uk-UA" w:eastAsia="uk-UA" w:bidi="uk-UA"/>
        </w:rPr>
        <w:t>(1962-2015 рр.)</w:t>
      </w:r>
      <w:r w:rsidRPr="00260D94">
        <w:rPr>
          <w:rFonts w:ascii="Times New Roman" w:eastAsia="Times New Roman" w:hAnsi="Times New Roman" w:cs="Times New Roman"/>
          <w:color w:val="000000"/>
          <w:kern w:val="0"/>
          <w:sz w:val="28"/>
          <w:szCs w:val="28"/>
          <w:lang w:val="uk-UA" w:eastAsia="uk-UA" w:bidi="uk-UA"/>
        </w:rPr>
        <w:tab/>
        <w:t>270</w:t>
      </w:r>
    </w:p>
    <w:p w:rsidR="00260D94" w:rsidRPr="00260D94" w:rsidRDefault="00260D94" w:rsidP="00260D94">
      <w:pPr>
        <w:numPr>
          <w:ilvl w:val="1"/>
          <w:numId w:val="14"/>
        </w:numPr>
        <w:tabs>
          <w:tab w:val="clear" w:pos="709"/>
          <w:tab w:val="left" w:pos="584"/>
          <w:tab w:val="right" w:leader="dot" w:pos="9219"/>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hyperlink w:anchor="bookmark33" w:tooltip="Current Document">
        <w:r w:rsidRPr="00260D94">
          <w:rPr>
            <w:rFonts w:ascii="Times New Roman" w:eastAsia="Times New Roman" w:hAnsi="Times New Roman" w:cs="Times New Roman"/>
            <w:color w:val="000000"/>
            <w:kern w:val="0"/>
            <w:sz w:val="28"/>
            <w:szCs w:val="28"/>
            <w:lang w:val="uk-UA" w:eastAsia="uk-UA" w:bidi="uk-UA"/>
          </w:rPr>
          <w:t>Європейський досвід організації освіти людей похилого віку</w:t>
        </w:r>
        <w:r w:rsidRPr="00260D94">
          <w:rPr>
            <w:rFonts w:ascii="Times New Roman" w:eastAsia="Times New Roman" w:hAnsi="Times New Roman" w:cs="Times New Roman"/>
            <w:color w:val="000000"/>
            <w:kern w:val="0"/>
            <w:sz w:val="28"/>
            <w:szCs w:val="28"/>
            <w:lang w:val="uk-UA" w:eastAsia="uk-UA" w:bidi="uk-UA"/>
          </w:rPr>
          <w:tab/>
          <w:t>289</w:t>
        </w:r>
      </w:hyperlink>
    </w:p>
    <w:p w:rsidR="00260D94" w:rsidRPr="00260D94" w:rsidRDefault="00260D94" w:rsidP="00260D94">
      <w:pPr>
        <w:tabs>
          <w:tab w:val="clear" w:pos="709"/>
          <w:tab w:val="left" w:leader="dot" w:pos="8733"/>
        </w:tabs>
        <w:suppressAutoHyphens w:val="0"/>
        <w:spacing w:after="420" w:line="480" w:lineRule="exact"/>
        <w:ind w:firstLine="0"/>
        <w:rPr>
          <w:rFonts w:ascii="Times New Roman" w:eastAsia="Times New Roman" w:hAnsi="Times New Roman" w:cs="Times New Roman"/>
          <w:color w:val="000000"/>
          <w:kern w:val="0"/>
          <w:sz w:val="28"/>
          <w:szCs w:val="28"/>
          <w:lang w:val="uk-UA" w:eastAsia="uk-UA" w:bidi="uk-UA"/>
        </w:rPr>
      </w:pPr>
      <w:hyperlink w:anchor="bookmark34" w:tooltip="Current Document">
        <w:r w:rsidRPr="00260D94">
          <w:rPr>
            <w:rFonts w:ascii="Times New Roman" w:eastAsia="Times New Roman" w:hAnsi="Times New Roman" w:cs="Times New Roman"/>
            <w:color w:val="000000"/>
            <w:kern w:val="0"/>
            <w:sz w:val="28"/>
            <w:szCs w:val="28"/>
            <w:lang w:val="uk-UA" w:eastAsia="uk-UA" w:bidi="uk-UA"/>
          </w:rPr>
          <w:t>Висновки до третього розділу</w:t>
        </w:r>
        <w:r w:rsidRPr="00260D94">
          <w:rPr>
            <w:rFonts w:ascii="Times New Roman" w:eastAsia="Times New Roman" w:hAnsi="Times New Roman" w:cs="Times New Roman"/>
            <w:color w:val="000000"/>
            <w:kern w:val="0"/>
            <w:sz w:val="28"/>
            <w:szCs w:val="28"/>
            <w:lang w:val="uk-UA" w:eastAsia="uk-UA" w:bidi="uk-UA"/>
          </w:rPr>
          <w:tab/>
          <w:t>316</w:t>
        </w:r>
      </w:hyperlink>
    </w:p>
    <w:p w:rsidR="00260D94" w:rsidRPr="00260D94" w:rsidRDefault="00260D94" w:rsidP="00260D94">
      <w:pPr>
        <w:tabs>
          <w:tab w:val="clear" w:pos="709"/>
          <w:tab w:val="right" w:leader="dot" w:pos="9219"/>
        </w:tabs>
        <w:suppressAutoHyphens w:val="0"/>
        <w:spacing w:after="0" w:line="480" w:lineRule="exact"/>
        <w:ind w:left="1460" w:hanging="1460"/>
        <w:jc w:val="left"/>
        <w:rPr>
          <w:rFonts w:ascii="Times New Roman" w:eastAsia="Times New Roman" w:hAnsi="Times New Roman" w:cs="Times New Roman"/>
          <w:color w:val="000000"/>
          <w:kern w:val="0"/>
          <w:sz w:val="28"/>
          <w:szCs w:val="28"/>
          <w:lang w:val="uk-UA" w:eastAsia="uk-UA" w:bidi="uk-UA"/>
        </w:rPr>
      </w:pPr>
      <w:hyperlink w:anchor="bookmark36" w:tooltip="Current Document">
        <w:r w:rsidRPr="00260D94">
          <w:rPr>
            <w:rFonts w:ascii="Times New Roman" w:eastAsia="Times New Roman" w:hAnsi="Times New Roman" w:cs="Times New Roman"/>
            <w:color w:val="000000"/>
            <w:kern w:val="0"/>
            <w:sz w:val="28"/>
            <w:szCs w:val="28"/>
            <w:lang w:val="uk-UA" w:eastAsia="uk-UA" w:bidi="uk-UA"/>
          </w:rPr>
          <w:t xml:space="preserve">РОЗДІЛ 4. ОРГАНІЗАЦІЯ ТА ЗМІСТ ОСВІТИ ЛЮДЕЙ ПОХИЛОГО ВІКУ У </w:t>
        </w:r>
        <w:r w:rsidRPr="00260D94">
          <w:rPr>
            <w:rFonts w:ascii="Times New Roman" w:eastAsia="Times New Roman" w:hAnsi="Times New Roman" w:cs="Times New Roman"/>
            <w:color w:val="000000"/>
            <w:kern w:val="0"/>
            <w:sz w:val="28"/>
            <w:szCs w:val="28"/>
            <w:lang w:eastAsia="ru-RU" w:bidi="ru-RU"/>
          </w:rPr>
          <w:t xml:space="preserve">США </w:t>
        </w:r>
        <w:r w:rsidRPr="00260D94">
          <w:rPr>
            <w:rFonts w:ascii="Times New Roman" w:eastAsia="Times New Roman" w:hAnsi="Times New Roman" w:cs="Times New Roman"/>
            <w:color w:val="000000"/>
            <w:kern w:val="0"/>
            <w:sz w:val="28"/>
            <w:szCs w:val="28"/>
            <w:lang w:val="uk-UA" w:eastAsia="uk-UA" w:bidi="uk-UA"/>
          </w:rPr>
          <w:t>(1962-2015 рр.)</w:t>
        </w:r>
        <w:r w:rsidRPr="00260D94">
          <w:rPr>
            <w:rFonts w:ascii="Times New Roman" w:eastAsia="Times New Roman" w:hAnsi="Times New Roman" w:cs="Times New Roman"/>
            <w:color w:val="000000"/>
            <w:kern w:val="0"/>
            <w:sz w:val="28"/>
            <w:szCs w:val="28"/>
            <w:lang w:val="uk-UA" w:eastAsia="uk-UA" w:bidi="uk-UA"/>
          </w:rPr>
          <w:tab/>
          <w:t>322</w:t>
        </w:r>
      </w:hyperlink>
    </w:p>
    <w:p w:rsidR="00260D94" w:rsidRPr="00260D94" w:rsidRDefault="00260D94" w:rsidP="00260D94">
      <w:pPr>
        <w:numPr>
          <w:ilvl w:val="0"/>
          <w:numId w:val="15"/>
        </w:numPr>
        <w:tabs>
          <w:tab w:val="clear" w:pos="709"/>
          <w:tab w:val="left" w:pos="589"/>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 xml:space="preserve">Освіта людей похилого віку у </w:t>
      </w:r>
      <w:r w:rsidRPr="00260D94">
        <w:rPr>
          <w:rFonts w:ascii="Times New Roman" w:eastAsia="Times New Roman" w:hAnsi="Times New Roman" w:cs="Times New Roman"/>
          <w:color w:val="000000"/>
          <w:kern w:val="0"/>
          <w:sz w:val="28"/>
          <w:szCs w:val="28"/>
          <w:lang w:eastAsia="ru-RU" w:bidi="ru-RU"/>
        </w:rPr>
        <w:t xml:space="preserve">США </w:t>
      </w:r>
      <w:r w:rsidRPr="00260D94">
        <w:rPr>
          <w:rFonts w:ascii="Times New Roman" w:eastAsia="Times New Roman" w:hAnsi="Times New Roman" w:cs="Times New Roman"/>
          <w:color w:val="000000"/>
          <w:kern w:val="0"/>
          <w:sz w:val="28"/>
          <w:szCs w:val="28"/>
          <w:lang w:val="uk-UA" w:eastAsia="uk-UA" w:bidi="uk-UA"/>
        </w:rPr>
        <w:t>в контексті «позитивної</w:t>
      </w:r>
    </w:p>
    <w:p w:rsidR="00260D94" w:rsidRPr="00260D94" w:rsidRDefault="00260D94" w:rsidP="00260D94">
      <w:pPr>
        <w:tabs>
          <w:tab w:val="clear" w:pos="709"/>
          <w:tab w:val="right" w:leader="dot" w:pos="9219"/>
        </w:tabs>
        <w:suppressAutoHyphens w:val="0"/>
        <w:spacing w:after="0" w:line="480" w:lineRule="exact"/>
        <w:ind w:left="600" w:firstLine="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геронтології» (1970-ті - поч. 2000-х рр.)</w:t>
      </w:r>
      <w:r w:rsidRPr="00260D94">
        <w:rPr>
          <w:rFonts w:ascii="Times New Roman" w:eastAsia="Times New Roman" w:hAnsi="Times New Roman" w:cs="Times New Roman"/>
          <w:color w:val="000000"/>
          <w:kern w:val="0"/>
          <w:sz w:val="28"/>
          <w:szCs w:val="28"/>
          <w:lang w:val="uk-UA" w:eastAsia="uk-UA" w:bidi="uk-UA"/>
        </w:rPr>
        <w:tab/>
        <w:t>322</w:t>
      </w:r>
    </w:p>
    <w:p w:rsidR="00260D94" w:rsidRPr="00260D94" w:rsidRDefault="00260D94" w:rsidP="00260D94">
      <w:pPr>
        <w:numPr>
          <w:ilvl w:val="0"/>
          <w:numId w:val="15"/>
        </w:numPr>
        <w:tabs>
          <w:tab w:val="clear" w:pos="709"/>
          <w:tab w:val="left" w:pos="589"/>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Моделі та організація освіти людей похилого віку у США</w:t>
      </w:r>
    </w:p>
    <w:p w:rsidR="00260D94" w:rsidRPr="00260D94" w:rsidRDefault="00260D94" w:rsidP="00260D94">
      <w:pPr>
        <w:tabs>
          <w:tab w:val="clear" w:pos="709"/>
          <w:tab w:val="right" w:leader="dot" w:pos="9219"/>
        </w:tabs>
        <w:suppressAutoHyphens w:val="0"/>
        <w:spacing w:after="0" w:line="480" w:lineRule="exact"/>
        <w:ind w:left="600" w:firstLine="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(1962-2015 рр.)</w:t>
      </w:r>
      <w:r w:rsidRPr="00260D94">
        <w:rPr>
          <w:rFonts w:ascii="Times New Roman" w:eastAsia="Times New Roman" w:hAnsi="Times New Roman" w:cs="Times New Roman"/>
          <w:color w:val="000000"/>
          <w:kern w:val="0"/>
          <w:sz w:val="28"/>
          <w:szCs w:val="28"/>
          <w:lang w:val="uk-UA" w:eastAsia="uk-UA" w:bidi="uk-UA"/>
        </w:rPr>
        <w:tab/>
        <w:t>343</w:t>
      </w:r>
    </w:p>
    <w:p w:rsidR="00260D94" w:rsidRPr="00260D94" w:rsidRDefault="00260D94" w:rsidP="00260D94">
      <w:pPr>
        <w:numPr>
          <w:ilvl w:val="0"/>
          <w:numId w:val="15"/>
        </w:numPr>
        <w:tabs>
          <w:tab w:val="clear" w:pos="709"/>
          <w:tab w:val="left" w:pos="589"/>
          <w:tab w:val="left" w:leader="dot" w:pos="8733"/>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hyperlink w:anchor="bookmark37" w:tooltip="Current Document">
        <w:r w:rsidRPr="00260D94">
          <w:rPr>
            <w:rFonts w:ascii="Times New Roman" w:eastAsia="Times New Roman" w:hAnsi="Times New Roman" w:cs="Times New Roman"/>
            <w:color w:val="000000"/>
            <w:kern w:val="0"/>
            <w:sz w:val="28"/>
            <w:szCs w:val="28"/>
            <w:lang w:val="uk-UA" w:eastAsia="uk-UA" w:bidi="uk-UA"/>
          </w:rPr>
          <w:t xml:space="preserve">Зміст освіти людей похилого віку у </w:t>
        </w:r>
        <w:r w:rsidRPr="00260D94">
          <w:rPr>
            <w:rFonts w:ascii="Times New Roman" w:eastAsia="Times New Roman" w:hAnsi="Times New Roman" w:cs="Times New Roman"/>
            <w:color w:val="000000"/>
            <w:kern w:val="0"/>
            <w:sz w:val="28"/>
            <w:szCs w:val="28"/>
            <w:lang w:eastAsia="ru-RU" w:bidi="ru-RU"/>
          </w:rPr>
          <w:t xml:space="preserve">США </w:t>
        </w:r>
        <w:r w:rsidRPr="00260D94">
          <w:rPr>
            <w:rFonts w:ascii="Times New Roman" w:eastAsia="Times New Roman" w:hAnsi="Times New Roman" w:cs="Times New Roman"/>
            <w:color w:val="000000"/>
            <w:kern w:val="0"/>
            <w:sz w:val="28"/>
            <w:szCs w:val="28"/>
            <w:lang w:val="uk-UA" w:eastAsia="uk-UA" w:bidi="uk-UA"/>
          </w:rPr>
          <w:t>(1962-2015 рр.)</w:t>
        </w:r>
        <w:r w:rsidRPr="00260D94">
          <w:rPr>
            <w:rFonts w:ascii="Times New Roman" w:eastAsia="Times New Roman" w:hAnsi="Times New Roman" w:cs="Times New Roman"/>
            <w:color w:val="000000"/>
            <w:kern w:val="0"/>
            <w:sz w:val="28"/>
            <w:szCs w:val="28"/>
            <w:lang w:val="uk-UA" w:eastAsia="uk-UA" w:bidi="uk-UA"/>
          </w:rPr>
          <w:tab/>
          <w:t>376</w:t>
        </w:r>
      </w:hyperlink>
    </w:p>
    <w:p w:rsidR="00260D94" w:rsidRPr="00260D94" w:rsidRDefault="00260D94" w:rsidP="00260D94">
      <w:pPr>
        <w:tabs>
          <w:tab w:val="clear" w:pos="709"/>
          <w:tab w:val="right" w:leader="dot" w:pos="9219"/>
        </w:tabs>
        <w:suppressAutoHyphens w:val="0"/>
        <w:spacing w:after="420" w:line="480" w:lineRule="exact"/>
        <w:ind w:firstLine="0"/>
        <w:rPr>
          <w:rFonts w:ascii="Times New Roman" w:eastAsia="Times New Roman" w:hAnsi="Times New Roman" w:cs="Times New Roman"/>
          <w:color w:val="000000"/>
          <w:kern w:val="0"/>
          <w:sz w:val="28"/>
          <w:szCs w:val="28"/>
          <w:lang w:val="uk-UA" w:eastAsia="uk-UA" w:bidi="uk-UA"/>
        </w:rPr>
      </w:pPr>
      <w:hyperlink w:anchor="bookmark39" w:tooltip="Current Document">
        <w:r w:rsidRPr="00260D94">
          <w:rPr>
            <w:rFonts w:ascii="Times New Roman" w:eastAsia="Times New Roman" w:hAnsi="Times New Roman" w:cs="Times New Roman"/>
            <w:color w:val="000000"/>
            <w:kern w:val="0"/>
            <w:sz w:val="28"/>
            <w:szCs w:val="28"/>
            <w:lang w:val="uk-UA" w:eastAsia="uk-UA" w:bidi="uk-UA"/>
          </w:rPr>
          <w:t>Висновки до четвертого розділу</w:t>
        </w:r>
        <w:r w:rsidRPr="00260D94">
          <w:rPr>
            <w:rFonts w:ascii="Times New Roman" w:eastAsia="Times New Roman" w:hAnsi="Times New Roman" w:cs="Times New Roman"/>
            <w:color w:val="000000"/>
            <w:kern w:val="0"/>
            <w:sz w:val="28"/>
            <w:szCs w:val="28"/>
            <w:lang w:val="uk-UA" w:eastAsia="uk-UA" w:bidi="uk-UA"/>
          </w:rPr>
          <w:tab/>
          <w:t>400</w:t>
        </w:r>
      </w:hyperlink>
    </w:p>
    <w:p w:rsidR="00260D94" w:rsidRPr="00260D94" w:rsidRDefault="00260D94" w:rsidP="00260D94">
      <w:pPr>
        <w:tabs>
          <w:tab w:val="clear" w:pos="709"/>
        </w:tabs>
        <w:suppressAutoHyphens w:val="0"/>
        <w:spacing w:after="0" w:line="480" w:lineRule="exact"/>
        <w:ind w:left="1460" w:hanging="1460"/>
        <w:jc w:val="left"/>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РОЗДІЛ 5. ПЕРСПЕКТИВИ ВПРОВАДЖЕННЯ АМЕРИКАНСЬКОГО ДОСВІДУ ОСВІТИ ЛЮДЕЙ ПОХИЛОГО ВІКУ В УМОВАХ</w:t>
      </w:r>
    </w:p>
    <w:p w:rsidR="00260D94" w:rsidRPr="00260D94" w:rsidRDefault="00260D94" w:rsidP="00260D94">
      <w:pPr>
        <w:tabs>
          <w:tab w:val="clear" w:pos="709"/>
          <w:tab w:val="left" w:leader="dot" w:pos="8733"/>
        </w:tabs>
        <w:suppressAutoHyphens w:val="0"/>
        <w:spacing w:after="0" w:line="480" w:lineRule="exact"/>
        <w:ind w:left="1460" w:firstLine="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ОСВІТНЬО-ІНТЕГРАЦІЙНИХ ПРОЦЕСІВ УКРАЇНИ</w:t>
      </w:r>
      <w:r w:rsidRPr="00260D94">
        <w:rPr>
          <w:rFonts w:ascii="Times New Roman" w:eastAsia="Times New Roman" w:hAnsi="Times New Roman" w:cs="Times New Roman"/>
          <w:color w:val="000000"/>
          <w:kern w:val="0"/>
          <w:sz w:val="28"/>
          <w:szCs w:val="28"/>
          <w:lang w:val="uk-UA" w:eastAsia="uk-UA" w:bidi="uk-UA"/>
        </w:rPr>
        <w:tab/>
        <w:t>405</w:t>
      </w:r>
    </w:p>
    <w:p w:rsidR="00260D94" w:rsidRPr="00260D94" w:rsidRDefault="00260D94" w:rsidP="00260D94">
      <w:pPr>
        <w:numPr>
          <w:ilvl w:val="0"/>
          <w:numId w:val="16"/>
        </w:numPr>
        <w:tabs>
          <w:tab w:val="clear" w:pos="709"/>
          <w:tab w:val="left" w:pos="579"/>
          <w:tab w:val="right" w:leader="dot" w:pos="921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41" w:tooltip="Current Document">
        <w:r w:rsidRPr="00260D94">
          <w:rPr>
            <w:rFonts w:ascii="Times New Roman" w:eastAsia="Times New Roman" w:hAnsi="Times New Roman" w:cs="Times New Roman"/>
            <w:color w:val="000000"/>
            <w:kern w:val="0"/>
            <w:sz w:val="28"/>
            <w:szCs w:val="28"/>
            <w:lang w:val="uk-UA" w:eastAsia="uk-UA" w:bidi="uk-UA"/>
          </w:rPr>
          <w:t>Інституційна модель освіти людей похилого віку в Україні</w:t>
        </w:r>
        <w:r w:rsidRPr="00260D94">
          <w:rPr>
            <w:rFonts w:ascii="Times New Roman" w:eastAsia="Times New Roman" w:hAnsi="Times New Roman" w:cs="Times New Roman"/>
            <w:color w:val="000000"/>
            <w:kern w:val="0"/>
            <w:sz w:val="28"/>
            <w:szCs w:val="28"/>
            <w:lang w:val="uk-UA" w:eastAsia="uk-UA" w:bidi="uk-UA"/>
          </w:rPr>
          <w:tab/>
          <w:t>405</w:t>
        </w:r>
      </w:hyperlink>
    </w:p>
    <w:p w:rsidR="00260D94" w:rsidRPr="00260D94" w:rsidRDefault="00260D94" w:rsidP="00260D94">
      <w:pPr>
        <w:numPr>
          <w:ilvl w:val="0"/>
          <w:numId w:val="16"/>
        </w:numPr>
        <w:tabs>
          <w:tab w:val="clear" w:pos="709"/>
          <w:tab w:val="left" w:pos="57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Проект освітньої програми «Інституту освіти людей третього віку» в</w:t>
      </w:r>
    </w:p>
    <w:p w:rsidR="00260D94" w:rsidRPr="00260D94" w:rsidRDefault="00260D94" w:rsidP="00260D94">
      <w:pPr>
        <w:tabs>
          <w:tab w:val="clear" w:pos="709"/>
          <w:tab w:val="right" w:leader="dot" w:pos="9219"/>
        </w:tabs>
        <w:suppressAutoHyphens w:val="0"/>
        <w:spacing w:after="0" w:line="480" w:lineRule="exact"/>
        <w:ind w:left="600" w:firstLine="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Україні</w:t>
      </w:r>
      <w:r w:rsidRPr="00260D94">
        <w:rPr>
          <w:rFonts w:ascii="Times New Roman" w:eastAsia="Times New Roman" w:hAnsi="Times New Roman" w:cs="Times New Roman"/>
          <w:color w:val="000000"/>
          <w:kern w:val="0"/>
          <w:sz w:val="28"/>
          <w:szCs w:val="28"/>
          <w:lang w:val="uk-UA" w:eastAsia="uk-UA" w:bidi="uk-UA"/>
        </w:rPr>
        <w:tab/>
        <w:t>419</w:t>
      </w:r>
    </w:p>
    <w:p w:rsidR="00260D94" w:rsidRPr="00260D94" w:rsidRDefault="00260D94" w:rsidP="00260D94">
      <w:pPr>
        <w:tabs>
          <w:tab w:val="clear" w:pos="709"/>
          <w:tab w:val="right" w:leader="dot" w:pos="921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44" w:tooltip="Current Document">
        <w:r w:rsidRPr="00260D94">
          <w:rPr>
            <w:rFonts w:ascii="Times New Roman" w:eastAsia="Times New Roman" w:hAnsi="Times New Roman" w:cs="Times New Roman"/>
            <w:color w:val="000000"/>
            <w:kern w:val="0"/>
            <w:sz w:val="28"/>
            <w:szCs w:val="28"/>
            <w:lang w:val="uk-UA" w:eastAsia="uk-UA" w:bidi="uk-UA"/>
          </w:rPr>
          <w:t>Висновки до п’ятого розділу</w:t>
        </w:r>
        <w:r w:rsidRPr="00260D94">
          <w:rPr>
            <w:rFonts w:ascii="Times New Roman" w:eastAsia="Times New Roman" w:hAnsi="Times New Roman" w:cs="Times New Roman"/>
            <w:color w:val="000000"/>
            <w:kern w:val="0"/>
            <w:sz w:val="28"/>
            <w:szCs w:val="28"/>
            <w:lang w:val="uk-UA" w:eastAsia="uk-UA" w:bidi="uk-UA"/>
          </w:rPr>
          <w:tab/>
          <w:t>431</w:t>
        </w:r>
      </w:hyperlink>
    </w:p>
    <w:p w:rsidR="00260D94" w:rsidRPr="00260D94" w:rsidRDefault="00260D94" w:rsidP="00260D94">
      <w:pPr>
        <w:tabs>
          <w:tab w:val="clear" w:pos="709"/>
          <w:tab w:val="right" w:leader="dot" w:pos="921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ВИСНОВКИ</w:t>
      </w:r>
      <w:r w:rsidRPr="00260D94">
        <w:rPr>
          <w:rFonts w:ascii="Times New Roman" w:eastAsia="Times New Roman" w:hAnsi="Times New Roman" w:cs="Times New Roman"/>
          <w:color w:val="000000"/>
          <w:kern w:val="0"/>
          <w:sz w:val="28"/>
          <w:szCs w:val="28"/>
          <w:lang w:val="uk-UA" w:eastAsia="uk-UA" w:bidi="uk-UA"/>
        </w:rPr>
        <w:tab/>
        <w:t>434</w:t>
      </w:r>
    </w:p>
    <w:p w:rsidR="00260D94" w:rsidRPr="00260D94" w:rsidRDefault="00260D94" w:rsidP="00260D94">
      <w:pPr>
        <w:tabs>
          <w:tab w:val="clear" w:pos="709"/>
          <w:tab w:val="left" w:leader="dot" w:pos="8733"/>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СПИСОК ВИКОРИСТАНИХ ДЖЕРЕЛ</w:t>
      </w:r>
      <w:r w:rsidRPr="00260D94">
        <w:rPr>
          <w:rFonts w:ascii="Times New Roman" w:eastAsia="Times New Roman" w:hAnsi="Times New Roman" w:cs="Times New Roman"/>
          <w:color w:val="000000"/>
          <w:kern w:val="0"/>
          <w:sz w:val="28"/>
          <w:szCs w:val="28"/>
          <w:lang w:val="uk-UA" w:eastAsia="uk-UA" w:bidi="uk-UA"/>
        </w:rPr>
        <w:tab/>
        <w:t>447</w:t>
      </w:r>
      <w:r w:rsidRPr="00260D94">
        <w:rPr>
          <w:rFonts w:ascii="Times New Roman" w:eastAsia="Times New Roman" w:hAnsi="Times New Roman" w:cs="Times New Roman"/>
          <w:color w:val="000000"/>
          <w:kern w:val="0"/>
          <w:sz w:val="28"/>
          <w:szCs w:val="28"/>
          <w:lang w:val="uk-UA" w:eastAsia="uk-UA" w:bidi="uk-UA"/>
        </w:rPr>
        <w:fldChar w:fldCharType="end"/>
      </w:r>
    </w:p>
    <w:p w:rsidR="00260D94" w:rsidRPr="00260D94" w:rsidRDefault="00260D94" w:rsidP="00260D94">
      <w:pPr>
        <w:tabs>
          <w:tab w:val="clear" w:pos="709"/>
        </w:tabs>
        <w:suppressAutoHyphens w:val="0"/>
        <w:spacing w:after="477" w:line="280" w:lineRule="exact"/>
        <w:ind w:left="2760" w:firstLine="0"/>
        <w:jc w:val="left"/>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ПЕРЕЛІК УМОВНИХ СКОРОЧЕНЬ</w:t>
      </w:r>
    </w:p>
    <w:p w:rsidR="00260D94" w:rsidRPr="00260D94" w:rsidRDefault="00260D94" w:rsidP="00260D94">
      <w:pPr>
        <w:tabs>
          <w:tab w:val="clear" w:pos="709"/>
        </w:tabs>
        <w:suppressAutoHyphens w:val="0"/>
        <w:spacing w:after="0" w:line="480" w:lineRule="exact"/>
        <w:ind w:left="580" w:right="860" w:firstLine="0"/>
        <w:jc w:val="left"/>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eastAsia="ru-RU" w:bidi="ru-RU"/>
        </w:rPr>
        <w:t xml:space="preserve">США </w:t>
      </w:r>
      <w:r w:rsidRPr="00260D94">
        <w:rPr>
          <w:rFonts w:ascii="Times New Roman" w:eastAsia="Times New Roman" w:hAnsi="Times New Roman" w:cs="Times New Roman"/>
          <w:color w:val="000000"/>
          <w:kern w:val="0"/>
          <w:sz w:val="28"/>
          <w:szCs w:val="28"/>
          <w:lang w:val="uk-UA" w:eastAsia="uk-UA" w:bidi="uk-UA"/>
        </w:rPr>
        <w:t>- Сполучені Штати Америки ЗВО - заклад вищої освіти УТВ - Університет Третього Віку</w:t>
      </w:r>
    </w:p>
    <w:p w:rsidR="00260D94" w:rsidRPr="00260D94" w:rsidRDefault="00260D94" w:rsidP="00260D94">
      <w:pPr>
        <w:tabs>
          <w:tab w:val="clear" w:pos="709"/>
        </w:tabs>
        <w:suppressAutoHyphens w:val="0"/>
        <w:spacing w:after="0" w:line="480" w:lineRule="exact"/>
        <w:ind w:firstLine="580"/>
        <w:jc w:val="left"/>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en-US" w:eastAsia="en-US" w:bidi="en-US"/>
        </w:rPr>
        <w:t xml:space="preserve">LLI </w:t>
      </w:r>
      <w:r w:rsidRPr="00260D94">
        <w:rPr>
          <w:rFonts w:ascii="Times New Roman" w:eastAsia="Times New Roman" w:hAnsi="Times New Roman" w:cs="Times New Roman"/>
          <w:color w:val="000000"/>
          <w:kern w:val="0"/>
          <w:sz w:val="28"/>
          <w:szCs w:val="28"/>
          <w:lang w:val="uk-UA" w:eastAsia="uk-UA" w:bidi="uk-UA"/>
        </w:rPr>
        <w:t xml:space="preserve">- </w:t>
      </w:r>
      <w:r w:rsidRPr="00260D94">
        <w:rPr>
          <w:rFonts w:ascii="Times New Roman" w:eastAsia="Times New Roman" w:hAnsi="Times New Roman" w:cs="Times New Roman"/>
          <w:color w:val="000000"/>
          <w:kern w:val="0"/>
          <w:sz w:val="28"/>
          <w:szCs w:val="28"/>
          <w:lang w:val="en-US" w:eastAsia="en-US" w:bidi="en-US"/>
        </w:rPr>
        <w:t xml:space="preserve">Lifelong Learning Institute </w:t>
      </w:r>
      <w:r w:rsidRPr="00260D94">
        <w:rPr>
          <w:rFonts w:ascii="Times New Roman" w:eastAsia="Times New Roman" w:hAnsi="Times New Roman" w:cs="Times New Roman"/>
          <w:color w:val="000000"/>
          <w:kern w:val="0"/>
          <w:sz w:val="28"/>
          <w:szCs w:val="28"/>
          <w:lang w:val="uk-UA" w:eastAsia="uk-UA" w:bidi="uk-UA"/>
        </w:rPr>
        <w:t>(Інститут освіти впродовж життя)</w:t>
      </w:r>
    </w:p>
    <w:p w:rsidR="00260D94" w:rsidRPr="00260D94" w:rsidRDefault="00260D94" w:rsidP="00260D94">
      <w:pPr>
        <w:tabs>
          <w:tab w:val="clear" w:pos="709"/>
        </w:tabs>
        <w:suppressAutoHyphens w:val="0"/>
        <w:spacing w:after="0" w:line="480" w:lineRule="exact"/>
        <w:ind w:firstLine="580"/>
        <w:jc w:val="left"/>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en-US" w:eastAsia="en-US" w:bidi="en-US"/>
        </w:rPr>
        <w:t xml:space="preserve">LRI </w:t>
      </w:r>
      <w:r w:rsidRPr="00260D94">
        <w:rPr>
          <w:rFonts w:ascii="Times New Roman" w:eastAsia="Times New Roman" w:hAnsi="Times New Roman" w:cs="Times New Roman"/>
          <w:color w:val="000000"/>
          <w:kern w:val="0"/>
          <w:sz w:val="28"/>
          <w:szCs w:val="28"/>
          <w:lang w:val="uk-UA" w:eastAsia="uk-UA" w:bidi="uk-UA"/>
        </w:rPr>
        <w:t xml:space="preserve">- </w:t>
      </w:r>
      <w:r w:rsidRPr="00260D94">
        <w:rPr>
          <w:rFonts w:ascii="Times New Roman" w:eastAsia="Times New Roman" w:hAnsi="Times New Roman" w:cs="Times New Roman"/>
          <w:color w:val="000000"/>
          <w:kern w:val="0"/>
          <w:sz w:val="28"/>
          <w:szCs w:val="28"/>
          <w:lang w:val="en-US" w:eastAsia="en-US" w:bidi="en-US"/>
        </w:rPr>
        <w:t xml:space="preserve">Learning in Retirement Institute </w:t>
      </w:r>
      <w:r w:rsidRPr="00260D94">
        <w:rPr>
          <w:rFonts w:ascii="Times New Roman" w:eastAsia="Times New Roman" w:hAnsi="Times New Roman" w:cs="Times New Roman"/>
          <w:color w:val="000000"/>
          <w:kern w:val="0"/>
          <w:sz w:val="28"/>
          <w:szCs w:val="28"/>
          <w:lang w:val="uk-UA" w:eastAsia="uk-UA" w:bidi="uk-UA"/>
        </w:rPr>
        <w:t>(Інститут навчання на пенсії)</w:t>
      </w:r>
    </w:p>
    <w:p w:rsidR="00260D94" w:rsidRPr="00260D94" w:rsidRDefault="00260D94" w:rsidP="00260D94">
      <w:pPr>
        <w:tabs>
          <w:tab w:val="clear" w:pos="709"/>
        </w:tabs>
        <w:suppressAutoHyphens w:val="0"/>
        <w:spacing w:after="0" w:line="480" w:lineRule="exact"/>
        <w:ind w:firstLine="580"/>
        <w:jc w:val="left"/>
        <w:rPr>
          <w:rFonts w:ascii="Times New Roman" w:eastAsia="Times New Roman" w:hAnsi="Times New Roman" w:cs="Times New Roman"/>
          <w:color w:val="000000"/>
          <w:kern w:val="0"/>
          <w:sz w:val="28"/>
          <w:szCs w:val="28"/>
          <w:lang w:val="uk-UA" w:eastAsia="uk-UA" w:bidi="uk-UA"/>
        </w:rPr>
        <w:sectPr w:rsidR="00260D94" w:rsidRPr="00260D94" w:rsidSect="00260D94">
          <w:headerReference w:type="default" r:id="rId8"/>
          <w:type w:val="continuous"/>
          <w:pgSz w:w="11900" w:h="16840"/>
          <w:pgMar w:top="1234" w:right="800" w:bottom="1229" w:left="1658" w:header="0" w:footer="3" w:gutter="0"/>
          <w:cols w:space="720"/>
          <w:noEndnote/>
          <w:docGrid w:linePitch="360"/>
        </w:sectPr>
      </w:pPr>
      <w:r w:rsidRPr="00260D94">
        <w:rPr>
          <w:rFonts w:ascii="Times New Roman" w:eastAsia="Times New Roman" w:hAnsi="Times New Roman" w:cs="Times New Roman"/>
          <w:color w:val="000000"/>
          <w:kern w:val="0"/>
          <w:sz w:val="28"/>
          <w:szCs w:val="28"/>
          <w:lang w:val="en-US" w:eastAsia="en-US" w:bidi="en-US"/>
        </w:rPr>
        <w:t>OLLI</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 </w:t>
      </w:r>
      <w:r w:rsidRPr="00260D94">
        <w:rPr>
          <w:rFonts w:ascii="Times New Roman" w:eastAsia="Times New Roman" w:hAnsi="Times New Roman" w:cs="Times New Roman"/>
          <w:color w:val="000000"/>
          <w:kern w:val="0"/>
          <w:sz w:val="28"/>
          <w:szCs w:val="28"/>
          <w:lang w:val="en-US" w:eastAsia="en-US" w:bidi="en-US"/>
        </w:rPr>
        <w:t>Osher</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Lifelong</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Learning</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Institute</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(Інститут освіти впродовж життя фундації Б. Ошера)</w:t>
      </w:r>
    </w:p>
    <w:p w:rsidR="00260D94" w:rsidRPr="00260D94" w:rsidRDefault="00260D94" w:rsidP="00260D94">
      <w:pPr>
        <w:tabs>
          <w:tab w:val="clear" w:pos="709"/>
        </w:tabs>
        <w:suppressAutoHyphens w:val="0"/>
        <w:spacing w:after="477" w:line="280" w:lineRule="exact"/>
        <w:ind w:left="4520" w:firstLine="0"/>
        <w:jc w:val="left"/>
        <w:rPr>
          <w:rFonts w:ascii="Times New Roman" w:eastAsia="Times New Roman" w:hAnsi="Times New Roman" w:cs="Times New Roman"/>
          <w:b/>
          <w:bCs/>
          <w:color w:val="000000"/>
          <w:kern w:val="0"/>
          <w:sz w:val="28"/>
          <w:szCs w:val="28"/>
          <w:lang w:val="uk-UA" w:eastAsia="uk-UA" w:bidi="uk-UA"/>
        </w:rPr>
      </w:pPr>
      <w:r w:rsidRPr="00260D94">
        <w:rPr>
          <w:rFonts w:ascii="Times New Roman" w:eastAsia="Times New Roman" w:hAnsi="Times New Roman" w:cs="Times New Roman"/>
          <w:b/>
          <w:bCs/>
          <w:color w:val="000000"/>
          <w:kern w:val="0"/>
          <w:sz w:val="28"/>
          <w:szCs w:val="28"/>
          <w:lang w:val="uk-UA" w:eastAsia="uk-UA" w:bidi="uk-UA"/>
        </w:rPr>
        <w:t>ВСТУП</w:t>
      </w:r>
    </w:p>
    <w:p w:rsidR="00260D94" w:rsidRPr="00260D94" w:rsidRDefault="00260D94" w:rsidP="00260D94">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b/>
          <w:bCs/>
          <w:color w:val="000000"/>
          <w:kern w:val="0"/>
          <w:sz w:val="28"/>
          <w:szCs w:val="28"/>
          <w:lang w:val="uk-UA" w:eastAsia="uk-UA" w:bidi="uk-UA"/>
        </w:rPr>
        <w:t xml:space="preserve">Актуальність теми дослідження. </w:t>
      </w:r>
      <w:r w:rsidRPr="00260D94">
        <w:rPr>
          <w:rFonts w:ascii="Times New Roman" w:eastAsia="Times New Roman" w:hAnsi="Times New Roman" w:cs="Times New Roman"/>
          <w:color w:val="000000"/>
          <w:kern w:val="0"/>
          <w:sz w:val="28"/>
          <w:szCs w:val="28"/>
          <w:lang w:val="uk-UA" w:eastAsia="uk-UA" w:bidi="uk-UA"/>
        </w:rPr>
        <w:t>Демографічні процеси глобального постаріння населення, кількісне збільшення людей «третього» і «четвертого» віку (що прогнозовано до 2050 р. становитимуть третину всього населення планети) [672, с. 38], з одного боку, зумовлюють посилення ролі цих верств населення у сучасному суспільстві, вимагаючи переосмислення підходів до постпенсійної життєвої фази, а з іншого - на тлі прискорення соціально- економічних, науково-технічних та соціокультурних змін глобального і локального рівнів - поглиблюють проблеми дискримінації старості, «розриву» поколінь, ейджизму і геронтофобії. Шляхом до гармонійного співжиття, адаптації людини похилого віку в сучасному високотехнологічному суспільстві, а отже, збереження людського капіталу стає ціложиттєва освіта. В цьому контексті розвиваються концепції активного і позитивного довголіття, цілеспрямованої освітньої та освітньо- дозвіллєвої діяльності людей похилого віку, що останніми роками вмотивувало появу нового напряму педагогічного знання - герогогіки (освітньої геронтології), сприяло визначенню освіти людей похилого віку стратегічним напрямом освітньої політики держави (Стратегія сталого розвитку «Україна-2020» (2015), Стратегія державної політики з питань здорового та активного довголіття населення на період до 2022 р. (2018), Стратегія сталого розвитку України до 2030 р. (2018).</w:t>
      </w:r>
    </w:p>
    <w:p w:rsidR="00260D94" w:rsidRPr="00260D94" w:rsidRDefault="00260D94" w:rsidP="00260D94">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 xml:space="preserve">Водночас аналіз сучасної практики освіти людей похилого віку в Україні свідчить, що формування цієї галузі здійснюється доволі повільними темпами. Не створено сучасної законодавчої бази, не усвідомлюється потенціал навчання людей похилого віку для збереження культурної самобутності країни та її подальшого соціально-економічного розвитку. </w:t>
      </w:r>
      <w:r w:rsidRPr="00260D94">
        <w:rPr>
          <w:rFonts w:ascii="Times New Roman" w:eastAsia="Times New Roman" w:hAnsi="Times New Roman" w:cs="Times New Roman"/>
          <w:i/>
          <w:iCs/>
          <w:color w:val="000000"/>
          <w:kern w:val="0"/>
          <w:sz w:val="28"/>
          <w:szCs w:val="28"/>
          <w:lang w:val="uk-UA" w:eastAsia="uk-UA" w:bidi="uk-UA"/>
        </w:rPr>
        <w:t>Доцільність</w:t>
      </w:r>
      <w:r w:rsidRPr="00260D94">
        <w:rPr>
          <w:rFonts w:ascii="Times New Roman" w:eastAsia="Times New Roman" w:hAnsi="Times New Roman" w:cs="Times New Roman"/>
          <w:color w:val="000000"/>
          <w:kern w:val="0"/>
          <w:sz w:val="28"/>
          <w:szCs w:val="28"/>
          <w:lang w:val="uk-UA" w:eastAsia="uk-UA" w:bidi="uk-UA"/>
        </w:rPr>
        <w:t xml:space="preserve"> дослідження підкреслюється низкою суперечностей: </w:t>
      </w:r>
      <w:r w:rsidRPr="00260D94">
        <w:rPr>
          <w:rFonts w:ascii="Times New Roman" w:eastAsia="Times New Roman" w:hAnsi="Times New Roman" w:cs="Times New Roman"/>
          <w:i/>
          <w:iCs/>
          <w:color w:val="000000"/>
          <w:kern w:val="0"/>
          <w:sz w:val="28"/>
          <w:szCs w:val="28"/>
          <w:lang w:val="uk-UA" w:eastAsia="uk-UA" w:bidi="uk-UA"/>
        </w:rPr>
        <w:t>на рівні цілепокладання та концептуалізації:</w:t>
      </w:r>
      <w:r w:rsidRPr="00260D94">
        <w:rPr>
          <w:rFonts w:ascii="Times New Roman" w:eastAsia="Times New Roman" w:hAnsi="Times New Roman" w:cs="Times New Roman"/>
          <w:color w:val="000000"/>
          <w:kern w:val="0"/>
          <w:sz w:val="28"/>
          <w:szCs w:val="28"/>
          <w:lang w:val="uk-UA" w:eastAsia="uk-UA" w:bidi="uk-UA"/>
        </w:rPr>
        <w:t xml:space="preserve"> між об’єктивною необхідністю розвитку освіти людей похилого віку в контексті освіти впродовж життя як важливої умови інтеграції України у світовий освітній простір та відсутністю системного практико орієнтованого дослідження проблеми; між вимогами «суспільства знань» до </w:t>
      </w:r>
      <w:r w:rsidRPr="00260D94">
        <w:rPr>
          <w:rFonts w:ascii="Times New Roman" w:eastAsia="Times New Roman" w:hAnsi="Times New Roman" w:cs="Times New Roman"/>
          <w:color w:val="000000"/>
          <w:kern w:val="0"/>
          <w:sz w:val="28"/>
          <w:szCs w:val="28"/>
          <w:lang w:val="uk-UA" w:eastAsia="ru-RU" w:bidi="ru-RU"/>
        </w:rPr>
        <w:t xml:space="preserve">компетентностей </w:t>
      </w:r>
      <w:r w:rsidRPr="00260D94">
        <w:rPr>
          <w:rFonts w:ascii="Times New Roman" w:eastAsia="Times New Roman" w:hAnsi="Times New Roman" w:cs="Times New Roman"/>
          <w:color w:val="000000"/>
          <w:kern w:val="0"/>
          <w:sz w:val="28"/>
          <w:szCs w:val="28"/>
          <w:lang w:val="uk-UA" w:eastAsia="uk-UA" w:bidi="uk-UA"/>
        </w:rPr>
        <w:t xml:space="preserve">старшої людини, її соціальної мобільності, адаптивної здатності та реальним станом можливостей для освіти старших дорослих в Україні; між підвищенням ролі неформальної та інформальної освіти в житті людини похилого віку та повільним, не відповідним запитам демократичного громадянського суспільства реформуванням цих видів освіти; </w:t>
      </w:r>
      <w:r w:rsidRPr="00260D94">
        <w:rPr>
          <w:rFonts w:ascii="Times New Roman" w:eastAsia="Times New Roman" w:hAnsi="Times New Roman" w:cs="Times New Roman"/>
          <w:i/>
          <w:iCs/>
          <w:color w:val="000000"/>
          <w:kern w:val="0"/>
          <w:sz w:val="28"/>
          <w:szCs w:val="28"/>
          <w:lang w:val="uk-UA" w:eastAsia="uk-UA" w:bidi="uk-UA"/>
        </w:rPr>
        <w:t>на організаційно-управлінському рівні:</w:t>
      </w:r>
      <w:r w:rsidRPr="00260D94">
        <w:rPr>
          <w:rFonts w:ascii="Times New Roman" w:eastAsia="Times New Roman" w:hAnsi="Times New Roman" w:cs="Times New Roman"/>
          <w:color w:val="000000"/>
          <w:kern w:val="0"/>
          <w:sz w:val="28"/>
          <w:szCs w:val="28"/>
          <w:lang w:val="uk-UA" w:eastAsia="uk-UA" w:bidi="uk-UA"/>
        </w:rPr>
        <w:t xml:space="preserve"> між процесами творення світової освітньої мережі інституцій освіти людей похилого віку та несформованістю відповідної інституціональної моделі в Україні; між зростаючими освітніми потребами сучасного покоління осіб похилого віку (характеризується вищим рівнем попередньої освіти, професійного та соціального досвіду, прагненням до активного довголіття) та нерозробленістю механізмів їх забезпечення; </w:t>
      </w:r>
      <w:r w:rsidRPr="00260D94">
        <w:rPr>
          <w:rFonts w:ascii="Times New Roman" w:eastAsia="Times New Roman" w:hAnsi="Times New Roman" w:cs="Times New Roman"/>
          <w:i/>
          <w:iCs/>
          <w:color w:val="000000"/>
          <w:kern w:val="0"/>
          <w:sz w:val="28"/>
          <w:szCs w:val="28"/>
          <w:lang w:val="uk-UA" w:eastAsia="uk-UA" w:bidi="uk-UA"/>
        </w:rPr>
        <w:t xml:space="preserve">на сутнісно-змістовому рівні: </w:t>
      </w:r>
      <w:r w:rsidRPr="00260D94">
        <w:rPr>
          <w:rFonts w:ascii="Times New Roman" w:eastAsia="Times New Roman" w:hAnsi="Times New Roman" w:cs="Times New Roman"/>
          <w:color w:val="000000"/>
          <w:kern w:val="0"/>
          <w:sz w:val="28"/>
          <w:szCs w:val="28"/>
          <w:lang w:val="uk-UA" w:eastAsia="uk-UA" w:bidi="uk-UA"/>
        </w:rPr>
        <w:t>між потребою в розробленні змісту освіти осіб похилого віку та недосконалістю програмних документів, навчально-методичного забезпечення з освітньої геронтології; між розширенням функцій закладу вищої освіти як відкритої освітньої системи для різновікових груп та відсутністю герогогічних практик реалізації змісту його діяльності, дотичного ситуативного і перспективного проектування.</w:t>
      </w:r>
    </w:p>
    <w:p w:rsidR="00260D94" w:rsidRPr="00260D94" w:rsidRDefault="00260D94" w:rsidP="00260D94">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 xml:space="preserve">Одним зі шляхів розв’язання цих проблем в умовах глобалізації та інтеграції України до світового освітнього простору є врахування загальних і специфічних тенденцій освіти людей похилого віку в розвинених країнах (Глобальний Звіт </w:t>
      </w:r>
      <w:r w:rsidRPr="00260D94">
        <w:rPr>
          <w:rFonts w:ascii="Times New Roman" w:eastAsia="Times New Roman" w:hAnsi="Times New Roman" w:cs="Times New Roman"/>
          <w:color w:val="000000"/>
          <w:kern w:val="0"/>
          <w:sz w:val="28"/>
          <w:szCs w:val="28"/>
          <w:lang w:val="uk-UA" w:eastAsia="ru-RU" w:bidi="ru-RU"/>
        </w:rPr>
        <w:t xml:space="preserve">ЮНЕСКО </w:t>
      </w:r>
      <w:r w:rsidRPr="00260D94">
        <w:rPr>
          <w:rFonts w:ascii="Times New Roman" w:eastAsia="Times New Roman" w:hAnsi="Times New Roman" w:cs="Times New Roman"/>
          <w:color w:val="000000"/>
          <w:kern w:val="0"/>
          <w:sz w:val="28"/>
          <w:szCs w:val="28"/>
          <w:lang w:val="uk-UA" w:eastAsia="uk-UA" w:bidi="uk-UA"/>
        </w:rPr>
        <w:t xml:space="preserve">щодо навчання та освіти дорослих </w:t>
      </w:r>
      <w:r w:rsidRPr="00260D94">
        <w:rPr>
          <w:rFonts w:ascii="Times New Roman" w:eastAsia="Times New Roman" w:hAnsi="Times New Roman" w:cs="Times New Roman"/>
          <w:color w:val="000000"/>
          <w:kern w:val="0"/>
          <w:sz w:val="28"/>
          <w:szCs w:val="28"/>
          <w:lang w:val="uk-UA" w:eastAsia="en-US" w:bidi="en-US"/>
        </w:rPr>
        <w:t>(</w:t>
      </w:r>
      <w:r w:rsidRPr="00260D94">
        <w:rPr>
          <w:rFonts w:ascii="Times New Roman" w:eastAsia="Times New Roman" w:hAnsi="Times New Roman" w:cs="Times New Roman"/>
          <w:color w:val="000000"/>
          <w:kern w:val="0"/>
          <w:sz w:val="28"/>
          <w:szCs w:val="28"/>
          <w:lang w:val="en-US" w:eastAsia="en-US" w:bidi="en-US"/>
        </w:rPr>
        <w:t>GRALE</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2015-2019), здобутків зарубіжної педагогічної науки і практики.</w:t>
      </w:r>
    </w:p>
    <w:p w:rsidR="00260D94" w:rsidRPr="00260D94" w:rsidRDefault="00260D94" w:rsidP="00260D94">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 xml:space="preserve">Особливий інтерес до досвіду Сполучених Штатів Америки в реалізації завдань освіти людей похилого віку зумовлений, по-перше, статусом США як високорозвиненої країни, де освіта і соціальне забезпечення - традиційні пріоритети державної політики, а освіті дорослих, зокрема й людей похилого віку, надається вагомий статус </w:t>
      </w:r>
      <w:r w:rsidRPr="00260D94">
        <w:rPr>
          <w:rFonts w:ascii="Times New Roman" w:eastAsia="Times New Roman" w:hAnsi="Times New Roman" w:cs="Times New Roman"/>
          <w:color w:val="000000"/>
          <w:kern w:val="0"/>
          <w:sz w:val="28"/>
          <w:szCs w:val="28"/>
          <w:lang w:val="uk-UA" w:eastAsia="en-US" w:bidi="en-US"/>
        </w:rPr>
        <w:t>(</w:t>
      </w:r>
      <w:r w:rsidRPr="00260D94">
        <w:rPr>
          <w:rFonts w:ascii="Times New Roman" w:eastAsia="Times New Roman" w:hAnsi="Times New Roman" w:cs="Times New Roman"/>
          <w:color w:val="000000"/>
          <w:kern w:val="0"/>
          <w:sz w:val="28"/>
          <w:szCs w:val="28"/>
          <w:lang w:val="en-US" w:eastAsia="en-US" w:bidi="en-US"/>
        </w:rPr>
        <w:t>White</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House</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Conference</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on</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Aging</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(Конференція Білого Дому з проблем старіння), 1961, 1971, 1981, 1995, 2005, 2015, 2018; </w:t>
      </w:r>
      <w:r w:rsidRPr="00260D94">
        <w:rPr>
          <w:rFonts w:ascii="Times New Roman" w:eastAsia="Times New Roman" w:hAnsi="Times New Roman" w:cs="Times New Roman"/>
          <w:color w:val="000000"/>
          <w:kern w:val="0"/>
          <w:sz w:val="28"/>
          <w:szCs w:val="28"/>
          <w:lang w:val="en-US" w:eastAsia="en-US" w:bidi="en-US"/>
        </w:rPr>
        <w:t>Higher</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Education</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Act</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(Закон про ви</w:t>
      </w:r>
      <w:r w:rsidRPr="00260D94">
        <w:rPr>
          <w:rFonts w:ascii="Times New Roman" w:eastAsia="Times New Roman" w:hAnsi="Times New Roman" w:cs="Times New Roman"/>
          <w:color w:val="000000"/>
          <w:kern w:val="0"/>
          <w:sz w:val="28"/>
          <w:szCs w:val="28"/>
          <w:u w:val="single"/>
          <w:lang w:val="uk-UA" w:eastAsia="uk-UA" w:bidi="uk-UA"/>
        </w:rPr>
        <w:t>щ</w:t>
      </w:r>
      <w:r w:rsidRPr="00260D94">
        <w:rPr>
          <w:rFonts w:ascii="Times New Roman" w:eastAsia="Times New Roman" w:hAnsi="Times New Roman" w:cs="Times New Roman"/>
          <w:color w:val="000000"/>
          <w:kern w:val="0"/>
          <w:sz w:val="28"/>
          <w:szCs w:val="28"/>
          <w:lang w:val="uk-UA" w:eastAsia="uk-UA" w:bidi="uk-UA"/>
        </w:rPr>
        <w:t xml:space="preserve">у освіту), 1965-2018 та ін.); по-друге, визнанням та світовою апробацією герогогічних теорій і проектів американських учених </w:t>
      </w:r>
      <w:r w:rsidRPr="00260D94">
        <w:rPr>
          <w:rFonts w:ascii="Times New Roman" w:eastAsia="Times New Roman" w:hAnsi="Times New Roman" w:cs="Times New Roman"/>
          <w:color w:val="000000"/>
          <w:kern w:val="0"/>
          <w:sz w:val="28"/>
          <w:szCs w:val="28"/>
          <w:lang w:val="uk-UA" w:eastAsia="en-US" w:bidi="en-US"/>
        </w:rPr>
        <w:t>(</w:t>
      </w:r>
      <w:r w:rsidRPr="00260D94">
        <w:rPr>
          <w:rFonts w:ascii="Times New Roman" w:eastAsia="Times New Roman" w:hAnsi="Times New Roman" w:cs="Times New Roman"/>
          <w:color w:val="000000"/>
          <w:kern w:val="0"/>
          <w:sz w:val="28"/>
          <w:szCs w:val="28"/>
          <w:lang w:val="en-US" w:eastAsia="en-US" w:bidi="en-US"/>
        </w:rPr>
        <w:t>J</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Cohen</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D</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Garwin</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J</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Row</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W</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Sadler</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та ін.); по- третє, наявністю вагомих педагогічних досягнень та добре розвинених структур освіти людей похилого віку </w:t>
      </w:r>
      <w:r w:rsidRPr="00260D94">
        <w:rPr>
          <w:rFonts w:ascii="Times New Roman" w:eastAsia="Times New Roman" w:hAnsi="Times New Roman" w:cs="Times New Roman"/>
          <w:color w:val="000000"/>
          <w:kern w:val="0"/>
          <w:sz w:val="28"/>
          <w:szCs w:val="28"/>
          <w:lang w:val="uk-UA" w:eastAsia="en-US" w:bidi="en-US"/>
        </w:rPr>
        <w:t>(</w:t>
      </w:r>
      <w:r w:rsidRPr="00260D94">
        <w:rPr>
          <w:rFonts w:ascii="Times New Roman" w:eastAsia="Times New Roman" w:hAnsi="Times New Roman" w:cs="Times New Roman"/>
          <w:color w:val="000000"/>
          <w:kern w:val="0"/>
          <w:sz w:val="28"/>
          <w:szCs w:val="28"/>
          <w:lang w:val="en-US" w:eastAsia="en-US" w:bidi="en-US"/>
        </w:rPr>
        <w:t>Institute</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for</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Learning</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in</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Retirement</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Learning</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in</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Retirement</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Institute</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Lifelong</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Learning</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Institute</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зі сформованою суспільною традицією та високоякісними результативними показниками.</w:t>
      </w:r>
    </w:p>
    <w:p w:rsidR="00260D94" w:rsidRPr="00260D94" w:rsidRDefault="00260D94" w:rsidP="00260D94">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Методологічне обґрунтування освітніх процесів, напрямів державної політики розвитку освіти, стратегій її модернізаційого реформування в контексті неперервності належить В. Андрущенку, Б. Гершунському,</w:t>
      </w:r>
    </w:p>
    <w:p w:rsidR="00260D94" w:rsidRPr="00260D94" w:rsidRDefault="00260D94" w:rsidP="00260D94">
      <w:pPr>
        <w:tabs>
          <w:tab w:val="clear" w:pos="709"/>
          <w:tab w:val="left" w:pos="294"/>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І.</w:t>
      </w:r>
      <w:r w:rsidRPr="00260D94">
        <w:rPr>
          <w:rFonts w:ascii="Times New Roman" w:eastAsia="Times New Roman" w:hAnsi="Times New Roman" w:cs="Times New Roman"/>
          <w:color w:val="000000"/>
          <w:kern w:val="0"/>
          <w:sz w:val="28"/>
          <w:szCs w:val="28"/>
          <w:lang w:val="uk-UA" w:eastAsia="uk-UA" w:bidi="uk-UA"/>
        </w:rPr>
        <w:tab/>
        <w:t>Іванюк, В. Кременю, В. Луговому та ін.</w:t>
      </w:r>
    </w:p>
    <w:p w:rsidR="00260D94" w:rsidRPr="00260D94" w:rsidRDefault="00260D94" w:rsidP="00260D94">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 xml:space="preserve">Науково-теоретичною базою дослідження стали праці з проблем: розвитку різнорівневих освітніх систем (Л. Березівська, А. Бойко, В. Бондар, С. Гончаренко, Н. Дем’яненко, В. Жуковський, О. Матвієнко, С. Сисоєва, О. Сухомлинська та ін.); педагогічної інноватики у неперервній освіті (В. </w:t>
      </w:r>
      <w:r w:rsidRPr="00260D94">
        <w:rPr>
          <w:rFonts w:ascii="Times New Roman" w:eastAsia="Times New Roman" w:hAnsi="Times New Roman" w:cs="Times New Roman"/>
          <w:color w:val="000000"/>
          <w:kern w:val="0"/>
          <w:sz w:val="28"/>
          <w:szCs w:val="28"/>
          <w:lang w:val="uk-UA" w:eastAsia="ru-RU" w:bidi="ru-RU"/>
        </w:rPr>
        <w:t xml:space="preserve">Ващенко, </w:t>
      </w:r>
      <w:r w:rsidRPr="00260D94">
        <w:rPr>
          <w:rFonts w:ascii="Times New Roman" w:eastAsia="Times New Roman" w:hAnsi="Times New Roman" w:cs="Times New Roman"/>
          <w:color w:val="000000"/>
          <w:kern w:val="0"/>
          <w:sz w:val="28"/>
          <w:szCs w:val="28"/>
          <w:lang w:val="uk-UA" w:eastAsia="uk-UA" w:bidi="uk-UA"/>
        </w:rPr>
        <w:t xml:space="preserve">В. Вербицький, Л. Вовк, С. Калашнікова, В. Паламарчук, Н. Рідей, О. Романовський, О. Шевнюк та ін.); педагогічної, андрагогічної компаративістики </w:t>
      </w:r>
      <w:r w:rsidRPr="00260D94">
        <w:rPr>
          <w:rFonts w:ascii="Times New Roman" w:eastAsia="Times New Roman" w:hAnsi="Times New Roman" w:cs="Times New Roman"/>
          <w:color w:val="000000"/>
          <w:kern w:val="0"/>
          <w:sz w:val="28"/>
          <w:szCs w:val="28"/>
          <w:lang w:val="uk-UA" w:eastAsia="ru-RU" w:bidi="ru-RU"/>
        </w:rPr>
        <w:t xml:space="preserve">(О. </w:t>
      </w:r>
      <w:r w:rsidRPr="00260D94">
        <w:rPr>
          <w:rFonts w:ascii="Times New Roman" w:eastAsia="Times New Roman" w:hAnsi="Times New Roman" w:cs="Times New Roman"/>
          <w:color w:val="000000"/>
          <w:kern w:val="0"/>
          <w:sz w:val="28"/>
          <w:szCs w:val="28"/>
          <w:lang w:val="uk-UA" w:eastAsia="uk-UA" w:bidi="uk-UA"/>
        </w:rPr>
        <w:t xml:space="preserve">Васюк, </w:t>
      </w:r>
      <w:r w:rsidRPr="00260D94">
        <w:rPr>
          <w:rFonts w:ascii="Times New Roman" w:eastAsia="Times New Roman" w:hAnsi="Times New Roman" w:cs="Times New Roman"/>
          <w:color w:val="000000"/>
          <w:kern w:val="0"/>
          <w:sz w:val="28"/>
          <w:szCs w:val="28"/>
          <w:lang w:val="uk-UA" w:eastAsia="ru-RU" w:bidi="ru-RU"/>
        </w:rPr>
        <w:t>О. Г</w:t>
      </w:r>
      <w:r w:rsidRPr="00260D94">
        <w:rPr>
          <w:rFonts w:ascii="Times New Roman" w:eastAsia="Times New Roman" w:hAnsi="Times New Roman" w:cs="Times New Roman"/>
          <w:color w:val="000000"/>
          <w:kern w:val="0"/>
          <w:sz w:val="28"/>
          <w:szCs w:val="28"/>
          <w:lang w:val="uk-UA" w:eastAsia="uk-UA" w:bidi="uk-UA"/>
        </w:rPr>
        <w:t xml:space="preserve">алус, Т. Кошманова, Н. Лавриченко, Н. Мукан, А. Сбруєва, І. Фольварочний та ін.); освіти впродовж життя (Т. Десятов, В. Олійник, Л. Хомич, </w:t>
      </w:r>
      <w:r w:rsidRPr="00260D94">
        <w:rPr>
          <w:rFonts w:ascii="Times New Roman" w:eastAsia="Times New Roman" w:hAnsi="Times New Roman" w:cs="Times New Roman"/>
          <w:color w:val="000000"/>
          <w:kern w:val="0"/>
          <w:sz w:val="28"/>
          <w:szCs w:val="28"/>
          <w:lang w:val="en-US" w:eastAsia="en-US" w:bidi="en-US"/>
        </w:rPr>
        <w:t>D</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Garvin</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R</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Manheimer</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J</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Field</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C</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Hayes</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та ін.); освіти дорослих </w:t>
      </w:r>
      <w:r w:rsidRPr="00260D94">
        <w:rPr>
          <w:rFonts w:ascii="Times New Roman" w:eastAsia="Times New Roman" w:hAnsi="Times New Roman" w:cs="Times New Roman"/>
          <w:color w:val="000000"/>
          <w:kern w:val="0"/>
          <w:sz w:val="28"/>
          <w:szCs w:val="28"/>
          <w:lang w:val="uk-UA" w:eastAsia="ru-RU" w:bidi="ru-RU"/>
        </w:rPr>
        <w:t xml:space="preserve">(С. </w:t>
      </w:r>
      <w:r w:rsidRPr="00260D94">
        <w:rPr>
          <w:rFonts w:ascii="Times New Roman" w:eastAsia="Times New Roman" w:hAnsi="Times New Roman" w:cs="Times New Roman"/>
          <w:color w:val="000000"/>
          <w:kern w:val="0"/>
          <w:sz w:val="28"/>
          <w:szCs w:val="28"/>
          <w:lang w:val="uk-UA" w:eastAsia="uk-UA" w:bidi="uk-UA"/>
        </w:rPr>
        <w:t xml:space="preserve">Вершловський, </w:t>
      </w:r>
      <w:r w:rsidRPr="00260D94">
        <w:rPr>
          <w:rFonts w:ascii="Times New Roman" w:eastAsia="Times New Roman" w:hAnsi="Times New Roman" w:cs="Times New Roman"/>
          <w:color w:val="000000"/>
          <w:kern w:val="0"/>
          <w:sz w:val="28"/>
          <w:szCs w:val="28"/>
          <w:lang w:val="uk-UA" w:eastAsia="ru-RU" w:bidi="ru-RU"/>
        </w:rPr>
        <w:t xml:space="preserve">О. </w:t>
      </w:r>
      <w:r w:rsidRPr="00260D94">
        <w:rPr>
          <w:rFonts w:ascii="Times New Roman" w:eastAsia="Times New Roman" w:hAnsi="Times New Roman" w:cs="Times New Roman"/>
          <w:color w:val="000000"/>
          <w:kern w:val="0"/>
          <w:sz w:val="28"/>
          <w:szCs w:val="28"/>
          <w:lang w:val="uk-UA" w:eastAsia="uk-UA" w:bidi="uk-UA"/>
        </w:rPr>
        <w:t xml:space="preserve">Добринська, </w:t>
      </w:r>
      <w:r w:rsidRPr="00260D94">
        <w:rPr>
          <w:rFonts w:ascii="Times New Roman" w:eastAsia="Times New Roman" w:hAnsi="Times New Roman" w:cs="Times New Roman"/>
          <w:color w:val="000000"/>
          <w:kern w:val="0"/>
          <w:sz w:val="28"/>
          <w:szCs w:val="28"/>
          <w:lang w:val="uk-UA" w:eastAsia="ru-RU" w:bidi="ru-RU"/>
        </w:rPr>
        <w:t xml:space="preserve">Л. </w:t>
      </w:r>
      <w:r w:rsidRPr="00260D94">
        <w:rPr>
          <w:rFonts w:ascii="Times New Roman" w:eastAsia="Times New Roman" w:hAnsi="Times New Roman" w:cs="Times New Roman"/>
          <w:color w:val="000000"/>
          <w:kern w:val="0"/>
          <w:sz w:val="28"/>
          <w:szCs w:val="28"/>
          <w:lang w:val="uk-UA" w:eastAsia="uk-UA" w:bidi="uk-UA"/>
        </w:rPr>
        <w:t>Лук’янова,</w:t>
      </w:r>
    </w:p>
    <w:p w:rsidR="00260D94" w:rsidRPr="00260D94" w:rsidRDefault="00260D94" w:rsidP="00260D94">
      <w:pPr>
        <w:tabs>
          <w:tab w:val="clear" w:pos="709"/>
          <w:tab w:val="left" w:pos="385"/>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O.</w:t>
      </w:r>
      <w:r w:rsidRPr="00260D94">
        <w:rPr>
          <w:rFonts w:ascii="Times New Roman" w:eastAsia="Times New Roman" w:hAnsi="Times New Roman" w:cs="Times New Roman"/>
          <w:color w:val="000000"/>
          <w:kern w:val="0"/>
          <w:sz w:val="28"/>
          <w:szCs w:val="28"/>
          <w:lang w:val="uk-UA" w:eastAsia="uk-UA" w:bidi="uk-UA"/>
        </w:rPr>
        <w:tab/>
        <w:t xml:space="preserve">Огієнко, Л. Сігаєва, Л. Тимчук, </w:t>
      </w:r>
      <w:r w:rsidRPr="00260D94">
        <w:rPr>
          <w:rFonts w:ascii="Times New Roman" w:eastAsia="Times New Roman" w:hAnsi="Times New Roman" w:cs="Times New Roman"/>
          <w:color w:val="000000"/>
          <w:kern w:val="0"/>
          <w:sz w:val="28"/>
          <w:szCs w:val="28"/>
          <w:lang w:val="en-US" w:eastAsia="en-US" w:bidi="en-US"/>
        </w:rPr>
        <w:t xml:space="preserve">T. Alexander, L. Baumgartner, S. Brookfield, R. Caffarella, K. Cross, P. Jarvis, M. Knowles S. Merriam </w:t>
      </w:r>
      <w:r w:rsidRPr="00260D94">
        <w:rPr>
          <w:rFonts w:ascii="Times New Roman" w:eastAsia="Times New Roman" w:hAnsi="Times New Roman" w:cs="Times New Roman"/>
          <w:color w:val="000000"/>
          <w:kern w:val="0"/>
          <w:sz w:val="28"/>
          <w:szCs w:val="28"/>
          <w:lang w:val="uk-UA" w:eastAsia="uk-UA" w:bidi="uk-UA"/>
        </w:rPr>
        <w:t>та ін.).</w:t>
      </w:r>
    </w:p>
    <w:p w:rsidR="00260D94" w:rsidRPr="00260D94" w:rsidRDefault="00260D94" w:rsidP="00260D94">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 xml:space="preserve">Вагомий вплив на формування авторських герогогічних підходів мали: праці із загальної, соціальної геронтології та біології старіння (О. Богомолець, І. Мєчніков, О. Нагорний, В. Фролькіс, В. Чайковська, Д. Чеботарьов та ін.); обґрунтовані ідеї активного та успішного довголіття (О. Мікулін, </w:t>
      </w:r>
      <w:r w:rsidRPr="00260D94">
        <w:rPr>
          <w:rFonts w:ascii="Times New Roman" w:eastAsia="Times New Roman" w:hAnsi="Times New Roman" w:cs="Times New Roman"/>
          <w:color w:val="000000"/>
          <w:kern w:val="0"/>
          <w:sz w:val="28"/>
          <w:szCs w:val="28"/>
          <w:lang w:val="uk-UA" w:eastAsia="ru-RU" w:bidi="ru-RU"/>
        </w:rPr>
        <w:t xml:space="preserve">О. Петрик, </w:t>
      </w:r>
      <w:r w:rsidRPr="00260D94">
        <w:rPr>
          <w:rFonts w:ascii="Times New Roman" w:eastAsia="Times New Roman" w:hAnsi="Times New Roman" w:cs="Times New Roman"/>
          <w:color w:val="000000"/>
          <w:kern w:val="0"/>
          <w:sz w:val="28"/>
          <w:szCs w:val="28"/>
          <w:lang w:val="uk-UA" w:eastAsia="uk-UA" w:bidi="uk-UA"/>
        </w:rPr>
        <w:t xml:space="preserve">Л. Сущенко, </w:t>
      </w:r>
      <w:r w:rsidRPr="00260D94">
        <w:rPr>
          <w:rFonts w:ascii="Times New Roman" w:eastAsia="Times New Roman" w:hAnsi="Times New Roman" w:cs="Times New Roman"/>
          <w:color w:val="000000"/>
          <w:kern w:val="0"/>
          <w:sz w:val="28"/>
          <w:szCs w:val="28"/>
          <w:lang w:val="en-US" w:eastAsia="en-US" w:bidi="en-US"/>
        </w:rPr>
        <w:t>M</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Baltes</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P</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Baltes</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S</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Bass</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F</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Caro</w:t>
      </w:r>
      <w:r w:rsidRPr="00260D94">
        <w:rPr>
          <w:rFonts w:ascii="Times New Roman" w:eastAsia="Times New Roman" w:hAnsi="Times New Roman" w:cs="Times New Roman"/>
          <w:color w:val="000000"/>
          <w:kern w:val="0"/>
          <w:sz w:val="28"/>
          <w:szCs w:val="28"/>
          <w:lang w:val="uk-UA" w:eastAsia="en-US" w:bidi="en-US"/>
        </w:rPr>
        <w:t>,</w:t>
      </w:r>
    </w:p>
    <w:p w:rsidR="00260D94" w:rsidRPr="00260D94" w:rsidRDefault="00260D94" w:rsidP="00260D94">
      <w:pPr>
        <w:tabs>
          <w:tab w:val="clear" w:pos="709"/>
          <w:tab w:val="left" w:pos="375"/>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en-US" w:eastAsia="en-US" w:bidi="en-US"/>
        </w:rPr>
        <w:t>P</w:t>
      </w:r>
      <w:r w:rsidRPr="00260D94">
        <w:rPr>
          <w:rFonts w:ascii="Times New Roman" w:eastAsia="Times New Roman" w:hAnsi="Times New Roman" w:cs="Times New Roman"/>
          <w:color w:val="000000"/>
          <w:kern w:val="0"/>
          <w:sz w:val="28"/>
          <w:szCs w:val="28"/>
          <w:lang w:val="uk-UA" w:eastAsia="en-US" w:bidi="en-US"/>
        </w:rPr>
        <w:t>.</w:t>
      </w:r>
      <w:r w:rsidRPr="00260D94">
        <w:rPr>
          <w:rFonts w:ascii="Times New Roman" w:eastAsia="Times New Roman" w:hAnsi="Times New Roman" w:cs="Times New Roman"/>
          <w:color w:val="000000"/>
          <w:kern w:val="0"/>
          <w:sz w:val="28"/>
          <w:szCs w:val="28"/>
          <w:lang w:val="uk-UA" w:eastAsia="en-US" w:bidi="en-US"/>
        </w:rPr>
        <w:tab/>
      </w:r>
      <w:r w:rsidRPr="00260D94">
        <w:rPr>
          <w:rFonts w:ascii="Times New Roman" w:eastAsia="Times New Roman" w:hAnsi="Times New Roman" w:cs="Times New Roman"/>
          <w:color w:val="000000"/>
          <w:kern w:val="0"/>
          <w:sz w:val="28"/>
          <w:szCs w:val="28"/>
          <w:lang w:val="en-US" w:eastAsia="en-US" w:bidi="en-US"/>
        </w:rPr>
        <w:t>Crane</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S</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Cusack</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T</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Glass</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R</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Havighurst</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G</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Villiant</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та ін.); теоретико- прикладні дослідження освіти людей похилого віку (В. </w:t>
      </w:r>
      <w:r w:rsidRPr="00260D94">
        <w:rPr>
          <w:rFonts w:ascii="Times New Roman" w:eastAsia="Times New Roman" w:hAnsi="Times New Roman" w:cs="Times New Roman"/>
          <w:color w:val="000000"/>
          <w:kern w:val="0"/>
          <w:sz w:val="28"/>
          <w:szCs w:val="28"/>
          <w:lang w:val="uk-UA" w:eastAsia="ru-RU" w:bidi="ru-RU"/>
        </w:rPr>
        <w:t xml:space="preserve">Альперович, </w:t>
      </w:r>
      <w:r w:rsidRPr="00260D94">
        <w:rPr>
          <w:rFonts w:ascii="Times New Roman" w:eastAsia="Times New Roman" w:hAnsi="Times New Roman" w:cs="Times New Roman"/>
          <w:color w:val="000000"/>
          <w:kern w:val="0"/>
          <w:sz w:val="28"/>
          <w:szCs w:val="28"/>
          <w:lang w:val="uk-UA" w:eastAsia="uk-UA" w:bidi="uk-UA"/>
        </w:rPr>
        <w:t xml:space="preserve">І. Бєлєнька, Р. Яцемірська, </w:t>
      </w:r>
      <w:r w:rsidRPr="00260D94">
        <w:rPr>
          <w:rFonts w:ascii="Times New Roman" w:eastAsia="Times New Roman" w:hAnsi="Times New Roman" w:cs="Times New Roman"/>
          <w:color w:val="000000"/>
          <w:kern w:val="0"/>
          <w:sz w:val="28"/>
          <w:szCs w:val="28"/>
          <w:lang w:val="en-US" w:eastAsia="en-US" w:bidi="en-US"/>
        </w:rPr>
        <w:t>D</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Battersby</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W</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Bachmann</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O</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Bollnov</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G</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Boulton</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Lewis</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F</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Glendenning</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C</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James</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P</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Laslett</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H</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McClusky</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D</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Peterson</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W</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Sadler</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R</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Swindell</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A</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Zych</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та ін.); визначене психологічне підґрунтя освіти людей старших вікових категорій (Т. </w:t>
      </w:r>
      <w:r w:rsidRPr="00260D94">
        <w:rPr>
          <w:rFonts w:ascii="Times New Roman" w:eastAsia="Times New Roman" w:hAnsi="Times New Roman" w:cs="Times New Roman"/>
          <w:color w:val="000000"/>
          <w:kern w:val="0"/>
          <w:sz w:val="28"/>
          <w:szCs w:val="28"/>
          <w:lang w:val="uk-UA" w:eastAsia="ru-RU" w:bidi="ru-RU"/>
        </w:rPr>
        <w:t xml:space="preserve">Дзюба, </w:t>
      </w:r>
      <w:r w:rsidRPr="00260D94">
        <w:rPr>
          <w:rFonts w:ascii="Times New Roman" w:eastAsia="Times New Roman" w:hAnsi="Times New Roman" w:cs="Times New Roman"/>
          <w:color w:val="000000"/>
          <w:kern w:val="0"/>
          <w:sz w:val="28"/>
          <w:szCs w:val="28"/>
          <w:lang w:val="uk-UA" w:eastAsia="uk-UA" w:bidi="uk-UA"/>
        </w:rPr>
        <w:t xml:space="preserve">О. Коваленко, </w:t>
      </w:r>
      <w:r w:rsidRPr="00260D94">
        <w:rPr>
          <w:rFonts w:ascii="Times New Roman" w:eastAsia="Times New Roman" w:hAnsi="Times New Roman" w:cs="Times New Roman"/>
          <w:color w:val="000000"/>
          <w:kern w:val="0"/>
          <w:sz w:val="28"/>
          <w:szCs w:val="28"/>
          <w:lang w:val="uk-UA" w:eastAsia="ru-RU" w:bidi="ru-RU"/>
        </w:rPr>
        <w:t xml:space="preserve">О. Краснова, </w:t>
      </w:r>
      <w:r w:rsidRPr="00260D94">
        <w:rPr>
          <w:rFonts w:ascii="Times New Roman" w:eastAsia="Times New Roman" w:hAnsi="Times New Roman" w:cs="Times New Roman"/>
          <w:color w:val="000000"/>
          <w:kern w:val="0"/>
          <w:sz w:val="28"/>
          <w:szCs w:val="28"/>
          <w:lang w:val="uk-UA" w:eastAsia="uk-UA" w:bidi="uk-UA"/>
        </w:rPr>
        <w:t xml:space="preserve">А. Лідерс, А. Реан, </w:t>
      </w:r>
      <w:r w:rsidRPr="00260D94">
        <w:rPr>
          <w:rFonts w:ascii="Times New Roman" w:eastAsia="Times New Roman" w:hAnsi="Times New Roman" w:cs="Times New Roman"/>
          <w:color w:val="000000"/>
          <w:kern w:val="0"/>
          <w:sz w:val="28"/>
          <w:szCs w:val="28"/>
          <w:lang w:val="en-US" w:eastAsia="en-US" w:bidi="en-US"/>
        </w:rPr>
        <w:t>E</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Erikson</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D</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Katz</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J</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Kohen</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E</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Schneider</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W</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Withnal</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та ін.); виявлені особливості навчання людей похилого віку (Т. </w:t>
      </w:r>
      <w:r w:rsidRPr="00260D94">
        <w:rPr>
          <w:rFonts w:ascii="Times New Roman" w:eastAsia="Times New Roman" w:hAnsi="Times New Roman" w:cs="Times New Roman"/>
          <w:color w:val="000000"/>
          <w:kern w:val="0"/>
          <w:sz w:val="28"/>
          <w:szCs w:val="28"/>
          <w:lang w:val="uk-UA" w:eastAsia="ru-RU" w:bidi="ru-RU"/>
        </w:rPr>
        <w:t xml:space="preserve">Боровикова, </w:t>
      </w:r>
      <w:r w:rsidRPr="00260D94">
        <w:rPr>
          <w:rFonts w:ascii="Times New Roman" w:eastAsia="Times New Roman" w:hAnsi="Times New Roman" w:cs="Times New Roman"/>
          <w:color w:val="000000"/>
          <w:kern w:val="0"/>
          <w:sz w:val="28"/>
          <w:szCs w:val="28"/>
          <w:lang w:val="uk-UA" w:eastAsia="uk-UA" w:bidi="uk-UA"/>
        </w:rPr>
        <w:t>Н. Ломакіна,</w:t>
      </w:r>
    </w:p>
    <w:p w:rsidR="00260D94" w:rsidRPr="00260D94" w:rsidRDefault="00260D94" w:rsidP="00260D94">
      <w:pPr>
        <w:numPr>
          <w:ilvl w:val="0"/>
          <w:numId w:val="17"/>
        </w:numPr>
        <w:tabs>
          <w:tab w:val="clear" w:pos="709"/>
          <w:tab w:val="left" w:pos="36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en-US" w:eastAsia="en-US" w:bidi="en-US"/>
        </w:rPr>
        <w:t>Handy</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M</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F</w:t>
      </w:r>
      <w:r w:rsidRPr="00260D94">
        <w:rPr>
          <w:rFonts w:ascii="Times New Roman" w:eastAsia="Times New Roman" w:hAnsi="Times New Roman" w:cs="Times New Roman"/>
          <w:color w:val="000000"/>
          <w:kern w:val="0"/>
          <w:sz w:val="28"/>
          <w:szCs w:val="28"/>
          <w:lang w:val="uk-UA" w:eastAsia="en-US" w:bidi="en-US"/>
        </w:rPr>
        <w:t>о</w:t>
      </w:r>
      <w:r w:rsidRPr="00260D94">
        <w:rPr>
          <w:rFonts w:ascii="Times New Roman" w:eastAsia="Times New Roman" w:hAnsi="Times New Roman" w:cs="Times New Roman"/>
          <w:color w:val="000000"/>
          <w:kern w:val="0"/>
          <w:sz w:val="28"/>
          <w:szCs w:val="28"/>
          <w:lang w:val="en-US" w:eastAsia="en-US" w:bidi="en-US"/>
        </w:rPr>
        <w:t>rmosa</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та ін.); підняті проблеми організації інститутів для навчання пенсіонерів та функціонування університетів третього віку (А. Богуцька, Н. Кабаченко, В. Робак, Т. Скорик, </w:t>
      </w:r>
      <w:r w:rsidRPr="00260D94">
        <w:rPr>
          <w:rFonts w:ascii="Times New Roman" w:eastAsia="Times New Roman" w:hAnsi="Times New Roman" w:cs="Times New Roman"/>
          <w:color w:val="000000"/>
          <w:kern w:val="0"/>
          <w:sz w:val="28"/>
          <w:szCs w:val="28"/>
          <w:lang w:val="en-US" w:eastAsia="en-US" w:bidi="en-US"/>
        </w:rPr>
        <w:t>A</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Carle</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J</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Cowdell</w:t>
      </w:r>
      <w:r w:rsidRPr="00260D94">
        <w:rPr>
          <w:rFonts w:ascii="Times New Roman" w:eastAsia="Times New Roman" w:hAnsi="Times New Roman" w:cs="Times New Roman"/>
          <w:color w:val="000000"/>
          <w:kern w:val="0"/>
          <w:sz w:val="28"/>
          <w:szCs w:val="28"/>
          <w:lang w:val="uk-UA" w:eastAsia="en-US" w:bidi="en-US"/>
        </w:rPr>
        <w:t>,</w:t>
      </w:r>
    </w:p>
    <w:p w:rsidR="00260D94" w:rsidRPr="00260D94" w:rsidRDefault="00260D94" w:rsidP="00260D94">
      <w:pPr>
        <w:numPr>
          <w:ilvl w:val="0"/>
          <w:numId w:val="18"/>
        </w:numPr>
        <w:tabs>
          <w:tab w:val="clear" w:pos="709"/>
          <w:tab w:val="left" w:pos="38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en-US" w:eastAsia="en-US" w:bidi="en-US"/>
        </w:rPr>
        <w:t xml:space="preserve">Martin, E. Midwinter, J. Thompson, T. Townsend, R. Fischer </w:t>
      </w:r>
      <w:r w:rsidRPr="00260D94">
        <w:rPr>
          <w:rFonts w:ascii="Times New Roman" w:eastAsia="Times New Roman" w:hAnsi="Times New Roman" w:cs="Times New Roman"/>
          <w:color w:val="000000"/>
          <w:kern w:val="0"/>
          <w:sz w:val="28"/>
          <w:szCs w:val="28"/>
          <w:lang w:val="uk-UA" w:eastAsia="uk-UA" w:bidi="uk-UA"/>
        </w:rPr>
        <w:t xml:space="preserve">та ін.). Водночас проаналізовані науково-літературні джерела засвідчили відсутність цілісного, системного дослідження значущого для України досвіду </w:t>
      </w:r>
      <w:r w:rsidRPr="00260D94">
        <w:rPr>
          <w:rFonts w:ascii="Times New Roman" w:eastAsia="Times New Roman" w:hAnsi="Times New Roman" w:cs="Times New Roman"/>
          <w:color w:val="000000"/>
          <w:kern w:val="0"/>
          <w:sz w:val="28"/>
          <w:szCs w:val="28"/>
          <w:lang w:val="uk-UA" w:eastAsia="ru-RU" w:bidi="ru-RU"/>
        </w:rPr>
        <w:t xml:space="preserve">США </w:t>
      </w:r>
      <w:r w:rsidRPr="00260D94">
        <w:rPr>
          <w:rFonts w:ascii="Times New Roman" w:eastAsia="Times New Roman" w:hAnsi="Times New Roman" w:cs="Times New Roman"/>
          <w:color w:val="000000"/>
          <w:kern w:val="0"/>
          <w:sz w:val="28"/>
          <w:szCs w:val="28"/>
          <w:lang w:val="uk-UA" w:eastAsia="uk-UA" w:bidi="uk-UA"/>
        </w:rPr>
        <w:t xml:space="preserve">з організації й розроблення змісту освіти людей похилого віку (амер. </w:t>
      </w:r>
      <w:r w:rsidRPr="00260D94">
        <w:rPr>
          <w:rFonts w:ascii="Times New Roman" w:eastAsia="Times New Roman" w:hAnsi="Times New Roman" w:cs="Times New Roman"/>
          <w:color w:val="000000"/>
          <w:kern w:val="0"/>
          <w:sz w:val="28"/>
          <w:szCs w:val="28"/>
          <w:lang w:val="en-US" w:eastAsia="en-US" w:bidi="en-US"/>
        </w:rPr>
        <w:t xml:space="preserve">«older adults» </w:t>
      </w:r>
      <w:r w:rsidRPr="00260D94">
        <w:rPr>
          <w:rFonts w:ascii="Times New Roman" w:eastAsia="Times New Roman" w:hAnsi="Times New Roman" w:cs="Times New Roman"/>
          <w:color w:val="000000"/>
          <w:kern w:val="0"/>
          <w:sz w:val="28"/>
          <w:szCs w:val="28"/>
          <w:lang w:val="uk-UA" w:eastAsia="uk-UA" w:bidi="uk-UA"/>
        </w:rPr>
        <w:t>- «старші дорослі»).</w:t>
      </w:r>
    </w:p>
    <w:p w:rsidR="00260D94" w:rsidRPr="00260D94" w:rsidRDefault="00260D94" w:rsidP="00260D94">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 xml:space="preserve">Отже, потреба формування системи освіти осіб похилого віку в Україні за нових соціально-економічних та суспільно-політичних реалій в контексті інтеграції країни у світовий освітній і культурний простір, відсутність досліджень історично апробованих зарубіжних зразків із розвитку освіти людей похилого віку та вагомість накопиченого американського герогогічного досвіду зумовили вибір теми дисертації </w:t>
      </w:r>
      <w:r w:rsidRPr="00260D94">
        <w:rPr>
          <w:rFonts w:ascii="Times New Roman" w:eastAsia="Times New Roman" w:hAnsi="Times New Roman" w:cs="Times New Roman"/>
          <w:b/>
          <w:bCs/>
          <w:color w:val="000000"/>
          <w:kern w:val="0"/>
          <w:sz w:val="28"/>
          <w:szCs w:val="28"/>
          <w:lang w:val="uk-UA" w:eastAsia="uk-UA" w:bidi="uk-UA"/>
        </w:rPr>
        <w:t xml:space="preserve">«Теорія і практика освіти людей похилого віку у </w:t>
      </w:r>
      <w:r w:rsidRPr="00260D94">
        <w:rPr>
          <w:rFonts w:ascii="Times New Roman" w:eastAsia="Times New Roman" w:hAnsi="Times New Roman" w:cs="Times New Roman"/>
          <w:b/>
          <w:bCs/>
          <w:color w:val="000000"/>
          <w:kern w:val="0"/>
          <w:sz w:val="28"/>
          <w:szCs w:val="28"/>
          <w:lang w:val="uk-UA" w:eastAsia="ru-RU" w:bidi="ru-RU"/>
        </w:rPr>
        <w:t xml:space="preserve">США </w:t>
      </w:r>
      <w:r w:rsidRPr="00260D94">
        <w:rPr>
          <w:rFonts w:ascii="Times New Roman" w:eastAsia="Times New Roman" w:hAnsi="Times New Roman" w:cs="Times New Roman"/>
          <w:b/>
          <w:bCs/>
          <w:color w:val="000000"/>
          <w:kern w:val="0"/>
          <w:sz w:val="28"/>
          <w:szCs w:val="28"/>
          <w:lang w:val="uk-UA" w:eastAsia="uk-UA" w:bidi="uk-UA"/>
        </w:rPr>
        <w:t>(1962-2015 рр.)».</w:t>
      </w:r>
    </w:p>
    <w:p w:rsidR="00260D94" w:rsidRPr="00260D94" w:rsidRDefault="00260D94" w:rsidP="00260D94">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 xml:space="preserve">Зв’язок роботи з науковими програмами, планами, темами. Дослідження виконано відповідно до зведеного тематичного плану науково-дослідної роботи у сфері освіти, науки та інноватики ДВНЗ «Прикарпатський національний університет імені Василя Стефаника» за темою «Теоретичні та методичні основи формування системи післядипломної освіти на засадах сталого розвитку» (державний реєстраційний </w:t>
      </w:r>
      <w:r w:rsidRPr="00260D94">
        <w:rPr>
          <w:rFonts w:ascii="Times New Roman" w:eastAsia="Times New Roman" w:hAnsi="Times New Roman" w:cs="Times New Roman"/>
          <w:color w:val="000000"/>
          <w:kern w:val="0"/>
          <w:sz w:val="28"/>
          <w:szCs w:val="28"/>
          <w:lang w:val="uk-UA" w:eastAsia="en-US" w:bidi="en-US"/>
        </w:rPr>
        <w:t>№0117</w:t>
      </w:r>
      <w:r w:rsidRPr="00260D94">
        <w:rPr>
          <w:rFonts w:ascii="Times New Roman" w:eastAsia="Times New Roman" w:hAnsi="Times New Roman" w:cs="Times New Roman"/>
          <w:color w:val="000000"/>
          <w:kern w:val="0"/>
          <w:sz w:val="28"/>
          <w:szCs w:val="28"/>
          <w:lang w:val="en-US" w:eastAsia="en-US" w:bidi="en-US"/>
        </w:rPr>
        <w:t>U</w:t>
      </w:r>
      <w:r w:rsidRPr="00260D94">
        <w:rPr>
          <w:rFonts w:ascii="Times New Roman" w:eastAsia="Times New Roman" w:hAnsi="Times New Roman" w:cs="Times New Roman"/>
          <w:color w:val="000000"/>
          <w:kern w:val="0"/>
          <w:sz w:val="28"/>
          <w:szCs w:val="28"/>
          <w:lang w:val="uk-UA" w:eastAsia="en-US" w:bidi="en-US"/>
        </w:rPr>
        <w:t xml:space="preserve">004914) </w:t>
      </w:r>
      <w:r w:rsidRPr="00260D94">
        <w:rPr>
          <w:rFonts w:ascii="Times New Roman" w:eastAsia="Times New Roman" w:hAnsi="Times New Roman" w:cs="Times New Roman"/>
          <w:color w:val="000000"/>
          <w:kern w:val="0"/>
          <w:sz w:val="28"/>
          <w:szCs w:val="28"/>
          <w:lang w:val="uk-UA" w:eastAsia="uk-UA" w:bidi="uk-UA"/>
        </w:rPr>
        <w:t xml:space="preserve">та міжнародного інтегрованого (міждисциплінарного) </w:t>
      </w:r>
      <w:r w:rsidRPr="00260D94">
        <w:rPr>
          <w:rFonts w:ascii="Times New Roman" w:eastAsia="Times New Roman" w:hAnsi="Times New Roman" w:cs="Times New Roman"/>
          <w:color w:val="000000"/>
          <w:kern w:val="0"/>
          <w:sz w:val="28"/>
          <w:szCs w:val="28"/>
          <w:lang w:val="uk-UA" w:eastAsia="ru-RU" w:bidi="ru-RU"/>
        </w:rPr>
        <w:t xml:space="preserve">проекту </w:t>
      </w:r>
      <w:r w:rsidRPr="00260D94">
        <w:rPr>
          <w:rFonts w:ascii="Times New Roman" w:eastAsia="Times New Roman" w:hAnsi="Times New Roman" w:cs="Times New Roman"/>
          <w:color w:val="000000"/>
          <w:kern w:val="0"/>
          <w:sz w:val="28"/>
          <w:szCs w:val="28"/>
          <w:lang w:val="uk-UA" w:eastAsia="uk-UA" w:bidi="uk-UA"/>
        </w:rPr>
        <w:t>«Освітня геронтологія» кафедри педагогіки і психології вищої школи НПУ імені М. П. Драгоманова (протокол № 4 від 28 листопада 2018 р.).</w:t>
      </w:r>
    </w:p>
    <w:p w:rsidR="00260D94" w:rsidRPr="00260D94" w:rsidRDefault="00260D94" w:rsidP="00260D94">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Тему дисертаційного дослідження затверджено вченою радою ДВНЗ «Прикарпатський національний університет імені Василя Стефаника» (протокол № 5 від 28 травня 2013 р.) та узгоджено в бюро Міжвідомчої ради з координації наукових досліджень у галузі освіти, педагогіки і психології в Україні (протокол № 9 від 26 листопада 2013 р.).</w:t>
      </w:r>
    </w:p>
    <w:p w:rsidR="00260D94" w:rsidRPr="00260D94" w:rsidRDefault="00260D94" w:rsidP="00260D94">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b/>
          <w:bCs/>
          <w:color w:val="000000"/>
          <w:kern w:val="0"/>
          <w:sz w:val="28"/>
          <w:szCs w:val="28"/>
          <w:lang w:val="uk-UA" w:eastAsia="uk-UA" w:bidi="uk-UA"/>
        </w:rPr>
        <w:t xml:space="preserve">Мета дослідження: </w:t>
      </w:r>
      <w:r w:rsidRPr="00260D94">
        <w:rPr>
          <w:rFonts w:ascii="Times New Roman" w:eastAsia="Times New Roman" w:hAnsi="Times New Roman" w:cs="Times New Roman"/>
          <w:color w:val="000000"/>
          <w:kern w:val="0"/>
          <w:sz w:val="28"/>
          <w:szCs w:val="28"/>
          <w:lang w:val="uk-UA" w:eastAsia="uk-UA" w:bidi="uk-UA"/>
        </w:rPr>
        <w:t xml:space="preserve">обґрунтування процесу становлення і розвитку освіти людей похилого віку у Сполучених Штатах Америки (1962-2015 рр.), розкриття його провідних тенденцій на рівнях теоретичного узагальнення і практичної реалізації, виявлення можливостей творчого використання американського досвіду організації освіти осіб похилого віку в Україні. </w:t>
      </w:r>
      <w:r w:rsidRPr="00260D94">
        <w:rPr>
          <w:rFonts w:ascii="Times New Roman" w:eastAsia="Times New Roman" w:hAnsi="Times New Roman" w:cs="Times New Roman"/>
          <w:b/>
          <w:bCs/>
          <w:color w:val="000000"/>
          <w:kern w:val="0"/>
          <w:sz w:val="28"/>
          <w:szCs w:val="28"/>
          <w:lang w:val="uk-UA" w:eastAsia="uk-UA" w:bidi="uk-UA"/>
        </w:rPr>
        <w:t>Завдання дослідження:</w:t>
      </w:r>
    </w:p>
    <w:p w:rsidR="00260D94" w:rsidRPr="00260D94" w:rsidRDefault="00260D94" w:rsidP="00260D94">
      <w:pPr>
        <w:numPr>
          <w:ilvl w:val="0"/>
          <w:numId w:val="19"/>
        </w:numPr>
        <w:tabs>
          <w:tab w:val="clear" w:pos="709"/>
          <w:tab w:val="left" w:pos="60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 xml:space="preserve">Проаналізувати стан розроблення проблеми освіти людей похилого віку у дотичних наукових публікаціях з опертям на освітньо-законодавчу базу </w:t>
      </w:r>
      <w:r w:rsidRPr="00260D94">
        <w:rPr>
          <w:rFonts w:ascii="Times New Roman" w:eastAsia="Times New Roman" w:hAnsi="Times New Roman" w:cs="Times New Roman"/>
          <w:color w:val="000000"/>
          <w:kern w:val="0"/>
          <w:sz w:val="28"/>
          <w:szCs w:val="28"/>
          <w:lang w:val="uk-UA" w:eastAsia="ru-RU" w:bidi="ru-RU"/>
        </w:rPr>
        <w:t xml:space="preserve">США </w:t>
      </w:r>
      <w:r w:rsidRPr="00260D94">
        <w:rPr>
          <w:rFonts w:ascii="Times New Roman" w:eastAsia="Times New Roman" w:hAnsi="Times New Roman" w:cs="Times New Roman"/>
          <w:color w:val="000000"/>
          <w:kern w:val="0"/>
          <w:sz w:val="28"/>
          <w:szCs w:val="28"/>
          <w:lang w:val="uk-UA" w:eastAsia="uk-UA" w:bidi="uk-UA"/>
        </w:rPr>
        <w:t>і України та визначити багатомірний поняттєво- категоріальний апарат дослідження.</w:t>
      </w:r>
    </w:p>
    <w:p w:rsidR="00260D94" w:rsidRPr="00260D94" w:rsidRDefault="00260D94" w:rsidP="00260D94">
      <w:pPr>
        <w:numPr>
          <w:ilvl w:val="0"/>
          <w:numId w:val="19"/>
        </w:numPr>
        <w:tabs>
          <w:tab w:val="clear" w:pos="709"/>
          <w:tab w:val="left" w:pos="63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Дати психолого-педагогічну характеристику соціально-демографічної групи «американці похилого віку» і дослідити соціально-економічні, суспільно-політичні й освітньо-формувальні передумови становлення освіти людей похилого віку у США.</w:t>
      </w:r>
    </w:p>
    <w:p w:rsidR="00260D94" w:rsidRPr="00260D94" w:rsidRDefault="00260D94" w:rsidP="00260D94">
      <w:pPr>
        <w:numPr>
          <w:ilvl w:val="0"/>
          <w:numId w:val="19"/>
        </w:numPr>
        <w:tabs>
          <w:tab w:val="clear" w:pos="709"/>
          <w:tab w:val="left" w:pos="63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Здійснити аналіз теорій старіння і старості та практично реалізованих моделей освіти людей похилого віку у США в порівнянні з досвідом країн ЄС.</w:t>
      </w:r>
    </w:p>
    <w:p w:rsidR="00260D94" w:rsidRPr="00260D94" w:rsidRDefault="00260D94" w:rsidP="00260D94">
      <w:pPr>
        <w:numPr>
          <w:ilvl w:val="0"/>
          <w:numId w:val="19"/>
        </w:numPr>
        <w:tabs>
          <w:tab w:val="clear" w:pos="709"/>
          <w:tab w:val="left" w:pos="63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 xml:space="preserve">Обґрунтувати процес становлення і розвитку освіти людей похилого віку у </w:t>
      </w:r>
      <w:r w:rsidRPr="00260D94">
        <w:rPr>
          <w:rFonts w:ascii="Times New Roman" w:eastAsia="Times New Roman" w:hAnsi="Times New Roman" w:cs="Times New Roman"/>
          <w:color w:val="000000"/>
          <w:kern w:val="0"/>
          <w:sz w:val="28"/>
          <w:szCs w:val="28"/>
          <w:lang w:eastAsia="ru-RU" w:bidi="ru-RU"/>
        </w:rPr>
        <w:t xml:space="preserve">США </w:t>
      </w:r>
      <w:r w:rsidRPr="00260D94">
        <w:rPr>
          <w:rFonts w:ascii="Times New Roman" w:eastAsia="Times New Roman" w:hAnsi="Times New Roman" w:cs="Times New Roman"/>
          <w:color w:val="000000"/>
          <w:kern w:val="0"/>
          <w:sz w:val="28"/>
          <w:szCs w:val="28"/>
          <w:lang w:val="uk-UA" w:eastAsia="uk-UA" w:bidi="uk-UA"/>
        </w:rPr>
        <w:t>(1962-2015 рр.), розробити його періодизацію.</w:t>
      </w:r>
    </w:p>
    <w:p w:rsidR="00260D94" w:rsidRPr="00260D94" w:rsidRDefault="00260D94" w:rsidP="00260D94">
      <w:pPr>
        <w:numPr>
          <w:ilvl w:val="0"/>
          <w:numId w:val="19"/>
        </w:numPr>
        <w:tabs>
          <w:tab w:val="clear" w:pos="709"/>
          <w:tab w:val="left" w:pos="63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Виявити провідні тенденції та особливості теоретичного вмотивування і практичної реалізації освіти американців похилого віку, відповідно до виділених хронологічних етапів.</w:t>
      </w:r>
    </w:p>
    <w:p w:rsidR="00260D94" w:rsidRPr="00260D94" w:rsidRDefault="00260D94" w:rsidP="00260D94">
      <w:pPr>
        <w:numPr>
          <w:ilvl w:val="0"/>
          <w:numId w:val="19"/>
        </w:numPr>
        <w:tabs>
          <w:tab w:val="clear" w:pos="709"/>
          <w:tab w:val="left" w:pos="673"/>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Актуалізувати конструктивний американський досвід організації і змісту освіти людей похилого віку в умовах освітньо-інтеграційних процесів України.</w:t>
      </w:r>
    </w:p>
    <w:p w:rsidR="00260D94" w:rsidRPr="00260D94" w:rsidRDefault="00260D94" w:rsidP="00260D94">
      <w:pPr>
        <w:numPr>
          <w:ilvl w:val="0"/>
          <w:numId w:val="19"/>
        </w:numPr>
        <w:tabs>
          <w:tab w:val="clear" w:pos="709"/>
          <w:tab w:val="left" w:pos="673"/>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Розробити положення про структурний підрозділ і типову програму освіти людей похилого віку (з використанням американських аналогів), адаптовані до діяльності українських закладів вищої освіти.</w:t>
      </w:r>
    </w:p>
    <w:p w:rsidR="00260D94" w:rsidRPr="00260D94" w:rsidRDefault="00260D94" w:rsidP="00260D94">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b/>
          <w:bCs/>
          <w:color w:val="000000"/>
          <w:kern w:val="0"/>
          <w:sz w:val="28"/>
          <w:szCs w:val="28"/>
          <w:lang w:val="uk-UA" w:eastAsia="uk-UA" w:bidi="uk-UA"/>
        </w:rPr>
        <w:t xml:space="preserve">Об’єкт дослідження: </w:t>
      </w:r>
      <w:r w:rsidRPr="00260D94">
        <w:rPr>
          <w:rFonts w:ascii="Times New Roman" w:eastAsia="Times New Roman" w:hAnsi="Times New Roman" w:cs="Times New Roman"/>
          <w:color w:val="000000"/>
          <w:kern w:val="0"/>
          <w:sz w:val="28"/>
          <w:szCs w:val="28"/>
          <w:lang w:val="uk-UA" w:eastAsia="uk-UA" w:bidi="uk-UA"/>
        </w:rPr>
        <w:t>освіта людей похилого віку у Сполучених Штатах Америки.</w:t>
      </w:r>
    </w:p>
    <w:p w:rsidR="00260D94" w:rsidRPr="00260D94" w:rsidRDefault="00260D94" w:rsidP="00260D94">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b/>
          <w:bCs/>
          <w:color w:val="000000"/>
          <w:kern w:val="0"/>
          <w:sz w:val="28"/>
          <w:szCs w:val="28"/>
          <w:lang w:val="uk-UA" w:eastAsia="uk-UA" w:bidi="uk-UA"/>
        </w:rPr>
        <w:t xml:space="preserve">Предмет дослідження: </w:t>
      </w:r>
      <w:r w:rsidRPr="00260D94">
        <w:rPr>
          <w:rFonts w:ascii="Times New Roman" w:eastAsia="Times New Roman" w:hAnsi="Times New Roman" w:cs="Times New Roman"/>
          <w:color w:val="000000"/>
          <w:kern w:val="0"/>
          <w:sz w:val="28"/>
          <w:szCs w:val="28"/>
          <w:lang w:val="uk-UA" w:eastAsia="uk-UA" w:bidi="uk-UA"/>
        </w:rPr>
        <w:t xml:space="preserve">розвиток теорії і практики освіти людей похилого віку у </w:t>
      </w:r>
      <w:r w:rsidRPr="00260D94">
        <w:rPr>
          <w:rFonts w:ascii="Times New Roman" w:eastAsia="Times New Roman" w:hAnsi="Times New Roman" w:cs="Times New Roman"/>
          <w:color w:val="000000"/>
          <w:kern w:val="0"/>
          <w:sz w:val="28"/>
          <w:szCs w:val="28"/>
          <w:lang w:eastAsia="ru-RU" w:bidi="ru-RU"/>
        </w:rPr>
        <w:t xml:space="preserve">США </w:t>
      </w:r>
      <w:r w:rsidRPr="00260D94">
        <w:rPr>
          <w:rFonts w:ascii="Times New Roman" w:eastAsia="Times New Roman" w:hAnsi="Times New Roman" w:cs="Times New Roman"/>
          <w:color w:val="000000"/>
          <w:kern w:val="0"/>
          <w:sz w:val="28"/>
          <w:szCs w:val="28"/>
          <w:lang w:val="uk-UA" w:eastAsia="uk-UA" w:bidi="uk-UA"/>
        </w:rPr>
        <w:t>періоду 1962-2015 рр.</w:t>
      </w:r>
    </w:p>
    <w:p w:rsidR="00260D94" w:rsidRPr="00260D94" w:rsidRDefault="00260D94" w:rsidP="00260D94">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b/>
          <w:bCs/>
          <w:color w:val="000000"/>
          <w:kern w:val="0"/>
          <w:sz w:val="28"/>
          <w:szCs w:val="28"/>
          <w:lang w:val="uk-UA" w:eastAsia="uk-UA" w:bidi="uk-UA"/>
        </w:rPr>
        <w:t>Хронологічні рамки дослідження</w:t>
      </w:r>
      <w:r w:rsidRPr="00260D94">
        <w:rPr>
          <w:rFonts w:ascii="Times New Roman" w:eastAsia="Times New Roman" w:hAnsi="Times New Roman" w:cs="Times New Roman"/>
          <w:color w:val="000000"/>
          <w:kern w:val="0"/>
          <w:sz w:val="28"/>
          <w:szCs w:val="28"/>
          <w:lang w:val="uk-UA" w:eastAsia="uk-UA" w:bidi="uk-UA"/>
        </w:rPr>
        <w:t xml:space="preserve">. Нижня хронологічна межа (1962) обґрунтовується датою створення першого у </w:t>
      </w:r>
      <w:r w:rsidRPr="00260D94">
        <w:rPr>
          <w:rFonts w:ascii="Times New Roman" w:eastAsia="Times New Roman" w:hAnsi="Times New Roman" w:cs="Times New Roman"/>
          <w:color w:val="000000"/>
          <w:kern w:val="0"/>
          <w:sz w:val="28"/>
          <w:szCs w:val="28"/>
          <w:lang w:val="uk-UA" w:eastAsia="ru-RU" w:bidi="ru-RU"/>
        </w:rPr>
        <w:t xml:space="preserve">США </w:t>
      </w:r>
      <w:r w:rsidRPr="00260D94">
        <w:rPr>
          <w:rFonts w:ascii="Times New Roman" w:eastAsia="Times New Roman" w:hAnsi="Times New Roman" w:cs="Times New Roman"/>
          <w:color w:val="000000"/>
          <w:kern w:val="0"/>
          <w:sz w:val="28"/>
          <w:szCs w:val="28"/>
          <w:lang w:val="uk-UA" w:eastAsia="uk-UA" w:bidi="uk-UA"/>
        </w:rPr>
        <w:t xml:space="preserve">Інституту для навчання пенсіонерів </w:t>
      </w:r>
      <w:r w:rsidRPr="00260D94">
        <w:rPr>
          <w:rFonts w:ascii="Times New Roman" w:eastAsia="Times New Roman" w:hAnsi="Times New Roman" w:cs="Times New Roman"/>
          <w:color w:val="000000"/>
          <w:kern w:val="0"/>
          <w:sz w:val="28"/>
          <w:szCs w:val="28"/>
          <w:lang w:val="uk-UA" w:eastAsia="en-US" w:bidi="en-US"/>
        </w:rPr>
        <w:t>(</w:t>
      </w:r>
      <w:r w:rsidRPr="00260D94">
        <w:rPr>
          <w:rFonts w:ascii="Times New Roman" w:eastAsia="Times New Roman" w:hAnsi="Times New Roman" w:cs="Times New Roman"/>
          <w:color w:val="000000"/>
          <w:kern w:val="0"/>
          <w:sz w:val="28"/>
          <w:szCs w:val="28"/>
          <w:lang w:val="en-US" w:eastAsia="en-US" w:bidi="en-US"/>
        </w:rPr>
        <w:t>Institute</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for</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Learning</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in</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Retirement</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ILR</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Верхня хронологічна межа </w:t>
      </w:r>
      <w:r w:rsidRPr="00260D94">
        <w:rPr>
          <w:rFonts w:ascii="Times New Roman" w:eastAsia="Times New Roman" w:hAnsi="Times New Roman" w:cs="Times New Roman"/>
          <w:color w:val="000000"/>
          <w:kern w:val="0"/>
          <w:sz w:val="28"/>
          <w:szCs w:val="28"/>
          <w:lang w:val="uk-UA" w:eastAsia="en-US" w:bidi="en-US"/>
        </w:rPr>
        <w:t xml:space="preserve">(2015) </w:t>
      </w:r>
      <w:r w:rsidRPr="00260D94">
        <w:rPr>
          <w:rFonts w:ascii="Times New Roman" w:eastAsia="Times New Roman" w:hAnsi="Times New Roman" w:cs="Times New Roman"/>
          <w:color w:val="000000"/>
          <w:kern w:val="0"/>
          <w:sz w:val="28"/>
          <w:szCs w:val="28"/>
          <w:lang w:val="uk-UA" w:eastAsia="uk-UA" w:bidi="uk-UA"/>
        </w:rPr>
        <w:t xml:space="preserve">визначається рішенням «Конференції Білого Дому з проблем старіння» </w:t>
      </w:r>
      <w:r w:rsidRPr="00260D94">
        <w:rPr>
          <w:rFonts w:ascii="Times New Roman" w:eastAsia="Times New Roman" w:hAnsi="Times New Roman" w:cs="Times New Roman"/>
          <w:color w:val="000000"/>
          <w:kern w:val="0"/>
          <w:sz w:val="28"/>
          <w:szCs w:val="28"/>
          <w:lang w:val="uk-UA" w:eastAsia="en-US" w:bidi="en-US"/>
        </w:rPr>
        <w:t>(«</w:t>
      </w:r>
      <w:r w:rsidRPr="00260D94">
        <w:rPr>
          <w:rFonts w:ascii="Times New Roman" w:eastAsia="Times New Roman" w:hAnsi="Times New Roman" w:cs="Times New Roman"/>
          <w:color w:val="000000"/>
          <w:kern w:val="0"/>
          <w:sz w:val="28"/>
          <w:szCs w:val="28"/>
          <w:lang w:val="en-US" w:eastAsia="en-US" w:bidi="en-US"/>
        </w:rPr>
        <w:t>White</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House</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Conference</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on</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Aging</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щодо забезпечення старшим американцям </w:t>
      </w:r>
      <w:r w:rsidRPr="00260D94">
        <w:rPr>
          <w:rFonts w:ascii="Times New Roman" w:eastAsia="Times New Roman" w:hAnsi="Times New Roman" w:cs="Times New Roman"/>
          <w:color w:val="000000"/>
          <w:kern w:val="0"/>
          <w:sz w:val="28"/>
          <w:szCs w:val="28"/>
          <w:lang w:val="uk-UA" w:eastAsia="ru-RU" w:bidi="ru-RU"/>
        </w:rPr>
        <w:t xml:space="preserve">умов </w:t>
      </w:r>
      <w:r w:rsidRPr="00260D94">
        <w:rPr>
          <w:rFonts w:ascii="Times New Roman" w:eastAsia="Times New Roman" w:hAnsi="Times New Roman" w:cs="Times New Roman"/>
          <w:color w:val="000000"/>
          <w:kern w:val="0"/>
          <w:sz w:val="28"/>
          <w:szCs w:val="28"/>
          <w:lang w:val="uk-UA" w:eastAsia="uk-UA" w:bidi="uk-UA"/>
        </w:rPr>
        <w:t>для гідного та повноцінного життя, зокрема, й шляхом розширення освітніх можливостей.</w:t>
      </w:r>
    </w:p>
    <w:p w:rsidR="00260D94" w:rsidRPr="00260D94" w:rsidRDefault="00260D94" w:rsidP="00260D94">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val="uk-UA" w:eastAsia="uk-UA" w:bidi="uk-UA"/>
        </w:rPr>
        <w:sectPr w:rsidR="00260D94" w:rsidRPr="00260D94">
          <w:pgSz w:w="11900" w:h="16840"/>
          <w:pgMar w:top="1268" w:right="796" w:bottom="1148" w:left="1647" w:header="0" w:footer="3" w:gutter="0"/>
          <w:cols w:space="720"/>
          <w:noEndnote/>
          <w:docGrid w:linePitch="360"/>
        </w:sectPr>
      </w:pPr>
      <w:r w:rsidRPr="00260D94">
        <w:rPr>
          <w:rFonts w:ascii="Times New Roman" w:eastAsia="Times New Roman" w:hAnsi="Times New Roman" w:cs="Times New Roman"/>
          <w:b/>
          <w:bCs/>
          <w:color w:val="000000"/>
          <w:kern w:val="0"/>
          <w:sz w:val="28"/>
          <w:szCs w:val="28"/>
          <w:lang w:val="uk-UA" w:eastAsia="uk-UA" w:bidi="uk-UA"/>
        </w:rPr>
        <w:t xml:space="preserve">Методи дослідження: </w:t>
      </w:r>
      <w:r w:rsidRPr="00260D94">
        <w:rPr>
          <w:rFonts w:ascii="Times New Roman" w:eastAsia="Times New Roman" w:hAnsi="Times New Roman" w:cs="Times New Roman"/>
          <w:i/>
          <w:iCs/>
          <w:color w:val="000000"/>
          <w:kern w:val="0"/>
          <w:sz w:val="28"/>
          <w:szCs w:val="28"/>
          <w:lang w:val="uk-UA" w:eastAsia="uk-UA" w:bidi="uk-UA"/>
        </w:rPr>
        <w:t>теоретико-аксіологічний, структурно-логічний, порівняльний аналіз</w:t>
      </w:r>
      <w:r w:rsidRPr="00260D94">
        <w:rPr>
          <w:rFonts w:ascii="Times New Roman" w:eastAsia="Times New Roman" w:hAnsi="Times New Roman" w:cs="Times New Roman"/>
          <w:color w:val="000000"/>
          <w:kern w:val="0"/>
          <w:sz w:val="28"/>
          <w:szCs w:val="28"/>
          <w:lang w:val="uk-UA" w:eastAsia="uk-UA" w:bidi="uk-UA"/>
        </w:rPr>
        <w:t xml:space="preserve"> нормативних документів, наукової літератури, періодичних видань </w:t>
      </w:r>
      <w:r w:rsidRPr="00260D94">
        <w:rPr>
          <w:rFonts w:ascii="Times New Roman" w:eastAsia="Times New Roman" w:hAnsi="Times New Roman" w:cs="Times New Roman"/>
          <w:color w:val="000000"/>
          <w:kern w:val="0"/>
          <w:sz w:val="28"/>
          <w:szCs w:val="28"/>
          <w:lang w:val="uk-UA" w:eastAsia="ru-RU" w:bidi="ru-RU"/>
        </w:rPr>
        <w:t xml:space="preserve">США, </w:t>
      </w:r>
      <w:r w:rsidRPr="00260D94">
        <w:rPr>
          <w:rFonts w:ascii="Times New Roman" w:eastAsia="Times New Roman" w:hAnsi="Times New Roman" w:cs="Times New Roman"/>
          <w:color w:val="000000"/>
          <w:kern w:val="0"/>
          <w:sz w:val="28"/>
          <w:szCs w:val="28"/>
          <w:lang w:val="uk-UA" w:eastAsia="uk-UA" w:bidi="uk-UA"/>
        </w:rPr>
        <w:t xml:space="preserve">країн ЄС та України, що стало підґрунтям у виборі основних напрямів дослідження обраної теми, визначення опорної джерельної бази, виявлення об’єктивних даних із проблеми дослідження; </w:t>
      </w:r>
      <w:r w:rsidRPr="00260D94">
        <w:rPr>
          <w:rFonts w:ascii="Times New Roman" w:eastAsia="Times New Roman" w:hAnsi="Times New Roman" w:cs="Times New Roman"/>
          <w:i/>
          <w:iCs/>
          <w:color w:val="000000"/>
          <w:kern w:val="0"/>
          <w:sz w:val="28"/>
          <w:szCs w:val="28"/>
          <w:lang w:val="uk-UA" w:eastAsia="uk-UA" w:bidi="uk-UA"/>
        </w:rPr>
        <w:t>структурно-системний аналіз</w:t>
      </w:r>
      <w:r w:rsidRPr="00260D94">
        <w:rPr>
          <w:rFonts w:ascii="Times New Roman" w:eastAsia="Times New Roman" w:hAnsi="Times New Roman" w:cs="Times New Roman"/>
          <w:color w:val="000000"/>
          <w:kern w:val="0"/>
          <w:sz w:val="28"/>
          <w:szCs w:val="28"/>
          <w:lang w:val="uk-UA" w:eastAsia="uk-UA" w:bidi="uk-UA"/>
        </w:rPr>
        <w:t xml:space="preserve"> - з метою сутнісного обґрунтування предмету дослідження; </w:t>
      </w:r>
      <w:r w:rsidRPr="00260D94">
        <w:rPr>
          <w:rFonts w:ascii="Times New Roman" w:eastAsia="Times New Roman" w:hAnsi="Times New Roman" w:cs="Times New Roman"/>
          <w:i/>
          <w:iCs/>
          <w:color w:val="000000"/>
          <w:kern w:val="0"/>
          <w:sz w:val="28"/>
          <w:szCs w:val="28"/>
          <w:lang w:val="uk-UA" w:eastAsia="uk-UA" w:bidi="uk-UA"/>
        </w:rPr>
        <w:t>термінологічний аналіз</w:t>
      </w:r>
      <w:r w:rsidRPr="00260D94">
        <w:rPr>
          <w:rFonts w:ascii="Times New Roman" w:eastAsia="Times New Roman" w:hAnsi="Times New Roman" w:cs="Times New Roman"/>
          <w:color w:val="000000"/>
          <w:kern w:val="0"/>
          <w:sz w:val="28"/>
          <w:szCs w:val="28"/>
          <w:lang w:val="uk-UA" w:eastAsia="uk-UA" w:bidi="uk-UA"/>
        </w:rPr>
        <w:t xml:space="preserve"> - для визначення поняттєво- категоріального апарату дисертаційної роботи; </w:t>
      </w:r>
      <w:r w:rsidRPr="00260D94">
        <w:rPr>
          <w:rFonts w:ascii="Times New Roman" w:eastAsia="Times New Roman" w:hAnsi="Times New Roman" w:cs="Times New Roman"/>
          <w:i/>
          <w:iCs/>
          <w:color w:val="000000"/>
          <w:kern w:val="0"/>
          <w:sz w:val="28"/>
          <w:szCs w:val="28"/>
          <w:lang w:val="uk-UA" w:eastAsia="uk-UA" w:bidi="uk-UA"/>
        </w:rPr>
        <w:t xml:space="preserve">історико-хронологічний, </w:t>
      </w:r>
      <w:r w:rsidRPr="00260D94">
        <w:rPr>
          <w:rFonts w:ascii="Times New Roman" w:eastAsia="Times New Roman" w:hAnsi="Times New Roman" w:cs="Times New Roman"/>
          <w:color w:val="000000"/>
          <w:kern w:val="0"/>
          <w:sz w:val="28"/>
          <w:szCs w:val="28"/>
          <w:lang w:val="uk-UA" w:eastAsia="uk-UA" w:bidi="uk-UA"/>
        </w:rPr>
        <w:t xml:space="preserve">використаний для дослідження соціально-економічних, демографічних, соціокультурних та педагогічних фактів і явищ розвитку освіти людей похилого віку на історичних етапах суспільного поступу США; </w:t>
      </w:r>
      <w:r w:rsidRPr="00260D94">
        <w:rPr>
          <w:rFonts w:ascii="Times New Roman" w:eastAsia="Times New Roman" w:hAnsi="Times New Roman" w:cs="Times New Roman"/>
          <w:i/>
          <w:iCs/>
          <w:color w:val="000000"/>
          <w:kern w:val="0"/>
          <w:sz w:val="28"/>
          <w:szCs w:val="28"/>
          <w:lang w:val="uk-UA" w:eastAsia="uk-UA" w:bidi="uk-UA"/>
        </w:rPr>
        <w:t>ретроспективний логіко-системний аналіз</w:t>
      </w:r>
      <w:r w:rsidRPr="00260D94">
        <w:rPr>
          <w:rFonts w:ascii="Times New Roman" w:eastAsia="Times New Roman" w:hAnsi="Times New Roman" w:cs="Times New Roman"/>
          <w:color w:val="000000"/>
          <w:kern w:val="0"/>
          <w:sz w:val="28"/>
          <w:szCs w:val="28"/>
          <w:lang w:val="uk-UA" w:eastAsia="uk-UA" w:bidi="uk-UA"/>
        </w:rPr>
        <w:t xml:space="preserve"> - як основа вивчення освітнього процесу в інститутах освіти людей похилого віку в логіці історико-системних </w:t>
      </w:r>
    </w:p>
    <w:p w:rsidR="00260D94" w:rsidRPr="00260D94" w:rsidRDefault="00260D94" w:rsidP="00260D94">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 xml:space="preserve">соціальних та освітніх трансформацій; </w:t>
      </w:r>
      <w:r w:rsidRPr="00260D94">
        <w:rPr>
          <w:rFonts w:ascii="Times New Roman" w:eastAsia="Times New Roman" w:hAnsi="Times New Roman" w:cs="Times New Roman"/>
          <w:i/>
          <w:iCs/>
          <w:color w:val="000000"/>
          <w:kern w:val="0"/>
          <w:sz w:val="28"/>
          <w:szCs w:val="28"/>
          <w:lang w:val="uk-UA" w:eastAsia="uk-UA" w:bidi="uk-UA"/>
        </w:rPr>
        <w:t>історико-структурний</w:t>
      </w:r>
      <w:r w:rsidRPr="00260D94">
        <w:rPr>
          <w:rFonts w:ascii="Times New Roman" w:eastAsia="Times New Roman" w:hAnsi="Times New Roman" w:cs="Times New Roman"/>
          <w:b/>
          <w:bCs/>
          <w:color w:val="000000"/>
          <w:kern w:val="0"/>
          <w:sz w:val="28"/>
          <w:szCs w:val="28"/>
          <w:lang w:val="uk-UA" w:eastAsia="uk-UA" w:bidi="uk-UA"/>
        </w:rPr>
        <w:t xml:space="preserve"> </w:t>
      </w:r>
      <w:r w:rsidRPr="00260D94">
        <w:rPr>
          <w:rFonts w:ascii="Times New Roman" w:eastAsia="Times New Roman" w:hAnsi="Times New Roman" w:cs="Times New Roman"/>
          <w:color w:val="000000"/>
          <w:kern w:val="0"/>
          <w:sz w:val="28"/>
          <w:szCs w:val="28"/>
          <w:lang w:val="uk-UA" w:eastAsia="uk-UA" w:bidi="uk-UA"/>
        </w:rPr>
        <w:t xml:space="preserve">- з метою розроблення періодизації процесу становлення і розвитку освіти людей похилого віку у </w:t>
      </w:r>
      <w:r w:rsidRPr="00260D94">
        <w:rPr>
          <w:rFonts w:ascii="Times New Roman" w:eastAsia="Times New Roman" w:hAnsi="Times New Roman" w:cs="Times New Roman"/>
          <w:color w:val="000000"/>
          <w:kern w:val="0"/>
          <w:sz w:val="28"/>
          <w:szCs w:val="28"/>
          <w:lang w:val="uk-UA" w:eastAsia="ru-RU" w:bidi="ru-RU"/>
        </w:rPr>
        <w:t xml:space="preserve">США; </w:t>
      </w:r>
      <w:r w:rsidRPr="00260D94">
        <w:rPr>
          <w:rFonts w:ascii="Times New Roman" w:eastAsia="Times New Roman" w:hAnsi="Times New Roman" w:cs="Times New Roman"/>
          <w:i/>
          <w:iCs/>
          <w:color w:val="000000"/>
          <w:kern w:val="0"/>
          <w:sz w:val="28"/>
          <w:szCs w:val="28"/>
          <w:lang w:val="uk-UA" w:eastAsia="uk-UA" w:bidi="uk-UA"/>
        </w:rPr>
        <w:t>історико-компаративний</w:t>
      </w:r>
      <w:r w:rsidRPr="00260D94">
        <w:rPr>
          <w:rFonts w:ascii="Times New Roman" w:eastAsia="Times New Roman" w:hAnsi="Times New Roman" w:cs="Times New Roman"/>
          <w:b/>
          <w:bCs/>
          <w:color w:val="000000"/>
          <w:kern w:val="0"/>
          <w:sz w:val="28"/>
          <w:szCs w:val="28"/>
          <w:lang w:val="uk-UA" w:eastAsia="uk-UA" w:bidi="uk-UA"/>
        </w:rPr>
        <w:t xml:space="preserve"> </w:t>
      </w:r>
      <w:r w:rsidRPr="00260D94">
        <w:rPr>
          <w:rFonts w:ascii="Times New Roman" w:eastAsia="Times New Roman" w:hAnsi="Times New Roman" w:cs="Times New Roman"/>
          <w:color w:val="000000"/>
          <w:kern w:val="0"/>
          <w:sz w:val="28"/>
          <w:szCs w:val="28"/>
          <w:lang w:val="uk-UA" w:eastAsia="uk-UA" w:bidi="uk-UA"/>
        </w:rPr>
        <w:t xml:space="preserve">- для визначення тенденцій розвитку освіти людей похилого віку у США в порівнянні з відповідним європейським досвідом; </w:t>
      </w:r>
      <w:r w:rsidRPr="00260D94">
        <w:rPr>
          <w:rFonts w:ascii="Times New Roman" w:eastAsia="Times New Roman" w:hAnsi="Times New Roman" w:cs="Times New Roman"/>
          <w:i/>
          <w:iCs/>
          <w:color w:val="000000"/>
          <w:kern w:val="0"/>
          <w:sz w:val="28"/>
          <w:szCs w:val="28"/>
          <w:lang w:val="uk-UA" w:eastAsia="uk-UA" w:bidi="uk-UA"/>
        </w:rPr>
        <w:t>системно-структурний, системно-функціональний, компонентно-структурний</w:t>
      </w:r>
      <w:r w:rsidRPr="00260D94">
        <w:rPr>
          <w:rFonts w:ascii="Times New Roman" w:eastAsia="Times New Roman" w:hAnsi="Times New Roman" w:cs="Times New Roman"/>
          <w:b/>
          <w:bCs/>
          <w:color w:val="000000"/>
          <w:kern w:val="0"/>
          <w:sz w:val="28"/>
          <w:szCs w:val="28"/>
          <w:lang w:val="uk-UA" w:eastAsia="uk-UA" w:bidi="uk-UA"/>
        </w:rPr>
        <w:t xml:space="preserve"> </w:t>
      </w:r>
      <w:r w:rsidRPr="00260D94">
        <w:rPr>
          <w:rFonts w:ascii="Times New Roman" w:eastAsia="Times New Roman" w:hAnsi="Times New Roman" w:cs="Times New Roman"/>
          <w:color w:val="000000"/>
          <w:kern w:val="0"/>
          <w:sz w:val="28"/>
          <w:szCs w:val="28"/>
          <w:lang w:val="uk-UA" w:eastAsia="uk-UA" w:bidi="uk-UA"/>
        </w:rPr>
        <w:t xml:space="preserve">- дали можливість виявити основні компоненти та особливості моделі освіти людей похилого віку у </w:t>
      </w:r>
      <w:r w:rsidRPr="00260D94">
        <w:rPr>
          <w:rFonts w:ascii="Times New Roman" w:eastAsia="Times New Roman" w:hAnsi="Times New Roman" w:cs="Times New Roman"/>
          <w:color w:val="000000"/>
          <w:kern w:val="0"/>
          <w:sz w:val="28"/>
          <w:szCs w:val="28"/>
          <w:lang w:val="uk-UA" w:eastAsia="ru-RU" w:bidi="ru-RU"/>
        </w:rPr>
        <w:t xml:space="preserve">США, </w:t>
      </w:r>
      <w:r w:rsidRPr="00260D94">
        <w:rPr>
          <w:rFonts w:ascii="Times New Roman" w:eastAsia="Times New Roman" w:hAnsi="Times New Roman" w:cs="Times New Roman"/>
          <w:color w:val="000000"/>
          <w:kern w:val="0"/>
          <w:sz w:val="28"/>
          <w:szCs w:val="28"/>
          <w:lang w:val="uk-UA" w:eastAsia="uk-UA" w:bidi="uk-UA"/>
        </w:rPr>
        <w:t xml:space="preserve">обґрунтувати закономірності її розвитку; </w:t>
      </w:r>
      <w:r w:rsidRPr="00260D94">
        <w:rPr>
          <w:rFonts w:ascii="Times New Roman" w:eastAsia="Times New Roman" w:hAnsi="Times New Roman" w:cs="Times New Roman"/>
          <w:i/>
          <w:iCs/>
          <w:color w:val="000000"/>
          <w:kern w:val="0"/>
          <w:sz w:val="28"/>
          <w:szCs w:val="28"/>
          <w:lang w:val="uk-UA" w:eastAsia="uk-UA" w:bidi="uk-UA"/>
        </w:rPr>
        <w:t>контент-аналіз</w:t>
      </w:r>
      <w:r w:rsidRPr="00260D94">
        <w:rPr>
          <w:rFonts w:ascii="Times New Roman" w:eastAsia="Times New Roman" w:hAnsi="Times New Roman" w:cs="Times New Roman"/>
          <w:b/>
          <w:bCs/>
          <w:color w:val="000000"/>
          <w:kern w:val="0"/>
          <w:sz w:val="28"/>
          <w:szCs w:val="28"/>
          <w:lang w:val="uk-UA" w:eastAsia="uk-UA" w:bidi="uk-UA"/>
        </w:rPr>
        <w:t xml:space="preserve"> </w:t>
      </w:r>
      <w:r w:rsidRPr="00260D94">
        <w:rPr>
          <w:rFonts w:ascii="Times New Roman" w:eastAsia="Times New Roman" w:hAnsi="Times New Roman" w:cs="Times New Roman"/>
          <w:color w:val="000000"/>
          <w:kern w:val="0"/>
          <w:sz w:val="28"/>
          <w:szCs w:val="28"/>
          <w:lang w:val="uk-UA" w:eastAsia="uk-UA" w:bidi="uk-UA"/>
        </w:rPr>
        <w:t xml:space="preserve">освітніх програм інститутів освіти людей похилого віку у США - для визначення особливостей організації та змісту діяльності цих закладів; </w:t>
      </w:r>
      <w:r w:rsidRPr="00260D94">
        <w:rPr>
          <w:rFonts w:ascii="Times New Roman" w:eastAsia="Times New Roman" w:hAnsi="Times New Roman" w:cs="Times New Roman"/>
          <w:i/>
          <w:iCs/>
          <w:color w:val="000000"/>
          <w:kern w:val="0"/>
          <w:sz w:val="28"/>
          <w:szCs w:val="28"/>
          <w:lang w:val="uk-UA" w:eastAsia="uk-UA" w:bidi="uk-UA"/>
        </w:rPr>
        <w:t xml:space="preserve">інтерпретації та узагальнення </w:t>
      </w:r>
      <w:r w:rsidRPr="00260D94">
        <w:rPr>
          <w:rFonts w:ascii="Times New Roman" w:eastAsia="Times New Roman" w:hAnsi="Times New Roman" w:cs="Times New Roman"/>
          <w:color w:val="000000"/>
          <w:kern w:val="0"/>
          <w:sz w:val="28"/>
          <w:szCs w:val="28"/>
          <w:lang w:val="uk-UA" w:eastAsia="uk-UA" w:bidi="uk-UA"/>
        </w:rPr>
        <w:t xml:space="preserve">- з метою актуалізації конструктивного досвіду </w:t>
      </w:r>
      <w:r w:rsidRPr="00260D94">
        <w:rPr>
          <w:rFonts w:ascii="Times New Roman" w:eastAsia="Times New Roman" w:hAnsi="Times New Roman" w:cs="Times New Roman"/>
          <w:color w:val="000000"/>
          <w:kern w:val="0"/>
          <w:sz w:val="28"/>
          <w:szCs w:val="28"/>
          <w:lang w:val="uk-UA" w:eastAsia="ru-RU" w:bidi="ru-RU"/>
        </w:rPr>
        <w:t xml:space="preserve">США </w:t>
      </w:r>
      <w:r w:rsidRPr="00260D94">
        <w:rPr>
          <w:rFonts w:ascii="Times New Roman" w:eastAsia="Times New Roman" w:hAnsi="Times New Roman" w:cs="Times New Roman"/>
          <w:color w:val="000000"/>
          <w:kern w:val="0"/>
          <w:sz w:val="28"/>
          <w:szCs w:val="28"/>
          <w:lang w:val="uk-UA" w:eastAsia="uk-UA" w:bidi="uk-UA"/>
        </w:rPr>
        <w:t>щодо освіти людей похилого віку та визначення шляхів його впровадження в сучасну систему освіти України.</w:t>
      </w:r>
    </w:p>
    <w:p w:rsidR="00260D94" w:rsidRPr="00260D94" w:rsidRDefault="00260D94" w:rsidP="00260D94">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 xml:space="preserve">Основним у дослідженні став розроблений нами метод </w:t>
      </w:r>
      <w:r w:rsidRPr="00260D94">
        <w:rPr>
          <w:rFonts w:ascii="Times New Roman" w:eastAsia="Times New Roman" w:hAnsi="Times New Roman" w:cs="Times New Roman"/>
          <w:i/>
          <w:iCs/>
          <w:color w:val="000000"/>
          <w:kern w:val="0"/>
          <w:sz w:val="28"/>
          <w:szCs w:val="28"/>
          <w:lang w:val="uk-UA" w:eastAsia="uk-UA" w:bidi="uk-UA"/>
        </w:rPr>
        <w:t>інтеграції ретро-системного моделювання і перспективного проектування</w:t>
      </w:r>
      <w:r w:rsidRPr="00260D94">
        <w:rPr>
          <w:rFonts w:ascii="Times New Roman" w:eastAsia="Times New Roman" w:hAnsi="Times New Roman" w:cs="Times New Roman"/>
          <w:b/>
          <w:bCs/>
          <w:color w:val="000000"/>
          <w:kern w:val="0"/>
          <w:sz w:val="28"/>
          <w:szCs w:val="28"/>
          <w:lang w:val="uk-UA" w:eastAsia="uk-UA" w:bidi="uk-UA"/>
        </w:rPr>
        <w:t xml:space="preserve"> </w:t>
      </w:r>
      <w:r w:rsidRPr="00260D94">
        <w:rPr>
          <w:rFonts w:ascii="Times New Roman" w:eastAsia="Times New Roman" w:hAnsi="Times New Roman" w:cs="Times New Roman"/>
          <w:color w:val="000000"/>
          <w:kern w:val="0"/>
          <w:sz w:val="28"/>
          <w:szCs w:val="28"/>
          <w:lang w:val="uk-UA" w:eastAsia="uk-UA" w:bidi="uk-UA"/>
        </w:rPr>
        <w:t>задля формування зв’язків-залежностей історичного досвіду та сучасного стану освіти людей похилого віку у США, його врахування і трансформації відповідно до завдань та перспектив розвитку неперервної освіти в Україні. Застосування методу сприяло створенню історико-системної схеми розвитку освіти старших дорослих у США та на її основі -інституційної моделі, положення про підрозділ і проекту програми освіти людей похилого віку в Україні.</w:t>
      </w:r>
    </w:p>
    <w:p w:rsidR="00260D94" w:rsidRPr="00260D94" w:rsidRDefault="00260D94" w:rsidP="00260D94">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b/>
          <w:bCs/>
          <w:color w:val="000000"/>
          <w:kern w:val="0"/>
          <w:sz w:val="28"/>
          <w:szCs w:val="28"/>
          <w:lang w:val="uk-UA" w:eastAsia="uk-UA" w:bidi="uk-UA"/>
        </w:rPr>
        <w:t>Джерельна база дослідження</w:t>
      </w:r>
      <w:r w:rsidRPr="00260D94">
        <w:rPr>
          <w:rFonts w:ascii="Times New Roman" w:eastAsia="Times New Roman" w:hAnsi="Times New Roman" w:cs="Times New Roman"/>
          <w:color w:val="000000"/>
          <w:kern w:val="0"/>
          <w:sz w:val="28"/>
          <w:szCs w:val="28"/>
          <w:lang w:val="uk-UA" w:eastAsia="uk-UA" w:bidi="uk-UA"/>
        </w:rPr>
        <w:t xml:space="preserve">: </w:t>
      </w:r>
      <w:r w:rsidRPr="00260D94">
        <w:rPr>
          <w:rFonts w:ascii="Times New Roman" w:eastAsia="Times New Roman" w:hAnsi="Times New Roman" w:cs="Times New Roman"/>
          <w:i/>
          <w:iCs/>
          <w:color w:val="000000"/>
          <w:kern w:val="0"/>
          <w:sz w:val="28"/>
          <w:szCs w:val="28"/>
          <w:lang w:val="uk-UA" w:eastAsia="uk-UA" w:bidi="uk-UA"/>
        </w:rPr>
        <w:t>офіційні документи:</w:t>
      </w:r>
      <w:r w:rsidRPr="00260D94">
        <w:rPr>
          <w:rFonts w:ascii="Times New Roman" w:eastAsia="Times New Roman" w:hAnsi="Times New Roman" w:cs="Times New Roman"/>
          <w:b/>
          <w:bCs/>
          <w:color w:val="000000"/>
          <w:kern w:val="0"/>
          <w:sz w:val="28"/>
          <w:szCs w:val="28"/>
          <w:lang w:val="uk-UA" w:eastAsia="uk-UA" w:bidi="uk-UA"/>
        </w:rPr>
        <w:t xml:space="preserve"> </w:t>
      </w:r>
      <w:r w:rsidRPr="00260D94">
        <w:rPr>
          <w:rFonts w:ascii="Times New Roman" w:eastAsia="Times New Roman" w:hAnsi="Times New Roman" w:cs="Times New Roman"/>
          <w:color w:val="000000"/>
          <w:kern w:val="0"/>
          <w:sz w:val="28"/>
          <w:szCs w:val="28"/>
          <w:lang w:val="uk-UA" w:eastAsia="uk-UA" w:bidi="uk-UA"/>
        </w:rPr>
        <w:t xml:space="preserve">1) </w:t>
      </w:r>
      <w:r w:rsidRPr="00260D94">
        <w:rPr>
          <w:rFonts w:ascii="Times New Roman" w:eastAsia="Times New Roman" w:hAnsi="Times New Roman" w:cs="Times New Roman"/>
          <w:i/>
          <w:iCs/>
          <w:color w:val="000000"/>
          <w:kern w:val="0"/>
          <w:sz w:val="28"/>
          <w:szCs w:val="28"/>
          <w:lang w:val="uk-UA" w:eastAsia="uk-UA" w:bidi="uk-UA"/>
        </w:rPr>
        <w:t>закони, нормативні акти, урядові програми Сполучених Штатів Америки:</w:t>
      </w:r>
      <w:r w:rsidRPr="00260D94">
        <w:rPr>
          <w:rFonts w:ascii="Times New Roman" w:eastAsia="Times New Roman" w:hAnsi="Times New Roman" w:cs="Times New Roman"/>
          <w:b/>
          <w:bCs/>
          <w:color w:val="000000"/>
          <w:kern w:val="0"/>
          <w:sz w:val="28"/>
          <w:szCs w:val="28"/>
          <w:lang w:val="uk-UA" w:eastAsia="uk-UA" w:bidi="uk-UA"/>
        </w:rPr>
        <w:t xml:space="preserve"> </w:t>
      </w:r>
      <w:r w:rsidRPr="00260D94">
        <w:rPr>
          <w:rFonts w:ascii="Times New Roman" w:eastAsia="Times New Roman" w:hAnsi="Times New Roman" w:cs="Times New Roman"/>
          <w:color w:val="000000"/>
          <w:kern w:val="0"/>
          <w:sz w:val="28"/>
          <w:szCs w:val="28"/>
          <w:lang w:val="en-US" w:eastAsia="en-US" w:bidi="en-US"/>
        </w:rPr>
        <w:t>Older</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Americans</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Act</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(Закон про американців похилого віку), 1965; </w:t>
      </w:r>
      <w:r w:rsidRPr="00260D94">
        <w:rPr>
          <w:rFonts w:ascii="Times New Roman" w:eastAsia="Times New Roman" w:hAnsi="Times New Roman" w:cs="Times New Roman"/>
          <w:color w:val="000000"/>
          <w:kern w:val="0"/>
          <w:sz w:val="28"/>
          <w:szCs w:val="28"/>
          <w:lang w:val="en-US" w:eastAsia="en-US" w:bidi="en-US"/>
        </w:rPr>
        <w:t>Higher</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Education</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Act</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(Закон про вищу освіту), 1965, зі змінами 1968, 1972, 1976, 1980, 1986, 1992, 1998, 2008, 2018; </w:t>
      </w:r>
      <w:r w:rsidRPr="00260D94">
        <w:rPr>
          <w:rFonts w:ascii="Times New Roman" w:eastAsia="Times New Roman" w:hAnsi="Times New Roman" w:cs="Times New Roman"/>
          <w:color w:val="000000"/>
          <w:kern w:val="0"/>
          <w:sz w:val="28"/>
          <w:szCs w:val="28"/>
          <w:lang w:val="en-US" w:eastAsia="en-US" w:bidi="en-US"/>
        </w:rPr>
        <w:t>Adult</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Education</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Act</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(Закон про освіту дорослих), 1966; </w:t>
      </w:r>
      <w:r w:rsidRPr="00260D94">
        <w:rPr>
          <w:rFonts w:ascii="Times New Roman" w:eastAsia="Times New Roman" w:hAnsi="Times New Roman" w:cs="Times New Roman"/>
          <w:color w:val="000000"/>
          <w:kern w:val="0"/>
          <w:sz w:val="28"/>
          <w:szCs w:val="28"/>
          <w:lang w:val="en-US" w:eastAsia="en-US" w:bidi="en-US"/>
        </w:rPr>
        <w:t>Lifelong</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Learning</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Act</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(Закон про неперервну освіту), 1976; </w:t>
      </w:r>
      <w:r w:rsidRPr="00260D94">
        <w:rPr>
          <w:rFonts w:ascii="Times New Roman" w:eastAsia="Times New Roman" w:hAnsi="Times New Roman" w:cs="Times New Roman"/>
          <w:color w:val="000000"/>
          <w:kern w:val="0"/>
          <w:sz w:val="28"/>
          <w:szCs w:val="28"/>
          <w:lang w:val="en-US" w:eastAsia="en-US" w:bidi="en-US"/>
        </w:rPr>
        <w:t>Higher</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Education</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Opportunity</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Act</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(Закон про можливості у вищій освіті), 2008; </w:t>
      </w:r>
      <w:r w:rsidRPr="00260D94">
        <w:rPr>
          <w:rFonts w:ascii="Times New Roman" w:eastAsia="Times New Roman" w:hAnsi="Times New Roman" w:cs="Times New Roman"/>
          <w:color w:val="000000"/>
          <w:kern w:val="0"/>
          <w:sz w:val="28"/>
          <w:szCs w:val="28"/>
          <w:lang w:val="en-US" w:eastAsia="en-US" w:bidi="en-US"/>
        </w:rPr>
        <w:t>The</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National</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Literacy</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Act</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(Закон про національну грамотність), 1991; </w:t>
      </w:r>
      <w:r w:rsidRPr="00260D94">
        <w:rPr>
          <w:rFonts w:ascii="Times New Roman" w:eastAsia="Times New Roman" w:hAnsi="Times New Roman" w:cs="Times New Roman"/>
          <w:color w:val="000000"/>
          <w:kern w:val="0"/>
          <w:sz w:val="28"/>
          <w:szCs w:val="28"/>
          <w:lang w:val="en-US" w:eastAsia="en-US" w:bidi="en-US"/>
        </w:rPr>
        <w:t>Actions</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for</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Investment</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in</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Adults</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(План дій щодо інвестицій у дорослих), 1990-1999; </w:t>
      </w:r>
      <w:r w:rsidRPr="00260D94">
        <w:rPr>
          <w:rFonts w:ascii="Times New Roman" w:eastAsia="Times New Roman" w:hAnsi="Times New Roman" w:cs="Times New Roman"/>
          <w:color w:val="000000"/>
          <w:kern w:val="0"/>
          <w:sz w:val="28"/>
          <w:szCs w:val="28"/>
          <w:lang w:val="en-US" w:eastAsia="en-US" w:bidi="en-US"/>
        </w:rPr>
        <w:t>The</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workforce</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investment</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Act</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 xml:space="preserve">Title II. Adult Education and Family Literacy Act </w:t>
      </w:r>
      <w:r w:rsidRPr="00260D94">
        <w:rPr>
          <w:rFonts w:ascii="Times New Roman" w:eastAsia="Times New Roman" w:hAnsi="Times New Roman" w:cs="Times New Roman"/>
          <w:color w:val="000000"/>
          <w:kern w:val="0"/>
          <w:sz w:val="28"/>
          <w:szCs w:val="28"/>
          <w:lang w:val="uk-UA" w:eastAsia="uk-UA" w:bidi="uk-UA"/>
        </w:rPr>
        <w:t xml:space="preserve">(Закон про інвестиції в робочу силу. Пункт II. Закон про освіту дорослих і грамотність сім’ї), 1998-2000; </w:t>
      </w:r>
      <w:r w:rsidRPr="00260D94">
        <w:rPr>
          <w:rFonts w:ascii="Times New Roman" w:eastAsia="Times New Roman" w:hAnsi="Times New Roman" w:cs="Times New Roman"/>
          <w:color w:val="000000"/>
          <w:kern w:val="0"/>
          <w:sz w:val="28"/>
          <w:szCs w:val="28"/>
          <w:lang w:val="en-US" w:eastAsia="en-US" w:bidi="en-US"/>
        </w:rPr>
        <w:t>Investment</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and</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Goals</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for</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the</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Future</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(Інвестиції та цілі на майбутнє), 2000-2013; </w:t>
      </w:r>
      <w:r w:rsidRPr="00260D94">
        <w:rPr>
          <w:rFonts w:ascii="Times New Roman" w:eastAsia="Times New Roman" w:hAnsi="Times New Roman" w:cs="Times New Roman"/>
          <w:color w:val="000000"/>
          <w:kern w:val="0"/>
          <w:sz w:val="28"/>
          <w:szCs w:val="28"/>
          <w:lang w:val="en-US" w:eastAsia="en-US" w:bidi="en-US"/>
        </w:rPr>
        <w:t>President</w:t>
      </w:r>
      <w:r w:rsidRPr="00260D94">
        <w:rPr>
          <w:rFonts w:ascii="Times New Roman" w:eastAsia="Times New Roman" w:hAnsi="Times New Roman" w:cs="Times New Roman"/>
          <w:color w:val="000000"/>
          <w:kern w:val="0"/>
          <w:sz w:val="28"/>
          <w:szCs w:val="28"/>
          <w:lang w:val="uk-UA" w:eastAsia="en-US" w:bidi="en-US"/>
        </w:rPr>
        <w:t>’</w:t>
      </w:r>
      <w:r w:rsidRPr="00260D94">
        <w:rPr>
          <w:rFonts w:ascii="Times New Roman" w:eastAsia="Times New Roman" w:hAnsi="Times New Roman" w:cs="Times New Roman"/>
          <w:color w:val="000000"/>
          <w:kern w:val="0"/>
          <w:sz w:val="28"/>
          <w:szCs w:val="28"/>
          <w:lang w:val="en-US" w:eastAsia="en-US" w:bidi="en-US"/>
        </w:rPr>
        <w:t>s</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2020 </w:t>
      </w:r>
      <w:r w:rsidRPr="00260D94">
        <w:rPr>
          <w:rFonts w:ascii="Times New Roman" w:eastAsia="Times New Roman" w:hAnsi="Times New Roman" w:cs="Times New Roman"/>
          <w:color w:val="000000"/>
          <w:kern w:val="0"/>
          <w:sz w:val="28"/>
          <w:szCs w:val="28"/>
          <w:lang w:val="en-US" w:eastAsia="en-US" w:bidi="en-US"/>
        </w:rPr>
        <w:t>Goal</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for</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Education</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(Ініціативи Президента в галузі освіти до 2020 року), 2010; 2) </w:t>
      </w:r>
      <w:r w:rsidRPr="00260D94">
        <w:rPr>
          <w:rFonts w:ascii="Times New Roman" w:eastAsia="Times New Roman" w:hAnsi="Times New Roman" w:cs="Times New Roman"/>
          <w:i/>
          <w:iCs/>
          <w:color w:val="000000"/>
          <w:kern w:val="0"/>
          <w:sz w:val="28"/>
          <w:szCs w:val="28"/>
          <w:lang w:val="uk-UA" w:eastAsia="uk-UA" w:bidi="uk-UA"/>
        </w:rPr>
        <w:t>міжнародні та європейські програми:</w:t>
      </w:r>
      <w:r w:rsidRPr="00260D94">
        <w:rPr>
          <w:rFonts w:ascii="Times New Roman" w:eastAsia="Times New Roman" w:hAnsi="Times New Roman" w:cs="Times New Roman"/>
          <w:color w:val="000000"/>
          <w:kern w:val="0"/>
          <w:sz w:val="28"/>
          <w:szCs w:val="28"/>
          <w:lang w:val="uk-UA" w:eastAsia="uk-UA" w:bidi="uk-UA"/>
        </w:rPr>
        <w:t xml:space="preserve"> Стратегія </w:t>
      </w:r>
      <w:r w:rsidRPr="00260D94">
        <w:rPr>
          <w:rFonts w:ascii="Times New Roman" w:eastAsia="Times New Roman" w:hAnsi="Times New Roman" w:cs="Times New Roman"/>
          <w:color w:val="000000"/>
          <w:kern w:val="0"/>
          <w:sz w:val="28"/>
          <w:szCs w:val="28"/>
          <w:lang w:val="uk-UA" w:eastAsia="ru-RU" w:bidi="ru-RU"/>
        </w:rPr>
        <w:t xml:space="preserve">ЮНЕСКО </w:t>
      </w:r>
      <w:r w:rsidRPr="00260D94">
        <w:rPr>
          <w:rFonts w:ascii="Times New Roman" w:eastAsia="Times New Roman" w:hAnsi="Times New Roman" w:cs="Times New Roman"/>
          <w:color w:val="000000"/>
          <w:kern w:val="0"/>
          <w:sz w:val="28"/>
          <w:szCs w:val="28"/>
          <w:lang w:val="uk-UA" w:eastAsia="uk-UA" w:bidi="uk-UA"/>
        </w:rPr>
        <w:t xml:space="preserve">«Освіта для всіх», 2000-2015; Стратегія освіти для сталого розвитку ЄЕК </w:t>
      </w:r>
      <w:r w:rsidRPr="00260D94">
        <w:rPr>
          <w:rFonts w:ascii="Times New Roman" w:eastAsia="Times New Roman" w:hAnsi="Times New Roman" w:cs="Times New Roman"/>
          <w:color w:val="000000"/>
          <w:kern w:val="0"/>
          <w:sz w:val="28"/>
          <w:szCs w:val="28"/>
          <w:lang w:val="uk-UA" w:eastAsia="ru-RU" w:bidi="ru-RU"/>
        </w:rPr>
        <w:t xml:space="preserve">ООН, </w:t>
      </w:r>
      <w:r w:rsidRPr="00260D94">
        <w:rPr>
          <w:rFonts w:ascii="Times New Roman" w:eastAsia="Times New Roman" w:hAnsi="Times New Roman" w:cs="Times New Roman"/>
          <w:color w:val="000000"/>
          <w:kern w:val="0"/>
          <w:sz w:val="28"/>
          <w:szCs w:val="28"/>
          <w:lang w:val="uk-UA" w:eastAsia="uk-UA" w:bidi="uk-UA"/>
        </w:rPr>
        <w:t xml:space="preserve">2005-2015, </w:t>
      </w:r>
      <w:r w:rsidRPr="00260D94">
        <w:rPr>
          <w:rFonts w:ascii="Times New Roman" w:eastAsia="Times New Roman" w:hAnsi="Times New Roman" w:cs="Times New Roman"/>
          <w:color w:val="000000"/>
          <w:kern w:val="0"/>
          <w:sz w:val="28"/>
          <w:szCs w:val="28"/>
          <w:lang w:val="en-US" w:eastAsia="en-US" w:bidi="en-US"/>
        </w:rPr>
        <w:t>European</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Commission</w:t>
      </w:r>
      <w:r w:rsidRPr="00260D94">
        <w:rPr>
          <w:rFonts w:ascii="Times New Roman" w:eastAsia="Times New Roman" w:hAnsi="Times New Roman" w:cs="Times New Roman"/>
          <w:color w:val="000000"/>
          <w:kern w:val="0"/>
          <w:sz w:val="28"/>
          <w:szCs w:val="28"/>
          <w:lang w:val="uk-UA" w:eastAsia="en-US" w:bidi="en-US"/>
        </w:rPr>
        <w:t>’</w:t>
      </w:r>
      <w:r w:rsidRPr="00260D94">
        <w:rPr>
          <w:rFonts w:ascii="Times New Roman" w:eastAsia="Times New Roman" w:hAnsi="Times New Roman" w:cs="Times New Roman"/>
          <w:color w:val="000000"/>
          <w:kern w:val="0"/>
          <w:sz w:val="28"/>
          <w:szCs w:val="28"/>
          <w:lang w:val="en-US" w:eastAsia="en-US" w:bidi="en-US"/>
        </w:rPr>
        <w:t>s</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Lifelong</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Learning</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Programme</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(Програма Європейського Союзу «Освіта впродовж життя», 2007-2013), 2006; 3) </w:t>
      </w:r>
      <w:r w:rsidRPr="00260D94">
        <w:rPr>
          <w:rFonts w:ascii="Times New Roman" w:eastAsia="Times New Roman" w:hAnsi="Times New Roman" w:cs="Times New Roman"/>
          <w:i/>
          <w:iCs/>
          <w:color w:val="000000"/>
          <w:kern w:val="0"/>
          <w:sz w:val="28"/>
          <w:szCs w:val="28"/>
          <w:lang w:val="uk-UA" w:eastAsia="uk-UA" w:bidi="uk-UA"/>
        </w:rPr>
        <w:t>національні стратегічні плани України:</w:t>
      </w:r>
      <w:r w:rsidRPr="00260D94">
        <w:rPr>
          <w:rFonts w:ascii="Times New Roman" w:eastAsia="Times New Roman" w:hAnsi="Times New Roman" w:cs="Times New Roman"/>
          <w:color w:val="000000"/>
          <w:kern w:val="0"/>
          <w:sz w:val="28"/>
          <w:szCs w:val="28"/>
          <w:lang w:val="uk-UA" w:eastAsia="uk-UA" w:bidi="uk-UA"/>
        </w:rPr>
        <w:t xml:space="preserve"> Національна стратегія розвитку освіти в Україні на період до 2021 р. (2013); Стратегія сталого розвитку «Україна-2020» (2015); Стратегія державної політики з питань здорового та активного довголіття населення на період до 2022 р. (2018);</w:t>
      </w:r>
    </w:p>
    <w:p w:rsidR="00260D94" w:rsidRPr="00260D94" w:rsidRDefault="00260D94" w:rsidP="00260D94">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i/>
          <w:iCs/>
          <w:color w:val="000000"/>
          <w:kern w:val="0"/>
          <w:sz w:val="28"/>
          <w:szCs w:val="28"/>
          <w:lang w:val="uk-UA" w:eastAsia="uk-UA" w:bidi="uk-UA"/>
        </w:rPr>
        <w:t>аналітичні матеріали:</w:t>
      </w:r>
      <w:r w:rsidRPr="00260D94">
        <w:rPr>
          <w:rFonts w:ascii="Times New Roman" w:eastAsia="Times New Roman" w:hAnsi="Times New Roman" w:cs="Times New Roman"/>
          <w:color w:val="000000"/>
          <w:kern w:val="0"/>
          <w:sz w:val="28"/>
          <w:szCs w:val="28"/>
          <w:lang w:val="uk-UA" w:eastAsia="uk-UA" w:bidi="uk-UA"/>
        </w:rPr>
        <w:t xml:space="preserve"> 1) </w:t>
      </w:r>
      <w:r w:rsidRPr="00260D94">
        <w:rPr>
          <w:rFonts w:ascii="Times New Roman" w:eastAsia="Times New Roman" w:hAnsi="Times New Roman" w:cs="Times New Roman"/>
          <w:i/>
          <w:iCs/>
          <w:color w:val="000000"/>
          <w:kern w:val="0"/>
          <w:sz w:val="28"/>
          <w:szCs w:val="28"/>
          <w:lang w:val="uk-UA" w:eastAsia="uk-UA" w:bidi="uk-UA"/>
        </w:rPr>
        <w:t xml:space="preserve">державних департаментів, організацій, товариств і об’єднань </w:t>
      </w:r>
      <w:r w:rsidRPr="00260D94">
        <w:rPr>
          <w:rFonts w:ascii="Times New Roman" w:eastAsia="Times New Roman" w:hAnsi="Times New Roman" w:cs="Times New Roman"/>
          <w:i/>
          <w:iCs/>
          <w:color w:val="000000"/>
          <w:kern w:val="0"/>
          <w:sz w:val="28"/>
          <w:szCs w:val="28"/>
          <w:lang w:val="uk-UA" w:eastAsia="ru-RU" w:bidi="ru-RU"/>
        </w:rPr>
        <w:t>США:</w:t>
      </w:r>
      <w:r w:rsidRPr="00260D94">
        <w:rPr>
          <w:rFonts w:ascii="Times New Roman" w:eastAsia="Times New Roman" w:hAnsi="Times New Roman" w:cs="Times New Roman"/>
          <w:color w:val="000000"/>
          <w:kern w:val="0"/>
          <w:sz w:val="28"/>
          <w:szCs w:val="28"/>
          <w:lang w:val="uk-UA" w:eastAsia="ru-RU" w:bidi="ru-RU"/>
        </w:rPr>
        <w:t xml:space="preserve"> </w:t>
      </w:r>
      <w:r w:rsidRPr="00260D94">
        <w:rPr>
          <w:rFonts w:ascii="Times New Roman" w:eastAsia="Times New Roman" w:hAnsi="Times New Roman" w:cs="Times New Roman"/>
          <w:color w:val="000000"/>
          <w:kern w:val="0"/>
          <w:sz w:val="28"/>
          <w:szCs w:val="28"/>
          <w:lang w:val="en-US" w:eastAsia="en-US" w:bidi="en-US"/>
        </w:rPr>
        <w:t>National</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Institute</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on</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Aging</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(Національного Інституту Старіння), 2013, 2016; </w:t>
      </w:r>
      <w:r w:rsidRPr="00260D94">
        <w:rPr>
          <w:rFonts w:ascii="Times New Roman" w:eastAsia="Times New Roman" w:hAnsi="Times New Roman" w:cs="Times New Roman"/>
          <w:color w:val="000000"/>
          <w:kern w:val="0"/>
          <w:sz w:val="28"/>
          <w:szCs w:val="28"/>
          <w:lang w:val="en-US" w:eastAsia="en-US" w:bidi="en-US"/>
        </w:rPr>
        <w:t>National</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Advisory</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Council</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on</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Aging</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(Національної Ради з проблем старіння), 2017; </w:t>
      </w:r>
      <w:r w:rsidRPr="00260D94">
        <w:rPr>
          <w:rFonts w:ascii="Times New Roman" w:eastAsia="Times New Roman" w:hAnsi="Times New Roman" w:cs="Times New Roman"/>
          <w:color w:val="000000"/>
          <w:kern w:val="0"/>
          <w:sz w:val="28"/>
          <w:szCs w:val="28"/>
          <w:lang w:val="en-US" w:eastAsia="en-US" w:bidi="en-US"/>
        </w:rPr>
        <w:t>Gerontological</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Society</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of</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America</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(Геронтологічного Товариства Америки), 1962-2018; </w:t>
      </w:r>
      <w:r w:rsidRPr="00260D94">
        <w:rPr>
          <w:rFonts w:ascii="Times New Roman" w:eastAsia="Times New Roman" w:hAnsi="Times New Roman" w:cs="Times New Roman"/>
          <w:color w:val="000000"/>
          <w:kern w:val="0"/>
          <w:sz w:val="28"/>
          <w:szCs w:val="28"/>
          <w:lang w:val="en-US" w:eastAsia="en-US" w:bidi="en-US"/>
        </w:rPr>
        <w:t>American</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Society</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on</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Aging</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(Американського товариства старіння), </w:t>
      </w:r>
      <w:r w:rsidRPr="00260D94">
        <w:rPr>
          <w:rFonts w:ascii="Times New Roman" w:eastAsia="Times New Roman" w:hAnsi="Times New Roman" w:cs="Times New Roman"/>
          <w:color w:val="000000"/>
          <w:kern w:val="0"/>
          <w:sz w:val="28"/>
          <w:szCs w:val="28"/>
          <w:lang w:val="uk-UA" w:eastAsia="en-US" w:bidi="en-US"/>
        </w:rPr>
        <w:t xml:space="preserve">2019; </w:t>
      </w:r>
      <w:r w:rsidRPr="00260D94">
        <w:rPr>
          <w:rFonts w:ascii="Times New Roman" w:eastAsia="Times New Roman" w:hAnsi="Times New Roman" w:cs="Times New Roman"/>
          <w:color w:val="000000"/>
          <w:kern w:val="0"/>
          <w:sz w:val="28"/>
          <w:szCs w:val="28"/>
          <w:lang w:val="en-US" w:eastAsia="en-US" w:bidi="en-US"/>
        </w:rPr>
        <w:t>Aging</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in</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America</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Conference</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(Американських конференцій з проблем старіння), </w:t>
      </w:r>
      <w:r w:rsidRPr="00260D94">
        <w:rPr>
          <w:rFonts w:ascii="Times New Roman" w:eastAsia="Times New Roman" w:hAnsi="Times New Roman" w:cs="Times New Roman"/>
          <w:color w:val="000000"/>
          <w:kern w:val="0"/>
          <w:sz w:val="28"/>
          <w:szCs w:val="28"/>
          <w:lang w:val="uk-UA" w:eastAsia="ru-RU" w:bidi="ru-RU"/>
        </w:rPr>
        <w:t>2004</w:t>
      </w:r>
      <w:r w:rsidRPr="00260D94">
        <w:rPr>
          <w:rFonts w:ascii="Times New Roman" w:eastAsia="Times New Roman" w:hAnsi="Times New Roman" w:cs="Times New Roman"/>
          <w:color w:val="000000"/>
          <w:kern w:val="0"/>
          <w:sz w:val="28"/>
          <w:szCs w:val="28"/>
          <w:lang w:val="uk-UA" w:eastAsia="ru-RU" w:bidi="ru-RU"/>
        </w:rPr>
        <w:softHyphen/>
        <w:t>2018;</w:t>
      </w:r>
      <w:r w:rsidRPr="00260D94">
        <w:rPr>
          <w:rFonts w:ascii="Times New Roman" w:eastAsia="Times New Roman" w:hAnsi="Times New Roman" w:cs="Times New Roman"/>
          <w:color w:val="000000"/>
          <w:kern w:val="0"/>
          <w:sz w:val="28"/>
          <w:szCs w:val="28"/>
          <w:lang w:val="uk-UA" w:eastAsia="uk-UA" w:bidi="uk-UA"/>
        </w:rPr>
        <w:t xml:space="preserve"> </w:t>
      </w:r>
      <w:r w:rsidRPr="00260D94">
        <w:rPr>
          <w:rFonts w:ascii="Times New Roman" w:eastAsia="Times New Roman" w:hAnsi="Times New Roman" w:cs="Times New Roman"/>
          <w:color w:val="000000"/>
          <w:kern w:val="0"/>
          <w:sz w:val="28"/>
          <w:szCs w:val="28"/>
          <w:lang w:val="en-US" w:eastAsia="en-US" w:bidi="en-US"/>
        </w:rPr>
        <w:t>American</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Association</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of</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Retired</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People</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(Американської асоціації пенсіонерів), </w:t>
      </w:r>
      <w:r w:rsidRPr="00260D94">
        <w:rPr>
          <w:rFonts w:ascii="Times New Roman" w:eastAsia="Times New Roman" w:hAnsi="Times New Roman" w:cs="Times New Roman"/>
          <w:color w:val="000000"/>
          <w:kern w:val="0"/>
          <w:sz w:val="28"/>
          <w:szCs w:val="28"/>
          <w:lang w:val="uk-UA" w:eastAsia="en-US" w:bidi="en-US"/>
        </w:rPr>
        <w:t xml:space="preserve">1963-2015; </w:t>
      </w:r>
      <w:r w:rsidRPr="00260D94">
        <w:rPr>
          <w:rFonts w:ascii="Times New Roman" w:eastAsia="Times New Roman" w:hAnsi="Times New Roman" w:cs="Times New Roman"/>
          <w:color w:val="000000"/>
          <w:kern w:val="0"/>
          <w:sz w:val="28"/>
          <w:szCs w:val="28"/>
          <w:lang w:val="en-US" w:eastAsia="en-US" w:bidi="en-US"/>
        </w:rPr>
        <w:t>White</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House</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Conference</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on</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Aging</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(Конференцій Білого Дому з проблем старіння), 1961, 1971, 1981, 1995, 2005, 2015; </w:t>
      </w:r>
      <w:r w:rsidRPr="00260D94">
        <w:rPr>
          <w:rFonts w:ascii="Times New Roman" w:eastAsia="Times New Roman" w:hAnsi="Times New Roman" w:cs="Times New Roman"/>
          <w:color w:val="000000"/>
          <w:kern w:val="0"/>
          <w:sz w:val="28"/>
          <w:szCs w:val="28"/>
          <w:lang w:val="en-US" w:eastAsia="en-US" w:bidi="en-US"/>
        </w:rPr>
        <w:t>American</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Council</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on</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Education</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(Американської Ради з Освіти), 1962-2019; </w:t>
      </w:r>
      <w:r w:rsidRPr="00260D94">
        <w:rPr>
          <w:rFonts w:ascii="Times New Roman" w:eastAsia="Times New Roman" w:hAnsi="Times New Roman" w:cs="Times New Roman"/>
          <w:color w:val="000000"/>
          <w:kern w:val="0"/>
          <w:sz w:val="28"/>
          <w:szCs w:val="28"/>
          <w:lang w:val="en-US" w:eastAsia="en-US" w:bidi="en-US"/>
        </w:rPr>
        <w:t>U</w:t>
      </w:r>
      <w:r w:rsidRPr="00260D94">
        <w:rPr>
          <w:rFonts w:ascii="Times New Roman" w:eastAsia="Times New Roman" w:hAnsi="Times New Roman" w:cs="Times New Roman"/>
          <w:color w:val="000000"/>
          <w:kern w:val="0"/>
          <w:sz w:val="28"/>
          <w:szCs w:val="28"/>
          <w:lang w:val="uk-UA" w:eastAsia="en-US" w:bidi="en-US"/>
        </w:rPr>
        <w:t>.</w:t>
      </w:r>
      <w:r w:rsidRPr="00260D94">
        <w:rPr>
          <w:rFonts w:ascii="Times New Roman" w:eastAsia="Times New Roman" w:hAnsi="Times New Roman" w:cs="Times New Roman"/>
          <w:color w:val="000000"/>
          <w:kern w:val="0"/>
          <w:sz w:val="28"/>
          <w:szCs w:val="28"/>
          <w:lang w:val="en-US" w:eastAsia="en-US" w:bidi="en-US"/>
        </w:rPr>
        <w:t>S</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Department</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of</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Education</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(Департаменту освіти </w:t>
      </w:r>
      <w:r w:rsidRPr="00260D94">
        <w:rPr>
          <w:rFonts w:ascii="Times New Roman" w:eastAsia="Times New Roman" w:hAnsi="Times New Roman" w:cs="Times New Roman"/>
          <w:color w:val="000000"/>
          <w:kern w:val="0"/>
          <w:sz w:val="28"/>
          <w:szCs w:val="28"/>
          <w:lang w:val="uk-UA" w:eastAsia="ru-RU" w:bidi="ru-RU"/>
        </w:rPr>
        <w:t xml:space="preserve">США), </w:t>
      </w:r>
      <w:r w:rsidRPr="00260D94">
        <w:rPr>
          <w:rFonts w:ascii="Times New Roman" w:eastAsia="Times New Roman" w:hAnsi="Times New Roman" w:cs="Times New Roman"/>
          <w:color w:val="000000"/>
          <w:kern w:val="0"/>
          <w:sz w:val="28"/>
          <w:szCs w:val="28"/>
          <w:lang w:val="uk-UA" w:eastAsia="uk-UA" w:bidi="uk-UA"/>
        </w:rPr>
        <w:t xml:space="preserve">1962-2019; </w:t>
      </w:r>
      <w:r w:rsidRPr="00260D94">
        <w:rPr>
          <w:rFonts w:ascii="Times New Roman" w:eastAsia="Times New Roman" w:hAnsi="Times New Roman" w:cs="Times New Roman"/>
          <w:color w:val="000000"/>
          <w:kern w:val="0"/>
          <w:sz w:val="28"/>
          <w:szCs w:val="28"/>
          <w:lang w:val="en-US" w:eastAsia="en-US" w:bidi="en-US"/>
        </w:rPr>
        <w:t>Institute</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of</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Education</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Sciences</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(Інституту освітніх наук), </w:t>
      </w:r>
      <w:r w:rsidRPr="00260D94">
        <w:rPr>
          <w:rFonts w:ascii="Times New Roman" w:eastAsia="Times New Roman" w:hAnsi="Times New Roman" w:cs="Times New Roman"/>
          <w:color w:val="000000"/>
          <w:kern w:val="0"/>
          <w:sz w:val="28"/>
          <w:szCs w:val="28"/>
          <w:lang w:val="uk-UA" w:eastAsia="en-US" w:bidi="en-US"/>
        </w:rPr>
        <w:t xml:space="preserve">2002-2019; </w:t>
      </w:r>
      <w:r w:rsidRPr="00260D94">
        <w:rPr>
          <w:rFonts w:ascii="Times New Roman" w:eastAsia="Times New Roman" w:hAnsi="Times New Roman" w:cs="Times New Roman"/>
          <w:color w:val="000000"/>
          <w:kern w:val="0"/>
          <w:sz w:val="28"/>
          <w:szCs w:val="28"/>
          <w:lang w:val="en-US" w:eastAsia="en-US" w:bidi="en-US"/>
        </w:rPr>
        <w:t>Institute</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for</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Higher</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Education</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Policy</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(Інституту політики у вищій освіті), 1993-2019; </w:t>
      </w:r>
      <w:r w:rsidRPr="00260D94">
        <w:rPr>
          <w:rFonts w:ascii="Times New Roman" w:eastAsia="Times New Roman" w:hAnsi="Times New Roman" w:cs="Times New Roman"/>
          <w:color w:val="000000"/>
          <w:kern w:val="0"/>
          <w:sz w:val="28"/>
          <w:szCs w:val="28"/>
          <w:lang w:val="en-US" w:eastAsia="en-US" w:bidi="en-US"/>
        </w:rPr>
        <w:t>The</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Pell</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Institute</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for</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the</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Study</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of</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Opportunity</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in</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Higher</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Education</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(Інституту досліджень можливостей у сфері вищої освіти), 1980-2018; </w:t>
      </w:r>
      <w:r w:rsidRPr="00260D94">
        <w:rPr>
          <w:rFonts w:ascii="Times New Roman" w:eastAsia="Times New Roman" w:hAnsi="Times New Roman" w:cs="Times New Roman"/>
          <w:color w:val="000000"/>
          <w:kern w:val="0"/>
          <w:sz w:val="28"/>
          <w:szCs w:val="28"/>
          <w:lang w:val="en-US" w:eastAsia="en-US" w:bidi="en-US"/>
        </w:rPr>
        <w:t>Lifelong</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Learning</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Institutes</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(мережі Інститутів освіти впродовж життя), 1970-2015; </w:t>
      </w:r>
      <w:r w:rsidRPr="00260D94">
        <w:rPr>
          <w:rFonts w:ascii="Times New Roman" w:eastAsia="Times New Roman" w:hAnsi="Times New Roman" w:cs="Times New Roman"/>
          <w:color w:val="000000"/>
          <w:kern w:val="0"/>
          <w:sz w:val="28"/>
          <w:szCs w:val="28"/>
          <w:lang w:val="en-US" w:eastAsia="en-US" w:bidi="en-US"/>
        </w:rPr>
        <w:t>Osher</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Lifelong</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Learning</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Institutes</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(мережі Інститутів освіти впродовж життя фундації Б. Ошера), 2001-2015; 2) </w:t>
      </w:r>
      <w:r w:rsidRPr="00260D94">
        <w:rPr>
          <w:rFonts w:ascii="Times New Roman" w:eastAsia="Times New Roman" w:hAnsi="Times New Roman" w:cs="Times New Roman"/>
          <w:i/>
          <w:iCs/>
          <w:color w:val="000000"/>
          <w:kern w:val="0"/>
          <w:sz w:val="28"/>
          <w:szCs w:val="28"/>
          <w:lang w:val="uk-UA" w:eastAsia="uk-UA" w:bidi="uk-UA"/>
        </w:rPr>
        <w:t>європейських та міжнародних організацій, асоціацій, інститутів, конференцій:</w:t>
      </w:r>
      <w:r w:rsidRPr="00260D94">
        <w:rPr>
          <w:rFonts w:ascii="Times New Roman" w:eastAsia="Times New Roman" w:hAnsi="Times New Roman" w:cs="Times New Roman"/>
          <w:color w:val="000000"/>
          <w:kern w:val="0"/>
          <w:sz w:val="28"/>
          <w:szCs w:val="28"/>
          <w:lang w:val="uk-UA" w:eastAsia="uk-UA" w:bidi="uk-UA"/>
        </w:rPr>
        <w:t xml:space="preserve"> </w:t>
      </w:r>
      <w:r w:rsidRPr="00260D94">
        <w:rPr>
          <w:rFonts w:ascii="Times New Roman" w:eastAsia="Times New Roman" w:hAnsi="Times New Roman" w:cs="Times New Roman"/>
          <w:color w:val="000000"/>
          <w:kern w:val="0"/>
          <w:sz w:val="28"/>
          <w:szCs w:val="28"/>
          <w:lang w:val="en-US" w:eastAsia="en-US" w:bidi="en-US"/>
        </w:rPr>
        <w:t>UNESCO</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Institute</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for</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Lifelong</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Learning</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(Інституту освіти впродовж життя </w:t>
      </w:r>
      <w:r w:rsidRPr="00260D94">
        <w:rPr>
          <w:rFonts w:ascii="Times New Roman" w:eastAsia="Times New Roman" w:hAnsi="Times New Roman" w:cs="Times New Roman"/>
          <w:color w:val="000000"/>
          <w:kern w:val="0"/>
          <w:sz w:val="28"/>
          <w:szCs w:val="28"/>
          <w:lang w:val="uk-UA" w:eastAsia="ru-RU" w:bidi="ru-RU"/>
        </w:rPr>
        <w:t xml:space="preserve">ЮНЕСКО), </w:t>
      </w:r>
      <w:r w:rsidRPr="00260D94">
        <w:rPr>
          <w:rFonts w:ascii="Times New Roman" w:eastAsia="Times New Roman" w:hAnsi="Times New Roman" w:cs="Times New Roman"/>
          <w:color w:val="000000"/>
          <w:kern w:val="0"/>
          <w:sz w:val="28"/>
          <w:szCs w:val="28"/>
          <w:lang w:val="uk-UA" w:eastAsia="uk-UA" w:bidi="uk-UA"/>
        </w:rPr>
        <w:t xml:space="preserve">1962-2019; </w:t>
      </w:r>
      <w:r w:rsidRPr="00260D94">
        <w:rPr>
          <w:rFonts w:ascii="Times New Roman" w:eastAsia="Times New Roman" w:hAnsi="Times New Roman" w:cs="Times New Roman"/>
          <w:color w:val="000000"/>
          <w:kern w:val="0"/>
          <w:sz w:val="28"/>
          <w:szCs w:val="28"/>
          <w:lang w:val="en-US" w:eastAsia="en-US" w:bidi="en-US"/>
        </w:rPr>
        <w:t>CONFINTEA</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(Міжнародної конференції з освіти дорослих), 2009, 2017; </w:t>
      </w:r>
      <w:r w:rsidRPr="00260D94">
        <w:rPr>
          <w:rFonts w:ascii="Times New Roman" w:eastAsia="Times New Roman" w:hAnsi="Times New Roman" w:cs="Times New Roman"/>
          <w:color w:val="000000"/>
          <w:kern w:val="0"/>
          <w:sz w:val="28"/>
          <w:szCs w:val="28"/>
          <w:lang w:val="en-US" w:eastAsia="en-US" w:bidi="en-US"/>
        </w:rPr>
        <w:t>UNESCO</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Global</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Report</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(глобальних звітів </w:t>
      </w:r>
      <w:r w:rsidRPr="00260D94">
        <w:rPr>
          <w:rFonts w:ascii="Times New Roman" w:eastAsia="Times New Roman" w:hAnsi="Times New Roman" w:cs="Times New Roman"/>
          <w:color w:val="000000"/>
          <w:kern w:val="0"/>
          <w:sz w:val="28"/>
          <w:szCs w:val="28"/>
          <w:lang w:val="uk-UA" w:eastAsia="ru-RU" w:bidi="ru-RU"/>
        </w:rPr>
        <w:t xml:space="preserve">ЮНЕСКО), </w:t>
      </w:r>
      <w:r w:rsidRPr="00260D94">
        <w:rPr>
          <w:rFonts w:ascii="Times New Roman" w:eastAsia="Times New Roman" w:hAnsi="Times New Roman" w:cs="Times New Roman"/>
          <w:color w:val="000000"/>
          <w:kern w:val="0"/>
          <w:sz w:val="28"/>
          <w:szCs w:val="28"/>
          <w:lang w:val="uk-UA" w:eastAsia="uk-UA" w:bidi="uk-UA"/>
        </w:rPr>
        <w:t xml:space="preserve">2009, 2013, 2016; </w:t>
      </w:r>
      <w:r w:rsidRPr="00260D94">
        <w:rPr>
          <w:rFonts w:ascii="Times New Roman" w:eastAsia="Times New Roman" w:hAnsi="Times New Roman" w:cs="Times New Roman"/>
          <w:color w:val="000000"/>
          <w:kern w:val="0"/>
          <w:sz w:val="28"/>
          <w:szCs w:val="28"/>
          <w:lang w:val="en-US" w:eastAsia="en-US" w:bidi="en-US"/>
        </w:rPr>
        <w:t>International</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Association</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of</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the</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Universities</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of</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the</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Third</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Age</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(Міжнародної асоціації Університетів третього віку), 2018; </w:t>
      </w:r>
      <w:r w:rsidRPr="00260D94">
        <w:rPr>
          <w:rFonts w:ascii="Times New Roman" w:eastAsia="Times New Roman" w:hAnsi="Times New Roman" w:cs="Times New Roman"/>
          <w:color w:val="000000"/>
          <w:kern w:val="0"/>
          <w:sz w:val="28"/>
          <w:szCs w:val="28"/>
          <w:lang w:val="en-US" w:eastAsia="en-US" w:bidi="en-US"/>
        </w:rPr>
        <w:t>The</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Right</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to</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Education</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Initiative</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(Міжнародної організації «Ініціативи з права на освіту»), 2000-2019; 3) </w:t>
      </w:r>
      <w:r w:rsidRPr="00260D94">
        <w:rPr>
          <w:rFonts w:ascii="Times New Roman" w:eastAsia="Times New Roman" w:hAnsi="Times New Roman" w:cs="Times New Roman"/>
          <w:i/>
          <w:iCs/>
          <w:color w:val="000000"/>
          <w:kern w:val="0"/>
          <w:sz w:val="28"/>
          <w:szCs w:val="28"/>
          <w:lang w:val="uk-UA" w:eastAsia="uk-UA" w:bidi="uk-UA"/>
        </w:rPr>
        <w:t>інститутів та організацій України</w:t>
      </w:r>
      <w:r w:rsidRPr="00260D94">
        <w:rPr>
          <w:rFonts w:ascii="Times New Roman" w:eastAsia="Times New Roman" w:hAnsi="Times New Roman" w:cs="Times New Roman"/>
          <w:color w:val="000000"/>
          <w:kern w:val="0"/>
          <w:sz w:val="28"/>
          <w:szCs w:val="28"/>
          <w:lang w:val="uk-UA" w:eastAsia="uk-UA" w:bidi="uk-UA"/>
        </w:rPr>
        <w:t>: Інституту демографії та соціальних досліджень НАН України, 2006; Всеукраїнської асоціації пенсіонерів щодо діяльності Університетів третього віку в Україні, 2000-2019;</w:t>
      </w:r>
    </w:p>
    <w:p w:rsidR="00260D94" w:rsidRPr="00260D94" w:rsidRDefault="00260D94" w:rsidP="00260D94">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i/>
          <w:iCs/>
          <w:color w:val="000000"/>
          <w:kern w:val="0"/>
          <w:sz w:val="28"/>
          <w:szCs w:val="28"/>
          <w:lang w:val="uk-UA" w:eastAsia="uk-UA" w:bidi="uk-UA"/>
        </w:rPr>
        <w:t>статистичні матеріали:</w:t>
      </w:r>
      <w:r w:rsidRPr="00260D94">
        <w:rPr>
          <w:rFonts w:ascii="Times New Roman" w:eastAsia="Times New Roman" w:hAnsi="Times New Roman" w:cs="Times New Roman"/>
          <w:color w:val="000000"/>
          <w:kern w:val="0"/>
          <w:sz w:val="28"/>
          <w:szCs w:val="28"/>
          <w:lang w:val="uk-UA" w:eastAsia="uk-UA" w:bidi="uk-UA"/>
        </w:rPr>
        <w:t xml:space="preserve"> 1) </w:t>
      </w:r>
      <w:r w:rsidRPr="00260D94">
        <w:rPr>
          <w:rFonts w:ascii="Times New Roman" w:eastAsia="Times New Roman" w:hAnsi="Times New Roman" w:cs="Times New Roman"/>
          <w:i/>
          <w:iCs/>
          <w:color w:val="000000"/>
          <w:kern w:val="0"/>
          <w:sz w:val="28"/>
          <w:szCs w:val="28"/>
          <w:lang w:val="uk-UA" w:eastAsia="ru-RU" w:bidi="ru-RU"/>
        </w:rPr>
        <w:t>США:</w:t>
      </w:r>
      <w:r w:rsidRPr="00260D94">
        <w:rPr>
          <w:rFonts w:ascii="Times New Roman" w:eastAsia="Times New Roman" w:hAnsi="Times New Roman" w:cs="Times New Roman"/>
          <w:color w:val="000000"/>
          <w:kern w:val="0"/>
          <w:sz w:val="28"/>
          <w:szCs w:val="28"/>
          <w:lang w:val="uk-UA" w:eastAsia="ru-RU" w:bidi="ru-RU"/>
        </w:rPr>
        <w:t xml:space="preserve"> </w:t>
      </w:r>
      <w:r w:rsidRPr="00260D94">
        <w:rPr>
          <w:rFonts w:ascii="Times New Roman" w:eastAsia="Times New Roman" w:hAnsi="Times New Roman" w:cs="Times New Roman"/>
          <w:color w:val="000000"/>
          <w:kern w:val="0"/>
          <w:sz w:val="28"/>
          <w:szCs w:val="28"/>
          <w:lang w:val="en-US" w:eastAsia="en-US" w:bidi="en-US"/>
        </w:rPr>
        <w:t>U</w:t>
      </w:r>
      <w:r w:rsidRPr="00260D94">
        <w:rPr>
          <w:rFonts w:ascii="Times New Roman" w:eastAsia="Times New Roman" w:hAnsi="Times New Roman" w:cs="Times New Roman"/>
          <w:color w:val="000000"/>
          <w:kern w:val="0"/>
          <w:sz w:val="28"/>
          <w:szCs w:val="28"/>
          <w:lang w:val="uk-UA" w:eastAsia="en-US" w:bidi="en-US"/>
        </w:rPr>
        <w:t>.</w:t>
      </w:r>
      <w:r w:rsidRPr="00260D94">
        <w:rPr>
          <w:rFonts w:ascii="Times New Roman" w:eastAsia="Times New Roman" w:hAnsi="Times New Roman" w:cs="Times New Roman"/>
          <w:color w:val="000000"/>
          <w:kern w:val="0"/>
          <w:sz w:val="28"/>
          <w:szCs w:val="28"/>
          <w:lang w:val="en-US" w:eastAsia="en-US" w:bidi="en-US"/>
        </w:rPr>
        <w:t>S</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National</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Center</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for</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Educ</w:t>
      </w:r>
      <w:r w:rsidRPr="00260D94">
        <w:rPr>
          <w:rFonts w:ascii="Times New Roman" w:eastAsia="Times New Roman" w:hAnsi="Times New Roman" w:cs="Times New Roman"/>
          <w:color w:val="000000"/>
          <w:kern w:val="0"/>
          <w:sz w:val="28"/>
          <w:szCs w:val="28"/>
          <w:lang w:val="uk-UA" w:eastAsia="en-US" w:bidi="en-US"/>
        </w:rPr>
        <w:t>а</w:t>
      </w:r>
      <w:r w:rsidRPr="00260D94">
        <w:rPr>
          <w:rFonts w:ascii="Times New Roman" w:eastAsia="Times New Roman" w:hAnsi="Times New Roman" w:cs="Times New Roman"/>
          <w:color w:val="000000"/>
          <w:kern w:val="0"/>
          <w:sz w:val="28"/>
          <w:szCs w:val="28"/>
          <w:lang w:val="en-US" w:eastAsia="en-US" w:bidi="en-US"/>
        </w:rPr>
        <w:t>tional</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St</w:t>
      </w:r>
      <w:r w:rsidRPr="00260D94">
        <w:rPr>
          <w:rFonts w:ascii="Times New Roman" w:eastAsia="Times New Roman" w:hAnsi="Times New Roman" w:cs="Times New Roman"/>
          <w:color w:val="000000"/>
          <w:kern w:val="0"/>
          <w:sz w:val="28"/>
          <w:szCs w:val="28"/>
          <w:lang w:val="uk-UA" w:eastAsia="en-US" w:bidi="en-US"/>
        </w:rPr>
        <w:t>а</w:t>
      </w:r>
      <w:r w:rsidRPr="00260D94">
        <w:rPr>
          <w:rFonts w:ascii="Times New Roman" w:eastAsia="Times New Roman" w:hAnsi="Times New Roman" w:cs="Times New Roman"/>
          <w:color w:val="000000"/>
          <w:kern w:val="0"/>
          <w:sz w:val="28"/>
          <w:szCs w:val="28"/>
          <w:lang w:val="en-US" w:eastAsia="en-US" w:bidi="en-US"/>
        </w:rPr>
        <w:t>tistics</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(Національного центру освітньої статистики </w:t>
      </w:r>
      <w:r w:rsidRPr="00260D94">
        <w:rPr>
          <w:rFonts w:ascii="Times New Roman" w:eastAsia="Times New Roman" w:hAnsi="Times New Roman" w:cs="Times New Roman"/>
          <w:color w:val="000000"/>
          <w:kern w:val="0"/>
          <w:sz w:val="28"/>
          <w:szCs w:val="28"/>
          <w:lang w:val="uk-UA" w:eastAsia="ru-RU" w:bidi="ru-RU"/>
        </w:rPr>
        <w:t xml:space="preserve">США, </w:t>
      </w:r>
      <w:r w:rsidRPr="00260D94">
        <w:rPr>
          <w:rFonts w:ascii="Times New Roman" w:eastAsia="Times New Roman" w:hAnsi="Times New Roman" w:cs="Times New Roman"/>
          <w:color w:val="000000"/>
          <w:kern w:val="0"/>
          <w:sz w:val="28"/>
          <w:szCs w:val="28"/>
          <w:lang w:val="uk-UA" w:eastAsia="uk-UA" w:bidi="uk-UA"/>
        </w:rPr>
        <w:t xml:space="preserve">1991-1999), 2002; </w:t>
      </w:r>
      <w:r w:rsidRPr="00260D94">
        <w:rPr>
          <w:rFonts w:ascii="Times New Roman" w:eastAsia="Times New Roman" w:hAnsi="Times New Roman" w:cs="Times New Roman"/>
          <w:color w:val="000000"/>
          <w:kern w:val="0"/>
          <w:sz w:val="28"/>
          <w:szCs w:val="28"/>
          <w:lang w:val="en-US" w:eastAsia="en-US" w:bidi="en-US"/>
        </w:rPr>
        <w:t>U</w:t>
      </w:r>
      <w:r w:rsidRPr="00260D94">
        <w:rPr>
          <w:rFonts w:ascii="Times New Roman" w:eastAsia="Times New Roman" w:hAnsi="Times New Roman" w:cs="Times New Roman"/>
          <w:color w:val="000000"/>
          <w:kern w:val="0"/>
          <w:sz w:val="28"/>
          <w:szCs w:val="28"/>
          <w:lang w:val="uk-UA" w:eastAsia="en-US" w:bidi="en-US"/>
        </w:rPr>
        <w:t>.</w:t>
      </w:r>
      <w:r w:rsidRPr="00260D94">
        <w:rPr>
          <w:rFonts w:ascii="Times New Roman" w:eastAsia="Times New Roman" w:hAnsi="Times New Roman" w:cs="Times New Roman"/>
          <w:color w:val="000000"/>
          <w:kern w:val="0"/>
          <w:sz w:val="28"/>
          <w:szCs w:val="28"/>
          <w:lang w:val="en-US" w:eastAsia="en-US" w:bidi="en-US"/>
        </w:rPr>
        <w:t>S</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Census</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Bureau</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(Американського Бюро перепису населення), </w:t>
      </w:r>
      <w:r w:rsidRPr="00260D94">
        <w:rPr>
          <w:rFonts w:ascii="Times New Roman" w:eastAsia="Times New Roman" w:hAnsi="Times New Roman" w:cs="Times New Roman"/>
          <w:color w:val="000000"/>
          <w:kern w:val="0"/>
          <w:sz w:val="28"/>
          <w:szCs w:val="28"/>
          <w:lang w:val="uk-UA" w:eastAsia="ru-RU" w:bidi="ru-RU"/>
        </w:rPr>
        <w:t>1960</w:t>
      </w:r>
      <w:r w:rsidRPr="00260D94">
        <w:rPr>
          <w:rFonts w:ascii="Times New Roman" w:eastAsia="Times New Roman" w:hAnsi="Times New Roman" w:cs="Times New Roman"/>
          <w:color w:val="000000"/>
          <w:kern w:val="0"/>
          <w:sz w:val="28"/>
          <w:szCs w:val="28"/>
          <w:lang w:val="uk-UA" w:eastAsia="ru-RU" w:bidi="ru-RU"/>
        </w:rPr>
        <w:softHyphen/>
        <w:t>2015;</w:t>
      </w:r>
      <w:r w:rsidRPr="00260D94">
        <w:rPr>
          <w:rFonts w:ascii="Times New Roman" w:eastAsia="Times New Roman" w:hAnsi="Times New Roman" w:cs="Times New Roman"/>
          <w:color w:val="000000"/>
          <w:kern w:val="0"/>
          <w:sz w:val="28"/>
          <w:szCs w:val="28"/>
          <w:lang w:val="uk-UA" w:eastAsia="uk-UA" w:bidi="uk-UA"/>
        </w:rPr>
        <w:t xml:space="preserve"> 2) </w:t>
      </w:r>
      <w:r w:rsidRPr="00260D94">
        <w:rPr>
          <w:rFonts w:ascii="Times New Roman" w:eastAsia="Times New Roman" w:hAnsi="Times New Roman" w:cs="Times New Roman"/>
          <w:i/>
          <w:iCs/>
          <w:color w:val="000000"/>
          <w:kern w:val="0"/>
          <w:sz w:val="28"/>
          <w:szCs w:val="28"/>
          <w:lang w:val="uk-UA" w:eastAsia="uk-UA" w:bidi="uk-UA"/>
        </w:rPr>
        <w:t>світові та європейські показники:</w:t>
      </w:r>
      <w:r w:rsidRPr="00260D94">
        <w:rPr>
          <w:rFonts w:ascii="Times New Roman" w:eastAsia="Times New Roman" w:hAnsi="Times New Roman" w:cs="Times New Roman"/>
          <w:color w:val="000000"/>
          <w:kern w:val="0"/>
          <w:sz w:val="28"/>
          <w:szCs w:val="28"/>
          <w:lang w:val="uk-UA" w:eastAsia="uk-UA" w:bidi="uk-UA"/>
        </w:rPr>
        <w:t xml:space="preserve"> </w:t>
      </w:r>
      <w:r w:rsidRPr="00260D94">
        <w:rPr>
          <w:rFonts w:ascii="Times New Roman" w:eastAsia="Times New Roman" w:hAnsi="Times New Roman" w:cs="Times New Roman"/>
          <w:color w:val="000000"/>
          <w:kern w:val="0"/>
          <w:sz w:val="28"/>
          <w:szCs w:val="28"/>
          <w:lang w:val="en-US" w:eastAsia="en-US" w:bidi="en-US"/>
        </w:rPr>
        <w:t>Department</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of</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Economic</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and</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Social</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Affairs</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(Департаменту </w:t>
      </w:r>
      <w:r w:rsidRPr="00260D94">
        <w:rPr>
          <w:rFonts w:ascii="Times New Roman" w:eastAsia="Times New Roman" w:hAnsi="Times New Roman" w:cs="Times New Roman"/>
          <w:color w:val="000000"/>
          <w:kern w:val="0"/>
          <w:sz w:val="28"/>
          <w:szCs w:val="28"/>
          <w:lang w:val="uk-UA" w:eastAsia="ru-RU" w:bidi="ru-RU"/>
        </w:rPr>
        <w:t xml:space="preserve">ООН </w:t>
      </w:r>
      <w:r w:rsidRPr="00260D94">
        <w:rPr>
          <w:rFonts w:ascii="Times New Roman" w:eastAsia="Times New Roman" w:hAnsi="Times New Roman" w:cs="Times New Roman"/>
          <w:color w:val="000000"/>
          <w:kern w:val="0"/>
          <w:sz w:val="28"/>
          <w:szCs w:val="28"/>
          <w:lang w:val="uk-UA" w:eastAsia="uk-UA" w:bidi="uk-UA"/>
        </w:rPr>
        <w:t xml:space="preserve">з економічних і соціальних справ), 1960-2015; </w:t>
      </w:r>
      <w:r w:rsidRPr="00260D94">
        <w:rPr>
          <w:rFonts w:ascii="Times New Roman" w:eastAsia="Times New Roman" w:hAnsi="Times New Roman" w:cs="Times New Roman"/>
          <w:color w:val="000000"/>
          <w:kern w:val="0"/>
          <w:sz w:val="28"/>
          <w:szCs w:val="28"/>
          <w:lang w:val="en-US" w:eastAsia="en-US" w:bidi="en-US"/>
        </w:rPr>
        <w:t>European</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Commission</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(Європейської Комісії), 2012; </w:t>
      </w:r>
      <w:r w:rsidRPr="00260D94">
        <w:rPr>
          <w:rFonts w:ascii="Times New Roman" w:eastAsia="Times New Roman" w:hAnsi="Times New Roman" w:cs="Times New Roman"/>
          <w:color w:val="000000"/>
          <w:kern w:val="0"/>
          <w:sz w:val="28"/>
          <w:szCs w:val="28"/>
          <w:lang w:val="en-US" w:eastAsia="en-US" w:bidi="en-US"/>
        </w:rPr>
        <w:t>Eurostat</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(Євростату), 2011, 2015;</w:t>
      </w:r>
    </w:p>
    <w:p w:rsidR="00260D94" w:rsidRPr="00260D94" w:rsidRDefault="00260D94" w:rsidP="00260D94">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i/>
          <w:iCs/>
          <w:color w:val="000000"/>
          <w:kern w:val="0"/>
          <w:sz w:val="28"/>
          <w:szCs w:val="28"/>
          <w:lang w:val="uk-UA" w:eastAsia="uk-UA" w:bidi="uk-UA"/>
        </w:rPr>
        <w:t>фонди наукових бібліотек:</w:t>
      </w:r>
      <w:r w:rsidRPr="00260D94">
        <w:rPr>
          <w:rFonts w:ascii="Times New Roman" w:eastAsia="Times New Roman" w:hAnsi="Times New Roman" w:cs="Times New Roman"/>
          <w:color w:val="000000"/>
          <w:kern w:val="0"/>
          <w:sz w:val="28"/>
          <w:szCs w:val="28"/>
          <w:lang w:val="uk-UA" w:eastAsia="uk-UA" w:bidi="uk-UA"/>
        </w:rPr>
        <w:t xml:space="preserve"> Бібліотеки Конгресу (м. Вашингтон, округ Колумбія, </w:t>
      </w:r>
      <w:r w:rsidRPr="00260D94">
        <w:rPr>
          <w:rFonts w:ascii="Times New Roman" w:eastAsia="Times New Roman" w:hAnsi="Times New Roman" w:cs="Times New Roman"/>
          <w:color w:val="000000"/>
          <w:kern w:val="0"/>
          <w:sz w:val="28"/>
          <w:szCs w:val="28"/>
          <w:lang w:val="uk-UA" w:eastAsia="ru-RU" w:bidi="ru-RU"/>
        </w:rPr>
        <w:t xml:space="preserve">США), </w:t>
      </w:r>
      <w:r w:rsidRPr="00260D94">
        <w:rPr>
          <w:rFonts w:ascii="Times New Roman" w:eastAsia="Times New Roman" w:hAnsi="Times New Roman" w:cs="Times New Roman"/>
          <w:color w:val="000000"/>
          <w:kern w:val="0"/>
          <w:sz w:val="28"/>
          <w:szCs w:val="28"/>
          <w:lang w:val="uk-UA" w:eastAsia="uk-UA" w:bidi="uk-UA"/>
        </w:rPr>
        <w:t xml:space="preserve">Національної бібліотеки України імені В. І. Вернадського, Державної науково-педагогічної бібліотеки України імені В. О. Сухомлинського, Інституту геронтології ім. Д. Ф. Чеботарьова НАМН України </w:t>
      </w:r>
      <w:r w:rsidRPr="00260D94">
        <w:rPr>
          <w:rFonts w:ascii="Times New Roman" w:eastAsia="Times New Roman" w:hAnsi="Times New Roman" w:cs="Times New Roman"/>
          <w:color w:val="000000"/>
          <w:kern w:val="0"/>
          <w:sz w:val="28"/>
          <w:szCs w:val="28"/>
          <w:lang w:val="uk-UA" w:eastAsia="ru-RU" w:bidi="ru-RU"/>
        </w:rPr>
        <w:t xml:space="preserve">(м. </w:t>
      </w:r>
      <w:r w:rsidRPr="00260D94">
        <w:rPr>
          <w:rFonts w:ascii="Times New Roman" w:eastAsia="Times New Roman" w:hAnsi="Times New Roman" w:cs="Times New Roman"/>
          <w:color w:val="000000"/>
          <w:kern w:val="0"/>
          <w:sz w:val="28"/>
          <w:szCs w:val="28"/>
          <w:lang w:val="uk-UA" w:eastAsia="uk-UA" w:bidi="uk-UA"/>
        </w:rPr>
        <w:t xml:space="preserve">Київ, Україна), Куцтаунського університету Державної системи вищої освіти штату Пенсильванія (м. Куцтаун, штат Пенсильванія, </w:t>
      </w:r>
      <w:r w:rsidRPr="00260D94">
        <w:rPr>
          <w:rFonts w:ascii="Times New Roman" w:eastAsia="Times New Roman" w:hAnsi="Times New Roman" w:cs="Times New Roman"/>
          <w:color w:val="000000"/>
          <w:kern w:val="0"/>
          <w:sz w:val="28"/>
          <w:szCs w:val="28"/>
          <w:lang w:val="uk-UA" w:eastAsia="ru-RU" w:bidi="ru-RU"/>
        </w:rPr>
        <w:t xml:space="preserve">США), Флоридського </w:t>
      </w:r>
      <w:r w:rsidRPr="00260D94">
        <w:rPr>
          <w:rFonts w:ascii="Times New Roman" w:eastAsia="Times New Roman" w:hAnsi="Times New Roman" w:cs="Times New Roman"/>
          <w:color w:val="000000"/>
          <w:kern w:val="0"/>
          <w:sz w:val="28"/>
          <w:szCs w:val="28"/>
          <w:lang w:val="uk-UA" w:eastAsia="uk-UA" w:bidi="uk-UA"/>
        </w:rPr>
        <w:t xml:space="preserve">Міжнародного університету </w:t>
      </w:r>
      <w:r w:rsidRPr="00260D94">
        <w:rPr>
          <w:rFonts w:ascii="Times New Roman" w:eastAsia="Times New Roman" w:hAnsi="Times New Roman" w:cs="Times New Roman"/>
          <w:color w:val="000000"/>
          <w:kern w:val="0"/>
          <w:sz w:val="28"/>
          <w:szCs w:val="28"/>
          <w:lang w:val="uk-UA" w:eastAsia="ru-RU" w:bidi="ru-RU"/>
        </w:rPr>
        <w:t xml:space="preserve">(м. </w:t>
      </w:r>
      <w:r w:rsidRPr="00260D94">
        <w:rPr>
          <w:rFonts w:ascii="Times New Roman" w:eastAsia="Times New Roman" w:hAnsi="Times New Roman" w:cs="Times New Roman"/>
          <w:color w:val="000000"/>
          <w:kern w:val="0"/>
          <w:sz w:val="28"/>
          <w:szCs w:val="28"/>
          <w:lang w:val="uk-UA" w:eastAsia="uk-UA" w:bidi="uk-UA"/>
        </w:rPr>
        <w:t xml:space="preserve">Маямі, </w:t>
      </w:r>
      <w:r w:rsidRPr="00260D94">
        <w:rPr>
          <w:rFonts w:ascii="Times New Roman" w:eastAsia="Times New Roman" w:hAnsi="Times New Roman" w:cs="Times New Roman"/>
          <w:color w:val="000000"/>
          <w:kern w:val="0"/>
          <w:sz w:val="28"/>
          <w:szCs w:val="28"/>
          <w:lang w:val="uk-UA" w:eastAsia="ru-RU" w:bidi="ru-RU"/>
        </w:rPr>
        <w:t xml:space="preserve">штат Флорида, США), </w:t>
      </w:r>
      <w:r w:rsidRPr="00260D94">
        <w:rPr>
          <w:rFonts w:ascii="Times New Roman" w:eastAsia="Times New Roman" w:hAnsi="Times New Roman" w:cs="Times New Roman"/>
          <w:color w:val="000000"/>
          <w:kern w:val="0"/>
          <w:sz w:val="28"/>
          <w:szCs w:val="28"/>
          <w:lang w:val="uk-UA" w:eastAsia="uk-UA" w:bidi="uk-UA"/>
        </w:rPr>
        <w:t xml:space="preserve">Варшавського університету (м. Варшава, Польща), Академії імені </w:t>
      </w:r>
      <w:r w:rsidRPr="00260D94">
        <w:rPr>
          <w:rFonts w:ascii="Times New Roman" w:eastAsia="Times New Roman" w:hAnsi="Times New Roman" w:cs="Times New Roman"/>
          <w:color w:val="000000"/>
          <w:kern w:val="0"/>
          <w:sz w:val="28"/>
          <w:szCs w:val="28"/>
          <w:lang w:val="uk-UA" w:eastAsia="ru-RU" w:bidi="ru-RU"/>
        </w:rPr>
        <w:t xml:space="preserve">Якуба </w:t>
      </w:r>
      <w:r w:rsidRPr="00260D94">
        <w:rPr>
          <w:rFonts w:ascii="Times New Roman" w:eastAsia="Times New Roman" w:hAnsi="Times New Roman" w:cs="Times New Roman"/>
          <w:color w:val="000000"/>
          <w:kern w:val="0"/>
          <w:sz w:val="28"/>
          <w:szCs w:val="28"/>
          <w:lang w:val="uk-UA" w:eastAsia="uk-UA" w:bidi="uk-UA"/>
        </w:rPr>
        <w:t>з Парадижа (м. Ґожув Великопольський, Польща);</w:t>
      </w:r>
    </w:p>
    <w:p w:rsidR="00260D94" w:rsidRPr="00260D94" w:rsidRDefault="00260D94" w:rsidP="00260D94">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i/>
          <w:iCs/>
          <w:color w:val="000000"/>
          <w:kern w:val="0"/>
          <w:sz w:val="28"/>
          <w:szCs w:val="28"/>
          <w:lang w:val="uk-UA" w:eastAsia="uk-UA" w:bidi="uk-UA"/>
        </w:rPr>
        <w:t>періодичні видання:</w:t>
      </w:r>
      <w:r w:rsidRPr="00260D94">
        <w:rPr>
          <w:rFonts w:ascii="Times New Roman" w:eastAsia="Times New Roman" w:hAnsi="Times New Roman" w:cs="Times New Roman"/>
          <w:color w:val="000000"/>
          <w:kern w:val="0"/>
          <w:sz w:val="28"/>
          <w:szCs w:val="28"/>
          <w:lang w:val="uk-UA" w:eastAsia="uk-UA" w:bidi="uk-UA"/>
        </w:rPr>
        <w:t xml:space="preserve"> 1) українські: «Американська історія та політика», (2016-2017), «Демографія та соціальна економіка» (2008-2015), «Журнал Національної академії медичних наук України» (2013-2015), </w:t>
      </w:r>
      <w:r w:rsidRPr="00260D94">
        <w:rPr>
          <w:rFonts w:ascii="Times New Roman" w:eastAsia="Times New Roman" w:hAnsi="Times New Roman" w:cs="Times New Roman"/>
          <w:color w:val="000000"/>
          <w:kern w:val="0"/>
          <w:sz w:val="28"/>
          <w:szCs w:val="28"/>
          <w:lang w:val="en-US" w:eastAsia="ru-RU" w:bidi="ru-RU"/>
        </w:rPr>
        <w:t>«</w:t>
      </w:r>
      <w:r w:rsidRPr="00260D94">
        <w:rPr>
          <w:rFonts w:ascii="Times New Roman" w:eastAsia="Times New Roman" w:hAnsi="Times New Roman" w:cs="Times New Roman"/>
          <w:color w:val="000000"/>
          <w:kern w:val="0"/>
          <w:sz w:val="28"/>
          <w:szCs w:val="28"/>
          <w:lang w:eastAsia="ru-RU" w:bidi="ru-RU"/>
        </w:rPr>
        <w:t>Проблемы</w:t>
      </w:r>
      <w:r w:rsidRPr="00260D94">
        <w:rPr>
          <w:rFonts w:ascii="Times New Roman" w:eastAsia="Times New Roman" w:hAnsi="Times New Roman" w:cs="Times New Roman"/>
          <w:color w:val="000000"/>
          <w:kern w:val="0"/>
          <w:sz w:val="28"/>
          <w:szCs w:val="28"/>
          <w:lang w:val="en-US" w:eastAsia="ru-RU" w:bidi="ru-RU"/>
        </w:rPr>
        <w:t xml:space="preserve"> </w:t>
      </w:r>
      <w:r w:rsidRPr="00260D94">
        <w:rPr>
          <w:rFonts w:ascii="Times New Roman" w:eastAsia="Times New Roman" w:hAnsi="Times New Roman" w:cs="Times New Roman"/>
          <w:color w:val="000000"/>
          <w:kern w:val="0"/>
          <w:sz w:val="28"/>
          <w:szCs w:val="28"/>
          <w:lang w:eastAsia="ru-RU" w:bidi="ru-RU"/>
        </w:rPr>
        <w:t>старения</w:t>
      </w:r>
      <w:r w:rsidRPr="00260D94">
        <w:rPr>
          <w:rFonts w:ascii="Times New Roman" w:eastAsia="Times New Roman" w:hAnsi="Times New Roman" w:cs="Times New Roman"/>
          <w:color w:val="000000"/>
          <w:kern w:val="0"/>
          <w:sz w:val="28"/>
          <w:szCs w:val="28"/>
          <w:lang w:val="en-US" w:eastAsia="ru-RU" w:bidi="ru-RU"/>
        </w:rPr>
        <w:t xml:space="preserve"> </w:t>
      </w:r>
      <w:r w:rsidRPr="00260D94">
        <w:rPr>
          <w:rFonts w:ascii="Times New Roman" w:eastAsia="Times New Roman" w:hAnsi="Times New Roman" w:cs="Times New Roman"/>
          <w:color w:val="000000"/>
          <w:kern w:val="0"/>
          <w:sz w:val="28"/>
          <w:szCs w:val="28"/>
          <w:lang w:eastAsia="ru-RU" w:bidi="ru-RU"/>
        </w:rPr>
        <w:t>и</w:t>
      </w:r>
      <w:r w:rsidRPr="00260D94">
        <w:rPr>
          <w:rFonts w:ascii="Times New Roman" w:eastAsia="Times New Roman" w:hAnsi="Times New Roman" w:cs="Times New Roman"/>
          <w:color w:val="000000"/>
          <w:kern w:val="0"/>
          <w:sz w:val="28"/>
          <w:szCs w:val="28"/>
          <w:lang w:val="en-US" w:eastAsia="ru-RU" w:bidi="ru-RU"/>
        </w:rPr>
        <w:t xml:space="preserve"> </w:t>
      </w:r>
      <w:r w:rsidRPr="00260D94">
        <w:rPr>
          <w:rFonts w:ascii="Times New Roman" w:eastAsia="Times New Roman" w:hAnsi="Times New Roman" w:cs="Times New Roman"/>
          <w:color w:val="000000"/>
          <w:kern w:val="0"/>
          <w:sz w:val="28"/>
          <w:szCs w:val="28"/>
          <w:lang w:eastAsia="ru-RU" w:bidi="ru-RU"/>
        </w:rPr>
        <w:t>долголетия</w:t>
      </w:r>
      <w:r w:rsidRPr="00260D94">
        <w:rPr>
          <w:rFonts w:ascii="Times New Roman" w:eastAsia="Times New Roman" w:hAnsi="Times New Roman" w:cs="Times New Roman"/>
          <w:color w:val="000000"/>
          <w:kern w:val="0"/>
          <w:sz w:val="28"/>
          <w:szCs w:val="28"/>
          <w:lang w:val="en-US" w:eastAsia="ru-RU" w:bidi="ru-RU"/>
        </w:rPr>
        <w:t xml:space="preserve">» (1992-2017), </w:t>
      </w:r>
      <w:r w:rsidRPr="00260D94">
        <w:rPr>
          <w:rFonts w:ascii="Times New Roman" w:eastAsia="Times New Roman" w:hAnsi="Times New Roman" w:cs="Times New Roman"/>
          <w:color w:val="000000"/>
          <w:kern w:val="0"/>
          <w:sz w:val="28"/>
          <w:szCs w:val="28"/>
          <w:lang w:val="uk-UA" w:eastAsia="uk-UA" w:bidi="uk-UA"/>
        </w:rPr>
        <w:t xml:space="preserve">«Український соціум» (2002-2014); 2) міжнародні: </w:t>
      </w:r>
      <w:r w:rsidRPr="00260D94">
        <w:rPr>
          <w:rFonts w:ascii="Times New Roman" w:eastAsia="Times New Roman" w:hAnsi="Times New Roman" w:cs="Times New Roman"/>
          <w:i/>
          <w:iCs/>
          <w:color w:val="000000"/>
          <w:kern w:val="0"/>
          <w:sz w:val="28"/>
          <w:szCs w:val="28"/>
          <w:lang w:val="uk-UA" w:eastAsia="uk-UA" w:bidi="uk-UA"/>
        </w:rPr>
        <w:t>а) американські:</w:t>
      </w:r>
      <w:r w:rsidRPr="00260D94">
        <w:rPr>
          <w:rFonts w:ascii="Times New Roman" w:eastAsia="Times New Roman" w:hAnsi="Times New Roman" w:cs="Times New Roman"/>
          <w:color w:val="000000"/>
          <w:kern w:val="0"/>
          <w:sz w:val="28"/>
          <w:szCs w:val="28"/>
          <w:lang w:val="uk-UA" w:eastAsia="uk-UA" w:bidi="uk-UA"/>
        </w:rPr>
        <w:t xml:space="preserve"> </w:t>
      </w:r>
      <w:r w:rsidRPr="00260D94">
        <w:rPr>
          <w:rFonts w:ascii="Times New Roman" w:eastAsia="Times New Roman" w:hAnsi="Times New Roman" w:cs="Times New Roman"/>
          <w:color w:val="000000"/>
          <w:kern w:val="0"/>
          <w:sz w:val="28"/>
          <w:szCs w:val="28"/>
          <w:lang w:val="en-US" w:eastAsia="en-US" w:bidi="en-US"/>
        </w:rPr>
        <w:t xml:space="preserve">«Adult Education Quarterly» </w:t>
      </w:r>
      <w:r w:rsidRPr="00260D94">
        <w:rPr>
          <w:rFonts w:ascii="Times New Roman" w:eastAsia="Times New Roman" w:hAnsi="Times New Roman" w:cs="Times New Roman"/>
          <w:color w:val="000000"/>
          <w:kern w:val="0"/>
          <w:sz w:val="28"/>
          <w:szCs w:val="28"/>
          <w:lang w:val="uk-UA" w:eastAsia="uk-UA" w:bidi="uk-UA"/>
        </w:rPr>
        <w:t xml:space="preserve">(1960-2017), </w:t>
      </w:r>
      <w:r w:rsidRPr="00260D94">
        <w:rPr>
          <w:rFonts w:ascii="Times New Roman" w:eastAsia="Times New Roman" w:hAnsi="Times New Roman" w:cs="Times New Roman"/>
          <w:color w:val="000000"/>
          <w:kern w:val="0"/>
          <w:sz w:val="28"/>
          <w:szCs w:val="28"/>
          <w:lang w:val="en-US" w:eastAsia="en-US" w:bidi="en-US"/>
        </w:rPr>
        <w:t xml:space="preserve">«Ageing and Society» (1980-1990), «American Psychologist» (1970-2006), «Educational Gerontology» (1976-2016), «Journal of Adult Development» </w:t>
      </w:r>
      <w:r w:rsidRPr="00260D94">
        <w:rPr>
          <w:rFonts w:ascii="Times New Roman" w:eastAsia="Times New Roman" w:hAnsi="Times New Roman" w:cs="Times New Roman"/>
          <w:color w:val="000000"/>
          <w:kern w:val="0"/>
          <w:sz w:val="28"/>
          <w:szCs w:val="28"/>
          <w:lang w:val="en-US" w:eastAsia="ru-RU" w:bidi="ru-RU"/>
        </w:rPr>
        <w:t>(1994</w:t>
      </w:r>
      <w:r w:rsidRPr="00260D94">
        <w:rPr>
          <w:rFonts w:ascii="Times New Roman" w:eastAsia="Times New Roman" w:hAnsi="Times New Roman" w:cs="Times New Roman"/>
          <w:color w:val="000000"/>
          <w:kern w:val="0"/>
          <w:sz w:val="28"/>
          <w:szCs w:val="28"/>
          <w:lang w:val="en-US" w:eastAsia="ru-RU" w:bidi="ru-RU"/>
        </w:rPr>
        <w:softHyphen/>
        <w:t>2017),</w:t>
      </w:r>
      <w:r w:rsidRPr="00260D94">
        <w:rPr>
          <w:rFonts w:ascii="Times New Roman" w:eastAsia="Times New Roman" w:hAnsi="Times New Roman" w:cs="Times New Roman"/>
          <w:color w:val="000000"/>
          <w:kern w:val="0"/>
          <w:sz w:val="28"/>
          <w:szCs w:val="28"/>
          <w:lang w:val="en-US" w:eastAsia="en-US" w:bidi="en-US"/>
        </w:rPr>
        <w:t xml:space="preserve"> «Journal of Gerontology» (1972-1994), «The International Review of Education - Journal of Lifelong Learning (IRE)» (1970-2017), «Human Development» (1973-1982); </w:t>
      </w:r>
      <w:r w:rsidRPr="00260D94">
        <w:rPr>
          <w:rFonts w:ascii="Times New Roman" w:eastAsia="Times New Roman" w:hAnsi="Times New Roman" w:cs="Times New Roman"/>
          <w:color w:val="000000"/>
          <w:kern w:val="0"/>
          <w:sz w:val="28"/>
          <w:szCs w:val="28"/>
          <w:lang w:val="uk-UA" w:eastAsia="uk-UA" w:bidi="uk-UA"/>
        </w:rPr>
        <w:t xml:space="preserve">б) </w:t>
      </w:r>
      <w:r w:rsidRPr="00260D94">
        <w:rPr>
          <w:rFonts w:ascii="Times New Roman" w:eastAsia="Times New Roman" w:hAnsi="Times New Roman" w:cs="Times New Roman"/>
          <w:i/>
          <w:iCs/>
          <w:color w:val="000000"/>
          <w:kern w:val="0"/>
          <w:sz w:val="28"/>
          <w:szCs w:val="28"/>
          <w:lang w:val="uk-UA" w:eastAsia="uk-UA" w:bidi="uk-UA"/>
        </w:rPr>
        <w:t>європейські:</w:t>
      </w:r>
      <w:r w:rsidRPr="00260D94">
        <w:rPr>
          <w:rFonts w:ascii="Times New Roman" w:eastAsia="Times New Roman" w:hAnsi="Times New Roman" w:cs="Times New Roman"/>
          <w:color w:val="000000"/>
          <w:kern w:val="0"/>
          <w:sz w:val="28"/>
          <w:szCs w:val="28"/>
          <w:lang w:val="uk-UA" w:eastAsia="uk-UA" w:bidi="uk-UA"/>
        </w:rPr>
        <w:t xml:space="preserve"> </w:t>
      </w:r>
      <w:r w:rsidRPr="00260D94">
        <w:rPr>
          <w:rFonts w:ascii="Times New Roman" w:eastAsia="Times New Roman" w:hAnsi="Times New Roman" w:cs="Times New Roman"/>
          <w:color w:val="000000"/>
          <w:kern w:val="0"/>
          <w:sz w:val="28"/>
          <w:szCs w:val="28"/>
          <w:lang w:val="en-US" w:eastAsia="en-US" w:bidi="en-US"/>
        </w:rPr>
        <w:t>«The Gerontologist» (1969-2016), «International Journal of Lifelong Education» (1982-2015), «Age and Ageing» (1980-2006), «Higher education in Europe» (2000-2007);</w:t>
      </w:r>
    </w:p>
    <w:p w:rsidR="00260D94" w:rsidRPr="00260D94" w:rsidRDefault="00260D94" w:rsidP="00260D94">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i/>
          <w:iCs/>
          <w:color w:val="000000"/>
          <w:kern w:val="0"/>
          <w:sz w:val="28"/>
          <w:szCs w:val="28"/>
          <w:lang w:val="uk-UA" w:eastAsia="uk-UA" w:bidi="uk-UA"/>
        </w:rPr>
        <w:t>результати вивчення зарубіжного досвіду</w:t>
      </w:r>
      <w:r w:rsidRPr="00260D94">
        <w:rPr>
          <w:rFonts w:ascii="Times New Roman" w:eastAsia="Times New Roman" w:hAnsi="Times New Roman" w:cs="Times New Roman"/>
          <w:color w:val="000000"/>
          <w:kern w:val="0"/>
          <w:sz w:val="28"/>
          <w:szCs w:val="28"/>
          <w:lang w:val="uk-UA" w:eastAsia="uk-UA" w:bidi="uk-UA"/>
        </w:rPr>
        <w:t xml:space="preserve"> організації і змісту освіти людей похилого віку </w:t>
      </w:r>
      <w:r w:rsidRPr="00260D94">
        <w:rPr>
          <w:rFonts w:ascii="Times New Roman" w:eastAsia="Times New Roman" w:hAnsi="Times New Roman" w:cs="Times New Roman"/>
          <w:i/>
          <w:iCs/>
          <w:color w:val="000000"/>
          <w:kern w:val="0"/>
          <w:sz w:val="28"/>
          <w:szCs w:val="28"/>
          <w:lang w:val="uk-UA" w:eastAsia="uk-UA" w:bidi="uk-UA"/>
        </w:rPr>
        <w:t>під час особистих наукових стажувань:</w:t>
      </w:r>
      <w:r w:rsidRPr="00260D94">
        <w:rPr>
          <w:rFonts w:ascii="Times New Roman" w:eastAsia="Times New Roman" w:hAnsi="Times New Roman" w:cs="Times New Roman"/>
          <w:color w:val="000000"/>
          <w:kern w:val="0"/>
          <w:sz w:val="28"/>
          <w:szCs w:val="28"/>
          <w:lang w:val="uk-UA" w:eastAsia="uk-UA" w:bidi="uk-UA"/>
        </w:rPr>
        <w:t xml:space="preserve"> 1) </w:t>
      </w:r>
      <w:r w:rsidRPr="00260D94">
        <w:rPr>
          <w:rFonts w:ascii="Times New Roman" w:eastAsia="Times New Roman" w:hAnsi="Times New Roman" w:cs="Times New Roman"/>
          <w:i/>
          <w:iCs/>
          <w:color w:val="000000"/>
          <w:kern w:val="0"/>
          <w:sz w:val="28"/>
          <w:szCs w:val="28"/>
          <w:lang w:val="uk-UA" w:eastAsia="uk-UA" w:bidi="uk-UA"/>
        </w:rPr>
        <w:t xml:space="preserve">у </w:t>
      </w:r>
      <w:r w:rsidRPr="00260D94">
        <w:rPr>
          <w:rFonts w:ascii="Times New Roman" w:eastAsia="Times New Roman" w:hAnsi="Times New Roman" w:cs="Times New Roman"/>
          <w:i/>
          <w:iCs/>
          <w:color w:val="000000"/>
          <w:kern w:val="0"/>
          <w:sz w:val="28"/>
          <w:szCs w:val="28"/>
          <w:lang w:val="uk-UA" w:eastAsia="ru-RU" w:bidi="ru-RU"/>
        </w:rPr>
        <w:t xml:space="preserve">США: </w:t>
      </w:r>
      <w:r w:rsidRPr="00260D94">
        <w:rPr>
          <w:rFonts w:ascii="Times New Roman" w:eastAsia="Times New Roman" w:hAnsi="Times New Roman" w:cs="Times New Roman"/>
          <w:color w:val="000000"/>
          <w:kern w:val="0"/>
          <w:sz w:val="28"/>
          <w:szCs w:val="28"/>
          <w:lang w:val="en-US" w:eastAsia="en-US" w:bidi="en-US"/>
        </w:rPr>
        <w:t>Kutztown</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University</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of</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Pennsylvania</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Kutztown</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PA</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USA</w:t>
      </w:r>
      <w:r w:rsidRPr="00260D94">
        <w:rPr>
          <w:rFonts w:ascii="Times New Roman" w:eastAsia="Times New Roman" w:hAnsi="Times New Roman" w:cs="Times New Roman"/>
          <w:color w:val="000000"/>
          <w:kern w:val="0"/>
          <w:sz w:val="28"/>
          <w:szCs w:val="28"/>
          <w:lang w:val="uk-UA" w:eastAsia="en-US" w:bidi="en-US"/>
        </w:rPr>
        <w:t xml:space="preserve">), 2006; </w:t>
      </w:r>
      <w:r w:rsidRPr="00260D94">
        <w:rPr>
          <w:rFonts w:ascii="Times New Roman" w:eastAsia="Times New Roman" w:hAnsi="Times New Roman" w:cs="Times New Roman"/>
          <w:color w:val="000000"/>
          <w:kern w:val="0"/>
          <w:sz w:val="28"/>
          <w:szCs w:val="28"/>
          <w:lang w:val="en-US" w:eastAsia="en-US" w:bidi="en-US"/>
        </w:rPr>
        <w:t>Florida</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International</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University</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Miami</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FL</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USA</w:t>
      </w:r>
      <w:r w:rsidRPr="00260D94">
        <w:rPr>
          <w:rFonts w:ascii="Times New Roman" w:eastAsia="Times New Roman" w:hAnsi="Times New Roman" w:cs="Times New Roman"/>
          <w:color w:val="000000"/>
          <w:kern w:val="0"/>
          <w:sz w:val="28"/>
          <w:szCs w:val="28"/>
          <w:lang w:val="uk-UA" w:eastAsia="en-US" w:bidi="en-US"/>
        </w:rPr>
        <w:t xml:space="preserve">), 2013; 2) </w:t>
      </w:r>
      <w:r w:rsidRPr="00260D94">
        <w:rPr>
          <w:rFonts w:ascii="Times New Roman" w:eastAsia="Times New Roman" w:hAnsi="Times New Roman" w:cs="Times New Roman"/>
          <w:i/>
          <w:iCs/>
          <w:color w:val="000000"/>
          <w:kern w:val="0"/>
          <w:sz w:val="28"/>
          <w:szCs w:val="28"/>
          <w:lang w:val="uk-UA" w:eastAsia="uk-UA" w:bidi="uk-UA"/>
        </w:rPr>
        <w:t xml:space="preserve">у Республіці Польща: </w:t>
      </w:r>
      <w:r w:rsidRPr="00260D94">
        <w:rPr>
          <w:rFonts w:ascii="Times New Roman" w:eastAsia="Times New Roman" w:hAnsi="Times New Roman" w:cs="Times New Roman"/>
          <w:color w:val="000000"/>
          <w:kern w:val="0"/>
          <w:sz w:val="28"/>
          <w:szCs w:val="28"/>
          <w:lang w:val="en-US" w:eastAsia="en-US" w:bidi="en-US"/>
        </w:rPr>
        <w:t>Uniwersytet</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Warszawski</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Warszawa</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Polska</w:t>
      </w:r>
      <w:r w:rsidRPr="00260D94">
        <w:rPr>
          <w:rFonts w:ascii="Times New Roman" w:eastAsia="Times New Roman" w:hAnsi="Times New Roman" w:cs="Times New Roman"/>
          <w:color w:val="000000"/>
          <w:kern w:val="0"/>
          <w:sz w:val="28"/>
          <w:szCs w:val="28"/>
          <w:lang w:val="uk-UA" w:eastAsia="en-US" w:bidi="en-US"/>
        </w:rPr>
        <w:t xml:space="preserve">), 2012-2014, 2016; </w:t>
      </w:r>
      <w:r w:rsidRPr="00260D94">
        <w:rPr>
          <w:rFonts w:ascii="Times New Roman" w:eastAsia="Times New Roman" w:hAnsi="Times New Roman" w:cs="Times New Roman"/>
          <w:color w:val="000000"/>
          <w:kern w:val="0"/>
          <w:sz w:val="28"/>
          <w:szCs w:val="28"/>
          <w:lang w:val="en-US" w:eastAsia="en-US" w:bidi="en-US"/>
        </w:rPr>
        <w:t>Academia</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im</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Jakuba z Paradyza (Gorzow Wielkopolski, Polska), 2014-2019;</w:t>
      </w:r>
    </w:p>
    <w:p w:rsidR="00260D94" w:rsidRPr="00260D94" w:rsidRDefault="00260D94" w:rsidP="00260D94">
      <w:pPr>
        <w:tabs>
          <w:tab w:val="clear" w:pos="709"/>
          <w:tab w:val="left" w:pos="5951"/>
        </w:tabs>
        <w:suppressAutoHyphens w:val="0"/>
        <w:spacing w:after="0" w:line="480" w:lineRule="exact"/>
        <w:ind w:firstLine="58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i/>
          <w:iCs/>
          <w:color w:val="000000"/>
          <w:kern w:val="0"/>
          <w:sz w:val="28"/>
          <w:szCs w:val="28"/>
          <w:lang w:val="uk-UA" w:eastAsia="uk-UA" w:bidi="uk-UA"/>
        </w:rPr>
        <w:t>Інтернет-сайти</w:t>
      </w:r>
      <w:r w:rsidRPr="00260D94">
        <w:rPr>
          <w:rFonts w:ascii="Times New Roman" w:eastAsia="Times New Roman" w:hAnsi="Times New Roman" w:cs="Times New Roman"/>
          <w:color w:val="000000"/>
          <w:kern w:val="0"/>
          <w:sz w:val="28"/>
          <w:szCs w:val="28"/>
          <w:lang w:val="uk-UA" w:eastAsia="uk-UA" w:bidi="uk-UA"/>
        </w:rPr>
        <w:tab/>
      </w:r>
      <w:r w:rsidRPr="00260D94">
        <w:rPr>
          <w:rFonts w:ascii="Times New Roman" w:eastAsia="Times New Roman" w:hAnsi="Times New Roman" w:cs="Times New Roman"/>
          <w:color w:val="000000"/>
          <w:kern w:val="0"/>
          <w:sz w:val="28"/>
          <w:szCs w:val="28"/>
          <w:lang w:val="en-US" w:eastAsia="en-US" w:bidi="en-US"/>
        </w:rPr>
        <w:t>(</w:t>
      </w:r>
      <w:hyperlink r:id="rId9" w:history="1">
        <w:r w:rsidRPr="00260D94">
          <w:rPr>
            <w:rFonts w:ascii="Times New Roman" w:eastAsia="Times New Roman" w:hAnsi="Times New Roman" w:cs="Times New Roman"/>
            <w:color w:val="0066CC"/>
            <w:kern w:val="0"/>
            <w:sz w:val="28"/>
            <w:szCs w:val="28"/>
            <w:u w:val="single"/>
            <w:lang w:val="en-US" w:eastAsia="en-US" w:bidi="en-US"/>
          </w:rPr>
          <w:t>https://www.researchgate.net</w:t>
        </w:r>
      </w:hyperlink>
      <w:r w:rsidRPr="00260D94">
        <w:rPr>
          <w:rFonts w:ascii="Times New Roman" w:eastAsia="Times New Roman" w:hAnsi="Times New Roman" w:cs="Times New Roman"/>
          <w:color w:val="000000"/>
          <w:kern w:val="0"/>
          <w:sz w:val="28"/>
          <w:szCs w:val="28"/>
          <w:lang w:val="en-US" w:eastAsia="en-US" w:bidi="en-US"/>
        </w:rPr>
        <w:t>,</w:t>
      </w:r>
    </w:p>
    <w:p w:rsidR="00260D94" w:rsidRPr="00260D94" w:rsidRDefault="00260D94" w:rsidP="00260D94">
      <w:pPr>
        <w:tabs>
          <w:tab w:val="clear" w:pos="709"/>
          <w:tab w:val="left" w:pos="3984"/>
          <w:tab w:val="left" w:pos="6245"/>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en-US" w:eastAsia="en-US" w:bidi="en-US"/>
        </w:rPr>
        <w:t>https: //onlinelibrary. wiley.com,</w:t>
      </w:r>
      <w:hyperlink r:id="rId10" w:history="1">
        <w:r w:rsidRPr="00260D94">
          <w:rPr>
            <w:rFonts w:ascii="Times New Roman" w:eastAsia="Times New Roman" w:hAnsi="Times New Roman" w:cs="Times New Roman"/>
            <w:color w:val="0066CC"/>
            <w:kern w:val="0"/>
            <w:sz w:val="28"/>
            <w:szCs w:val="28"/>
            <w:u w:val="single"/>
            <w:lang w:val="en-US" w:eastAsia="en-US" w:bidi="en-US"/>
          </w:rPr>
          <w:tab/>
          <w:t>www. aghe. org,</w:t>
        </w:r>
      </w:hyperlink>
      <w:hyperlink r:id="rId11" w:history="1">
        <w:r w:rsidRPr="00260D94">
          <w:rPr>
            <w:rFonts w:ascii="Times New Roman" w:eastAsia="Times New Roman" w:hAnsi="Times New Roman" w:cs="Times New Roman"/>
            <w:color w:val="0066CC"/>
            <w:kern w:val="0"/>
            <w:sz w:val="28"/>
            <w:szCs w:val="28"/>
            <w:u w:val="single"/>
            <w:lang w:val="en-US" w:eastAsia="en-US" w:bidi="en-US"/>
          </w:rPr>
          <w:tab/>
          <w:t>www. lifelonginstitute. com,</w:t>
        </w:r>
      </w:hyperlink>
    </w:p>
    <w:p w:rsidR="00260D94" w:rsidRPr="00260D94" w:rsidRDefault="00260D94" w:rsidP="00260D94">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r:id="rId12" w:history="1">
        <w:r w:rsidRPr="00260D94">
          <w:rPr>
            <w:rFonts w:ascii="Times New Roman" w:eastAsia="Times New Roman" w:hAnsi="Times New Roman" w:cs="Times New Roman"/>
            <w:color w:val="0066CC"/>
            <w:kern w:val="0"/>
            <w:sz w:val="28"/>
            <w:szCs w:val="28"/>
            <w:u w:val="single"/>
            <w:lang w:val="en-US" w:eastAsia="en-US" w:bidi="en-US"/>
          </w:rPr>
          <w:t>https</w:t>
        </w:r>
        <w:r w:rsidRPr="00260D94">
          <w:rPr>
            <w:rFonts w:ascii="Times New Roman" w:eastAsia="Times New Roman" w:hAnsi="Times New Roman" w:cs="Times New Roman"/>
            <w:color w:val="0066CC"/>
            <w:kern w:val="0"/>
            <w:sz w:val="28"/>
            <w:szCs w:val="28"/>
            <w:u w:val="single"/>
            <w:lang w:eastAsia="en-US" w:bidi="en-US"/>
          </w:rPr>
          <w:t>://</w:t>
        </w:r>
        <w:r w:rsidRPr="00260D94">
          <w:rPr>
            <w:rFonts w:ascii="Times New Roman" w:eastAsia="Times New Roman" w:hAnsi="Times New Roman" w:cs="Times New Roman"/>
            <w:color w:val="0066CC"/>
            <w:kern w:val="0"/>
            <w:sz w:val="28"/>
            <w:szCs w:val="28"/>
            <w:u w:val="single"/>
            <w:lang w:val="en-US" w:eastAsia="en-US" w:bidi="en-US"/>
          </w:rPr>
          <w:t>scholar</w:t>
        </w:r>
        <w:r w:rsidRPr="00260D94">
          <w:rPr>
            <w:rFonts w:ascii="Times New Roman" w:eastAsia="Times New Roman" w:hAnsi="Times New Roman" w:cs="Times New Roman"/>
            <w:color w:val="0066CC"/>
            <w:kern w:val="0"/>
            <w:sz w:val="28"/>
            <w:szCs w:val="28"/>
            <w:u w:val="single"/>
            <w:lang w:eastAsia="en-US" w:bidi="en-US"/>
          </w:rPr>
          <w:t>.</w:t>
        </w:r>
        <w:r w:rsidRPr="00260D94">
          <w:rPr>
            <w:rFonts w:ascii="Times New Roman" w:eastAsia="Times New Roman" w:hAnsi="Times New Roman" w:cs="Times New Roman"/>
            <w:color w:val="0066CC"/>
            <w:kern w:val="0"/>
            <w:sz w:val="28"/>
            <w:szCs w:val="28"/>
            <w:u w:val="single"/>
            <w:lang w:val="en-US" w:eastAsia="en-US" w:bidi="en-US"/>
          </w:rPr>
          <w:t>google</w:t>
        </w:r>
        <w:r w:rsidRPr="00260D94">
          <w:rPr>
            <w:rFonts w:ascii="Times New Roman" w:eastAsia="Times New Roman" w:hAnsi="Times New Roman" w:cs="Times New Roman"/>
            <w:color w:val="0066CC"/>
            <w:kern w:val="0"/>
            <w:sz w:val="28"/>
            <w:szCs w:val="28"/>
            <w:u w:val="single"/>
            <w:lang w:eastAsia="en-US" w:bidi="en-US"/>
          </w:rPr>
          <w:t>.</w:t>
        </w:r>
        <w:r w:rsidRPr="00260D94">
          <w:rPr>
            <w:rFonts w:ascii="Times New Roman" w:eastAsia="Times New Roman" w:hAnsi="Times New Roman" w:cs="Times New Roman"/>
            <w:color w:val="0066CC"/>
            <w:kern w:val="0"/>
            <w:sz w:val="28"/>
            <w:szCs w:val="28"/>
            <w:u w:val="single"/>
            <w:lang w:val="en-US" w:eastAsia="en-US" w:bidi="en-US"/>
          </w:rPr>
          <w:t>com</w:t>
        </w:r>
        <w:r w:rsidRPr="00260D94">
          <w:rPr>
            <w:rFonts w:ascii="Times New Roman" w:eastAsia="Times New Roman" w:hAnsi="Times New Roman" w:cs="Times New Roman"/>
            <w:color w:val="0066CC"/>
            <w:kern w:val="0"/>
            <w:sz w:val="28"/>
            <w:szCs w:val="28"/>
            <w:u w:val="single"/>
            <w:lang w:eastAsia="en-US" w:bidi="en-US"/>
          </w:rPr>
          <w:t>,</w:t>
        </w:r>
      </w:hyperlink>
      <w:hyperlink r:id="rId13" w:history="1">
        <w:r w:rsidRPr="00260D94">
          <w:rPr>
            <w:rFonts w:ascii="Times New Roman" w:eastAsia="Times New Roman" w:hAnsi="Times New Roman" w:cs="Times New Roman"/>
            <w:color w:val="0066CC"/>
            <w:kern w:val="0"/>
            <w:sz w:val="28"/>
            <w:szCs w:val="28"/>
            <w:u w:val="single"/>
            <w:lang w:eastAsia="en-US" w:bidi="en-US"/>
          </w:rPr>
          <w:t xml:space="preserve"> </w:t>
        </w:r>
        <w:r w:rsidRPr="00260D94">
          <w:rPr>
            <w:rFonts w:ascii="Times New Roman" w:eastAsia="Times New Roman" w:hAnsi="Times New Roman" w:cs="Times New Roman"/>
            <w:color w:val="0066CC"/>
            <w:kern w:val="0"/>
            <w:sz w:val="28"/>
            <w:szCs w:val="28"/>
            <w:u w:val="single"/>
            <w:lang w:val="en-US" w:eastAsia="en-US" w:bidi="en-US"/>
          </w:rPr>
          <w:t>www</w:t>
        </w:r>
        <w:r w:rsidRPr="00260D94">
          <w:rPr>
            <w:rFonts w:ascii="Times New Roman" w:eastAsia="Times New Roman" w:hAnsi="Times New Roman" w:cs="Times New Roman"/>
            <w:color w:val="0066CC"/>
            <w:kern w:val="0"/>
            <w:sz w:val="28"/>
            <w:szCs w:val="28"/>
            <w:u w:val="single"/>
            <w:lang w:eastAsia="en-US" w:bidi="en-US"/>
          </w:rPr>
          <w:t>.</w:t>
        </w:r>
        <w:r w:rsidRPr="00260D94">
          <w:rPr>
            <w:rFonts w:ascii="Times New Roman" w:eastAsia="Times New Roman" w:hAnsi="Times New Roman" w:cs="Times New Roman"/>
            <w:color w:val="0066CC"/>
            <w:kern w:val="0"/>
            <w:sz w:val="28"/>
            <w:szCs w:val="28"/>
            <w:u w:val="single"/>
            <w:lang w:val="en-US" w:eastAsia="en-US" w:bidi="en-US"/>
          </w:rPr>
          <w:t>worldu</w:t>
        </w:r>
        <w:r w:rsidRPr="00260D94">
          <w:rPr>
            <w:rFonts w:ascii="Times New Roman" w:eastAsia="Times New Roman" w:hAnsi="Times New Roman" w:cs="Times New Roman"/>
            <w:color w:val="0066CC"/>
            <w:kern w:val="0"/>
            <w:sz w:val="28"/>
            <w:szCs w:val="28"/>
            <w:u w:val="single"/>
            <w:lang w:eastAsia="en-US" w:bidi="en-US"/>
          </w:rPr>
          <w:t>3</w:t>
        </w:r>
        <w:r w:rsidRPr="00260D94">
          <w:rPr>
            <w:rFonts w:ascii="Times New Roman" w:eastAsia="Times New Roman" w:hAnsi="Times New Roman" w:cs="Times New Roman"/>
            <w:color w:val="0066CC"/>
            <w:kern w:val="0"/>
            <w:sz w:val="28"/>
            <w:szCs w:val="28"/>
            <w:u w:val="single"/>
            <w:lang w:val="en-US" w:eastAsia="en-US" w:bidi="en-US"/>
          </w:rPr>
          <w:t>a</w:t>
        </w:r>
        <w:r w:rsidRPr="00260D94">
          <w:rPr>
            <w:rFonts w:ascii="Times New Roman" w:eastAsia="Times New Roman" w:hAnsi="Times New Roman" w:cs="Times New Roman"/>
            <w:color w:val="0066CC"/>
            <w:kern w:val="0"/>
            <w:sz w:val="28"/>
            <w:szCs w:val="28"/>
            <w:u w:val="single"/>
            <w:lang w:eastAsia="en-US" w:bidi="en-US"/>
          </w:rPr>
          <w:t>.</w:t>
        </w:r>
        <w:r w:rsidRPr="00260D94">
          <w:rPr>
            <w:rFonts w:ascii="Times New Roman" w:eastAsia="Times New Roman" w:hAnsi="Times New Roman" w:cs="Times New Roman"/>
            <w:color w:val="0066CC"/>
            <w:kern w:val="0"/>
            <w:sz w:val="28"/>
            <w:szCs w:val="28"/>
            <w:u w:val="single"/>
            <w:lang w:val="en-US" w:eastAsia="en-US" w:bidi="en-US"/>
          </w:rPr>
          <w:t>org</w:t>
        </w:r>
        <w:r w:rsidRPr="00260D94">
          <w:rPr>
            <w:rFonts w:ascii="Times New Roman" w:eastAsia="Times New Roman" w:hAnsi="Times New Roman" w:cs="Times New Roman"/>
            <w:color w:val="0066CC"/>
            <w:kern w:val="0"/>
            <w:sz w:val="28"/>
            <w:szCs w:val="28"/>
            <w:u w:val="single"/>
            <w:lang w:eastAsia="en-US" w:bidi="en-US"/>
          </w:rPr>
          <w:t>)</w:t>
        </w:r>
      </w:hyperlink>
      <w:r w:rsidRPr="00260D94">
        <w:rPr>
          <w:rFonts w:ascii="Times New Roman" w:eastAsia="Times New Roman" w:hAnsi="Times New Roman" w:cs="Times New Roman"/>
          <w:color w:val="000000"/>
          <w:kern w:val="0"/>
          <w:sz w:val="28"/>
          <w:szCs w:val="28"/>
          <w:lang w:eastAsia="en-US" w:bidi="en-US"/>
        </w:rPr>
        <w:t xml:space="preserve"> </w:t>
      </w:r>
      <w:r w:rsidRPr="00260D94">
        <w:rPr>
          <w:rFonts w:ascii="Times New Roman" w:eastAsia="Times New Roman" w:hAnsi="Times New Roman" w:cs="Times New Roman"/>
          <w:color w:val="000000"/>
          <w:kern w:val="0"/>
          <w:sz w:val="28"/>
          <w:szCs w:val="28"/>
          <w:lang w:val="uk-UA" w:eastAsia="uk-UA" w:bidi="uk-UA"/>
        </w:rPr>
        <w:t>та ін.</w:t>
      </w:r>
    </w:p>
    <w:p w:rsidR="00260D94" w:rsidRPr="00260D94" w:rsidRDefault="00260D94" w:rsidP="00260D94">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b/>
          <w:bCs/>
          <w:color w:val="000000"/>
          <w:kern w:val="0"/>
          <w:sz w:val="28"/>
          <w:szCs w:val="28"/>
          <w:lang w:val="uk-UA" w:eastAsia="uk-UA" w:bidi="uk-UA"/>
        </w:rPr>
        <w:t xml:space="preserve">Головною концептуальною ідеєю дослідження </w:t>
      </w:r>
      <w:r w:rsidRPr="00260D94">
        <w:rPr>
          <w:rFonts w:ascii="Times New Roman" w:eastAsia="Times New Roman" w:hAnsi="Times New Roman" w:cs="Times New Roman"/>
          <w:color w:val="000000"/>
          <w:kern w:val="0"/>
          <w:sz w:val="28"/>
          <w:szCs w:val="28"/>
          <w:lang w:val="uk-UA" w:eastAsia="uk-UA" w:bidi="uk-UA"/>
        </w:rPr>
        <w:t xml:space="preserve">є розуміння процесу становлення і розвитку інституту освіти людей похилого віку у </w:t>
      </w:r>
      <w:r w:rsidRPr="00260D94">
        <w:rPr>
          <w:rFonts w:ascii="Times New Roman" w:eastAsia="Times New Roman" w:hAnsi="Times New Roman" w:cs="Times New Roman"/>
          <w:color w:val="000000"/>
          <w:kern w:val="0"/>
          <w:sz w:val="28"/>
          <w:szCs w:val="28"/>
          <w:lang w:val="uk-UA" w:eastAsia="ru-RU" w:bidi="ru-RU"/>
        </w:rPr>
        <w:t xml:space="preserve">США </w:t>
      </w:r>
      <w:r w:rsidRPr="00260D94">
        <w:rPr>
          <w:rFonts w:ascii="Times New Roman" w:eastAsia="Times New Roman" w:hAnsi="Times New Roman" w:cs="Times New Roman"/>
          <w:color w:val="000000"/>
          <w:kern w:val="0"/>
          <w:sz w:val="28"/>
          <w:szCs w:val="28"/>
          <w:lang w:val="uk-UA" w:eastAsia="uk-UA" w:bidi="uk-UA"/>
        </w:rPr>
        <w:t xml:space="preserve">як об’єктивної, соціокультурно зумовленої, послідовно втілюваної фундаментально-локальної освітньої системи, не позбавленої впливу соціально-економічних та суспільно-політичних суперечностей, що загалом позитивно позначається у трансформації ціннісних </w:t>
      </w:r>
      <w:r w:rsidRPr="00260D94">
        <w:rPr>
          <w:rFonts w:ascii="Times New Roman" w:eastAsia="Times New Roman" w:hAnsi="Times New Roman" w:cs="Times New Roman"/>
          <w:color w:val="000000"/>
          <w:kern w:val="0"/>
          <w:sz w:val="28"/>
          <w:szCs w:val="28"/>
          <w:lang w:val="uk-UA" w:eastAsia="ru-RU" w:bidi="ru-RU"/>
        </w:rPr>
        <w:t xml:space="preserve">засад </w:t>
      </w:r>
      <w:r w:rsidRPr="00260D94">
        <w:rPr>
          <w:rFonts w:ascii="Times New Roman" w:eastAsia="Times New Roman" w:hAnsi="Times New Roman" w:cs="Times New Roman"/>
          <w:color w:val="000000"/>
          <w:kern w:val="0"/>
          <w:sz w:val="28"/>
          <w:szCs w:val="28"/>
          <w:lang w:val="uk-UA" w:eastAsia="uk-UA" w:bidi="uk-UA"/>
        </w:rPr>
        <w:t xml:space="preserve">соціуму, є складовою і запорукою його сталого розвитку, важливим ресурсом узгодження інтересів особистості й громади, засобом розбудови демократичного суспільства. Це виявляється: 1) на основі цивілізаційного (тенденції глобалізації та інтернаціоналізації), парадигмального (освіта впродовж життя, акцентування на неформальному й інформальному її рівнях, динаміка освітніх потреб людини похилого віку), поступально-генетичного (просторово-часові, хронологічно-послідовні зміни, еволюційно- випереджувальний характер освітньої політики </w:t>
      </w:r>
      <w:r w:rsidRPr="00260D94">
        <w:rPr>
          <w:rFonts w:ascii="Times New Roman" w:eastAsia="Times New Roman" w:hAnsi="Times New Roman" w:cs="Times New Roman"/>
          <w:color w:val="000000"/>
          <w:kern w:val="0"/>
          <w:sz w:val="28"/>
          <w:szCs w:val="28"/>
          <w:lang w:val="uk-UA" w:eastAsia="ru-RU" w:bidi="ru-RU"/>
        </w:rPr>
        <w:t xml:space="preserve">США), </w:t>
      </w:r>
      <w:r w:rsidRPr="00260D94">
        <w:rPr>
          <w:rFonts w:ascii="Times New Roman" w:eastAsia="Times New Roman" w:hAnsi="Times New Roman" w:cs="Times New Roman"/>
          <w:color w:val="000000"/>
          <w:kern w:val="0"/>
          <w:sz w:val="28"/>
          <w:szCs w:val="28"/>
          <w:lang w:val="uk-UA" w:eastAsia="uk-UA" w:bidi="uk-UA"/>
        </w:rPr>
        <w:t xml:space="preserve">системно- синергетичного (структурна функціональність та міждисциплінарність освіти людей похилого віку як саморозвивальної системи, гармонізація глобального та локального, національного і міжкультурного) підходів; 2) в урахуванні теорії соціальних змін (стадійності), загальної теорії реформ </w:t>
      </w:r>
      <w:r w:rsidRPr="00260D94">
        <w:rPr>
          <w:rFonts w:ascii="Times New Roman" w:eastAsia="Times New Roman" w:hAnsi="Times New Roman" w:cs="Times New Roman"/>
          <w:color w:val="000000"/>
          <w:kern w:val="0"/>
          <w:sz w:val="28"/>
          <w:szCs w:val="28"/>
          <w:lang w:val="uk-UA" w:eastAsia="ru-RU" w:bidi="ru-RU"/>
        </w:rPr>
        <w:t xml:space="preserve">(умов </w:t>
      </w:r>
      <w:r w:rsidRPr="00260D94">
        <w:rPr>
          <w:rFonts w:ascii="Times New Roman" w:eastAsia="Times New Roman" w:hAnsi="Times New Roman" w:cs="Times New Roman"/>
          <w:color w:val="000000"/>
          <w:kern w:val="0"/>
          <w:sz w:val="28"/>
          <w:szCs w:val="28"/>
          <w:lang w:val="uk-UA" w:eastAsia="uk-UA" w:bidi="uk-UA"/>
        </w:rPr>
        <w:t xml:space="preserve">і постулатів реформування), теорії розвитку людського капіталу (зв’язку освіти і економічного розвитку), теорії гетерономічності (пристосування до соціально-демографічних та ринкових механізмів); 3) у досягненні наступності ретро-системного моделювання основних етапів розвитку освіти людей похилого віку у США, формування її сутності, організації, структури, змісту, управлінських засад (з урахуванням централізації та децентралізації на федеральному і місцевому рівнях, розвинутого соціального партнерства, наявних стратегій розвитку освіти людей похилого віку в контексті формування глобального освітнього простору) та перспективного проектування розвитку американської герогогічної системи; 4) в орієнтуванні на інтеграційно-інноваційні процеси у світовій освітній сфері, що зумовлюють необхідність урахування діалектики загальноцивилізаційних і національно-культурних цінностей та цілей, актуалізують взаємозв’язок між освітніми системами через збагачення і поповнення освітніх перетворень в Україні ідеями розвинутих країн; 5) у передбачуваному позитивному впливі досвіду організації освіти людей похилого віку (старших дорослих) у </w:t>
      </w:r>
      <w:r w:rsidRPr="00260D94">
        <w:rPr>
          <w:rFonts w:ascii="Times New Roman" w:eastAsia="Times New Roman" w:hAnsi="Times New Roman" w:cs="Times New Roman"/>
          <w:color w:val="000000"/>
          <w:kern w:val="0"/>
          <w:sz w:val="28"/>
          <w:szCs w:val="28"/>
          <w:lang w:val="uk-UA" w:eastAsia="ru-RU" w:bidi="ru-RU"/>
        </w:rPr>
        <w:t xml:space="preserve">США на розвиток </w:t>
      </w:r>
      <w:r w:rsidRPr="00260D94">
        <w:rPr>
          <w:rFonts w:ascii="Times New Roman" w:eastAsia="Times New Roman" w:hAnsi="Times New Roman" w:cs="Times New Roman"/>
          <w:color w:val="000000"/>
          <w:kern w:val="0"/>
          <w:sz w:val="28"/>
          <w:szCs w:val="28"/>
          <w:lang w:val="uk-UA" w:eastAsia="uk-UA" w:bidi="uk-UA"/>
        </w:rPr>
        <w:t xml:space="preserve">освіти </w:t>
      </w:r>
      <w:r w:rsidRPr="00260D94">
        <w:rPr>
          <w:rFonts w:ascii="Times New Roman" w:eastAsia="Times New Roman" w:hAnsi="Times New Roman" w:cs="Times New Roman"/>
          <w:color w:val="000000"/>
          <w:kern w:val="0"/>
          <w:sz w:val="28"/>
          <w:szCs w:val="28"/>
          <w:lang w:val="uk-UA" w:eastAsia="ru-RU" w:bidi="ru-RU"/>
        </w:rPr>
        <w:t xml:space="preserve">людей </w:t>
      </w:r>
      <w:r w:rsidRPr="00260D94">
        <w:rPr>
          <w:rFonts w:ascii="Times New Roman" w:eastAsia="Times New Roman" w:hAnsi="Times New Roman" w:cs="Times New Roman"/>
          <w:color w:val="000000"/>
          <w:kern w:val="0"/>
          <w:sz w:val="28"/>
          <w:szCs w:val="28"/>
          <w:lang w:val="uk-UA" w:eastAsia="uk-UA" w:bidi="uk-UA"/>
        </w:rPr>
        <w:t xml:space="preserve">похилого віку </w:t>
      </w:r>
      <w:r w:rsidRPr="00260D94">
        <w:rPr>
          <w:rFonts w:ascii="Times New Roman" w:eastAsia="Times New Roman" w:hAnsi="Times New Roman" w:cs="Times New Roman"/>
          <w:color w:val="000000"/>
          <w:kern w:val="0"/>
          <w:sz w:val="28"/>
          <w:szCs w:val="28"/>
          <w:lang w:val="uk-UA" w:eastAsia="ru-RU" w:bidi="ru-RU"/>
        </w:rPr>
        <w:t xml:space="preserve">в </w:t>
      </w:r>
      <w:r w:rsidRPr="00260D94">
        <w:rPr>
          <w:rFonts w:ascii="Times New Roman" w:eastAsia="Times New Roman" w:hAnsi="Times New Roman" w:cs="Times New Roman"/>
          <w:color w:val="000000"/>
          <w:kern w:val="0"/>
          <w:sz w:val="28"/>
          <w:szCs w:val="28"/>
          <w:lang w:val="uk-UA" w:eastAsia="uk-UA" w:bidi="uk-UA"/>
        </w:rPr>
        <w:t xml:space="preserve">Україні періоду </w:t>
      </w:r>
      <w:r w:rsidRPr="00260D94">
        <w:rPr>
          <w:rFonts w:ascii="Times New Roman" w:eastAsia="Times New Roman" w:hAnsi="Times New Roman" w:cs="Times New Roman"/>
          <w:color w:val="000000"/>
          <w:kern w:val="0"/>
          <w:sz w:val="28"/>
          <w:szCs w:val="28"/>
          <w:lang w:val="uk-UA" w:eastAsia="ru-RU" w:bidi="ru-RU"/>
        </w:rPr>
        <w:t xml:space="preserve">розбудови </w:t>
      </w:r>
      <w:r w:rsidRPr="00260D94">
        <w:rPr>
          <w:rFonts w:ascii="Times New Roman" w:eastAsia="Times New Roman" w:hAnsi="Times New Roman" w:cs="Times New Roman"/>
          <w:color w:val="000000"/>
          <w:kern w:val="0"/>
          <w:sz w:val="28"/>
          <w:szCs w:val="28"/>
          <w:lang w:val="uk-UA" w:eastAsia="uk-UA" w:bidi="uk-UA"/>
        </w:rPr>
        <w:t xml:space="preserve">національної </w:t>
      </w:r>
      <w:r w:rsidRPr="00260D94">
        <w:rPr>
          <w:rFonts w:ascii="Times New Roman" w:eastAsia="Times New Roman" w:hAnsi="Times New Roman" w:cs="Times New Roman"/>
          <w:color w:val="000000"/>
          <w:kern w:val="0"/>
          <w:sz w:val="28"/>
          <w:szCs w:val="28"/>
          <w:lang w:val="uk-UA" w:eastAsia="ru-RU" w:bidi="ru-RU"/>
        </w:rPr>
        <w:t xml:space="preserve">системи </w:t>
      </w:r>
      <w:r w:rsidRPr="00260D94">
        <w:rPr>
          <w:rFonts w:ascii="Times New Roman" w:eastAsia="Times New Roman" w:hAnsi="Times New Roman" w:cs="Times New Roman"/>
          <w:color w:val="000000"/>
          <w:kern w:val="0"/>
          <w:sz w:val="28"/>
          <w:szCs w:val="28"/>
          <w:lang w:val="uk-UA" w:eastAsia="uk-UA" w:bidi="uk-UA"/>
        </w:rPr>
        <w:t xml:space="preserve">неперервної освіти </w:t>
      </w:r>
      <w:r w:rsidRPr="00260D94">
        <w:rPr>
          <w:rFonts w:ascii="Times New Roman" w:eastAsia="Times New Roman" w:hAnsi="Times New Roman" w:cs="Times New Roman"/>
          <w:color w:val="000000"/>
          <w:kern w:val="0"/>
          <w:sz w:val="28"/>
          <w:szCs w:val="28"/>
          <w:lang w:val="uk-UA" w:eastAsia="ru-RU" w:bidi="ru-RU"/>
        </w:rPr>
        <w:t xml:space="preserve">та </w:t>
      </w:r>
      <w:r w:rsidRPr="00260D94">
        <w:rPr>
          <w:rFonts w:ascii="Times New Roman" w:eastAsia="Times New Roman" w:hAnsi="Times New Roman" w:cs="Times New Roman"/>
          <w:color w:val="000000"/>
          <w:kern w:val="0"/>
          <w:sz w:val="28"/>
          <w:szCs w:val="28"/>
          <w:lang w:val="uk-UA" w:eastAsia="uk-UA" w:bidi="uk-UA"/>
        </w:rPr>
        <w:t xml:space="preserve">її </w:t>
      </w:r>
      <w:r w:rsidRPr="00260D94">
        <w:rPr>
          <w:rFonts w:ascii="Times New Roman" w:eastAsia="Times New Roman" w:hAnsi="Times New Roman" w:cs="Times New Roman"/>
          <w:color w:val="000000"/>
          <w:kern w:val="0"/>
          <w:sz w:val="28"/>
          <w:szCs w:val="28"/>
          <w:lang w:val="uk-UA" w:eastAsia="ru-RU" w:bidi="ru-RU"/>
        </w:rPr>
        <w:t xml:space="preserve">входження у </w:t>
      </w:r>
      <w:r w:rsidRPr="00260D94">
        <w:rPr>
          <w:rFonts w:ascii="Times New Roman" w:eastAsia="Times New Roman" w:hAnsi="Times New Roman" w:cs="Times New Roman"/>
          <w:color w:val="000000"/>
          <w:kern w:val="0"/>
          <w:sz w:val="28"/>
          <w:szCs w:val="28"/>
          <w:lang w:val="uk-UA" w:eastAsia="uk-UA" w:bidi="uk-UA"/>
        </w:rPr>
        <w:t>світовий освітній простір, а звідси - необхідності узагальнення американської герогогічної теорії і практики з метою виявлення конструктивних надбань та їх творчого використання в українських освітньо-системних перетвореннях.</w:t>
      </w:r>
    </w:p>
    <w:p w:rsidR="00260D94" w:rsidRPr="00260D94" w:rsidRDefault="00260D94" w:rsidP="00260D94">
      <w:pPr>
        <w:keepNext/>
        <w:keepLines/>
        <w:tabs>
          <w:tab w:val="clear" w:pos="709"/>
        </w:tabs>
        <w:suppressAutoHyphens w:val="0"/>
        <w:spacing w:after="0" w:line="480" w:lineRule="exact"/>
        <w:ind w:firstLine="600"/>
        <w:jc w:val="left"/>
        <w:outlineLvl w:val="2"/>
        <w:rPr>
          <w:rFonts w:ascii="Times New Roman" w:eastAsia="Times New Roman" w:hAnsi="Times New Roman" w:cs="Times New Roman"/>
          <w:b/>
          <w:bCs/>
          <w:color w:val="000000"/>
          <w:kern w:val="0"/>
          <w:sz w:val="28"/>
          <w:szCs w:val="28"/>
          <w:lang w:val="uk-UA" w:eastAsia="uk-UA" w:bidi="uk-UA"/>
        </w:rPr>
      </w:pPr>
      <w:bookmarkStart w:id="4" w:name="bookmark9"/>
      <w:r w:rsidRPr="00260D94">
        <w:rPr>
          <w:rFonts w:ascii="Times New Roman" w:eastAsia="Times New Roman" w:hAnsi="Times New Roman" w:cs="Times New Roman"/>
          <w:b/>
          <w:bCs/>
          <w:color w:val="000000"/>
          <w:kern w:val="0"/>
          <w:sz w:val="28"/>
          <w:szCs w:val="28"/>
          <w:lang w:val="uk-UA" w:eastAsia="uk-UA" w:bidi="uk-UA"/>
        </w:rPr>
        <w:t xml:space="preserve">Наукова новизна одержаних результатів дослідження </w:t>
      </w:r>
      <w:r w:rsidRPr="00260D94">
        <w:rPr>
          <w:rFonts w:ascii="Times New Roman" w:eastAsia="Times New Roman" w:hAnsi="Times New Roman" w:cs="Times New Roman"/>
          <w:color w:val="000000"/>
          <w:kern w:val="0"/>
          <w:sz w:val="28"/>
          <w:szCs w:val="28"/>
          <w:lang w:val="uk-UA" w:eastAsia="uk-UA" w:bidi="uk-UA"/>
        </w:rPr>
        <w:t>полягає в тому, що:</w:t>
      </w:r>
      <w:bookmarkEnd w:id="4"/>
    </w:p>
    <w:p w:rsidR="00260D94" w:rsidRPr="00260D94" w:rsidRDefault="00260D94" w:rsidP="00260D94">
      <w:pPr>
        <w:numPr>
          <w:ilvl w:val="0"/>
          <w:numId w:val="20"/>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i/>
          <w:iCs/>
          <w:color w:val="000000"/>
          <w:kern w:val="0"/>
          <w:sz w:val="28"/>
          <w:szCs w:val="28"/>
          <w:lang w:val="uk-UA" w:eastAsia="uk-UA" w:bidi="uk-UA"/>
        </w:rPr>
        <w:t>вперше</w:t>
      </w:r>
      <w:r w:rsidRPr="00260D94">
        <w:rPr>
          <w:rFonts w:ascii="Times New Roman" w:eastAsia="Times New Roman" w:hAnsi="Times New Roman" w:cs="Times New Roman"/>
          <w:color w:val="000000"/>
          <w:kern w:val="0"/>
          <w:sz w:val="28"/>
          <w:szCs w:val="28"/>
          <w:lang w:val="uk-UA" w:eastAsia="uk-UA" w:bidi="uk-UA"/>
        </w:rPr>
        <w:t xml:space="preserve"> обґрунтовано процес становлення і розвитку теорії і практики освіти людей похилого віку у </w:t>
      </w:r>
      <w:r w:rsidRPr="00260D94">
        <w:rPr>
          <w:rFonts w:ascii="Times New Roman" w:eastAsia="Times New Roman" w:hAnsi="Times New Roman" w:cs="Times New Roman"/>
          <w:color w:val="000000"/>
          <w:kern w:val="0"/>
          <w:sz w:val="28"/>
          <w:szCs w:val="28"/>
          <w:lang w:val="uk-UA" w:eastAsia="ru-RU" w:bidi="ru-RU"/>
        </w:rPr>
        <w:t xml:space="preserve">США </w:t>
      </w:r>
      <w:r w:rsidRPr="00260D94">
        <w:rPr>
          <w:rFonts w:ascii="Times New Roman" w:eastAsia="Times New Roman" w:hAnsi="Times New Roman" w:cs="Times New Roman"/>
          <w:color w:val="000000"/>
          <w:kern w:val="0"/>
          <w:sz w:val="28"/>
          <w:szCs w:val="28"/>
          <w:lang w:val="uk-UA" w:eastAsia="uk-UA" w:bidi="uk-UA"/>
        </w:rPr>
        <w:t>(1962-2015 рр.) як послідовну зміну організаційних форм відокремлених чи приєднаних інституцій, особливостей їхнього підпорядкування, фінансування, управління, розроблення і коригування змісту освітніх програм, залежно від соціально-економічного, суспільно-політичного розвитку країни, поступальної трансформації освітньої політики на загальнодержавному рівні (федеративної конституційної республіки) та на рівні адміністративно-політичних одиниць (штатів). Розроблену періодизацію представлено в єдності трьох основних етапів: 1962-1971 рр., 1972-1990 рр., 1991-2015 рр.;</w:t>
      </w:r>
    </w:p>
    <w:p w:rsidR="00260D94" w:rsidRPr="00260D94" w:rsidRDefault="00260D94" w:rsidP="00260D94">
      <w:pPr>
        <w:numPr>
          <w:ilvl w:val="0"/>
          <w:numId w:val="20"/>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i/>
          <w:iCs/>
          <w:color w:val="000000"/>
          <w:kern w:val="0"/>
          <w:sz w:val="28"/>
          <w:szCs w:val="28"/>
          <w:lang w:val="uk-UA" w:eastAsia="uk-UA" w:bidi="uk-UA"/>
        </w:rPr>
        <w:t>вибудовано</w:t>
      </w:r>
      <w:r w:rsidRPr="00260D94">
        <w:rPr>
          <w:rFonts w:ascii="Times New Roman" w:eastAsia="Times New Roman" w:hAnsi="Times New Roman" w:cs="Times New Roman"/>
          <w:color w:val="000000"/>
          <w:kern w:val="0"/>
          <w:sz w:val="28"/>
          <w:szCs w:val="28"/>
          <w:lang w:val="uk-UA" w:eastAsia="uk-UA" w:bidi="uk-UA"/>
        </w:rPr>
        <w:t xml:space="preserve"> поняттєво-категоріальний апарат дослідження за</w:t>
      </w:r>
    </w:p>
    <w:p w:rsidR="00260D94" w:rsidRPr="00260D94" w:rsidRDefault="00260D94" w:rsidP="00260D94">
      <w:pPr>
        <w:tabs>
          <w:tab w:val="clear" w:pos="709"/>
          <w:tab w:val="left" w:pos="2612"/>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принципом його</w:t>
      </w:r>
      <w:r w:rsidRPr="00260D94">
        <w:rPr>
          <w:rFonts w:ascii="Times New Roman" w:eastAsia="Times New Roman" w:hAnsi="Times New Roman" w:cs="Times New Roman"/>
          <w:color w:val="000000"/>
          <w:kern w:val="0"/>
          <w:sz w:val="28"/>
          <w:szCs w:val="28"/>
          <w:lang w:val="uk-UA" w:eastAsia="uk-UA" w:bidi="uk-UA"/>
        </w:rPr>
        <w:tab/>
        <w:t>багатомірності з позицій філософії, біології,</w:t>
      </w:r>
    </w:p>
    <w:p w:rsidR="00260D94" w:rsidRPr="00260D94" w:rsidRDefault="00260D94" w:rsidP="00260D94">
      <w:pPr>
        <w:tabs>
          <w:tab w:val="clear" w:pos="709"/>
          <w:tab w:val="left" w:pos="2612"/>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соціокультурного</w:t>
      </w:r>
      <w:r w:rsidRPr="00260D94">
        <w:rPr>
          <w:rFonts w:ascii="Times New Roman" w:eastAsia="Times New Roman" w:hAnsi="Times New Roman" w:cs="Times New Roman"/>
          <w:color w:val="000000"/>
          <w:kern w:val="0"/>
          <w:sz w:val="28"/>
          <w:szCs w:val="28"/>
          <w:lang w:val="uk-UA" w:eastAsia="uk-UA" w:bidi="uk-UA"/>
        </w:rPr>
        <w:tab/>
        <w:t>аспекту, демографії і соціології старіння,</w:t>
      </w:r>
    </w:p>
    <w:p w:rsidR="00260D94" w:rsidRPr="00260D94" w:rsidRDefault="00260D94" w:rsidP="00260D94">
      <w:pPr>
        <w:tabs>
          <w:tab w:val="clear" w:pos="709"/>
          <w:tab w:val="left" w:pos="2612"/>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 xml:space="preserve">геронтопсихології, промислової геронтології, герогогіки. Г ерогогічні поняття </w:t>
      </w:r>
      <w:r w:rsidRPr="00260D94">
        <w:rPr>
          <w:rFonts w:ascii="Times New Roman" w:eastAsia="Times New Roman" w:hAnsi="Times New Roman" w:cs="Times New Roman"/>
          <w:color w:val="000000"/>
          <w:kern w:val="0"/>
          <w:sz w:val="28"/>
          <w:szCs w:val="28"/>
          <w:lang w:val="uk-UA" w:eastAsia="ru-RU" w:bidi="ru-RU"/>
        </w:rPr>
        <w:t xml:space="preserve">трактовано </w:t>
      </w:r>
      <w:r w:rsidRPr="00260D94">
        <w:rPr>
          <w:rFonts w:ascii="Times New Roman" w:eastAsia="Times New Roman" w:hAnsi="Times New Roman" w:cs="Times New Roman"/>
          <w:color w:val="000000"/>
          <w:kern w:val="0"/>
          <w:sz w:val="28"/>
          <w:szCs w:val="28"/>
          <w:lang w:val="uk-UA" w:eastAsia="uk-UA" w:bidi="uk-UA"/>
        </w:rPr>
        <w:t>в загальному розвитку освітньої діяльності особистості та конкретно-цільовому призначенні освіти людей похилого віку. Підходи до інтегрованого змісту поняття «освіта людей похилого віку» виведено на соціокультурному,</w:t>
      </w:r>
      <w:r w:rsidRPr="00260D94">
        <w:rPr>
          <w:rFonts w:ascii="Times New Roman" w:eastAsia="Times New Roman" w:hAnsi="Times New Roman" w:cs="Times New Roman"/>
          <w:color w:val="000000"/>
          <w:kern w:val="0"/>
          <w:sz w:val="28"/>
          <w:szCs w:val="28"/>
          <w:lang w:val="uk-UA" w:eastAsia="uk-UA" w:bidi="uk-UA"/>
        </w:rPr>
        <w:tab/>
        <w:t>соціально-психологічному, соціально-економічному,</w:t>
      </w:r>
    </w:p>
    <w:p w:rsidR="00260D94" w:rsidRPr="00260D94" w:rsidRDefault="00260D94" w:rsidP="00260D94">
      <w:pPr>
        <w:tabs>
          <w:tab w:val="clear" w:pos="709"/>
          <w:tab w:val="left" w:pos="2612"/>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 xml:space="preserve">інституційному, особистісно-значущому рівнях, що </w:t>
      </w:r>
      <w:r w:rsidRPr="00260D94">
        <w:rPr>
          <w:rFonts w:ascii="Times New Roman" w:eastAsia="Times New Roman" w:hAnsi="Times New Roman" w:cs="Times New Roman"/>
          <w:color w:val="000000"/>
          <w:kern w:val="0"/>
          <w:sz w:val="28"/>
          <w:szCs w:val="28"/>
          <w:lang w:val="uk-UA" w:eastAsia="ru-RU" w:bidi="ru-RU"/>
        </w:rPr>
        <w:t xml:space="preserve">дало </w:t>
      </w:r>
      <w:r w:rsidRPr="00260D94">
        <w:rPr>
          <w:rFonts w:ascii="Times New Roman" w:eastAsia="Times New Roman" w:hAnsi="Times New Roman" w:cs="Times New Roman"/>
          <w:color w:val="000000"/>
          <w:kern w:val="0"/>
          <w:sz w:val="28"/>
          <w:szCs w:val="28"/>
          <w:lang w:val="uk-UA" w:eastAsia="uk-UA" w:bidi="uk-UA"/>
        </w:rPr>
        <w:t>можливість визначити «освіту американців похилого віку» як соціокультурний феномен, багатофункціональну, відкриту, нелінійну, складну, адаптивну систему у взаємозв’язку та взаємодії елементів, здатну до самоорганізації і саморозвитку в</w:t>
      </w:r>
      <w:r w:rsidRPr="00260D94">
        <w:rPr>
          <w:rFonts w:ascii="Times New Roman" w:eastAsia="Times New Roman" w:hAnsi="Times New Roman" w:cs="Times New Roman"/>
          <w:color w:val="000000"/>
          <w:kern w:val="0"/>
          <w:sz w:val="28"/>
          <w:szCs w:val="28"/>
          <w:lang w:val="uk-UA" w:eastAsia="uk-UA" w:bidi="uk-UA"/>
        </w:rPr>
        <w:tab/>
        <w:t>умовах швидких економіко-технологічних та</w:t>
      </w:r>
    </w:p>
    <w:p w:rsidR="00260D94" w:rsidRPr="00260D94" w:rsidRDefault="00260D94" w:rsidP="00260D94">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соціокультурних перетворень глобалізованого світу;</w:t>
      </w:r>
    </w:p>
    <w:p w:rsidR="00260D94" w:rsidRPr="00260D94" w:rsidRDefault="00260D94" w:rsidP="00260D94">
      <w:pPr>
        <w:numPr>
          <w:ilvl w:val="0"/>
          <w:numId w:val="20"/>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i/>
          <w:iCs/>
          <w:color w:val="000000"/>
          <w:kern w:val="0"/>
          <w:sz w:val="28"/>
          <w:szCs w:val="28"/>
          <w:lang w:val="uk-UA" w:eastAsia="uk-UA" w:bidi="uk-UA"/>
        </w:rPr>
        <w:t>виявлено</w:t>
      </w:r>
      <w:r w:rsidRPr="00260D94">
        <w:rPr>
          <w:rFonts w:ascii="Times New Roman" w:eastAsia="Times New Roman" w:hAnsi="Times New Roman" w:cs="Times New Roman"/>
          <w:color w:val="000000"/>
          <w:kern w:val="0"/>
          <w:sz w:val="28"/>
          <w:szCs w:val="28"/>
          <w:lang w:val="uk-UA" w:eastAsia="uk-UA" w:bidi="uk-UA"/>
        </w:rPr>
        <w:t xml:space="preserve"> передумови становлення і розвитку освіти людей похилого віку у Сполучених </w:t>
      </w:r>
      <w:r w:rsidRPr="00260D94">
        <w:rPr>
          <w:rFonts w:ascii="Times New Roman" w:eastAsia="Times New Roman" w:hAnsi="Times New Roman" w:cs="Times New Roman"/>
          <w:color w:val="000000"/>
          <w:kern w:val="0"/>
          <w:sz w:val="28"/>
          <w:szCs w:val="28"/>
          <w:lang w:eastAsia="ru-RU" w:bidi="ru-RU"/>
        </w:rPr>
        <w:t xml:space="preserve">Штатах </w:t>
      </w:r>
      <w:r w:rsidRPr="00260D94">
        <w:rPr>
          <w:rFonts w:ascii="Times New Roman" w:eastAsia="Times New Roman" w:hAnsi="Times New Roman" w:cs="Times New Roman"/>
          <w:color w:val="000000"/>
          <w:kern w:val="0"/>
          <w:sz w:val="28"/>
          <w:szCs w:val="28"/>
          <w:lang w:val="uk-UA" w:eastAsia="uk-UA" w:bidi="uk-UA"/>
        </w:rPr>
        <w:t>Америки, які диференційовано за наростанням соціально-економічних, суспільно-політичних змін та освітньо-</w:t>
      </w:r>
    </w:p>
    <w:p w:rsidR="00260D94" w:rsidRPr="00260D94" w:rsidRDefault="00260D94" w:rsidP="00260D94">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формувальними особливостями у хронології їх розвитку від початку 1950-х рр. по перше десятиліття 2000-х рр.;</w:t>
      </w:r>
    </w:p>
    <w:p w:rsidR="00260D94" w:rsidRPr="00260D94" w:rsidRDefault="00260D94" w:rsidP="00260D94">
      <w:pPr>
        <w:numPr>
          <w:ilvl w:val="0"/>
          <w:numId w:val="21"/>
        </w:numPr>
        <w:tabs>
          <w:tab w:val="clear" w:pos="709"/>
        </w:tabs>
        <w:suppressAutoHyphens w:val="0"/>
        <w:spacing w:after="0" w:line="485" w:lineRule="exact"/>
        <w:jc w:val="left"/>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i/>
          <w:iCs/>
          <w:color w:val="000000"/>
          <w:kern w:val="0"/>
          <w:sz w:val="28"/>
          <w:szCs w:val="28"/>
          <w:lang w:val="uk-UA" w:eastAsia="uk-UA" w:bidi="uk-UA"/>
        </w:rPr>
        <w:t>здійснено</w:t>
      </w:r>
      <w:r w:rsidRPr="00260D94">
        <w:rPr>
          <w:rFonts w:ascii="Times New Roman" w:eastAsia="Times New Roman" w:hAnsi="Times New Roman" w:cs="Times New Roman"/>
          <w:color w:val="000000"/>
          <w:kern w:val="0"/>
          <w:sz w:val="28"/>
          <w:szCs w:val="28"/>
          <w:lang w:val="uk-UA" w:eastAsia="uk-UA" w:bidi="uk-UA"/>
        </w:rPr>
        <w:t xml:space="preserve"> аналіз теорій старіння і старості у </w:t>
      </w:r>
      <w:r w:rsidRPr="00260D94">
        <w:rPr>
          <w:rFonts w:ascii="Times New Roman" w:eastAsia="Times New Roman" w:hAnsi="Times New Roman" w:cs="Times New Roman"/>
          <w:color w:val="000000"/>
          <w:kern w:val="0"/>
          <w:sz w:val="28"/>
          <w:szCs w:val="28"/>
          <w:lang w:val="uk-UA" w:eastAsia="ru-RU" w:bidi="ru-RU"/>
        </w:rPr>
        <w:t xml:space="preserve">США, </w:t>
      </w:r>
      <w:r w:rsidRPr="00260D94">
        <w:rPr>
          <w:rFonts w:ascii="Times New Roman" w:eastAsia="Times New Roman" w:hAnsi="Times New Roman" w:cs="Times New Roman"/>
          <w:color w:val="000000"/>
          <w:kern w:val="0"/>
          <w:sz w:val="28"/>
          <w:szCs w:val="28"/>
          <w:lang w:val="uk-UA" w:eastAsia="uk-UA" w:bidi="uk-UA"/>
        </w:rPr>
        <w:t>країнах ЄС та Україні, що дало можливість виділити серед них спільноспрямовані біологічні, психологічні, соціальні й педагогічні (герогогічні) та на основі практично реалізованих інституцій освіти людей похилого віку встановити, що американські зразки (Інститут навчання на пенсії, Інститут освіти впродовж життя) створено на засадах інтегрування європейських (британської і французької) моделей із набутими особливостями: афіліації до університету; широким залученням до планування програм і проведення освітніх курсів слухачів, викладачів, різнопрофільних фахівців та студентів; поєднанням навчання, дозвілля й туризму, волонтерської роботи;</w:t>
      </w:r>
    </w:p>
    <w:p w:rsidR="00260D94" w:rsidRPr="00260D94" w:rsidRDefault="00260D94" w:rsidP="00260D94">
      <w:pPr>
        <w:numPr>
          <w:ilvl w:val="0"/>
          <w:numId w:val="21"/>
        </w:numPr>
        <w:tabs>
          <w:tab w:val="clear" w:pos="709"/>
        </w:tabs>
        <w:suppressAutoHyphens w:val="0"/>
        <w:spacing w:after="0" w:line="485" w:lineRule="exact"/>
        <w:jc w:val="left"/>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i/>
          <w:iCs/>
          <w:color w:val="000000"/>
          <w:kern w:val="0"/>
          <w:sz w:val="28"/>
          <w:szCs w:val="28"/>
          <w:lang w:val="uk-UA" w:eastAsia="uk-UA" w:bidi="uk-UA"/>
        </w:rPr>
        <w:t>визначено,</w:t>
      </w:r>
      <w:r w:rsidRPr="00260D94">
        <w:rPr>
          <w:rFonts w:ascii="Times New Roman" w:eastAsia="Times New Roman" w:hAnsi="Times New Roman" w:cs="Times New Roman"/>
          <w:color w:val="000000"/>
          <w:kern w:val="0"/>
          <w:sz w:val="28"/>
          <w:szCs w:val="28"/>
          <w:lang w:val="uk-UA" w:eastAsia="uk-UA" w:bidi="uk-UA"/>
        </w:rPr>
        <w:t xml:space="preserve"> відповідно до виділених хронологічних етапів, особливості та провідні тенденції (пролонговані, короткотривалі й повторювані) теоретичного вмотивування і практики освіти американців похилого віку;</w:t>
      </w:r>
    </w:p>
    <w:p w:rsidR="00260D94" w:rsidRPr="00260D94" w:rsidRDefault="00260D94" w:rsidP="00260D94">
      <w:pPr>
        <w:numPr>
          <w:ilvl w:val="0"/>
          <w:numId w:val="21"/>
        </w:numPr>
        <w:tabs>
          <w:tab w:val="clear" w:pos="709"/>
        </w:tabs>
        <w:suppressAutoHyphens w:val="0"/>
        <w:spacing w:after="0" w:line="485" w:lineRule="exact"/>
        <w:jc w:val="left"/>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i/>
          <w:iCs/>
          <w:color w:val="000000"/>
          <w:kern w:val="0"/>
          <w:sz w:val="28"/>
          <w:szCs w:val="28"/>
          <w:lang w:val="uk-UA" w:eastAsia="uk-UA" w:bidi="uk-UA"/>
        </w:rPr>
        <w:t>актуалізовано</w:t>
      </w:r>
      <w:r w:rsidRPr="00260D94">
        <w:rPr>
          <w:rFonts w:ascii="Times New Roman" w:eastAsia="Times New Roman" w:hAnsi="Times New Roman" w:cs="Times New Roman"/>
          <w:color w:val="000000"/>
          <w:kern w:val="0"/>
          <w:sz w:val="28"/>
          <w:szCs w:val="28"/>
          <w:lang w:val="uk-UA" w:eastAsia="uk-UA" w:bidi="uk-UA"/>
        </w:rPr>
        <w:t xml:space="preserve"> конструктивні ідеї («успішне старіння» </w:t>
      </w:r>
      <w:r w:rsidRPr="00260D94">
        <w:rPr>
          <w:rFonts w:ascii="Times New Roman" w:eastAsia="Times New Roman" w:hAnsi="Times New Roman" w:cs="Times New Roman"/>
          <w:color w:val="000000"/>
          <w:kern w:val="0"/>
          <w:sz w:val="28"/>
          <w:szCs w:val="28"/>
          <w:lang w:val="uk-UA" w:eastAsia="en-US" w:bidi="en-US"/>
        </w:rPr>
        <w:t>(</w:t>
      </w:r>
      <w:r w:rsidRPr="00260D94">
        <w:rPr>
          <w:rFonts w:ascii="Times New Roman" w:eastAsia="Times New Roman" w:hAnsi="Times New Roman" w:cs="Times New Roman"/>
          <w:color w:val="000000"/>
          <w:kern w:val="0"/>
          <w:sz w:val="28"/>
          <w:szCs w:val="28"/>
          <w:lang w:val="en-US" w:eastAsia="en-US" w:bidi="en-US"/>
        </w:rPr>
        <w:t>P</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Baltes</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M</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Baltes</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«продуктивне довголіття» </w:t>
      </w:r>
      <w:r w:rsidRPr="00260D94">
        <w:rPr>
          <w:rFonts w:ascii="Times New Roman" w:eastAsia="Times New Roman" w:hAnsi="Times New Roman" w:cs="Times New Roman"/>
          <w:color w:val="000000"/>
          <w:kern w:val="0"/>
          <w:sz w:val="28"/>
          <w:szCs w:val="28"/>
          <w:lang w:val="uk-UA" w:eastAsia="en-US" w:bidi="en-US"/>
        </w:rPr>
        <w:t>(</w:t>
      </w:r>
      <w:r w:rsidRPr="00260D94">
        <w:rPr>
          <w:rFonts w:ascii="Times New Roman" w:eastAsia="Times New Roman" w:hAnsi="Times New Roman" w:cs="Times New Roman"/>
          <w:color w:val="000000"/>
          <w:kern w:val="0"/>
          <w:sz w:val="28"/>
          <w:szCs w:val="28"/>
          <w:lang w:val="en-US" w:eastAsia="en-US" w:bidi="en-US"/>
        </w:rPr>
        <w:t>R</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Butler</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J</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Rowe</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R</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Kahn</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«суспільна інтеграція осіб похилого віку» </w:t>
      </w:r>
      <w:r w:rsidRPr="00260D94">
        <w:rPr>
          <w:rFonts w:ascii="Times New Roman" w:eastAsia="Times New Roman" w:hAnsi="Times New Roman" w:cs="Times New Roman"/>
          <w:color w:val="000000"/>
          <w:kern w:val="0"/>
          <w:sz w:val="28"/>
          <w:szCs w:val="28"/>
          <w:lang w:val="uk-UA" w:eastAsia="en-US" w:bidi="en-US"/>
        </w:rPr>
        <w:t>(</w:t>
      </w:r>
      <w:r w:rsidRPr="00260D94">
        <w:rPr>
          <w:rFonts w:ascii="Times New Roman" w:eastAsia="Times New Roman" w:hAnsi="Times New Roman" w:cs="Times New Roman"/>
          <w:color w:val="000000"/>
          <w:kern w:val="0"/>
          <w:sz w:val="28"/>
          <w:szCs w:val="28"/>
          <w:lang w:val="en-US" w:eastAsia="en-US" w:bidi="en-US"/>
        </w:rPr>
        <w:t>R</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Havighurst</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«багатофункціональність освіти людей похилого віку» </w:t>
      </w:r>
      <w:r w:rsidRPr="00260D94">
        <w:rPr>
          <w:rFonts w:ascii="Times New Roman" w:eastAsia="Times New Roman" w:hAnsi="Times New Roman" w:cs="Times New Roman"/>
          <w:color w:val="000000"/>
          <w:kern w:val="0"/>
          <w:sz w:val="28"/>
          <w:szCs w:val="28"/>
          <w:lang w:val="uk-UA" w:eastAsia="en-US" w:bidi="en-US"/>
        </w:rPr>
        <w:t>(</w:t>
      </w:r>
      <w:r w:rsidRPr="00260D94">
        <w:rPr>
          <w:rFonts w:ascii="Times New Roman" w:eastAsia="Times New Roman" w:hAnsi="Times New Roman" w:cs="Times New Roman"/>
          <w:color w:val="000000"/>
          <w:kern w:val="0"/>
          <w:sz w:val="28"/>
          <w:szCs w:val="28"/>
          <w:lang w:val="en-US" w:eastAsia="en-US" w:bidi="en-US"/>
        </w:rPr>
        <w:t>A</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Harrison</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та ін.); досвід організації освіти старших дорослих у США </w:t>
      </w:r>
      <w:r w:rsidRPr="00260D94">
        <w:rPr>
          <w:rFonts w:ascii="Times New Roman" w:eastAsia="Times New Roman" w:hAnsi="Times New Roman" w:cs="Times New Roman"/>
          <w:color w:val="000000"/>
          <w:kern w:val="0"/>
          <w:sz w:val="28"/>
          <w:szCs w:val="28"/>
          <w:lang w:val="uk-UA" w:eastAsia="en-US" w:bidi="en-US"/>
        </w:rPr>
        <w:t>(</w:t>
      </w:r>
      <w:r w:rsidRPr="00260D94">
        <w:rPr>
          <w:rFonts w:ascii="Times New Roman" w:eastAsia="Times New Roman" w:hAnsi="Times New Roman" w:cs="Times New Roman"/>
          <w:color w:val="000000"/>
          <w:kern w:val="0"/>
          <w:sz w:val="28"/>
          <w:szCs w:val="28"/>
          <w:lang w:val="en-US" w:eastAsia="en-US" w:bidi="en-US"/>
        </w:rPr>
        <w:t>Institute</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for</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Learning</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in</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Retirement</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Learning</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in</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Retirement</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Institute</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(Інститут навчання на пенсії), </w:t>
      </w:r>
      <w:r w:rsidRPr="00260D94">
        <w:rPr>
          <w:rFonts w:ascii="Times New Roman" w:eastAsia="Times New Roman" w:hAnsi="Times New Roman" w:cs="Times New Roman"/>
          <w:color w:val="000000"/>
          <w:kern w:val="0"/>
          <w:sz w:val="28"/>
          <w:szCs w:val="28"/>
          <w:lang w:val="en-US" w:eastAsia="en-US" w:bidi="en-US"/>
        </w:rPr>
        <w:t>Lifelong</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Learning</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Institute</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(Інститут освіти впродовж життя), та ін.). Їх узагальнено в </w:t>
      </w:r>
      <w:r w:rsidRPr="00260D94">
        <w:rPr>
          <w:rFonts w:ascii="Times New Roman" w:eastAsia="Times New Roman" w:hAnsi="Times New Roman" w:cs="Times New Roman"/>
          <w:i/>
          <w:iCs/>
          <w:color w:val="000000"/>
          <w:kern w:val="0"/>
          <w:sz w:val="28"/>
          <w:szCs w:val="28"/>
          <w:lang w:val="uk-UA" w:eastAsia="uk-UA" w:bidi="uk-UA"/>
        </w:rPr>
        <w:t>авторській історико-системній схемі,</w:t>
      </w:r>
      <w:r w:rsidRPr="00260D94">
        <w:rPr>
          <w:rFonts w:ascii="Times New Roman" w:eastAsia="Times New Roman" w:hAnsi="Times New Roman" w:cs="Times New Roman"/>
          <w:color w:val="000000"/>
          <w:kern w:val="0"/>
          <w:sz w:val="28"/>
          <w:szCs w:val="28"/>
          <w:lang w:val="uk-UA" w:eastAsia="uk-UA" w:bidi="uk-UA"/>
        </w:rPr>
        <w:t xml:space="preserve"> спрямованій на відображення діалектичної єдності й наступності ретродосвіду і сучасних змін у змісті, організації й управлінні освітою людей похилого віку у </w:t>
      </w:r>
      <w:r w:rsidRPr="00260D94">
        <w:rPr>
          <w:rFonts w:ascii="Times New Roman" w:eastAsia="Times New Roman" w:hAnsi="Times New Roman" w:cs="Times New Roman"/>
          <w:color w:val="000000"/>
          <w:kern w:val="0"/>
          <w:sz w:val="28"/>
          <w:szCs w:val="28"/>
          <w:lang w:val="uk-UA" w:eastAsia="ru-RU" w:bidi="ru-RU"/>
        </w:rPr>
        <w:t xml:space="preserve">США </w:t>
      </w:r>
      <w:r w:rsidRPr="00260D94">
        <w:rPr>
          <w:rFonts w:ascii="Times New Roman" w:eastAsia="Times New Roman" w:hAnsi="Times New Roman" w:cs="Times New Roman"/>
          <w:color w:val="000000"/>
          <w:kern w:val="0"/>
          <w:sz w:val="28"/>
          <w:szCs w:val="28"/>
          <w:lang w:val="uk-UA" w:eastAsia="uk-UA" w:bidi="uk-UA"/>
        </w:rPr>
        <w:t>(1962-2015 рр.);</w:t>
      </w:r>
    </w:p>
    <w:p w:rsidR="00260D94" w:rsidRPr="00260D94" w:rsidRDefault="00260D94" w:rsidP="00260D94">
      <w:pPr>
        <w:numPr>
          <w:ilvl w:val="0"/>
          <w:numId w:val="21"/>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i/>
          <w:iCs/>
          <w:color w:val="000000"/>
          <w:kern w:val="0"/>
          <w:sz w:val="28"/>
          <w:szCs w:val="28"/>
          <w:lang w:val="uk-UA" w:eastAsia="uk-UA" w:bidi="uk-UA"/>
        </w:rPr>
        <w:t>розроблено</w:t>
      </w:r>
      <w:r w:rsidRPr="00260D94">
        <w:rPr>
          <w:rFonts w:ascii="Times New Roman" w:eastAsia="Times New Roman" w:hAnsi="Times New Roman" w:cs="Times New Roman"/>
          <w:color w:val="000000"/>
          <w:kern w:val="0"/>
          <w:sz w:val="28"/>
          <w:szCs w:val="28"/>
          <w:lang w:val="uk-UA" w:eastAsia="uk-UA" w:bidi="uk-UA"/>
        </w:rPr>
        <w:t xml:space="preserve"> (з урахуванням американських зразків) та адаптовано до соціально-економічних і культурно-освітніх реалій в Україні проекти: 1) Положення про Інститут (факультет) освіти людей похилого віку (мета, завдання, структура, учасники, організація і забезпечення освітнього процесу, напрями співпраці на національному і міжнародному рівнях та ін.);</w:t>
      </w:r>
    </w:p>
    <w:p w:rsidR="00260D94" w:rsidRPr="00260D94" w:rsidRDefault="00260D94" w:rsidP="00260D94">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ru-RU" w:bidi="ru-RU"/>
        </w:rPr>
        <w:t xml:space="preserve">2) </w:t>
      </w:r>
      <w:r w:rsidRPr="00260D94">
        <w:rPr>
          <w:rFonts w:ascii="Times New Roman" w:eastAsia="Times New Roman" w:hAnsi="Times New Roman" w:cs="Times New Roman"/>
          <w:color w:val="000000"/>
          <w:kern w:val="0"/>
          <w:sz w:val="28"/>
          <w:szCs w:val="28"/>
          <w:lang w:val="uk-UA" w:eastAsia="uk-UA" w:bidi="uk-UA"/>
        </w:rPr>
        <w:t>типової освітньої програми для навчання людей похилого віку: а) профіль програми (мета, сутнісна характеристика, особливості викладання та оцінювання, програмні компетентності, ресурсне забезпечення); б) перелік обов’язкових і вибіркових компонентів програми (навчальні курси, тренінги, практикуми);</w:t>
      </w:r>
    </w:p>
    <w:p w:rsidR="00260D94" w:rsidRPr="00260D94" w:rsidRDefault="00260D94" w:rsidP="00260D94">
      <w:pPr>
        <w:numPr>
          <w:ilvl w:val="0"/>
          <w:numId w:val="21"/>
        </w:numPr>
        <w:tabs>
          <w:tab w:val="clear" w:pos="709"/>
        </w:tabs>
        <w:suppressAutoHyphens w:val="0"/>
        <w:spacing w:after="0" w:line="485" w:lineRule="exact"/>
        <w:jc w:val="left"/>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i/>
          <w:iCs/>
          <w:color w:val="000000"/>
          <w:kern w:val="0"/>
          <w:sz w:val="28"/>
          <w:szCs w:val="28"/>
          <w:lang w:val="uk-UA" w:eastAsia="uk-UA" w:bidi="uk-UA"/>
        </w:rPr>
        <w:t>уточнено</w:t>
      </w:r>
      <w:r w:rsidRPr="00260D94">
        <w:rPr>
          <w:rFonts w:ascii="Times New Roman" w:eastAsia="Times New Roman" w:hAnsi="Times New Roman" w:cs="Times New Roman"/>
          <w:color w:val="000000"/>
          <w:kern w:val="0"/>
          <w:sz w:val="28"/>
          <w:szCs w:val="28"/>
          <w:lang w:val="uk-UA" w:eastAsia="uk-UA" w:bidi="uk-UA"/>
        </w:rPr>
        <w:t xml:space="preserve"> зміст понять «похилий вік», «соціальна активність людей похилого віку», «активне довголіття» та ін.;</w:t>
      </w:r>
    </w:p>
    <w:p w:rsidR="00260D94" w:rsidRPr="00260D94" w:rsidRDefault="00260D94" w:rsidP="00260D94">
      <w:pPr>
        <w:numPr>
          <w:ilvl w:val="0"/>
          <w:numId w:val="21"/>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i/>
          <w:iCs/>
          <w:color w:val="000000"/>
          <w:kern w:val="0"/>
          <w:sz w:val="28"/>
          <w:szCs w:val="28"/>
          <w:lang w:val="uk-UA" w:eastAsia="uk-UA" w:bidi="uk-UA"/>
        </w:rPr>
        <w:t>подальшого розвитку набули</w:t>
      </w:r>
      <w:r w:rsidRPr="00260D94">
        <w:rPr>
          <w:rFonts w:ascii="Times New Roman" w:eastAsia="Times New Roman" w:hAnsi="Times New Roman" w:cs="Times New Roman"/>
          <w:color w:val="000000"/>
          <w:kern w:val="0"/>
          <w:sz w:val="28"/>
          <w:szCs w:val="28"/>
          <w:lang w:val="uk-UA" w:eastAsia="uk-UA" w:bidi="uk-UA"/>
        </w:rPr>
        <w:t xml:space="preserve"> трактування структури та функцій освіти людей похилого віку; характеристика освіти людей похилого віку як соціального інституту; положення щодо оновлення форм і методів навчання старших дорослих.</w:t>
      </w:r>
    </w:p>
    <w:p w:rsidR="00260D94" w:rsidRPr="00260D94" w:rsidRDefault="00260D94" w:rsidP="00260D94">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b/>
          <w:bCs/>
          <w:color w:val="000000"/>
          <w:kern w:val="0"/>
          <w:sz w:val="28"/>
          <w:szCs w:val="28"/>
          <w:lang w:val="uk-UA" w:eastAsia="uk-UA" w:bidi="uk-UA"/>
        </w:rPr>
        <w:t xml:space="preserve">Практичне значення одержаних результатів дослідження </w:t>
      </w:r>
      <w:r w:rsidRPr="00260D94">
        <w:rPr>
          <w:rFonts w:ascii="Times New Roman" w:eastAsia="Times New Roman" w:hAnsi="Times New Roman" w:cs="Times New Roman"/>
          <w:color w:val="000000"/>
          <w:kern w:val="0"/>
          <w:sz w:val="28"/>
          <w:szCs w:val="28"/>
          <w:lang w:val="uk-UA" w:eastAsia="uk-UA" w:bidi="uk-UA"/>
        </w:rPr>
        <w:t xml:space="preserve">полягає в тому, що обґрунтування причинно-наслідкових зв’язків, виявлення тенденцій та особливостей становлення і розвитку освіти людей похилого віку у </w:t>
      </w:r>
      <w:r w:rsidRPr="00260D94">
        <w:rPr>
          <w:rFonts w:ascii="Times New Roman" w:eastAsia="Times New Roman" w:hAnsi="Times New Roman" w:cs="Times New Roman"/>
          <w:color w:val="000000"/>
          <w:kern w:val="0"/>
          <w:sz w:val="28"/>
          <w:szCs w:val="28"/>
          <w:lang w:val="uk-UA" w:eastAsia="ru-RU" w:bidi="ru-RU"/>
        </w:rPr>
        <w:t xml:space="preserve">США </w:t>
      </w:r>
      <w:r w:rsidRPr="00260D94">
        <w:rPr>
          <w:rFonts w:ascii="Times New Roman" w:eastAsia="Times New Roman" w:hAnsi="Times New Roman" w:cs="Times New Roman"/>
          <w:color w:val="000000"/>
          <w:kern w:val="0"/>
          <w:sz w:val="28"/>
          <w:szCs w:val="28"/>
          <w:lang w:val="uk-UA" w:eastAsia="uk-UA" w:bidi="uk-UA"/>
        </w:rPr>
        <w:t>дозволяє забезпечити об’єктивне трактування фактів і процесів щодо її організації та змісту в контексті суспільно-історичних подій і явищ, сприяє глибшому усвідомленню ресурсного потенціалу осіб цієї вікової групи, створенню оптимальної моделі освіти людей похилого віку, прогнозуванню можливостей її впровадження та перспектив розвитку в умовах соціально- економічних, суспільно-політичних та освітньо-культурних змін в Україні.</w:t>
      </w:r>
    </w:p>
    <w:p w:rsidR="00260D94" w:rsidRPr="00260D94" w:rsidRDefault="00260D94" w:rsidP="00260D94">
      <w:pPr>
        <w:tabs>
          <w:tab w:val="clear" w:pos="709"/>
          <w:tab w:val="left" w:pos="9144"/>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 xml:space="preserve">Матеріали дисертаційної роботи, її основні положення та висновки </w:t>
      </w:r>
      <w:r w:rsidRPr="00260D94">
        <w:rPr>
          <w:rFonts w:ascii="Times New Roman" w:eastAsia="Times New Roman" w:hAnsi="Times New Roman" w:cs="Times New Roman"/>
          <w:i/>
          <w:iCs/>
          <w:color w:val="000000"/>
          <w:kern w:val="0"/>
          <w:sz w:val="28"/>
          <w:szCs w:val="28"/>
          <w:lang w:val="uk-UA" w:eastAsia="uk-UA" w:bidi="uk-UA"/>
        </w:rPr>
        <w:t>використано</w:t>
      </w:r>
      <w:r w:rsidRPr="00260D94">
        <w:rPr>
          <w:rFonts w:ascii="Times New Roman" w:eastAsia="Times New Roman" w:hAnsi="Times New Roman" w:cs="Times New Roman"/>
          <w:color w:val="000000"/>
          <w:kern w:val="0"/>
          <w:sz w:val="28"/>
          <w:szCs w:val="28"/>
          <w:lang w:val="uk-UA" w:eastAsia="uk-UA" w:bidi="uk-UA"/>
        </w:rPr>
        <w:t xml:space="preserve"> під час викладання інваріантних навчальних курсів: «Педагогіка», «Педагогіка вищої школи», «Порівняльна педагогіка», «Соціальна педагогіка». За результатами дослідження </w:t>
      </w:r>
      <w:r w:rsidRPr="00260D94">
        <w:rPr>
          <w:rFonts w:ascii="Times New Roman" w:eastAsia="Times New Roman" w:hAnsi="Times New Roman" w:cs="Times New Roman"/>
          <w:i/>
          <w:iCs/>
          <w:color w:val="000000"/>
          <w:kern w:val="0"/>
          <w:sz w:val="28"/>
          <w:szCs w:val="28"/>
          <w:lang w:val="uk-UA" w:eastAsia="uk-UA" w:bidi="uk-UA"/>
        </w:rPr>
        <w:t>розроблено</w:t>
      </w:r>
      <w:r w:rsidRPr="00260D94">
        <w:rPr>
          <w:rFonts w:ascii="Times New Roman" w:eastAsia="Times New Roman" w:hAnsi="Times New Roman" w:cs="Times New Roman"/>
          <w:color w:val="000000"/>
          <w:kern w:val="0"/>
          <w:sz w:val="28"/>
          <w:szCs w:val="28"/>
          <w:lang w:val="uk-UA" w:eastAsia="uk-UA" w:bidi="uk-UA"/>
        </w:rPr>
        <w:t>:</w:t>
      </w:r>
      <w:r w:rsidRPr="00260D94">
        <w:rPr>
          <w:rFonts w:ascii="Times New Roman" w:eastAsia="Times New Roman" w:hAnsi="Times New Roman" w:cs="Times New Roman"/>
          <w:color w:val="000000"/>
          <w:kern w:val="0"/>
          <w:sz w:val="28"/>
          <w:szCs w:val="28"/>
          <w:lang w:val="uk-UA" w:eastAsia="uk-UA" w:bidi="uk-UA"/>
        </w:rPr>
        <w:tab/>
        <w:t>1)</w:t>
      </w:r>
    </w:p>
    <w:p w:rsidR="00260D94" w:rsidRPr="00260D94" w:rsidRDefault="00260D94" w:rsidP="00260D94">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 xml:space="preserve">науково-методичний посібник «Організація і зміст освіти людей похилого віку у </w:t>
      </w:r>
      <w:r w:rsidRPr="00260D94">
        <w:rPr>
          <w:rFonts w:ascii="Times New Roman" w:eastAsia="Times New Roman" w:hAnsi="Times New Roman" w:cs="Times New Roman"/>
          <w:color w:val="000000"/>
          <w:kern w:val="0"/>
          <w:sz w:val="28"/>
          <w:szCs w:val="28"/>
          <w:lang w:val="uk-UA" w:eastAsia="ru-RU" w:bidi="ru-RU"/>
        </w:rPr>
        <w:t xml:space="preserve">США» </w:t>
      </w:r>
      <w:r w:rsidRPr="00260D94">
        <w:rPr>
          <w:rFonts w:ascii="Times New Roman" w:eastAsia="Times New Roman" w:hAnsi="Times New Roman" w:cs="Times New Roman"/>
          <w:color w:val="000000"/>
          <w:kern w:val="0"/>
          <w:sz w:val="28"/>
          <w:szCs w:val="28"/>
          <w:lang w:val="uk-UA" w:eastAsia="uk-UA" w:bidi="uk-UA"/>
        </w:rPr>
        <w:t xml:space="preserve">(Івано-Франківськ, 2019); 2) варіативні (елективні) навчальні курси: «Розвиток освіти людей похилого віку у </w:t>
      </w:r>
      <w:r w:rsidRPr="00260D94">
        <w:rPr>
          <w:rFonts w:ascii="Times New Roman" w:eastAsia="Times New Roman" w:hAnsi="Times New Roman" w:cs="Times New Roman"/>
          <w:color w:val="000000"/>
          <w:kern w:val="0"/>
          <w:sz w:val="28"/>
          <w:szCs w:val="28"/>
          <w:lang w:val="uk-UA" w:eastAsia="ru-RU" w:bidi="ru-RU"/>
        </w:rPr>
        <w:t xml:space="preserve">США» </w:t>
      </w:r>
      <w:r w:rsidRPr="00260D94">
        <w:rPr>
          <w:rFonts w:ascii="Times New Roman" w:eastAsia="Times New Roman" w:hAnsi="Times New Roman" w:cs="Times New Roman"/>
          <w:color w:val="000000"/>
          <w:kern w:val="0"/>
          <w:sz w:val="28"/>
          <w:szCs w:val="28"/>
          <w:lang w:val="uk-UA" w:eastAsia="uk-UA" w:bidi="uk-UA"/>
        </w:rPr>
        <w:t xml:space="preserve">(3 кредити ЄКТС - 90 </w:t>
      </w:r>
      <w:r w:rsidRPr="00260D94">
        <w:rPr>
          <w:rFonts w:ascii="Times New Roman" w:eastAsia="Times New Roman" w:hAnsi="Times New Roman" w:cs="Times New Roman"/>
          <w:color w:val="000000"/>
          <w:kern w:val="0"/>
          <w:sz w:val="28"/>
          <w:szCs w:val="28"/>
          <w:lang w:val="uk-UA" w:eastAsia="ru-RU" w:bidi="ru-RU"/>
        </w:rPr>
        <w:t xml:space="preserve">год.: </w:t>
      </w:r>
      <w:r w:rsidRPr="00260D94">
        <w:rPr>
          <w:rFonts w:ascii="Times New Roman" w:eastAsia="Times New Roman" w:hAnsi="Times New Roman" w:cs="Times New Roman"/>
          <w:color w:val="000000"/>
          <w:kern w:val="0"/>
          <w:sz w:val="28"/>
          <w:szCs w:val="28"/>
          <w:lang w:val="uk-UA" w:eastAsia="uk-UA" w:bidi="uk-UA"/>
        </w:rPr>
        <w:t xml:space="preserve">16 </w:t>
      </w:r>
      <w:r w:rsidRPr="00260D94">
        <w:rPr>
          <w:rFonts w:ascii="Times New Roman" w:eastAsia="Times New Roman" w:hAnsi="Times New Roman" w:cs="Times New Roman"/>
          <w:color w:val="000000"/>
          <w:kern w:val="0"/>
          <w:sz w:val="28"/>
          <w:szCs w:val="28"/>
          <w:lang w:val="uk-UA" w:eastAsia="ru-RU" w:bidi="ru-RU"/>
        </w:rPr>
        <w:t xml:space="preserve">год. </w:t>
      </w:r>
      <w:r w:rsidRPr="00260D94">
        <w:rPr>
          <w:rFonts w:ascii="Times New Roman" w:eastAsia="Times New Roman" w:hAnsi="Times New Roman" w:cs="Times New Roman"/>
          <w:color w:val="000000"/>
          <w:kern w:val="0"/>
          <w:sz w:val="28"/>
          <w:szCs w:val="28"/>
          <w:lang w:val="uk-UA" w:eastAsia="uk-UA" w:bidi="uk-UA"/>
        </w:rPr>
        <w:t xml:space="preserve">лекційних, 14 </w:t>
      </w:r>
      <w:r w:rsidRPr="00260D94">
        <w:rPr>
          <w:rFonts w:ascii="Times New Roman" w:eastAsia="Times New Roman" w:hAnsi="Times New Roman" w:cs="Times New Roman"/>
          <w:color w:val="000000"/>
          <w:kern w:val="0"/>
          <w:sz w:val="28"/>
          <w:szCs w:val="28"/>
          <w:lang w:val="uk-UA" w:eastAsia="ru-RU" w:bidi="ru-RU"/>
        </w:rPr>
        <w:t xml:space="preserve">год. </w:t>
      </w:r>
      <w:r w:rsidRPr="00260D94">
        <w:rPr>
          <w:rFonts w:ascii="Times New Roman" w:eastAsia="Times New Roman" w:hAnsi="Times New Roman" w:cs="Times New Roman"/>
          <w:color w:val="000000"/>
          <w:kern w:val="0"/>
          <w:sz w:val="28"/>
          <w:szCs w:val="28"/>
          <w:lang w:val="uk-UA" w:eastAsia="uk-UA" w:bidi="uk-UA"/>
        </w:rPr>
        <w:t xml:space="preserve">семінарських занять, 60 </w:t>
      </w:r>
      <w:r w:rsidRPr="00260D94">
        <w:rPr>
          <w:rFonts w:ascii="Times New Roman" w:eastAsia="Times New Roman" w:hAnsi="Times New Roman" w:cs="Times New Roman"/>
          <w:color w:val="000000"/>
          <w:kern w:val="0"/>
          <w:sz w:val="28"/>
          <w:szCs w:val="28"/>
          <w:lang w:val="uk-UA" w:eastAsia="ru-RU" w:bidi="ru-RU"/>
        </w:rPr>
        <w:t xml:space="preserve">год. </w:t>
      </w:r>
      <w:r w:rsidRPr="00260D94">
        <w:rPr>
          <w:rFonts w:ascii="Times New Roman" w:eastAsia="Times New Roman" w:hAnsi="Times New Roman" w:cs="Times New Roman"/>
          <w:color w:val="000000"/>
          <w:kern w:val="0"/>
          <w:sz w:val="28"/>
          <w:szCs w:val="28"/>
          <w:lang w:val="uk-UA" w:eastAsia="uk-UA" w:bidi="uk-UA"/>
        </w:rPr>
        <w:t xml:space="preserve">самостійної роботи), «Освіта людей третього віку в країнах Європи та США» (3 кредити ЄКТС - 90 </w:t>
      </w:r>
      <w:r w:rsidRPr="00260D94">
        <w:rPr>
          <w:rFonts w:ascii="Times New Roman" w:eastAsia="Times New Roman" w:hAnsi="Times New Roman" w:cs="Times New Roman"/>
          <w:color w:val="000000"/>
          <w:kern w:val="0"/>
          <w:sz w:val="28"/>
          <w:szCs w:val="28"/>
          <w:lang w:val="uk-UA" w:eastAsia="ru-RU" w:bidi="ru-RU"/>
        </w:rPr>
        <w:t xml:space="preserve">год.: </w:t>
      </w:r>
      <w:r w:rsidRPr="00260D94">
        <w:rPr>
          <w:rFonts w:ascii="Times New Roman" w:eastAsia="Times New Roman" w:hAnsi="Times New Roman" w:cs="Times New Roman"/>
          <w:color w:val="000000"/>
          <w:kern w:val="0"/>
          <w:sz w:val="28"/>
          <w:szCs w:val="28"/>
          <w:lang w:val="uk-UA" w:eastAsia="uk-UA" w:bidi="uk-UA"/>
        </w:rPr>
        <w:t xml:space="preserve">18 </w:t>
      </w:r>
      <w:r w:rsidRPr="00260D94">
        <w:rPr>
          <w:rFonts w:ascii="Times New Roman" w:eastAsia="Times New Roman" w:hAnsi="Times New Roman" w:cs="Times New Roman"/>
          <w:color w:val="000000"/>
          <w:kern w:val="0"/>
          <w:sz w:val="28"/>
          <w:szCs w:val="28"/>
          <w:lang w:val="uk-UA" w:eastAsia="ru-RU" w:bidi="ru-RU"/>
        </w:rPr>
        <w:t xml:space="preserve">год. </w:t>
      </w:r>
      <w:r w:rsidRPr="00260D94">
        <w:rPr>
          <w:rFonts w:ascii="Times New Roman" w:eastAsia="Times New Roman" w:hAnsi="Times New Roman" w:cs="Times New Roman"/>
          <w:color w:val="000000"/>
          <w:kern w:val="0"/>
          <w:sz w:val="28"/>
          <w:szCs w:val="28"/>
          <w:lang w:val="uk-UA" w:eastAsia="uk-UA" w:bidi="uk-UA"/>
        </w:rPr>
        <w:t xml:space="preserve">лекційних, 12 </w:t>
      </w:r>
      <w:r w:rsidRPr="00260D94">
        <w:rPr>
          <w:rFonts w:ascii="Times New Roman" w:eastAsia="Times New Roman" w:hAnsi="Times New Roman" w:cs="Times New Roman"/>
          <w:color w:val="000000"/>
          <w:kern w:val="0"/>
          <w:sz w:val="28"/>
          <w:szCs w:val="28"/>
          <w:lang w:val="uk-UA" w:eastAsia="ru-RU" w:bidi="ru-RU"/>
        </w:rPr>
        <w:t xml:space="preserve">год. </w:t>
      </w:r>
      <w:r w:rsidRPr="00260D94">
        <w:rPr>
          <w:rFonts w:ascii="Times New Roman" w:eastAsia="Times New Roman" w:hAnsi="Times New Roman" w:cs="Times New Roman"/>
          <w:color w:val="000000"/>
          <w:kern w:val="0"/>
          <w:sz w:val="28"/>
          <w:szCs w:val="28"/>
          <w:lang w:val="uk-UA" w:eastAsia="uk-UA" w:bidi="uk-UA"/>
        </w:rPr>
        <w:t xml:space="preserve">семінарських занять, 60 </w:t>
      </w:r>
      <w:r w:rsidRPr="00260D94">
        <w:rPr>
          <w:rFonts w:ascii="Times New Roman" w:eastAsia="Times New Roman" w:hAnsi="Times New Roman" w:cs="Times New Roman"/>
          <w:color w:val="000000"/>
          <w:kern w:val="0"/>
          <w:sz w:val="28"/>
          <w:szCs w:val="28"/>
          <w:lang w:val="uk-UA" w:eastAsia="ru-RU" w:bidi="ru-RU"/>
        </w:rPr>
        <w:t>год.</w:t>
      </w:r>
    </w:p>
    <w:p w:rsidR="00260D94" w:rsidRPr="00260D94" w:rsidRDefault="00260D94" w:rsidP="00260D94">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самостійної роботи), підготовлено комплекси їх навчально-методичного забезпечення (навчальні, робочі програми, методичні рекомендації, тьюторські завдання для самостійної навчальної діяльності студентів, системи тестового контролю і самоперевірки знань); 3) Положення про Інститут освіти людей похилого віку; 4) проект авторської Освітньої програми для людей третього віку (136 кредитів ЄКТС теоретичної і практичної підготовки); 5) тематика портфоліо, кейсів, ситуативного моделювання, проблемно-пошукових завдань, кваліфікаційних робіт за магістерськими освітньо-професійними програмами «Педагогіка вищої школи» і «Андрагогіка. Освіта дорослих» спеціальності 011 Освітні, педагогічні науки.</w:t>
      </w:r>
    </w:p>
    <w:p w:rsidR="00260D94" w:rsidRPr="00260D94" w:rsidRDefault="00260D94" w:rsidP="00260D94">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 xml:space="preserve">Положення, результати і висновки дослідження </w:t>
      </w:r>
      <w:r w:rsidRPr="00260D94">
        <w:rPr>
          <w:rFonts w:ascii="Times New Roman" w:eastAsia="Times New Roman" w:hAnsi="Times New Roman" w:cs="Times New Roman"/>
          <w:i/>
          <w:iCs/>
          <w:color w:val="000000"/>
          <w:kern w:val="0"/>
          <w:sz w:val="28"/>
          <w:szCs w:val="28"/>
          <w:lang w:val="uk-UA" w:eastAsia="uk-UA" w:bidi="uk-UA"/>
        </w:rPr>
        <w:t>можуть бути використані</w:t>
      </w:r>
      <w:r w:rsidRPr="00260D94">
        <w:rPr>
          <w:rFonts w:ascii="Times New Roman" w:eastAsia="Times New Roman" w:hAnsi="Times New Roman" w:cs="Times New Roman"/>
          <w:color w:val="000000"/>
          <w:kern w:val="0"/>
          <w:sz w:val="28"/>
          <w:szCs w:val="28"/>
          <w:lang w:val="uk-UA" w:eastAsia="uk-UA" w:bidi="uk-UA"/>
        </w:rPr>
        <w:t xml:space="preserve"> у процесі створення та функціонування окремих закладів освіти людей похилого віку та відповідних підрозділів у структурі закладів вищої освіти; застосовуватися в наукових дослідженнях з теорії та історії педагогіки, герогогіки, освітньої геронтології, соціальної і порівняльної педагогіки, філософії та соціології освіти, в розробленні нормативних документів з проблем освіти впродовж життя, у створенні спецкурсів та спецсемінарів з напрямів неперервної освіти, у практичній роботі закладів вищої освіти та органів управління освітою.</w:t>
      </w:r>
    </w:p>
    <w:p w:rsidR="00260D94" w:rsidRPr="00260D94" w:rsidRDefault="00260D94" w:rsidP="00260D94">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Прогностичний потенціал дослідження зумовлений потенційною можливістю організації на його основі подальшої науково-дослідної роботи щодо розвитку освіти людей похилого віку в контексті інтеграції України у світовий освітній простір.</w:t>
      </w:r>
    </w:p>
    <w:p w:rsidR="00260D94" w:rsidRPr="00260D94" w:rsidRDefault="00260D94" w:rsidP="00260D94">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 xml:space="preserve">Основні положення та результати дослідження </w:t>
      </w:r>
      <w:r w:rsidRPr="00260D94">
        <w:rPr>
          <w:rFonts w:ascii="Times New Roman" w:eastAsia="Times New Roman" w:hAnsi="Times New Roman" w:cs="Times New Roman"/>
          <w:b/>
          <w:bCs/>
          <w:i/>
          <w:iCs/>
          <w:color w:val="000000"/>
          <w:kern w:val="0"/>
          <w:sz w:val="28"/>
          <w:szCs w:val="28"/>
          <w:lang w:val="uk-UA" w:eastAsia="uk-UA" w:bidi="uk-UA"/>
        </w:rPr>
        <w:t>впроваджено</w:t>
      </w:r>
      <w:r w:rsidRPr="00260D94">
        <w:rPr>
          <w:rFonts w:ascii="Times New Roman" w:eastAsia="Times New Roman" w:hAnsi="Times New Roman" w:cs="Times New Roman"/>
          <w:i/>
          <w:iCs/>
          <w:color w:val="000000"/>
          <w:kern w:val="0"/>
          <w:sz w:val="28"/>
          <w:szCs w:val="28"/>
          <w:lang w:val="uk-UA" w:eastAsia="uk-UA" w:bidi="uk-UA"/>
        </w:rPr>
        <w:t>,</w:t>
      </w:r>
      <w:r w:rsidRPr="00260D94">
        <w:rPr>
          <w:rFonts w:ascii="Times New Roman" w:eastAsia="Times New Roman" w:hAnsi="Times New Roman" w:cs="Times New Roman"/>
          <w:color w:val="000000"/>
          <w:kern w:val="0"/>
          <w:sz w:val="28"/>
          <w:szCs w:val="28"/>
          <w:lang w:val="uk-UA" w:eastAsia="uk-UA" w:bidi="uk-UA"/>
        </w:rPr>
        <w:t xml:space="preserve"> в освітній процес ДВНЗ «Прикарпатський національний університет імені Василя Стефаника» (довідка № 01-15/032182 від 29.12.2018 р.); Кременецької обласної гуманітарно-педагогічної академії ім. Тараса Шевченка (довідка № 05-16/105/1 від 19.10.2018 р.); Інституту підготовки кадрів державної служби зайнятості України (довідка № 66/12/19 від 12.02.2019 р.); Тернопільського національного педагогічного університету імені Володимира Гнатюка (довідка № 603-33/03 від 13.05.2019 р.); Академії імені </w:t>
      </w:r>
      <w:r w:rsidRPr="00260D94">
        <w:rPr>
          <w:rFonts w:ascii="Times New Roman" w:eastAsia="Times New Roman" w:hAnsi="Times New Roman" w:cs="Times New Roman"/>
          <w:color w:val="000000"/>
          <w:kern w:val="0"/>
          <w:sz w:val="28"/>
          <w:szCs w:val="28"/>
          <w:lang w:val="uk-UA" w:eastAsia="ru-RU" w:bidi="ru-RU"/>
        </w:rPr>
        <w:t xml:space="preserve">Якуба </w:t>
      </w:r>
      <w:r w:rsidRPr="00260D94">
        <w:rPr>
          <w:rFonts w:ascii="Times New Roman" w:eastAsia="Times New Roman" w:hAnsi="Times New Roman" w:cs="Times New Roman"/>
          <w:color w:val="000000"/>
          <w:kern w:val="0"/>
          <w:sz w:val="28"/>
          <w:szCs w:val="28"/>
          <w:lang w:val="uk-UA" w:eastAsia="uk-UA" w:bidi="uk-UA"/>
        </w:rPr>
        <w:t xml:space="preserve">з Парадижа в м. Ґожув Великопольський (Республіка Польща) у рамках міжнародної академічної програми </w:t>
      </w:r>
      <w:r w:rsidRPr="00260D94">
        <w:rPr>
          <w:rFonts w:ascii="Times New Roman" w:eastAsia="Times New Roman" w:hAnsi="Times New Roman" w:cs="Times New Roman"/>
          <w:color w:val="000000"/>
          <w:kern w:val="0"/>
          <w:sz w:val="28"/>
          <w:szCs w:val="28"/>
          <w:lang w:val="en-US" w:eastAsia="en-US" w:bidi="en-US"/>
        </w:rPr>
        <w:t>Erasmus</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КА2, 2018 (довідка </w:t>
      </w:r>
      <w:r w:rsidRPr="00260D94">
        <w:rPr>
          <w:rFonts w:ascii="Times New Roman" w:eastAsia="Times New Roman" w:hAnsi="Times New Roman" w:cs="Times New Roman"/>
          <w:color w:val="000000"/>
          <w:kern w:val="0"/>
          <w:sz w:val="28"/>
          <w:szCs w:val="28"/>
          <w:lang w:val="en-US" w:eastAsia="en-US" w:bidi="en-US"/>
        </w:rPr>
        <w:t>R</w:t>
      </w:r>
      <w:r w:rsidRPr="00260D94">
        <w:rPr>
          <w:rFonts w:ascii="Times New Roman" w:eastAsia="Times New Roman" w:hAnsi="Times New Roman" w:cs="Times New Roman"/>
          <w:color w:val="000000"/>
          <w:kern w:val="0"/>
          <w:sz w:val="28"/>
          <w:szCs w:val="28"/>
          <w:lang w:val="uk-UA" w:eastAsia="en-US" w:bidi="en-US"/>
        </w:rPr>
        <w:t>-0712-11/2019/</w:t>
      </w:r>
      <w:r w:rsidRPr="00260D94">
        <w:rPr>
          <w:rFonts w:ascii="Times New Roman" w:eastAsia="Times New Roman" w:hAnsi="Times New Roman" w:cs="Times New Roman"/>
          <w:color w:val="000000"/>
          <w:kern w:val="0"/>
          <w:sz w:val="28"/>
          <w:szCs w:val="28"/>
          <w:lang w:val="en-US" w:eastAsia="en-US" w:bidi="en-US"/>
        </w:rPr>
        <w:t>HU</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від 20.06.2019 р.).</w:t>
      </w:r>
    </w:p>
    <w:p w:rsidR="00260D94" w:rsidRPr="00260D94" w:rsidRDefault="00260D94" w:rsidP="00260D94">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b/>
          <w:bCs/>
          <w:color w:val="000000"/>
          <w:kern w:val="0"/>
          <w:sz w:val="28"/>
          <w:szCs w:val="28"/>
          <w:lang w:val="uk-UA" w:eastAsia="uk-UA" w:bidi="uk-UA"/>
        </w:rPr>
        <w:t xml:space="preserve">Особистий внесок здобувача. </w:t>
      </w:r>
      <w:r w:rsidRPr="00260D94">
        <w:rPr>
          <w:rFonts w:ascii="Times New Roman" w:eastAsia="Times New Roman" w:hAnsi="Times New Roman" w:cs="Times New Roman"/>
          <w:color w:val="000000"/>
          <w:kern w:val="0"/>
          <w:sz w:val="28"/>
          <w:szCs w:val="28"/>
          <w:lang w:val="uk-UA" w:eastAsia="uk-UA" w:bidi="uk-UA"/>
        </w:rPr>
        <w:t xml:space="preserve">У публікаціях, підготовлених спільно із співавторами, здобувачем </w:t>
      </w:r>
      <w:r w:rsidRPr="00260D94">
        <w:rPr>
          <w:rFonts w:ascii="Times New Roman" w:eastAsia="Times New Roman" w:hAnsi="Times New Roman" w:cs="Times New Roman"/>
          <w:i/>
          <w:iCs/>
          <w:color w:val="000000"/>
          <w:kern w:val="0"/>
          <w:sz w:val="28"/>
          <w:szCs w:val="28"/>
          <w:lang w:val="uk-UA" w:eastAsia="uk-UA" w:bidi="uk-UA"/>
        </w:rPr>
        <w:t>представлено:</w:t>
      </w:r>
      <w:r w:rsidRPr="00260D94">
        <w:rPr>
          <w:rFonts w:ascii="Times New Roman" w:eastAsia="Times New Roman" w:hAnsi="Times New Roman" w:cs="Times New Roman"/>
          <w:color w:val="000000"/>
          <w:kern w:val="0"/>
          <w:sz w:val="28"/>
          <w:szCs w:val="28"/>
          <w:lang w:val="uk-UA" w:eastAsia="uk-UA" w:bidi="uk-UA"/>
        </w:rPr>
        <w:t xml:space="preserve"> [5] авторську концепцію, гіпотезу і структуру дослідження; [16] концептуальну ідею дослідження та сформульоване поняття «зміст освіти людей похилого віку»; [17] обґрунтовану актуальність проблеми та розроблений проект освітньої програми для осіб похилого віку; [24] інноваційні напрями в організації освіти дорослих у </w:t>
      </w:r>
      <w:r w:rsidRPr="00260D94">
        <w:rPr>
          <w:rFonts w:ascii="Times New Roman" w:eastAsia="Times New Roman" w:hAnsi="Times New Roman" w:cs="Times New Roman"/>
          <w:color w:val="000000"/>
          <w:kern w:val="0"/>
          <w:sz w:val="28"/>
          <w:szCs w:val="28"/>
          <w:lang w:val="uk-UA" w:eastAsia="ru-RU" w:bidi="ru-RU"/>
        </w:rPr>
        <w:t xml:space="preserve">США </w:t>
      </w:r>
      <w:r w:rsidRPr="00260D94">
        <w:rPr>
          <w:rFonts w:ascii="Times New Roman" w:eastAsia="Times New Roman" w:hAnsi="Times New Roman" w:cs="Times New Roman"/>
          <w:color w:val="000000"/>
          <w:kern w:val="0"/>
          <w:sz w:val="28"/>
          <w:szCs w:val="28"/>
          <w:lang w:val="uk-UA" w:eastAsia="uk-UA" w:bidi="uk-UA"/>
        </w:rPr>
        <w:t>з позицій актуальності для України; [26] порівняльний аналіз моделей освіти для осіб похилого віку в країнах ЄС; [27] проект Положення «Інституту освіти людей третього віку»; [28] наукову ідею дослідження, виявлені особливості американської моделі освіти старших дорослих, обґрунтовані результати; [29] сформульовані висновки дослідження; [39] інтерпретовані результати дослідження; [40] аналіз впливу освіти на процеси соціальної адаптації у пост-пенсійний період; [41] дослідження розвитку розумової активності в похилому віці; [43] порівняльний аналіз соціальних теорій старіння; [44] обґрунтування соціально-економічної детермінованості розвитку Інститутів освіти впродовж життя; [47] виявлені проблеми адаптації американського досвіду освіти старших поколінь в умовах демографічної ситуації в Україні.</w:t>
      </w:r>
    </w:p>
    <w:p w:rsidR="00260D94" w:rsidRPr="00260D94" w:rsidRDefault="00260D94" w:rsidP="00260D94">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b/>
          <w:bCs/>
          <w:color w:val="000000"/>
          <w:kern w:val="0"/>
          <w:sz w:val="28"/>
          <w:szCs w:val="28"/>
          <w:lang w:val="uk-UA" w:eastAsia="uk-UA" w:bidi="uk-UA"/>
        </w:rPr>
        <w:t xml:space="preserve">Апробація результатів дослідження. </w:t>
      </w:r>
      <w:r w:rsidRPr="00260D94">
        <w:rPr>
          <w:rFonts w:ascii="Times New Roman" w:eastAsia="Times New Roman" w:hAnsi="Times New Roman" w:cs="Times New Roman"/>
          <w:color w:val="000000"/>
          <w:kern w:val="0"/>
          <w:sz w:val="28"/>
          <w:szCs w:val="28"/>
          <w:lang w:val="uk-UA" w:eastAsia="uk-UA" w:bidi="uk-UA"/>
        </w:rPr>
        <w:t xml:space="preserve">Основні положення і результати дослідження обговорювалися упродовж 2014-2018 рр. на засіданнях кафедр педагогіки і психології вищої школи Національного педагогічного університету імені М. П. Драгоманова та іноземних мов і країнознавства ДВНЗ «Прикарпатський національний університет імені Василя Стефаника». Їх оприлюднено на науково-комунікативних заходах </w:t>
      </w:r>
      <w:r w:rsidRPr="00260D94">
        <w:rPr>
          <w:rFonts w:ascii="Times New Roman" w:eastAsia="Times New Roman" w:hAnsi="Times New Roman" w:cs="Times New Roman"/>
          <w:i/>
          <w:iCs/>
          <w:color w:val="000000"/>
          <w:kern w:val="0"/>
          <w:sz w:val="28"/>
          <w:szCs w:val="28"/>
          <w:lang w:val="uk-UA" w:eastAsia="uk-UA" w:bidi="uk-UA"/>
        </w:rPr>
        <w:t>міжнародного рівня</w:t>
      </w:r>
      <w:r w:rsidRPr="00260D94">
        <w:rPr>
          <w:rFonts w:ascii="Times New Roman" w:eastAsia="Times New Roman" w:hAnsi="Times New Roman" w:cs="Times New Roman"/>
          <w:color w:val="000000"/>
          <w:kern w:val="0"/>
          <w:sz w:val="28"/>
          <w:szCs w:val="28"/>
          <w:lang w:val="uk-UA" w:eastAsia="uk-UA" w:bidi="uk-UA"/>
        </w:rPr>
        <w:t xml:space="preserve">: </w:t>
      </w:r>
      <w:r w:rsidRPr="00260D94">
        <w:rPr>
          <w:rFonts w:ascii="Times New Roman" w:eastAsia="Times New Roman" w:hAnsi="Times New Roman" w:cs="Times New Roman"/>
          <w:color w:val="000000"/>
          <w:kern w:val="0"/>
          <w:sz w:val="28"/>
          <w:szCs w:val="28"/>
          <w:lang w:val="uk-UA" w:eastAsia="en-US" w:bidi="en-US"/>
        </w:rPr>
        <w:t>«</w:t>
      </w:r>
      <w:r w:rsidRPr="00260D94">
        <w:rPr>
          <w:rFonts w:ascii="Times New Roman" w:eastAsia="Times New Roman" w:hAnsi="Times New Roman" w:cs="Times New Roman"/>
          <w:color w:val="000000"/>
          <w:kern w:val="0"/>
          <w:sz w:val="28"/>
          <w:szCs w:val="28"/>
          <w:lang w:val="en-US" w:eastAsia="en-US" w:bidi="en-US"/>
        </w:rPr>
        <w:t>Warsaw</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East</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European</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Conference</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(Варшава, </w:t>
      </w:r>
      <w:r w:rsidRPr="00260D94">
        <w:rPr>
          <w:rFonts w:ascii="Times New Roman" w:eastAsia="Times New Roman" w:hAnsi="Times New Roman" w:cs="Times New Roman"/>
          <w:color w:val="000000"/>
          <w:kern w:val="0"/>
          <w:sz w:val="28"/>
          <w:szCs w:val="28"/>
          <w:lang w:val="uk-UA" w:eastAsia="en-US" w:bidi="en-US"/>
        </w:rPr>
        <w:t>2012, 2013, 2014, 2016);</w:t>
      </w:r>
    </w:p>
    <w:p w:rsidR="00260D94" w:rsidRPr="00260D94" w:rsidRDefault="00260D94" w:rsidP="00260D94">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 xml:space="preserve">«Ефективність організаційно-економічного розвитку вищої освіти України» (Київ, 2013); «Економічний розвиток: теорія, методологія, управління» (Будапешт-Прага-Київ, 2014, 2015, 2016, 2017, 2018); «Сполучені Штати Америки у сучасному світі: політика, економіка, право, суспільство» (Львів, 2015); «Чверть століття українсько-американської дружби: досвід, гідний майбутнього» (Львів, 2016); </w:t>
      </w:r>
      <w:r w:rsidRPr="00260D94">
        <w:rPr>
          <w:rFonts w:ascii="Times New Roman" w:eastAsia="Times New Roman" w:hAnsi="Times New Roman" w:cs="Times New Roman"/>
          <w:color w:val="000000"/>
          <w:kern w:val="0"/>
          <w:sz w:val="28"/>
          <w:szCs w:val="28"/>
          <w:lang w:val="en-US" w:eastAsia="en-US" w:bidi="en-US"/>
        </w:rPr>
        <w:t>VIII</w:t>
      </w:r>
      <w:r w:rsidRPr="00260D94">
        <w:rPr>
          <w:rFonts w:ascii="Times New Roman" w:eastAsia="Times New Roman" w:hAnsi="Times New Roman" w:cs="Times New Roman"/>
          <w:color w:val="000000"/>
          <w:kern w:val="0"/>
          <w:sz w:val="28"/>
          <w:szCs w:val="28"/>
          <w:lang w:val="uk-UA" w:eastAsia="uk-UA" w:bidi="uk-UA"/>
        </w:rPr>
        <w:t xml:space="preserve">-ї науково-практичної конференції «Актуальні дослідження в соціальній сфері» (Одеса, 2016); «Актуальні проблеми сучасної соціології, соціальної роботи та професійної підготовки фахівців» (Ужгород, 2016); «Наукові розробки, передові технології, інновації» (Будапешт-Прага-Київ, 2016); </w:t>
      </w:r>
      <w:r w:rsidRPr="00260D94">
        <w:rPr>
          <w:rFonts w:ascii="Times New Roman" w:eastAsia="Times New Roman" w:hAnsi="Times New Roman" w:cs="Times New Roman"/>
          <w:color w:val="000000"/>
          <w:kern w:val="0"/>
          <w:sz w:val="28"/>
          <w:szCs w:val="28"/>
          <w:lang w:val="uk-UA" w:eastAsia="en-US" w:bidi="en-US"/>
        </w:rPr>
        <w:t>«</w:t>
      </w:r>
      <w:r w:rsidRPr="00260D94">
        <w:rPr>
          <w:rFonts w:ascii="Times New Roman" w:eastAsia="Times New Roman" w:hAnsi="Times New Roman" w:cs="Times New Roman"/>
          <w:color w:val="000000"/>
          <w:kern w:val="0"/>
          <w:sz w:val="28"/>
          <w:szCs w:val="28"/>
          <w:lang w:val="en-US" w:eastAsia="en-US" w:bidi="en-US"/>
        </w:rPr>
        <w:t>Uwarunkowania</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rozwoju</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turystyki</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i</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rekreacji</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w</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regionie</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w</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swietle</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wspolczesnych</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wyzwan</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cywilizacyjnych</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(Ґожув Великопольський, </w:t>
      </w:r>
      <w:r w:rsidRPr="00260D94">
        <w:rPr>
          <w:rFonts w:ascii="Times New Roman" w:eastAsia="Times New Roman" w:hAnsi="Times New Roman" w:cs="Times New Roman"/>
          <w:color w:val="000000"/>
          <w:kern w:val="0"/>
          <w:sz w:val="28"/>
          <w:szCs w:val="28"/>
          <w:lang w:val="uk-UA" w:eastAsia="en-US" w:bidi="en-US"/>
        </w:rPr>
        <w:t xml:space="preserve">2016); </w:t>
      </w:r>
      <w:r w:rsidRPr="00260D94">
        <w:rPr>
          <w:rFonts w:ascii="Times New Roman" w:eastAsia="Times New Roman" w:hAnsi="Times New Roman" w:cs="Times New Roman"/>
          <w:color w:val="000000"/>
          <w:kern w:val="0"/>
          <w:sz w:val="28"/>
          <w:szCs w:val="28"/>
          <w:lang w:val="uk-UA" w:eastAsia="uk-UA" w:bidi="uk-UA"/>
        </w:rPr>
        <w:t xml:space="preserve">«Людина віртуальна: нові горизонти» (Монреаль, 2017), </w:t>
      </w:r>
      <w:r w:rsidRPr="00260D94">
        <w:rPr>
          <w:rFonts w:ascii="Times New Roman" w:eastAsia="Times New Roman" w:hAnsi="Times New Roman" w:cs="Times New Roman"/>
          <w:color w:val="000000"/>
          <w:kern w:val="0"/>
          <w:sz w:val="28"/>
          <w:szCs w:val="28"/>
          <w:lang w:val="uk-UA" w:eastAsia="en-US" w:bidi="en-US"/>
        </w:rPr>
        <w:t>«</w:t>
      </w:r>
      <w:r w:rsidRPr="00260D94">
        <w:rPr>
          <w:rFonts w:ascii="Times New Roman" w:eastAsia="Times New Roman" w:hAnsi="Times New Roman" w:cs="Times New Roman"/>
          <w:color w:val="000000"/>
          <w:kern w:val="0"/>
          <w:sz w:val="28"/>
          <w:szCs w:val="28"/>
          <w:lang w:val="en-US" w:eastAsia="en-US" w:bidi="en-US"/>
        </w:rPr>
        <w:t>Osobowosc</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spoleczenstwo</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polityka</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(Люблін, 2017); «Проблеми особистості в сучасній науці: результати та перспективи дослідження» (Київ, 2017); «Актуальні дослідження в соціальній сфері» (Одеса, 2017); </w:t>
      </w:r>
      <w:r w:rsidRPr="00260D94">
        <w:rPr>
          <w:rFonts w:ascii="Times New Roman" w:eastAsia="Times New Roman" w:hAnsi="Times New Roman" w:cs="Times New Roman"/>
          <w:color w:val="000000"/>
          <w:kern w:val="0"/>
          <w:sz w:val="28"/>
          <w:szCs w:val="28"/>
          <w:lang w:val="en-US" w:eastAsia="en-US" w:bidi="en-US"/>
        </w:rPr>
        <w:t>IV</w:t>
      </w:r>
      <w:r w:rsidRPr="00260D94">
        <w:rPr>
          <w:rFonts w:ascii="Times New Roman" w:eastAsia="Times New Roman" w:hAnsi="Times New Roman" w:cs="Times New Roman"/>
          <w:color w:val="000000"/>
          <w:kern w:val="0"/>
          <w:sz w:val="28"/>
          <w:szCs w:val="28"/>
          <w:lang w:val="uk-UA" w:eastAsia="en-US" w:bidi="en-US"/>
        </w:rPr>
        <w:t>-</w:t>
      </w:r>
      <w:r w:rsidRPr="00260D94">
        <w:rPr>
          <w:rFonts w:ascii="Times New Roman" w:eastAsia="Times New Roman" w:hAnsi="Times New Roman" w:cs="Times New Roman"/>
          <w:color w:val="000000"/>
          <w:kern w:val="0"/>
          <w:sz w:val="28"/>
          <w:szCs w:val="28"/>
          <w:lang w:val="en-US" w:eastAsia="en-US" w:bidi="en-US"/>
        </w:rPr>
        <w:t>x</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Морозівських педагогічних читаннях (Київ, 2018); </w:t>
      </w:r>
      <w:r w:rsidRPr="00260D94">
        <w:rPr>
          <w:rFonts w:ascii="Times New Roman" w:eastAsia="Times New Roman" w:hAnsi="Times New Roman" w:cs="Times New Roman"/>
          <w:color w:val="000000"/>
          <w:kern w:val="0"/>
          <w:sz w:val="28"/>
          <w:szCs w:val="28"/>
          <w:lang w:val="uk-UA" w:eastAsia="en-US" w:bidi="en-US"/>
        </w:rPr>
        <w:t>«</w:t>
      </w:r>
      <w:r w:rsidRPr="00260D94">
        <w:rPr>
          <w:rFonts w:ascii="Times New Roman" w:eastAsia="Times New Roman" w:hAnsi="Times New Roman" w:cs="Times New Roman"/>
          <w:color w:val="000000"/>
          <w:kern w:val="0"/>
          <w:sz w:val="28"/>
          <w:szCs w:val="28"/>
          <w:lang w:val="en-US" w:eastAsia="en-US" w:bidi="en-US"/>
        </w:rPr>
        <w:t>Scientific</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development</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advanced</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technologies</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en-US" w:eastAsia="en-US" w:bidi="en-US"/>
        </w:rPr>
        <w:t>innovations</w:t>
      </w:r>
      <w:r w:rsidRPr="00260D94">
        <w:rPr>
          <w:rFonts w:ascii="Times New Roman" w:eastAsia="Times New Roman" w:hAnsi="Times New Roman" w:cs="Times New Roman"/>
          <w:color w:val="000000"/>
          <w:kern w:val="0"/>
          <w:sz w:val="28"/>
          <w:szCs w:val="28"/>
          <w:lang w:val="uk-UA" w:eastAsia="en-US" w:bidi="en-US"/>
        </w:rPr>
        <w:t xml:space="preserve">» </w:t>
      </w:r>
      <w:r w:rsidRPr="00260D94">
        <w:rPr>
          <w:rFonts w:ascii="Times New Roman" w:eastAsia="Times New Roman" w:hAnsi="Times New Roman" w:cs="Times New Roman"/>
          <w:color w:val="000000"/>
          <w:kern w:val="0"/>
          <w:sz w:val="28"/>
          <w:szCs w:val="28"/>
          <w:lang w:val="uk-UA" w:eastAsia="uk-UA" w:bidi="uk-UA"/>
        </w:rPr>
        <w:t xml:space="preserve">(Прага, </w:t>
      </w:r>
      <w:r w:rsidRPr="00260D94">
        <w:rPr>
          <w:rFonts w:ascii="Times New Roman" w:eastAsia="Times New Roman" w:hAnsi="Times New Roman" w:cs="Times New Roman"/>
          <w:color w:val="000000"/>
          <w:kern w:val="0"/>
          <w:sz w:val="28"/>
          <w:szCs w:val="28"/>
          <w:lang w:val="uk-UA" w:eastAsia="en-US" w:bidi="en-US"/>
        </w:rPr>
        <w:t xml:space="preserve">2019); </w:t>
      </w:r>
      <w:r w:rsidRPr="00260D94">
        <w:rPr>
          <w:rFonts w:ascii="Times New Roman" w:eastAsia="Times New Roman" w:hAnsi="Times New Roman" w:cs="Times New Roman"/>
          <w:i/>
          <w:iCs/>
          <w:color w:val="000000"/>
          <w:kern w:val="0"/>
          <w:sz w:val="28"/>
          <w:szCs w:val="28"/>
          <w:lang w:val="uk-UA" w:eastAsia="uk-UA" w:bidi="uk-UA"/>
        </w:rPr>
        <w:t>звітно-наукових конференціях</w:t>
      </w:r>
      <w:r w:rsidRPr="00260D94">
        <w:rPr>
          <w:rFonts w:ascii="Times New Roman" w:eastAsia="Times New Roman" w:hAnsi="Times New Roman" w:cs="Times New Roman"/>
          <w:color w:val="000000"/>
          <w:kern w:val="0"/>
          <w:sz w:val="28"/>
          <w:szCs w:val="28"/>
          <w:lang w:val="uk-UA" w:eastAsia="uk-UA" w:bidi="uk-UA"/>
        </w:rPr>
        <w:t xml:space="preserve"> ДВНЗ «Прикарпатський національний університет імені Василя Стефаника» (Івано-Франківськ, 2013-2018) та Національного педагогічного університету імені М. П. Драгоманова (Київ, 2016-2018).</w:t>
      </w:r>
    </w:p>
    <w:p w:rsidR="00260D94" w:rsidRPr="00260D94" w:rsidRDefault="00260D94" w:rsidP="00260D94">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color w:val="000000"/>
          <w:kern w:val="0"/>
          <w:sz w:val="28"/>
          <w:szCs w:val="28"/>
          <w:lang w:val="uk-UA" w:eastAsia="uk-UA" w:bidi="uk-UA"/>
        </w:rPr>
        <w:t xml:space="preserve">Кандидатська дисертація на тему: «Педагогічні </w:t>
      </w:r>
      <w:r w:rsidRPr="00260D94">
        <w:rPr>
          <w:rFonts w:ascii="Times New Roman" w:eastAsia="Times New Roman" w:hAnsi="Times New Roman" w:cs="Times New Roman"/>
          <w:color w:val="000000"/>
          <w:kern w:val="0"/>
          <w:sz w:val="28"/>
          <w:szCs w:val="28"/>
          <w:lang w:val="uk-UA" w:eastAsia="ru-RU" w:bidi="ru-RU"/>
        </w:rPr>
        <w:t xml:space="preserve">погляди </w:t>
      </w:r>
      <w:r w:rsidRPr="00260D94">
        <w:rPr>
          <w:rFonts w:ascii="Times New Roman" w:eastAsia="Times New Roman" w:hAnsi="Times New Roman" w:cs="Times New Roman"/>
          <w:color w:val="000000"/>
          <w:kern w:val="0"/>
          <w:sz w:val="28"/>
          <w:szCs w:val="28"/>
          <w:lang w:val="uk-UA" w:eastAsia="uk-UA" w:bidi="uk-UA"/>
        </w:rPr>
        <w:t>і просвітницька діяльність Антона Крушельницького» зі спеціальності 13.00.01 - загальна педагогіка та історія педагогіки захищена автором у 2004 р. у Прикарпатському національному університеті імені Василя Стефаника. Матеріали кандидатської дисертації у тексті докторської дисертації не використовувалися.</w:t>
      </w:r>
    </w:p>
    <w:p w:rsidR="00260D94" w:rsidRPr="00260D94" w:rsidRDefault="00260D94" w:rsidP="00260D94">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260D94">
        <w:rPr>
          <w:rFonts w:ascii="Times New Roman" w:eastAsia="Times New Roman" w:hAnsi="Times New Roman" w:cs="Times New Roman"/>
          <w:b/>
          <w:bCs/>
          <w:color w:val="000000"/>
          <w:kern w:val="0"/>
          <w:sz w:val="28"/>
          <w:szCs w:val="28"/>
          <w:lang w:val="uk-UA" w:eastAsia="uk-UA" w:bidi="uk-UA"/>
        </w:rPr>
        <w:t xml:space="preserve">Публікації. </w:t>
      </w:r>
      <w:r w:rsidRPr="00260D94">
        <w:rPr>
          <w:rFonts w:ascii="Times New Roman" w:eastAsia="Times New Roman" w:hAnsi="Times New Roman" w:cs="Times New Roman"/>
          <w:color w:val="000000"/>
          <w:kern w:val="0"/>
          <w:sz w:val="28"/>
          <w:szCs w:val="28"/>
          <w:lang w:val="uk-UA" w:eastAsia="uk-UA" w:bidi="uk-UA"/>
        </w:rPr>
        <w:t>Основні теоретичні і практичні результати здійсненого дослідження відображено у 47 наукових працях, з яких: 1 одноосібна монографія, 1 науково-методичний посібник, 26 наукових статей (15 - у наукових фахових виданнях України у галузі педагогіки, 11 - у зарубіжних наукових виданнях та виданнях України, які входять до міжнародних наукометричних баз) та 19 публікацій у збірниках матеріалів і тез доповідей на міжнародних наукових конференціях.</w:t>
      </w:r>
    </w:p>
    <w:p w:rsidR="00260D94" w:rsidRDefault="00260D94" w:rsidP="00260D94">
      <w:pPr>
        <w:rPr>
          <w:rFonts w:ascii="Arial Unicode MS" w:eastAsia="Arial Unicode MS" w:hAnsi="Arial Unicode MS" w:cs="Arial Unicode MS"/>
          <w:color w:val="000000"/>
          <w:kern w:val="0"/>
          <w:sz w:val="24"/>
          <w:szCs w:val="24"/>
          <w:lang w:val="uk-UA" w:eastAsia="uk-UA" w:bidi="uk-UA"/>
        </w:rPr>
      </w:pPr>
      <w:r w:rsidRPr="00260D94">
        <w:rPr>
          <w:rFonts w:ascii="Times New Roman" w:eastAsia="Arial Unicode MS" w:hAnsi="Times New Roman" w:cs="Times New Roman"/>
          <w:b/>
          <w:bCs/>
          <w:color w:val="000000"/>
          <w:kern w:val="0"/>
          <w:sz w:val="28"/>
          <w:szCs w:val="28"/>
          <w:lang w:val="uk-UA" w:eastAsia="uk-UA" w:bidi="uk-UA"/>
        </w:rPr>
        <w:t xml:space="preserve">Структура дисертації. </w:t>
      </w:r>
      <w:r w:rsidRPr="00260D94">
        <w:rPr>
          <w:rFonts w:ascii="Arial Unicode MS" w:eastAsia="Arial Unicode MS" w:hAnsi="Arial Unicode MS" w:cs="Arial Unicode MS"/>
          <w:color w:val="000000"/>
          <w:kern w:val="0"/>
          <w:sz w:val="24"/>
          <w:szCs w:val="24"/>
          <w:lang w:val="uk-UA" w:eastAsia="uk-UA" w:bidi="uk-UA"/>
        </w:rPr>
        <w:t>Дисертація складається з анотацій (українською і англійською мовами), вступу, п’яти розділів, висновків до кожного з них, загальних висновків, списку використаних джерел (680 найменувань), 12 таблиць, 6 діаграм, 8 рисунків. Загальний обсяг дисертації становить 506 сторінок, основний зміст дисертації викладено на 447 сторінках.</w:t>
      </w:r>
    </w:p>
    <w:p w:rsidR="00260D94" w:rsidRDefault="00260D94" w:rsidP="00260D94">
      <w:pPr>
        <w:rPr>
          <w:rFonts w:ascii="Arial Unicode MS" w:eastAsia="Arial Unicode MS" w:hAnsi="Arial Unicode MS" w:cs="Arial Unicode MS"/>
          <w:color w:val="000000"/>
          <w:kern w:val="0"/>
          <w:sz w:val="24"/>
          <w:szCs w:val="24"/>
          <w:lang w:val="uk-UA" w:eastAsia="uk-UA" w:bidi="uk-UA"/>
        </w:rPr>
      </w:pPr>
    </w:p>
    <w:p w:rsidR="00260D94" w:rsidRDefault="00260D94" w:rsidP="00260D94">
      <w:pPr>
        <w:rPr>
          <w:rFonts w:ascii="Arial Unicode MS" w:eastAsia="Arial Unicode MS" w:hAnsi="Arial Unicode MS" w:cs="Arial Unicode MS"/>
          <w:color w:val="000000"/>
          <w:kern w:val="0"/>
          <w:sz w:val="24"/>
          <w:szCs w:val="24"/>
          <w:lang w:val="uk-UA" w:eastAsia="uk-UA" w:bidi="uk-UA"/>
        </w:rPr>
      </w:pPr>
    </w:p>
    <w:p w:rsidR="00260D94" w:rsidRDefault="00260D94" w:rsidP="00260D94">
      <w:pPr>
        <w:rPr>
          <w:rFonts w:ascii="Arial Unicode MS" w:eastAsia="Arial Unicode MS" w:hAnsi="Arial Unicode MS" w:cs="Arial Unicode MS"/>
          <w:color w:val="000000"/>
          <w:kern w:val="0"/>
          <w:sz w:val="24"/>
          <w:szCs w:val="24"/>
          <w:lang w:val="uk-UA" w:eastAsia="uk-UA" w:bidi="uk-UA"/>
        </w:rPr>
      </w:pPr>
    </w:p>
    <w:p w:rsidR="00260D94" w:rsidRPr="00260D94" w:rsidRDefault="00260D94" w:rsidP="00260D94">
      <w:pPr>
        <w:tabs>
          <w:tab w:val="clear" w:pos="709"/>
        </w:tabs>
        <w:suppressAutoHyphens w:val="0"/>
        <w:spacing w:after="477" w:line="280" w:lineRule="exact"/>
        <w:ind w:right="100" w:firstLine="0"/>
        <w:jc w:val="left"/>
        <w:rPr>
          <w:rFonts w:ascii="Arial Unicode MS" w:eastAsia="Arial Unicode MS" w:hAnsi="Arial Unicode MS" w:cs="Arial Unicode MS"/>
          <w:color w:val="000000"/>
          <w:kern w:val="0"/>
          <w:sz w:val="24"/>
          <w:szCs w:val="24"/>
          <w:lang w:val="uk-UA" w:eastAsia="uk-UA" w:bidi="uk-UA"/>
        </w:rPr>
      </w:pPr>
      <w:r w:rsidRPr="00260D94">
        <w:rPr>
          <w:rFonts w:ascii="Arial Unicode MS" w:eastAsia="Arial Unicode MS" w:hAnsi="Arial Unicode MS" w:cs="Arial Unicode MS"/>
          <w:color w:val="000000"/>
          <w:kern w:val="0"/>
          <w:sz w:val="24"/>
          <w:szCs w:val="24"/>
          <w:lang w:val="uk-UA" w:eastAsia="uk-UA" w:bidi="uk-UA"/>
        </w:rPr>
        <w:t>ВИСНОВКИ</w:t>
      </w:r>
    </w:p>
    <w:p w:rsidR="00260D94" w:rsidRPr="00260D94" w:rsidRDefault="00260D94" w:rsidP="00260D94">
      <w:pPr>
        <w:tabs>
          <w:tab w:val="clear" w:pos="709"/>
        </w:tabs>
        <w:suppressAutoHyphens w:val="0"/>
        <w:spacing w:after="0" w:line="480" w:lineRule="exact"/>
        <w:ind w:right="500" w:firstLine="620"/>
        <w:rPr>
          <w:rFonts w:ascii="Arial Unicode MS" w:eastAsia="Arial Unicode MS" w:hAnsi="Arial Unicode MS" w:cs="Arial Unicode MS"/>
          <w:color w:val="000000"/>
          <w:kern w:val="0"/>
          <w:sz w:val="24"/>
          <w:szCs w:val="24"/>
          <w:lang w:val="uk-UA" w:eastAsia="uk-UA" w:bidi="uk-UA"/>
        </w:rPr>
      </w:pPr>
      <w:r w:rsidRPr="00260D94">
        <w:rPr>
          <w:rFonts w:ascii="Arial Unicode MS" w:eastAsia="Arial Unicode MS" w:hAnsi="Arial Unicode MS" w:cs="Arial Unicode MS"/>
          <w:color w:val="000000"/>
          <w:kern w:val="0"/>
          <w:sz w:val="24"/>
          <w:szCs w:val="24"/>
          <w:lang w:val="uk-UA" w:eastAsia="uk-UA" w:bidi="uk-UA"/>
        </w:rPr>
        <w:t>У дослідженні вирішено наукову проблему обґрунтування процесу розвитку організації та змісту освіти людей похилого віку у Сполучених Штатах Америки (1962-2015), узагальнення, трансформації, моделювання і творчого застосування конструктивного американського досвіду для розвитку освітньої геронтології в системі неперервної освіти України.</w:t>
      </w:r>
    </w:p>
    <w:p w:rsidR="00260D94" w:rsidRPr="00260D94" w:rsidRDefault="00260D94" w:rsidP="00260D94">
      <w:pPr>
        <w:numPr>
          <w:ilvl w:val="0"/>
          <w:numId w:val="22"/>
        </w:numPr>
        <w:tabs>
          <w:tab w:val="clear" w:pos="709"/>
          <w:tab w:val="left" w:pos="931"/>
        </w:tabs>
        <w:suppressAutoHyphens w:val="0"/>
        <w:spacing w:after="0" w:line="480" w:lineRule="exact"/>
        <w:ind w:right="500" w:firstLine="620"/>
        <w:jc w:val="left"/>
        <w:rPr>
          <w:rFonts w:ascii="Arial Unicode MS" w:eastAsia="Arial Unicode MS" w:hAnsi="Arial Unicode MS" w:cs="Arial Unicode MS"/>
          <w:color w:val="000000"/>
          <w:kern w:val="0"/>
          <w:sz w:val="24"/>
          <w:szCs w:val="24"/>
          <w:lang w:val="uk-UA" w:eastAsia="uk-UA" w:bidi="uk-UA"/>
        </w:rPr>
      </w:pPr>
      <w:r w:rsidRPr="00260D94">
        <w:rPr>
          <w:rFonts w:ascii="Arial Unicode MS" w:eastAsia="Arial Unicode MS" w:hAnsi="Arial Unicode MS" w:cs="Arial Unicode MS"/>
          <w:color w:val="000000"/>
          <w:kern w:val="0"/>
          <w:sz w:val="24"/>
          <w:szCs w:val="24"/>
          <w:lang w:val="uk-UA" w:eastAsia="uk-UA" w:bidi="uk-UA"/>
        </w:rPr>
        <w:t xml:space="preserve">На основі співставлення змісту дотичних досліджуваній проблемі освіти людей похилого віку наукових видань, з опертям на освітньо- законодавчу базу Сполучених Штатів Америки </w:t>
      </w:r>
      <w:r w:rsidRPr="00260D94">
        <w:rPr>
          <w:rFonts w:ascii="Arial Unicode MS" w:eastAsia="Arial Unicode MS" w:hAnsi="Arial Unicode MS" w:cs="Arial Unicode MS"/>
          <w:color w:val="000000"/>
          <w:kern w:val="0"/>
          <w:sz w:val="24"/>
          <w:szCs w:val="24"/>
          <w:lang w:val="uk-UA" w:eastAsia="en-US" w:bidi="en-US"/>
        </w:rPr>
        <w:t>(</w:t>
      </w:r>
      <w:r w:rsidRPr="00260D94">
        <w:rPr>
          <w:rFonts w:ascii="Arial Unicode MS" w:eastAsia="Arial Unicode MS" w:hAnsi="Arial Unicode MS" w:cs="Arial Unicode MS"/>
          <w:color w:val="000000"/>
          <w:kern w:val="0"/>
          <w:sz w:val="24"/>
          <w:szCs w:val="24"/>
          <w:lang w:val="en-US" w:eastAsia="en-US" w:bidi="en-US"/>
        </w:rPr>
        <w:t>Lifelong</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Learning</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Act</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uk-UA" w:eastAsia="uk-UA" w:bidi="uk-UA"/>
        </w:rPr>
        <w:t xml:space="preserve">(Закон про неперервну освіту), 1976; </w:t>
      </w:r>
      <w:r w:rsidRPr="00260D94">
        <w:rPr>
          <w:rFonts w:ascii="Arial Unicode MS" w:eastAsia="Arial Unicode MS" w:hAnsi="Arial Unicode MS" w:cs="Arial Unicode MS"/>
          <w:color w:val="000000"/>
          <w:kern w:val="0"/>
          <w:sz w:val="24"/>
          <w:szCs w:val="24"/>
          <w:lang w:val="en-US" w:eastAsia="en-US" w:bidi="en-US"/>
        </w:rPr>
        <w:t>Higher</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Education</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Opportunity</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Act</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uk-UA" w:eastAsia="uk-UA" w:bidi="uk-UA"/>
        </w:rPr>
        <w:t xml:space="preserve">(Закон про можливості у вищій освіті), 2008; </w:t>
      </w:r>
      <w:r w:rsidRPr="00260D94">
        <w:rPr>
          <w:rFonts w:ascii="Arial Unicode MS" w:eastAsia="Arial Unicode MS" w:hAnsi="Arial Unicode MS" w:cs="Arial Unicode MS"/>
          <w:color w:val="000000"/>
          <w:kern w:val="0"/>
          <w:sz w:val="24"/>
          <w:szCs w:val="24"/>
          <w:lang w:val="en-US" w:eastAsia="en-US" w:bidi="en-US"/>
        </w:rPr>
        <w:t>Actions</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for</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Investment</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in</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Adults</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uk-UA" w:eastAsia="uk-UA" w:bidi="uk-UA"/>
        </w:rPr>
        <w:t xml:space="preserve">(План дій щодо інвестицій у дорослих), 1990-1999; </w:t>
      </w:r>
      <w:r w:rsidRPr="00260D94">
        <w:rPr>
          <w:rFonts w:ascii="Arial Unicode MS" w:eastAsia="Arial Unicode MS" w:hAnsi="Arial Unicode MS" w:cs="Arial Unicode MS"/>
          <w:color w:val="000000"/>
          <w:kern w:val="0"/>
          <w:sz w:val="24"/>
          <w:szCs w:val="24"/>
          <w:lang w:val="en-US" w:eastAsia="en-US" w:bidi="en-US"/>
        </w:rPr>
        <w:t>Higher</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Education</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Act</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uk-UA" w:eastAsia="uk-UA" w:bidi="uk-UA"/>
        </w:rPr>
        <w:t xml:space="preserve">(Закон про вищу освіту), 1965, зі змінами 2008); країн Європейського Союзу </w:t>
      </w:r>
      <w:r w:rsidRPr="00260D94">
        <w:rPr>
          <w:rFonts w:ascii="Arial Unicode MS" w:eastAsia="Arial Unicode MS" w:hAnsi="Arial Unicode MS" w:cs="Arial Unicode MS"/>
          <w:color w:val="000000"/>
          <w:kern w:val="0"/>
          <w:sz w:val="24"/>
          <w:szCs w:val="24"/>
          <w:lang w:val="uk-UA" w:eastAsia="en-US" w:bidi="en-US"/>
        </w:rPr>
        <w:t>(</w:t>
      </w:r>
      <w:r w:rsidRPr="00260D94">
        <w:rPr>
          <w:rFonts w:ascii="Arial Unicode MS" w:eastAsia="Arial Unicode MS" w:hAnsi="Arial Unicode MS" w:cs="Arial Unicode MS"/>
          <w:color w:val="000000"/>
          <w:kern w:val="0"/>
          <w:sz w:val="24"/>
          <w:szCs w:val="24"/>
          <w:lang w:val="en-US" w:eastAsia="en-US" w:bidi="en-US"/>
        </w:rPr>
        <w:t>European</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Commission</w:t>
      </w:r>
      <w:r w:rsidRPr="00260D94">
        <w:rPr>
          <w:rFonts w:ascii="Arial Unicode MS" w:eastAsia="Arial Unicode MS" w:hAnsi="Arial Unicode MS" w:cs="Arial Unicode MS"/>
          <w:color w:val="000000"/>
          <w:kern w:val="0"/>
          <w:sz w:val="24"/>
          <w:szCs w:val="24"/>
          <w:lang w:val="uk-UA" w:eastAsia="en-US" w:bidi="en-US"/>
        </w:rPr>
        <w:t>’</w:t>
      </w:r>
      <w:r w:rsidRPr="00260D94">
        <w:rPr>
          <w:rFonts w:ascii="Arial Unicode MS" w:eastAsia="Arial Unicode MS" w:hAnsi="Arial Unicode MS" w:cs="Arial Unicode MS"/>
          <w:color w:val="000000"/>
          <w:kern w:val="0"/>
          <w:sz w:val="24"/>
          <w:szCs w:val="24"/>
          <w:lang w:val="en-US" w:eastAsia="en-US" w:bidi="en-US"/>
        </w:rPr>
        <w:t>s</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Lifelong</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Learning</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Programme</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uk-UA" w:eastAsia="uk-UA" w:bidi="uk-UA"/>
        </w:rPr>
        <w:t xml:space="preserve">(Програма Європейського </w:t>
      </w:r>
      <w:r w:rsidRPr="00260D94">
        <w:rPr>
          <w:rFonts w:ascii="Arial Unicode MS" w:eastAsia="Arial Unicode MS" w:hAnsi="Arial Unicode MS" w:cs="Arial Unicode MS"/>
          <w:color w:val="000000"/>
          <w:kern w:val="0"/>
          <w:sz w:val="24"/>
          <w:szCs w:val="24"/>
          <w:lang w:val="uk-UA" w:eastAsia="ru-RU" w:bidi="ru-RU"/>
        </w:rPr>
        <w:t xml:space="preserve">Союзу </w:t>
      </w:r>
      <w:r w:rsidRPr="00260D94">
        <w:rPr>
          <w:rFonts w:ascii="Arial Unicode MS" w:eastAsia="Arial Unicode MS" w:hAnsi="Arial Unicode MS" w:cs="Arial Unicode MS"/>
          <w:color w:val="000000"/>
          <w:kern w:val="0"/>
          <w:sz w:val="24"/>
          <w:szCs w:val="24"/>
          <w:lang w:val="uk-UA" w:eastAsia="uk-UA" w:bidi="uk-UA"/>
        </w:rPr>
        <w:t xml:space="preserve">«Освіта впродовж життя», 2007-2013; Стратегія </w:t>
      </w:r>
      <w:r w:rsidRPr="00260D94">
        <w:rPr>
          <w:rFonts w:ascii="Arial Unicode MS" w:eastAsia="Arial Unicode MS" w:hAnsi="Arial Unicode MS" w:cs="Arial Unicode MS"/>
          <w:color w:val="000000"/>
          <w:kern w:val="0"/>
          <w:sz w:val="24"/>
          <w:szCs w:val="24"/>
          <w:lang w:val="uk-UA" w:eastAsia="ru-RU" w:bidi="ru-RU"/>
        </w:rPr>
        <w:t xml:space="preserve">ЮНЕСКО </w:t>
      </w:r>
      <w:r w:rsidRPr="00260D94">
        <w:rPr>
          <w:rFonts w:ascii="Arial Unicode MS" w:eastAsia="Arial Unicode MS" w:hAnsi="Arial Unicode MS" w:cs="Arial Unicode MS"/>
          <w:color w:val="000000"/>
          <w:kern w:val="0"/>
          <w:sz w:val="24"/>
          <w:szCs w:val="24"/>
          <w:lang w:val="uk-UA" w:eastAsia="uk-UA" w:bidi="uk-UA"/>
        </w:rPr>
        <w:t xml:space="preserve">«Освіта для всіх», 2000-2015 і України (Стратегія сталого розвитку «Україна-2020», 2015) </w:t>
      </w:r>
      <w:r w:rsidRPr="00260D94">
        <w:rPr>
          <w:rFonts w:ascii="Times New Roman" w:eastAsia="Arial Unicode MS" w:hAnsi="Times New Roman" w:cs="Times New Roman"/>
          <w:i/>
          <w:iCs/>
          <w:color w:val="000000"/>
          <w:kern w:val="0"/>
          <w:sz w:val="28"/>
          <w:szCs w:val="28"/>
          <w:lang w:val="uk-UA" w:eastAsia="en-US" w:bidi="en-US"/>
        </w:rPr>
        <w:t>вибудовано багатомірний поняттєво-категоріальний апарат дослідження</w:t>
      </w:r>
      <w:r w:rsidRPr="00260D94">
        <w:rPr>
          <w:rFonts w:ascii="Arial Unicode MS" w:eastAsia="Arial Unicode MS" w:hAnsi="Arial Unicode MS" w:cs="Arial Unicode MS"/>
          <w:color w:val="000000"/>
          <w:kern w:val="0"/>
          <w:sz w:val="24"/>
          <w:szCs w:val="24"/>
          <w:lang w:val="uk-UA" w:eastAsia="uk-UA" w:bidi="uk-UA"/>
        </w:rPr>
        <w:t xml:space="preserve"> з позицій: філософії старіння («якість життя у старості», «активне довголіття», «позитивне довголіття», «успішне старіння») </w:t>
      </w:r>
      <w:r w:rsidRPr="00260D94">
        <w:rPr>
          <w:rFonts w:ascii="Arial Unicode MS" w:eastAsia="Arial Unicode MS" w:hAnsi="Arial Unicode MS" w:cs="Arial Unicode MS"/>
          <w:color w:val="000000"/>
          <w:kern w:val="0"/>
          <w:sz w:val="24"/>
          <w:szCs w:val="24"/>
          <w:lang w:val="uk-UA" w:eastAsia="ru-RU" w:bidi="ru-RU"/>
        </w:rPr>
        <w:t xml:space="preserve">(В. </w:t>
      </w:r>
      <w:r w:rsidRPr="00260D94">
        <w:rPr>
          <w:rFonts w:ascii="Arial Unicode MS" w:eastAsia="Arial Unicode MS" w:hAnsi="Arial Unicode MS" w:cs="Arial Unicode MS"/>
          <w:color w:val="000000"/>
          <w:kern w:val="0"/>
          <w:sz w:val="24"/>
          <w:szCs w:val="24"/>
          <w:lang w:val="uk-UA" w:eastAsia="uk-UA" w:bidi="uk-UA"/>
        </w:rPr>
        <w:t>Андрущенко, В. Олійник,</w:t>
      </w:r>
    </w:p>
    <w:p w:rsidR="00260D94" w:rsidRPr="00260D94" w:rsidRDefault="00260D94" w:rsidP="00260D94">
      <w:pPr>
        <w:numPr>
          <w:ilvl w:val="0"/>
          <w:numId w:val="23"/>
        </w:numPr>
        <w:tabs>
          <w:tab w:val="clear" w:pos="709"/>
          <w:tab w:val="left" w:pos="385"/>
        </w:tabs>
        <w:suppressAutoHyphens w:val="0"/>
        <w:spacing w:after="0" w:line="480" w:lineRule="exact"/>
        <w:ind w:right="500" w:firstLine="0"/>
        <w:jc w:val="left"/>
        <w:rPr>
          <w:rFonts w:ascii="Arial Unicode MS" w:eastAsia="Arial Unicode MS" w:hAnsi="Arial Unicode MS" w:cs="Arial Unicode MS"/>
          <w:color w:val="000000"/>
          <w:kern w:val="0"/>
          <w:sz w:val="24"/>
          <w:szCs w:val="24"/>
          <w:lang w:val="uk-UA" w:eastAsia="uk-UA" w:bidi="uk-UA"/>
        </w:rPr>
      </w:pPr>
      <w:r w:rsidRPr="00260D94">
        <w:rPr>
          <w:rFonts w:ascii="Arial Unicode MS" w:eastAsia="Arial Unicode MS" w:hAnsi="Arial Unicode MS" w:cs="Arial Unicode MS"/>
          <w:color w:val="000000"/>
          <w:kern w:val="0"/>
          <w:sz w:val="24"/>
          <w:szCs w:val="24"/>
          <w:lang w:val="en-US" w:eastAsia="en-US" w:bidi="en-US"/>
        </w:rPr>
        <w:t>Garwin</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E</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Midwinter</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W</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Sadler</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uk-UA" w:eastAsia="uk-UA" w:bidi="uk-UA"/>
        </w:rPr>
        <w:t xml:space="preserve">біології старіння (гетерохронність, гетеротопність, фізіологічне, ретардоване старіння) (В. Горєв, І. Мєчніков, В. Фролькіс), соціокультурного аспекту старіння («пост-пенсійна фаза життя», «суспільна інтеграція осіб похилого віку», «соціальне навантаження», «змішана схема життя») (В. Чайковська, Д. Чеботарьов, </w:t>
      </w:r>
      <w:r w:rsidRPr="00260D94">
        <w:rPr>
          <w:rFonts w:ascii="Arial Unicode MS" w:eastAsia="Arial Unicode MS" w:hAnsi="Arial Unicode MS" w:cs="Arial Unicode MS"/>
          <w:color w:val="000000"/>
          <w:kern w:val="0"/>
          <w:sz w:val="24"/>
          <w:szCs w:val="24"/>
          <w:lang w:val="en-US" w:eastAsia="en-US" w:bidi="en-US"/>
        </w:rPr>
        <w:t>M</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F</w:t>
      </w:r>
      <w:r w:rsidRPr="00260D94">
        <w:rPr>
          <w:rFonts w:ascii="Arial Unicode MS" w:eastAsia="Arial Unicode MS" w:hAnsi="Arial Unicode MS" w:cs="Arial Unicode MS"/>
          <w:color w:val="000000"/>
          <w:kern w:val="0"/>
          <w:sz w:val="24"/>
          <w:szCs w:val="24"/>
          <w:lang w:val="uk-UA" w:eastAsia="en-US" w:bidi="en-US"/>
        </w:rPr>
        <w:t>о</w:t>
      </w:r>
      <w:r w:rsidRPr="00260D94">
        <w:rPr>
          <w:rFonts w:ascii="Arial Unicode MS" w:eastAsia="Arial Unicode MS" w:hAnsi="Arial Unicode MS" w:cs="Arial Unicode MS"/>
          <w:color w:val="000000"/>
          <w:kern w:val="0"/>
          <w:sz w:val="24"/>
          <w:szCs w:val="24"/>
          <w:lang w:val="en-US" w:eastAsia="en-US" w:bidi="en-US"/>
        </w:rPr>
        <w:t>rmosa</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P</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Laslett</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R</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Swindell</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uk-UA" w:eastAsia="uk-UA" w:bidi="uk-UA"/>
        </w:rPr>
        <w:t xml:space="preserve">демографії і соціології старіння («коефіцієнт демографічної залежності», «похилий вік», «третій вік», «старші дорослі») </w:t>
      </w:r>
      <w:r w:rsidRPr="00260D94">
        <w:rPr>
          <w:rFonts w:ascii="Arial Unicode MS" w:eastAsia="Arial Unicode MS" w:hAnsi="Arial Unicode MS" w:cs="Arial Unicode MS"/>
          <w:color w:val="000000"/>
          <w:kern w:val="0"/>
          <w:sz w:val="24"/>
          <w:szCs w:val="24"/>
          <w:lang w:val="uk-UA" w:eastAsia="ru-RU" w:bidi="ru-RU"/>
        </w:rPr>
        <w:t xml:space="preserve">(В. </w:t>
      </w:r>
      <w:r w:rsidRPr="00260D94">
        <w:rPr>
          <w:rFonts w:ascii="Arial Unicode MS" w:eastAsia="Arial Unicode MS" w:hAnsi="Arial Unicode MS" w:cs="Arial Unicode MS"/>
          <w:color w:val="000000"/>
          <w:kern w:val="0"/>
          <w:sz w:val="24"/>
          <w:szCs w:val="24"/>
          <w:lang w:val="uk-UA" w:eastAsia="uk-UA" w:bidi="uk-UA"/>
        </w:rPr>
        <w:t xml:space="preserve">Альперович, </w:t>
      </w:r>
      <w:r w:rsidRPr="00260D94">
        <w:rPr>
          <w:rFonts w:ascii="Arial Unicode MS" w:eastAsia="Arial Unicode MS" w:hAnsi="Arial Unicode MS" w:cs="Arial Unicode MS"/>
          <w:color w:val="000000"/>
          <w:kern w:val="0"/>
          <w:sz w:val="24"/>
          <w:szCs w:val="24"/>
          <w:lang w:val="en-US" w:eastAsia="en-US" w:bidi="en-US"/>
        </w:rPr>
        <w:t>D</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Bromley</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B</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Neugarten</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E</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Midwinter</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uk-UA" w:eastAsia="uk-UA" w:bidi="uk-UA"/>
        </w:rPr>
        <w:t xml:space="preserve">геронтопсихології («адаптація до старості», «адаптаційно-інтеграційні труднощі», «міжпоколіннєва комунікація») </w:t>
      </w:r>
      <w:r w:rsidRPr="00260D94">
        <w:rPr>
          <w:rFonts w:ascii="Arial Unicode MS" w:eastAsia="Arial Unicode MS" w:hAnsi="Arial Unicode MS" w:cs="Arial Unicode MS"/>
          <w:color w:val="000000"/>
          <w:kern w:val="0"/>
          <w:sz w:val="24"/>
          <w:szCs w:val="24"/>
          <w:lang w:val="uk-UA" w:eastAsia="ru-RU" w:bidi="ru-RU"/>
        </w:rPr>
        <w:t xml:space="preserve">(О. Краснова, </w:t>
      </w:r>
      <w:r w:rsidRPr="00260D94">
        <w:rPr>
          <w:rFonts w:ascii="Arial Unicode MS" w:eastAsia="Arial Unicode MS" w:hAnsi="Arial Unicode MS" w:cs="Arial Unicode MS"/>
          <w:color w:val="000000"/>
          <w:kern w:val="0"/>
          <w:sz w:val="24"/>
          <w:szCs w:val="24"/>
          <w:lang w:val="uk-UA" w:eastAsia="uk-UA" w:bidi="uk-UA"/>
        </w:rPr>
        <w:t xml:space="preserve">А. Лідерс, </w:t>
      </w:r>
      <w:r w:rsidRPr="00260D94">
        <w:rPr>
          <w:rFonts w:ascii="Arial Unicode MS" w:eastAsia="Arial Unicode MS" w:hAnsi="Arial Unicode MS" w:cs="Arial Unicode MS"/>
          <w:color w:val="000000"/>
          <w:kern w:val="0"/>
          <w:sz w:val="24"/>
          <w:szCs w:val="24"/>
          <w:lang w:val="en-US" w:eastAsia="en-US" w:bidi="en-US"/>
        </w:rPr>
        <w:t>P</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Baltes</w:t>
      </w:r>
      <w:r w:rsidRPr="00260D94">
        <w:rPr>
          <w:rFonts w:ascii="Arial Unicode MS" w:eastAsia="Arial Unicode MS" w:hAnsi="Arial Unicode MS" w:cs="Arial Unicode MS"/>
          <w:color w:val="000000"/>
          <w:kern w:val="0"/>
          <w:sz w:val="24"/>
          <w:szCs w:val="24"/>
          <w:lang w:val="uk-UA" w:eastAsia="en-US" w:bidi="en-US"/>
        </w:rPr>
        <w:t>,</w:t>
      </w:r>
    </w:p>
    <w:p w:rsidR="00260D94" w:rsidRPr="00260D94" w:rsidRDefault="00260D94" w:rsidP="00260D94">
      <w:pPr>
        <w:numPr>
          <w:ilvl w:val="0"/>
          <w:numId w:val="23"/>
        </w:numPr>
        <w:tabs>
          <w:tab w:val="clear" w:pos="709"/>
          <w:tab w:val="left" w:pos="351"/>
        </w:tabs>
        <w:suppressAutoHyphens w:val="0"/>
        <w:spacing w:after="0" w:line="480" w:lineRule="exact"/>
        <w:ind w:right="500" w:firstLine="0"/>
        <w:jc w:val="left"/>
        <w:rPr>
          <w:rFonts w:ascii="Arial Unicode MS" w:eastAsia="Arial Unicode MS" w:hAnsi="Arial Unicode MS" w:cs="Arial Unicode MS"/>
          <w:color w:val="000000"/>
          <w:kern w:val="0"/>
          <w:sz w:val="24"/>
          <w:szCs w:val="24"/>
          <w:lang w:val="uk-UA" w:eastAsia="uk-UA" w:bidi="uk-UA"/>
        </w:rPr>
      </w:pPr>
      <w:r w:rsidRPr="00260D94">
        <w:rPr>
          <w:rFonts w:ascii="Arial Unicode MS" w:eastAsia="Arial Unicode MS" w:hAnsi="Arial Unicode MS" w:cs="Arial Unicode MS"/>
          <w:color w:val="000000"/>
          <w:kern w:val="0"/>
          <w:sz w:val="24"/>
          <w:szCs w:val="24"/>
          <w:lang w:val="en-US" w:eastAsia="en-US" w:bidi="en-US"/>
        </w:rPr>
        <w:t>Schneider</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W</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Withnal</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uk-UA" w:eastAsia="uk-UA" w:bidi="uk-UA"/>
        </w:rPr>
        <w:t xml:space="preserve">економіки старіння </w:t>
      </w:r>
      <w:r w:rsidRPr="00260D94">
        <w:rPr>
          <w:rFonts w:ascii="Arial Unicode MS" w:eastAsia="Arial Unicode MS" w:hAnsi="Arial Unicode MS" w:cs="Arial Unicode MS"/>
          <w:color w:val="000000"/>
          <w:kern w:val="0"/>
          <w:sz w:val="24"/>
          <w:szCs w:val="24"/>
          <w:lang w:val="uk-UA" w:eastAsia="ru-RU" w:bidi="ru-RU"/>
        </w:rPr>
        <w:t xml:space="preserve">/ </w:t>
      </w:r>
      <w:r w:rsidRPr="00260D94">
        <w:rPr>
          <w:rFonts w:ascii="Arial Unicode MS" w:eastAsia="Arial Unicode MS" w:hAnsi="Arial Unicode MS" w:cs="Arial Unicode MS"/>
          <w:color w:val="000000"/>
          <w:kern w:val="0"/>
          <w:sz w:val="24"/>
          <w:szCs w:val="24"/>
          <w:lang w:val="uk-UA" w:eastAsia="uk-UA" w:bidi="uk-UA"/>
        </w:rPr>
        <w:t xml:space="preserve">промислової геронтології («срібна / сива економіка», «продуктивне довголіття», «ресурсність старіння і старості») </w:t>
      </w:r>
      <w:r w:rsidRPr="00260D94">
        <w:rPr>
          <w:rFonts w:ascii="Arial Unicode MS" w:eastAsia="Arial Unicode MS" w:hAnsi="Arial Unicode MS" w:cs="Arial Unicode MS"/>
          <w:color w:val="000000"/>
          <w:kern w:val="0"/>
          <w:sz w:val="24"/>
          <w:szCs w:val="24"/>
          <w:lang w:val="uk-UA" w:eastAsia="ru-RU" w:bidi="ru-RU"/>
        </w:rPr>
        <w:t xml:space="preserve">(С. </w:t>
      </w:r>
      <w:r w:rsidRPr="00260D94">
        <w:rPr>
          <w:rFonts w:ascii="Arial Unicode MS" w:eastAsia="Arial Unicode MS" w:hAnsi="Arial Unicode MS" w:cs="Arial Unicode MS"/>
          <w:color w:val="000000"/>
          <w:kern w:val="0"/>
          <w:sz w:val="24"/>
          <w:szCs w:val="24"/>
          <w:lang w:val="uk-UA" w:eastAsia="uk-UA" w:bidi="uk-UA"/>
        </w:rPr>
        <w:t xml:space="preserve">Кузнець, Е. Лібанова, </w:t>
      </w:r>
      <w:r w:rsidRPr="00260D94">
        <w:rPr>
          <w:rFonts w:ascii="Arial Unicode MS" w:eastAsia="Arial Unicode MS" w:hAnsi="Arial Unicode MS" w:cs="Arial Unicode MS"/>
          <w:color w:val="000000"/>
          <w:kern w:val="0"/>
          <w:sz w:val="24"/>
          <w:szCs w:val="24"/>
          <w:lang w:val="en-US" w:eastAsia="en-US" w:bidi="en-US"/>
        </w:rPr>
        <w:t>M</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Gendell</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E</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Gonsales</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N</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Morrow</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Howell</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uk-UA" w:eastAsia="uk-UA" w:bidi="uk-UA"/>
        </w:rPr>
        <w:t>освітньої геронтології / герогогіки («освіта осіб похилого віку», «герогогічний освітній процес») (Н. Дем’яненко, Л. Лук’янова, О. Огієнко,</w:t>
      </w:r>
    </w:p>
    <w:p w:rsidR="00260D94" w:rsidRPr="00260D94" w:rsidRDefault="00260D94" w:rsidP="00260D94">
      <w:pPr>
        <w:numPr>
          <w:ilvl w:val="0"/>
          <w:numId w:val="23"/>
        </w:numPr>
        <w:tabs>
          <w:tab w:val="clear" w:pos="709"/>
          <w:tab w:val="left" w:pos="351"/>
        </w:tabs>
        <w:suppressAutoHyphens w:val="0"/>
        <w:spacing w:after="0" w:line="480" w:lineRule="exact"/>
        <w:ind w:firstLine="0"/>
        <w:jc w:val="left"/>
        <w:rPr>
          <w:rFonts w:ascii="Arial Unicode MS" w:eastAsia="Arial Unicode MS" w:hAnsi="Arial Unicode MS" w:cs="Arial Unicode MS"/>
          <w:color w:val="000000"/>
          <w:kern w:val="0"/>
          <w:sz w:val="24"/>
          <w:szCs w:val="24"/>
          <w:lang w:val="uk-UA" w:eastAsia="uk-UA" w:bidi="uk-UA"/>
        </w:rPr>
      </w:pPr>
      <w:r w:rsidRPr="00260D94">
        <w:rPr>
          <w:rFonts w:ascii="Arial Unicode MS" w:eastAsia="Arial Unicode MS" w:hAnsi="Arial Unicode MS" w:cs="Arial Unicode MS"/>
          <w:color w:val="000000"/>
          <w:kern w:val="0"/>
          <w:sz w:val="24"/>
          <w:szCs w:val="24"/>
          <w:lang w:val="en-US" w:eastAsia="en-US" w:bidi="en-US"/>
        </w:rPr>
        <w:t>Glendenning, P. Jarvis, D. Peterson).</w:t>
      </w:r>
    </w:p>
    <w:p w:rsidR="00260D94" w:rsidRPr="00260D94" w:rsidRDefault="00260D94" w:rsidP="00260D94">
      <w:pPr>
        <w:tabs>
          <w:tab w:val="clear" w:pos="709"/>
        </w:tabs>
        <w:suppressAutoHyphens w:val="0"/>
        <w:spacing w:after="0" w:line="480" w:lineRule="exact"/>
        <w:ind w:right="500" w:firstLine="600"/>
        <w:rPr>
          <w:rFonts w:ascii="Arial Unicode MS" w:eastAsia="Arial Unicode MS" w:hAnsi="Arial Unicode MS" w:cs="Arial Unicode MS"/>
          <w:color w:val="000000"/>
          <w:kern w:val="0"/>
          <w:sz w:val="24"/>
          <w:szCs w:val="24"/>
          <w:lang w:val="uk-UA" w:eastAsia="uk-UA" w:bidi="uk-UA"/>
        </w:rPr>
      </w:pPr>
      <w:r w:rsidRPr="00260D94">
        <w:rPr>
          <w:rFonts w:ascii="Times New Roman" w:eastAsia="Arial Unicode MS" w:hAnsi="Times New Roman" w:cs="Times New Roman"/>
          <w:i/>
          <w:iCs/>
          <w:color w:val="000000"/>
          <w:kern w:val="0"/>
          <w:sz w:val="28"/>
          <w:szCs w:val="28"/>
          <w:lang w:val="uk-UA" w:eastAsia="en-US" w:bidi="en-US"/>
        </w:rPr>
        <w:t>Герогогічні поняття трактовано</w:t>
      </w:r>
      <w:r w:rsidRPr="00260D94">
        <w:rPr>
          <w:rFonts w:ascii="Arial Unicode MS" w:eastAsia="Arial Unicode MS" w:hAnsi="Arial Unicode MS" w:cs="Arial Unicode MS"/>
          <w:color w:val="000000"/>
          <w:kern w:val="0"/>
          <w:sz w:val="24"/>
          <w:szCs w:val="24"/>
          <w:lang w:val="uk-UA" w:eastAsia="uk-UA" w:bidi="uk-UA"/>
        </w:rPr>
        <w:t>: 1) в загальному розвитку освітньої діяльності особистості («освіта впродовж життя», «неперервність та багатофункціональність освіти», «формальна освіта», «неформальна освіта», «інформальна освіта») та 2) у конкретно-цільовому розвитку освіти людей похилого віку («освітня геронтологія», «герогогічна технологія», «вікова аудиторія», «освітньо-компенсаторно-розвивальний процес»).</w:t>
      </w:r>
    </w:p>
    <w:p w:rsidR="00260D94" w:rsidRPr="00260D94" w:rsidRDefault="00260D94" w:rsidP="00260D94">
      <w:pPr>
        <w:tabs>
          <w:tab w:val="clear" w:pos="709"/>
          <w:tab w:val="left" w:pos="3341"/>
          <w:tab w:val="left" w:pos="4675"/>
          <w:tab w:val="left" w:pos="8021"/>
          <w:tab w:val="left" w:pos="9024"/>
        </w:tabs>
        <w:suppressAutoHyphens w:val="0"/>
        <w:spacing w:after="0" w:line="480" w:lineRule="exact"/>
        <w:ind w:right="500" w:firstLine="600"/>
        <w:rPr>
          <w:rFonts w:ascii="Arial Unicode MS" w:eastAsia="Arial Unicode MS" w:hAnsi="Arial Unicode MS" w:cs="Arial Unicode MS"/>
          <w:color w:val="000000"/>
          <w:kern w:val="0"/>
          <w:sz w:val="24"/>
          <w:szCs w:val="24"/>
          <w:lang w:val="uk-UA" w:eastAsia="uk-UA" w:bidi="uk-UA"/>
        </w:rPr>
      </w:pPr>
      <w:r w:rsidRPr="00260D94">
        <w:rPr>
          <w:rFonts w:ascii="Arial Unicode MS" w:eastAsia="Arial Unicode MS" w:hAnsi="Arial Unicode MS" w:cs="Arial Unicode MS"/>
          <w:color w:val="000000"/>
          <w:kern w:val="0"/>
          <w:sz w:val="24"/>
          <w:szCs w:val="24"/>
          <w:lang w:val="uk-UA" w:eastAsia="uk-UA" w:bidi="uk-UA"/>
        </w:rPr>
        <w:t>Класифіковано підходи до інтегрованого змісту поняття «освіта людей похилого віку» на 5-ти рівнях (соціокультурному, соціально-психологічному, соціально-економічному, інституційному, особистісно-значущому), що дало можливість визначити</w:t>
      </w:r>
      <w:r w:rsidRPr="00260D94">
        <w:rPr>
          <w:rFonts w:ascii="Arial Unicode MS" w:eastAsia="Arial Unicode MS" w:hAnsi="Arial Unicode MS" w:cs="Arial Unicode MS"/>
          <w:color w:val="000000"/>
          <w:kern w:val="0"/>
          <w:sz w:val="24"/>
          <w:szCs w:val="24"/>
          <w:lang w:val="uk-UA" w:eastAsia="uk-UA" w:bidi="uk-UA"/>
        </w:rPr>
        <w:tab/>
      </w:r>
      <w:r w:rsidRPr="00260D94">
        <w:rPr>
          <w:rFonts w:ascii="Times New Roman" w:eastAsia="Arial Unicode MS" w:hAnsi="Times New Roman" w:cs="Times New Roman"/>
          <w:i/>
          <w:iCs/>
          <w:color w:val="000000"/>
          <w:kern w:val="0"/>
          <w:sz w:val="28"/>
          <w:szCs w:val="28"/>
          <w:lang w:val="uk-UA" w:eastAsia="en-US" w:bidi="en-US"/>
        </w:rPr>
        <w:t>«освіту</w:t>
      </w:r>
      <w:r w:rsidRPr="00260D94">
        <w:rPr>
          <w:rFonts w:ascii="Times New Roman" w:eastAsia="Arial Unicode MS" w:hAnsi="Times New Roman" w:cs="Times New Roman"/>
          <w:i/>
          <w:iCs/>
          <w:color w:val="000000"/>
          <w:kern w:val="0"/>
          <w:sz w:val="28"/>
          <w:szCs w:val="28"/>
          <w:lang w:val="uk-UA" w:eastAsia="en-US" w:bidi="en-US"/>
        </w:rPr>
        <w:tab/>
        <w:t>американців похилого</w:t>
      </w:r>
      <w:r w:rsidRPr="00260D94">
        <w:rPr>
          <w:rFonts w:ascii="Times New Roman" w:eastAsia="Arial Unicode MS" w:hAnsi="Times New Roman" w:cs="Times New Roman"/>
          <w:i/>
          <w:iCs/>
          <w:color w:val="000000"/>
          <w:kern w:val="0"/>
          <w:sz w:val="28"/>
          <w:szCs w:val="28"/>
          <w:lang w:val="uk-UA" w:eastAsia="en-US" w:bidi="en-US"/>
        </w:rPr>
        <w:tab/>
        <w:t>віку»</w:t>
      </w:r>
      <w:r w:rsidRPr="00260D94">
        <w:rPr>
          <w:rFonts w:ascii="Arial Unicode MS" w:eastAsia="Arial Unicode MS" w:hAnsi="Arial Unicode MS" w:cs="Arial Unicode MS"/>
          <w:color w:val="000000"/>
          <w:kern w:val="0"/>
          <w:sz w:val="24"/>
          <w:szCs w:val="24"/>
          <w:lang w:val="uk-UA" w:eastAsia="uk-UA" w:bidi="uk-UA"/>
        </w:rPr>
        <w:tab/>
        <w:t>як</w:t>
      </w:r>
    </w:p>
    <w:p w:rsidR="00260D94" w:rsidRPr="00260D94" w:rsidRDefault="00260D94" w:rsidP="00260D94">
      <w:pPr>
        <w:tabs>
          <w:tab w:val="clear" w:pos="709"/>
        </w:tabs>
        <w:suppressAutoHyphens w:val="0"/>
        <w:spacing w:after="0" w:line="480" w:lineRule="exact"/>
        <w:ind w:right="500" w:firstLine="0"/>
        <w:rPr>
          <w:rFonts w:ascii="Arial Unicode MS" w:eastAsia="Arial Unicode MS" w:hAnsi="Arial Unicode MS" w:cs="Arial Unicode MS"/>
          <w:color w:val="000000"/>
          <w:kern w:val="0"/>
          <w:sz w:val="24"/>
          <w:szCs w:val="24"/>
          <w:lang w:val="uk-UA" w:eastAsia="uk-UA" w:bidi="uk-UA"/>
        </w:rPr>
      </w:pPr>
      <w:r w:rsidRPr="00260D94">
        <w:rPr>
          <w:rFonts w:ascii="Arial Unicode MS" w:eastAsia="Arial Unicode MS" w:hAnsi="Arial Unicode MS" w:cs="Arial Unicode MS"/>
          <w:color w:val="000000"/>
          <w:kern w:val="0"/>
          <w:sz w:val="24"/>
          <w:szCs w:val="24"/>
          <w:lang w:val="uk-UA" w:eastAsia="uk-UA" w:bidi="uk-UA"/>
        </w:rPr>
        <w:t>соціокультурний феномен, багатофункціональну, відкриту, нелінійну, складну, адаптивну систему у взаємозв’язку та взаємодії елементів, здатну до самоорганізації і саморозвитку в умовах швидких економіко-технологічних та соціокультурних перетворень глобалізованого світу.</w:t>
      </w:r>
    </w:p>
    <w:p w:rsidR="00260D94" w:rsidRPr="00260D94" w:rsidRDefault="00260D94" w:rsidP="00260D94">
      <w:pPr>
        <w:tabs>
          <w:tab w:val="clear" w:pos="709"/>
        </w:tabs>
        <w:suppressAutoHyphens w:val="0"/>
        <w:spacing w:after="0" w:line="480" w:lineRule="exact"/>
        <w:ind w:right="500" w:firstLine="600"/>
        <w:rPr>
          <w:rFonts w:ascii="Arial Unicode MS" w:eastAsia="Arial Unicode MS" w:hAnsi="Arial Unicode MS" w:cs="Arial Unicode MS"/>
          <w:color w:val="000000"/>
          <w:kern w:val="0"/>
          <w:sz w:val="24"/>
          <w:szCs w:val="24"/>
          <w:lang w:val="uk-UA" w:eastAsia="uk-UA" w:bidi="uk-UA"/>
        </w:rPr>
      </w:pPr>
      <w:r w:rsidRPr="00260D94">
        <w:rPr>
          <w:rFonts w:ascii="Arial Unicode MS" w:eastAsia="Arial Unicode MS" w:hAnsi="Arial Unicode MS" w:cs="Arial Unicode MS"/>
          <w:color w:val="000000"/>
          <w:kern w:val="0"/>
          <w:sz w:val="24"/>
          <w:szCs w:val="24"/>
          <w:lang w:val="uk-UA" w:eastAsia="uk-UA" w:bidi="uk-UA"/>
        </w:rPr>
        <w:t xml:space="preserve">Поняття: «люди похилого віку», «старші дорослі» </w:t>
      </w:r>
      <w:r w:rsidRPr="00260D94">
        <w:rPr>
          <w:rFonts w:ascii="Arial Unicode MS" w:eastAsia="Arial Unicode MS" w:hAnsi="Arial Unicode MS" w:cs="Arial Unicode MS"/>
          <w:color w:val="000000"/>
          <w:kern w:val="0"/>
          <w:sz w:val="24"/>
          <w:szCs w:val="24"/>
          <w:lang w:val="uk-UA" w:eastAsia="en-US" w:bidi="en-US"/>
        </w:rPr>
        <w:t>(«</w:t>
      </w:r>
      <w:r w:rsidRPr="00260D94">
        <w:rPr>
          <w:rFonts w:ascii="Arial Unicode MS" w:eastAsia="Arial Unicode MS" w:hAnsi="Arial Unicode MS" w:cs="Arial Unicode MS"/>
          <w:color w:val="000000"/>
          <w:kern w:val="0"/>
          <w:sz w:val="24"/>
          <w:szCs w:val="24"/>
          <w:lang w:val="en-US" w:eastAsia="en-US" w:bidi="en-US"/>
        </w:rPr>
        <w:t>older</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adults</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uk-UA" w:eastAsia="uk-UA" w:bidi="uk-UA"/>
        </w:rPr>
        <w:t xml:space="preserve">- </w:t>
      </w:r>
      <w:r w:rsidRPr="00260D94">
        <w:rPr>
          <w:rFonts w:ascii="Arial Unicode MS" w:eastAsia="Arial Unicode MS" w:hAnsi="Arial Unicode MS" w:cs="Arial Unicode MS"/>
          <w:color w:val="000000"/>
          <w:kern w:val="0"/>
          <w:sz w:val="24"/>
          <w:szCs w:val="24"/>
          <w:lang w:val="uk-UA" w:eastAsia="ru-RU" w:bidi="ru-RU"/>
        </w:rPr>
        <w:t xml:space="preserve">амер.), </w:t>
      </w:r>
      <w:r w:rsidRPr="00260D94">
        <w:rPr>
          <w:rFonts w:ascii="Arial Unicode MS" w:eastAsia="Arial Unicode MS" w:hAnsi="Arial Unicode MS" w:cs="Arial Unicode MS"/>
          <w:color w:val="000000"/>
          <w:kern w:val="0"/>
          <w:sz w:val="24"/>
          <w:szCs w:val="24"/>
          <w:lang w:val="uk-UA" w:eastAsia="uk-UA" w:bidi="uk-UA"/>
        </w:rPr>
        <w:t xml:space="preserve">«люди третього віку» вживано у дослідженні як синонімічні, їх </w:t>
      </w:r>
      <w:r w:rsidRPr="00260D94">
        <w:rPr>
          <w:rFonts w:ascii="Arial Unicode MS" w:eastAsia="Arial Unicode MS" w:hAnsi="Arial Unicode MS" w:cs="Arial Unicode MS"/>
          <w:color w:val="000000"/>
          <w:kern w:val="0"/>
          <w:sz w:val="24"/>
          <w:szCs w:val="24"/>
          <w:lang w:val="uk-UA" w:eastAsia="ru-RU" w:bidi="ru-RU"/>
        </w:rPr>
        <w:t xml:space="preserve">трактовано </w:t>
      </w:r>
      <w:r w:rsidRPr="00260D94">
        <w:rPr>
          <w:rFonts w:ascii="Arial Unicode MS" w:eastAsia="Arial Unicode MS" w:hAnsi="Arial Unicode MS" w:cs="Arial Unicode MS"/>
          <w:color w:val="000000"/>
          <w:kern w:val="0"/>
          <w:sz w:val="24"/>
          <w:szCs w:val="24"/>
          <w:lang w:val="uk-UA" w:eastAsia="uk-UA" w:bidi="uk-UA"/>
        </w:rPr>
        <w:t xml:space="preserve">з опертям на основні положення теорії геротрансценденції </w:t>
      </w:r>
      <w:r w:rsidRPr="00260D94">
        <w:rPr>
          <w:rFonts w:ascii="Arial Unicode MS" w:eastAsia="Arial Unicode MS" w:hAnsi="Arial Unicode MS" w:cs="Arial Unicode MS"/>
          <w:color w:val="000000"/>
          <w:kern w:val="0"/>
          <w:sz w:val="24"/>
          <w:szCs w:val="24"/>
          <w:lang w:val="uk-UA" w:eastAsia="en-US" w:bidi="en-US"/>
        </w:rPr>
        <w:t>(</w:t>
      </w:r>
      <w:r w:rsidRPr="00260D94">
        <w:rPr>
          <w:rFonts w:ascii="Arial Unicode MS" w:eastAsia="Arial Unicode MS" w:hAnsi="Arial Unicode MS" w:cs="Arial Unicode MS"/>
          <w:color w:val="000000"/>
          <w:kern w:val="0"/>
          <w:sz w:val="24"/>
          <w:szCs w:val="24"/>
          <w:lang w:val="en-US" w:eastAsia="en-US" w:bidi="en-US"/>
        </w:rPr>
        <w:t>L</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Tomstam</w:t>
      </w:r>
      <w:r w:rsidRPr="00260D94">
        <w:rPr>
          <w:rFonts w:ascii="Arial Unicode MS" w:eastAsia="Arial Unicode MS" w:hAnsi="Arial Unicode MS" w:cs="Arial Unicode MS"/>
          <w:color w:val="000000"/>
          <w:kern w:val="0"/>
          <w:sz w:val="24"/>
          <w:szCs w:val="24"/>
          <w:lang w:val="uk-UA" w:eastAsia="en-US" w:bidi="en-US"/>
        </w:rPr>
        <w:t xml:space="preserve">, 1989, </w:t>
      </w:r>
      <w:r w:rsidRPr="00260D94">
        <w:rPr>
          <w:rFonts w:ascii="Arial Unicode MS" w:eastAsia="Arial Unicode MS" w:hAnsi="Arial Unicode MS" w:cs="Arial Unicode MS"/>
          <w:color w:val="000000"/>
          <w:kern w:val="0"/>
          <w:sz w:val="24"/>
          <w:szCs w:val="24"/>
          <w:lang w:val="uk-UA" w:eastAsia="ru-RU" w:bidi="ru-RU"/>
        </w:rPr>
        <w:t xml:space="preserve">США), </w:t>
      </w:r>
      <w:r w:rsidRPr="00260D94">
        <w:rPr>
          <w:rFonts w:ascii="Arial Unicode MS" w:eastAsia="Arial Unicode MS" w:hAnsi="Arial Unicode MS" w:cs="Arial Unicode MS"/>
          <w:color w:val="000000"/>
          <w:kern w:val="0"/>
          <w:sz w:val="24"/>
          <w:szCs w:val="24"/>
          <w:lang w:val="uk-UA" w:eastAsia="uk-UA" w:bidi="uk-UA"/>
        </w:rPr>
        <w:t>за якою старіння людини включає потенціал для розвитку та формування нового погляду на життя.</w:t>
      </w:r>
    </w:p>
    <w:p w:rsidR="00260D94" w:rsidRPr="00260D94" w:rsidRDefault="00260D94" w:rsidP="00260D94">
      <w:pPr>
        <w:numPr>
          <w:ilvl w:val="0"/>
          <w:numId w:val="22"/>
        </w:numPr>
        <w:tabs>
          <w:tab w:val="clear" w:pos="709"/>
          <w:tab w:val="left" w:pos="1008"/>
          <w:tab w:val="left" w:pos="4877"/>
        </w:tabs>
        <w:suppressAutoHyphens w:val="0"/>
        <w:spacing w:after="0" w:line="480" w:lineRule="exact"/>
        <w:ind w:right="500" w:firstLine="600"/>
        <w:jc w:val="left"/>
        <w:rPr>
          <w:rFonts w:ascii="Arial Unicode MS" w:eastAsia="Arial Unicode MS" w:hAnsi="Arial Unicode MS" w:cs="Arial Unicode MS"/>
          <w:color w:val="000000"/>
          <w:kern w:val="0"/>
          <w:sz w:val="24"/>
          <w:szCs w:val="24"/>
          <w:lang w:val="uk-UA" w:eastAsia="uk-UA" w:bidi="uk-UA"/>
        </w:rPr>
      </w:pPr>
      <w:r w:rsidRPr="00260D94">
        <w:rPr>
          <w:rFonts w:ascii="Arial Unicode MS" w:eastAsia="Arial Unicode MS" w:hAnsi="Arial Unicode MS" w:cs="Arial Unicode MS"/>
          <w:color w:val="000000"/>
          <w:kern w:val="0"/>
          <w:sz w:val="24"/>
          <w:szCs w:val="24"/>
          <w:lang w:val="uk-UA" w:eastAsia="uk-UA" w:bidi="uk-UA"/>
        </w:rPr>
        <w:t xml:space="preserve">Досліджено </w:t>
      </w:r>
      <w:r w:rsidRPr="00260D94">
        <w:rPr>
          <w:rFonts w:ascii="Times New Roman" w:eastAsia="Arial Unicode MS" w:hAnsi="Times New Roman" w:cs="Times New Roman"/>
          <w:i/>
          <w:iCs/>
          <w:color w:val="000000"/>
          <w:kern w:val="0"/>
          <w:sz w:val="28"/>
          <w:szCs w:val="28"/>
          <w:lang w:eastAsia="en-US" w:bidi="en-US"/>
        </w:rPr>
        <w:t>передумови</w:t>
      </w:r>
      <w:r w:rsidRPr="00260D94">
        <w:rPr>
          <w:rFonts w:ascii="Arial Unicode MS" w:eastAsia="Arial Unicode MS" w:hAnsi="Arial Unicode MS" w:cs="Arial Unicode MS"/>
          <w:color w:val="000000"/>
          <w:kern w:val="0"/>
          <w:sz w:val="24"/>
          <w:szCs w:val="24"/>
          <w:lang w:val="uk-UA" w:eastAsia="uk-UA" w:bidi="uk-UA"/>
        </w:rPr>
        <w:t xml:space="preserve"> становлення і розвитку освіти людей похилого віку у Сполучених Штатах Америки від 50-х рр. ХХ ст., які диференційовано за хронологією</w:t>
      </w:r>
      <w:r w:rsidRPr="00260D94">
        <w:rPr>
          <w:rFonts w:ascii="Arial Unicode MS" w:eastAsia="Arial Unicode MS" w:hAnsi="Arial Unicode MS" w:cs="Arial Unicode MS"/>
          <w:color w:val="000000"/>
          <w:kern w:val="0"/>
          <w:sz w:val="24"/>
          <w:szCs w:val="24"/>
          <w:lang w:val="uk-UA" w:eastAsia="uk-UA" w:bidi="uk-UA"/>
        </w:rPr>
        <w:tab/>
        <w:t xml:space="preserve">активності </w:t>
      </w:r>
      <w:r w:rsidRPr="00260D94">
        <w:rPr>
          <w:rFonts w:ascii="Times New Roman" w:eastAsia="Arial Unicode MS" w:hAnsi="Times New Roman" w:cs="Times New Roman"/>
          <w:i/>
          <w:iCs/>
          <w:color w:val="000000"/>
          <w:kern w:val="0"/>
          <w:sz w:val="28"/>
          <w:szCs w:val="28"/>
          <w:lang w:val="en-US" w:eastAsia="en-US" w:bidi="en-US"/>
        </w:rPr>
        <w:t>соціально-економічних,</w:t>
      </w:r>
    </w:p>
    <w:p w:rsidR="00260D94" w:rsidRPr="00260D94" w:rsidRDefault="00260D94" w:rsidP="00260D94">
      <w:pPr>
        <w:tabs>
          <w:tab w:val="clear" w:pos="709"/>
          <w:tab w:val="left" w:pos="3000"/>
          <w:tab w:val="left" w:pos="6413"/>
        </w:tabs>
        <w:suppressAutoHyphens w:val="0"/>
        <w:spacing w:after="0" w:line="480" w:lineRule="exact"/>
        <w:ind w:firstLine="0"/>
        <w:rPr>
          <w:rFonts w:ascii="Times New Roman" w:eastAsia="Times New Roman" w:hAnsi="Times New Roman" w:cs="Times New Roman"/>
          <w:i/>
          <w:iCs/>
          <w:kern w:val="0"/>
          <w:sz w:val="28"/>
          <w:szCs w:val="28"/>
          <w:lang w:val="uk-UA" w:eastAsia="uk-UA" w:bidi="uk-UA"/>
        </w:rPr>
      </w:pPr>
      <w:r w:rsidRPr="00260D94">
        <w:rPr>
          <w:rFonts w:ascii="Times New Roman" w:eastAsia="Times New Roman" w:hAnsi="Times New Roman" w:cs="Times New Roman"/>
          <w:i/>
          <w:iCs/>
          <w:color w:val="000000"/>
          <w:kern w:val="0"/>
          <w:sz w:val="28"/>
          <w:szCs w:val="28"/>
          <w:lang w:val="uk-UA" w:eastAsia="uk-UA" w:bidi="uk-UA"/>
        </w:rPr>
        <w:t>суспільно-політичних</w:t>
      </w:r>
      <w:r w:rsidRPr="00260D94">
        <w:rPr>
          <w:rFonts w:ascii="Times New Roman" w:eastAsia="Times New Roman" w:hAnsi="Times New Roman" w:cs="Times New Roman"/>
          <w:i/>
          <w:iCs/>
          <w:color w:val="000000"/>
          <w:kern w:val="0"/>
          <w:sz w:val="28"/>
          <w:szCs w:val="28"/>
          <w:lang w:val="uk-UA" w:eastAsia="uk-UA" w:bidi="uk-UA"/>
        </w:rPr>
        <w:tab/>
        <w:t>перетворень, зміною</w:t>
      </w:r>
      <w:r w:rsidRPr="00260D94">
        <w:rPr>
          <w:rFonts w:ascii="Times New Roman" w:eastAsia="Times New Roman" w:hAnsi="Times New Roman" w:cs="Times New Roman"/>
          <w:i/>
          <w:iCs/>
          <w:color w:val="000000"/>
          <w:kern w:val="0"/>
          <w:sz w:val="28"/>
          <w:szCs w:val="28"/>
          <w:lang w:val="uk-UA" w:eastAsia="uk-UA" w:bidi="uk-UA"/>
        </w:rPr>
        <w:tab/>
        <w:t>освітньо-формувальних</w:t>
      </w:r>
    </w:p>
    <w:p w:rsidR="00260D94" w:rsidRPr="00260D94" w:rsidRDefault="00260D94" w:rsidP="00260D94">
      <w:pPr>
        <w:tabs>
          <w:tab w:val="clear" w:pos="709"/>
        </w:tabs>
        <w:suppressAutoHyphens w:val="0"/>
        <w:spacing w:after="0" w:line="480" w:lineRule="exact"/>
        <w:ind w:firstLine="0"/>
        <w:rPr>
          <w:rFonts w:ascii="Times New Roman" w:eastAsia="Times New Roman" w:hAnsi="Times New Roman" w:cs="Times New Roman"/>
          <w:i/>
          <w:iCs/>
          <w:kern w:val="0"/>
          <w:sz w:val="28"/>
          <w:szCs w:val="28"/>
          <w:lang w:val="uk-UA" w:eastAsia="uk-UA" w:bidi="uk-UA"/>
        </w:rPr>
      </w:pPr>
      <w:r w:rsidRPr="00260D94">
        <w:rPr>
          <w:rFonts w:ascii="Times New Roman" w:eastAsia="Times New Roman" w:hAnsi="Times New Roman" w:cs="Times New Roman"/>
          <w:i/>
          <w:iCs/>
          <w:color w:val="000000"/>
          <w:kern w:val="0"/>
          <w:sz w:val="28"/>
          <w:szCs w:val="28"/>
          <w:lang w:val="uk-UA" w:eastAsia="uk-UA" w:bidi="uk-UA"/>
        </w:rPr>
        <w:t>особливостей: 1950-ті - початок 1960-хрр.: соціально-економічні:</w:t>
      </w:r>
      <w:r w:rsidRPr="00260D94">
        <w:rPr>
          <w:rFonts w:ascii="Times New Roman" w:eastAsia="Times New Roman" w:hAnsi="Times New Roman" w:cs="Times New Roman"/>
          <w:color w:val="000000"/>
          <w:kern w:val="0"/>
          <w:sz w:val="28"/>
          <w:szCs w:val="28"/>
          <w:shd w:val="clear" w:color="auto" w:fill="FFFFFF"/>
          <w:lang w:val="uk-UA" w:eastAsia="uk-UA" w:bidi="uk-UA"/>
        </w:rPr>
        <w:t xml:space="preserve"> стрімкий</w:t>
      </w:r>
    </w:p>
    <w:p w:rsidR="00260D94" w:rsidRPr="00260D94" w:rsidRDefault="00260D94" w:rsidP="00260D94">
      <w:pPr>
        <w:tabs>
          <w:tab w:val="clear" w:pos="709"/>
        </w:tabs>
        <w:suppressAutoHyphens w:val="0"/>
        <w:spacing w:after="0" w:line="480" w:lineRule="exact"/>
        <w:ind w:right="500" w:firstLine="0"/>
        <w:rPr>
          <w:rFonts w:ascii="Arial Unicode MS" w:eastAsia="Arial Unicode MS" w:hAnsi="Arial Unicode MS" w:cs="Arial Unicode MS"/>
          <w:color w:val="000000"/>
          <w:kern w:val="0"/>
          <w:sz w:val="24"/>
          <w:szCs w:val="24"/>
          <w:lang w:val="uk-UA" w:eastAsia="uk-UA" w:bidi="uk-UA"/>
        </w:rPr>
      </w:pPr>
      <w:r w:rsidRPr="00260D94">
        <w:rPr>
          <w:rFonts w:ascii="Arial Unicode MS" w:eastAsia="Arial Unicode MS" w:hAnsi="Arial Unicode MS" w:cs="Arial Unicode MS"/>
          <w:color w:val="000000"/>
          <w:kern w:val="0"/>
          <w:sz w:val="24"/>
          <w:szCs w:val="24"/>
          <w:lang w:val="uk-UA" w:eastAsia="uk-UA" w:bidi="uk-UA"/>
        </w:rPr>
        <w:t xml:space="preserve">розвиток промисловості, інфраструктури, технологій і техніки, інвестування у розвиток науки та промисловості, потреба у кваліфікованих фахівцях та підвищенні загальної освіченості людей, поступове зростання чисельності населення похилого віку; </w:t>
      </w:r>
      <w:r w:rsidRPr="00260D94">
        <w:rPr>
          <w:rFonts w:ascii="Times New Roman" w:eastAsia="Arial Unicode MS" w:hAnsi="Times New Roman" w:cs="Times New Roman"/>
          <w:i/>
          <w:iCs/>
          <w:color w:val="000000"/>
          <w:kern w:val="0"/>
          <w:sz w:val="28"/>
          <w:szCs w:val="28"/>
          <w:lang w:val="uk-UA" w:eastAsia="en-US" w:bidi="en-US"/>
        </w:rPr>
        <w:t>суспільно-політичні:</w:t>
      </w:r>
      <w:r w:rsidRPr="00260D94">
        <w:rPr>
          <w:rFonts w:ascii="Arial Unicode MS" w:eastAsia="Arial Unicode MS" w:hAnsi="Arial Unicode MS" w:cs="Arial Unicode MS"/>
          <w:color w:val="000000"/>
          <w:kern w:val="0"/>
          <w:sz w:val="24"/>
          <w:szCs w:val="24"/>
          <w:lang w:val="uk-UA" w:eastAsia="uk-UA" w:bidi="uk-UA"/>
        </w:rPr>
        <w:t xml:space="preserve"> прояви ейджизму на професійному та побутовому рівні, зародження культурно-просвітницьких товариств, об’єднань (асоціацій) пенсіонерів, суспільних рухів за соціальні права та можливості літніх людей; </w:t>
      </w:r>
      <w:r w:rsidRPr="00260D94">
        <w:rPr>
          <w:rFonts w:ascii="Times New Roman" w:eastAsia="Arial Unicode MS" w:hAnsi="Times New Roman" w:cs="Times New Roman"/>
          <w:i/>
          <w:iCs/>
          <w:color w:val="000000"/>
          <w:kern w:val="0"/>
          <w:sz w:val="28"/>
          <w:szCs w:val="28"/>
          <w:lang w:val="uk-UA" w:eastAsia="en-US" w:bidi="en-US"/>
        </w:rPr>
        <w:t>освітньо-формувальні:</w:t>
      </w:r>
      <w:r w:rsidRPr="00260D94">
        <w:rPr>
          <w:rFonts w:ascii="Arial Unicode MS" w:eastAsia="Arial Unicode MS" w:hAnsi="Arial Unicode MS" w:cs="Arial Unicode MS"/>
          <w:color w:val="000000"/>
          <w:kern w:val="0"/>
          <w:sz w:val="24"/>
          <w:szCs w:val="24"/>
          <w:lang w:val="uk-UA" w:eastAsia="uk-UA" w:bidi="uk-UA"/>
        </w:rPr>
        <w:t xml:space="preserve"> неписьменність, загальна та професійна неосвіченість значної частини населення, відсутність системи підвищення професійної кваліфікації та програм розвитку людського капіталу; </w:t>
      </w:r>
      <w:r w:rsidRPr="00260D94">
        <w:rPr>
          <w:rFonts w:ascii="Times New Roman" w:eastAsia="Arial Unicode MS" w:hAnsi="Times New Roman" w:cs="Times New Roman"/>
          <w:i/>
          <w:iCs/>
          <w:color w:val="000000"/>
          <w:kern w:val="0"/>
          <w:sz w:val="28"/>
          <w:szCs w:val="28"/>
          <w:lang w:val="uk-UA" w:eastAsia="en-US" w:bidi="en-US"/>
        </w:rPr>
        <w:t>1960-ті - початок 1970-х рр.: соціально-економічні:</w:t>
      </w:r>
      <w:r w:rsidRPr="00260D94">
        <w:rPr>
          <w:rFonts w:ascii="Arial Unicode MS" w:eastAsia="Arial Unicode MS" w:hAnsi="Arial Unicode MS" w:cs="Arial Unicode MS"/>
          <w:color w:val="000000"/>
          <w:kern w:val="0"/>
          <w:sz w:val="24"/>
          <w:szCs w:val="24"/>
          <w:lang w:val="uk-UA" w:eastAsia="uk-UA" w:bidi="uk-UA"/>
        </w:rPr>
        <w:t xml:space="preserve"> інвестування у розвиток промисловості та в професійний розвиток робочого капіталу країни, демографічне старіння населення </w:t>
      </w:r>
      <w:r w:rsidRPr="00260D94">
        <w:rPr>
          <w:rFonts w:ascii="Arial Unicode MS" w:eastAsia="Arial Unicode MS" w:hAnsi="Arial Unicode MS" w:cs="Arial Unicode MS"/>
          <w:color w:val="000000"/>
          <w:kern w:val="0"/>
          <w:sz w:val="24"/>
          <w:szCs w:val="24"/>
          <w:lang w:val="uk-UA" w:eastAsia="ru-RU" w:bidi="ru-RU"/>
        </w:rPr>
        <w:t xml:space="preserve">США, </w:t>
      </w:r>
      <w:r w:rsidRPr="00260D94">
        <w:rPr>
          <w:rFonts w:ascii="Arial Unicode MS" w:eastAsia="Arial Unicode MS" w:hAnsi="Arial Unicode MS" w:cs="Arial Unicode MS"/>
          <w:color w:val="000000"/>
          <w:kern w:val="0"/>
          <w:sz w:val="24"/>
          <w:szCs w:val="24"/>
          <w:lang w:val="uk-UA" w:eastAsia="uk-UA" w:bidi="uk-UA"/>
        </w:rPr>
        <w:t xml:space="preserve">закріплення прав людей похилого віку на законодавчому рівні, створення урядових програм соціальної підтримки старших дорослих; </w:t>
      </w:r>
      <w:r w:rsidRPr="00260D94">
        <w:rPr>
          <w:rFonts w:ascii="Times New Roman" w:eastAsia="Arial Unicode MS" w:hAnsi="Times New Roman" w:cs="Times New Roman"/>
          <w:i/>
          <w:iCs/>
          <w:color w:val="000000"/>
          <w:kern w:val="0"/>
          <w:sz w:val="28"/>
          <w:szCs w:val="28"/>
          <w:lang w:val="uk-UA" w:eastAsia="en-US" w:bidi="en-US"/>
        </w:rPr>
        <w:t>суспільно-політичні:</w:t>
      </w:r>
      <w:r w:rsidRPr="00260D94">
        <w:rPr>
          <w:rFonts w:ascii="Arial Unicode MS" w:eastAsia="Arial Unicode MS" w:hAnsi="Arial Unicode MS" w:cs="Arial Unicode MS"/>
          <w:color w:val="000000"/>
          <w:kern w:val="0"/>
          <w:sz w:val="24"/>
          <w:szCs w:val="24"/>
          <w:lang w:val="uk-UA" w:eastAsia="uk-UA" w:bidi="uk-UA"/>
        </w:rPr>
        <w:t xml:space="preserve"> переосмислення ролі осіб похилого віку в суспільстві, боротьба з ейджизмом, наукове обґрунтування активного довголіття та усвідомлення необхідності освіти для усіх вікових груп населення, соціалізація та суспільна інтеграція людей похилого віку; </w:t>
      </w:r>
      <w:r w:rsidRPr="00260D94">
        <w:rPr>
          <w:rFonts w:ascii="Times New Roman" w:eastAsia="Arial Unicode MS" w:hAnsi="Times New Roman" w:cs="Times New Roman"/>
          <w:i/>
          <w:iCs/>
          <w:color w:val="000000"/>
          <w:kern w:val="0"/>
          <w:sz w:val="28"/>
          <w:szCs w:val="28"/>
          <w:lang w:val="uk-UA" w:eastAsia="en-US" w:bidi="en-US"/>
        </w:rPr>
        <w:t>освітньо-формувальні</w:t>
      </w:r>
      <w:r w:rsidRPr="00260D94">
        <w:rPr>
          <w:rFonts w:ascii="Arial Unicode MS" w:eastAsia="Arial Unicode MS" w:hAnsi="Arial Unicode MS" w:cs="Arial Unicode MS"/>
          <w:color w:val="000000"/>
          <w:kern w:val="0"/>
          <w:sz w:val="24"/>
          <w:szCs w:val="24"/>
          <w:lang w:val="uk-UA" w:eastAsia="uk-UA" w:bidi="uk-UA"/>
        </w:rPr>
        <w:t xml:space="preserve">: збільшення можливостей для освіти старших дорослих, розширення функції університету в аспекті соціально-освітньої та культурно-дозвіллєвої підтримки пенсіонерів, створення інституційної моделі неформальної освіти пенсіонерів та мережі закладів і освітніх програм для осіб похилого віку; </w:t>
      </w:r>
      <w:r w:rsidRPr="00260D94">
        <w:rPr>
          <w:rFonts w:ascii="Times New Roman" w:eastAsia="Arial Unicode MS" w:hAnsi="Times New Roman" w:cs="Times New Roman"/>
          <w:i/>
          <w:iCs/>
          <w:color w:val="000000"/>
          <w:kern w:val="0"/>
          <w:sz w:val="28"/>
          <w:szCs w:val="28"/>
          <w:lang w:val="uk-UA" w:eastAsia="en-US" w:bidi="en-US"/>
        </w:rPr>
        <w:t xml:space="preserve">1970-ті - початок 1990-х рр.: соціально-економічні: </w:t>
      </w:r>
      <w:r w:rsidRPr="00260D94">
        <w:rPr>
          <w:rFonts w:ascii="Arial Unicode MS" w:eastAsia="Arial Unicode MS" w:hAnsi="Arial Unicode MS" w:cs="Arial Unicode MS"/>
          <w:color w:val="000000"/>
          <w:kern w:val="0"/>
          <w:sz w:val="24"/>
          <w:szCs w:val="24"/>
          <w:lang w:val="uk-UA" w:eastAsia="uk-UA" w:bidi="uk-UA"/>
        </w:rPr>
        <w:t xml:space="preserve">стрімкий розвиток науки, технологій та промисловості, поглиблення процесів демографічного постаріння населення, підвищення стандартів життя та соціального забезпечення пенсіонерів, поліпшення їх матеріального стану та здоров’я, збільшення частки працюючих пенсіонерів у робочому капіталі країни, інвестування (державне і приватне) у підвищення кваліфікації дорослих і старших дорослих з метою їх подальшого залучення до професійної діяльності; </w:t>
      </w:r>
      <w:r w:rsidRPr="00260D94">
        <w:rPr>
          <w:rFonts w:ascii="Times New Roman" w:eastAsia="Arial Unicode MS" w:hAnsi="Times New Roman" w:cs="Times New Roman"/>
          <w:i/>
          <w:iCs/>
          <w:color w:val="000000"/>
          <w:kern w:val="0"/>
          <w:sz w:val="28"/>
          <w:szCs w:val="28"/>
          <w:lang w:val="uk-UA" w:eastAsia="en-US" w:bidi="en-US"/>
        </w:rPr>
        <w:t>суспільно-політичні</w:t>
      </w:r>
      <w:r w:rsidRPr="00260D94">
        <w:rPr>
          <w:rFonts w:ascii="Arial Unicode MS" w:eastAsia="Arial Unicode MS" w:hAnsi="Arial Unicode MS" w:cs="Arial Unicode MS"/>
          <w:color w:val="000000"/>
          <w:kern w:val="0"/>
          <w:sz w:val="24"/>
          <w:szCs w:val="24"/>
          <w:lang w:val="uk-UA" w:eastAsia="uk-UA" w:bidi="uk-UA"/>
        </w:rPr>
        <w:t xml:space="preserve">: вихід США на рівень наддержави, потреба у збільшенні людського потенціалу та підвищенні його якості, формування і розвиток нового підходу до старіння і старості як ціложиттєвого природного процесу розвитку, культурний вимір старіння населення, соціалізація та інтеграція осіб похилого віку; </w:t>
      </w:r>
      <w:r w:rsidRPr="00260D94">
        <w:rPr>
          <w:rFonts w:ascii="Times New Roman" w:eastAsia="Arial Unicode MS" w:hAnsi="Times New Roman" w:cs="Times New Roman"/>
          <w:i/>
          <w:iCs/>
          <w:color w:val="000000"/>
          <w:kern w:val="0"/>
          <w:sz w:val="28"/>
          <w:szCs w:val="28"/>
          <w:lang w:val="uk-UA" w:eastAsia="en-US" w:bidi="en-US"/>
        </w:rPr>
        <w:t>освітньо- формувальні:</w:t>
      </w:r>
      <w:r w:rsidRPr="00260D94">
        <w:rPr>
          <w:rFonts w:ascii="Arial Unicode MS" w:eastAsia="Arial Unicode MS" w:hAnsi="Arial Unicode MS" w:cs="Arial Unicode MS"/>
          <w:color w:val="000000"/>
          <w:kern w:val="0"/>
          <w:sz w:val="24"/>
          <w:szCs w:val="24"/>
          <w:lang w:val="uk-UA" w:eastAsia="uk-UA" w:bidi="uk-UA"/>
        </w:rPr>
        <w:t xml:space="preserve"> утворення нового напряму в педагогічній науці - освітня геронтологія, наукове обґрунтування активного і продуктивного довголіття, освітніх прагнень, потреб і можливостей людей похилого віку, розвиток концепції успішного старіння, стабілізація соціально-освітньої функції університету щодо освіти пенсіонерів, активна реалізація інституційної моделі неформальної освіти пенсіонерів, розширення мережі закладів та різновидів освітніх програм для осіб похилого віку; </w:t>
      </w:r>
      <w:r w:rsidRPr="00260D94">
        <w:rPr>
          <w:rFonts w:ascii="Times New Roman" w:eastAsia="Arial Unicode MS" w:hAnsi="Times New Roman" w:cs="Times New Roman"/>
          <w:i/>
          <w:iCs/>
          <w:color w:val="000000"/>
          <w:kern w:val="0"/>
          <w:sz w:val="28"/>
          <w:szCs w:val="28"/>
          <w:lang w:val="uk-UA" w:eastAsia="en-US" w:bidi="en-US"/>
        </w:rPr>
        <w:t>1990-ті - перше десятиліття 2000-х рр.: соціально-економічні:</w:t>
      </w:r>
      <w:r w:rsidRPr="00260D94">
        <w:rPr>
          <w:rFonts w:ascii="Arial Unicode MS" w:eastAsia="Arial Unicode MS" w:hAnsi="Arial Unicode MS" w:cs="Arial Unicode MS"/>
          <w:color w:val="000000"/>
          <w:kern w:val="0"/>
          <w:sz w:val="24"/>
          <w:szCs w:val="24"/>
          <w:lang w:val="uk-UA" w:eastAsia="uk-UA" w:bidi="uk-UA"/>
        </w:rPr>
        <w:t xml:space="preserve"> підвищення темпів розвитку </w:t>
      </w:r>
      <w:r w:rsidRPr="00260D94">
        <w:rPr>
          <w:rFonts w:ascii="Arial Unicode MS" w:eastAsia="Arial Unicode MS" w:hAnsi="Arial Unicode MS" w:cs="Arial Unicode MS"/>
          <w:color w:val="000000"/>
          <w:kern w:val="0"/>
          <w:sz w:val="24"/>
          <w:szCs w:val="24"/>
          <w:lang w:val="uk-UA" w:eastAsia="ru-RU" w:bidi="ru-RU"/>
        </w:rPr>
        <w:t xml:space="preserve">науки, </w:t>
      </w:r>
      <w:r w:rsidRPr="00260D94">
        <w:rPr>
          <w:rFonts w:ascii="Arial Unicode MS" w:eastAsia="Arial Unicode MS" w:hAnsi="Arial Unicode MS" w:cs="Arial Unicode MS"/>
          <w:color w:val="000000"/>
          <w:kern w:val="0"/>
          <w:sz w:val="24"/>
          <w:szCs w:val="24"/>
          <w:lang w:val="uk-UA" w:eastAsia="uk-UA" w:bidi="uk-UA"/>
        </w:rPr>
        <w:t xml:space="preserve">технологій, промисловості, економіки, матеріальних та побутових стандартів життя осіб похилого віку, стрімке демографічне старіння населення </w:t>
      </w:r>
      <w:r w:rsidRPr="00260D94">
        <w:rPr>
          <w:rFonts w:ascii="Arial Unicode MS" w:eastAsia="Arial Unicode MS" w:hAnsi="Arial Unicode MS" w:cs="Arial Unicode MS"/>
          <w:color w:val="000000"/>
          <w:kern w:val="0"/>
          <w:sz w:val="24"/>
          <w:szCs w:val="24"/>
          <w:lang w:val="uk-UA" w:eastAsia="ru-RU" w:bidi="ru-RU"/>
        </w:rPr>
        <w:t xml:space="preserve">США, </w:t>
      </w:r>
      <w:r w:rsidRPr="00260D94">
        <w:rPr>
          <w:rFonts w:ascii="Arial Unicode MS" w:eastAsia="Arial Unicode MS" w:hAnsi="Arial Unicode MS" w:cs="Arial Unicode MS"/>
          <w:color w:val="000000"/>
          <w:kern w:val="0"/>
          <w:sz w:val="24"/>
          <w:szCs w:val="24"/>
          <w:lang w:val="uk-UA" w:eastAsia="uk-UA" w:bidi="uk-UA"/>
        </w:rPr>
        <w:t xml:space="preserve">вихід на пенсію генерації «бебібумерів», збільшення навантаження на сферу соціального забезпечення, зменшення програм соціальної підтримки, суттєве зростання рівня освіти, кваліфікації, економічної та соціальної активності людей похилого віку; </w:t>
      </w:r>
      <w:r w:rsidRPr="00260D94">
        <w:rPr>
          <w:rFonts w:ascii="Times New Roman" w:eastAsia="Arial Unicode MS" w:hAnsi="Times New Roman" w:cs="Times New Roman"/>
          <w:i/>
          <w:iCs/>
          <w:color w:val="000000"/>
          <w:kern w:val="0"/>
          <w:sz w:val="28"/>
          <w:szCs w:val="28"/>
          <w:lang w:val="uk-UA" w:eastAsia="en-US" w:bidi="en-US"/>
        </w:rPr>
        <w:t>суспільно- політичні:</w:t>
      </w:r>
      <w:r w:rsidRPr="00260D94">
        <w:rPr>
          <w:rFonts w:ascii="Arial Unicode MS" w:eastAsia="Arial Unicode MS" w:hAnsi="Arial Unicode MS" w:cs="Arial Unicode MS"/>
          <w:color w:val="000000"/>
          <w:kern w:val="0"/>
          <w:sz w:val="24"/>
          <w:szCs w:val="24"/>
          <w:lang w:val="uk-UA" w:eastAsia="uk-UA" w:bidi="uk-UA"/>
        </w:rPr>
        <w:t xml:space="preserve"> глобалізація суспільства, зростання громадянської та політичної активності осіб похилого віку, поступовий перехід людей похилого віку до вагомого сегмента споживачів матеріальних, культурних та освітніх послуг, формування і розвиток «суспільства знань», популяризація ідеї комунікації поколінь; освітньо-формувальні: динамізм провідної ідеї освіти людей похилого віку - від навчання як складової дозвілля та просвітництва до освіти впродовж життя задля ціложиттєвого особистісного розвитку, активного і продуктивного довголіття, урізноманітнення на тлі розширення мережі закладів, форм і програм освіти людей похилого віку, афіліація із закладами вищої освіти США, посилення самоорганізації людей похилого віку у освітній діяльності.</w:t>
      </w:r>
    </w:p>
    <w:p w:rsidR="00260D94" w:rsidRPr="00260D94" w:rsidRDefault="00260D94" w:rsidP="00260D94">
      <w:pPr>
        <w:numPr>
          <w:ilvl w:val="0"/>
          <w:numId w:val="22"/>
        </w:numPr>
        <w:tabs>
          <w:tab w:val="clear" w:pos="709"/>
          <w:tab w:val="left" w:pos="970"/>
        </w:tabs>
        <w:suppressAutoHyphens w:val="0"/>
        <w:spacing w:after="0" w:line="480" w:lineRule="exact"/>
        <w:ind w:right="500" w:firstLine="600"/>
        <w:jc w:val="left"/>
        <w:rPr>
          <w:rFonts w:ascii="Arial Unicode MS" w:eastAsia="Arial Unicode MS" w:hAnsi="Arial Unicode MS" w:cs="Arial Unicode MS"/>
          <w:color w:val="000000"/>
          <w:kern w:val="0"/>
          <w:sz w:val="24"/>
          <w:szCs w:val="24"/>
          <w:lang w:val="uk-UA" w:eastAsia="uk-UA" w:bidi="uk-UA"/>
        </w:rPr>
      </w:pPr>
      <w:r w:rsidRPr="00260D94">
        <w:rPr>
          <w:rFonts w:ascii="Arial Unicode MS" w:eastAsia="Arial Unicode MS" w:hAnsi="Arial Unicode MS" w:cs="Arial Unicode MS"/>
          <w:color w:val="000000"/>
          <w:kern w:val="0"/>
          <w:sz w:val="24"/>
          <w:szCs w:val="24"/>
          <w:lang w:val="uk-UA" w:eastAsia="uk-UA" w:bidi="uk-UA"/>
        </w:rPr>
        <w:t xml:space="preserve">Відстежено розвиток </w:t>
      </w:r>
      <w:r w:rsidRPr="00260D94">
        <w:rPr>
          <w:rFonts w:ascii="Times New Roman" w:eastAsia="Arial Unicode MS" w:hAnsi="Times New Roman" w:cs="Times New Roman"/>
          <w:i/>
          <w:iCs/>
          <w:color w:val="000000"/>
          <w:kern w:val="0"/>
          <w:sz w:val="28"/>
          <w:szCs w:val="28"/>
          <w:lang w:val="uk-UA" w:eastAsia="en-US" w:bidi="en-US"/>
        </w:rPr>
        <w:t>соціально-демографічної групи «американці похилого віку»</w:t>
      </w:r>
      <w:r w:rsidRPr="00260D94">
        <w:rPr>
          <w:rFonts w:ascii="Arial Unicode MS" w:eastAsia="Arial Unicode MS" w:hAnsi="Arial Unicode MS" w:cs="Arial Unicode MS"/>
          <w:color w:val="000000"/>
          <w:kern w:val="0"/>
          <w:sz w:val="24"/>
          <w:szCs w:val="24"/>
          <w:lang w:val="uk-UA" w:eastAsia="uk-UA" w:bidi="uk-UA"/>
        </w:rPr>
        <w:t xml:space="preserve"> (чоловіків і жінок) у період 1962-2015 рр. Здійснено</w:t>
      </w:r>
    </w:p>
    <w:p w:rsidR="00260D94" w:rsidRPr="00260D94" w:rsidRDefault="00260D94" w:rsidP="00260D94">
      <w:pPr>
        <w:tabs>
          <w:tab w:val="clear" w:pos="709"/>
        </w:tabs>
        <w:suppressAutoHyphens w:val="0"/>
        <w:spacing w:after="0" w:line="480" w:lineRule="exact"/>
        <w:ind w:right="500" w:firstLine="0"/>
        <w:rPr>
          <w:rFonts w:ascii="Arial Unicode MS" w:eastAsia="Arial Unicode MS" w:hAnsi="Arial Unicode MS" w:cs="Arial Unicode MS"/>
          <w:color w:val="000000"/>
          <w:kern w:val="0"/>
          <w:sz w:val="24"/>
          <w:szCs w:val="24"/>
          <w:lang w:val="uk-UA" w:eastAsia="uk-UA" w:bidi="uk-UA"/>
        </w:rPr>
      </w:pPr>
      <w:r w:rsidRPr="00260D94">
        <w:rPr>
          <w:rFonts w:ascii="Times New Roman" w:eastAsia="Arial Unicode MS" w:hAnsi="Times New Roman" w:cs="Times New Roman"/>
          <w:i/>
          <w:iCs/>
          <w:color w:val="000000"/>
          <w:kern w:val="0"/>
          <w:sz w:val="28"/>
          <w:szCs w:val="28"/>
          <w:lang w:val="uk-UA" w:eastAsia="en-US" w:bidi="en-US"/>
        </w:rPr>
        <w:t>психолого-педагогічну характеристику</w:t>
      </w:r>
      <w:r w:rsidRPr="00260D94">
        <w:rPr>
          <w:rFonts w:ascii="Arial Unicode MS" w:eastAsia="Arial Unicode MS" w:hAnsi="Arial Unicode MS" w:cs="Arial Unicode MS"/>
          <w:color w:val="000000"/>
          <w:kern w:val="0"/>
          <w:sz w:val="24"/>
          <w:szCs w:val="24"/>
          <w:lang w:val="uk-UA" w:eastAsia="uk-UA" w:bidi="uk-UA"/>
        </w:rPr>
        <w:t xml:space="preserve"> цієї групи - визначено фізіологічні, психологічні та педагогічні особливості людей похилого віку у здатності до навчальної діяльності: індивідуальність процесу старіння </w:t>
      </w:r>
      <w:r w:rsidRPr="00260D94">
        <w:rPr>
          <w:rFonts w:ascii="Arial Unicode MS" w:eastAsia="Arial Unicode MS" w:hAnsi="Arial Unicode MS" w:cs="Arial Unicode MS"/>
          <w:color w:val="000000"/>
          <w:kern w:val="0"/>
          <w:sz w:val="24"/>
          <w:szCs w:val="24"/>
          <w:lang w:val="uk-UA" w:eastAsia="en-US" w:bidi="en-US"/>
        </w:rPr>
        <w:t>(</w:t>
      </w:r>
      <w:r w:rsidRPr="00260D94">
        <w:rPr>
          <w:rFonts w:ascii="Arial Unicode MS" w:eastAsia="Arial Unicode MS" w:hAnsi="Arial Unicode MS" w:cs="Arial Unicode MS"/>
          <w:color w:val="000000"/>
          <w:kern w:val="0"/>
          <w:sz w:val="24"/>
          <w:szCs w:val="24"/>
          <w:lang w:val="en-US" w:eastAsia="en-US" w:bidi="en-US"/>
        </w:rPr>
        <w:t>D</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Bromley</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uk-UA" w:eastAsia="uk-UA" w:bidi="uk-UA"/>
        </w:rPr>
        <w:t xml:space="preserve">замінюваність інволюційних психоемоційних зрушень </w:t>
      </w:r>
      <w:r w:rsidRPr="00260D94">
        <w:rPr>
          <w:rFonts w:ascii="Arial Unicode MS" w:eastAsia="Arial Unicode MS" w:hAnsi="Arial Unicode MS" w:cs="Arial Unicode MS"/>
          <w:color w:val="000000"/>
          <w:kern w:val="0"/>
          <w:sz w:val="24"/>
          <w:szCs w:val="24"/>
          <w:lang w:val="uk-UA" w:eastAsia="en-US" w:bidi="en-US"/>
        </w:rPr>
        <w:t>(</w:t>
      </w:r>
      <w:r w:rsidRPr="00260D94">
        <w:rPr>
          <w:rFonts w:ascii="Arial Unicode MS" w:eastAsia="Arial Unicode MS" w:hAnsi="Arial Unicode MS" w:cs="Arial Unicode MS"/>
          <w:color w:val="000000"/>
          <w:kern w:val="0"/>
          <w:sz w:val="24"/>
          <w:szCs w:val="24"/>
          <w:lang w:val="en-US" w:eastAsia="en-US" w:bidi="en-US"/>
        </w:rPr>
        <w:t>G</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Labouvie</w:t>
      </w:r>
      <w:r w:rsidRPr="00260D94">
        <w:rPr>
          <w:rFonts w:ascii="Arial Unicode MS" w:eastAsia="Arial Unicode MS" w:hAnsi="Arial Unicode MS" w:cs="Arial Unicode MS"/>
          <w:color w:val="000000"/>
          <w:kern w:val="0"/>
          <w:sz w:val="24"/>
          <w:szCs w:val="24"/>
          <w:lang w:val="uk-UA" w:eastAsia="en-US" w:bidi="en-US"/>
        </w:rPr>
        <w:t>-</w:t>
      </w:r>
      <w:r w:rsidRPr="00260D94">
        <w:rPr>
          <w:rFonts w:ascii="Arial Unicode MS" w:eastAsia="Arial Unicode MS" w:hAnsi="Arial Unicode MS" w:cs="Arial Unicode MS"/>
          <w:color w:val="000000"/>
          <w:kern w:val="0"/>
          <w:sz w:val="24"/>
          <w:szCs w:val="24"/>
          <w:lang w:val="en-US" w:eastAsia="en-US" w:bidi="en-US"/>
        </w:rPr>
        <w:t>Vief</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uk-UA" w:eastAsia="uk-UA" w:bidi="uk-UA"/>
        </w:rPr>
        <w:t xml:space="preserve">«компенсаційний» тип психічного функціонування, новий досвід через освітню активність </w:t>
      </w:r>
      <w:r w:rsidRPr="00260D94">
        <w:rPr>
          <w:rFonts w:ascii="Arial Unicode MS" w:eastAsia="Arial Unicode MS" w:hAnsi="Arial Unicode MS" w:cs="Arial Unicode MS"/>
          <w:color w:val="000000"/>
          <w:kern w:val="0"/>
          <w:sz w:val="24"/>
          <w:szCs w:val="24"/>
          <w:lang w:val="uk-UA" w:eastAsia="en-US" w:bidi="en-US"/>
        </w:rPr>
        <w:t>(</w:t>
      </w:r>
      <w:r w:rsidRPr="00260D94">
        <w:rPr>
          <w:rFonts w:ascii="Arial Unicode MS" w:eastAsia="Arial Unicode MS" w:hAnsi="Arial Unicode MS" w:cs="Arial Unicode MS"/>
          <w:color w:val="000000"/>
          <w:kern w:val="0"/>
          <w:sz w:val="24"/>
          <w:szCs w:val="24"/>
          <w:lang w:val="en-US" w:eastAsia="en-US" w:bidi="en-US"/>
        </w:rPr>
        <w:t>P</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Baltes</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M</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Baltes</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uk-UA" w:eastAsia="uk-UA" w:bidi="uk-UA"/>
        </w:rPr>
        <w:t xml:space="preserve">інтеграція старіння в структуру розвитку особистості </w:t>
      </w:r>
      <w:r w:rsidRPr="00260D94">
        <w:rPr>
          <w:rFonts w:ascii="Arial Unicode MS" w:eastAsia="Arial Unicode MS" w:hAnsi="Arial Unicode MS" w:cs="Arial Unicode MS"/>
          <w:color w:val="000000"/>
          <w:kern w:val="0"/>
          <w:sz w:val="24"/>
          <w:szCs w:val="24"/>
          <w:lang w:val="uk-UA" w:eastAsia="en-US" w:bidi="en-US"/>
        </w:rPr>
        <w:t>(</w:t>
      </w:r>
      <w:r w:rsidRPr="00260D94">
        <w:rPr>
          <w:rFonts w:ascii="Arial Unicode MS" w:eastAsia="Arial Unicode MS" w:hAnsi="Arial Unicode MS" w:cs="Arial Unicode MS"/>
          <w:color w:val="000000"/>
          <w:kern w:val="0"/>
          <w:sz w:val="24"/>
          <w:szCs w:val="24"/>
          <w:lang w:val="en-US" w:eastAsia="en-US" w:bidi="en-US"/>
        </w:rPr>
        <w:t>F</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Blanchard</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uk-UA" w:eastAsia="uk-UA" w:bidi="uk-UA"/>
        </w:rPr>
        <w:t xml:space="preserve">Відповідно розкрито науково-теоретичні напрями: «позитивний трансфер» </w:t>
      </w:r>
      <w:r w:rsidRPr="00260D94">
        <w:rPr>
          <w:rFonts w:ascii="Arial Unicode MS" w:eastAsia="Arial Unicode MS" w:hAnsi="Arial Unicode MS" w:cs="Arial Unicode MS"/>
          <w:color w:val="000000"/>
          <w:kern w:val="0"/>
          <w:sz w:val="24"/>
          <w:szCs w:val="24"/>
          <w:lang w:val="uk-UA" w:eastAsia="en-US" w:bidi="en-US"/>
        </w:rPr>
        <w:t>(</w:t>
      </w:r>
      <w:r w:rsidRPr="00260D94">
        <w:rPr>
          <w:rFonts w:ascii="Arial Unicode MS" w:eastAsia="Arial Unicode MS" w:hAnsi="Arial Unicode MS" w:cs="Arial Unicode MS"/>
          <w:color w:val="000000"/>
          <w:kern w:val="0"/>
          <w:sz w:val="24"/>
          <w:szCs w:val="24"/>
          <w:lang w:val="en-US" w:eastAsia="en-US" w:bidi="en-US"/>
        </w:rPr>
        <w:t>S</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Klonowicz</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uk-UA" w:eastAsia="uk-UA" w:bidi="uk-UA"/>
        </w:rPr>
        <w:t xml:space="preserve">«резерв розумової активності» </w:t>
      </w:r>
      <w:r w:rsidRPr="00260D94">
        <w:rPr>
          <w:rFonts w:ascii="Arial Unicode MS" w:eastAsia="Arial Unicode MS" w:hAnsi="Arial Unicode MS" w:cs="Arial Unicode MS"/>
          <w:color w:val="000000"/>
          <w:kern w:val="0"/>
          <w:sz w:val="24"/>
          <w:szCs w:val="24"/>
          <w:lang w:val="uk-UA" w:eastAsia="en-US" w:bidi="en-US"/>
        </w:rPr>
        <w:t>(</w:t>
      </w:r>
      <w:r w:rsidRPr="00260D94">
        <w:rPr>
          <w:rFonts w:ascii="Arial Unicode MS" w:eastAsia="Arial Unicode MS" w:hAnsi="Arial Unicode MS" w:cs="Arial Unicode MS"/>
          <w:color w:val="000000"/>
          <w:kern w:val="0"/>
          <w:sz w:val="24"/>
          <w:szCs w:val="24"/>
          <w:lang w:val="en-US" w:eastAsia="en-US" w:bidi="en-US"/>
        </w:rPr>
        <w:t>P</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Baltes</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uk-UA" w:eastAsia="uk-UA" w:bidi="uk-UA"/>
        </w:rPr>
        <w:t xml:space="preserve">«збереження й розвиток інтелектуальних можливостей» </w:t>
      </w:r>
      <w:r w:rsidRPr="00260D94">
        <w:rPr>
          <w:rFonts w:ascii="Arial Unicode MS" w:eastAsia="Arial Unicode MS" w:hAnsi="Arial Unicode MS" w:cs="Arial Unicode MS"/>
          <w:color w:val="000000"/>
          <w:kern w:val="0"/>
          <w:sz w:val="24"/>
          <w:szCs w:val="24"/>
          <w:lang w:val="uk-UA" w:eastAsia="en-US" w:bidi="en-US"/>
        </w:rPr>
        <w:t>(</w:t>
      </w:r>
      <w:r w:rsidRPr="00260D94">
        <w:rPr>
          <w:rFonts w:ascii="Arial Unicode MS" w:eastAsia="Arial Unicode MS" w:hAnsi="Arial Unicode MS" w:cs="Arial Unicode MS"/>
          <w:color w:val="000000"/>
          <w:kern w:val="0"/>
          <w:sz w:val="24"/>
          <w:szCs w:val="24"/>
          <w:lang w:val="en-US" w:eastAsia="en-US" w:bidi="en-US"/>
        </w:rPr>
        <w:t>I</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Karney</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N</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Coni</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W</w:t>
      </w:r>
      <w:r w:rsidRPr="00260D94">
        <w:rPr>
          <w:rFonts w:ascii="Arial Unicode MS" w:eastAsia="Arial Unicode MS" w:hAnsi="Arial Unicode MS" w:cs="Arial Unicode MS"/>
          <w:color w:val="000000"/>
          <w:kern w:val="0"/>
          <w:sz w:val="24"/>
          <w:szCs w:val="24"/>
          <w:lang w:val="uk-UA" w:eastAsia="en-US" w:bidi="en-US"/>
        </w:rPr>
        <w:t>.</w:t>
      </w:r>
      <w:r w:rsidRPr="00260D94">
        <w:rPr>
          <w:rFonts w:ascii="Arial Unicode MS" w:eastAsia="Arial Unicode MS" w:hAnsi="Arial Unicode MS" w:cs="Arial Unicode MS"/>
          <w:color w:val="000000"/>
          <w:kern w:val="0"/>
          <w:sz w:val="24"/>
          <w:szCs w:val="24"/>
          <w:lang w:val="en-US" w:eastAsia="en-US" w:bidi="en-US"/>
        </w:rPr>
        <w:t>Davison</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uk-UA" w:eastAsia="uk-UA" w:bidi="uk-UA"/>
        </w:rPr>
        <w:t xml:space="preserve">Констатовано, що зміни в здатності до навчання у третьому віці є незначними, а відмінність між процесом учіння молодих людей і людей похилого віку знаходиться радше у сфері сприйняття, уваги, мотивації та фізіологічному стані організму, аніж власне у змінах самої здатності навчатися </w:t>
      </w:r>
      <w:r w:rsidRPr="00260D94">
        <w:rPr>
          <w:rFonts w:ascii="Arial Unicode MS" w:eastAsia="Arial Unicode MS" w:hAnsi="Arial Unicode MS" w:cs="Arial Unicode MS"/>
          <w:color w:val="000000"/>
          <w:kern w:val="0"/>
          <w:sz w:val="24"/>
          <w:szCs w:val="24"/>
          <w:lang w:val="uk-UA" w:eastAsia="en-US" w:bidi="en-US"/>
        </w:rPr>
        <w:t>(</w:t>
      </w:r>
      <w:r w:rsidRPr="00260D94">
        <w:rPr>
          <w:rFonts w:ascii="Arial Unicode MS" w:eastAsia="Arial Unicode MS" w:hAnsi="Arial Unicode MS" w:cs="Arial Unicode MS"/>
          <w:color w:val="000000"/>
          <w:kern w:val="0"/>
          <w:sz w:val="24"/>
          <w:szCs w:val="24"/>
          <w:lang w:val="en-US" w:eastAsia="en-US" w:bidi="en-US"/>
        </w:rPr>
        <w:t>J</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Birren</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uk-UA" w:eastAsia="uk-UA" w:bidi="uk-UA"/>
        </w:rPr>
        <w:t xml:space="preserve">інволюційні когнітивні зміни компенсуються досвідом (освітнім, професійним, соціальним) </w:t>
      </w:r>
      <w:r w:rsidRPr="00260D94">
        <w:rPr>
          <w:rFonts w:ascii="Arial Unicode MS" w:eastAsia="Arial Unicode MS" w:hAnsi="Arial Unicode MS" w:cs="Arial Unicode MS"/>
          <w:color w:val="000000"/>
          <w:kern w:val="0"/>
          <w:sz w:val="24"/>
          <w:szCs w:val="24"/>
          <w:lang w:val="uk-UA" w:eastAsia="en-US" w:bidi="en-US"/>
        </w:rPr>
        <w:t>(</w:t>
      </w:r>
      <w:r w:rsidRPr="00260D94">
        <w:rPr>
          <w:rFonts w:ascii="Arial Unicode MS" w:eastAsia="Arial Unicode MS" w:hAnsi="Arial Unicode MS" w:cs="Arial Unicode MS"/>
          <w:color w:val="000000"/>
          <w:kern w:val="0"/>
          <w:sz w:val="24"/>
          <w:szCs w:val="24"/>
          <w:lang w:val="en-US" w:eastAsia="en-US" w:bidi="en-US"/>
        </w:rPr>
        <w:t>M</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Thomas</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uk-UA" w:eastAsia="uk-UA" w:bidi="uk-UA"/>
        </w:rPr>
        <w:t xml:space="preserve">С. </w:t>
      </w:r>
      <w:r w:rsidRPr="00260D94">
        <w:rPr>
          <w:rFonts w:ascii="Arial Unicode MS" w:eastAsia="Arial Unicode MS" w:hAnsi="Arial Unicode MS" w:cs="Arial Unicode MS"/>
          <w:color w:val="000000"/>
          <w:kern w:val="0"/>
          <w:sz w:val="24"/>
          <w:szCs w:val="24"/>
          <w:lang w:val="en-US" w:eastAsia="en-US" w:bidi="en-US"/>
        </w:rPr>
        <w:t>Kaufmann</w:t>
      </w:r>
      <w:r w:rsidRPr="00260D94">
        <w:rPr>
          <w:rFonts w:ascii="Arial Unicode MS" w:eastAsia="Arial Unicode MS" w:hAnsi="Arial Unicode MS" w:cs="Arial Unicode MS"/>
          <w:color w:val="000000"/>
          <w:kern w:val="0"/>
          <w:sz w:val="24"/>
          <w:szCs w:val="24"/>
          <w:lang w:val="uk-UA" w:eastAsia="en-US" w:bidi="en-US"/>
        </w:rPr>
        <w:t>).</w:t>
      </w:r>
    </w:p>
    <w:p w:rsidR="00260D94" w:rsidRPr="00260D94" w:rsidRDefault="00260D94" w:rsidP="00260D94">
      <w:pPr>
        <w:numPr>
          <w:ilvl w:val="0"/>
          <w:numId w:val="22"/>
        </w:numPr>
        <w:tabs>
          <w:tab w:val="clear" w:pos="709"/>
          <w:tab w:val="left" w:pos="965"/>
        </w:tabs>
        <w:suppressAutoHyphens w:val="0"/>
        <w:spacing w:after="0" w:line="480" w:lineRule="exact"/>
        <w:ind w:right="500" w:firstLine="600"/>
        <w:jc w:val="left"/>
        <w:rPr>
          <w:rFonts w:ascii="Arial Unicode MS" w:eastAsia="Arial Unicode MS" w:hAnsi="Arial Unicode MS" w:cs="Arial Unicode MS"/>
          <w:color w:val="000000"/>
          <w:kern w:val="0"/>
          <w:sz w:val="24"/>
          <w:szCs w:val="24"/>
          <w:lang w:val="uk-UA" w:eastAsia="uk-UA" w:bidi="uk-UA"/>
        </w:rPr>
      </w:pPr>
      <w:r w:rsidRPr="00260D94">
        <w:rPr>
          <w:rFonts w:ascii="Arial Unicode MS" w:eastAsia="Arial Unicode MS" w:hAnsi="Arial Unicode MS" w:cs="Arial Unicode MS"/>
          <w:color w:val="000000"/>
          <w:kern w:val="0"/>
          <w:sz w:val="24"/>
          <w:szCs w:val="24"/>
          <w:lang w:val="uk-UA" w:eastAsia="uk-UA" w:bidi="uk-UA"/>
        </w:rPr>
        <w:t xml:space="preserve">Здійснено </w:t>
      </w:r>
      <w:r w:rsidRPr="00260D94">
        <w:rPr>
          <w:rFonts w:ascii="Times New Roman" w:eastAsia="Arial Unicode MS" w:hAnsi="Times New Roman" w:cs="Times New Roman"/>
          <w:i/>
          <w:iCs/>
          <w:color w:val="000000"/>
          <w:kern w:val="0"/>
          <w:sz w:val="28"/>
          <w:szCs w:val="28"/>
          <w:lang w:val="uk-UA" w:eastAsia="en-US" w:bidi="en-US"/>
        </w:rPr>
        <w:t>проблемно-диференційований аналіз теорій старіння і старості</w:t>
      </w:r>
      <w:r w:rsidRPr="00260D94">
        <w:rPr>
          <w:rFonts w:ascii="Arial Unicode MS" w:eastAsia="Arial Unicode MS" w:hAnsi="Arial Unicode MS" w:cs="Arial Unicode MS"/>
          <w:color w:val="000000"/>
          <w:kern w:val="0"/>
          <w:sz w:val="24"/>
          <w:szCs w:val="24"/>
          <w:lang w:val="uk-UA" w:eastAsia="uk-UA" w:bidi="uk-UA"/>
        </w:rPr>
        <w:t xml:space="preserve"> у країнах Європейського Союзу, </w:t>
      </w:r>
      <w:r w:rsidRPr="00260D94">
        <w:rPr>
          <w:rFonts w:ascii="Arial Unicode MS" w:eastAsia="Arial Unicode MS" w:hAnsi="Arial Unicode MS" w:cs="Arial Unicode MS"/>
          <w:color w:val="000000"/>
          <w:kern w:val="0"/>
          <w:sz w:val="24"/>
          <w:szCs w:val="24"/>
          <w:lang w:val="uk-UA" w:eastAsia="ru-RU" w:bidi="ru-RU"/>
        </w:rPr>
        <w:t xml:space="preserve">США </w:t>
      </w:r>
      <w:r w:rsidRPr="00260D94">
        <w:rPr>
          <w:rFonts w:ascii="Arial Unicode MS" w:eastAsia="Arial Unicode MS" w:hAnsi="Arial Unicode MS" w:cs="Arial Unicode MS"/>
          <w:color w:val="000000"/>
          <w:kern w:val="0"/>
          <w:sz w:val="24"/>
          <w:szCs w:val="24"/>
          <w:lang w:val="uk-UA" w:eastAsia="uk-UA" w:bidi="uk-UA"/>
        </w:rPr>
        <w:t xml:space="preserve">і Україні, що дало можливість виділити серед них спільноспрямовані (за класифікаціями): а) біологічні теорії старіння: біохімічна (Франція - </w:t>
      </w:r>
      <w:r w:rsidRPr="00260D94">
        <w:rPr>
          <w:rFonts w:ascii="Arial Unicode MS" w:eastAsia="Arial Unicode MS" w:hAnsi="Arial Unicode MS" w:cs="Arial Unicode MS"/>
          <w:color w:val="000000"/>
          <w:kern w:val="0"/>
          <w:sz w:val="24"/>
          <w:szCs w:val="24"/>
          <w:lang w:val="en-US" w:eastAsia="en-US" w:bidi="en-US"/>
        </w:rPr>
        <w:t>L</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Binet</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uk-UA" w:eastAsia="uk-UA" w:bidi="uk-UA"/>
        </w:rPr>
        <w:t xml:space="preserve">1951), біоморфозна (Німеччина - </w:t>
      </w:r>
      <w:r w:rsidRPr="00260D94">
        <w:rPr>
          <w:rFonts w:ascii="Arial Unicode MS" w:eastAsia="Arial Unicode MS" w:hAnsi="Arial Unicode MS" w:cs="Arial Unicode MS"/>
          <w:color w:val="000000"/>
          <w:kern w:val="0"/>
          <w:sz w:val="24"/>
          <w:szCs w:val="24"/>
          <w:lang w:val="en-US" w:eastAsia="en-US" w:bidi="en-US"/>
        </w:rPr>
        <w:t>M</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Burger</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uk-UA" w:eastAsia="uk-UA" w:bidi="uk-UA"/>
        </w:rPr>
        <w:t xml:space="preserve">1960), адаптаційно-регуляторна, вітаукт (Україна - В. Фролькіс, 1968), кумуляції стресів (Канада - </w:t>
      </w:r>
      <w:r w:rsidRPr="00260D94">
        <w:rPr>
          <w:rFonts w:ascii="Arial Unicode MS" w:eastAsia="Arial Unicode MS" w:hAnsi="Arial Unicode MS" w:cs="Arial Unicode MS"/>
          <w:color w:val="000000"/>
          <w:kern w:val="0"/>
          <w:sz w:val="24"/>
          <w:szCs w:val="24"/>
          <w:lang w:val="en-US" w:eastAsia="en-US" w:bidi="en-US"/>
        </w:rPr>
        <w:t>H</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Selye</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uk-UA" w:eastAsia="uk-UA" w:bidi="uk-UA"/>
        </w:rPr>
        <w:t xml:space="preserve">1978), балансова (Україна - В. Войтенко, 1984), еволюційна </w:t>
      </w:r>
      <w:r w:rsidRPr="00260D94">
        <w:rPr>
          <w:rFonts w:ascii="Arial Unicode MS" w:eastAsia="Arial Unicode MS" w:hAnsi="Arial Unicode MS" w:cs="Arial Unicode MS"/>
          <w:color w:val="000000"/>
          <w:kern w:val="0"/>
          <w:sz w:val="24"/>
          <w:szCs w:val="24"/>
          <w:lang w:val="uk-UA" w:eastAsia="ru-RU" w:bidi="ru-RU"/>
        </w:rPr>
        <w:t xml:space="preserve">(США </w:t>
      </w:r>
      <w:r w:rsidRPr="00260D94">
        <w:rPr>
          <w:rFonts w:ascii="Arial Unicode MS" w:eastAsia="Arial Unicode MS" w:hAnsi="Arial Unicode MS" w:cs="Arial Unicode MS"/>
          <w:color w:val="000000"/>
          <w:kern w:val="0"/>
          <w:sz w:val="24"/>
          <w:szCs w:val="24"/>
          <w:lang w:val="uk-UA" w:eastAsia="uk-UA" w:bidi="uk-UA"/>
        </w:rPr>
        <w:t xml:space="preserve">- </w:t>
      </w:r>
      <w:r w:rsidRPr="00260D94">
        <w:rPr>
          <w:rFonts w:ascii="Arial Unicode MS" w:eastAsia="Arial Unicode MS" w:hAnsi="Arial Unicode MS" w:cs="Arial Unicode MS"/>
          <w:color w:val="000000"/>
          <w:kern w:val="0"/>
          <w:sz w:val="24"/>
          <w:szCs w:val="24"/>
          <w:lang w:val="en-US" w:eastAsia="en-US" w:bidi="en-US"/>
        </w:rPr>
        <w:t>S</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Austad</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uk-UA" w:eastAsia="uk-UA" w:bidi="uk-UA"/>
        </w:rPr>
        <w:t xml:space="preserve">2004); б) психологічні теорії старіння: інтелектуального розвитку як ціложиттєвого процесу </w:t>
      </w:r>
      <w:r w:rsidRPr="00260D94">
        <w:rPr>
          <w:rFonts w:ascii="Arial Unicode MS" w:eastAsia="Arial Unicode MS" w:hAnsi="Arial Unicode MS" w:cs="Arial Unicode MS"/>
          <w:color w:val="000000"/>
          <w:kern w:val="0"/>
          <w:sz w:val="24"/>
          <w:szCs w:val="24"/>
          <w:lang w:val="uk-UA" w:eastAsia="ru-RU" w:bidi="ru-RU"/>
        </w:rPr>
        <w:t xml:space="preserve">(США </w:t>
      </w:r>
      <w:r w:rsidRPr="00260D94">
        <w:rPr>
          <w:rFonts w:ascii="Arial Unicode MS" w:eastAsia="Arial Unicode MS" w:hAnsi="Arial Unicode MS" w:cs="Arial Unicode MS"/>
          <w:color w:val="000000"/>
          <w:kern w:val="0"/>
          <w:sz w:val="24"/>
          <w:szCs w:val="24"/>
          <w:lang w:val="uk-UA" w:eastAsia="uk-UA" w:bidi="uk-UA"/>
        </w:rPr>
        <w:t xml:space="preserve">- </w:t>
      </w:r>
      <w:r w:rsidRPr="00260D94">
        <w:rPr>
          <w:rFonts w:ascii="Arial Unicode MS" w:eastAsia="Arial Unicode MS" w:hAnsi="Arial Unicode MS" w:cs="Arial Unicode MS"/>
          <w:color w:val="000000"/>
          <w:kern w:val="0"/>
          <w:sz w:val="24"/>
          <w:szCs w:val="24"/>
          <w:lang w:val="en-US" w:eastAsia="en-US" w:bidi="en-US"/>
        </w:rPr>
        <w:t>R</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Havighurst</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uk-UA" w:eastAsia="uk-UA" w:bidi="uk-UA"/>
        </w:rPr>
        <w:t xml:space="preserve">1972; </w:t>
      </w:r>
      <w:r w:rsidRPr="00260D94">
        <w:rPr>
          <w:rFonts w:ascii="Arial Unicode MS" w:eastAsia="Arial Unicode MS" w:hAnsi="Arial Unicode MS" w:cs="Arial Unicode MS"/>
          <w:color w:val="000000"/>
          <w:kern w:val="0"/>
          <w:sz w:val="24"/>
          <w:szCs w:val="24"/>
          <w:lang w:val="en-US" w:eastAsia="en-US" w:bidi="en-US"/>
        </w:rPr>
        <w:t>G</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Labouvie</w:t>
      </w:r>
      <w:r w:rsidRPr="00260D94">
        <w:rPr>
          <w:rFonts w:ascii="Arial Unicode MS" w:eastAsia="Arial Unicode MS" w:hAnsi="Arial Unicode MS" w:cs="Arial Unicode MS"/>
          <w:color w:val="000000"/>
          <w:kern w:val="0"/>
          <w:sz w:val="24"/>
          <w:szCs w:val="24"/>
          <w:lang w:val="uk-UA" w:eastAsia="en-US" w:bidi="en-US"/>
        </w:rPr>
        <w:t>-</w:t>
      </w:r>
      <w:r w:rsidRPr="00260D94">
        <w:rPr>
          <w:rFonts w:ascii="Arial Unicode MS" w:eastAsia="Arial Unicode MS" w:hAnsi="Arial Unicode MS" w:cs="Arial Unicode MS"/>
          <w:color w:val="000000"/>
          <w:kern w:val="0"/>
          <w:sz w:val="24"/>
          <w:szCs w:val="24"/>
          <w:lang w:val="en-US" w:eastAsia="en-US" w:bidi="en-US"/>
        </w:rPr>
        <w:t>Vief</w:t>
      </w:r>
      <w:r w:rsidRPr="00260D94">
        <w:rPr>
          <w:rFonts w:ascii="Arial Unicode MS" w:eastAsia="Arial Unicode MS" w:hAnsi="Arial Unicode MS" w:cs="Arial Unicode MS"/>
          <w:color w:val="000000"/>
          <w:kern w:val="0"/>
          <w:sz w:val="24"/>
          <w:szCs w:val="24"/>
          <w:lang w:val="uk-UA" w:eastAsia="en-US" w:bidi="en-US"/>
        </w:rPr>
        <w:t xml:space="preserve">, 1982), </w:t>
      </w:r>
      <w:r w:rsidRPr="00260D94">
        <w:rPr>
          <w:rFonts w:ascii="Arial Unicode MS" w:eastAsia="Arial Unicode MS" w:hAnsi="Arial Unicode MS" w:cs="Arial Unicode MS"/>
          <w:color w:val="000000"/>
          <w:kern w:val="0"/>
          <w:sz w:val="24"/>
          <w:szCs w:val="24"/>
          <w:lang w:val="uk-UA" w:eastAsia="uk-UA" w:bidi="uk-UA"/>
        </w:rPr>
        <w:t xml:space="preserve">селективної оптимізації і компенсації (Німеччина - </w:t>
      </w:r>
      <w:r w:rsidRPr="00260D94">
        <w:rPr>
          <w:rFonts w:ascii="Arial Unicode MS" w:eastAsia="Arial Unicode MS" w:hAnsi="Arial Unicode MS" w:cs="Arial Unicode MS"/>
          <w:color w:val="000000"/>
          <w:kern w:val="0"/>
          <w:sz w:val="24"/>
          <w:szCs w:val="24"/>
          <w:lang w:val="en-US" w:eastAsia="en-US" w:bidi="en-US"/>
        </w:rPr>
        <w:t>P</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Baltes</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M</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Baltes</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uk-UA" w:eastAsia="uk-UA" w:bidi="uk-UA"/>
        </w:rPr>
        <w:t xml:space="preserve">1980; </w:t>
      </w:r>
      <w:r w:rsidRPr="00260D94">
        <w:rPr>
          <w:rFonts w:ascii="Arial Unicode MS" w:eastAsia="Arial Unicode MS" w:hAnsi="Arial Unicode MS" w:cs="Arial Unicode MS"/>
          <w:color w:val="000000"/>
          <w:kern w:val="0"/>
          <w:sz w:val="24"/>
          <w:szCs w:val="24"/>
          <w:lang w:val="uk-UA" w:eastAsia="ru-RU" w:bidi="ru-RU"/>
        </w:rPr>
        <w:t xml:space="preserve">США </w:t>
      </w:r>
      <w:r w:rsidRPr="00260D94">
        <w:rPr>
          <w:rFonts w:ascii="Arial Unicode MS" w:eastAsia="Arial Unicode MS" w:hAnsi="Arial Unicode MS" w:cs="Arial Unicode MS"/>
          <w:color w:val="000000"/>
          <w:kern w:val="0"/>
          <w:sz w:val="24"/>
          <w:szCs w:val="24"/>
          <w:lang w:val="uk-UA" w:eastAsia="uk-UA" w:bidi="uk-UA"/>
        </w:rPr>
        <w:t xml:space="preserve">- </w:t>
      </w:r>
      <w:r w:rsidRPr="00260D94">
        <w:rPr>
          <w:rFonts w:ascii="Arial Unicode MS" w:eastAsia="Arial Unicode MS" w:hAnsi="Arial Unicode MS" w:cs="Arial Unicode MS"/>
          <w:color w:val="000000"/>
          <w:kern w:val="0"/>
          <w:sz w:val="24"/>
          <w:szCs w:val="24"/>
          <w:lang w:val="en-US" w:eastAsia="en-US" w:bidi="en-US"/>
        </w:rPr>
        <w:t>F</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Blanchard</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A</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Kalinauskas</w:t>
      </w:r>
      <w:r w:rsidRPr="00260D94">
        <w:rPr>
          <w:rFonts w:ascii="Arial Unicode MS" w:eastAsia="Arial Unicode MS" w:hAnsi="Arial Unicode MS" w:cs="Arial Unicode MS"/>
          <w:color w:val="000000"/>
          <w:kern w:val="0"/>
          <w:sz w:val="24"/>
          <w:szCs w:val="24"/>
          <w:lang w:val="uk-UA" w:eastAsia="en-US" w:bidi="en-US"/>
        </w:rPr>
        <w:t xml:space="preserve">, 2001), </w:t>
      </w:r>
      <w:r w:rsidRPr="00260D94">
        <w:rPr>
          <w:rFonts w:ascii="Arial Unicode MS" w:eastAsia="Arial Unicode MS" w:hAnsi="Arial Unicode MS" w:cs="Arial Unicode MS"/>
          <w:color w:val="000000"/>
          <w:kern w:val="0"/>
          <w:sz w:val="24"/>
          <w:szCs w:val="24"/>
          <w:lang w:val="uk-UA" w:eastAsia="uk-UA" w:bidi="uk-UA"/>
        </w:rPr>
        <w:t xml:space="preserve">динамічної інтеграції </w:t>
      </w:r>
      <w:r w:rsidRPr="00260D94">
        <w:rPr>
          <w:rFonts w:ascii="Arial Unicode MS" w:eastAsia="Arial Unicode MS" w:hAnsi="Arial Unicode MS" w:cs="Arial Unicode MS"/>
          <w:color w:val="000000"/>
          <w:kern w:val="0"/>
          <w:sz w:val="24"/>
          <w:szCs w:val="24"/>
          <w:lang w:val="uk-UA" w:eastAsia="ru-RU" w:bidi="ru-RU"/>
        </w:rPr>
        <w:t xml:space="preserve">(США </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G</w:t>
      </w:r>
      <w:r w:rsidRPr="00260D94">
        <w:rPr>
          <w:rFonts w:ascii="Arial Unicode MS" w:eastAsia="Arial Unicode MS" w:hAnsi="Arial Unicode MS" w:cs="Arial Unicode MS"/>
          <w:color w:val="000000"/>
          <w:kern w:val="0"/>
          <w:sz w:val="24"/>
          <w:szCs w:val="24"/>
          <w:lang w:val="uk-UA" w:eastAsia="en-US" w:bidi="en-US"/>
        </w:rPr>
        <w:t>.</w:t>
      </w:r>
      <w:r w:rsidRPr="00260D94">
        <w:rPr>
          <w:rFonts w:ascii="Arial Unicode MS" w:eastAsia="Arial Unicode MS" w:hAnsi="Arial Unicode MS" w:cs="Arial Unicode MS"/>
          <w:color w:val="000000"/>
          <w:kern w:val="0"/>
          <w:sz w:val="24"/>
          <w:szCs w:val="24"/>
          <w:lang w:val="en-US" w:eastAsia="en-US" w:bidi="en-US"/>
        </w:rPr>
        <w:t>Labouvie</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Vief</w:t>
      </w:r>
      <w:r w:rsidRPr="00260D94">
        <w:rPr>
          <w:rFonts w:ascii="Arial Unicode MS" w:eastAsia="Arial Unicode MS" w:hAnsi="Arial Unicode MS" w:cs="Arial Unicode MS"/>
          <w:color w:val="000000"/>
          <w:kern w:val="0"/>
          <w:sz w:val="24"/>
          <w:szCs w:val="24"/>
          <w:lang w:val="uk-UA" w:eastAsia="en-US" w:bidi="en-US"/>
        </w:rPr>
        <w:t xml:space="preserve">, 2003), </w:t>
      </w:r>
      <w:r w:rsidRPr="00260D94">
        <w:rPr>
          <w:rFonts w:ascii="Arial Unicode MS" w:eastAsia="Arial Unicode MS" w:hAnsi="Arial Unicode MS" w:cs="Arial Unicode MS"/>
          <w:color w:val="000000"/>
          <w:kern w:val="0"/>
          <w:sz w:val="24"/>
          <w:szCs w:val="24"/>
          <w:lang w:val="uk-UA" w:eastAsia="uk-UA" w:bidi="uk-UA"/>
        </w:rPr>
        <w:t xml:space="preserve">когнітивної гнучкості </w:t>
      </w:r>
      <w:r w:rsidRPr="00260D94">
        <w:rPr>
          <w:rFonts w:ascii="Arial Unicode MS" w:eastAsia="Arial Unicode MS" w:hAnsi="Arial Unicode MS" w:cs="Arial Unicode MS"/>
          <w:color w:val="000000"/>
          <w:kern w:val="0"/>
          <w:sz w:val="24"/>
          <w:szCs w:val="24"/>
          <w:lang w:val="uk-UA" w:eastAsia="ru-RU" w:bidi="ru-RU"/>
        </w:rPr>
        <w:t xml:space="preserve">(США - </w:t>
      </w:r>
      <w:r w:rsidRPr="00260D94">
        <w:rPr>
          <w:rFonts w:ascii="Arial Unicode MS" w:eastAsia="Arial Unicode MS" w:hAnsi="Arial Unicode MS" w:cs="Arial Unicode MS"/>
          <w:color w:val="000000"/>
          <w:kern w:val="0"/>
          <w:sz w:val="24"/>
          <w:szCs w:val="24"/>
          <w:lang w:val="en-US" w:eastAsia="en-US" w:bidi="en-US"/>
        </w:rPr>
        <w:t>S</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Willis</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K</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Schaie</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M</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Martin</w:t>
      </w:r>
      <w:r w:rsidRPr="00260D94">
        <w:rPr>
          <w:rFonts w:ascii="Arial Unicode MS" w:eastAsia="Arial Unicode MS" w:hAnsi="Arial Unicode MS" w:cs="Arial Unicode MS"/>
          <w:color w:val="000000"/>
          <w:kern w:val="0"/>
          <w:sz w:val="24"/>
          <w:szCs w:val="24"/>
          <w:lang w:val="uk-UA" w:eastAsia="en-US" w:bidi="en-US"/>
        </w:rPr>
        <w:t xml:space="preserve">, 2009); </w:t>
      </w:r>
      <w:r w:rsidRPr="00260D94">
        <w:rPr>
          <w:rFonts w:ascii="Arial Unicode MS" w:eastAsia="Arial Unicode MS" w:hAnsi="Arial Unicode MS" w:cs="Arial Unicode MS"/>
          <w:color w:val="000000"/>
          <w:kern w:val="0"/>
          <w:sz w:val="24"/>
          <w:szCs w:val="24"/>
          <w:lang w:val="uk-UA" w:eastAsia="uk-UA" w:bidi="uk-UA"/>
        </w:rPr>
        <w:t xml:space="preserve">в) соціальні теорії старіння: активності (Німеччина - </w:t>
      </w:r>
      <w:r w:rsidRPr="00260D94">
        <w:rPr>
          <w:rFonts w:ascii="Arial Unicode MS" w:eastAsia="Arial Unicode MS" w:hAnsi="Arial Unicode MS" w:cs="Arial Unicode MS"/>
          <w:color w:val="000000"/>
          <w:kern w:val="0"/>
          <w:sz w:val="24"/>
          <w:szCs w:val="24"/>
          <w:lang w:val="en-US" w:eastAsia="en-US" w:bidi="en-US"/>
        </w:rPr>
        <w:t>Ch</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 xml:space="preserve">Buhler, </w:t>
      </w:r>
      <w:r w:rsidRPr="00260D94">
        <w:rPr>
          <w:rFonts w:ascii="Arial Unicode MS" w:eastAsia="Arial Unicode MS" w:hAnsi="Arial Unicode MS" w:cs="Arial Unicode MS"/>
          <w:color w:val="000000"/>
          <w:kern w:val="0"/>
          <w:sz w:val="24"/>
          <w:szCs w:val="24"/>
          <w:lang w:val="uk-UA" w:eastAsia="uk-UA" w:bidi="uk-UA"/>
        </w:rPr>
        <w:t xml:space="preserve">1961; </w:t>
      </w:r>
      <w:r w:rsidRPr="00260D94">
        <w:rPr>
          <w:rFonts w:ascii="Arial Unicode MS" w:eastAsia="Arial Unicode MS" w:hAnsi="Arial Unicode MS" w:cs="Arial Unicode MS"/>
          <w:color w:val="000000"/>
          <w:kern w:val="0"/>
          <w:sz w:val="24"/>
          <w:szCs w:val="24"/>
          <w:lang w:eastAsia="ru-RU" w:bidi="ru-RU"/>
        </w:rPr>
        <w:t xml:space="preserve">США </w:t>
      </w:r>
      <w:r w:rsidRPr="00260D94">
        <w:rPr>
          <w:rFonts w:ascii="Arial Unicode MS" w:eastAsia="Arial Unicode MS" w:hAnsi="Arial Unicode MS" w:cs="Arial Unicode MS"/>
          <w:color w:val="000000"/>
          <w:kern w:val="0"/>
          <w:sz w:val="24"/>
          <w:szCs w:val="24"/>
          <w:lang w:val="uk-UA" w:eastAsia="uk-UA" w:bidi="uk-UA"/>
        </w:rPr>
        <w:t xml:space="preserve">- </w:t>
      </w:r>
      <w:r w:rsidRPr="00260D94">
        <w:rPr>
          <w:rFonts w:ascii="Arial Unicode MS" w:eastAsia="Arial Unicode MS" w:hAnsi="Arial Unicode MS" w:cs="Arial Unicode MS"/>
          <w:color w:val="000000"/>
          <w:kern w:val="0"/>
          <w:sz w:val="24"/>
          <w:szCs w:val="24"/>
          <w:lang w:val="en-US" w:eastAsia="en-US" w:bidi="en-US"/>
        </w:rPr>
        <w:t xml:space="preserve">R. Havighurst, 1963; </w:t>
      </w:r>
      <w:r w:rsidRPr="00260D94">
        <w:rPr>
          <w:rFonts w:ascii="Arial Unicode MS" w:eastAsia="Arial Unicode MS" w:hAnsi="Arial Unicode MS" w:cs="Arial Unicode MS"/>
          <w:color w:val="000000"/>
          <w:kern w:val="0"/>
          <w:sz w:val="24"/>
          <w:szCs w:val="24"/>
          <w:lang w:eastAsia="ru-RU" w:bidi="ru-RU"/>
        </w:rPr>
        <w:t xml:space="preserve">Канада </w:t>
      </w:r>
      <w:r w:rsidRPr="00260D94">
        <w:rPr>
          <w:rFonts w:ascii="Arial Unicode MS" w:eastAsia="Arial Unicode MS" w:hAnsi="Arial Unicode MS" w:cs="Arial Unicode MS"/>
          <w:color w:val="000000"/>
          <w:kern w:val="0"/>
          <w:sz w:val="24"/>
          <w:szCs w:val="24"/>
          <w:lang w:val="en-US" w:eastAsia="en-US" w:bidi="en-US"/>
        </w:rPr>
        <w:t xml:space="preserve">- H. Selye, 1978), </w:t>
      </w:r>
      <w:r w:rsidRPr="00260D94">
        <w:rPr>
          <w:rFonts w:ascii="Arial Unicode MS" w:eastAsia="Arial Unicode MS" w:hAnsi="Arial Unicode MS" w:cs="Arial Unicode MS"/>
          <w:color w:val="000000"/>
          <w:kern w:val="0"/>
          <w:sz w:val="24"/>
          <w:szCs w:val="24"/>
          <w:lang w:val="uk-UA" w:eastAsia="uk-UA" w:bidi="uk-UA"/>
        </w:rPr>
        <w:t xml:space="preserve">роз’єднання </w:t>
      </w:r>
      <w:r w:rsidRPr="00260D94">
        <w:rPr>
          <w:rFonts w:ascii="Arial Unicode MS" w:eastAsia="Arial Unicode MS" w:hAnsi="Arial Unicode MS" w:cs="Arial Unicode MS"/>
          <w:color w:val="000000"/>
          <w:kern w:val="0"/>
          <w:sz w:val="24"/>
          <w:szCs w:val="24"/>
          <w:lang w:val="en-US" w:eastAsia="en-US" w:bidi="en-US"/>
        </w:rPr>
        <w:t>(E.</w:t>
      </w:r>
    </w:p>
    <w:p w:rsidR="00260D94" w:rsidRPr="00260D94" w:rsidRDefault="00260D94" w:rsidP="00260D94">
      <w:pPr>
        <w:tabs>
          <w:tab w:val="clear" w:pos="709"/>
        </w:tabs>
        <w:suppressAutoHyphens w:val="0"/>
        <w:spacing w:after="0" w:line="480" w:lineRule="exact"/>
        <w:ind w:right="500" w:firstLine="0"/>
        <w:rPr>
          <w:rFonts w:ascii="Arial Unicode MS" w:eastAsia="Arial Unicode MS" w:hAnsi="Arial Unicode MS" w:cs="Arial Unicode MS"/>
          <w:color w:val="000000"/>
          <w:kern w:val="0"/>
          <w:sz w:val="24"/>
          <w:szCs w:val="24"/>
          <w:lang w:val="uk-UA" w:eastAsia="uk-UA" w:bidi="uk-UA"/>
        </w:rPr>
      </w:pPr>
      <w:r w:rsidRPr="00260D94">
        <w:rPr>
          <w:rFonts w:ascii="Arial Unicode MS" w:eastAsia="Arial Unicode MS" w:hAnsi="Arial Unicode MS" w:cs="Arial Unicode MS"/>
          <w:color w:val="000000"/>
          <w:kern w:val="0"/>
          <w:sz w:val="24"/>
          <w:szCs w:val="24"/>
          <w:lang w:val="en-US" w:eastAsia="en-US" w:bidi="en-US"/>
        </w:rPr>
        <w:t>Cumming</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W</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Henry</w:t>
      </w:r>
      <w:r w:rsidRPr="00260D94">
        <w:rPr>
          <w:rFonts w:ascii="Arial Unicode MS" w:eastAsia="Arial Unicode MS" w:hAnsi="Arial Unicode MS" w:cs="Arial Unicode MS"/>
          <w:color w:val="000000"/>
          <w:kern w:val="0"/>
          <w:sz w:val="24"/>
          <w:szCs w:val="24"/>
          <w:lang w:val="uk-UA" w:eastAsia="en-US" w:bidi="en-US"/>
        </w:rPr>
        <w:t xml:space="preserve">, 1961, </w:t>
      </w:r>
      <w:r w:rsidRPr="00260D94">
        <w:rPr>
          <w:rFonts w:ascii="Arial Unicode MS" w:eastAsia="Arial Unicode MS" w:hAnsi="Arial Unicode MS" w:cs="Arial Unicode MS"/>
          <w:color w:val="000000"/>
          <w:kern w:val="0"/>
          <w:sz w:val="24"/>
          <w:szCs w:val="24"/>
          <w:lang w:val="en-US" w:eastAsia="en-US" w:bidi="en-US"/>
        </w:rPr>
        <w:t>A</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Hochschild</w:t>
      </w:r>
      <w:r w:rsidRPr="00260D94">
        <w:rPr>
          <w:rFonts w:ascii="Arial Unicode MS" w:eastAsia="Arial Unicode MS" w:hAnsi="Arial Unicode MS" w:cs="Arial Unicode MS"/>
          <w:color w:val="000000"/>
          <w:kern w:val="0"/>
          <w:sz w:val="24"/>
          <w:szCs w:val="24"/>
          <w:lang w:val="uk-UA" w:eastAsia="en-US" w:bidi="en-US"/>
        </w:rPr>
        <w:t xml:space="preserve">, 1973, </w:t>
      </w:r>
      <w:r w:rsidRPr="00260D94">
        <w:rPr>
          <w:rFonts w:ascii="Arial Unicode MS" w:eastAsia="Arial Unicode MS" w:hAnsi="Arial Unicode MS" w:cs="Arial Unicode MS"/>
          <w:color w:val="000000"/>
          <w:kern w:val="0"/>
          <w:sz w:val="24"/>
          <w:szCs w:val="24"/>
          <w:lang w:val="en-US" w:eastAsia="en-US" w:bidi="en-US"/>
        </w:rPr>
        <w:t>B</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Newgarten</w:t>
      </w:r>
      <w:r w:rsidRPr="00260D94">
        <w:rPr>
          <w:rFonts w:ascii="Arial Unicode MS" w:eastAsia="Arial Unicode MS" w:hAnsi="Arial Unicode MS" w:cs="Arial Unicode MS"/>
          <w:color w:val="000000"/>
          <w:kern w:val="0"/>
          <w:sz w:val="24"/>
          <w:szCs w:val="24"/>
          <w:lang w:val="uk-UA" w:eastAsia="en-US" w:bidi="en-US"/>
        </w:rPr>
        <w:t xml:space="preserve">, 1974 </w:t>
      </w:r>
      <w:r w:rsidRPr="00260D94">
        <w:rPr>
          <w:rFonts w:ascii="Arial Unicode MS" w:eastAsia="Arial Unicode MS" w:hAnsi="Arial Unicode MS" w:cs="Arial Unicode MS"/>
          <w:color w:val="000000"/>
          <w:kern w:val="0"/>
          <w:sz w:val="24"/>
          <w:szCs w:val="24"/>
          <w:lang w:val="uk-UA" w:eastAsia="ru-RU" w:bidi="ru-RU"/>
        </w:rPr>
        <w:t xml:space="preserve">(США)), субкультури (США </w:t>
      </w:r>
      <w:r w:rsidRPr="00260D94">
        <w:rPr>
          <w:rFonts w:ascii="Arial Unicode MS" w:eastAsia="Arial Unicode MS" w:hAnsi="Arial Unicode MS" w:cs="Arial Unicode MS"/>
          <w:color w:val="000000"/>
          <w:kern w:val="0"/>
          <w:sz w:val="24"/>
          <w:szCs w:val="24"/>
          <w:lang w:val="uk-UA" w:eastAsia="en-US" w:bidi="en-US"/>
        </w:rPr>
        <w:t>- А.</w:t>
      </w:r>
      <w:r w:rsidRPr="00260D94">
        <w:rPr>
          <w:rFonts w:ascii="Arial Unicode MS" w:eastAsia="Arial Unicode MS" w:hAnsi="Arial Unicode MS" w:cs="Arial Unicode MS"/>
          <w:color w:val="000000"/>
          <w:kern w:val="0"/>
          <w:sz w:val="24"/>
          <w:szCs w:val="24"/>
          <w:lang w:val="en-US" w:eastAsia="en-US" w:bidi="en-US"/>
        </w:rPr>
        <w:t>Rose</w:t>
      </w:r>
      <w:r w:rsidRPr="00260D94">
        <w:rPr>
          <w:rFonts w:ascii="Arial Unicode MS" w:eastAsia="Arial Unicode MS" w:hAnsi="Arial Unicode MS" w:cs="Arial Unicode MS"/>
          <w:color w:val="000000"/>
          <w:kern w:val="0"/>
          <w:sz w:val="24"/>
          <w:szCs w:val="24"/>
          <w:lang w:val="uk-UA" w:eastAsia="en-US" w:bidi="en-US"/>
        </w:rPr>
        <w:t xml:space="preserve">, 1965), </w:t>
      </w:r>
      <w:r w:rsidRPr="00260D94">
        <w:rPr>
          <w:rFonts w:ascii="Arial Unicode MS" w:eastAsia="Arial Unicode MS" w:hAnsi="Arial Unicode MS" w:cs="Arial Unicode MS"/>
          <w:color w:val="000000"/>
          <w:kern w:val="0"/>
          <w:sz w:val="24"/>
          <w:szCs w:val="24"/>
          <w:lang w:val="uk-UA" w:eastAsia="uk-UA" w:bidi="uk-UA"/>
        </w:rPr>
        <w:t xml:space="preserve">успішного старіння </w:t>
      </w:r>
      <w:r w:rsidRPr="00260D94">
        <w:rPr>
          <w:rFonts w:ascii="Arial Unicode MS" w:eastAsia="Arial Unicode MS" w:hAnsi="Arial Unicode MS" w:cs="Arial Unicode MS"/>
          <w:color w:val="000000"/>
          <w:kern w:val="0"/>
          <w:sz w:val="24"/>
          <w:szCs w:val="24"/>
          <w:lang w:val="uk-UA" w:eastAsia="ru-RU" w:bidi="ru-RU"/>
        </w:rPr>
        <w:t xml:space="preserve">(США </w:t>
      </w:r>
      <w:r w:rsidRPr="00260D94">
        <w:rPr>
          <w:rFonts w:ascii="Arial Unicode MS" w:eastAsia="Arial Unicode MS" w:hAnsi="Arial Unicode MS" w:cs="Arial Unicode MS"/>
          <w:color w:val="000000"/>
          <w:kern w:val="0"/>
          <w:sz w:val="24"/>
          <w:szCs w:val="24"/>
          <w:lang w:val="uk-UA" w:eastAsia="uk-UA" w:bidi="uk-UA"/>
        </w:rPr>
        <w:t xml:space="preserve">- </w:t>
      </w:r>
      <w:r w:rsidRPr="00260D94">
        <w:rPr>
          <w:rFonts w:ascii="Arial Unicode MS" w:eastAsia="Arial Unicode MS" w:hAnsi="Arial Unicode MS" w:cs="Arial Unicode MS"/>
          <w:color w:val="000000"/>
          <w:kern w:val="0"/>
          <w:sz w:val="24"/>
          <w:szCs w:val="24"/>
          <w:lang w:val="en-US" w:eastAsia="en-US" w:bidi="en-US"/>
        </w:rPr>
        <w:t>R</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Havighurst</w:t>
      </w:r>
      <w:r w:rsidRPr="00260D94">
        <w:rPr>
          <w:rFonts w:ascii="Arial Unicode MS" w:eastAsia="Arial Unicode MS" w:hAnsi="Arial Unicode MS" w:cs="Arial Unicode MS"/>
          <w:color w:val="000000"/>
          <w:kern w:val="0"/>
          <w:sz w:val="24"/>
          <w:szCs w:val="24"/>
          <w:lang w:val="uk-UA" w:eastAsia="en-US" w:bidi="en-US"/>
        </w:rPr>
        <w:t xml:space="preserve">, 1961; </w:t>
      </w:r>
      <w:r w:rsidRPr="00260D94">
        <w:rPr>
          <w:rFonts w:ascii="Arial Unicode MS" w:eastAsia="Arial Unicode MS" w:hAnsi="Arial Unicode MS" w:cs="Arial Unicode MS"/>
          <w:color w:val="000000"/>
          <w:kern w:val="0"/>
          <w:sz w:val="24"/>
          <w:szCs w:val="24"/>
          <w:lang w:val="en-US" w:eastAsia="en-US" w:bidi="en-US"/>
        </w:rPr>
        <w:t>J</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Rowe</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R</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Kahn</w:t>
      </w:r>
      <w:r w:rsidRPr="00260D94">
        <w:rPr>
          <w:rFonts w:ascii="Arial Unicode MS" w:eastAsia="Arial Unicode MS" w:hAnsi="Arial Unicode MS" w:cs="Arial Unicode MS"/>
          <w:color w:val="000000"/>
          <w:kern w:val="0"/>
          <w:sz w:val="24"/>
          <w:szCs w:val="24"/>
          <w:lang w:val="uk-UA" w:eastAsia="en-US" w:bidi="en-US"/>
        </w:rPr>
        <w:t xml:space="preserve">, 1997), </w:t>
      </w:r>
      <w:r w:rsidRPr="00260D94">
        <w:rPr>
          <w:rFonts w:ascii="Arial Unicode MS" w:eastAsia="Arial Unicode MS" w:hAnsi="Arial Unicode MS" w:cs="Arial Unicode MS"/>
          <w:color w:val="000000"/>
          <w:kern w:val="0"/>
          <w:sz w:val="24"/>
          <w:szCs w:val="24"/>
          <w:lang w:val="uk-UA" w:eastAsia="uk-UA" w:bidi="uk-UA"/>
        </w:rPr>
        <w:t xml:space="preserve">боротьби за збереження середнього віку (Німеччина (боннська школа) - </w:t>
      </w:r>
      <w:r w:rsidRPr="00260D94">
        <w:rPr>
          <w:rFonts w:ascii="Arial Unicode MS" w:eastAsia="Arial Unicode MS" w:hAnsi="Arial Unicode MS" w:cs="Arial Unicode MS"/>
          <w:color w:val="000000"/>
          <w:kern w:val="0"/>
          <w:sz w:val="24"/>
          <w:szCs w:val="24"/>
          <w:lang w:val="en-US" w:eastAsia="en-US" w:bidi="en-US"/>
        </w:rPr>
        <w:t>H</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uk-UA" w:eastAsia="uk-UA" w:bidi="uk-UA"/>
        </w:rPr>
        <w:t xml:space="preserve">Т^тае, 1972); г) педагогічні (герогогічні) теорії старіння і старості: уповільнення процесів біологічного і психічного старіння завдяки підтриманню розумової активності (Польща - </w:t>
      </w:r>
      <w:r w:rsidRPr="00260D94">
        <w:rPr>
          <w:rFonts w:ascii="Arial Unicode MS" w:eastAsia="Arial Unicode MS" w:hAnsi="Arial Unicode MS" w:cs="Arial Unicode MS"/>
          <w:color w:val="000000"/>
          <w:kern w:val="0"/>
          <w:sz w:val="24"/>
          <w:szCs w:val="24"/>
          <w:lang w:val="en-US" w:eastAsia="en-US" w:bidi="en-US"/>
        </w:rPr>
        <w:t>A</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Kaminski</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uk-UA" w:eastAsia="uk-UA" w:bidi="uk-UA"/>
        </w:rPr>
        <w:t xml:space="preserve">1982; </w:t>
      </w:r>
      <w:r w:rsidRPr="00260D94">
        <w:rPr>
          <w:rFonts w:ascii="Arial Unicode MS" w:eastAsia="Arial Unicode MS" w:hAnsi="Arial Unicode MS" w:cs="Arial Unicode MS"/>
          <w:color w:val="000000"/>
          <w:kern w:val="0"/>
          <w:sz w:val="24"/>
          <w:szCs w:val="24"/>
          <w:lang w:val="uk-UA" w:eastAsia="ru-RU" w:bidi="ru-RU"/>
        </w:rPr>
        <w:t xml:space="preserve">США </w:t>
      </w:r>
      <w:r w:rsidRPr="00260D94">
        <w:rPr>
          <w:rFonts w:ascii="Arial Unicode MS" w:eastAsia="Arial Unicode MS" w:hAnsi="Arial Unicode MS" w:cs="Arial Unicode MS"/>
          <w:color w:val="000000"/>
          <w:kern w:val="0"/>
          <w:sz w:val="24"/>
          <w:szCs w:val="24"/>
          <w:lang w:val="uk-UA" w:eastAsia="uk-UA" w:bidi="uk-UA"/>
        </w:rPr>
        <w:t xml:space="preserve">- </w:t>
      </w:r>
      <w:r w:rsidRPr="00260D94">
        <w:rPr>
          <w:rFonts w:ascii="Arial Unicode MS" w:eastAsia="Arial Unicode MS" w:hAnsi="Arial Unicode MS" w:cs="Arial Unicode MS"/>
          <w:color w:val="000000"/>
          <w:kern w:val="0"/>
          <w:sz w:val="24"/>
          <w:szCs w:val="24"/>
          <w:lang w:val="en-US" w:eastAsia="en-US" w:bidi="en-US"/>
        </w:rPr>
        <w:t>M</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Lawton</w:t>
      </w:r>
      <w:r w:rsidRPr="00260D94">
        <w:rPr>
          <w:rFonts w:ascii="Arial Unicode MS" w:eastAsia="Arial Unicode MS" w:hAnsi="Arial Unicode MS" w:cs="Arial Unicode MS"/>
          <w:color w:val="000000"/>
          <w:kern w:val="0"/>
          <w:sz w:val="24"/>
          <w:szCs w:val="24"/>
          <w:lang w:val="uk-UA" w:eastAsia="en-US" w:bidi="en-US"/>
        </w:rPr>
        <w:t xml:space="preserve">, 1990; </w:t>
      </w:r>
      <w:r w:rsidRPr="00260D94">
        <w:rPr>
          <w:rFonts w:ascii="Arial Unicode MS" w:eastAsia="Arial Unicode MS" w:hAnsi="Arial Unicode MS" w:cs="Arial Unicode MS"/>
          <w:color w:val="000000"/>
          <w:kern w:val="0"/>
          <w:sz w:val="24"/>
          <w:szCs w:val="24"/>
          <w:lang w:val="uk-UA" w:eastAsia="ru-RU" w:bidi="ru-RU"/>
        </w:rPr>
        <w:t xml:space="preserve">Велика </w:t>
      </w:r>
      <w:r w:rsidRPr="00260D94">
        <w:rPr>
          <w:rFonts w:ascii="Arial Unicode MS" w:eastAsia="Arial Unicode MS" w:hAnsi="Arial Unicode MS" w:cs="Arial Unicode MS"/>
          <w:color w:val="000000"/>
          <w:kern w:val="0"/>
          <w:sz w:val="24"/>
          <w:szCs w:val="24"/>
          <w:lang w:val="uk-UA" w:eastAsia="uk-UA" w:bidi="uk-UA"/>
        </w:rPr>
        <w:t xml:space="preserve">Британія - </w:t>
      </w:r>
      <w:r w:rsidRPr="00260D94">
        <w:rPr>
          <w:rFonts w:ascii="Arial Unicode MS" w:eastAsia="Arial Unicode MS" w:hAnsi="Arial Unicode MS" w:cs="Arial Unicode MS"/>
          <w:color w:val="000000"/>
          <w:kern w:val="0"/>
          <w:sz w:val="24"/>
          <w:szCs w:val="24"/>
          <w:lang w:val="en-US" w:eastAsia="en-US" w:bidi="en-US"/>
        </w:rPr>
        <w:t>N</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Longworth</w:t>
      </w:r>
      <w:r w:rsidRPr="00260D94">
        <w:rPr>
          <w:rFonts w:ascii="Arial Unicode MS" w:eastAsia="Arial Unicode MS" w:hAnsi="Arial Unicode MS" w:cs="Arial Unicode MS"/>
          <w:color w:val="000000"/>
          <w:kern w:val="0"/>
          <w:sz w:val="24"/>
          <w:szCs w:val="24"/>
          <w:lang w:val="uk-UA" w:eastAsia="en-US" w:bidi="en-US"/>
        </w:rPr>
        <w:t>,</w:t>
      </w:r>
    </w:p>
    <w:p w:rsidR="00260D94" w:rsidRPr="00260D94" w:rsidRDefault="00260D94" w:rsidP="00260D94">
      <w:pPr>
        <w:tabs>
          <w:tab w:val="clear" w:pos="709"/>
          <w:tab w:val="left" w:pos="385"/>
        </w:tabs>
        <w:suppressAutoHyphens w:val="0"/>
        <w:spacing w:after="0" w:line="480" w:lineRule="exact"/>
        <w:ind w:firstLine="0"/>
        <w:rPr>
          <w:rFonts w:ascii="Arial Unicode MS" w:eastAsia="Arial Unicode MS" w:hAnsi="Arial Unicode MS" w:cs="Arial Unicode MS"/>
          <w:color w:val="000000"/>
          <w:kern w:val="0"/>
          <w:sz w:val="24"/>
          <w:szCs w:val="24"/>
          <w:lang w:val="uk-UA" w:eastAsia="uk-UA" w:bidi="uk-UA"/>
        </w:rPr>
      </w:pPr>
      <w:r w:rsidRPr="00260D94">
        <w:rPr>
          <w:rFonts w:ascii="Arial Unicode MS" w:eastAsia="Arial Unicode MS" w:hAnsi="Arial Unicode MS" w:cs="Arial Unicode MS"/>
          <w:color w:val="000000"/>
          <w:kern w:val="0"/>
          <w:sz w:val="24"/>
          <w:szCs w:val="24"/>
          <w:lang w:val="en-US" w:eastAsia="en-US" w:bidi="en-US"/>
        </w:rPr>
        <w:t>K</w:t>
      </w:r>
      <w:r w:rsidRPr="00260D94">
        <w:rPr>
          <w:rFonts w:ascii="Arial Unicode MS" w:eastAsia="Arial Unicode MS" w:hAnsi="Arial Unicode MS" w:cs="Arial Unicode MS"/>
          <w:color w:val="000000"/>
          <w:kern w:val="0"/>
          <w:sz w:val="24"/>
          <w:szCs w:val="24"/>
          <w:lang w:val="uk-UA" w:eastAsia="en-US" w:bidi="en-US"/>
        </w:rPr>
        <w:t>.</w:t>
      </w:r>
      <w:r w:rsidRPr="00260D94">
        <w:rPr>
          <w:rFonts w:ascii="Arial Unicode MS" w:eastAsia="Arial Unicode MS" w:hAnsi="Arial Unicode MS" w:cs="Arial Unicode MS"/>
          <w:color w:val="000000"/>
          <w:kern w:val="0"/>
          <w:sz w:val="24"/>
          <w:szCs w:val="24"/>
          <w:lang w:val="uk-UA" w:eastAsia="en-US" w:bidi="en-US"/>
        </w:rPr>
        <w:tab/>
      </w:r>
      <w:r w:rsidRPr="00260D94">
        <w:rPr>
          <w:rFonts w:ascii="Arial Unicode MS" w:eastAsia="Arial Unicode MS" w:hAnsi="Arial Unicode MS" w:cs="Arial Unicode MS"/>
          <w:color w:val="000000"/>
          <w:kern w:val="0"/>
          <w:sz w:val="24"/>
          <w:szCs w:val="24"/>
          <w:lang w:val="en-US" w:eastAsia="en-US" w:bidi="en-US"/>
        </w:rPr>
        <w:t>Davies</w:t>
      </w:r>
      <w:r w:rsidRPr="00260D94">
        <w:rPr>
          <w:rFonts w:ascii="Arial Unicode MS" w:eastAsia="Arial Unicode MS" w:hAnsi="Arial Unicode MS" w:cs="Arial Unicode MS"/>
          <w:color w:val="000000"/>
          <w:kern w:val="0"/>
          <w:sz w:val="24"/>
          <w:szCs w:val="24"/>
          <w:lang w:val="uk-UA" w:eastAsia="en-US" w:bidi="en-US"/>
        </w:rPr>
        <w:t>, 1996).</w:t>
      </w:r>
    </w:p>
    <w:p w:rsidR="00260D94" w:rsidRPr="00260D94" w:rsidRDefault="00260D94" w:rsidP="00260D94">
      <w:pPr>
        <w:tabs>
          <w:tab w:val="clear" w:pos="709"/>
        </w:tabs>
        <w:suppressAutoHyphens w:val="0"/>
        <w:spacing w:after="0" w:line="480" w:lineRule="exact"/>
        <w:ind w:right="500" w:firstLine="600"/>
        <w:rPr>
          <w:rFonts w:ascii="Arial Unicode MS" w:eastAsia="Arial Unicode MS" w:hAnsi="Arial Unicode MS" w:cs="Arial Unicode MS"/>
          <w:color w:val="000000"/>
          <w:kern w:val="0"/>
          <w:sz w:val="24"/>
          <w:szCs w:val="24"/>
          <w:lang w:val="uk-UA" w:eastAsia="uk-UA" w:bidi="uk-UA"/>
        </w:rPr>
      </w:pPr>
      <w:r w:rsidRPr="00260D94">
        <w:rPr>
          <w:rFonts w:ascii="Arial Unicode MS" w:eastAsia="Arial Unicode MS" w:hAnsi="Arial Unicode MS" w:cs="Arial Unicode MS"/>
          <w:color w:val="000000"/>
          <w:kern w:val="0"/>
          <w:sz w:val="24"/>
          <w:szCs w:val="24"/>
          <w:lang w:val="uk-UA" w:eastAsia="uk-UA" w:bidi="uk-UA"/>
        </w:rPr>
        <w:t xml:space="preserve">Виявлено і досліджено </w:t>
      </w:r>
      <w:r w:rsidRPr="00260D94">
        <w:rPr>
          <w:rFonts w:ascii="Times New Roman" w:eastAsia="Arial Unicode MS" w:hAnsi="Times New Roman" w:cs="Times New Roman"/>
          <w:i/>
          <w:iCs/>
          <w:color w:val="000000"/>
          <w:kern w:val="0"/>
          <w:sz w:val="28"/>
          <w:szCs w:val="28"/>
          <w:lang w:val="uk-UA" w:eastAsia="en-US" w:bidi="en-US"/>
        </w:rPr>
        <w:t>зв’язки практично реалізованих моделей освіти людей похилого віку</w:t>
      </w:r>
      <w:r w:rsidRPr="00260D94">
        <w:rPr>
          <w:rFonts w:ascii="Arial Unicode MS" w:eastAsia="Arial Unicode MS" w:hAnsi="Arial Unicode MS" w:cs="Arial Unicode MS"/>
          <w:color w:val="000000"/>
          <w:kern w:val="0"/>
          <w:sz w:val="24"/>
          <w:szCs w:val="24"/>
          <w:lang w:val="uk-UA" w:eastAsia="uk-UA" w:bidi="uk-UA"/>
        </w:rPr>
        <w:t xml:space="preserve">: 1) </w:t>
      </w:r>
      <w:r w:rsidRPr="00260D94">
        <w:rPr>
          <w:rFonts w:ascii="Times New Roman" w:eastAsia="Arial Unicode MS" w:hAnsi="Times New Roman" w:cs="Times New Roman"/>
          <w:i/>
          <w:iCs/>
          <w:color w:val="000000"/>
          <w:kern w:val="0"/>
          <w:sz w:val="28"/>
          <w:szCs w:val="28"/>
          <w:lang w:val="uk-UA" w:eastAsia="en-US" w:bidi="en-US"/>
        </w:rPr>
        <w:t>у Сполучених Штатах Америки:</w:t>
      </w:r>
      <w:r w:rsidRPr="00260D94">
        <w:rPr>
          <w:rFonts w:ascii="Arial Unicode MS" w:eastAsia="Arial Unicode MS" w:hAnsi="Arial Unicode MS" w:cs="Arial Unicode MS"/>
          <w:color w:val="000000"/>
          <w:kern w:val="0"/>
          <w:sz w:val="24"/>
          <w:szCs w:val="24"/>
          <w:lang w:val="uk-UA" w:eastAsia="uk-UA" w:bidi="uk-UA"/>
        </w:rPr>
        <w:t xml:space="preserve"> Інститут навчання на пенсії, Інститут освіти впродовж життя, Інститут неперервної освіти, Спільнота-резиденція пенсіонерів при університеті, програма-пансіонат </w:t>
      </w:r>
      <w:r w:rsidRPr="00260D94">
        <w:rPr>
          <w:rFonts w:ascii="Arial Unicode MS" w:eastAsia="Arial Unicode MS" w:hAnsi="Arial Unicode MS" w:cs="Arial Unicode MS"/>
          <w:color w:val="000000"/>
          <w:kern w:val="0"/>
          <w:sz w:val="24"/>
          <w:szCs w:val="24"/>
          <w:lang w:val="uk-UA" w:eastAsia="en-US" w:bidi="en-US"/>
        </w:rPr>
        <w:t>«</w:t>
      </w:r>
      <w:r w:rsidRPr="00260D94">
        <w:rPr>
          <w:rFonts w:ascii="Arial Unicode MS" w:eastAsia="Arial Unicode MS" w:hAnsi="Arial Unicode MS" w:cs="Arial Unicode MS"/>
          <w:color w:val="000000"/>
          <w:kern w:val="0"/>
          <w:sz w:val="24"/>
          <w:szCs w:val="24"/>
          <w:lang w:val="en-US" w:eastAsia="en-US" w:bidi="en-US"/>
        </w:rPr>
        <w:t>Elderhostel</w:t>
      </w:r>
      <w:r w:rsidRPr="00260D94">
        <w:rPr>
          <w:rFonts w:ascii="Arial Unicode MS" w:eastAsia="Arial Unicode MS" w:hAnsi="Arial Unicode MS" w:cs="Arial Unicode MS"/>
          <w:color w:val="000000"/>
          <w:kern w:val="0"/>
          <w:sz w:val="24"/>
          <w:szCs w:val="24"/>
          <w:lang w:val="uk-UA" w:eastAsia="en-US" w:bidi="en-US"/>
        </w:rPr>
        <w:t>» («</w:t>
      </w:r>
      <w:r w:rsidRPr="00260D94">
        <w:rPr>
          <w:rFonts w:ascii="Arial Unicode MS" w:eastAsia="Arial Unicode MS" w:hAnsi="Arial Unicode MS" w:cs="Arial Unicode MS"/>
          <w:color w:val="000000"/>
          <w:kern w:val="0"/>
          <w:sz w:val="24"/>
          <w:szCs w:val="24"/>
          <w:lang w:val="en-US" w:eastAsia="en-US" w:bidi="en-US"/>
        </w:rPr>
        <w:t>Road</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Scholar</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uk-UA" w:eastAsia="uk-UA" w:bidi="uk-UA"/>
        </w:rPr>
        <w:t xml:space="preserve">з 2010 р.), Коледж старших дорослих, курси з подолання неписьменності, освітні програми при геріатричних пансіонатах та релігійних організаціях; 2) </w:t>
      </w:r>
      <w:r w:rsidRPr="00260D94">
        <w:rPr>
          <w:rFonts w:ascii="Times New Roman" w:eastAsia="Arial Unicode MS" w:hAnsi="Times New Roman" w:cs="Times New Roman"/>
          <w:i/>
          <w:iCs/>
          <w:color w:val="000000"/>
          <w:kern w:val="0"/>
          <w:sz w:val="28"/>
          <w:szCs w:val="28"/>
          <w:lang w:val="uk-UA" w:eastAsia="en-US" w:bidi="en-US"/>
        </w:rPr>
        <w:t>у країнах Європи:</w:t>
      </w:r>
      <w:r w:rsidRPr="00260D94">
        <w:rPr>
          <w:rFonts w:ascii="Arial Unicode MS" w:eastAsia="Arial Unicode MS" w:hAnsi="Arial Unicode MS" w:cs="Arial Unicode MS"/>
          <w:color w:val="000000"/>
          <w:kern w:val="0"/>
          <w:sz w:val="24"/>
          <w:szCs w:val="24"/>
          <w:lang w:val="uk-UA" w:eastAsia="uk-UA" w:bidi="uk-UA"/>
        </w:rPr>
        <w:t xml:space="preserve"> Університет Третього Віку як структурна одиниця ЗВО - (Франція, Велика Британія, Австрія, Німеччина, Фінляндія та ін.); як соціально-освітня послуга - (Польща, Словаччина, Чехія, Німеччина, Україна); самостійні заклади - Інститут неперервної освіти, «клуб сеньйора» (Італія, Греція, Мальта), «народні школи» (Німеччина, Австрія, Скандинавські країни); 3) </w:t>
      </w:r>
      <w:r w:rsidRPr="00260D94">
        <w:rPr>
          <w:rFonts w:ascii="Times New Roman" w:eastAsia="Arial Unicode MS" w:hAnsi="Times New Roman" w:cs="Times New Roman"/>
          <w:i/>
          <w:iCs/>
          <w:color w:val="000000"/>
          <w:kern w:val="0"/>
          <w:sz w:val="28"/>
          <w:szCs w:val="28"/>
          <w:lang w:val="uk-UA" w:eastAsia="en-US" w:bidi="en-US"/>
        </w:rPr>
        <w:t>єдині програми Європейського Союзу:</w:t>
      </w:r>
      <w:r w:rsidRPr="00260D94">
        <w:rPr>
          <w:rFonts w:ascii="Arial Unicode MS" w:eastAsia="Arial Unicode MS" w:hAnsi="Arial Unicode MS" w:cs="Arial Unicode MS"/>
          <w:color w:val="000000"/>
          <w:kern w:val="0"/>
          <w:sz w:val="24"/>
          <w:szCs w:val="24"/>
          <w:lang w:val="uk-UA" w:eastAsia="uk-UA" w:bidi="uk-UA"/>
        </w:rPr>
        <w:t xml:space="preserve"> </w:t>
      </w:r>
      <w:r w:rsidRPr="00260D94">
        <w:rPr>
          <w:rFonts w:ascii="Arial Unicode MS" w:eastAsia="Arial Unicode MS" w:hAnsi="Arial Unicode MS" w:cs="Arial Unicode MS"/>
          <w:color w:val="000000"/>
          <w:kern w:val="0"/>
          <w:sz w:val="24"/>
          <w:szCs w:val="24"/>
          <w:lang w:val="uk-UA" w:eastAsia="en-US" w:bidi="en-US"/>
        </w:rPr>
        <w:t>«</w:t>
      </w:r>
      <w:r w:rsidRPr="00260D94">
        <w:rPr>
          <w:rFonts w:ascii="Arial Unicode MS" w:eastAsia="Arial Unicode MS" w:hAnsi="Arial Unicode MS" w:cs="Arial Unicode MS"/>
          <w:color w:val="000000"/>
          <w:kern w:val="0"/>
          <w:sz w:val="24"/>
          <w:szCs w:val="24"/>
          <w:lang w:val="en-US" w:eastAsia="en-US" w:bidi="en-US"/>
        </w:rPr>
        <w:t>Grundtvig</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uk-UA" w:eastAsia="uk-UA" w:bidi="uk-UA"/>
        </w:rPr>
        <w:t xml:space="preserve">(спеціальні курси для адаптації і підтримки у період виходу на пенсію), </w:t>
      </w:r>
      <w:r w:rsidRPr="00260D94">
        <w:rPr>
          <w:rFonts w:ascii="Arial Unicode MS" w:eastAsia="Arial Unicode MS" w:hAnsi="Arial Unicode MS" w:cs="Arial Unicode MS"/>
          <w:color w:val="000000"/>
          <w:kern w:val="0"/>
          <w:sz w:val="24"/>
          <w:szCs w:val="24"/>
          <w:lang w:val="uk-UA" w:eastAsia="en-US" w:bidi="en-US"/>
        </w:rPr>
        <w:t>«</w:t>
      </w:r>
      <w:r w:rsidRPr="00260D94">
        <w:rPr>
          <w:rFonts w:ascii="Arial Unicode MS" w:eastAsia="Arial Unicode MS" w:hAnsi="Arial Unicode MS" w:cs="Arial Unicode MS"/>
          <w:color w:val="000000"/>
          <w:kern w:val="0"/>
          <w:sz w:val="24"/>
          <w:szCs w:val="24"/>
          <w:lang w:val="en-US" w:eastAsia="en-US" w:bidi="en-US"/>
        </w:rPr>
        <w:t>Leonardo</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da</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Vinci</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uk-UA" w:eastAsia="uk-UA" w:bidi="uk-UA"/>
        </w:rPr>
        <w:t>(навчальні курси і тренінги для працівників старшого віку - «активне старіння у сфері зайнятості»).</w:t>
      </w:r>
    </w:p>
    <w:p w:rsidR="00260D94" w:rsidRPr="00260D94" w:rsidRDefault="00260D94" w:rsidP="00260D94">
      <w:pPr>
        <w:tabs>
          <w:tab w:val="clear" w:pos="709"/>
        </w:tabs>
        <w:suppressAutoHyphens w:val="0"/>
        <w:spacing w:after="0" w:line="480" w:lineRule="exact"/>
        <w:ind w:right="500" w:firstLine="600"/>
        <w:rPr>
          <w:rFonts w:ascii="Arial Unicode MS" w:eastAsia="Arial Unicode MS" w:hAnsi="Arial Unicode MS" w:cs="Arial Unicode MS"/>
          <w:color w:val="000000"/>
          <w:kern w:val="0"/>
          <w:sz w:val="24"/>
          <w:szCs w:val="24"/>
          <w:lang w:val="uk-UA" w:eastAsia="uk-UA" w:bidi="uk-UA"/>
        </w:rPr>
      </w:pPr>
      <w:r w:rsidRPr="00260D94">
        <w:rPr>
          <w:rFonts w:ascii="Arial Unicode MS" w:eastAsia="Arial Unicode MS" w:hAnsi="Arial Unicode MS" w:cs="Arial Unicode MS"/>
          <w:color w:val="000000"/>
          <w:kern w:val="0"/>
          <w:sz w:val="24"/>
          <w:szCs w:val="24"/>
          <w:lang w:val="uk-UA" w:eastAsia="uk-UA" w:bidi="uk-UA"/>
        </w:rPr>
        <w:t xml:space="preserve">Встановлено: 1) найпоширенішою формою освіти людей похилого віку у Західній Європі є Університет третього віку (УТВ) за двома класичними моделями: а) </w:t>
      </w:r>
      <w:r w:rsidRPr="00260D94">
        <w:rPr>
          <w:rFonts w:ascii="Times New Roman" w:eastAsia="Arial Unicode MS" w:hAnsi="Times New Roman" w:cs="Times New Roman"/>
          <w:i/>
          <w:iCs/>
          <w:color w:val="000000"/>
          <w:kern w:val="0"/>
          <w:sz w:val="28"/>
          <w:szCs w:val="28"/>
          <w:lang w:eastAsia="en-US" w:bidi="en-US"/>
        </w:rPr>
        <w:t>французькою</w:t>
      </w:r>
      <w:r w:rsidRPr="00260D94">
        <w:rPr>
          <w:rFonts w:ascii="Arial Unicode MS" w:eastAsia="Arial Unicode MS" w:hAnsi="Arial Unicode MS" w:cs="Arial Unicode MS"/>
          <w:color w:val="000000"/>
          <w:kern w:val="0"/>
          <w:sz w:val="24"/>
          <w:szCs w:val="24"/>
          <w:lang w:val="uk-UA" w:eastAsia="uk-UA" w:bidi="uk-UA"/>
        </w:rPr>
        <w:t xml:space="preserve"> (м. Тулуза, Франція, 1973) - факультети чи відділи при університетах з широким залученням університетських викладачів до освітнього процесу; б) </w:t>
      </w:r>
      <w:r w:rsidRPr="00260D94">
        <w:rPr>
          <w:rFonts w:ascii="Times New Roman" w:eastAsia="Arial Unicode MS" w:hAnsi="Times New Roman" w:cs="Times New Roman"/>
          <w:i/>
          <w:iCs/>
          <w:color w:val="000000"/>
          <w:kern w:val="0"/>
          <w:sz w:val="28"/>
          <w:szCs w:val="28"/>
          <w:lang w:eastAsia="en-US" w:bidi="en-US"/>
        </w:rPr>
        <w:t>англосаксонською</w:t>
      </w:r>
      <w:r w:rsidRPr="00260D94">
        <w:rPr>
          <w:rFonts w:ascii="Arial Unicode MS" w:eastAsia="Arial Unicode MS" w:hAnsi="Arial Unicode MS" w:cs="Arial Unicode MS"/>
          <w:color w:val="000000"/>
          <w:kern w:val="0"/>
          <w:sz w:val="24"/>
          <w:szCs w:val="24"/>
          <w:lang w:val="uk-UA" w:eastAsia="uk-UA" w:bidi="uk-UA"/>
        </w:rPr>
        <w:t xml:space="preserve"> (британською) </w:t>
      </w:r>
      <w:r w:rsidRPr="00260D94">
        <w:rPr>
          <w:rFonts w:ascii="Arial Unicode MS" w:eastAsia="Arial Unicode MS" w:hAnsi="Arial Unicode MS" w:cs="Arial Unicode MS"/>
          <w:color w:val="000000"/>
          <w:kern w:val="0"/>
          <w:sz w:val="24"/>
          <w:szCs w:val="24"/>
          <w:lang w:eastAsia="ru-RU" w:bidi="ru-RU"/>
        </w:rPr>
        <w:t xml:space="preserve">(м. </w:t>
      </w:r>
      <w:r w:rsidRPr="00260D94">
        <w:rPr>
          <w:rFonts w:ascii="Arial Unicode MS" w:eastAsia="Arial Unicode MS" w:hAnsi="Arial Unicode MS" w:cs="Arial Unicode MS"/>
          <w:color w:val="000000"/>
          <w:kern w:val="0"/>
          <w:sz w:val="24"/>
          <w:szCs w:val="24"/>
          <w:lang w:val="uk-UA" w:eastAsia="uk-UA" w:bidi="uk-UA"/>
        </w:rPr>
        <w:t xml:space="preserve">Кембридж, Велика Британія, 1981) - відокремлена організація на основах взаємодопомоги, волюнтаризму, не розділяє учасників на слухачів і викладачів; 2) </w:t>
      </w:r>
      <w:r w:rsidRPr="00260D94">
        <w:rPr>
          <w:rFonts w:ascii="Times New Roman" w:eastAsia="Arial Unicode MS" w:hAnsi="Times New Roman" w:cs="Times New Roman"/>
          <w:i/>
          <w:iCs/>
          <w:color w:val="000000"/>
          <w:kern w:val="0"/>
          <w:sz w:val="28"/>
          <w:szCs w:val="28"/>
          <w:lang w:eastAsia="en-US" w:bidi="en-US"/>
        </w:rPr>
        <w:t>північно-американська модель</w:t>
      </w:r>
      <w:r w:rsidRPr="00260D94">
        <w:rPr>
          <w:rFonts w:ascii="Arial Unicode MS" w:eastAsia="Arial Unicode MS" w:hAnsi="Arial Unicode MS" w:cs="Arial Unicode MS"/>
          <w:color w:val="000000"/>
          <w:kern w:val="0"/>
          <w:sz w:val="24"/>
          <w:szCs w:val="24"/>
          <w:lang w:val="uk-UA" w:eastAsia="uk-UA" w:bidi="uk-UA"/>
        </w:rPr>
        <w:t xml:space="preserve"> (Інститут навчання на пенсії, Інститут освіти впродовж життя) створена на засадах інтегрування обох європейських моделей. Для неї характерні: афіліація до університету, широке залучення до планування програм і проведення освітніх курсів слухачів, викладачів, різноманітних фахівців та студентів, поєднання навчання, дозвілля й туризму, волонтерської роботи.</w:t>
      </w:r>
    </w:p>
    <w:p w:rsidR="00260D94" w:rsidRPr="00260D94" w:rsidRDefault="00260D94" w:rsidP="00260D94">
      <w:pPr>
        <w:numPr>
          <w:ilvl w:val="0"/>
          <w:numId w:val="22"/>
        </w:numPr>
        <w:tabs>
          <w:tab w:val="clear" w:pos="709"/>
          <w:tab w:val="left" w:pos="884"/>
        </w:tabs>
        <w:suppressAutoHyphens w:val="0"/>
        <w:spacing w:after="0" w:line="480" w:lineRule="exact"/>
        <w:ind w:right="500" w:firstLine="620"/>
        <w:jc w:val="left"/>
        <w:rPr>
          <w:rFonts w:ascii="Arial Unicode MS" w:eastAsia="Arial Unicode MS" w:hAnsi="Arial Unicode MS" w:cs="Arial Unicode MS"/>
          <w:color w:val="000000"/>
          <w:kern w:val="0"/>
          <w:sz w:val="24"/>
          <w:szCs w:val="24"/>
          <w:lang w:val="uk-UA" w:eastAsia="uk-UA" w:bidi="uk-UA"/>
        </w:rPr>
      </w:pPr>
      <w:r w:rsidRPr="00260D94">
        <w:rPr>
          <w:rFonts w:ascii="Arial Unicode MS" w:eastAsia="Arial Unicode MS" w:hAnsi="Arial Unicode MS" w:cs="Arial Unicode MS"/>
          <w:color w:val="000000"/>
          <w:kern w:val="0"/>
          <w:sz w:val="24"/>
          <w:szCs w:val="24"/>
          <w:lang w:val="uk-UA" w:eastAsia="uk-UA" w:bidi="uk-UA"/>
        </w:rPr>
        <w:t xml:space="preserve">Обґрунтовано </w:t>
      </w:r>
      <w:r w:rsidRPr="00260D94">
        <w:rPr>
          <w:rFonts w:ascii="Times New Roman" w:eastAsia="Arial Unicode MS" w:hAnsi="Times New Roman" w:cs="Times New Roman"/>
          <w:i/>
          <w:iCs/>
          <w:color w:val="000000"/>
          <w:kern w:val="0"/>
          <w:sz w:val="28"/>
          <w:szCs w:val="28"/>
          <w:lang w:val="uk-UA" w:eastAsia="en-US" w:bidi="en-US"/>
        </w:rPr>
        <w:t>процес</w:t>
      </w:r>
      <w:r w:rsidRPr="00260D94">
        <w:rPr>
          <w:rFonts w:ascii="Arial Unicode MS" w:eastAsia="Arial Unicode MS" w:hAnsi="Arial Unicode MS" w:cs="Arial Unicode MS"/>
          <w:color w:val="000000"/>
          <w:kern w:val="0"/>
          <w:sz w:val="24"/>
          <w:szCs w:val="24"/>
          <w:lang w:val="uk-UA" w:eastAsia="uk-UA" w:bidi="uk-UA"/>
        </w:rPr>
        <w:t xml:space="preserve"> становлення і розвитку освіти людей похилого віку у </w:t>
      </w:r>
      <w:r w:rsidRPr="00260D94">
        <w:rPr>
          <w:rFonts w:ascii="Arial Unicode MS" w:eastAsia="Arial Unicode MS" w:hAnsi="Arial Unicode MS" w:cs="Arial Unicode MS"/>
          <w:color w:val="000000"/>
          <w:kern w:val="0"/>
          <w:sz w:val="24"/>
          <w:szCs w:val="24"/>
          <w:lang w:val="uk-UA" w:eastAsia="ru-RU" w:bidi="ru-RU"/>
        </w:rPr>
        <w:t xml:space="preserve">США </w:t>
      </w:r>
      <w:r w:rsidRPr="00260D94">
        <w:rPr>
          <w:rFonts w:ascii="Arial Unicode MS" w:eastAsia="Arial Unicode MS" w:hAnsi="Arial Unicode MS" w:cs="Arial Unicode MS"/>
          <w:color w:val="000000"/>
          <w:kern w:val="0"/>
          <w:sz w:val="24"/>
          <w:szCs w:val="24"/>
          <w:lang w:val="uk-UA" w:eastAsia="uk-UA" w:bidi="uk-UA"/>
        </w:rPr>
        <w:t xml:space="preserve">періоду 1962-2015 рр. як послідовну зміну організаційних форм відокремлених чи приєднаних інституцій, особливостей їхнього підпорядкування, фінансування, управлінських схем, розроблення та коригування змісту освітніх програм, залежно від соціально-економічного, суспільно-політичного розвитку країни, поступальної трансформації освітньої політики на загальнодержавному рівні (федеративної конституційної республіки) та </w:t>
      </w:r>
      <w:r w:rsidRPr="00260D94">
        <w:rPr>
          <w:rFonts w:ascii="Times New Roman" w:eastAsia="Arial Unicode MS" w:hAnsi="Times New Roman" w:cs="Times New Roman"/>
          <w:color w:val="000000"/>
          <w:kern w:val="0"/>
          <w:sz w:val="28"/>
          <w:lang w:val="uk-UA" w:eastAsia="uk-UA" w:bidi="uk-UA"/>
        </w:rPr>
        <w:t>на рівні адміністративно-політичних одиниць (штатів)</w:t>
      </w:r>
      <w:r w:rsidRPr="00260D94">
        <w:rPr>
          <w:rFonts w:ascii="Arial Unicode MS" w:eastAsia="Arial Unicode MS" w:hAnsi="Arial Unicode MS" w:cs="Arial Unicode MS"/>
          <w:color w:val="000000"/>
          <w:kern w:val="0"/>
          <w:sz w:val="24"/>
          <w:szCs w:val="24"/>
          <w:lang w:val="uk-UA" w:eastAsia="uk-UA" w:bidi="uk-UA"/>
        </w:rPr>
        <w:t>.</w:t>
      </w:r>
    </w:p>
    <w:p w:rsidR="00260D94" w:rsidRPr="00260D94" w:rsidRDefault="00260D94" w:rsidP="00260D94">
      <w:pPr>
        <w:tabs>
          <w:tab w:val="clear" w:pos="709"/>
        </w:tabs>
        <w:suppressAutoHyphens w:val="0"/>
        <w:spacing w:after="0" w:line="480" w:lineRule="exact"/>
        <w:ind w:right="500" w:firstLine="620"/>
        <w:rPr>
          <w:rFonts w:ascii="Arial Unicode MS" w:eastAsia="Arial Unicode MS" w:hAnsi="Arial Unicode MS" w:cs="Arial Unicode MS"/>
          <w:color w:val="000000"/>
          <w:kern w:val="0"/>
          <w:sz w:val="24"/>
          <w:szCs w:val="24"/>
          <w:lang w:val="uk-UA" w:eastAsia="uk-UA" w:bidi="uk-UA"/>
        </w:rPr>
      </w:pPr>
      <w:r w:rsidRPr="00260D94">
        <w:rPr>
          <w:rFonts w:ascii="Times New Roman" w:eastAsia="Arial Unicode MS" w:hAnsi="Times New Roman" w:cs="Times New Roman"/>
          <w:i/>
          <w:iCs/>
          <w:color w:val="000000"/>
          <w:kern w:val="0"/>
          <w:sz w:val="28"/>
          <w:szCs w:val="28"/>
          <w:lang w:val="uk-UA" w:eastAsia="en-US" w:bidi="en-US"/>
        </w:rPr>
        <w:t>Розроблено періодизацію</w:t>
      </w:r>
      <w:r w:rsidRPr="00260D94">
        <w:rPr>
          <w:rFonts w:ascii="Arial Unicode MS" w:eastAsia="Arial Unicode MS" w:hAnsi="Arial Unicode MS" w:cs="Arial Unicode MS"/>
          <w:color w:val="000000"/>
          <w:kern w:val="0"/>
          <w:sz w:val="24"/>
          <w:szCs w:val="24"/>
          <w:lang w:val="uk-UA" w:eastAsia="uk-UA" w:bidi="uk-UA"/>
        </w:rPr>
        <w:t xml:space="preserve"> обґрунтованого процесу: І етап - 1962-1971 рр. - </w:t>
      </w:r>
      <w:r w:rsidRPr="00260D94">
        <w:rPr>
          <w:rFonts w:ascii="Times New Roman" w:eastAsia="Arial Unicode MS" w:hAnsi="Times New Roman" w:cs="Times New Roman"/>
          <w:i/>
          <w:iCs/>
          <w:color w:val="000000"/>
          <w:kern w:val="0"/>
          <w:sz w:val="28"/>
          <w:szCs w:val="28"/>
          <w:lang w:val="uk-UA" w:eastAsia="en-US" w:bidi="en-US"/>
        </w:rPr>
        <w:t>структурно-законодавчий;</w:t>
      </w:r>
      <w:r w:rsidRPr="00260D94">
        <w:rPr>
          <w:rFonts w:ascii="Arial Unicode MS" w:eastAsia="Arial Unicode MS" w:hAnsi="Arial Unicode MS" w:cs="Arial Unicode MS"/>
          <w:color w:val="000000"/>
          <w:kern w:val="0"/>
          <w:sz w:val="24"/>
          <w:szCs w:val="24"/>
          <w:lang w:val="uk-UA" w:eastAsia="uk-UA" w:bidi="uk-UA"/>
        </w:rPr>
        <w:t xml:space="preserve"> ІІ етап - 1972-1990 рр. - </w:t>
      </w:r>
      <w:r w:rsidRPr="00260D94">
        <w:rPr>
          <w:rFonts w:ascii="Times New Roman" w:eastAsia="Arial Unicode MS" w:hAnsi="Times New Roman" w:cs="Times New Roman"/>
          <w:i/>
          <w:iCs/>
          <w:color w:val="000000"/>
          <w:kern w:val="0"/>
          <w:sz w:val="28"/>
          <w:szCs w:val="28"/>
          <w:lang w:val="uk-UA" w:eastAsia="en-US" w:bidi="en-US"/>
        </w:rPr>
        <w:t>інституційно- формувальний;</w:t>
      </w:r>
      <w:r w:rsidRPr="00260D94">
        <w:rPr>
          <w:rFonts w:ascii="Arial Unicode MS" w:eastAsia="Arial Unicode MS" w:hAnsi="Arial Unicode MS" w:cs="Arial Unicode MS"/>
          <w:color w:val="000000"/>
          <w:kern w:val="0"/>
          <w:sz w:val="24"/>
          <w:szCs w:val="24"/>
          <w:lang w:val="uk-UA" w:eastAsia="uk-UA" w:bidi="uk-UA"/>
        </w:rPr>
        <w:t xml:space="preserve"> ІІІ етап - 1991-2015 рр. - </w:t>
      </w:r>
      <w:r w:rsidRPr="00260D94">
        <w:rPr>
          <w:rFonts w:ascii="Times New Roman" w:eastAsia="Arial Unicode MS" w:hAnsi="Times New Roman" w:cs="Times New Roman"/>
          <w:i/>
          <w:iCs/>
          <w:color w:val="000000"/>
          <w:kern w:val="0"/>
          <w:sz w:val="28"/>
          <w:szCs w:val="28"/>
          <w:lang w:val="uk-UA" w:eastAsia="en-US" w:bidi="en-US"/>
        </w:rPr>
        <w:t>соціально-освітній.</w:t>
      </w:r>
      <w:r w:rsidRPr="00260D94">
        <w:rPr>
          <w:rFonts w:ascii="Arial Unicode MS" w:eastAsia="Arial Unicode MS" w:hAnsi="Arial Unicode MS" w:cs="Arial Unicode MS"/>
          <w:color w:val="000000"/>
          <w:kern w:val="0"/>
          <w:sz w:val="24"/>
          <w:szCs w:val="24"/>
          <w:lang w:val="uk-UA" w:eastAsia="uk-UA" w:bidi="uk-UA"/>
        </w:rPr>
        <w:t xml:space="preserve"> Додатково виділено і проаналізовано </w:t>
      </w:r>
      <w:r w:rsidRPr="00260D94">
        <w:rPr>
          <w:rFonts w:ascii="Times New Roman" w:eastAsia="Arial Unicode MS" w:hAnsi="Times New Roman" w:cs="Times New Roman"/>
          <w:i/>
          <w:iCs/>
          <w:color w:val="000000"/>
          <w:kern w:val="0"/>
          <w:sz w:val="28"/>
          <w:szCs w:val="28"/>
          <w:lang w:val="uk-UA" w:eastAsia="en-US" w:bidi="en-US"/>
        </w:rPr>
        <w:t>підготовчий інтегративно-просвітницький</w:t>
      </w:r>
      <w:r w:rsidRPr="00260D94">
        <w:rPr>
          <w:rFonts w:ascii="Arial Unicode MS" w:eastAsia="Arial Unicode MS" w:hAnsi="Arial Unicode MS" w:cs="Arial Unicode MS"/>
          <w:color w:val="000000"/>
          <w:kern w:val="0"/>
          <w:sz w:val="24"/>
          <w:szCs w:val="24"/>
          <w:lang w:val="uk-UA" w:eastAsia="uk-UA" w:bidi="uk-UA"/>
        </w:rPr>
        <w:t xml:space="preserve"> етап - 1950-1961 рр., який, хоча й не входить у хронологічні рамки дослідження, але є суттєвим у поступальному розвитку системи освіти людей похилого віку та впливовим щодо сучасних тенденцій її функціонування у </w:t>
      </w:r>
      <w:r w:rsidRPr="00260D94">
        <w:rPr>
          <w:rFonts w:ascii="Arial Unicode MS" w:eastAsia="Arial Unicode MS" w:hAnsi="Arial Unicode MS" w:cs="Arial Unicode MS"/>
          <w:color w:val="000000"/>
          <w:kern w:val="0"/>
          <w:sz w:val="24"/>
          <w:szCs w:val="24"/>
          <w:lang w:val="uk-UA" w:eastAsia="ru-RU" w:bidi="ru-RU"/>
        </w:rPr>
        <w:t>США.</w:t>
      </w:r>
    </w:p>
    <w:p w:rsidR="00260D94" w:rsidRPr="00260D94" w:rsidRDefault="00260D94" w:rsidP="00260D94">
      <w:pPr>
        <w:tabs>
          <w:tab w:val="clear" w:pos="709"/>
        </w:tabs>
        <w:suppressAutoHyphens w:val="0"/>
        <w:spacing w:after="0" w:line="480" w:lineRule="exact"/>
        <w:ind w:right="500" w:firstLine="620"/>
        <w:rPr>
          <w:rFonts w:ascii="Arial Unicode MS" w:eastAsia="Arial Unicode MS" w:hAnsi="Arial Unicode MS" w:cs="Arial Unicode MS"/>
          <w:color w:val="000000"/>
          <w:kern w:val="0"/>
          <w:sz w:val="24"/>
          <w:szCs w:val="24"/>
          <w:lang w:val="uk-UA" w:eastAsia="uk-UA" w:bidi="uk-UA"/>
        </w:rPr>
      </w:pPr>
      <w:r w:rsidRPr="00260D94">
        <w:rPr>
          <w:rFonts w:ascii="Arial Unicode MS" w:eastAsia="Arial Unicode MS" w:hAnsi="Arial Unicode MS" w:cs="Arial Unicode MS"/>
          <w:color w:val="000000"/>
          <w:kern w:val="0"/>
          <w:sz w:val="24"/>
          <w:szCs w:val="24"/>
          <w:lang w:val="uk-UA" w:eastAsia="uk-UA" w:bidi="uk-UA"/>
        </w:rPr>
        <w:t xml:space="preserve">Серед </w:t>
      </w:r>
      <w:r w:rsidRPr="00260D94">
        <w:rPr>
          <w:rFonts w:ascii="Times New Roman" w:eastAsia="Arial Unicode MS" w:hAnsi="Times New Roman" w:cs="Times New Roman"/>
          <w:i/>
          <w:iCs/>
          <w:color w:val="000000"/>
          <w:kern w:val="0"/>
          <w:sz w:val="28"/>
          <w:szCs w:val="28"/>
          <w:lang w:val="uk-UA" w:eastAsia="en-US" w:bidi="en-US"/>
        </w:rPr>
        <w:t>критеріальних характеристик</w:t>
      </w:r>
      <w:r w:rsidRPr="00260D94">
        <w:rPr>
          <w:rFonts w:ascii="Arial Unicode MS" w:eastAsia="Arial Unicode MS" w:hAnsi="Arial Unicode MS" w:cs="Arial Unicode MS"/>
          <w:color w:val="000000"/>
          <w:kern w:val="0"/>
          <w:sz w:val="24"/>
          <w:szCs w:val="24"/>
          <w:lang w:val="uk-UA" w:eastAsia="uk-UA" w:bidi="uk-UA"/>
        </w:rPr>
        <w:t xml:space="preserve"> визначеної періодизації враховано: особливості США як федеративної конституційної республіки (50 штатів і 1 федеральний (столичний) округ) та розподіл </w:t>
      </w:r>
      <w:r w:rsidRPr="00260D94">
        <w:rPr>
          <w:rFonts w:ascii="Times New Roman" w:eastAsia="Arial Unicode MS" w:hAnsi="Times New Roman" w:cs="Times New Roman"/>
          <w:color w:val="000000"/>
          <w:kern w:val="0"/>
          <w:sz w:val="28"/>
          <w:lang w:val="uk-UA" w:eastAsia="uk-UA" w:bidi="uk-UA"/>
        </w:rPr>
        <w:t>владних повноважень між федеральним урядом і управлінням штатів, етнічну мультикультурність країни</w:t>
      </w:r>
      <w:r w:rsidRPr="00260D94">
        <w:rPr>
          <w:rFonts w:ascii="Arial Unicode MS" w:eastAsia="Arial Unicode MS" w:hAnsi="Arial Unicode MS" w:cs="Arial Unicode MS"/>
          <w:color w:val="000000"/>
          <w:kern w:val="0"/>
          <w:sz w:val="24"/>
          <w:szCs w:val="24"/>
          <w:lang w:val="uk-UA" w:eastAsia="uk-UA" w:bidi="uk-UA"/>
        </w:rPr>
        <w:t xml:space="preserve">, високі показники соціально-економічного та суспільно-політичного розвитку, зростання життєвого рівня населення, демографічні процеси прискореного постаріння суспільства, збільшення чисельності й значення старших американців </w:t>
      </w:r>
      <w:r w:rsidRPr="00260D94">
        <w:rPr>
          <w:rFonts w:ascii="Arial Unicode MS" w:eastAsia="Arial Unicode MS" w:hAnsi="Arial Unicode MS" w:cs="Arial Unicode MS"/>
          <w:color w:val="000000"/>
          <w:kern w:val="0"/>
          <w:sz w:val="24"/>
          <w:szCs w:val="24"/>
          <w:lang w:val="uk-UA" w:eastAsia="ru-RU" w:bidi="ru-RU"/>
        </w:rPr>
        <w:t xml:space="preserve">в </w:t>
      </w:r>
      <w:r w:rsidRPr="00260D94">
        <w:rPr>
          <w:rFonts w:ascii="Arial Unicode MS" w:eastAsia="Arial Unicode MS" w:hAnsi="Arial Unicode MS" w:cs="Arial Unicode MS"/>
          <w:color w:val="000000"/>
          <w:kern w:val="0"/>
          <w:sz w:val="24"/>
          <w:szCs w:val="24"/>
          <w:lang w:val="uk-UA" w:eastAsia="uk-UA" w:bidi="uk-UA"/>
        </w:rPr>
        <w:t xml:space="preserve">структурі </w:t>
      </w:r>
      <w:r w:rsidRPr="00260D94">
        <w:rPr>
          <w:rFonts w:ascii="Arial Unicode MS" w:eastAsia="Arial Unicode MS" w:hAnsi="Arial Unicode MS" w:cs="Arial Unicode MS"/>
          <w:color w:val="000000"/>
          <w:kern w:val="0"/>
          <w:sz w:val="24"/>
          <w:szCs w:val="24"/>
          <w:lang w:val="uk-UA" w:eastAsia="ru-RU" w:bidi="ru-RU"/>
        </w:rPr>
        <w:t xml:space="preserve">й </w:t>
      </w:r>
      <w:r w:rsidRPr="00260D94">
        <w:rPr>
          <w:rFonts w:ascii="Arial Unicode MS" w:eastAsia="Arial Unicode MS" w:hAnsi="Arial Unicode MS" w:cs="Arial Unicode MS"/>
          <w:color w:val="000000"/>
          <w:kern w:val="0"/>
          <w:sz w:val="24"/>
          <w:szCs w:val="24"/>
          <w:lang w:val="uk-UA" w:eastAsia="uk-UA" w:bidi="uk-UA"/>
        </w:rPr>
        <w:t>розвитку суспільства, пріоритетність освіти для різновікових груп, розширення мережі й функцій закладів вищої освіти та узгодженість їх діяльності з освітньо-розвивальними потребами людей похилого віку, формування гнучкого змісту освітніх програм, поєднання державного і приватного фінансування освітніх послуг для старших дорослих.</w:t>
      </w:r>
    </w:p>
    <w:p w:rsidR="00260D94" w:rsidRPr="00260D94" w:rsidRDefault="00260D94" w:rsidP="00260D94">
      <w:pPr>
        <w:tabs>
          <w:tab w:val="clear" w:pos="709"/>
        </w:tabs>
        <w:suppressAutoHyphens w:val="0"/>
        <w:spacing w:after="0" w:line="480" w:lineRule="exact"/>
        <w:ind w:right="460" w:firstLine="640"/>
        <w:rPr>
          <w:rFonts w:ascii="Arial Unicode MS" w:eastAsia="Arial Unicode MS" w:hAnsi="Arial Unicode MS" w:cs="Arial Unicode MS"/>
          <w:color w:val="000000"/>
          <w:kern w:val="0"/>
          <w:sz w:val="24"/>
          <w:szCs w:val="24"/>
          <w:lang w:val="uk-UA" w:eastAsia="uk-UA" w:bidi="uk-UA"/>
        </w:rPr>
      </w:pPr>
      <w:r w:rsidRPr="00260D94">
        <w:rPr>
          <w:rFonts w:ascii="Arial Unicode MS" w:eastAsia="Arial Unicode MS" w:hAnsi="Arial Unicode MS" w:cs="Arial Unicode MS"/>
          <w:color w:val="000000"/>
          <w:kern w:val="0"/>
          <w:sz w:val="24"/>
          <w:szCs w:val="24"/>
          <w:lang w:val="uk-UA" w:eastAsia="uk-UA" w:bidi="uk-UA"/>
        </w:rPr>
        <w:t xml:space="preserve">6. Досліджено зміст, виявлено </w:t>
      </w:r>
      <w:r w:rsidRPr="00260D94">
        <w:rPr>
          <w:rFonts w:ascii="Times New Roman" w:eastAsia="Arial Unicode MS" w:hAnsi="Times New Roman" w:cs="Times New Roman"/>
          <w:i/>
          <w:iCs/>
          <w:color w:val="000000"/>
          <w:kern w:val="0"/>
          <w:sz w:val="28"/>
          <w:szCs w:val="28"/>
          <w:lang w:val="uk-UA" w:eastAsia="en-US" w:bidi="en-US"/>
        </w:rPr>
        <w:t xml:space="preserve">провідні тенденції та особливості </w:t>
      </w:r>
      <w:r w:rsidRPr="00260D94">
        <w:rPr>
          <w:rFonts w:ascii="Arial Unicode MS" w:eastAsia="Arial Unicode MS" w:hAnsi="Arial Unicode MS" w:cs="Arial Unicode MS"/>
          <w:color w:val="000000"/>
          <w:kern w:val="0"/>
          <w:sz w:val="24"/>
          <w:szCs w:val="24"/>
          <w:lang w:val="uk-UA" w:eastAsia="uk-UA" w:bidi="uk-UA"/>
        </w:rPr>
        <w:t xml:space="preserve">теоретичного вмотивування і практичної реалізації освіти американців похилого віку, відповідно до виділених хронологічних етапів: </w:t>
      </w:r>
      <w:r w:rsidRPr="00260D94">
        <w:rPr>
          <w:rFonts w:ascii="Times New Roman" w:eastAsia="Arial Unicode MS" w:hAnsi="Times New Roman" w:cs="Times New Roman"/>
          <w:i/>
          <w:iCs/>
          <w:color w:val="000000"/>
          <w:kern w:val="0"/>
          <w:sz w:val="28"/>
          <w:szCs w:val="28"/>
          <w:lang w:val="uk-UA" w:eastAsia="en-US" w:bidi="en-US"/>
        </w:rPr>
        <w:t>підготовчого інтегративно-просвітницького</w:t>
      </w:r>
      <w:r w:rsidRPr="00260D94">
        <w:rPr>
          <w:rFonts w:ascii="Arial Unicode MS" w:eastAsia="Arial Unicode MS" w:hAnsi="Arial Unicode MS" w:cs="Arial Unicode MS"/>
          <w:color w:val="000000"/>
          <w:kern w:val="0"/>
          <w:sz w:val="24"/>
          <w:szCs w:val="24"/>
          <w:lang w:val="uk-UA" w:eastAsia="uk-UA" w:bidi="uk-UA"/>
        </w:rPr>
        <w:t xml:space="preserve"> (1950-1961): </w:t>
      </w:r>
      <w:r w:rsidRPr="00260D94">
        <w:rPr>
          <w:rFonts w:ascii="Times New Roman" w:eastAsia="Arial Unicode MS" w:hAnsi="Times New Roman" w:cs="Times New Roman"/>
          <w:i/>
          <w:iCs/>
          <w:color w:val="000000"/>
          <w:kern w:val="0"/>
          <w:sz w:val="28"/>
          <w:szCs w:val="28"/>
          <w:lang w:val="uk-UA" w:eastAsia="en-US" w:bidi="en-US"/>
        </w:rPr>
        <w:t>на теоретичному рівні</w:t>
      </w:r>
      <w:r w:rsidRPr="00260D94">
        <w:rPr>
          <w:rFonts w:ascii="Arial Unicode MS" w:eastAsia="Arial Unicode MS" w:hAnsi="Arial Unicode MS" w:cs="Arial Unicode MS"/>
          <w:color w:val="000000"/>
          <w:kern w:val="0"/>
          <w:sz w:val="24"/>
          <w:szCs w:val="24"/>
          <w:lang w:val="uk-UA" w:eastAsia="uk-UA" w:bidi="uk-UA"/>
        </w:rPr>
        <w:t xml:space="preserve">: розвиток ідеї освіти людей похилого віку як складової дозвіллєвої і просвітницької діяльності </w:t>
      </w:r>
      <w:r w:rsidRPr="00260D94">
        <w:rPr>
          <w:rFonts w:ascii="Arial Unicode MS" w:eastAsia="Arial Unicode MS" w:hAnsi="Arial Unicode MS" w:cs="Arial Unicode MS"/>
          <w:color w:val="000000"/>
          <w:kern w:val="0"/>
          <w:sz w:val="24"/>
          <w:szCs w:val="24"/>
          <w:lang w:val="uk-UA" w:eastAsia="en-US" w:bidi="en-US"/>
        </w:rPr>
        <w:t>(</w:t>
      </w:r>
      <w:r w:rsidRPr="00260D94">
        <w:rPr>
          <w:rFonts w:ascii="Arial Unicode MS" w:eastAsia="Arial Unicode MS" w:hAnsi="Arial Unicode MS" w:cs="Arial Unicode MS"/>
          <w:color w:val="000000"/>
          <w:kern w:val="0"/>
          <w:sz w:val="24"/>
          <w:szCs w:val="24"/>
          <w:lang w:val="en-US" w:eastAsia="en-US" w:bidi="en-US"/>
        </w:rPr>
        <w:t>C</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Houle</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uk-UA" w:eastAsia="uk-UA" w:bidi="uk-UA"/>
        </w:rPr>
        <w:t xml:space="preserve">1961); актуалізація питання освіти на пенсії, її соціального контексту; </w:t>
      </w:r>
      <w:r w:rsidRPr="00260D94">
        <w:rPr>
          <w:rFonts w:ascii="Times New Roman" w:eastAsia="Arial Unicode MS" w:hAnsi="Times New Roman" w:cs="Times New Roman"/>
          <w:i/>
          <w:iCs/>
          <w:color w:val="000000"/>
          <w:kern w:val="0"/>
          <w:sz w:val="28"/>
          <w:szCs w:val="28"/>
          <w:lang w:val="uk-UA" w:eastAsia="en-US" w:bidi="en-US"/>
        </w:rPr>
        <w:t>на загальнодержавному практико орієнтованому рівні:</w:t>
      </w:r>
      <w:r w:rsidRPr="00260D94">
        <w:rPr>
          <w:rFonts w:ascii="Arial Unicode MS" w:eastAsia="Arial Unicode MS" w:hAnsi="Arial Unicode MS" w:cs="Arial Unicode MS"/>
          <w:color w:val="000000"/>
          <w:kern w:val="0"/>
          <w:sz w:val="24"/>
          <w:szCs w:val="24"/>
          <w:lang w:val="uk-UA" w:eastAsia="uk-UA" w:bidi="uk-UA"/>
        </w:rPr>
        <w:t xml:space="preserve"> створення відділу освіти дорослих у Департаменті освіти </w:t>
      </w:r>
      <w:r w:rsidRPr="00260D94">
        <w:rPr>
          <w:rFonts w:ascii="Arial Unicode MS" w:eastAsia="Arial Unicode MS" w:hAnsi="Arial Unicode MS" w:cs="Arial Unicode MS"/>
          <w:color w:val="000000"/>
          <w:kern w:val="0"/>
          <w:sz w:val="24"/>
          <w:szCs w:val="24"/>
          <w:lang w:val="uk-UA" w:eastAsia="ru-RU" w:bidi="ru-RU"/>
        </w:rPr>
        <w:t xml:space="preserve">США, </w:t>
      </w:r>
      <w:r w:rsidRPr="00260D94">
        <w:rPr>
          <w:rFonts w:ascii="Arial Unicode MS" w:eastAsia="Arial Unicode MS" w:hAnsi="Arial Unicode MS" w:cs="Arial Unicode MS"/>
          <w:color w:val="000000"/>
          <w:kern w:val="0"/>
          <w:sz w:val="24"/>
          <w:szCs w:val="24"/>
          <w:lang w:val="uk-UA" w:eastAsia="uk-UA" w:bidi="uk-UA"/>
        </w:rPr>
        <w:t xml:space="preserve">«Американської асоціації пенсіонерів» (1958), державні інвестиції в освіту дорослих, програми розвитку робочої сили та професійної підготовки, програми з ліквідації неписьменності та формування базових умінь і навичок. </w:t>
      </w:r>
      <w:r w:rsidRPr="00260D94">
        <w:rPr>
          <w:rFonts w:ascii="Times New Roman" w:eastAsia="Arial Unicode MS" w:hAnsi="Times New Roman" w:cs="Times New Roman"/>
          <w:i/>
          <w:iCs/>
          <w:color w:val="000000"/>
          <w:kern w:val="0"/>
          <w:sz w:val="28"/>
          <w:szCs w:val="28"/>
          <w:lang w:val="uk-UA" w:eastAsia="en-US" w:bidi="en-US"/>
        </w:rPr>
        <w:t>Тенденції і особливості:</w:t>
      </w:r>
      <w:r w:rsidRPr="00260D94">
        <w:rPr>
          <w:rFonts w:ascii="Arial Unicode MS" w:eastAsia="Arial Unicode MS" w:hAnsi="Arial Unicode MS" w:cs="Arial Unicode MS"/>
          <w:color w:val="000000"/>
          <w:kern w:val="0"/>
          <w:sz w:val="24"/>
          <w:szCs w:val="24"/>
          <w:lang w:val="uk-UA" w:eastAsia="uk-UA" w:bidi="uk-UA"/>
        </w:rPr>
        <w:t xml:space="preserve"> масовий характер, залучення державних і приватних організацій, закладів освіти до планування, організації та здійснення освіти дорослого населення США, надання переваги проблемам соціальної геронтології, уведення до наукового обігу терміну «соціальна геронтологія» </w:t>
      </w:r>
      <w:r w:rsidRPr="00260D94">
        <w:rPr>
          <w:rFonts w:ascii="Arial Unicode MS" w:eastAsia="Arial Unicode MS" w:hAnsi="Arial Unicode MS" w:cs="Arial Unicode MS"/>
          <w:color w:val="000000"/>
          <w:kern w:val="0"/>
          <w:sz w:val="24"/>
          <w:szCs w:val="24"/>
          <w:lang w:val="uk-UA" w:eastAsia="en-US" w:bidi="en-US"/>
        </w:rPr>
        <w:t>(</w:t>
      </w:r>
      <w:r w:rsidRPr="00260D94">
        <w:rPr>
          <w:rFonts w:ascii="Arial Unicode MS" w:eastAsia="Arial Unicode MS" w:hAnsi="Arial Unicode MS" w:cs="Arial Unicode MS"/>
          <w:color w:val="000000"/>
          <w:kern w:val="0"/>
          <w:sz w:val="24"/>
          <w:szCs w:val="24"/>
          <w:lang w:val="en-US" w:eastAsia="en-US" w:bidi="en-US"/>
        </w:rPr>
        <w:t>K</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Tibbits</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uk-UA" w:eastAsia="uk-UA" w:bidi="uk-UA"/>
        </w:rPr>
        <w:t xml:space="preserve">1954), несформованість змісту освіти дорослих; </w:t>
      </w:r>
      <w:r w:rsidRPr="00260D94">
        <w:rPr>
          <w:rFonts w:ascii="Times New Roman" w:eastAsia="Arial Unicode MS" w:hAnsi="Times New Roman" w:cs="Times New Roman"/>
          <w:i/>
          <w:iCs/>
          <w:color w:val="000000"/>
          <w:kern w:val="0"/>
          <w:sz w:val="28"/>
          <w:szCs w:val="28"/>
          <w:lang w:val="uk-UA" w:eastAsia="en-US" w:bidi="en-US"/>
        </w:rPr>
        <w:t>структурно-законодавчого</w:t>
      </w:r>
      <w:r w:rsidRPr="00260D94">
        <w:rPr>
          <w:rFonts w:ascii="Arial Unicode MS" w:eastAsia="Arial Unicode MS" w:hAnsi="Arial Unicode MS" w:cs="Arial Unicode MS"/>
          <w:color w:val="000000"/>
          <w:kern w:val="0"/>
          <w:sz w:val="24"/>
          <w:szCs w:val="24"/>
          <w:lang w:val="uk-UA" w:eastAsia="uk-UA" w:bidi="uk-UA"/>
        </w:rPr>
        <w:t xml:space="preserve"> (1962-1971): </w:t>
      </w:r>
      <w:r w:rsidRPr="00260D94">
        <w:rPr>
          <w:rFonts w:ascii="Times New Roman" w:eastAsia="Arial Unicode MS" w:hAnsi="Times New Roman" w:cs="Times New Roman"/>
          <w:i/>
          <w:iCs/>
          <w:color w:val="000000"/>
          <w:kern w:val="0"/>
          <w:sz w:val="28"/>
          <w:szCs w:val="28"/>
          <w:lang w:val="uk-UA" w:eastAsia="en-US" w:bidi="en-US"/>
        </w:rPr>
        <w:t>на теоретичному рівні:</w:t>
      </w:r>
      <w:r w:rsidRPr="00260D94">
        <w:rPr>
          <w:rFonts w:ascii="Arial Unicode MS" w:eastAsia="Arial Unicode MS" w:hAnsi="Arial Unicode MS" w:cs="Arial Unicode MS"/>
          <w:color w:val="000000"/>
          <w:kern w:val="0"/>
          <w:sz w:val="24"/>
          <w:szCs w:val="24"/>
          <w:lang w:val="uk-UA" w:eastAsia="uk-UA" w:bidi="uk-UA"/>
        </w:rPr>
        <w:t xml:space="preserve"> теорія «роз’єднання» </w:t>
      </w:r>
      <w:r w:rsidRPr="00260D94">
        <w:rPr>
          <w:rFonts w:ascii="Arial Unicode MS" w:eastAsia="Arial Unicode MS" w:hAnsi="Arial Unicode MS" w:cs="Arial Unicode MS"/>
          <w:color w:val="000000"/>
          <w:kern w:val="0"/>
          <w:sz w:val="24"/>
          <w:szCs w:val="24"/>
          <w:lang w:val="uk-UA" w:eastAsia="en-US" w:bidi="en-US"/>
        </w:rPr>
        <w:t>(</w:t>
      </w:r>
      <w:r w:rsidRPr="00260D94">
        <w:rPr>
          <w:rFonts w:ascii="Arial Unicode MS" w:eastAsia="Arial Unicode MS" w:hAnsi="Arial Unicode MS" w:cs="Arial Unicode MS"/>
          <w:color w:val="000000"/>
          <w:kern w:val="0"/>
          <w:sz w:val="24"/>
          <w:szCs w:val="24"/>
          <w:lang w:val="en-US" w:eastAsia="en-US" w:bidi="en-US"/>
        </w:rPr>
        <w:t>E</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Cumming</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W</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Henry</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uk-UA" w:eastAsia="uk-UA" w:bidi="uk-UA"/>
        </w:rPr>
        <w:t xml:space="preserve">1961), активності </w:t>
      </w:r>
      <w:r w:rsidRPr="00260D94">
        <w:rPr>
          <w:rFonts w:ascii="Arial Unicode MS" w:eastAsia="Arial Unicode MS" w:hAnsi="Arial Unicode MS" w:cs="Arial Unicode MS"/>
          <w:color w:val="000000"/>
          <w:kern w:val="0"/>
          <w:sz w:val="24"/>
          <w:szCs w:val="24"/>
          <w:lang w:val="uk-UA" w:eastAsia="en-US" w:bidi="en-US"/>
        </w:rPr>
        <w:t>(</w:t>
      </w:r>
      <w:r w:rsidRPr="00260D94">
        <w:rPr>
          <w:rFonts w:ascii="Arial Unicode MS" w:eastAsia="Arial Unicode MS" w:hAnsi="Arial Unicode MS" w:cs="Arial Unicode MS"/>
          <w:color w:val="000000"/>
          <w:kern w:val="0"/>
          <w:sz w:val="24"/>
          <w:szCs w:val="24"/>
          <w:lang w:val="en-US" w:eastAsia="en-US" w:bidi="en-US"/>
        </w:rPr>
        <w:t>R</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Havighurst</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uk-UA" w:eastAsia="uk-UA" w:bidi="uk-UA"/>
        </w:rPr>
        <w:t xml:space="preserve">1961; </w:t>
      </w:r>
      <w:r w:rsidRPr="00260D94">
        <w:rPr>
          <w:rFonts w:ascii="Arial Unicode MS" w:eastAsia="Arial Unicode MS" w:hAnsi="Arial Unicode MS" w:cs="Arial Unicode MS"/>
          <w:color w:val="000000"/>
          <w:kern w:val="0"/>
          <w:sz w:val="24"/>
          <w:szCs w:val="24"/>
          <w:lang w:val="en-US" w:eastAsia="en-US" w:bidi="en-US"/>
        </w:rPr>
        <w:t>D</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Bromley</w:t>
      </w:r>
      <w:r w:rsidRPr="00260D94">
        <w:rPr>
          <w:rFonts w:ascii="Arial Unicode MS" w:eastAsia="Arial Unicode MS" w:hAnsi="Arial Unicode MS" w:cs="Arial Unicode MS"/>
          <w:color w:val="000000"/>
          <w:kern w:val="0"/>
          <w:sz w:val="24"/>
          <w:szCs w:val="24"/>
          <w:lang w:val="uk-UA" w:eastAsia="en-US" w:bidi="en-US"/>
        </w:rPr>
        <w:t xml:space="preserve">, 1966), </w:t>
      </w:r>
      <w:r w:rsidRPr="00260D94">
        <w:rPr>
          <w:rFonts w:ascii="Arial Unicode MS" w:eastAsia="Arial Unicode MS" w:hAnsi="Arial Unicode MS" w:cs="Arial Unicode MS"/>
          <w:color w:val="000000"/>
          <w:kern w:val="0"/>
          <w:sz w:val="24"/>
          <w:szCs w:val="24"/>
          <w:lang w:val="uk-UA" w:eastAsia="uk-UA" w:bidi="uk-UA"/>
        </w:rPr>
        <w:t xml:space="preserve">концепція якості життя </w:t>
      </w:r>
      <w:r w:rsidRPr="00260D94">
        <w:rPr>
          <w:rFonts w:ascii="Arial Unicode MS" w:eastAsia="Arial Unicode MS" w:hAnsi="Arial Unicode MS" w:cs="Arial Unicode MS"/>
          <w:color w:val="000000"/>
          <w:kern w:val="0"/>
          <w:sz w:val="24"/>
          <w:szCs w:val="24"/>
          <w:lang w:val="uk-UA" w:eastAsia="en-US" w:bidi="en-US"/>
        </w:rPr>
        <w:t>(</w:t>
      </w:r>
      <w:r w:rsidRPr="00260D94">
        <w:rPr>
          <w:rFonts w:ascii="Arial Unicode MS" w:eastAsia="Arial Unicode MS" w:hAnsi="Arial Unicode MS" w:cs="Arial Unicode MS"/>
          <w:color w:val="000000"/>
          <w:kern w:val="0"/>
          <w:sz w:val="24"/>
          <w:szCs w:val="24"/>
          <w:lang w:val="en-US" w:eastAsia="en-US" w:bidi="en-US"/>
        </w:rPr>
        <w:t>M</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Lawton</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uk-UA" w:eastAsia="uk-UA" w:bidi="uk-UA"/>
        </w:rPr>
        <w:t xml:space="preserve">1969). Урядові програми підтримки старших громадян щодо незалежної життєдіяльності, розширення можливостей для освіти людей похилого віку. Виникнення нового предмета досліджень - «старший дорослий»; </w:t>
      </w:r>
      <w:r w:rsidRPr="00260D94">
        <w:rPr>
          <w:rFonts w:ascii="Times New Roman" w:eastAsia="Arial Unicode MS" w:hAnsi="Times New Roman" w:cs="Times New Roman"/>
          <w:i/>
          <w:iCs/>
          <w:color w:val="000000"/>
          <w:kern w:val="0"/>
          <w:sz w:val="28"/>
          <w:szCs w:val="28"/>
          <w:lang w:val="uk-UA" w:eastAsia="en-US" w:bidi="en-US"/>
        </w:rPr>
        <w:t>на законодавчому рівні:</w:t>
      </w:r>
      <w:r w:rsidRPr="00260D94">
        <w:rPr>
          <w:rFonts w:ascii="Arial Unicode MS" w:eastAsia="Arial Unicode MS" w:hAnsi="Arial Unicode MS" w:cs="Arial Unicode MS"/>
          <w:color w:val="000000"/>
          <w:kern w:val="0"/>
          <w:sz w:val="24"/>
          <w:szCs w:val="24"/>
          <w:lang w:val="uk-UA" w:eastAsia="uk-UA" w:bidi="uk-UA"/>
        </w:rPr>
        <w:t xml:space="preserve"> Перша Федеральна Конференція Білого Дому з проблем старіння </w:t>
      </w:r>
      <w:r w:rsidRPr="00260D94">
        <w:rPr>
          <w:rFonts w:ascii="Arial Unicode MS" w:eastAsia="Arial Unicode MS" w:hAnsi="Arial Unicode MS" w:cs="Arial Unicode MS"/>
          <w:color w:val="000000"/>
          <w:kern w:val="0"/>
          <w:sz w:val="24"/>
          <w:szCs w:val="24"/>
          <w:lang w:val="uk-UA" w:eastAsia="en-US" w:bidi="en-US"/>
        </w:rPr>
        <w:t>(</w:t>
      </w:r>
      <w:r w:rsidRPr="00260D94">
        <w:rPr>
          <w:rFonts w:ascii="Arial Unicode MS" w:eastAsia="Arial Unicode MS" w:hAnsi="Arial Unicode MS" w:cs="Arial Unicode MS"/>
          <w:color w:val="000000"/>
          <w:kern w:val="0"/>
          <w:sz w:val="24"/>
          <w:szCs w:val="24"/>
          <w:lang w:val="en-US" w:eastAsia="en-US" w:bidi="en-US"/>
        </w:rPr>
        <w:t>White</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House</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Conference</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on</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Aging</w:t>
      </w:r>
      <w:r w:rsidRPr="00260D94">
        <w:rPr>
          <w:rFonts w:ascii="Arial Unicode MS" w:eastAsia="Arial Unicode MS" w:hAnsi="Arial Unicode MS" w:cs="Arial Unicode MS"/>
          <w:color w:val="000000"/>
          <w:kern w:val="0"/>
          <w:sz w:val="24"/>
          <w:szCs w:val="24"/>
          <w:lang w:val="uk-UA" w:eastAsia="en-US" w:bidi="en-US"/>
        </w:rPr>
        <w:t xml:space="preserve">), 1961; </w:t>
      </w:r>
      <w:r w:rsidRPr="00260D94">
        <w:rPr>
          <w:rFonts w:ascii="Arial Unicode MS" w:eastAsia="Arial Unicode MS" w:hAnsi="Arial Unicode MS" w:cs="Arial Unicode MS"/>
          <w:color w:val="000000"/>
          <w:kern w:val="0"/>
          <w:sz w:val="24"/>
          <w:szCs w:val="24"/>
          <w:lang w:val="uk-UA" w:eastAsia="uk-UA" w:bidi="uk-UA"/>
        </w:rPr>
        <w:t xml:space="preserve">Закон про економічні можливості </w:t>
      </w:r>
      <w:r w:rsidRPr="00260D94">
        <w:rPr>
          <w:rFonts w:ascii="Arial Unicode MS" w:eastAsia="Arial Unicode MS" w:hAnsi="Arial Unicode MS" w:cs="Arial Unicode MS"/>
          <w:color w:val="000000"/>
          <w:kern w:val="0"/>
          <w:sz w:val="24"/>
          <w:szCs w:val="24"/>
          <w:lang w:val="uk-UA" w:eastAsia="en-US" w:bidi="en-US"/>
        </w:rPr>
        <w:t>(</w:t>
      </w:r>
      <w:r w:rsidRPr="00260D94">
        <w:rPr>
          <w:rFonts w:ascii="Arial Unicode MS" w:eastAsia="Arial Unicode MS" w:hAnsi="Arial Unicode MS" w:cs="Arial Unicode MS"/>
          <w:color w:val="000000"/>
          <w:kern w:val="0"/>
          <w:sz w:val="24"/>
          <w:szCs w:val="24"/>
          <w:lang w:val="en-US" w:eastAsia="en-US" w:bidi="en-US"/>
        </w:rPr>
        <w:t>Economic</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Opportunity</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Act</w:t>
      </w:r>
      <w:r w:rsidRPr="00260D94">
        <w:rPr>
          <w:rFonts w:ascii="Arial Unicode MS" w:eastAsia="Arial Unicode MS" w:hAnsi="Arial Unicode MS" w:cs="Arial Unicode MS"/>
          <w:color w:val="000000"/>
          <w:kern w:val="0"/>
          <w:sz w:val="24"/>
          <w:szCs w:val="24"/>
          <w:lang w:val="uk-UA" w:eastAsia="en-US" w:bidi="en-US"/>
        </w:rPr>
        <w:t xml:space="preserve">), 1964; </w:t>
      </w:r>
      <w:r w:rsidRPr="00260D94">
        <w:rPr>
          <w:rFonts w:ascii="Arial Unicode MS" w:eastAsia="Arial Unicode MS" w:hAnsi="Arial Unicode MS" w:cs="Arial Unicode MS"/>
          <w:color w:val="000000"/>
          <w:kern w:val="0"/>
          <w:sz w:val="24"/>
          <w:szCs w:val="24"/>
          <w:lang w:val="uk-UA" w:eastAsia="uk-UA" w:bidi="uk-UA"/>
        </w:rPr>
        <w:t xml:space="preserve">Закон про американців похилого віку </w:t>
      </w:r>
      <w:r w:rsidRPr="00260D94">
        <w:rPr>
          <w:rFonts w:ascii="Arial Unicode MS" w:eastAsia="Arial Unicode MS" w:hAnsi="Arial Unicode MS" w:cs="Arial Unicode MS"/>
          <w:color w:val="000000"/>
          <w:kern w:val="0"/>
          <w:sz w:val="24"/>
          <w:szCs w:val="24"/>
          <w:lang w:val="uk-UA" w:eastAsia="en-US" w:bidi="en-US"/>
        </w:rPr>
        <w:t>(</w:t>
      </w:r>
      <w:r w:rsidRPr="00260D94">
        <w:rPr>
          <w:rFonts w:ascii="Arial Unicode MS" w:eastAsia="Arial Unicode MS" w:hAnsi="Arial Unicode MS" w:cs="Arial Unicode MS"/>
          <w:color w:val="000000"/>
          <w:kern w:val="0"/>
          <w:sz w:val="24"/>
          <w:szCs w:val="24"/>
          <w:lang w:val="en-US" w:eastAsia="en-US" w:bidi="en-US"/>
        </w:rPr>
        <w:t>Older</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Americans</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Act</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uk-UA" w:eastAsia="uk-UA" w:bidi="uk-UA"/>
        </w:rPr>
        <w:t xml:space="preserve">1965; Закон про освіту дорослих </w:t>
      </w:r>
      <w:r w:rsidRPr="00260D94">
        <w:rPr>
          <w:rFonts w:ascii="Arial Unicode MS" w:eastAsia="Arial Unicode MS" w:hAnsi="Arial Unicode MS" w:cs="Arial Unicode MS"/>
          <w:color w:val="000000"/>
          <w:kern w:val="0"/>
          <w:sz w:val="24"/>
          <w:szCs w:val="24"/>
          <w:lang w:val="uk-UA" w:eastAsia="en-US" w:bidi="en-US"/>
        </w:rPr>
        <w:t>(</w:t>
      </w:r>
      <w:r w:rsidRPr="00260D94">
        <w:rPr>
          <w:rFonts w:ascii="Arial Unicode MS" w:eastAsia="Arial Unicode MS" w:hAnsi="Arial Unicode MS" w:cs="Arial Unicode MS"/>
          <w:color w:val="000000"/>
          <w:kern w:val="0"/>
          <w:sz w:val="24"/>
          <w:szCs w:val="24"/>
          <w:lang w:val="en-US" w:eastAsia="en-US" w:bidi="en-US"/>
        </w:rPr>
        <w:t>Adult</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Education</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Act</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uk-UA" w:eastAsia="uk-UA" w:bidi="uk-UA"/>
        </w:rPr>
        <w:t xml:space="preserve">1966; </w:t>
      </w:r>
      <w:r w:rsidRPr="00260D94">
        <w:rPr>
          <w:rFonts w:ascii="Times New Roman" w:eastAsia="Arial Unicode MS" w:hAnsi="Times New Roman" w:cs="Times New Roman"/>
          <w:i/>
          <w:iCs/>
          <w:color w:val="000000"/>
          <w:kern w:val="0"/>
          <w:sz w:val="28"/>
          <w:szCs w:val="28"/>
          <w:lang w:val="uk-UA" w:eastAsia="en-US" w:bidi="en-US"/>
        </w:rPr>
        <w:t>на практичному рівні:</w:t>
      </w:r>
      <w:r w:rsidRPr="00260D94">
        <w:rPr>
          <w:rFonts w:ascii="Arial Unicode MS" w:eastAsia="Arial Unicode MS" w:hAnsi="Arial Unicode MS" w:cs="Arial Unicode MS"/>
          <w:color w:val="000000"/>
          <w:kern w:val="0"/>
          <w:sz w:val="24"/>
          <w:szCs w:val="24"/>
          <w:lang w:val="uk-UA" w:eastAsia="uk-UA" w:bidi="uk-UA"/>
        </w:rPr>
        <w:t xml:space="preserve"> створення першої інституційної моделі неформальної освіти людей похилого віку - «Інституту навчання на пенсії» </w:t>
      </w:r>
      <w:r w:rsidRPr="00260D94">
        <w:rPr>
          <w:rFonts w:ascii="Arial Unicode MS" w:eastAsia="Arial Unicode MS" w:hAnsi="Arial Unicode MS" w:cs="Arial Unicode MS"/>
          <w:color w:val="000000"/>
          <w:kern w:val="0"/>
          <w:sz w:val="24"/>
          <w:szCs w:val="24"/>
          <w:lang w:val="uk-UA" w:eastAsia="en-US" w:bidi="en-US"/>
        </w:rPr>
        <w:t>(</w:t>
      </w:r>
      <w:r w:rsidRPr="00260D94">
        <w:rPr>
          <w:rFonts w:ascii="Arial Unicode MS" w:eastAsia="Arial Unicode MS" w:hAnsi="Arial Unicode MS" w:cs="Arial Unicode MS"/>
          <w:color w:val="000000"/>
          <w:kern w:val="0"/>
          <w:sz w:val="24"/>
          <w:szCs w:val="24"/>
          <w:lang w:val="en-US" w:eastAsia="en-US" w:bidi="en-US"/>
        </w:rPr>
        <w:t>Institute</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for</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Learning</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in</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Retirement</w:t>
      </w:r>
      <w:r w:rsidRPr="00260D94">
        <w:rPr>
          <w:rFonts w:ascii="Arial Unicode MS" w:eastAsia="Arial Unicode MS" w:hAnsi="Arial Unicode MS" w:cs="Arial Unicode MS"/>
          <w:color w:val="000000"/>
          <w:kern w:val="0"/>
          <w:sz w:val="24"/>
          <w:szCs w:val="24"/>
          <w:lang w:val="uk-UA" w:eastAsia="en-US" w:bidi="en-US"/>
        </w:rPr>
        <w:t xml:space="preserve">), 1962; </w:t>
      </w:r>
      <w:r w:rsidRPr="00260D94">
        <w:rPr>
          <w:rFonts w:ascii="Arial Unicode MS" w:eastAsia="Arial Unicode MS" w:hAnsi="Arial Unicode MS" w:cs="Arial Unicode MS"/>
          <w:color w:val="000000"/>
          <w:kern w:val="0"/>
          <w:sz w:val="24"/>
          <w:szCs w:val="24"/>
          <w:lang w:val="uk-UA" w:eastAsia="uk-UA" w:bidi="uk-UA"/>
        </w:rPr>
        <w:t xml:space="preserve">заснування Адміністрації з проблем старіння та Національного Інституту старіння </w:t>
      </w:r>
      <w:r w:rsidRPr="00260D94">
        <w:rPr>
          <w:rFonts w:ascii="Arial Unicode MS" w:eastAsia="Arial Unicode MS" w:hAnsi="Arial Unicode MS" w:cs="Arial Unicode MS"/>
          <w:color w:val="000000"/>
          <w:kern w:val="0"/>
          <w:sz w:val="24"/>
          <w:szCs w:val="24"/>
          <w:lang w:val="uk-UA" w:eastAsia="en-US" w:bidi="en-US"/>
        </w:rPr>
        <w:t>(</w:t>
      </w:r>
      <w:r w:rsidRPr="00260D94">
        <w:rPr>
          <w:rFonts w:ascii="Arial Unicode MS" w:eastAsia="Arial Unicode MS" w:hAnsi="Arial Unicode MS" w:cs="Arial Unicode MS"/>
          <w:color w:val="000000"/>
          <w:kern w:val="0"/>
          <w:sz w:val="24"/>
          <w:szCs w:val="24"/>
          <w:lang w:val="en-US" w:eastAsia="en-US" w:bidi="en-US"/>
        </w:rPr>
        <w:t>National</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Institute</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on</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Aging</w:t>
      </w:r>
      <w:r w:rsidRPr="00260D94">
        <w:rPr>
          <w:rFonts w:ascii="Arial Unicode MS" w:eastAsia="Arial Unicode MS" w:hAnsi="Arial Unicode MS" w:cs="Arial Unicode MS"/>
          <w:color w:val="000000"/>
          <w:kern w:val="0"/>
          <w:sz w:val="24"/>
          <w:szCs w:val="24"/>
          <w:lang w:val="uk-UA" w:eastAsia="en-US" w:bidi="en-US"/>
        </w:rPr>
        <w:t xml:space="preserve">), 1968; </w:t>
      </w:r>
      <w:r w:rsidRPr="00260D94">
        <w:rPr>
          <w:rFonts w:ascii="Arial Unicode MS" w:eastAsia="Arial Unicode MS" w:hAnsi="Arial Unicode MS" w:cs="Arial Unicode MS"/>
          <w:color w:val="000000"/>
          <w:kern w:val="0"/>
          <w:sz w:val="24"/>
          <w:szCs w:val="24"/>
          <w:lang w:val="uk-UA" w:eastAsia="uk-UA" w:bidi="uk-UA"/>
        </w:rPr>
        <w:t xml:space="preserve">виникнення нових закладів освіти для людей похилого віку (клубів сеньйора, коледжів для старших дорослих, спільнот при бібліотеках). </w:t>
      </w:r>
      <w:r w:rsidRPr="00260D94">
        <w:rPr>
          <w:rFonts w:ascii="Times New Roman" w:eastAsia="Arial Unicode MS" w:hAnsi="Times New Roman" w:cs="Times New Roman"/>
          <w:i/>
          <w:iCs/>
          <w:color w:val="000000"/>
          <w:kern w:val="0"/>
          <w:sz w:val="28"/>
          <w:szCs w:val="28"/>
          <w:lang w:val="uk-UA" w:eastAsia="en-US" w:bidi="en-US"/>
        </w:rPr>
        <w:t>Тенденції і особливості</w:t>
      </w:r>
      <w:r w:rsidRPr="00260D94">
        <w:rPr>
          <w:rFonts w:ascii="Arial Unicode MS" w:eastAsia="Arial Unicode MS" w:hAnsi="Arial Unicode MS" w:cs="Arial Unicode MS"/>
          <w:color w:val="000000"/>
          <w:kern w:val="0"/>
          <w:sz w:val="24"/>
          <w:szCs w:val="24"/>
          <w:lang w:val="uk-UA" w:eastAsia="uk-UA" w:bidi="uk-UA"/>
        </w:rPr>
        <w:t xml:space="preserve">: трансформація головної мети освіти людей похилого віку від просвітництва (елементарна грамотність) до освіти з метою продовження професійної кар’єри та активного способу життя на пенсії; контроверсійність наукових поглядів на старіння, пост-пенсійну фазу життя, активність осіб похилого віку, явище ейджизму </w:t>
      </w:r>
      <w:r w:rsidRPr="00260D94">
        <w:rPr>
          <w:rFonts w:ascii="Arial Unicode MS" w:eastAsia="Arial Unicode MS" w:hAnsi="Arial Unicode MS" w:cs="Arial Unicode MS"/>
          <w:color w:val="000000"/>
          <w:kern w:val="0"/>
          <w:sz w:val="24"/>
          <w:szCs w:val="24"/>
          <w:lang w:val="uk-UA" w:eastAsia="en-US" w:bidi="en-US"/>
        </w:rPr>
        <w:t>(</w:t>
      </w:r>
      <w:r w:rsidRPr="00260D94">
        <w:rPr>
          <w:rFonts w:ascii="Arial Unicode MS" w:eastAsia="Arial Unicode MS" w:hAnsi="Arial Unicode MS" w:cs="Arial Unicode MS"/>
          <w:color w:val="000000"/>
          <w:kern w:val="0"/>
          <w:sz w:val="24"/>
          <w:szCs w:val="24"/>
          <w:lang w:val="en-US" w:eastAsia="en-US" w:bidi="en-US"/>
        </w:rPr>
        <w:t>P</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Butler</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uk-UA" w:eastAsia="uk-UA" w:bidi="uk-UA"/>
        </w:rPr>
        <w:t xml:space="preserve">превалювання сприйняття осіб похилого віку з точки зору людського ресурсу зі значним професійним досвідом; </w:t>
      </w:r>
      <w:r w:rsidRPr="00260D94">
        <w:rPr>
          <w:rFonts w:ascii="Times New Roman" w:eastAsia="Arial Unicode MS" w:hAnsi="Times New Roman" w:cs="Times New Roman"/>
          <w:i/>
          <w:iCs/>
          <w:color w:val="000000"/>
          <w:kern w:val="0"/>
          <w:sz w:val="28"/>
          <w:szCs w:val="28"/>
          <w:lang w:val="uk-UA" w:eastAsia="en-US" w:bidi="en-US"/>
        </w:rPr>
        <w:t>інституційно-формувального</w:t>
      </w:r>
      <w:r w:rsidRPr="00260D94">
        <w:rPr>
          <w:rFonts w:ascii="Arial Unicode MS" w:eastAsia="Arial Unicode MS" w:hAnsi="Arial Unicode MS" w:cs="Arial Unicode MS"/>
          <w:color w:val="000000"/>
          <w:kern w:val="0"/>
          <w:sz w:val="24"/>
          <w:szCs w:val="24"/>
          <w:lang w:val="uk-UA" w:eastAsia="uk-UA" w:bidi="uk-UA"/>
        </w:rPr>
        <w:t xml:space="preserve"> (1972-1990): </w:t>
      </w:r>
      <w:r w:rsidRPr="00260D94">
        <w:rPr>
          <w:rFonts w:ascii="Times New Roman" w:eastAsia="Arial Unicode MS" w:hAnsi="Times New Roman" w:cs="Times New Roman"/>
          <w:i/>
          <w:iCs/>
          <w:color w:val="000000"/>
          <w:kern w:val="0"/>
          <w:sz w:val="28"/>
          <w:szCs w:val="28"/>
          <w:lang w:val="uk-UA" w:eastAsia="en-US" w:bidi="en-US"/>
        </w:rPr>
        <w:t>на теоретичному рівні:</w:t>
      </w:r>
      <w:r w:rsidRPr="00260D94">
        <w:rPr>
          <w:rFonts w:ascii="Arial Unicode MS" w:eastAsia="Arial Unicode MS" w:hAnsi="Arial Unicode MS" w:cs="Arial Unicode MS"/>
          <w:color w:val="000000"/>
          <w:kern w:val="0"/>
          <w:sz w:val="24"/>
          <w:szCs w:val="24"/>
          <w:lang w:val="uk-UA" w:eastAsia="uk-UA" w:bidi="uk-UA"/>
        </w:rPr>
        <w:t xml:space="preserve"> концепція якості життя </w:t>
      </w:r>
      <w:r w:rsidRPr="00260D94">
        <w:rPr>
          <w:rFonts w:ascii="Arial Unicode MS" w:eastAsia="Arial Unicode MS" w:hAnsi="Arial Unicode MS" w:cs="Arial Unicode MS"/>
          <w:color w:val="000000"/>
          <w:kern w:val="0"/>
          <w:sz w:val="24"/>
          <w:szCs w:val="24"/>
          <w:lang w:val="uk-UA" w:eastAsia="en-US" w:bidi="en-US"/>
        </w:rPr>
        <w:t>(</w:t>
      </w:r>
      <w:r w:rsidRPr="00260D94">
        <w:rPr>
          <w:rFonts w:ascii="Arial Unicode MS" w:eastAsia="Arial Unicode MS" w:hAnsi="Arial Unicode MS" w:cs="Arial Unicode MS"/>
          <w:color w:val="000000"/>
          <w:kern w:val="0"/>
          <w:sz w:val="24"/>
          <w:szCs w:val="24"/>
          <w:lang w:val="en-US" w:eastAsia="en-US" w:bidi="en-US"/>
        </w:rPr>
        <w:t>M</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Lawton</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uk-UA" w:eastAsia="uk-UA" w:bidi="uk-UA"/>
        </w:rPr>
        <w:t xml:space="preserve">1969), концепція активного довголіття, успішного старіння </w:t>
      </w:r>
      <w:r w:rsidRPr="00260D94">
        <w:rPr>
          <w:rFonts w:ascii="Arial Unicode MS" w:eastAsia="Arial Unicode MS" w:hAnsi="Arial Unicode MS" w:cs="Arial Unicode MS"/>
          <w:color w:val="000000"/>
          <w:kern w:val="0"/>
          <w:sz w:val="24"/>
          <w:szCs w:val="24"/>
          <w:lang w:val="uk-UA" w:eastAsia="en-US" w:bidi="en-US"/>
        </w:rPr>
        <w:t>(</w:t>
      </w:r>
      <w:r w:rsidRPr="00260D94">
        <w:rPr>
          <w:rFonts w:ascii="Arial Unicode MS" w:eastAsia="Arial Unicode MS" w:hAnsi="Arial Unicode MS" w:cs="Arial Unicode MS"/>
          <w:color w:val="000000"/>
          <w:kern w:val="0"/>
          <w:sz w:val="24"/>
          <w:szCs w:val="24"/>
          <w:lang w:val="en-US" w:eastAsia="en-US" w:bidi="en-US"/>
        </w:rPr>
        <w:t>J</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Rowe</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R</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Kahn</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uk-UA" w:eastAsia="uk-UA" w:bidi="uk-UA"/>
        </w:rPr>
        <w:t xml:space="preserve">1987), теорія субкультури (М. </w:t>
      </w:r>
      <w:r w:rsidRPr="00260D94">
        <w:rPr>
          <w:rFonts w:ascii="Arial Unicode MS" w:eastAsia="Arial Unicode MS" w:hAnsi="Arial Unicode MS" w:cs="Arial Unicode MS"/>
          <w:color w:val="000000"/>
          <w:kern w:val="0"/>
          <w:sz w:val="24"/>
          <w:szCs w:val="24"/>
          <w:lang w:val="en-US" w:eastAsia="en-US" w:bidi="en-US"/>
        </w:rPr>
        <w:t>Rose</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uk-UA" w:eastAsia="uk-UA" w:bidi="uk-UA"/>
        </w:rPr>
        <w:t xml:space="preserve">1989), формування нового напряму в педагогічній науці - «освітня геронтологія», вивчення мотивації навчальної діяльності осіб похилого віку, впливу освітньої активності на якість життя. Впровадження терміну «освітня геронтологія», формування нової галузі наук про освіту - педагогіки старіння і старості </w:t>
      </w:r>
      <w:r w:rsidRPr="00260D94">
        <w:rPr>
          <w:rFonts w:ascii="Arial Unicode MS" w:eastAsia="Arial Unicode MS" w:hAnsi="Arial Unicode MS" w:cs="Arial Unicode MS"/>
          <w:color w:val="000000"/>
          <w:kern w:val="0"/>
          <w:sz w:val="24"/>
          <w:szCs w:val="24"/>
          <w:lang w:val="uk-UA" w:eastAsia="en-US" w:bidi="en-US"/>
        </w:rPr>
        <w:t>(</w:t>
      </w:r>
      <w:r w:rsidRPr="00260D94">
        <w:rPr>
          <w:rFonts w:ascii="Arial Unicode MS" w:eastAsia="Arial Unicode MS" w:hAnsi="Arial Unicode MS" w:cs="Arial Unicode MS"/>
          <w:color w:val="000000"/>
          <w:kern w:val="0"/>
          <w:sz w:val="24"/>
          <w:szCs w:val="24"/>
          <w:lang w:val="en-US" w:eastAsia="en-US" w:bidi="en-US"/>
        </w:rPr>
        <w:t>W</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Bachmann</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D</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Battersby</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K</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Cross</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D</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Fisher</w:t>
      </w:r>
      <w:r w:rsidRPr="00260D94">
        <w:rPr>
          <w:rFonts w:ascii="Arial Unicode MS" w:eastAsia="Arial Unicode MS" w:hAnsi="Arial Unicode MS" w:cs="Arial Unicode MS"/>
          <w:color w:val="000000"/>
          <w:kern w:val="0"/>
          <w:sz w:val="24"/>
          <w:szCs w:val="24"/>
          <w:lang w:val="uk-UA" w:eastAsia="en-US" w:bidi="en-US"/>
        </w:rPr>
        <w:t xml:space="preserve">, 1981), </w:t>
      </w:r>
      <w:r w:rsidRPr="00260D94">
        <w:rPr>
          <w:rFonts w:ascii="Arial Unicode MS" w:eastAsia="Arial Unicode MS" w:hAnsi="Arial Unicode MS" w:cs="Arial Unicode MS"/>
          <w:color w:val="000000"/>
          <w:kern w:val="0"/>
          <w:sz w:val="24"/>
          <w:szCs w:val="24"/>
          <w:lang w:val="uk-UA" w:eastAsia="uk-UA" w:bidi="uk-UA"/>
        </w:rPr>
        <w:t xml:space="preserve">концептуалізація освітньої геронтології </w:t>
      </w:r>
      <w:r w:rsidRPr="00260D94">
        <w:rPr>
          <w:rFonts w:ascii="Arial Unicode MS" w:eastAsia="Arial Unicode MS" w:hAnsi="Arial Unicode MS" w:cs="Arial Unicode MS"/>
          <w:color w:val="000000"/>
          <w:kern w:val="0"/>
          <w:sz w:val="24"/>
          <w:szCs w:val="24"/>
          <w:lang w:val="uk-UA" w:eastAsia="en-US" w:bidi="en-US"/>
        </w:rPr>
        <w:t>(</w:t>
      </w:r>
      <w:r w:rsidRPr="00260D94">
        <w:rPr>
          <w:rFonts w:ascii="Arial Unicode MS" w:eastAsia="Arial Unicode MS" w:hAnsi="Arial Unicode MS" w:cs="Arial Unicode MS"/>
          <w:color w:val="000000"/>
          <w:kern w:val="0"/>
          <w:sz w:val="24"/>
          <w:szCs w:val="24"/>
          <w:lang w:val="en-US" w:eastAsia="en-US" w:bidi="en-US"/>
        </w:rPr>
        <w:t>D</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Peterson</w:t>
      </w:r>
      <w:r w:rsidRPr="00260D94">
        <w:rPr>
          <w:rFonts w:ascii="Arial Unicode MS" w:eastAsia="Arial Unicode MS" w:hAnsi="Arial Unicode MS" w:cs="Arial Unicode MS"/>
          <w:color w:val="000000"/>
          <w:kern w:val="0"/>
          <w:sz w:val="24"/>
          <w:szCs w:val="24"/>
          <w:lang w:val="uk-UA" w:eastAsia="en-US" w:bidi="en-US"/>
        </w:rPr>
        <w:t xml:space="preserve">, 1976), </w:t>
      </w:r>
      <w:r w:rsidRPr="00260D94">
        <w:rPr>
          <w:rFonts w:ascii="Arial Unicode MS" w:eastAsia="Arial Unicode MS" w:hAnsi="Arial Unicode MS" w:cs="Arial Unicode MS"/>
          <w:color w:val="000000"/>
          <w:kern w:val="0"/>
          <w:sz w:val="24"/>
          <w:szCs w:val="24"/>
          <w:lang w:val="uk-UA" w:eastAsia="uk-UA" w:bidi="uk-UA"/>
        </w:rPr>
        <w:t xml:space="preserve">наукове обґрунтування освітніх прагнень і потреб людей похилого віку; </w:t>
      </w:r>
      <w:r w:rsidRPr="00260D94">
        <w:rPr>
          <w:rFonts w:ascii="Times New Roman" w:eastAsia="Arial Unicode MS" w:hAnsi="Times New Roman" w:cs="Times New Roman"/>
          <w:i/>
          <w:iCs/>
          <w:color w:val="000000"/>
          <w:kern w:val="0"/>
          <w:sz w:val="28"/>
          <w:szCs w:val="28"/>
          <w:lang w:val="uk-UA" w:eastAsia="en-US" w:bidi="en-US"/>
        </w:rPr>
        <w:t>на законодавчому рівні:</w:t>
      </w:r>
      <w:r w:rsidRPr="00260D94">
        <w:rPr>
          <w:rFonts w:ascii="Arial Unicode MS" w:eastAsia="Arial Unicode MS" w:hAnsi="Arial Unicode MS" w:cs="Arial Unicode MS"/>
          <w:color w:val="000000"/>
          <w:kern w:val="0"/>
          <w:sz w:val="24"/>
          <w:szCs w:val="24"/>
          <w:lang w:val="uk-UA" w:eastAsia="uk-UA" w:bidi="uk-UA"/>
        </w:rPr>
        <w:t xml:space="preserve"> Федеральна Конференція Білого дому з проблем старіння (1971), </w:t>
      </w:r>
      <w:r w:rsidRPr="00260D94">
        <w:rPr>
          <w:rFonts w:ascii="Arial Unicode MS" w:eastAsia="Arial Unicode MS" w:hAnsi="Arial Unicode MS" w:cs="Arial Unicode MS"/>
          <w:color w:val="000000"/>
          <w:kern w:val="0"/>
          <w:sz w:val="24"/>
          <w:szCs w:val="24"/>
          <w:lang w:val="en-US" w:eastAsia="en-US" w:bidi="en-US"/>
        </w:rPr>
        <w:t>Lifelong</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Learning</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Act</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uk-UA" w:eastAsia="uk-UA" w:bidi="uk-UA"/>
        </w:rPr>
        <w:t xml:space="preserve">(Закон про неперервну освіту), 1976 і гарантування безоплатної вищої освіти особам віком 55+ за загальними освітніми програмами; </w:t>
      </w:r>
      <w:r w:rsidRPr="00260D94">
        <w:rPr>
          <w:rFonts w:ascii="Times New Roman" w:eastAsia="Arial Unicode MS" w:hAnsi="Times New Roman" w:cs="Times New Roman"/>
          <w:i/>
          <w:iCs/>
          <w:color w:val="000000"/>
          <w:kern w:val="0"/>
          <w:sz w:val="28"/>
          <w:szCs w:val="28"/>
          <w:lang w:val="uk-UA" w:eastAsia="en-US" w:bidi="en-US"/>
        </w:rPr>
        <w:t xml:space="preserve">на </w:t>
      </w:r>
      <w:r w:rsidRPr="00260D94">
        <w:rPr>
          <w:rFonts w:ascii="Times New Roman" w:eastAsia="Arial Unicode MS" w:hAnsi="Times New Roman" w:cs="Times New Roman"/>
          <w:i/>
          <w:iCs/>
          <w:color w:val="000000"/>
          <w:kern w:val="0"/>
          <w:sz w:val="28"/>
          <w:szCs w:val="28"/>
          <w:lang w:val="uk-UA" w:eastAsia="ru-RU" w:bidi="ru-RU"/>
        </w:rPr>
        <w:t xml:space="preserve">практичному </w:t>
      </w:r>
      <w:r w:rsidRPr="00260D94">
        <w:rPr>
          <w:rFonts w:ascii="Times New Roman" w:eastAsia="Arial Unicode MS" w:hAnsi="Times New Roman" w:cs="Times New Roman"/>
          <w:i/>
          <w:iCs/>
          <w:color w:val="000000"/>
          <w:kern w:val="0"/>
          <w:sz w:val="28"/>
          <w:szCs w:val="28"/>
          <w:lang w:val="uk-UA" w:eastAsia="en-US" w:bidi="en-US"/>
        </w:rPr>
        <w:t>рівні:</w:t>
      </w:r>
      <w:r w:rsidRPr="00260D94">
        <w:rPr>
          <w:rFonts w:ascii="Arial Unicode MS" w:eastAsia="Arial Unicode MS" w:hAnsi="Arial Unicode MS" w:cs="Arial Unicode MS"/>
          <w:color w:val="000000"/>
          <w:kern w:val="0"/>
          <w:sz w:val="24"/>
          <w:szCs w:val="24"/>
          <w:lang w:val="uk-UA" w:eastAsia="uk-UA" w:bidi="uk-UA"/>
        </w:rPr>
        <w:t xml:space="preserve"> підготовка фахівців-герогогів, створення програм і навчальних матеріалів для освіти осіб похилого віку, індивідуалізація навчальної діяльності. Розширення мережі існуючих закладів, відкриття першої ступеневої програми з освітньої геронтології (1971). Створення і по</w:t>
      </w:r>
      <w:r w:rsidRPr="00260D94">
        <w:rPr>
          <w:rFonts w:ascii="Times New Roman" w:eastAsia="Arial Unicode MS" w:hAnsi="Times New Roman" w:cs="Times New Roman"/>
          <w:color w:val="000000"/>
          <w:kern w:val="0"/>
          <w:sz w:val="28"/>
          <w:lang w:val="uk-UA" w:eastAsia="uk-UA" w:bidi="uk-UA"/>
        </w:rPr>
        <w:t>ш</w:t>
      </w:r>
      <w:r w:rsidRPr="00260D94">
        <w:rPr>
          <w:rFonts w:ascii="Arial Unicode MS" w:eastAsia="Arial Unicode MS" w:hAnsi="Arial Unicode MS" w:cs="Arial Unicode MS"/>
          <w:color w:val="000000"/>
          <w:kern w:val="0"/>
          <w:sz w:val="24"/>
          <w:szCs w:val="24"/>
          <w:lang w:val="uk-UA" w:eastAsia="uk-UA" w:bidi="uk-UA"/>
        </w:rPr>
        <w:t xml:space="preserve">ирення нових освітніх інститутів для старших американців </w:t>
      </w:r>
      <w:r w:rsidRPr="00260D94">
        <w:rPr>
          <w:rFonts w:ascii="Arial Unicode MS" w:eastAsia="Arial Unicode MS" w:hAnsi="Arial Unicode MS" w:cs="Arial Unicode MS"/>
          <w:color w:val="000000"/>
          <w:kern w:val="0"/>
          <w:sz w:val="24"/>
          <w:szCs w:val="24"/>
          <w:lang w:val="uk-UA" w:eastAsia="en-US" w:bidi="en-US"/>
        </w:rPr>
        <w:t>(</w:t>
      </w:r>
      <w:r w:rsidRPr="00260D94">
        <w:rPr>
          <w:rFonts w:ascii="Arial Unicode MS" w:eastAsia="Arial Unicode MS" w:hAnsi="Arial Unicode MS" w:cs="Arial Unicode MS"/>
          <w:color w:val="000000"/>
          <w:kern w:val="0"/>
          <w:sz w:val="24"/>
          <w:szCs w:val="24"/>
          <w:lang w:val="en-US" w:eastAsia="en-US" w:bidi="en-US"/>
        </w:rPr>
        <w:t>Lifelong</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Learning</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Institute</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Elderhostel</w:t>
      </w:r>
      <w:r w:rsidRPr="00260D94">
        <w:rPr>
          <w:rFonts w:ascii="Arial Unicode MS" w:eastAsia="Arial Unicode MS" w:hAnsi="Arial Unicode MS" w:cs="Arial Unicode MS"/>
          <w:color w:val="000000"/>
          <w:kern w:val="0"/>
          <w:sz w:val="24"/>
          <w:szCs w:val="24"/>
          <w:lang w:val="uk-UA" w:eastAsia="en-US" w:bidi="en-US"/>
        </w:rPr>
        <w:t xml:space="preserve">, 1975). </w:t>
      </w:r>
      <w:r w:rsidRPr="00260D94">
        <w:rPr>
          <w:rFonts w:ascii="Times New Roman" w:eastAsia="Arial Unicode MS" w:hAnsi="Times New Roman" w:cs="Times New Roman"/>
          <w:i/>
          <w:iCs/>
          <w:color w:val="000000"/>
          <w:kern w:val="0"/>
          <w:sz w:val="28"/>
          <w:szCs w:val="28"/>
          <w:lang w:val="uk-UA" w:eastAsia="en-US" w:bidi="en-US"/>
        </w:rPr>
        <w:t>Тенденції і особливості</w:t>
      </w:r>
      <w:r w:rsidRPr="00260D94">
        <w:rPr>
          <w:rFonts w:ascii="Arial Unicode MS" w:eastAsia="Arial Unicode MS" w:hAnsi="Arial Unicode MS" w:cs="Arial Unicode MS"/>
          <w:color w:val="000000"/>
          <w:kern w:val="0"/>
          <w:sz w:val="24"/>
          <w:szCs w:val="24"/>
          <w:lang w:val="uk-UA" w:eastAsia="uk-UA" w:bidi="uk-UA"/>
        </w:rPr>
        <w:t xml:space="preserve">: формування і розвиток нового підходу до старіння і старості як ціложиттєвого природного процесу особистісного розвитку </w:t>
      </w:r>
      <w:r w:rsidRPr="00260D94">
        <w:rPr>
          <w:rFonts w:ascii="Arial Unicode MS" w:eastAsia="Arial Unicode MS" w:hAnsi="Arial Unicode MS" w:cs="Arial Unicode MS"/>
          <w:color w:val="000000"/>
          <w:kern w:val="0"/>
          <w:sz w:val="24"/>
          <w:szCs w:val="24"/>
          <w:lang w:val="uk-UA" w:eastAsia="en-US" w:bidi="en-US"/>
        </w:rPr>
        <w:t>(</w:t>
      </w:r>
      <w:r w:rsidRPr="00260D94">
        <w:rPr>
          <w:rFonts w:ascii="Arial Unicode MS" w:eastAsia="Arial Unicode MS" w:hAnsi="Arial Unicode MS" w:cs="Arial Unicode MS"/>
          <w:color w:val="000000"/>
          <w:kern w:val="0"/>
          <w:sz w:val="24"/>
          <w:szCs w:val="24"/>
          <w:lang w:val="en-US" w:eastAsia="en-US" w:bidi="en-US"/>
        </w:rPr>
        <w:t>M</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Cameron</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P</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Treybig</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R</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Bennett</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W</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Cole</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D</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Harris</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uk-UA" w:eastAsia="uk-UA" w:bidi="uk-UA"/>
        </w:rPr>
        <w:t xml:space="preserve">культурний вимір старіння населення, соціалізація та інтеграція осіб похилого віку, взаємодія з суспільством, компенсаторно-адаптивна функція навчання, організація навчальної діяльності людей похилого віку за сегрегаційною моделлю, освітня діяльність осіб похилого віку як </w:t>
      </w:r>
      <w:r w:rsidRPr="00260D94">
        <w:rPr>
          <w:rFonts w:ascii="Arial Unicode MS" w:eastAsia="Arial Unicode MS" w:hAnsi="Arial Unicode MS" w:cs="Arial Unicode MS"/>
          <w:color w:val="000000"/>
          <w:kern w:val="0"/>
          <w:sz w:val="24"/>
          <w:szCs w:val="24"/>
          <w:lang w:val="uk-UA" w:eastAsia="ru-RU" w:bidi="ru-RU"/>
        </w:rPr>
        <w:t xml:space="preserve">фактор </w:t>
      </w:r>
      <w:r w:rsidRPr="00260D94">
        <w:rPr>
          <w:rFonts w:ascii="Arial Unicode MS" w:eastAsia="Arial Unicode MS" w:hAnsi="Arial Unicode MS" w:cs="Arial Unicode MS"/>
          <w:color w:val="000000"/>
          <w:kern w:val="0"/>
          <w:sz w:val="24"/>
          <w:szCs w:val="24"/>
          <w:lang w:val="uk-UA" w:eastAsia="uk-UA" w:bidi="uk-UA"/>
        </w:rPr>
        <w:t xml:space="preserve">соціалізації та суспільної інтеграції; </w:t>
      </w:r>
      <w:r w:rsidRPr="00260D94">
        <w:rPr>
          <w:rFonts w:ascii="Times New Roman" w:eastAsia="Arial Unicode MS" w:hAnsi="Times New Roman" w:cs="Times New Roman"/>
          <w:i/>
          <w:iCs/>
          <w:color w:val="000000"/>
          <w:kern w:val="0"/>
          <w:sz w:val="28"/>
          <w:szCs w:val="28"/>
          <w:lang w:val="uk-UA" w:eastAsia="en-US" w:bidi="en-US"/>
        </w:rPr>
        <w:t>соціально-освітнього</w:t>
      </w:r>
      <w:r w:rsidRPr="00260D94">
        <w:rPr>
          <w:rFonts w:ascii="Arial Unicode MS" w:eastAsia="Arial Unicode MS" w:hAnsi="Arial Unicode MS" w:cs="Arial Unicode MS"/>
          <w:color w:val="000000"/>
          <w:kern w:val="0"/>
          <w:sz w:val="24"/>
          <w:szCs w:val="24"/>
          <w:lang w:val="uk-UA" w:eastAsia="uk-UA" w:bidi="uk-UA"/>
        </w:rPr>
        <w:t xml:space="preserve"> (1990-2015): </w:t>
      </w:r>
      <w:r w:rsidRPr="00260D94">
        <w:rPr>
          <w:rFonts w:ascii="Times New Roman" w:eastAsia="Arial Unicode MS" w:hAnsi="Times New Roman" w:cs="Times New Roman"/>
          <w:i/>
          <w:iCs/>
          <w:color w:val="000000"/>
          <w:kern w:val="0"/>
          <w:sz w:val="28"/>
          <w:szCs w:val="28"/>
          <w:lang w:val="uk-UA" w:eastAsia="en-US" w:bidi="en-US"/>
        </w:rPr>
        <w:t>на теоретичному рівні:</w:t>
      </w:r>
      <w:r w:rsidRPr="00260D94">
        <w:rPr>
          <w:rFonts w:ascii="Arial Unicode MS" w:eastAsia="Arial Unicode MS" w:hAnsi="Arial Unicode MS" w:cs="Arial Unicode MS"/>
          <w:color w:val="000000"/>
          <w:kern w:val="0"/>
          <w:sz w:val="24"/>
          <w:szCs w:val="24"/>
          <w:lang w:val="uk-UA" w:eastAsia="uk-UA" w:bidi="uk-UA"/>
        </w:rPr>
        <w:t xml:space="preserve"> теорія неперервності </w:t>
      </w:r>
      <w:r w:rsidRPr="00260D94">
        <w:rPr>
          <w:rFonts w:ascii="Arial Unicode MS" w:eastAsia="Arial Unicode MS" w:hAnsi="Arial Unicode MS" w:cs="Arial Unicode MS"/>
          <w:color w:val="000000"/>
          <w:kern w:val="0"/>
          <w:sz w:val="24"/>
          <w:szCs w:val="24"/>
          <w:lang w:val="uk-UA" w:eastAsia="en-US" w:bidi="en-US"/>
        </w:rPr>
        <w:t>(</w:t>
      </w:r>
      <w:r w:rsidRPr="00260D94">
        <w:rPr>
          <w:rFonts w:ascii="Arial Unicode MS" w:eastAsia="Arial Unicode MS" w:hAnsi="Arial Unicode MS" w:cs="Arial Unicode MS"/>
          <w:color w:val="000000"/>
          <w:kern w:val="0"/>
          <w:sz w:val="24"/>
          <w:szCs w:val="24"/>
          <w:lang w:val="en-US" w:eastAsia="en-US" w:bidi="en-US"/>
        </w:rPr>
        <w:t>Continuity</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Theory</w:t>
      </w:r>
      <w:r w:rsidRPr="00260D94">
        <w:rPr>
          <w:rFonts w:ascii="Arial Unicode MS" w:eastAsia="Arial Unicode MS" w:hAnsi="Arial Unicode MS" w:cs="Arial Unicode MS"/>
          <w:color w:val="000000"/>
          <w:kern w:val="0"/>
          <w:sz w:val="24"/>
          <w:szCs w:val="24"/>
          <w:lang w:val="uk-UA" w:eastAsia="en-US" w:bidi="en-US"/>
        </w:rPr>
        <w:t>) (</w:t>
      </w:r>
      <w:r w:rsidRPr="00260D94">
        <w:rPr>
          <w:rFonts w:ascii="Arial Unicode MS" w:eastAsia="Arial Unicode MS" w:hAnsi="Arial Unicode MS" w:cs="Arial Unicode MS"/>
          <w:color w:val="000000"/>
          <w:kern w:val="0"/>
          <w:sz w:val="24"/>
          <w:szCs w:val="24"/>
          <w:lang w:val="en-US" w:eastAsia="en-US" w:bidi="en-US"/>
        </w:rPr>
        <w:t>R</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Atchley</w:t>
      </w:r>
      <w:r w:rsidRPr="00260D94">
        <w:rPr>
          <w:rFonts w:ascii="Arial Unicode MS" w:eastAsia="Arial Unicode MS" w:hAnsi="Arial Unicode MS" w:cs="Arial Unicode MS"/>
          <w:color w:val="000000"/>
          <w:kern w:val="0"/>
          <w:sz w:val="24"/>
          <w:szCs w:val="24"/>
          <w:lang w:val="uk-UA" w:eastAsia="en-US" w:bidi="en-US"/>
        </w:rPr>
        <w:t xml:space="preserve">, 1989), </w:t>
      </w:r>
      <w:r w:rsidRPr="00260D94">
        <w:rPr>
          <w:rFonts w:ascii="Arial Unicode MS" w:eastAsia="Arial Unicode MS" w:hAnsi="Arial Unicode MS" w:cs="Arial Unicode MS"/>
          <w:color w:val="000000"/>
          <w:kern w:val="0"/>
          <w:sz w:val="24"/>
          <w:szCs w:val="24"/>
          <w:lang w:val="uk-UA" w:eastAsia="uk-UA" w:bidi="uk-UA"/>
        </w:rPr>
        <w:t xml:space="preserve">концепції: адаптації до вікових змін </w:t>
      </w:r>
      <w:r w:rsidRPr="00260D94">
        <w:rPr>
          <w:rFonts w:ascii="Arial Unicode MS" w:eastAsia="Arial Unicode MS" w:hAnsi="Arial Unicode MS" w:cs="Arial Unicode MS"/>
          <w:color w:val="000000"/>
          <w:kern w:val="0"/>
          <w:sz w:val="24"/>
          <w:szCs w:val="24"/>
          <w:lang w:val="uk-UA" w:eastAsia="en-US" w:bidi="en-US"/>
        </w:rPr>
        <w:t>(</w:t>
      </w:r>
      <w:r w:rsidRPr="00260D94">
        <w:rPr>
          <w:rFonts w:ascii="Arial Unicode MS" w:eastAsia="Arial Unicode MS" w:hAnsi="Arial Unicode MS" w:cs="Arial Unicode MS"/>
          <w:color w:val="000000"/>
          <w:kern w:val="0"/>
          <w:sz w:val="24"/>
          <w:szCs w:val="24"/>
          <w:lang w:val="en-US" w:eastAsia="en-US" w:bidi="en-US"/>
        </w:rPr>
        <w:t>Adapting</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to</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age</w:t>
      </w:r>
      <w:r w:rsidRPr="00260D94">
        <w:rPr>
          <w:rFonts w:ascii="Arial Unicode MS" w:eastAsia="Arial Unicode MS" w:hAnsi="Arial Unicode MS" w:cs="Arial Unicode MS"/>
          <w:color w:val="000000"/>
          <w:kern w:val="0"/>
          <w:sz w:val="24"/>
          <w:szCs w:val="24"/>
          <w:lang w:val="uk-UA" w:eastAsia="en-US" w:bidi="en-US"/>
        </w:rPr>
        <w:t>-</w:t>
      </w:r>
      <w:r w:rsidRPr="00260D94">
        <w:rPr>
          <w:rFonts w:ascii="Arial Unicode MS" w:eastAsia="Arial Unicode MS" w:hAnsi="Arial Unicode MS" w:cs="Arial Unicode MS"/>
          <w:color w:val="000000"/>
          <w:kern w:val="0"/>
          <w:sz w:val="24"/>
          <w:szCs w:val="24"/>
          <w:lang w:val="en-US" w:eastAsia="en-US" w:bidi="en-US"/>
        </w:rPr>
        <w:t>related</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change</w:t>
      </w:r>
      <w:r w:rsidRPr="00260D94">
        <w:rPr>
          <w:rFonts w:ascii="Arial Unicode MS" w:eastAsia="Arial Unicode MS" w:hAnsi="Arial Unicode MS" w:cs="Arial Unicode MS"/>
          <w:color w:val="000000"/>
          <w:kern w:val="0"/>
          <w:sz w:val="24"/>
          <w:szCs w:val="24"/>
          <w:lang w:val="uk-UA" w:eastAsia="en-US" w:bidi="en-US"/>
        </w:rPr>
        <w:t>) (</w:t>
      </w:r>
      <w:r w:rsidRPr="00260D94">
        <w:rPr>
          <w:rFonts w:ascii="Arial Unicode MS" w:eastAsia="Arial Unicode MS" w:hAnsi="Arial Unicode MS" w:cs="Arial Unicode MS"/>
          <w:color w:val="000000"/>
          <w:kern w:val="0"/>
          <w:sz w:val="24"/>
          <w:szCs w:val="24"/>
          <w:lang w:val="en-US" w:eastAsia="en-US" w:bidi="en-US"/>
        </w:rPr>
        <w:t>P</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Baltes</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M</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Baltes</w:t>
      </w:r>
      <w:r w:rsidRPr="00260D94">
        <w:rPr>
          <w:rFonts w:ascii="Arial Unicode MS" w:eastAsia="Arial Unicode MS" w:hAnsi="Arial Unicode MS" w:cs="Arial Unicode MS"/>
          <w:color w:val="000000"/>
          <w:kern w:val="0"/>
          <w:sz w:val="24"/>
          <w:szCs w:val="24"/>
          <w:lang w:val="uk-UA" w:eastAsia="en-US" w:bidi="en-US"/>
        </w:rPr>
        <w:t xml:space="preserve">, 1990), </w:t>
      </w:r>
      <w:r w:rsidRPr="00260D94">
        <w:rPr>
          <w:rFonts w:ascii="Arial Unicode MS" w:eastAsia="Arial Unicode MS" w:hAnsi="Arial Unicode MS" w:cs="Arial Unicode MS"/>
          <w:color w:val="000000"/>
          <w:kern w:val="0"/>
          <w:sz w:val="24"/>
          <w:szCs w:val="24"/>
          <w:lang w:val="uk-UA" w:eastAsia="uk-UA" w:bidi="uk-UA"/>
        </w:rPr>
        <w:t xml:space="preserve">продуктивного старіння </w:t>
      </w:r>
      <w:r w:rsidRPr="00260D94">
        <w:rPr>
          <w:rFonts w:ascii="Arial Unicode MS" w:eastAsia="Arial Unicode MS" w:hAnsi="Arial Unicode MS" w:cs="Arial Unicode MS"/>
          <w:color w:val="000000"/>
          <w:kern w:val="0"/>
          <w:sz w:val="24"/>
          <w:szCs w:val="24"/>
          <w:lang w:val="uk-UA" w:eastAsia="en-US" w:bidi="en-US"/>
        </w:rPr>
        <w:t xml:space="preserve">(1993), </w:t>
      </w:r>
      <w:r w:rsidRPr="00260D94">
        <w:rPr>
          <w:rFonts w:ascii="Arial Unicode MS" w:eastAsia="Arial Unicode MS" w:hAnsi="Arial Unicode MS" w:cs="Arial Unicode MS"/>
          <w:color w:val="000000"/>
          <w:kern w:val="0"/>
          <w:sz w:val="24"/>
          <w:szCs w:val="24"/>
          <w:lang w:val="uk-UA" w:eastAsia="uk-UA" w:bidi="uk-UA"/>
        </w:rPr>
        <w:t xml:space="preserve">самостійного успішного старіння </w:t>
      </w:r>
      <w:r w:rsidRPr="00260D94">
        <w:rPr>
          <w:rFonts w:ascii="Arial Unicode MS" w:eastAsia="Arial Unicode MS" w:hAnsi="Arial Unicode MS" w:cs="Arial Unicode MS"/>
          <w:color w:val="000000"/>
          <w:kern w:val="0"/>
          <w:sz w:val="24"/>
          <w:szCs w:val="24"/>
          <w:lang w:val="uk-UA" w:eastAsia="en-US" w:bidi="en-US"/>
        </w:rPr>
        <w:t>(</w:t>
      </w:r>
      <w:r w:rsidRPr="00260D94">
        <w:rPr>
          <w:rFonts w:ascii="Arial Unicode MS" w:eastAsia="Arial Unicode MS" w:hAnsi="Arial Unicode MS" w:cs="Arial Unicode MS"/>
          <w:color w:val="000000"/>
          <w:kern w:val="0"/>
          <w:sz w:val="24"/>
          <w:szCs w:val="24"/>
          <w:lang w:val="en-US" w:eastAsia="en-US" w:bidi="en-US"/>
        </w:rPr>
        <w:t>Self</w:t>
      </w:r>
      <w:r w:rsidRPr="00260D94">
        <w:rPr>
          <w:rFonts w:ascii="Arial Unicode MS" w:eastAsia="Arial Unicode MS" w:hAnsi="Arial Unicode MS" w:cs="Arial Unicode MS"/>
          <w:color w:val="000000"/>
          <w:kern w:val="0"/>
          <w:sz w:val="24"/>
          <w:szCs w:val="24"/>
          <w:lang w:val="uk-UA" w:eastAsia="en-US" w:bidi="en-US"/>
        </w:rPr>
        <w:t>-</w:t>
      </w:r>
      <w:r w:rsidRPr="00260D94">
        <w:rPr>
          <w:rFonts w:ascii="Arial Unicode MS" w:eastAsia="Arial Unicode MS" w:hAnsi="Arial Unicode MS" w:cs="Arial Unicode MS"/>
          <w:color w:val="000000"/>
          <w:kern w:val="0"/>
          <w:sz w:val="24"/>
          <w:szCs w:val="24"/>
          <w:lang w:val="en-US" w:eastAsia="en-US" w:bidi="en-US"/>
        </w:rPr>
        <w:t>related</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successful</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ageing</w:t>
      </w:r>
      <w:r w:rsidRPr="00260D94">
        <w:rPr>
          <w:rFonts w:ascii="Arial Unicode MS" w:eastAsia="Arial Unicode MS" w:hAnsi="Arial Unicode MS" w:cs="Arial Unicode MS"/>
          <w:color w:val="000000"/>
          <w:kern w:val="0"/>
          <w:sz w:val="24"/>
          <w:szCs w:val="24"/>
          <w:lang w:val="uk-UA" w:eastAsia="en-US" w:bidi="en-US"/>
        </w:rPr>
        <w:t>) (</w:t>
      </w:r>
      <w:r w:rsidRPr="00260D94">
        <w:rPr>
          <w:rFonts w:ascii="Arial Unicode MS" w:eastAsia="Arial Unicode MS" w:hAnsi="Arial Unicode MS" w:cs="Arial Unicode MS"/>
          <w:color w:val="000000"/>
          <w:kern w:val="0"/>
          <w:sz w:val="24"/>
          <w:szCs w:val="24"/>
          <w:lang w:val="en-US" w:eastAsia="en-US" w:bidi="en-US"/>
        </w:rPr>
        <w:t>L</w:t>
      </w:r>
      <w:r w:rsidRPr="00260D94">
        <w:rPr>
          <w:rFonts w:ascii="Arial Unicode MS" w:eastAsia="Arial Unicode MS" w:hAnsi="Arial Unicode MS" w:cs="Arial Unicode MS"/>
          <w:color w:val="000000"/>
          <w:kern w:val="0"/>
          <w:sz w:val="24"/>
          <w:szCs w:val="24"/>
          <w:lang w:val="uk-UA" w:eastAsia="en-US" w:bidi="en-US"/>
        </w:rPr>
        <w:t xml:space="preserve">. </w:t>
      </w:r>
      <w:r w:rsidRPr="00260D94">
        <w:rPr>
          <w:rFonts w:ascii="Arial Unicode MS" w:eastAsia="Arial Unicode MS" w:hAnsi="Arial Unicode MS" w:cs="Arial Unicode MS"/>
          <w:color w:val="000000"/>
          <w:kern w:val="0"/>
          <w:sz w:val="24"/>
          <w:szCs w:val="24"/>
          <w:lang w:val="en-US" w:eastAsia="en-US" w:bidi="en-US"/>
        </w:rPr>
        <w:t>Montross</w:t>
      </w:r>
      <w:r w:rsidRPr="00260D94">
        <w:rPr>
          <w:rFonts w:ascii="Arial Unicode MS" w:eastAsia="Arial Unicode MS" w:hAnsi="Arial Unicode MS" w:cs="Arial Unicode MS"/>
          <w:color w:val="000000"/>
          <w:kern w:val="0"/>
          <w:sz w:val="24"/>
          <w:szCs w:val="24"/>
          <w:lang w:val="uk-UA" w:eastAsia="en-US" w:bidi="en-US"/>
        </w:rPr>
        <w:t xml:space="preserve">, 2006). </w:t>
      </w:r>
      <w:r w:rsidRPr="00260D94">
        <w:rPr>
          <w:rFonts w:ascii="Arial Unicode MS" w:eastAsia="Arial Unicode MS" w:hAnsi="Arial Unicode MS" w:cs="Arial Unicode MS"/>
          <w:color w:val="000000"/>
          <w:kern w:val="0"/>
          <w:sz w:val="24"/>
          <w:szCs w:val="24"/>
          <w:lang w:val="uk-UA" w:eastAsia="uk-UA" w:bidi="uk-UA"/>
        </w:rPr>
        <w:t xml:space="preserve">Старість як фаза життя з особливим потенціалом; новий статус освіти осіб похилого віку як соціального інституту суспільства; люди похилого віку з перспективи повноцінного людського капіталу. Становлення освітньої геронтології у взаємозв’язку з концепцією освіти впродовж життя, дослідження оптимального освітнього середовища для освіти людей похилого віку. Наукове доведення позитивного впливу навчальної активності осіб похилого віку на здоров’я (фізичне, психічне, ментальне) та якість життя; </w:t>
      </w:r>
      <w:r w:rsidRPr="00260D94">
        <w:rPr>
          <w:rFonts w:ascii="Times New Roman" w:eastAsia="Arial Unicode MS" w:hAnsi="Times New Roman" w:cs="Times New Roman"/>
          <w:i/>
          <w:iCs/>
          <w:color w:val="000000"/>
          <w:kern w:val="0"/>
          <w:sz w:val="28"/>
          <w:szCs w:val="28"/>
          <w:lang w:val="en-US" w:eastAsia="en-US" w:bidi="en-US"/>
        </w:rPr>
        <w:t>на законодавчому рівні:</w:t>
      </w:r>
      <w:r w:rsidRPr="00260D94">
        <w:rPr>
          <w:rFonts w:ascii="Arial Unicode MS" w:eastAsia="Arial Unicode MS" w:hAnsi="Arial Unicode MS" w:cs="Arial Unicode MS"/>
          <w:color w:val="000000"/>
          <w:kern w:val="0"/>
          <w:sz w:val="24"/>
          <w:szCs w:val="24"/>
          <w:lang w:val="uk-UA" w:eastAsia="uk-UA" w:bidi="uk-UA"/>
        </w:rPr>
        <w:t xml:space="preserve"> Закон про національну грамотність </w:t>
      </w:r>
      <w:r w:rsidRPr="00260D94">
        <w:rPr>
          <w:rFonts w:ascii="Arial Unicode MS" w:eastAsia="Arial Unicode MS" w:hAnsi="Arial Unicode MS" w:cs="Arial Unicode MS"/>
          <w:color w:val="000000"/>
          <w:kern w:val="0"/>
          <w:sz w:val="24"/>
          <w:szCs w:val="24"/>
          <w:lang w:val="en-US" w:eastAsia="en-US" w:bidi="en-US"/>
        </w:rPr>
        <w:t xml:space="preserve">(The National Literacy Act), 1991; </w:t>
      </w:r>
      <w:r w:rsidRPr="00260D94">
        <w:rPr>
          <w:rFonts w:ascii="Arial Unicode MS" w:eastAsia="Arial Unicode MS" w:hAnsi="Arial Unicode MS" w:cs="Arial Unicode MS"/>
          <w:color w:val="000000"/>
          <w:kern w:val="0"/>
          <w:sz w:val="24"/>
          <w:szCs w:val="24"/>
          <w:lang w:val="uk-UA" w:eastAsia="uk-UA" w:bidi="uk-UA"/>
        </w:rPr>
        <w:t xml:space="preserve">План дій щодо інвестицій у дорослих </w:t>
      </w:r>
      <w:r w:rsidRPr="00260D94">
        <w:rPr>
          <w:rFonts w:ascii="Arial Unicode MS" w:eastAsia="Arial Unicode MS" w:hAnsi="Arial Unicode MS" w:cs="Arial Unicode MS"/>
          <w:color w:val="000000"/>
          <w:kern w:val="0"/>
          <w:sz w:val="24"/>
          <w:szCs w:val="24"/>
          <w:lang w:val="en-US" w:eastAsia="en-US" w:bidi="en-US"/>
        </w:rPr>
        <w:t xml:space="preserve">(Actions for Investment in Adults), 1990-1999; </w:t>
      </w:r>
      <w:r w:rsidRPr="00260D94">
        <w:rPr>
          <w:rFonts w:ascii="Arial Unicode MS" w:eastAsia="Arial Unicode MS" w:hAnsi="Arial Unicode MS" w:cs="Arial Unicode MS"/>
          <w:color w:val="000000"/>
          <w:kern w:val="0"/>
          <w:sz w:val="24"/>
          <w:szCs w:val="24"/>
          <w:lang w:val="uk-UA" w:eastAsia="uk-UA" w:bidi="uk-UA"/>
        </w:rPr>
        <w:t xml:space="preserve">Закон про інвестиції в робочу силу. Пункт II. Закон про освіту дорослих та сімейну грамотність </w:t>
      </w:r>
      <w:r w:rsidRPr="00260D94">
        <w:rPr>
          <w:rFonts w:ascii="Arial Unicode MS" w:eastAsia="Arial Unicode MS" w:hAnsi="Arial Unicode MS" w:cs="Arial Unicode MS"/>
          <w:color w:val="000000"/>
          <w:kern w:val="0"/>
          <w:sz w:val="24"/>
          <w:szCs w:val="24"/>
          <w:lang w:val="en-US" w:eastAsia="en-US" w:bidi="en-US"/>
        </w:rPr>
        <w:t xml:space="preserve">(The workforce investment Act. Title II. Adult Education and Family Literacy Act), 1998-2000); </w:t>
      </w:r>
      <w:r w:rsidRPr="00260D94">
        <w:rPr>
          <w:rFonts w:ascii="Arial Unicode MS" w:eastAsia="Arial Unicode MS" w:hAnsi="Arial Unicode MS" w:cs="Arial Unicode MS"/>
          <w:color w:val="000000"/>
          <w:kern w:val="0"/>
          <w:sz w:val="24"/>
          <w:szCs w:val="24"/>
          <w:lang w:val="uk-UA" w:eastAsia="uk-UA" w:bidi="uk-UA"/>
        </w:rPr>
        <w:t xml:space="preserve">Інвестиції та цілі на майбутнє </w:t>
      </w:r>
      <w:r w:rsidRPr="00260D94">
        <w:rPr>
          <w:rFonts w:ascii="Arial Unicode MS" w:eastAsia="Arial Unicode MS" w:hAnsi="Arial Unicode MS" w:cs="Arial Unicode MS"/>
          <w:color w:val="000000"/>
          <w:kern w:val="0"/>
          <w:sz w:val="24"/>
          <w:szCs w:val="24"/>
          <w:lang w:val="en-US" w:eastAsia="en-US" w:bidi="en-US"/>
        </w:rPr>
        <w:t xml:space="preserve">(Investment and Goals for the Future), 2000-2013; </w:t>
      </w:r>
      <w:r w:rsidRPr="00260D94">
        <w:rPr>
          <w:rFonts w:ascii="Arial Unicode MS" w:eastAsia="Arial Unicode MS" w:hAnsi="Arial Unicode MS" w:cs="Arial Unicode MS"/>
          <w:color w:val="000000"/>
          <w:kern w:val="0"/>
          <w:sz w:val="24"/>
          <w:szCs w:val="24"/>
          <w:lang w:val="uk-UA" w:eastAsia="uk-UA" w:bidi="uk-UA"/>
        </w:rPr>
        <w:t xml:space="preserve">Ініціативи Президента до </w:t>
      </w:r>
      <w:r w:rsidRPr="00260D94">
        <w:rPr>
          <w:rFonts w:ascii="Arial Unicode MS" w:eastAsia="Arial Unicode MS" w:hAnsi="Arial Unicode MS" w:cs="Arial Unicode MS"/>
          <w:color w:val="000000"/>
          <w:kern w:val="0"/>
          <w:sz w:val="24"/>
          <w:szCs w:val="24"/>
          <w:lang w:val="en-US" w:eastAsia="en-US" w:bidi="en-US"/>
        </w:rPr>
        <w:t xml:space="preserve">2020 </w:t>
      </w:r>
      <w:r w:rsidRPr="00260D94">
        <w:rPr>
          <w:rFonts w:ascii="Arial Unicode MS" w:eastAsia="Arial Unicode MS" w:hAnsi="Arial Unicode MS" w:cs="Arial Unicode MS"/>
          <w:color w:val="000000"/>
          <w:kern w:val="0"/>
          <w:sz w:val="24"/>
          <w:szCs w:val="24"/>
          <w:lang w:val="uk-UA" w:eastAsia="uk-UA" w:bidi="uk-UA"/>
        </w:rPr>
        <w:t xml:space="preserve">року в галузі освіти </w:t>
      </w:r>
      <w:r w:rsidRPr="00260D94">
        <w:rPr>
          <w:rFonts w:ascii="Arial Unicode MS" w:eastAsia="Arial Unicode MS" w:hAnsi="Arial Unicode MS" w:cs="Arial Unicode MS"/>
          <w:color w:val="000000"/>
          <w:kern w:val="0"/>
          <w:sz w:val="24"/>
          <w:szCs w:val="24"/>
          <w:lang w:val="en-US" w:eastAsia="en-US" w:bidi="en-US"/>
        </w:rPr>
        <w:t xml:space="preserve">(President’s </w:t>
      </w:r>
      <w:r w:rsidRPr="00260D94">
        <w:rPr>
          <w:rFonts w:ascii="Arial Unicode MS" w:eastAsia="Arial Unicode MS" w:hAnsi="Arial Unicode MS" w:cs="Arial Unicode MS"/>
          <w:color w:val="000000"/>
          <w:kern w:val="0"/>
          <w:sz w:val="24"/>
          <w:szCs w:val="24"/>
          <w:lang w:val="uk-UA" w:eastAsia="uk-UA" w:bidi="uk-UA"/>
        </w:rPr>
        <w:t xml:space="preserve">2020 </w:t>
      </w:r>
      <w:r w:rsidRPr="00260D94">
        <w:rPr>
          <w:rFonts w:ascii="Arial Unicode MS" w:eastAsia="Arial Unicode MS" w:hAnsi="Arial Unicode MS" w:cs="Arial Unicode MS"/>
          <w:color w:val="000000"/>
          <w:kern w:val="0"/>
          <w:sz w:val="24"/>
          <w:szCs w:val="24"/>
          <w:lang w:val="en-US" w:eastAsia="en-US" w:bidi="en-US"/>
        </w:rPr>
        <w:t xml:space="preserve">Goal for Education). </w:t>
      </w:r>
      <w:r w:rsidRPr="00260D94">
        <w:rPr>
          <w:rFonts w:ascii="Arial Unicode MS" w:eastAsia="Arial Unicode MS" w:hAnsi="Arial Unicode MS" w:cs="Arial Unicode MS"/>
          <w:color w:val="000000"/>
          <w:kern w:val="0"/>
          <w:sz w:val="24"/>
          <w:szCs w:val="24"/>
          <w:lang w:val="uk-UA" w:eastAsia="uk-UA" w:bidi="uk-UA"/>
        </w:rPr>
        <w:t xml:space="preserve">Децентралізація, зниження ролі держави та посилення університетської місії у забезпеченні освіти для осіб похилого віку; </w:t>
      </w:r>
      <w:r w:rsidRPr="00260D94">
        <w:rPr>
          <w:rFonts w:ascii="Times New Roman" w:eastAsia="Arial Unicode MS" w:hAnsi="Times New Roman" w:cs="Times New Roman"/>
          <w:i/>
          <w:iCs/>
          <w:color w:val="000000"/>
          <w:kern w:val="0"/>
          <w:sz w:val="28"/>
          <w:szCs w:val="28"/>
          <w:lang w:val="en-US" w:eastAsia="en-US" w:bidi="en-US"/>
        </w:rPr>
        <w:t>на практичному рівні</w:t>
      </w:r>
      <w:r w:rsidRPr="00260D94">
        <w:rPr>
          <w:rFonts w:ascii="Arial Unicode MS" w:eastAsia="Arial Unicode MS" w:hAnsi="Arial Unicode MS" w:cs="Arial Unicode MS"/>
          <w:color w:val="000000"/>
          <w:kern w:val="0"/>
          <w:sz w:val="24"/>
          <w:szCs w:val="24"/>
          <w:lang w:val="uk-UA" w:eastAsia="uk-UA" w:bidi="uk-UA"/>
        </w:rPr>
        <w:t xml:space="preserve">: створення офіційних навчальних курсів, ступеневих програм, розширення мережі інституційних моделей освіти людей похилого віку (Інститути освіти на пенсії, Інститути освіти впродовж життя), інтенсивний розвиток мережі закладів освіти осіб похилого віку </w:t>
      </w:r>
      <w:r w:rsidRPr="00260D94">
        <w:rPr>
          <w:rFonts w:ascii="Arial Unicode MS" w:eastAsia="Arial Unicode MS" w:hAnsi="Arial Unicode MS" w:cs="Arial Unicode MS"/>
          <w:color w:val="000000"/>
          <w:kern w:val="0"/>
          <w:sz w:val="24"/>
          <w:szCs w:val="24"/>
          <w:lang w:val="en-US" w:eastAsia="en-US" w:bidi="en-US"/>
        </w:rPr>
        <w:t xml:space="preserve">(Elderhostel (Road Scholar)), </w:t>
      </w:r>
      <w:r w:rsidRPr="00260D94">
        <w:rPr>
          <w:rFonts w:ascii="Arial Unicode MS" w:eastAsia="Arial Unicode MS" w:hAnsi="Arial Unicode MS" w:cs="Arial Unicode MS"/>
          <w:color w:val="000000"/>
          <w:kern w:val="0"/>
          <w:sz w:val="24"/>
          <w:szCs w:val="24"/>
          <w:lang w:val="uk-UA" w:eastAsia="uk-UA" w:bidi="uk-UA"/>
        </w:rPr>
        <w:t xml:space="preserve">спільноти-резиденції пенсіонерів при університетах, «аудиторія без стін». Об’єднання зусиль закладів освіти, державних і приватних організацій, бізнесу для розширення освітніх можливостей старших дорослих; створення умов (фінансування, організація, пропагування) для продовження професійної кар’єри людей похилого віку. </w:t>
      </w:r>
      <w:r w:rsidRPr="00260D94">
        <w:rPr>
          <w:rFonts w:ascii="Times New Roman" w:eastAsia="Arial Unicode MS" w:hAnsi="Times New Roman" w:cs="Times New Roman"/>
          <w:i/>
          <w:iCs/>
          <w:color w:val="000000"/>
          <w:kern w:val="0"/>
          <w:sz w:val="28"/>
          <w:szCs w:val="28"/>
          <w:lang w:val="en-US" w:eastAsia="en-US" w:bidi="en-US"/>
        </w:rPr>
        <w:t>Тенденції і особливості:</w:t>
      </w:r>
      <w:r w:rsidRPr="00260D94">
        <w:rPr>
          <w:rFonts w:ascii="Arial Unicode MS" w:eastAsia="Arial Unicode MS" w:hAnsi="Arial Unicode MS" w:cs="Arial Unicode MS"/>
          <w:color w:val="000000"/>
          <w:kern w:val="0"/>
          <w:sz w:val="24"/>
          <w:szCs w:val="24"/>
          <w:lang w:val="uk-UA" w:eastAsia="uk-UA" w:bidi="uk-UA"/>
        </w:rPr>
        <w:t xml:space="preserve"> сприйняття освіти як невід’ємної складової успішного й активного довголіття; загальнонаціональний рух з ліквідації неписьменності; популярність та попит щодо освіти у похилому віці, збільшення сегмента старших дорослих з вищим рівнем освіти; трансформація головної мети освіти людей похилого віку - сприяння самореалізації, самодостатності, незалежності, забезпечення життєвого балансу осіб похилого віку, політичної, економічної та соціальної активності; зміна професій упродовж трудової кар’єри та професійної активності осіб похилого віку; розвиток формальної і неформальної освіти; ідея самовідповідальності людини, використання особистого досвіду на власну і суспільну користь з метою зниження навантаження у сфері соціального забезпечення; організація навчання за інтеграційною моделлю (міжпоколіннєва комунікація); самоорганізація та самоуправління в освітньому процесі старших дорослих, опертя на власний попередній досвід.</w:t>
      </w:r>
    </w:p>
    <w:p w:rsidR="00260D94" w:rsidRPr="00260D94" w:rsidRDefault="00260D94" w:rsidP="00260D94">
      <w:pPr>
        <w:tabs>
          <w:tab w:val="clear" w:pos="709"/>
        </w:tabs>
        <w:suppressAutoHyphens w:val="0"/>
        <w:spacing w:after="0" w:line="480" w:lineRule="exact"/>
        <w:ind w:right="460" w:firstLine="640"/>
        <w:rPr>
          <w:rFonts w:ascii="Arial Unicode MS" w:eastAsia="Arial Unicode MS" w:hAnsi="Arial Unicode MS" w:cs="Arial Unicode MS"/>
          <w:color w:val="000000"/>
          <w:kern w:val="0"/>
          <w:sz w:val="24"/>
          <w:szCs w:val="24"/>
          <w:lang w:val="uk-UA" w:eastAsia="uk-UA" w:bidi="uk-UA"/>
        </w:rPr>
      </w:pPr>
      <w:r w:rsidRPr="00260D94">
        <w:rPr>
          <w:rFonts w:ascii="Arial Unicode MS" w:eastAsia="Arial Unicode MS" w:hAnsi="Arial Unicode MS" w:cs="Arial Unicode MS"/>
          <w:color w:val="000000"/>
          <w:kern w:val="0"/>
          <w:sz w:val="24"/>
          <w:szCs w:val="24"/>
          <w:lang w:val="uk-UA" w:eastAsia="uk-UA" w:bidi="uk-UA"/>
        </w:rPr>
        <w:t xml:space="preserve">Узагальнення і порівняння етапних тенденцій і особливостей дало можливість виділити серед </w:t>
      </w:r>
      <w:r w:rsidRPr="00260D94">
        <w:rPr>
          <w:rFonts w:ascii="Arial Unicode MS" w:eastAsia="Arial Unicode MS" w:hAnsi="Arial Unicode MS" w:cs="Arial Unicode MS"/>
          <w:color w:val="000000"/>
          <w:kern w:val="0"/>
          <w:sz w:val="24"/>
          <w:szCs w:val="24"/>
          <w:lang w:eastAsia="ru-RU" w:bidi="ru-RU"/>
        </w:rPr>
        <w:t xml:space="preserve">них: </w:t>
      </w:r>
      <w:r w:rsidRPr="00260D94">
        <w:rPr>
          <w:rFonts w:ascii="Times New Roman" w:eastAsia="Arial Unicode MS" w:hAnsi="Times New Roman" w:cs="Times New Roman"/>
          <w:i/>
          <w:iCs/>
          <w:color w:val="000000"/>
          <w:kern w:val="0"/>
          <w:sz w:val="28"/>
          <w:szCs w:val="28"/>
          <w:lang w:val="en-US" w:eastAsia="en-US" w:bidi="en-US"/>
        </w:rPr>
        <w:t>короткотривалі:</w:t>
      </w:r>
      <w:r w:rsidRPr="00260D94">
        <w:rPr>
          <w:rFonts w:ascii="Arial Unicode MS" w:eastAsia="Arial Unicode MS" w:hAnsi="Arial Unicode MS" w:cs="Arial Unicode MS"/>
          <w:color w:val="000000"/>
          <w:kern w:val="0"/>
          <w:sz w:val="24"/>
          <w:szCs w:val="24"/>
          <w:lang w:val="uk-UA" w:eastAsia="uk-UA" w:bidi="uk-UA"/>
        </w:rPr>
        <w:t xml:space="preserve"> затримання реалізації урядових та федеральних програм щодо освіти людей похилого віку </w:t>
      </w:r>
      <w:r w:rsidRPr="00260D94">
        <w:rPr>
          <w:rFonts w:ascii="Arial Unicode MS" w:eastAsia="Arial Unicode MS" w:hAnsi="Arial Unicode MS" w:cs="Arial Unicode MS"/>
          <w:color w:val="000000"/>
          <w:kern w:val="0"/>
          <w:sz w:val="24"/>
          <w:szCs w:val="24"/>
          <w:lang w:eastAsia="ru-RU" w:bidi="ru-RU"/>
        </w:rPr>
        <w:t>(1950</w:t>
      </w:r>
      <w:r w:rsidRPr="00260D94">
        <w:rPr>
          <w:rFonts w:ascii="Arial Unicode MS" w:eastAsia="Arial Unicode MS" w:hAnsi="Arial Unicode MS" w:cs="Arial Unicode MS"/>
          <w:color w:val="000000"/>
          <w:kern w:val="0"/>
          <w:sz w:val="24"/>
          <w:szCs w:val="24"/>
          <w:lang w:eastAsia="ru-RU" w:bidi="ru-RU"/>
        </w:rPr>
        <w:softHyphen/>
        <w:t>1961);</w:t>
      </w:r>
      <w:r w:rsidRPr="00260D94">
        <w:rPr>
          <w:rFonts w:ascii="Arial Unicode MS" w:eastAsia="Arial Unicode MS" w:hAnsi="Arial Unicode MS" w:cs="Arial Unicode MS"/>
          <w:color w:val="000000"/>
          <w:kern w:val="0"/>
          <w:sz w:val="24"/>
          <w:szCs w:val="24"/>
          <w:lang w:val="uk-UA" w:eastAsia="uk-UA" w:bidi="uk-UA"/>
        </w:rPr>
        <w:t xml:space="preserve"> скорочення державних видатків на освіту старших дорослих </w:t>
      </w:r>
      <w:r w:rsidRPr="00260D94">
        <w:rPr>
          <w:rFonts w:ascii="Arial Unicode MS" w:eastAsia="Arial Unicode MS" w:hAnsi="Arial Unicode MS" w:cs="Arial Unicode MS"/>
          <w:color w:val="000000"/>
          <w:kern w:val="0"/>
          <w:sz w:val="24"/>
          <w:szCs w:val="24"/>
          <w:lang w:eastAsia="ru-RU" w:bidi="ru-RU"/>
        </w:rPr>
        <w:t>(1962</w:t>
      </w:r>
      <w:r w:rsidRPr="00260D94">
        <w:rPr>
          <w:rFonts w:ascii="Arial Unicode MS" w:eastAsia="Arial Unicode MS" w:hAnsi="Arial Unicode MS" w:cs="Arial Unicode MS"/>
          <w:color w:val="000000"/>
          <w:kern w:val="0"/>
          <w:sz w:val="24"/>
          <w:szCs w:val="24"/>
          <w:lang w:eastAsia="ru-RU" w:bidi="ru-RU"/>
        </w:rPr>
        <w:softHyphen/>
        <w:t>1971);</w:t>
      </w:r>
      <w:r w:rsidRPr="00260D94">
        <w:rPr>
          <w:rFonts w:ascii="Arial Unicode MS" w:eastAsia="Arial Unicode MS" w:hAnsi="Arial Unicode MS" w:cs="Arial Unicode MS"/>
          <w:color w:val="000000"/>
          <w:kern w:val="0"/>
          <w:sz w:val="24"/>
          <w:szCs w:val="24"/>
          <w:lang w:val="uk-UA" w:eastAsia="uk-UA" w:bidi="uk-UA"/>
        </w:rPr>
        <w:t xml:space="preserve"> поширення мережі закладів освіти для фахівців на пенсії (1950-1961); зростання кількості автономних громадських інституцій для неформальної освіти пенсіонерів (1972-1990); </w:t>
      </w:r>
      <w:r w:rsidRPr="00260D94">
        <w:rPr>
          <w:rFonts w:ascii="Times New Roman" w:eastAsia="Arial Unicode MS" w:hAnsi="Times New Roman" w:cs="Times New Roman"/>
          <w:i/>
          <w:iCs/>
          <w:color w:val="000000"/>
          <w:kern w:val="0"/>
          <w:sz w:val="28"/>
          <w:szCs w:val="28"/>
          <w:lang w:val="en-US" w:eastAsia="en-US" w:bidi="en-US"/>
        </w:rPr>
        <w:t>повторювані:</w:t>
      </w:r>
      <w:r w:rsidRPr="00260D94">
        <w:rPr>
          <w:rFonts w:ascii="Arial Unicode MS" w:eastAsia="Arial Unicode MS" w:hAnsi="Arial Unicode MS" w:cs="Arial Unicode MS"/>
          <w:color w:val="000000"/>
          <w:kern w:val="0"/>
          <w:sz w:val="24"/>
          <w:szCs w:val="24"/>
          <w:lang w:val="uk-UA" w:eastAsia="uk-UA" w:bidi="uk-UA"/>
        </w:rPr>
        <w:t xml:space="preserve"> збільшення навчальних</w:t>
      </w:r>
    </w:p>
    <w:p w:rsidR="00260D94" w:rsidRPr="00260D94" w:rsidRDefault="00260D94" w:rsidP="00260D94">
      <w:pPr>
        <w:tabs>
          <w:tab w:val="clear" w:pos="709"/>
          <w:tab w:val="left" w:pos="6442"/>
          <w:tab w:val="left" w:pos="7997"/>
        </w:tabs>
        <w:suppressAutoHyphens w:val="0"/>
        <w:spacing w:after="0" w:line="480" w:lineRule="exact"/>
        <w:ind w:right="460" w:firstLine="0"/>
        <w:rPr>
          <w:rFonts w:ascii="Arial Unicode MS" w:eastAsia="Arial Unicode MS" w:hAnsi="Arial Unicode MS" w:cs="Arial Unicode MS"/>
          <w:color w:val="000000"/>
          <w:kern w:val="0"/>
          <w:sz w:val="24"/>
          <w:szCs w:val="24"/>
          <w:lang w:val="uk-UA" w:eastAsia="uk-UA" w:bidi="uk-UA"/>
        </w:rPr>
      </w:pPr>
      <w:r w:rsidRPr="00260D94">
        <w:rPr>
          <w:rFonts w:ascii="Arial Unicode MS" w:eastAsia="Arial Unicode MS" w:hAnsi="Arial Unicode MS" w:cs="Arial Unicode MS"/>
          <w:color w:val="000000"/>
          <w:kern w:val="0"/>
          <w:sz w:val="24"/>
          <w:szCs w:val="24"/>
          <w:lang w:val="uk-UA" w:eastAsia="uk-UA" w:bidi="uk-UA"/>
        </w:rPr>
        <w:t xml:space="preserve">програм з подолання неписьменності (1950-1961, 1990-2015); активне залучення приватного сектора (бізнесу) та громад до забезпечення освіти людей похилого віку (зокрема, підвищення кваліфікації та перекваліфікації) і фінансування відповідних програм (1962-1971, 1972-1990); інвестування у програми навчання працівників старшого віку (1962-1971, 1990-2015); </w:t>
      </w:r>
      <w:r w:rsidRPr="00260D94">
        <w:rPr>
          <w:rFonts w:ascii="Times New Roman" w:eastAsia="Arial Unicode MS" w:hAnsi="Times New Roman" w:cs="Times New Roman"/>
          <w:i/>
          <w:iCs/>
          <w:color w:val="000000"/>
          <w:kern w:val="0"/>
          <w:sz w:val="28"/>
          <w:szCs w:val="28"/>
          <w:lang w:val="en-US" w:eastAsia="en-US" w:bidi="en-US"/>
        </w:rPr>
        <w:t>пролонговані</w:t>
      </w:r>
      <w:r w:rsidRPr="00260D94">
        <w:rPr>
          <w:rFonts w:ascii="Arial Unicode MS" w:eastAsia="Arial Unicode MS" w:hAnsi="Arial Unicode MS" w:cs="Arial Unicode MS"/>
          <w:color w:val="000000"/>
          <w:kern w:val="0"/>
          <w:sz w:val="24"/>
          <w:szCs w:val="24"/>
          <w:lang w:val="uk-UA" w:eastAsia="uk-UA" w:bidi="uk-UA"/>
        </w:rPr>
        <w:t xml:space="preserve"> (властиві для етапів 1962-1971;</w:t>
      </w:r>
      <w:r w:rsidRPr="00260D94">
        <w:rPr>
          <w:rFonts w:ascii="Arial Unicode MS" w:eastAsia="Arial Unicode MS" w:hAnsi="Arial Unicode MS" w:cs="Arial Unicode MS"/>
          <w:color w:val="000000"/>
          <w:kern w:val="0"/>
          <w:sz w:val="24"/>
          <w:szCs w:val="24"/>
          <w:lang w:val="uk-UA" w:eastAsia="uk-UA" w:bidi="uk-UA"/>
        </w:rPr>
        <w:tab/>
        <w:t>1972-1990;</w:t>
      </w:r>
      <w:r w:rsidRPr="00260D94">
        <w:rPr>
          <w:rFonts w:ascii="Arial Unicode MS" w:eastAsia="Arial Unicode MS" w:hAnsi="Arial Unicode MS" w:cs="Arial Unicode MS"/>
          <w:color w:val="000000"/>
          <w:kern w:val="0"/>
          <w:sz w:val="24"/>
          <w:szCs w:val="24"/>
          <w:lang w:val="uk-UA" w:eastAsia="uk-UA" w:bidi="uk-UA"/>
        </w:rPr>
        <w:tab/>
        <w:t>1990-2015):</w:t>
      </w:r>
    </w:p>
    <w:p w:rsidR="00260D94" w:rsidRPr="00260D94" w:rsidRDefault="00260D94" w:rsidP="00260D94">
      <w:pPr>
        <w:tabs>
          <w:tab w:val="clear" w:pos="709"/>
        </w:tabs>
        <w:suppressAutoHyphens w:val="0"/>
        <w:spacing w:after="0" w:line="480" w:lineRule="exact"/>
        <w:ind w:right="460" w:firstLine="0"/>
        <w:rPr>
          <w:rFonts w:ascii="Arial Unicode MS" w:eastAsia="Arial Unicode MS" w:hAnsi="Arial Unicode MS" w:cs="Arial Unicode MS"/>
          <w:color w:val="000000"/>
          <w:kern w:val="0"/>
          <w:sz w:val="24"/>
          <w:szCs w:val="24"/>
          <w:lang w:val="uk-UA" w:eastAsia="uk-UA" w:bidi="uk-UA"/>
        </w:rPr>
      </w:pPr>
      <w:r w:rsidRPr="00260D94">
        <w:rPr>
          <w:rFonts w:ascii="Arial Unicode MS" w:eastAsia="Arial Unicode MS" w:hAnsi="Arial Unicode MS" w:cs="Arial Unicode MS"/>
          <w:color w:val="000000"/>
          <w:kern w:val="0"/>
          <w:sz w:val="24"/>
          <w:szCs w:val="24"/>
          <w:lang w:val="uk-UA" w:eastAsia="uk-UA" w:bidi="uk-UA"/>
        </w:rPr>
        <w:t>поступове перенесення відповідальності щодо реалізації освітніх програм для старших дорослих на університет; збільшення функцій закладів вищої освіти і кампусу у сфері соціальної та освітньої підтримки осіб похилого віку; розширення мережі інституцій освіти людей похилого віку; утвердження самоуправління в організації та здійсненні освітнього процесу для осіб похилого віку; комунікація і соціальна взаємодія поколінь.</w:t>
      </w:r>
    </w:p>
    <w:p w:rsidR="00260D94" w:rsidRPr="00260D94" w:rsidRDefault="00260D94" w:rsidP="00260D94">
      <w:pPr>
        <w:tabs>
          <w:tab w:val="clear" w:pos="709"/>
        </w:tabs>
        <w:suppressAutoHyphens w:val="0"/>
        <w:spacing w:after="0" w:line="480" w:lineRule="exact"/>
        <w:ind w:right="460" w:firstLine="640"/>
        <w:rPr>
          <w:rFonts w:ascii="Arial Unicode MS" w:eastAsia="Arial Unicode MS" w:hAnsi="Arial Unicode MS" w:cs="Arial Unicode MS"/>
          <w:color w:val="000000"/>
          <w:kern w:val="0"/>
          <w:sz w:val="24"/>
          <w:szCs w:val="24"/>
          <w:lang w:val="uk-UA" w:eastAsia="uk-UA" w:bidi="uk-UA"/>
        </w:rPr>
      </w:pPr>
      <w:r w:rsidRPr="00260D94">
        <w:rPr>
          <w:rFonts w:ascii="Arial Unicode MS" w:eastAsia="Arial Unicode MS" w:hAnsi="Arial Unicode MS" w:cs="Arial Unicode MS"/>
          <w:color w:val="000000"/>
          <w:kern w:val="0"/>
          <w:sz w:val="24"/>
          <w:szCs w:val="24"/>
          <w:lang w:val="uk-UA" w:eastAsia="uk-UA" w:bidi="uk-UA"/>
        </w:rPr>
        <w:t xml:space="preserve">7. Актуалізовано </w:t>
      </w:r>
      <w:r w:rsidRPr="00260D94">
        <w:rPr>
          <w:rFonts w:ascii="Times New Roman" w:eastAsia="Arial Unicode MS" w:hAnsi="Times New Roman" w:cs="Times New Roman"/>
          <w:i/>
          <w:iCs/>
          <w:color w:val="000000"/>
          <w:kern w:val="0"/>
          <w:sz w:val="28"/>
          <w:szCs w:val="28"/>
          <w:lang w:val="en-US" w:eastAsia="en-US" w:bidi="en-US"/>
        </w:rPr>
        <w:t>конструктивні ідеї</w:t>
      </w:r>
      <w:r w:rsidRPr="00260D94">
        <w:rPr>
          <w:rFonts w:ascii="Arial Unicode MS" w:eastAsia="Arial Unicode MS" w:hAnsi="Arial Unicode MS" w:cs="Arial Unicode MS"/>
          <w:color w:val="000000"/>
          <w:kern w:val="0"/>
          <w:sz w:val="24"/>
          <w:szCs w:val="24"/>
          <w:lang w:val="uk-UA" w:eastAsia="uk-UA" w:bidi="uk-UA"/>
        </w:rPr>
        <w:t xml:space="preserve"> («успішне старіння», «продуктивне довголіття», «суспільна інтеграція осіб похилого віку», «міжпоколіннєва комунікація та взаємодія поколінь», «багатофункціональність освіти людей похилого віку», «ресурсний підхід до старіння і старості», «адаптивно- продуктивний підхід до життя в похилому віці»), </w:t>
      </w:r>
      <w:r w:rsidRPr="00260D94">
        <w:rPr>
          <w:rFonts w:ascii="Times New Roman" w:eastAsia="Arial Unicode MS" w:hAnsi="Times New Roman" w:cs="Times New Roman"/>
          <w:i/>
          <w:iCs/>
          <w:color w:val="000000"/>
          <w:kern w:val="0"/>
          <w:sz w:val="28"/>
          <w:szCs w:val="28"/>
          <w:lang w:val="en-US" w:eastAsia="en-US" w:bidi="en-US"/>
        </w:rPr>
        <w:t>досвід</w:t>
      </w:r>
      <w:r w:rsidRPr="00260D94">
        <w:rPr>
          <w:rFonts w:ascii="Arial Unicode MS" w:eastAsia="Arial Unicode MS" w:hAnsi="Arial Unicode MS" w:cs="Arial Unicode MS"/>
          <w:color w:val="000000"/>
          <w:kern w:val="0"/>
          <w:sz w:val="24"/>
          <w:szCs w:val="24"/>
          <w:lang w:val="uk-UA" w:eastAsia="uk-UA" w:bidi="uk-UA"/>
        </w:rPr>
        <w:t xml:space="preserve"> організації освіти старших дорослих у </w:t>
      </w:r>
      <w:r w:rsidRPr="00260D94">
        <w:rPr>
          <w:rFonts w:ascii="Arial Unicode MS" w:eastAsia="Arial Unicode MS" w:hAnsi="Arial Unicode MS" w:cs="Arial Unicode MS"/>
          <w:color w:val="000000"/>
          <w:kern w:val="0"/>
          <w:sz w:val="24"/>
          <w:szCs w:val="24"/>
          <w:lang w:eastAsia="ru-RU" w:bidi="ru-RU"/>
        </w:rPr>
        <w:t xml:space="preserve">США </w:t>
      </w:r>
      <w:r w:rsidRPr="00260D94">
        <w:rPr>
          <w:rFonts w:ascii="Arial Unicode MS" w:eastAsia="Arial Unicode MS" w:hAnsi="Arial Unicode MS" w:cs="Arial Unicode MS"/>
          <w:color w:val="000000"/>
          <w:kern w:val="0"/>
          <w:sz w:val="24"/>
          <w:szCs w:val="24"/>
          <w:lang w:val="uk-UA" w:eastAsia="uk-UA" w:bidi="uk-UA"/>
        </w:rPr>
        <w:t xml:space="preserve">(Інститут навчання на пенсії, Інститут освіти впродовж життя, Інститут неперервної освіти, спільнота-резиденція пенсіонерів при університеті, програма-пансіонат </w:t>
      </w:r>
      <w:r w:rsidRPr="00260D94">
        <w:rPr>
          <w:rFonts w:ascii="Arial Unicode MS" w:eastAsia="Arial Unicode MS" w:hAnsi="Arial Unicode MS" w:cs="Arial Unicode MS"/>
          <w:color w:val="000000"/>
          <w:kern w:val="0"/>
          <w:sz w:val="24"/>
          <w:szCs w:val="24"/>
          <w:lang w:val="en-US" w:eastAsia="en-US" w:bidi="en-US"/>
        </w:rPr>
        <w:t xml:space="preserve">«Elderhostel» («Road Scholar»), </w:t>
      </w:r>
      <w:r w:rsidRPr="00260D94">
        <w:rPr>
          <w:rFonts w:ascii="Arial Unicode MS" w:eastAsia="Arial Unicode MS" w:hAnsi="Arial Unicode MS" w:cs="Arial Unicode MS"/>
          <w:color w:val="000000"/>
          <w:kern w:val="0"/>
          <w:sz w:val="24"/>
          <w:szCs w:val="24"/>
          <w:lang w:val="uk-UA" w:eastAsia="uk-UA" w:bidi="uk-UA"/>
        </w:rPr>
        <w:t>«Коледж старших дорослих», освітні програми при геріатричних пансіонатах та релігійних організаціях) та обґрунтовано можливість його упровадження в систему освіти України.</w:t>
      </w:r>
    </w:p>
    <w:p w:rsidR="00260D94" w:rsidRPr="00260D94" w:rsidRDefault="00260D94" w:rsidP="00260D94">
      <w:pPr>
        <w:tabs>
          <w:tab w:val="clear" w:pos="709"/>
        </w:tabs>
        <w:suppressAutoHyphens w:val="0"/>
        <w:spacing w:after="0" w:line="480" w:lineRule="exact"/>
        <w:ind w:right="460" w:firstLine="640"/>
        <w:rPr>
          <w:rFonts w:ascii="Arial Unicode MS" w:eastAsia="Arial Unicode MS" w:hAnsi="Arial Unicode MS" w:cs="Arial Unicode MS"/>
          <w:color w:val="000000"/>
          <w:kern w:val="0"/>
          <w:sz w:val="24"/>
          <w:szCs w:val="24"/>
          <w:lang w:val="uk-UA" w:eastAsia="uk-UA" w:bidi="uk-UA"/>
        </w:rPr>
      </w:pPr>
      <w:r w:rsidRPr="00260D94">
        <w:rPr>
          <w:rFonts w:ascii="Arial Unicode MS" w:eastAsia="Arial Unicode MS" w:hAnsi="Arial Unicode MS" w:cs="Arial Unicode MS"/>
          <w:color w:val="000000"/>
          <w:kern w:val="0"/>
          <w:sz w:val="24"/>
          <w:szCs w:val="24"/>
          <w:lang w:val="uk-UA" w:eastAsia="uk-UA" w:bidi="uk-UA"/>
        </w:rPr>
        <w:t xml:space="preserve">Розроблено авторську </w:t>
      </w:r>
      <w:r w:rsidRPr="00260D94">
        <w:rPr>
          <w:rFonts w:ascii="Times New Roman" w:eastAsia="Arial Unicode MS" w:hAnsi="Times New Roman" w:cs="Times New Roman"/>
          <w:i/>
          <w:iCs/>
          <w:color w:val="000000"/>
          <w:kern w:val="0"/>
          <w:sz w:val="28"/>
          <w:szCs w:val="28"/>
          <w:lang w:val="en-US" w:eastAsia="en-US" w:bidi="en-US"/>
        </w:rPr>
        <w:t>історико-системну схему освіти</w:t>
      </w:r>
      <w:r w:rsidRPr="00260D94">
        <w:rPr>
          <w:rFonts w:ascii="Arial Unicode MS" w:eastAsia="Arial Unicode MS" w:hAnsi="Arial Unicode MS" w:cs="Arial Unicode MS"/>
          <w:color w:val="000000"/>
          <w:kern w:val="0"/>
          <w:sz w:val="24"/>
          <w:szCs w:val="24"/>
          <w:lang w:val="uk-UA" w:eastAsia="uk-UA" w:bidi="uk-UA"/>
        </w:rPr>
        <w:t xml:space="preserve"> людей похилого віку у </w:t>
      </w:r>
      <w:r w:rsidRPr="00260D94">
        <w:rPr>
          <w:rFonts w:ascii="Arial Unicode MS" w:eastAsia="Arial Unicode MS" w:hAnsi="Arial Unicode MS" w:cs="Arial Unicode MS"/>
          <w:color w:val="000000"/>
          <w:kern w:val="0"/>
          <w:sz w:val="24"/>
          <w:szCs w:val="24"/>
          <w:lang w:eastAsia="ru-RU" w:bidi="ru-RU"/>
        </w:rPr>
        <w:t xml:space="preserve">США </w:t>
      </w:r>
      <w:r w:rsidRPr="00260D94">
        <w:rPr>
          <w:rFonts w:ascii="Arial Unicode MS" w:eastAsia="Arial Unicode MS" w:hAnsi="Arial Unicode MS" w:cs="Arial Unicode MS"/>
          <w:color w:val="000000"/>
          <w:kern w:val="0"/>
          <w:sz w:val="24"/>
          <w:szCs w:val="24"/>
          <w:lang w:val="uk-UA" w:eastAsia="uk-UA" w:bidi="uk-UA"/>
        </w:rPr>
        <w:t>(1962-2015), яка ґрунтується на базових поняттях і положеннях дослідження, його змістовій хронології, спрямована на забезпечення діалектичної єдності й наступності історичного досвіду і сучасних змін у змісті, організації й управлінні освітою людей похилого віку, сутнісно відображається у взаємодоповнюваності теоретичного обґрунтування і практичної реалізації.</w:t>
      </w:r>
    </w:p>
    <w:p w:rsidR="00260D94" w:rsidRPr="00260D94" w:rsidRDefault="00260D94" w:rsidP="00260D94">
      <w:pPr>
        <w:tabs>
          <w:tab w:val="clear" w:pos="709"/>
        </w:tabs>
        <w:suppressAutoHyphens w:val="0"/>
        <w:spacing w:after="0" w:line="480" w:lineRule="exact"/>
        <w:ind w:right="460" w:firstLine="640"/>
        <w:rPr>
          <w:rFonts w:ascii="Arial Unicode MS" w:eastAsia="Arial Unicode MS" w:hAnsi="Arial Unicode MS" w:cs="Arial Unicode MS"/>
          <w:color w:val="000000"/>
          <w:kern w:val="0"/>
          <w:sz w:val="24"/>
          <w:szCs w:val="24"/>
          <w:lang w:val="uk-UA" w:eastAsia="uk-UA" w:bidi="uk-UA"/>
        </w:rPr>
      </w:pPr>
      <w:r w:rsidRPr="00260D94">
        <w:rPr>
          <w:rFonts w:ascii="Arial Unicode MS" w:eastAsia="Arial Unicode MS" w:hAnsi="Arial Unicode MS" w:cs="Arial Unicode MS"/>
          <w:color w:val="000000"/>
          <w:kern w:val="0"/>
          <w:sz w:val="24"/>
          <w:szCs w:val="24"/>
          <w:lang w:eastAsia="ru-RU" w:bidi="ru-RU"/>
        </w:rPr>
        <w:t xml:space="preserve">8. </w:t>
      </w:r>
      <w:r w:rsidRPr="00260D94">
        <w:rPr>
          <w:rFonts w:ascii="Arial Unicode MS" w:eastAsia="Arial Unicode MS" w:hAnsi="Arial Unicode MS" w:cs="Arial Unicode MS"/>
          <w:color w:val="000000"/>
          <w:kern w:val="0"/>
          <w:sz w:val="24"/>
          <w:szCs w:val="24"/>
          <w:lang w:val="uk-UA" w:eastAsia="uk-UA" w:bidi="uk-UA"/>
        </w:rPr>
        <w:t xml:space="preserve">Створено (з урахуванням американських зразків </w:t>
      </w:r>
      <w:r w:rsidRPr="00260D94">
        <w:rPr>
          <w:rFonts w:ascii="Arial Unicode MS" w:eastAsia="Arial Unicode MS" w:hAnsi="Arial Unicode MS" w:cs="Arial Unicode MS"/>
          <w:color w:val="000000"/>
          <w:kern w:val="0"/>
          <w:sz w:val="24"/>
          <w:szCs w:val="24"/>
          <w:lang w:val="en-US" w:eastAsia="en-US" w:bidi="en-US"/>
        </w:rPr>
        <w:t xml:space="preserve">«Institute for Learning in Retirement», «Learning in Retirement Institute», «Lifelong Learning Institute») </w:t>
      </w:r>
      <w:r w:rsidRPr="00260D94">
        <w:rPr>
          <w:rFonts w:ascii="Arial Unicode MS" w:eastAsia="Arial Unicode MS" w:hAnsi="Arial Unicode MS" w:cs="Arial Unicode MS"/>
          <w:color w:val="000000"/>
          <w:kern w:val="0"/>
          <w:sz w:val="24"/>
          <w:szCs w:val="24"/>
          <w:lang w:val="uk-UA" w:eastAsia="uk-UA" w:bidi="uk-UA"/>
        </w:rPr>
        <w:t>та адаптовано до соціально-економічних та культурно-освітніх реалій в Україні авторські проекти: 1) Положення про Інститут (факультет) освіти людей похилого віку (мета, завдання, структура, учасники, організація і забезпечення освітнього процесу, напрями співпраці інституції на національному і міжнародному рівнях та ін.); 2) типової Освітньої програми для навчання людей похилого віку: а) профіль програми (мета, сутнісна характеристика, особливості викладання та оцінювання, програмні компетентності, ресурсне забезпечення); б) перелік обов’язкових і вибіркових компонентів програми (навчальні курси, тренінги, практикуми й т. ін.).</w:t>
      </w:r>
    </w:p>
    <w:p w:rsidR="00260D94" w:rsidRPr="00260D94" w:rsidRDefault="00260D94" w:rsidP="00260D94">
      <w:pPr>
        <w:rPr>
          <w:lang w:val="uk-UA"/>
        </w:rPr>
      </w:pPr>
      <w:r w:rsidRPr="00260D94">
        <w:rPr>
          <w:rFonts w:ascii="Arial Unicode MS" w:eastAsia="Arial Unicode MS" w:hAnsi="Arial Unicode MS" w:cs="Arial Unicode MS"/>
          <w:color w:val="000000"/>
          <w:kern w:val="0"/>
          <w:sz w:val="24"/>
          <w:szCs w:val="24"/>
          <w:lang w:val="uk-UA" w:eastAsia="uk-UA" w:bidi="uk-UA"/>
        </w:rPr>
        <w:t>Проведене дослідження не вичерпує всіх аспектів проблеми освіти людей похилого віку у США. Актуальними залишаються питання організації навчання за принципом комунікації та соціальної взаємодії поколінь, мотивації людей похилого віку до освітньої діяльності, впливу навчальної активності на якість життя у похилому віці, визнання результатів неформальної освіти осіб похилого віку, особливості організації дистанційного навчання для людей цієї вікової групи та ін.</w:t>
      </w:r>
    </w:p>
    <w:sectPr w:rsidR="00260D94" w:rsidRPr="00260D94" w:rsidSect="003B4622">
      <w:headerReference w:type="even" r:id="rId14"/>
      <w:headerReference w:type="default" r:id="rId15"/>
      <w:footerReference w:type="even" r:id="rId16"/>
      <w:footerReference w:type="default" r:id="rId17"/>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9374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93745B">
                <w:pPr>
                  <w:spacing w:line="240" w:lineRule="auto"/>
                </w:pPr>
                <w:fldSimple w:instr=" PAGE \* MERGEFORMAT ">
                  <w:r w:rsidR="00260D94" w:rsidRPr="00260D94">
                    <w:rPr>
                      <w:rStyle w:val="afffff9"/>
                      <w:noProof/>
                    </w:rPr>
                    <w:t>35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93745B">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93745B">
                  <w:pPr>
                    <w:spacing w:line="240" w:lineRule="auto"/>
                  </w:pPr>
                  <w:fldSimple w:instr=" PAGE \* MERGEFORMAT ">
                    <w:r w:rsidR="00980639" w:rsidRPr="00980639">
                      <w:rPr>
                        <w:rStyle w:val="afffff9"/>
                        <w:b w:val="0"/>
                        <w:bCs w:val="0"/>
                        <w:noProof/>
                      </w:rPr>
                      <w:t>8</w:t>
                    </w:r>
                  </w:fldSimple>
                </w:p>
              </w:txbxContent>
            </v:textbox>
            <w10:wrap anchorx="page" anchory="page"/>
          </v:shape>
        </w:pict>
      </w:r>
    </w:p>
    <w:p w:rsidR="0093745B" w:rsidRDefault="0093745B"/>
    <w:p w:rsidR="0093745B" w:rsidRDefault="0093745B"/>
    <w:p w:rsidR="0093745B" w:rsidRDefault="0093745B">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D94" w:rsidRDefault="00260D94">
    <w:pPr>
      <w:rPr>
        <w:sz w:val="2"/>
        <w:szCs w:val="2"/>
      </w:rPr>
    </w:pPr>
    <w:r w:rsidRPr="00883743">
      <w:rPr>
        <w:sz w:val="24"/>
        <w:szCs w:val="24"/>
        <w:lang w:val="uk-UA" w:eastAsia="uk-UA" w:bidi="uk-UA"/>
      </w:rPr>
      <w:pict>
        <v:shapetype id="_x0000_t202" coordsize="21600,21600" o:spt="202" path="m,l,21600r21600,l21600,xe">
          <v:stroke joinstyle="miter"/>
          <v:path gradientshapeok="t" o:connecttype="rect"/>
        </v:shapetype>
        <v:shape id="_x0000_s610110" type="#_x0000_t202" style="position:absolute;left:0;text-align:left;margin-left:541.9pt;margin-top:38.9pt;width:9.6pt;height:6.95pt;z-index:-251614208;mso-wrap-style:none;mso-wrap-distance-left:5pt;mso-wrap-distance-right:5pt;mso-position-horizontal-relative:page;mso-position-vertical-relative:page" wrapcoords="0 0" filled="f" stroked="f">
          <v:textbox style="mso-fit-shape-to-text:t" inset="0,0,0,0">
            <w:txbxContent>
              <w:p w:rsidR="00260D94" w:rsidRDefault="00260D94">
                <w:pPr>
                  <w:spacing w:line="240" w:lineRule="auto"/>
                </w:pPr>
                <w:fldSimple w:instr=" PAGE \* MERGEFORMAT ">
                  <w:r w:rsidRPr="00260D94">
                    <w:rPr>
                      <w:rStyle w:val="afffff9"/>
                      <w:noProof/>
                    </w:rPr>
                    <w:t>10</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2E65B4E"/>
    <w:multiLevelType w:val="multilevel"/>
    <w:tmpl w:val="00146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481730"/>
    <w:multiLevelType w:val="multilevel"/>
    <w:tmpl w:val="A9664714"/>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DBB3908"/>
    <w:multiLevelType w:val="multilevel"/>
    <w:tmpl w:val="5A9223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082571A"/>
    <w:multiLevelType w:val="multilevel"/>
    <w:tmpl w:val="A260A57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4E65B2"/>
    <w:multiLevelType w:val="multilevel"/>
    <w:tmpl w:val="38DEF82E"/>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6">
    <w:nsid w:val="284E75C8"/>
    <w:multiLevelType w:val="multilevel"/>
    <w:tmpl w:val="AC64EA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01C5269"/>
    <w:multiLevelType w:val="multilevel"/>
    <w:tmpl w:val="9B1882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900FA3"/>
    <w:multiLevelType w:val="multilevel"/>
    <w:tmpl w:val="1A883844"/>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6243E62"/>
    <w:multiLevelType w:val="multilevel"/>
    <w:tmpl w:val="EBE204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1">
    <w:nsid w:val="3C1F415C"/>
    <w:multiLevelType w:val="multilevel"/>
    <w:tmpl w:val="75FCBE6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08448C6"/>
    <w:multiLevelType w:val="multilevel"/>
    <w:tmpl w:val="17660D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B5703CE"/>
    <w:multiLevelType w:val="multilevel"/>
    <w:tmpl w:val="3CC823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3CA3AE4"/>
    <w:multiLevelType w:val="multilevel"/>
    <w:tmpl w:val="06506B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E074C3"/>
    <w:multiLevelType w:val="multilevel"/>
    <w:tmpl w:val="66D4329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A2A43B7"/>
    <w:multiLevelType w:val="multilevel"/>
    <w:tmpl w:val="FA148C1A"/>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6CB43B2"/>
    <w:multiLevelType w:val="multilevel"/>
    <w:tmpl w:val="836A21D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99">
    <w:nsid w:val="7AFC5B2A"/>
    <w:multiLevelType w:val="multilevel"/>
    <w:tmpl w:val="6A06E73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FDF7598"/>
    <w:multiLevelType w:val="multilevel"/>
    <w:tmpl w:val="115444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0"/>
  </w:num>
  <w:num w:numId="7">
    <w:abstractNumId w:val="74"/>
  </w:num>
  <w:num w:numId="8">
    <w:abstractNumId w:val="83"/>
  </w:num>
  <w:num w:numId="9">
    <w:abstractNumId w:val="89"/>
  </w:num>
  <w:num w:numId="10">
    <w:abstractNumId w:val="93"/>
  </w:num>
  <w:num w:numId="11">
    <w:abstractNumId w:val="82"/>
  </w:num>
  <w:num w:numId="12">
    <w:abstractNumId w:val="86"/>
  </w:num>
  <w:num w:numId="13">
    <w:abstractNumId w:val="91"/>
  </w:num>
  <w:num w:numId="14">
    <w:abstractNumId w:val="99"/>
  </w:num>
  <w:num w:numId="15">
    <w:abstractNumId w:val="97"/>
  </w:num>
  <w:num w:numId="16">
    <w:abstractNumId w:val="95"/>
  </w:num>
  <w:num w:numId="17">
    <w:abstractNumId w:val="96"/>
  </w:num>
  <w:num w:numId="18">
    <w:abstractNumId w:val="84"/>
  </w:num>
  <w:num w:numId="19">
    <w:abstractNumId w:val="92"/>
  </w:num>
  <w:num w:numId="20">
    <w:abstractNumId w:val="87"/>
  </w:num>
  <w:num w:numId="21">
    <w:abstractNumId w:val="94"/>
  </w:num>
  <w:num w:numId="22">
    <w:abstractNumId w:val="71"/>
  </w:num>
  <w:num w:numId="23">
    <w:abstractNumId w:val="8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74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740"/>
    <o:shapelayout v:ext="edit">
      <o:idmap v:ext="edit" data="1,597"/>
      <o:rules v:ext="edit">
        <o:r id="V:Rule1" type="connector" idref="#_x0000_s1410"/>
        <o:r id="V:Rule2" type="connector" idref="#_x0000_s1430"/>
        <o:r id="V:Rule3" type="connector" idref="#_x0000_s1424"/>
        <o:r id="V:Rule4" type="connector" idref="#_x0000_s1412"/>
        <o:r id="V:Rule5" type="connector" idref="#_x0000_s1413"/>
        <o:r id="V:Rule6" type="connector" idref="#_x0000_s1414"/>
        <o:r id="V:Rule7" type="connector" idref="#_x0000_s1425"/>
        <o:r id="V:Rule8" type="connector" idref="#_x0000_s1440"/>
        <o:r id="V:Rule9" type="connector" idref="#_x0000_s1460"/>
        <o:r id="V:Rule10" type="connector" idref="#_x0000_s1454"/>
        <o:r id="V:Rule11" type="connector" idref="#_x0000_s1442"/>
        <o:r id="V:Rule12" type="connector" idref="#_x0000_s1443"/>
        <o:r id="V:Rule13" type="connector" idref="#_x0000_s1444"/>
        <o:r id="V:Rule14" type="connector" idref="#_x0000_s1455"/>
        <o:r id="V:Rule15" type="arc" idref="#_x0000_s1891"/>
        <o:r id="V:Rule16" type="arc" idref="#_x0000_s1890"/>
        <o:r id="V:Rule17" type="arc" idref="#_x0000_s1879"/>
        <o:r id="V:Rule18" type="arc" idref="#_x0000_s1870"/>
        <o:r id="V:Rule19" type="arc" idref="#_x0000_s1894"/>
        <o:r id="V:Rule20" type="arc" idref="#_x0000_s1880"/>
        <o:r id="V:Rule21" type="arc" idref="#_x0000_s1881"/>
        <o:r id="V:Rule22" type="arc" idref="#_x0000_s1914"/>
        <o:r id="V:Rule23" type="arc" idref="#_x0000_s611550"/>
        <o:r id="V:Rule24" type="arc" idref="#_x0000_s611549"/>
        <o:r id="V:Rule25" type="arc" idref="#_x0000_s611538"/>
        <o:r id="V:Rule26" type="arc" idref="#_x0000_s611529"/>
        <o:r id="V:Rule27" type="arc" idref="#_x0000_s611553"/>
        <o:r id="V:Rule28" type="arc" idref="#_x0000_s611539"/>
        <o:r id="V:Rule29" type="arc" idref="#_x0000_s611540"/>
        <o:r id="V:Rule30" type="arc" idref="#_x0000_s61157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orldu3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olar.google.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felonginstitute.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gh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esearchgate.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0430D7-C173-4449-9841-1A4259E5C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35</Pages>
  <Words>9719</Words>
  <Characters>55404</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64994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66</cp:revision>
  <cp:lastPrinted>2009-02-06T05:36:00Z</cp:lastPrinted>
  <dcterms:created xsi:type="dcterms:W3CDTF">2021-04-12T15:35:00Z</dcterms:created>
  <dcterms:modified xsi:type="dcterms:W3CDTF">2021-04-14T07:15:00Z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