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DE6012" w:rsidRDefault="00DE6012" w:rsidP="00DE6012">
      <w:r w:rsidRPr="002A6EEE">
        <w:rPr>
          <w:rFonts w:ascii="Times New Roman" w:eastAsia="Times New Roman" w:hAnsi="Times New Roman" w:cs="Times New Roman"/>
          <w:b/>
          <w:bCs/>
          <w:color w:val="191919"/>
          <w:sz w:val="24"/>
          <w:szCs w:val="24"/>
          <w:lang w:eastAsia="uk-UA"/>
        </w:rPr>
        <w:t>Подолян Юлія Олександрівна</w:t>
      </w:r>
      <w:r w:rsidRPr="002A6EEE">
        <w:rPr>
          <w:rFonts w:ascii="Times New Roman" w:eastAsia="Times New Roman" w:hAnsi="Times New Roman" w:cs="Times New Roman"/>
          <w:color w:val="191919"/>
          <w:sz w:val="24"/>
          <w:szCs w:val="24"/>
          <w:lang w:eastAsia="uk-UA"/>
        </w:rPr>
        <w:t xml:space="preserve">, старший викладач кафедри господарського і транспортного права юридичного факультету Державного університету інфраструктури та технологій. Назва дисертації: «Правове регулювання банківської діяльності на українських землях у складі Російської імперії: історико-правове дослідження». Шифр та назва спеціальності – 12.00.01 – </w:t>
      </w:r>
      <w:r w:rsidRPr="002A6EEE">
        <w:rPr>
          <w:rFonts w:ascii="Times New Roman" w:eastAsia="Times New Roman" w:hAnsi="Times New Roman" w:cs="Times New Roman"/>
          <w:color w:val="191919"/>
          <w:sz w:val="24"/>
          <w:szCs w:val="24"/>
          <w:shd w:val="clear" w:color="auto" w:fill="FFFFFF"/>
          <w:lang w:eastAsia="uk-UA"/>
        </w:rPr>
        <w:t>теорія та історія держави і права; історія політичних і правових учень</w:t>
      </w:r>
      <w:r w:rsidRPr="002A6EEE">
        <w:rPr>
          <w:rFonts w:ascii="Times New Roman" w:eastAsia="Times New Roman" w:hAnsi="Times New Roman" w:cs="Times New Roman"/>
          <w:color w:val="191919"/>
          <w:sz w:val="24"/>
          <w:szCs w:val="24"/>
          <w:lang w:eastAsia="uk-UA"/>
        </w:rPr>
        <w:t>. Спецрада Д 64.700.02 Харківського національного університету внутрішніх справ</w:t>
      </w:r>
    </w:p>
    <w:sectPr w:rsidR="001136ED" w:rsidRPr="00DE601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DE6012" w:rsidRPr="00DE601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138CA-A954-49B0-9115-1A3B164B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74</Words>
  <Characters>427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179</cp:revision>
  <cp:lastPrinted>2009-02-06T05:36:00Z</cp:lastPrinted>
  <dcterms:created xsi:type="dcterms:W3CDTF">2021-01-12T18:43:00Z</dcterms:created>
  <dcterms:modified xsi:type="dcterms:W3CDTF">2021-01-16T16:12:00Z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