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77FA7" w14:textId="77777777" w:rsidR="004923A5" w:rsidRDefault="004923A5" w:rsidP="004923A5">
      <w:pPr>
        <w:rPr>
          <w:rFonts w:ascii="Times New Roman" w:eastAsia="Times New Roman" w:hAnsi="Times New Roman" w:cs="Times New Roman"/>
          <w:kern w:val="0"/>
          <w:sz w:val="28"/>
          <w:szCs w:val="28"/>
          <w:lang w:val="uk-UA"/>
        </w:rPr>
      </w:pPr>
    </w:p>
    <w:p w14:paraId="3A2C2947" w14:textId="77777777" w:rsidR="008D55DD" w:rsidRDefault="008D55DD" w:rsidP="004923A5">
      <w:pPr>
        <w:rPr>
          <w:rFonts w:ascii="Times New Roman" w:eastAsia="Times New Roman" w:hAnsi="Times New Roman" w:cs="Times New Roman"/>
          <w:kern w:val="0"/>
          <w:sz w:val="28"/>
          <w:szCs w:val="28"/>
          <w:lang w:val="uk-UA"/>
        </w:rPr>
      </w:pPr>
    </w:p>
    <w:p w14:paraId="1E76B1F0" w14:textId="77777777" w:rsidR="008D55DD" w:rsidRPr="008D55DD" w:rsidRDefault="008D55DD" w:rsidP="008D55DD">
      <w:pPr>
        <w:tabs>
          <w:tab w:val="clear" w:pos="709"/>
          <w:tab w:val="left" w:pos="10080"/>
        </w:tabs>
        <w:spacing w:after="0" w:line="360" w:lineRule="auto"/>
        <w:ind w:firstLine="0"/>
        <w:jc w:val="center"/>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Міністерство освіти і науки України</w:t>
      </w:r>
    </w:p>
    <w:p w14:paraId="4A94F38B" w14:textId="77777777" w:rsidR="008D55DD" w:rsidRPr="008D55DD" w:rsidRDefault="008D55DD" w:rsidP="008D55DD">
      <w:pPr>
        <w:tabs>
          <w:tab w:val="clear" w:pos="709"/>
          <w:tab w:val="left" w:pos="10080"/>
        </w:tabs>
        <w:spacing w:after="0" w:line="360" w:lineRule="auto"/>
        <w:ind w:firstLine="0"/>
        <w:jc w:val="center"/>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 xml:space="preserve">Уманський державний педагогічний університет імені Павла Тичини </w:t>
      </w:r>
    </w:p>
    <w:p w14:paraId="4F4FED8B" w14:textId="77777777" w:rsidR="008D55DD" w:rsidRPr="008D55DD" w:rsidRDefault="008D55DD" w:rsidP="008D55DD">
      <w:pPr>
        <w:tabs>
          <w:tab w:val="clear" w:pos="709"/>
          <w:tab w:val="left" w:pos="10080"/>
        </w:tabs>
        <w:spacing w:after="0" w:line="360" w:lineRule="auto"/>
        <w:ind w:firstLine="0"/>
        <w:jc w:val="center"/>
        <w:rPr>
          <w:rFonts w:ascii="Times New Roman" w:eastAsia="Times New Roman" w:hAnsi="Times New Roman" w:cs="Times New Roman"/>
          <w:sz w:val="28"/>
          <w:szCs w:val="28"/>
          <w:lang w:val="uk-UA" w:eastAsia="hi-IN" w:bidi="hi-IN"/>
        </w:rPr>
      </w:pPr>
    </w:p>
    <w:p w14:paraId="4858C35D" w14:textId="77777777" w:rsidR="008D55DD" w:rsidRPr="008D55DD" w:rsidRDefault="008D55DD" w:rsidP="008D55DD">
      <w:pPr>
        <w:tabs>
          <w:tab w:val="clear" w:pos="709"/>
          <w:tab w:val="left" w:pos="10080"/>
        </w:tabs>
        <w:spacing w:after="0" w:line="360" w:lineRule="auto"/>
        <w:ind w:firstLine="0"/>
        <w:jc w:val="center"/>
        <w:rPr>
          <w:rFonts w:ascii="Times New Roman" w:eastAsia="Times New Roman" w:hAnsi="Times New Roman" w:cs="Times New Roman"/>
          <w:sz w:val="28"/>
          <w:szCs w:val="28"/>
          <w:lang w:val="uk-UA" w:eastAsia="hi-IN" w:bidi="hi-IN"/>
        </w:rPr>
      </w:pPr>
    </w:p>
    <w:p w14:paraId="104BA6C6" w14:textId="77777777" w:rsidR="008D55DD" w:rsidRPr="008D55DD" w:rsidRDefault="008D55DD" w:rsidP="008D55DD">
      <w:pPr>
        <w:tabs>
          <w:tab w:val="clear" w:pos="709"/>
          <w:tab w:val="left" w:pos="10080"/>
        </w:tabs>
        <w:spacing w:after="0" w:line="360" w:lineRule="auto"/>
        <w:ind w:firstLine="0"/>
        <w:jc w:val="righ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На правах рукопису</w:t>
      </w:r>
    </w:p>
    <w:p w14:paraId="4149A131" w14:textId="77777777" w:rsidR="008D55DD" w:rsidRPr="008D55DD" w:rsidRDefault="008D55DD" w:rsidP="008D55DD">
      <w:pPr>
        <w:tabs>
          <w:tab w:val="clear" w:pos="709"/>
          <w:tab w:val="left" w:pos="10080"/>
        </w:tabs>
        <w:spacing w:after="0" w:line="360" w:lineRule="auto"/>
        <w:ind w:firstLine="0"/>
        <w:jc w:val="center"/>
        <w:rPr>
          <w:rFonts w:ascii="Times New Roman" w:eastAsia="Times New Roman" w:hAnsi="Times New Roman" w:cs="Times New Roman"/>
          <w:sz w:val="28"/>
          <w:szCs w:val="28"/>
          <w:lang w:val="uk-UA" w:eastAsia="hi-IN" w:bidi="hi-IN"/>
        </w:rPr>
      </w:pPr>
    </w:p>
    <w:p w14:paraId="40B9B589" w14:textId="77777777" w:rsidR="008D55DD" w:rsidRPr="008D55DD" w:rsidRDefault="008D55DD" w:rsidP="008D55DD">
      <w:pPr>
        <w:tabs>
          <w:tab w:val="clear" w:pos="709"/>
          <w:tab w:val="left" w:pos="10080"/>
        </w:tabs>
        <w:spacing w:after="0" w:line="360" w:lineRule="auto"/>
        <w:ind w:firstLine="0"/>
        <w:jc w:val="center"/>
        <w:rPr>
          <w:rFonts w:ascii="Times New Roman" w:eastAsia="Times New Roman" w:hAnsi="Times New Roman" w:cs="Times New Roman"/>
          <w:sz w:val="28"/>
          <w:szCs w:val="28"/>
          <w:lang w:val="uk-UA" w:eastAsia="hi-IN" w:bidi="hi-IN"/>
        </w:rPr>
      </w:pPr>
    </w:p>
    <w:p w14:paraId="2F760F5A" w14:textId="77777777" w:rsidR="008D55DD" w:rsidRPr="008D55DD" w:rsidRDefault="008D55DD" w:rsidP="008D55DD">
      <w:pPr>
        <w:tabs>
          <w:tab w:val="clear" w:pos="709"/>
          <w:tab w:val="left" w:pos="10080"/>
        </w:tabs>
        <w:spacing w:after="0" w:line="360" w:lineRule="auto"/>
        <w:ind w:firstLine="0"/>
        <w:jc w:val="center"/>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ГОНЧАРЕНКО НАТАЛІЯ ВАЛЕРІЇВНА</w:t>
      </w:r>
    </w:p>
    <w:p w14:paraId="5F37CD94" w14:textId="77777777" w:rsidR="008D55DD" w:rsidRPr="008D55DD" w:rsidRDefault="008D55DD" w:rsidP="008D55DD">
      <w:pPr>
        <w:tabs>
          <w:tab w:val="clear" w:pos="709"/>
          <w:tab w:val="left" w:pos="10080"/>
        </w:tabs>
        <w:spacing w:after="0" w:line="360" w:lineRule="auto"/>
        <w:ind w:firstLine="0"/>
        <w:jc w:val="right"/>
        <w:rPr>
          <w:rFonts w:ascii="Times New Roman" w:eastAsia="Times New Roman" w:hAnsi="Times New Roman" w:cs="Times New Roman"/>
          <w:b/>
          <w:bCs/>
          <w:color w:val="000000"/>
          <w:sz w:val="28"/>
          <w:szCs w:val="28"/>
          <w:lang w:val="uk-UA" w:eastAsia="hi-IN" w:bidi="hi-IN"/>
        </w:rPr>
      </w:pPr>
      <w:r w:rsidRPr="008D55DD">
        <w:rPr>
          <w:rFonts w:ascii="Times New Roman" w:eastAsia="Times New Roman" w:hAnsi="Times New Roman" w:cs="Times New Roman"/>
          <w:sz w:val="28"/>
          <w:szCs w:val="28"/>
          <w:lang w:val="uk-UA" w:eastAsia="hi-IN" w:bidi="hi-IN"/>
        </w:rPr>
        <w:t>УДК 37(477)(09)+811(07)</w:t>
      </w:r>
    </w:p>
    <w:p w14:paraId="7AD69774" w14:textId="77777777" w:rsidR="008D55DD" w:rsidRPr="008D55DD" w:rsidRDefault="008D55DD" w:rsidP="008D55DD">
      <w:pPr>
        <w:shd w:val="clear" w:color="auto" w:fill="FFFFFF"/>
        <w:tabs>
          <w:tab w:val="clear" w:pos="709"/>
        </w:tabs>
        <w:spacing w:after="0" w:line="360" w:lineRule="auto"/>
        <w:ind w:firstLine="0"/>
        <w:jc w:val="center"/>
        <w:rPr>
          <w:rFonts w:ascii="Times New Roman" w:eastAsia="SimSun" w:hAnsi="Times New Roman" w:cs="Times New Roman"/>
          <w:b/>
          <w:bCs/>
          <w:color w:val="000000"/>
          <w:sz w:val="28"/>
          <w:szCs w:val="28"/>
          <w:lang w:val="uk-UA" w:eastAsia="hi-IN" w:bidi="hi-IN"/>
        </w:rPr>
      </w:pPr>
    </w:p>
    <w:p w14:paraId="157D448A"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b/>
          <w:sz w:val="28"/>
          <w:szCs w:val="28"/>
          <w:lang w:val="uk-UA" w:eastAsia="hi-IN" w:bidi="hi-IN"/>
        </w:rPr>
      </w:pPr>
      <w:r w:rsidRPr="008D55DD">
        <w:rPr>
          <w:rFonts w:ascii="Times New Roman" w:eastAsia="Times New Roman" w:hAnsi="Times New Roman" w:cs="Times New Roman"/>
          <w:b/>
          <w:sz w:val="28"/>
          <w:szCs w:val="28"/>
          <w:lang w:val="uk-UA" w:eastAsia="hi-IN" w:bidi="hi-IN"/>
        </w:rPr>
        <w:t xml:space="preserve">ОРГАНІЗАЦІЙНО-ПЕДАГОГІЧНІ ОСНОВИ ВИКЛАДАННЯ ІНОЗЕМНИХ МОВ У КОНТЕКСТІ РОЗВИТКУ РЕАЛЬНОГО НАПРЯМУ ВІТЧИЗНЯНОЇ ОСВІТИ </w:t>
      </w:r>
    </w:p>
    <w:p w14:paraId="01BB1E4E"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(друга половина ХІХ – початок ХХ століття)</w:t>
      </w:r>
    </w:p>
    <w:p w14:paraId="02864459"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sz w:val="28"/>
          <w:szCs w:val="28"/>
          <w:lang w:val="uk-UA" w:eastAsia="hi-IN" w:bidi="hi-IN"/>
        </w:rPr>
      </w:pPr>
    </w:p>
    <w:p w14:paraId="73F8ABAD"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sz w:val="28"/>
          <w:szCs w:val="28"/>
          <w:lang w:val="uk-UA" w:eastAsia="hi-IN" w:bidi="hi-IN"/>
        </w:rPr>
      </w:pPr>
    </w:p>
    <w:p w14:paraId="25DEF62B"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13.00.01 – загальна педагогіка та історія педагогіки</w:t>
      </w:r>
    </w:p>
    <w:p w14:paraId="75969839"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sz w:val="28"/>
          <w:szCs w:val="28"/>
          <w:lang w:val="uk-UA" w:eastAsia="hi-IN" w:bidi="hi-IN"/>
        </w:rPr>
      </w:pPr>
    </w:p>
    <w:p w14:paraId="2D5AC349"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Дисертація на здобуття наукового ступеня</w:t>
      </w:r>
    </w:p>
    <w:p w14:paraId="0E0295AC"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кандидата педагогічних наук</w:t>
      </w:r>
    </w:p>
    <w:p w14:paraId="1434AC46"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sz w:val="28"/>
          <w:szCs w:val="28"/>
          <w:lang w:val="uk-UA" w:eastAsia="hi-IN" w:bidi="hi-IN"/>
        </w:rPr>
      </w:pPr>
    </w:p>
    <w:p w14:paraId="43C1A32A"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b/>
          <w:i/>
          <w:sz w:val="28"/>
          <w:szCs w:val="28"/>
          <w:lang w:val="uk-UA" w:eastAsia="hi-IN" w:bidi="hi-IN"/>
        </w:rPr>
      </w:pPr>
    </w:p>
    <w:p w14:paraId="769D62C3" w14:textId="77777777" w:rsidR="008D55DD" w:rsidRPr="008D55DD" w:rsidRDefault="008D55DD" w:rsidP="008D55DD">
      <w:pPr>
        <w:tabs>
          <w:tab w:val="clear" w:pos="709"/>
        </w:tabs>
        <w:spacing w:after="0" w:line="360" w:lineRule="auto"/>
        <w:ind w:firstLine="0"/>
        <w:jc w:val="right"/>
        <w:rPr>
          <w:rFonts w:ascii="Times New Roman" w:eastAsia="Times New Roman" w:hAnsi="Times New Roman" w:cs="Times New Roman"/>
          <w:sz w:val="28"/>
          <w:szCs w:val="28"/>
          <w:lang w:val="uk-UA" w:eastAsia="hi-IN" w:bidi="hi-IN"/>
        </w:rPr>
      </w:pPr>
    </w:p>
    <w:p w14:paraId="0EE2D13F" w14:textId="77777777" w:rsidR="008D55DD" w:rsidRPr="008D55DD" w:rsidRDefault="008D55DD" w:rsidP="008D55DD">
      <w:pPr>
        <w:tabs>
          <w:tab w:val="clear" w:pos="709"/>
        </w:tabs>
        <w:spacing w:after="0" w:line="360" w:lineRule="auto"/>
        <w:ind w:firstLine="0"/>
        <w:jc w:val="righ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 xml:space="preserve">Науковий керівник: </w:t>
      </w:r>
    </w:p>
    <w:p w14:paraId="2E8221D9" w14:textId="77777777" w:rsidR="008D55DD" w:rsidRPr="008D55DD" w:rsidRDefault="008D55DD" w:rsidP="008D55DD">
      <w:pPr>
        <w:tabs>
          <w:tab w:val="clear" w:pos="709"/>
        </w:tabs>
        <w:spacing w:after="0" w:line="360" w:lineRule="auto"/>
        <w:ind w:firstLine="0"/>
        <w:jc w:val="righ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Побірченко Наталія Семенівна,</w:t>
      </w:r>
    </w:p>
    <w:p w14:paraId="51595201" w14:textId="77777777" w:rsidR="008D55DD" w:rsidRPr="008D55DD" w:rsidRDefault="008D55DD" w:rsidP="008D55DD">
      <w:pPr>
        <w:tabs>
          <w:tab w:val="clear" w:pos="709"/>
        </w:tabs>
        <w:spacing w:after="0" w:line="360" w:lineRule="auto"/>
        <w:ind w:firstLine="0"/>
        <w:jc w:val="righ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 xml:space="preserve">доктор педагогічних наук, професор, </w:t>
      </w:r>
    </w:p>
    <w:p w14:paraId="6AABD7D6" w14:textId="77777777" w:rsidR="008D55DD" w:rsidRPr="008D55DD" w:rsidRDefault="008D55DD" w:rsidP="008D55DD">
      <w:pPr>
        <w:tabs>
          <w:tab w:val="clear" w:pos="709"/>
        </w:tabs>
        <w:spacing w:after="0" w:line="360" w:lineRule="auto"/>
        <w:ind w:firstLine="0"/>
        <w:jc w:val="right"/>
        <w:rPr>
          <w:rFonts w:ascii="Times New Roman" w:eastAsia="Times New Roman" w:hAnsi="Times New Roman" w:cs="Times New Roman"/>
          <w:sz w:val="28"/>
          <w:szCs w:val="28"/>
          <w:lang w:val="x-none" w:eastAsia="hi-IN" w:bidi="hi-IN"/>
        </w:rPr>
      </w:pPr>
      <w:r w:rsidRPr="008D55DD">
        <w:rPr>
          <w:rFonts w:ascii="Times New Roman" w:eastAsia="Times New Roman" w:hAnsi="Times New Roman" w:cs="Times New Roman"/>
          <w:sz w:val="28"/>
          <w:szCs w:val="28"/>
          <w:lang w:val="uk-UA" w:eastAsia="hi-IN" w:bidi="hi-IN"/>
        </w:rPr>
        <w:t>член-кореспондент НАПН України</w:t>
      </w:r>
    </w:p>
    <w:p w14:paraId="5D842706" w14:textId="77777777" w:rsidR="008D55DD" w:rsidRPr="008D55DD" w:rsidRDefault="008D55DD" w:rsidP="008D55DD">
      <w:pPr>
        <w:tabs>
          <w:tab w:val="clear" w:pos="709"/>
        </w:tabs>
        <w:spacing w:after="0" w:line="360" w:lineRule="auto"/>
        <w:ind w:firstLine="0"/>
        <w:jc w:val="left"/>
        <w:rPr>
          <w:rFonts w:ascii="Times New Roman" w:eastAsia="Times New Roman" w:hAnsi="Times New Roman" w:cs="Times New Roman"/>
          <w:sz w:val="28"/>
          <w:szCs w:val="28"/>
          <w:lang w:val="x-none" w:eastAsia="hi-IN" w:bidi="hi-IN"/>
        </w:rPr>
      </w:pPr>
    </w:p>
    <w:p w14:paraId="31D9FBCE" w14:textId="77777777" w:rsidR="008D55DD" w:rsidRPr="008D55DD" w:rsidRDefault="008D55DD" w:rsidP="008D55DD">
      <w:pPr>
        <w:shd w:val="clear" w:color="auto" w:fill="FFFFFF"/>
        <w:tabs>
          <w:tab w:val="clear" w:pos="709"/>
        </w:tabs>
        <w:spacing w:after="0" w:line="360" w:lineRule="auto"/>
        <w:ind w:firstLine="0"/>
        <w:jc w:val="center"/>
        <w:rPr>
          <w:rFonts w:ascii="Times New Roman" w:eastAsia="SimSun" w:hAnsi="Times New Roman" w:cs="Times New Roman"/>
          <w:b/>
          <w:sz w:val="28"/>
          <w:szCs w:val="28"/>
          <w:lang w:val="uk-UA" w:eastAsia="hi-IN" w:bidi="hi-IN"/>
        </w:rPr>
      </w:pPr>
      <w:r w:rsidRPr="008D55DD">
        <w:rPr>
          <w:rFonts w:ascii="Times New Roman" w:eastAsia="Times New Roman" w:hAnsi="Times New Roman" w:cs="Times New Roman"/>
          <w:sz w:val="28"/>
          <w:szCs w:val="28"/>
          <w:lang w:val="uk-UA" w:eastAsia="hi-IN" w:bidi="hi-IN"/>
        </w:rPr>
        <w:t>Умань – 2014</w:t>
      </w:r>
    </w:p>
    <w:p w14:paraId="129DD386" w14:textId="77777777" w:rsidR="008D55DD" w:rsidRPr="008D55DD" w:rsidRDefault="008D55DD" w:rsidP="008D55DD">
      <w:pPr>
        <w:pageBreakBefore/>
        <w:shd w:val="clear" w:color="auto" w:fill="FFFFFF"/>
        <w:tabs>
          <w:tab w:val="clear" w:pos="709"/>
        </w:tabs>
        <w:spacing w:after="0" w:line="360" w:lineRule="auto"/>
        <w:ind w:firstLine="0"/>
        <w:jc w:val="center"/>
        <w:rPr>
          <w:rFonts w:ascii="Times New Roman" w:eastAsia="Times New Roman" w:hAnsi="Times New Roman" w:cs="Times New Roman"/>
          <w:b/>
          <w:sz w:val="28"/>
          <w:szCs w:val="28"/>
          <w:lang w:val="uk-UA" w:eastAsia="hi-IN" w:bidi="hi-IN"/>
        </w:rPr>
      </w:pPr>
      <w:r w:rsidRPr="008D55DD">
        <w:rPr>
          <w:rFonts w:ascii="Times New Roman" w:eastAsia="SimSun" w:hAnsi="Times New Roman" w:cs="Times New Roman"/>
          <w:b/>
          <w:sz w:val="28"/>
          <w:szCs w:val="28"/>
          <w:lang w:val="uk-UA" w:eastAsia="hi-IN" w:bidi="hi-IN"/>
        </w:rPr>
        <w:lastRenderedPageBreak/>
        <w:t>ЗМІСТ</w:t>
      </w:r>
    </w:p>
    <w:tbl>
      <w:tblPr>
        <w:tblW w:w="0" w:type="auto"/>
        <w:tblLayout w:type="fixed"/>
        <w:tblLook w:val="0000" w:firstRow="0" w:lastRow="0" w:firstColumn="0" w:lastColumn="0" w:noHBand="0" w:noVBand="0"/>
      </w:tblPr>
      <w:tblGrid>
        <w:gridCol w:w="8472"/>
        <w:gridCol w:w="1098"/>
      </w:tblGrid>
      <w:tr w:rsidR="008D55DD" w:rsidRPr="008D55DD" w14:paraId="28A8A370" w14:textId="77777777" w:rsidTr="00366A36">
        <w:tc>
          <w:tcPr>
            <w:tcW w:w="8472" w:type="dxa"/>
            <w:shd w:val="clear" w:color="auto" w:fill="auto"/>
          </w:tcPr>
          <w:p w14:paraId="4BC86C4F" w14:textId="77777777" w:rsidR="008D55DD" w:rsidRPr="008D55DD" w:rsidRDefault="008D55DD" w:rsidP="008D55DD">
            <w:pPr>
              <w:tabs>
                <w:tab w:val="clear" w:pos="709"/>
              </w:tabs>
              <w:spacing w:after="0" w:line="360" w:lineRule="auto"/>
              <w:ind w:firstLine="0"/>
              <w:jc w:val="lef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Вступ …………………………………………………………………….</w:t>
            </w:r>
          </w:p>
        </w:tc>
        <w:tc>
          <w:tcPr>
            <w:tcW w:w="1098" w:type="dxa"/>
            <w:shd w:val="clear" w:color="auto" w:fill="auto"/>
          </w:tcPr>
          <w:p w14:paraId="62EFE81E"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3</w:t>
            </w:r>
          </w:p>
        </w:tc>
      </w:tr>
      <w:tr w:rsidR="008D55DD" w:rsidRPr="008D55DD" w14:paraId="2D8E4E98" w14:textId="77777777" w:rsidTr="00366A36">
        <w:tc>
          <w:tcPr>
            <w:tcW w:w="8472" w:type="dxa"/>
            <w:shd w:val="clear" w:color="auto" w:fill="auto"/>
          </w:tcPr>
          <w:p w14:paraId="6892BFAD" w14:textId="77777777" w:rsidR="008D55DD" w:rsidRPr="008D55DD" w:rsidRDefault="008D55DD" w:rsidP="008D55DD">
            <w:pPr>
              <w:tabs>
                <w:tab w:val="clear" w:pos="709"/>
              </w:tabs>
              <w:spacing w:after="0" w:line="360" w:lineRule="auto"/>
              <w:ind w:firstLine="0"/>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Розділ 1. Історико-</w:t>
            </w:r>
            <w:r w:rsidRPr="008D55DD">
              <w:rPr>
                <w:rFonts w:ascii="Times New Roman" w:eastAsia="SimSun" w:hAnsi="Times New Roman" w:cs="Times New Roman"/>
                <w:b/>
                <w:sz w:val="28"/>
                <w:szCs w:val="28"/>
                <w:lang w:val="uk-UA" w:eastAsia="hi-IN" w:bidi="hi-IN"/>
              </w:rPr>
              <w:t>теоретичні основи дослідження ………………</w:t>
            </w:r>
          </w:p>
        </w:tc>
        <w:tc>
          <w:tcPr>
            <w:tcW w:w="1098" w:type="dxa"/>
            <w:shd w:val="clear" w:color="auto" w:fill="auto"/>
          </w:tcPr>
          <w:p w14:paraId="60D02E55"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10</w:t>
            </w:r>
          </w:p>
        </w:tc>
      </w:tr>
      <w:tr w:rsidR="008D55DD" w:rsidRPr="008D55DD" w14:paraId="6B140124" w14:textId="77777777" w:rsidTr="00366A36">
        <w:tc>
          <w:tcPr>
            <w:tcW w:w="8472" w:type="dxa"/>
            <w:shd w:val="clear" w:color="auto" w:fill="auto"/>
          </w:tcPr>
          <w:p w14:paraId="4769DD48" w14:textId="77777777" w:rsidR="008D55DD" w:rsidRPr="008D55DD" w:rsidRDefault="008D55DD" w:rsidP="008D55DD">
            <w:pPr>
              <w:tabs>
                <w:tab w:val="clear" w:pos="709"/>
              </w:tabs>
              <w:spacing w:after="0" w:line="360" w:lineRule="auto"/>
              <w:ind w:firstLine="709"/>
              <w:jc w:val="lef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1.1. Історіографія дослідження проблеми вивчення іноземних мов у вітчизняних реальних навчальних закладах ……………………</w:t>
            </w:r>
          </w:p>
        </w:tc>
        <w:tc>
          <w:tcPr>
            <w:tcW w:w="1098" w:type="dxa"/>
            <w:shd w:val="clear" w:color="auto" w:fill="auto"/>
          </w:tcPr>
          <w:p w14:paraId="435AF89C" w14:textId="77777777" w:rsidR="008D55DD" w:rsidRPr="008D55DD" w:rsidRDefault="008D55DD" w:rsidP="008D55DD">
            <w:pPr>
              <w:tabs>
                <w:tab w:val="clear" w:pos="709"/>
              </w:tabs>
              <w:snapToGrid w:val="0"/>
              <w:spacing w:after="0" w:line="360" w:lineRule="auto"/>
              <w:ind w:firstLine="0"/>
              <w:jc w:val="center"/>
              <w:rPr>
                <w:rFonts w:ascii="Times New Roman" w:eastAsia="Times New Roman" w:hAnsi="Times New Roman" w:cs="Times New Roman"/>
                <w:sz w:val="28"/>
                <w:szCs w:val="28"/>
                <w:lang w:val="uk-UA" w:eastAsia="hi-IN" w:bidi="hi-IN"/>
              </w:rPr>
            </w:pPr>
          </w:p>
          <w:p w14:paraId="14005044"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10</w:t>
            </w:r>
          </w:p>
        </w:tc>
      </w:tr>
      <w:tr w:rsidR="008D55DD" w:rsidRPr="008D55DD" w14:paraId="6897FED9" w14:textId="77777777" w:rsidTr="00366A36">
        <w:tc>
          <w:tcPr>
            <w:tcW w:w="8472" w:type="dxa"/>
            <w:shd w:val="clear" w:color="auto" w:fill="auto"/>
          </w:tcPr>
          <w:p w14:paraId="797CA402" w14:textId="77777777" w:rsidR="008D55DD" w:rsidRPr="008D55DD" w:rsidRDefault="008D55DD" w:rsidP="008D55DD">
            <w:pPr>
              <w:tabs>
                <w:tab w:val="clear" w:pos="709"/>
              </w:tabs>
              <w:spacing w:after="0" w:line="360" w:lineRule="auto"/>
              <w:ind w:firstLine="709"/>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Cs/>
                <w:sz w:val="28"/>
                <w:szCs w:val="28"/>
                <w:lang w:val="uk-UA" w:eastAsia="hi-IN" w:bidi="hi-IN"/>
              </w:rPr>
              <w:t>1.2. Місце іноземних мов у системі середньої освіти у першій половині ХІХ століття …………………………………………………</w:t>
            </w:r>
          </w:p>
        </w:tc>
        <w:tc>
          <w:tcPr>
            <w:tcW w:w="1098" w:type="dxa"/>
            <w:shd w:val="clear" w:color="auto" w:fill="auto"/>
          </w:tcPr>
          <w:p w14:paraId="3DACCA27" w14:textId="77777777" w:rsidR="008D55DD" w:rsidRPr="008D55DD" w:rsidRDefault="008D55DD" w:rsidP="008D55DD">
            <w:pPr>
              <w:tabs>
                <w:tab w:val="clear" w:pos="709"/>
              </w:tabs>
              <w:snapToGrid w:val="0"/>
              <w:spacing w:after="0" w:line="360" w:lineRule="auto"/>
              <w:ind w:firstLine="0"/>
              <w:jc w:val="center"/>
              <w:rPr>
                <w:rFonts w:ascii="Times New Roman" w:eastAsia="Times New Roman" w:hAnsi="Times New Roman" w:cs="Times New Roman"/>
                <w:sz w:val="28"/>
                <w:szCs w:val="28"/>
                <w:lang w:val="uk-UA" w:eastAsia="hi-IN" w:bidi="hi-IN"/>
              </w:rPr>
            </w:pPr>
          </w:p>
          <w:p w14:paraId="28D40386"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24</w:t>
            </w:r>
          </w:p>
        </w:tc>
      </w:tr>
      <w:tr w:rsidR="008D55DD" w:rsidRPr="008D55DD" w14:paraId="488C5D27" w14:textId="77777777" w:rsidTr="00366A36">
        <w:tc>
          <w:tcPr>
            <w:tcW w:w="8472" w:type="dxa"/>
            <w:shd w:val="clear" w:color="auto" w:fill="auto"/>
          </w:tcPr>
          <w:p w14:paraId="2A18BC80" w14:textId="77777777" w:rsidR="008D55DD" w:rsidRPr="008D55DD" w:rsidRDefault="008D55DD" w:rsidP="008D55DD">
            <w:pPr>
              <w:tabs>
                <w:tab w:val="clear" w:pos="709"/>
              </w:tabs>
              <w:spacing w:after="0" w:line="360" w:lineRule="auto"/>
              <w:ind w:firstLine="709"/>
              <w:jc w:val="lef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Висновки до першого розділу ………………………………..</w:t>
            </w:r>
          </w:p>
        </w:tc>
        <w:tc>
          <w:tcPr>
            <w:tcW w:w="1098" w:type="dxa"/>
            <w:shd w:val="clear" w:color="auto" w:fill="auto"/>
          </w:tcPr>
          <w:p w14:paraId="12044309"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49</w:t>
            </w:r>
          </w:p>
        </w:tc>
      </w:tr>
      <w:tr w:rsidR="008D55DD" w:rsidRPr="008D55DD" w14:paraId="083F9124" w14:textId="77777777" w:rsidTr="00366A36">
        <w:tc>
          <w:tcPr>
            <w:tcW w:w="8472" w:type="dxa"/>
            <w:shd w:val="clear" w:color="auto" w:fill="auto"/>
          </w:tcPr>
          <w:p w14:paraId="4BDE7370" w14:textId="77777777" w:rsidR="008D55DD" w:rsidRPr="008D55DD" w:rsidRDefault="008D55DD" w:rsidP="008D55DD">
            <w:pPr>
              <w:tabs>
                <w:tab w:val="clear" w:pos="709"/>
              </w:tabs>
              <w:spacing w:after="0" w:line="360" w:lineRule="auto"/>
              <w:ind w:firstLine="0"/>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 xml:space="preserve">Розділ 2. </w:t>
            </w:r>
            <w:r w:rsidRPr="008D55DD">
              <w:rPr>
                <w:rFonts w:ascii="Times New Roman" w:eastAsia="SimSun" w:hAnsi="Times New Roman" w:cs="Times New Roman"/>
                <w:b/>
                <w:sz w:val="28"/>
                <w:szCs w:val="28"/>
                <w:lang w:val="uk-UA" w:eastAsia="hi-IN" w:bidi="hi-IN"/>
              </w:rPr>
              <w:t>Організаційні засади викладання іноземних мов у закладах реальної освіти (друга половина ХІХ – початок ХХ століття)</w:t>
            </w:r>
            <w:r w:rsidRPr="008D55DD">
              <w:rPr>
                <w:rFonts w:ascii="Times New Roman" w:eastAsia="Times New Roman" w:hAnsi="Times New Roman" w:cs="Times New Roman"/>
                <w:b/>
                <w:sz w:val="28"/>
                <w:szCs w:val="28"/>
                <w:lang w:val="uk-UA" w:eastAsia="hi-IN" w:bidi="hi-IN"/>
              </w:rPr>
              <w:t xml:space="preserve"> ……………………………………………………………</w:t>
            </w:r>
          </w:p>
        </w:tc>
        <w:tc>
          <w:tcPr>
            <w:tcW w:w="1098" w:type="dxa"/>
            <w:shd w:val="clear" w:color="auto" w:fill="auto"/>
          </w:tcPr>
          <w:p w14:paraId="2FFF7A76" w14:textId="77777777" w:rsidR="008D55DD" w:rsidRPr="008D55DD" w:rsidRDefault="008D55DD" w:rsidP="008D55DD">
            <w:pPr>
              <w:tabs>
                <w:tab w:val="clear" w:pos="709"/>
              </w:tabs>
              <w:snapToGrid w:val="0"/>
              <w:spacing w:after="0" w:line="360" w:lineRule="auto"/>
              <w:ind w:firstLine="0"/>
              <w:jc w:val="center"/>
              <w:rPr>
                <w:rFonts w:ascii="Times New Roman" w:eastAsia="Times New Roman" w:hAnsi="Times New Roman" w:cs="Times New Roman"/>
                <w:sz w:val="28"/>
                <w:szCs w:val="28"/>
                <w:lang w:val="uk-UA" w:eastAsia="hi-IN" w:bidi="hi-IN"/>
              </w:rPr>
            </w:pPr>
          </w:p>
          <w:p w14:paraId="7709D47C"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sz w:val="28"/>
                <w:szCs w:val="28"/>
                <w:lang w:val="uk-UA" w:eastAsia="hi-IN" w:bidi="hi-IN"/>
              </w:rPr>
            </w:pPr>
          </w:p>
          <w:p w14:paraId="4F298E29"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52</w:t>
            </w:r>
          </w:p>
        </w:tc>
      </w:tr>
      <w:tr w:rsidR="008D55DD" w:rsidRPr="008D55DD" w14:paraId="720E2B9D" w14:textId="77777777" w:rsidTr="00366A36">
        <w:tc>
          <w:tcPr>
            <w:tcW w:w="8472" w:type="dxa"/>
            <w:shd w:val="clear" w:color="auto" w:fill="auto"/>
          </w:tcPr>
          <w:p w14:paraId="09AFC82E" w14:textId="77777777" w:rsidR="008D55DD" w:rsidRPr="008D55DD" w:rsidRDefault="008D55DD" w:rsidP="008D55DD">
            <w:pPr>
              <w:tabs>
                <w:tab w:val="clear" w:pos="709"/>
              </w:tabs>
              <w:spacing w:after="0" w:line="360" w:lineRule="auto"/>
              <w:ind w:firstLine="709"/>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Cs/>
                <w:sz w:val="28"/>
                <w:szCs w:val="28"/>
                <w:lang w:val="uk-UA" w:eastAsia="hi-IN" w:bidi="hi-IN"/>
              </w:rPr>
              <w:t>2.</w:t>
            </w:r>
            <w:r w:rsidRPr="008D55DD">
              <w:rPr>
                <w:rFonts w:ascii="Times New Roman" w:eastAsia="Times New Roman" w:hAnsi="Times New Roman" w:cs="Times New Roman"/>
                <w:bCs/>
                <w:sz w:val="28"/>
                <w:szCs w:val="28"/>
                <w:lang w:eastAsia="hi-IN" w:bidi="hi-IN"/>
              </w:rPr>
              <w:t>1</w:t>
            </w:r>
            <w:r w:rsidRPr="008D55DD">
              <w:rPr>
                <w:rFonts w:ascii="Times New Roman" w:eastAsia="Times New Roman" w:hAnsi="Times New Roman" w:cs="Times New Roman"/>
                <w:bCs/>
                <w:sz w:val="28"/>
                <w:szCs w:val="28"/>
                <w:lang w:val="uk-UA" w:eastAsia="hi-IN" w:bidi="hi-IN"/>
              </w:rPr>
              <w:t>. Вплив освітніх реформ і контрреформ на значення іноземних мов у навчальному процесі реальних навчальних закладів (60–80-ті роки ХІХ століття) …………………………………………...</w:t>
            </w:r>
          </w:p>
        </w:tc>
        <w:tc>
          <w:tcPr>
            <w:tcW w:w="1098" w:type="dxa"/>
            <w:shd w:val="clear" w:color="auto" w:fill="auto"/>
          </w:tcPr>
          <w:p w14:paraId="379F45BB" w14:textId="77777777" w:rsidR="008D55DD" w:rsidRPr="008D55DD" w:rsidRDefault="008D55DD" w:rsidP="008D55DD">
            <w:pPr>
              <w:tabs>
                <w:tab w:val="clear" w:pos="709"/>
              </w:tabs>
              <w:snapToGrid w:val="0"/>
              <w:spacing w:after="0" w:line="360" w:lineRule="auto"/>
              <w:ind w:firstLine="0"/>
              <w:jc w:val="center"/>
              <w:rPr>
                <w:rFonts w:ascii="Times New Roman" w:eastAsia="Times New Roman" w:hAnsi="Times New Roman" w:cs="Times New Roman"/>
                <w:sz w:val="28"/>
                <w:szCs w:val="28"/>
                <w:lang w:val="uk-UA" w:eastAsia="hi-IN" w:bidi="hi-IN"/>
              </w:rPr>
            </w:pPr>
          </w:p>
          <w:p w14:paraId="7442F989" w14:textId="77777777" w:rsidR="008D55DD" w:rsidRPr="008D55DD" w:rsidRDefault="008D55DD" w:rsidP="008D55DD">
            <w:pPr>
              <w:tabs>
                <w:tab w:val="clear" w:pos="709"/>
              </w:tabs>
              <w:spacing w:after="0" w:line="360" w:lineRule="auto"/>
              <w:ind w:firstLine="0"/>
              <w:jc w:val="center"/>
              <w:rPr>
                <w:rFonts w:ascii="Times New Roman" w:eastAsia="Times New Roman" w:hAnsi="Times New Roman" w:cs="Times New Roman"/>
                <w:sz w:val="28"/>
                <w:szCs w:val="28"/>
                <w:lang w:val="uk-UA" w:eastAsia="hi-IN" w:bidi="hi-IN"/>
              </w:rPr>
            </w:pPr>
          </w:p>
          <w:p w14:paraId="486BFE78"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52</w:t>
            </w:r>
          </w:p>
        </w:tc>
      </w:tr>
      <w:tr w:rsidR="008D55DD" w:rsidRPr="008D55DD" w14:paraId="6C84E8F3" w14:textId="77777777" w:rsidTr="00366A36">
        <w:tc>
          <w:tcPr>
            <w:tcW w:w="8472" w:type="dxa"/>
            <w:shd w:val="clear" w:color="auto" w:fill="auto"/>
          </w:tcPr>
          <w:p w14:paraId="24AC2710" w14:textId="77777777" w:rsidR="008D55DD" w:rsidRPr="008D55DD" w:rsidRDefault="008D55DD" w:rsidP="008D55DD">
            <w:pPr>
              <w:tabs>
                <w:tab w:val="clear" w:pos="709"/>
              </w:tabs>
              <w:spacing w:after="0" w:line="360" w:lineRule="auto"/>
              <w:ind w:firstLine="709"/>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Cs/>
                <w:sz w:val="28"/>
                <w:szCs w:val="28"/>
                <w:lang w:val="uk-UA" w:eastAsia="hi-IN" w:bidi="hi-IN"/>
              </w:rPr>
              <w:t>2.2. Законодавча база регулювання вивчення іноземних мов у реальних училищах (кінець ХІХ − початок ХХ століття) ……………</w:t>
            </w:r>
          </w:p>
        </w:tc>
        <w:tc>
          <w:tcPr>
            <w:tcW w:w="1098" w:type="dxa"/>
            <w:shd w:val="clear" w:color="auto" w:fill="auto"/>
          </w:tcPr>
          <w:p w14:paraId="7B63628E" w14:textId="77777777" w:rsidR="008D55DD" w:rsidRPr="008D55DD" w:rsidRDefault="008D55DD" w:rsidP="008D55DD">
            <w:pPr>
              <w:tabs>
                <w:tab w:val="clear" w:pos="709"/>
              </w:tabs>
              <w:snapToGrid w:val="0"/>
              <w:spacing w:after="0" w:line="360" w:lineRule="auto"/>
              <w:ind w:firstLine="0"/>
              <w:jc w:val="center"/>
              <w:rPr>
                <w:rFonts w:ascii="Times New Roman" w:eastAsia="Times New Roman" w:hAnsi="Times New Roman" w:cs="Times New Roman"/>
                <w:sz w:val="28"/>
                <w:szCs w:val="28"/>
                <w:lang w:val="uk-UA" w:eastAsia="hi-IN" w:bidi="hi-IN"/>
              </w:rPr>
            </w:pPr>
          </w:p>
          <w:p w14:paraId="2EC8E84F"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91</w:t>
            </w:r>
          </w:p>
        </w:tc>
      </w:tr>
      <w:tr w:rsidR="008D55DD" w:rsidRPr="008D55DD" w14:paraId="7AB47BDC" w14:textId="77777777" w:rsidTr="00366A36">
        <w:tc>
          <w:tcPr>
            <w:tcW w:w="8472" w:type="dxa"/>
            <w:shd w:val="clear" w:color="auto" w:fill="auto"/>
          </w:tcPr>
          <w:p w14:paraId="41E9B2B4" w14:textId="77777777" w:rsidR="008D55DD" w:rsidRPr="008D55DD" w:rsidRDefault="008D55DD" w:rsidP="008D55DD">
            <w:pPr>
              <w:tabs>
                <w:tab w:val="clear" w:pos="709"/>
              </w:tabs>
              <w:spacing w:after="0" w:line="360" w:lineRule="auto"/>
              <w:ind w:firstLine="709"/>
              <w:jc w:val="lef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Висновки до другого розділу …………………………………..</w:t>
            </w:r>
          </w:p>
        </w:tc>
        <w:tc>
          <w:tcPr>
            <w:tcW w:w="1098" w:type="dxa"/>
            <w:shd w:val="clear" w:color="auto" w:fill="auto"/>
          </w:tcPr>
          <w:p w14:paraId="3D798A1E"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110</w:t>
            </w:r>
          </w:p>
        </w:tc>
      </w:tr>
      <w:tr w:rsidR="008D55DD" w:rsidRPr="008D55DD" w14:paraId="2AE4764C" w14:textId="77777777" w:rsidTr="00366A36">
        <w:tc>
          <w:tcPr>
            <w:tcW w:w="8472" w:type="dxa"/>
            <w:shd w:val="clear" w:color="auto" w:fill="auto"/>
          </w:tcPr>
          <w:p w14:paraId="79009464" w14:textId="77777777" w:rsidR="008D55DD" w:rsidRPr="008D55DD" w:rsidRDefault="008D55DD" w:rsidP="008D55DD">
            <w:pPr>
              <w:tabs>
                <w:tab w:val="clear" w:pos="709"/>
              </w:tabs>
              <w:spacing w:after="0" w:line="360" w:lineRule="auto"/>
              <w:ind w:firstLine="0"/>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 xml:space="preserve">Розділ 3. </w:t>
            </w:r>
            <w:r w:rsidRPr="008D55DD">
              <w:rPr>
                <w:rFonts w:ascii="Times New Roman" w:eastAsia="SimSun" w:hAnsi="Times New Roman" w:cs="Times New Roman"/>
                <w:b/>
                <w:sz w:val="28"/>
                <w:szCs w:val="28"/>
                <w:lang w:val="uk-UA" w:eastAsia="hi-IN" w:bidi="hi-IN"/>
              </w:rPr>
              <w:t>Практична реалізація викладання іноземних мов у змісті реальної освіти досліджуваного періоду</w:t>
            </w:r>
            <w:r w:rsidRPr="008D55DD">
              <w:rPr>
                <w:rFonts w:ascii="Times New Roman" w:eastAsia="Times New Roman" w:hAnsi="Times New Roman" w:cs="Times New Roman"/>
                <w:b/>
                <w:sz w:val="28"/>
                <w:szCs w:val="28"/>
                <w:lang w:val="uk-UA" w:eastAsia="hi-IN" w:bidi="hi-IN"/>
              </w:rPr>
              <w:t xml:space="preserve"> ……………………</w:t>
            </w:r>
          </w:p>
        </w:tc>
        <w:tc>
          <w:tcPr>
            <w:tcW w:w="1098" w:type="dxa"/>
            <w:shd w:val="clear" w:color="auto" w:fill="auto"/>
          </w:tcPr>
          <w:p w14:paraId="2649A8B5" w14:textId="77777777" w:rsidR="008D55DD" w:rsidRPr="008D55DD" w:rsidRDefault="008D55DD" w:rsidP="008D55DD">
            <w:pPr>
              <w:tabs>
                <w:tab w:val="clear" w:pos="709"/>
              </w:tabs>
              <w:snapToGrid w:val="0"/>
              <w:spacing w:after="0" w:line="360" w:lineRule="auto"/>
              <w:ind w:firstLine="0"/>
              <w:jc w:val="center"/>
              <w:rPr>
                <w:rFonts w:ascii="Times New Roman" w:eastAsia="Times New Roman" w:hAnsi="Times New Roman" w:cs="Times New Roman"/>
                <w:sz w:val="28"/>
                <w:szCs w:val="28"/>
                <w:lang w:val="uk-UA" w:eastAsia="hi-IN" w:bidi="hi-IN"/>
              </w:rPr>
            </w:pPr>
          </w:p>
          <w:p w14:paraId="72D9DC47"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114</w:t>
            </w:r>
          </w:p>
        </w:tc>
      </w:tr>
      <w:tr w:rsidR="008D55DD" w:rsidRPr="008D55DD" w14:paraId="20BCE765" w14:textId="77777777" w:rsidTr="00366A36">
        <w:tc>
          <w:tcPr>
            <w:tcW w:w="8472" w:type="dxa"/>
            <w:shd w:val="clear" w:color="auto" w:fill="auto"/>
          </w:tcPr>
          <w:p w14:paraId="199B07AC" w14:textId="77777777" w:rsidR="008D55DD" w:rsidRPr="008D55DD" w:rsidRDefault="008D55DD" w:rsidP="008D55DD">
            <w:pPr>
              <w:tabs>
                <w:tab w:val="clear" w:pos="709"/>
              </w:tabs>
              <w:spacing w:after="0" w:line="360" w:lineRule="auto"/>
              <w:ind w:firstLine="709"/>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3.1. Характеристика навчальних програм викладання іноземних мов у реальних гімназіях та училищах ……………………</w:t>
            </w:r>
          </w:p>
        </w:tc>
        <w:tc>
          <w:tcPr>
            <w:tcW w:w="1098" w:type="dxa"/>
            <w:shd w:val="clear" w:color="auto" w:fill="auto"/>
          </w:tcPr>
          <w:p w14:paraId="6B81FE97" w14:textId="77777777" w:rsidR="008D55DD" w:rsidRPr="008D55DD" w:rsidRDefault="008D55DD" w:rsidP="008D55DD">
            <w:pPr>
              <w:tabs>
                <w:tab w:val="clear" w:pos="709"/>
              </w:tabs>
              <w:snapToGrid w:val="0"/>
              <w:spacing w:after="0" w:line="360" w:lineRule="auto"/>
              <w:ind w:firstLine="0"/>
              <w:jc w:val="center"/>
              <w:rPr>
                <w:rFonts w:ascii="Times New Roman" w:eastAsia="Times New Roman" w:hAnsi="Times New Roman" w:cs="Times New Roman"/>
                <w:sz w:val="28"/>
                <w:szCs w:val="28"/>
                <w:lang w:val="uk-UA" w:eastAsia="hi-IN" w:bidi="hi-IN"/>
              </w:rPr>
            </w:pPr>
          </w:p>
          <w:p w14:paraId="7510CE07"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114</w:t>
            </w:r>
          </w:p>
        </w:tc>
      </w:tr>
      <w:tr w:rsidR="008D55DD" w:rsidRPr="008D55DD" w14:paraId="1764BEB7" w14:textId="77777777" w:rsidTr="00366A36">
        <w:tc>
          <w:tcPr>
            <w:tcW w:w="8472" w:type="dxa"/>
            <w:shd w:val="clear" w:color="auto" w:fill="auto"/>
          </w:tcPr>
          <w:p w14:paraId="0A05C31E" w14:textId="77777777" w:rsidR="008D55DD" w:rsidRPr="008D55DD" w:rsidRDefault="008D55DD" w:rsidP="008D55DD">
            <w:pPr>
              <w:tabs>
                <w:tab w:val="clear" w:pos="709"/>
              </w:tabs>
              <w:spacing w:after="0" w:line="360" w:lineRule="auto"/>
              <w:ind w:firstLine="709"/>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3.2. Забезпечення процесу викладання іноземних мов підручниками у реальних навчальних закладах ………………………</w:t>
            </w:r>
          </w:p>
        </w:tc>
        <w:tc>
          <w:tcPr>
            <w:tcW w:w="1098" w:type="dxa"/>
            <w:shd w:val="clear" w:color="auto" w:fill="auto"/>
          </w:tcPr>
          <w:p w14:paraId="1A1B1CEF" w14:textId="77777777" w:rsidR="008D55DD" w:rsidRPr="008D55DD" w:rsidRDefault="008D55DD" w:rsidP="008D55DD">
            <w:pPr>
              <w:tabs>
                <w:tab w:val="clear" w:pos="709"/>
              </w:tabs>
              <w:snapToGrid w:val="0"/>
              <w:spacing w:after="0" w:line="360" w:lineRule="auto"/>
              <w:ind w:firstLine="0"/>
              <w:jc w:val="center"/>
              <w:rPr>
                <w:rFonts w:ascii="Times New Roman" w:eastAsia="Times New Roman" w:hAnsi="Times New Roman" w:cs="Times New Roman"/>
                <w:sz w:val="28"/>
                <w:szCs w:val="28"/>
                <w:lang w:val="uk-UA" w:eastAsia="hi-IN" w:bidi="hi-IN"/>
              </w:rPr>
            </w:pPr>
          </w:p>
          <w:p w14:paraId="1D31B7CC"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131</w:t>
            </w:r>
          </w:p>
        </w:tc>
      </w:tr>
      <w:tr w:rsidR="008D55DD" w:rsidRPr="008D55DD" w14:paraId="0B1CDB03" w14:textId="77777777" w:rsidTr="00366A36">
        <w:tc>
          <w:tcPr>
            <w:tcW w:w="8472" w:type="dxa"/>
            <w:shd w:val="clear" w:color="auto" w:fill="auto"/>
          </w:tcPr>
          <w:p w14:paraId="0EF52F67" w14:textId="77777777" w:rsidR="008D55DD" w:rsidRPr="008D55DD" w:rsidRDefault="008D55DD" w:rsidP="008D55DD">
            <w:pPr>
              <w:tabs>
                <w:tab w:val="clear" w:pos="709"/>
              </w:tabs>
              <w:spacing w:after="0" w:line="360" w:lineRule="auto"/>
              <w:ind w:firstLine="709"/>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3.3. Пошук раціональних методів навчання іноземних мов у другій половині XIX – на початку XX ст. …………………………….</w:t>
            </w:r>
          </w:p>
        </w:tc>
        <w:tc>
          <w:tcPr>
            <w:tcW w:w="1098" w:type="dxa"/>
            <w:shd w:val="clear" w:color="auto" w:fill="auto"/>
          </w:tcPr>
          <w:p w14:paraId="6F282961" w14:textId="77777777" w:rsidR="008D55DD" w:rsidRPr="008D55DD" w:rsidRDefault="008D55DD" w:rsidP="008D55DD">
            <w:pPr>
              <w:tabs>
                <w:tab w:val="clear" w:pos="709"/>
              </w:tabs>
              <w:snapToGrid w:val="0"/>
              <w:spacing w:after="0" w:line="360" w:lineRule="auto"/>
              <w:ind w:firstLine="0"/>
              <w:jc w:val="center"/>
              <w:rPr>
                <w:rFonts w:ascii="Times New Roman" w:eastAsia="Times New Roman" w:hAnsi="Times New Roman" w:cs="Times New Roman"/>
                <w:sz w:val="28"/>
                <w:szCs w:val="28"/>
                <w:lang w:val="uk-UA" w:eastAsia="hi-IN" w:bidi="hi-IN"/>
              </w:rPr>
            </w:pPr>
          </w:p>
          <w:p w14:paraId="72C85975"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148</w:t>
            </w:r>
          </w:p>
        </w:tc>
      </w:tr>
      <w:tr w:rsidR="008D55DD" w:rsidRPr="008D55DD" w14:paraId="4AAD1AE0" w14:textId="77777777" w:rsidTr="00366A36">
        <w:tc>
          <w:tcPr>
            <w:tcW w:w="8472" w:type="dxa"/>
            <w:shd w:val="clear" w:color="auto" w:fill="auto"/>
          </w:tcPr>
          <w:p w14:paraId="6D0ABF27" w14:textId="77777777" w:rsidR="008D55DD" w:rsidRPr="008D55DD" w:rsidRDefault="008D55DD" w:rsidP="008D55DD">
            <w:pPr>
              <w:tabs>
                <w:tab w:val="clear" w:pos="709"/>
              </w:tabs>
              <w:spacing w:after="0" w:line="360" w:lineRule="auto"/>
              <w:ind w:firstLine="709"/>
              <w:jc w:val="lef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Висновки до третього розділу …………………………………</w:t>
            </w:r>
          </w:p>
        </w:tc>
        <w:tc>
          <w:tcPr>
            <w:tcW w:w="1098" w:type="dxa"/>
            <w:shd w:val="clear" w:color="auto" w:fill="auto"/>
          </w:tcPr>
          <w:p w14:paraId="50543CCB"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164</w:t>
            </w:r>
          </w:p>
        </w:tc>
      </w:tr>
      <w:tr w:rsidR="008D55DD" w:rsidRPr="008D55DD" w14:paraId="20E49CC0" w14:textId="77777777" w:rsidTr="00366A36">
        <w:tc>
          <w:tcPr>
            <w:tcW w:w="8472" w:type="dxa"/>
            <w:shd w:val="clear" w:color="auto" w:fill="auto"/>
          </w:tcPr>
          <w:p w14:paraId="6DECE920" w14:textId="77777777" w:rsidR="008D55DD" w:rsidRPr="008D55DD" w:rsidRDefault="008D55DD" w:rsidP="008D55DD">
            <w:pPr>
              <w:tabs>
                <w:tab w:val="clear" w:pos="709"/>
              </w:tabs>
              <w:spacing w:after="0" w:line="360" w:lineRule="auto"/>
              <w:ind w:firstLine="0"/>
              <w:jc w:val="lef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Висновки ……………………………………………………………......</w:t>
            </w:r>
          </w:p>
        </w:tc>
        <w:tc>
          <w:tcPr>
            <w:tcW w:w="1098" w:type="dxa"/>
            <w:shd w:val="clear" w:color="auto" w:fill="auto"/>
          </w:tcPr>
          <w:p w14:paraId="34B86417"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168</w:t>
            </w:r>
          </w:p>
        </w:tc>
      </w:tr>
      <w:tr w:rsidR="008D55DD" w:rsidRPr="008D55DD" w14:paraId="614B0353" w14:textId="77777777" w:rsidTr="00366A36">
        <w:tc>
          <w:tcPr>
            <w:tcW w:w="8472" w:type="dxa"/>
            <w:shd w:val="clear" w:color="auto" w:fill="auto"/>
          </w:tcPr>
          <w:p w14:paraId="7D5E35C8" w14:textId="77777777" w:rsidR="008D55DD" w:rsidRPr="008D55DD" w:rsidRDefault="008D55DD" w:rsidP="008D55DD">
            <w:pPr>
              <w:tabs>
                <w:tab w:val="clear" w:pos="709"/>
              </w:tabs>
              <w:spacing w:after="0" w:line="360" w:lineRule="auto"/>
              <w:ind w:firstLine="0"/>
              <w:jc w:val="lef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Список використаних джерел ……………………………………….</w:t>
            </w:r>
          </w:p>
        </w:tc>
        <w:tc>
          <w:tcPr>
            <w:tcW w:w="1098" w:type="dxa"/>
            <w:shd w:val="clear" w:color="auto" w:fill="auto"/>
          </w:tcPr>
          <w:p w14:paraId="2242372A"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172</w:t>
            </w:r>
          </w:p>
        </w:tc>
      </w:tr>
      <w:tr w:rsidR="008D55DD" w:rsidRPr="008D55DD" w14:paraId="1BDB163B" w14:textId="77777777" w:rsidTr="00366A36">
        <w:tc>
          <w:tcPr>
            <w:tcW w:w="8472" w:type="dxa"/>
            <w:shd w:val="clear" w:color="auto" w:fill="auto"/>
          </w:tcPr>
          <w:p w14:paraId="15CB626B" w14:textId="77777777" w:rsidR="008D55DD" w:rsidRPr="008D55DD" w:rsidRDefault="008D55DD" w:rsidP="008D55DD">
            <w:pPr>
              <w:tabs>
                <w:tab w:val="clear" w:pos="709"/>
              </w:tabs>
              <w:spacing w:after="0" w:line="360" w:lineRule="auto"/>
              <w:ind w:firstLine="0"/>
              <w:jc w:val="lef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b/>
                <w:sz w:val="28"/>
                <w:szCs w:val="28"/>
                <w:lang w:val="uk-UA" w:eastAsia="hi-IN" w:bidi="hi-IN"/>
              </w:rPr>
              <w:t>Додатки ………………………………………………………………….</w:t>
            </w:r>
          </w:p>
        </w:tc>
        <w:tc>
          <w:tcPr>
            <w:tcW w:w="1098" w:type="dxa"/>
            <w:shd w:val="clear" w:color="auto" w:fill="auto"/>
          </w:tcPr>
          <w:p w14:paraId="368B5F7D" w14:textId="77777777" w:rsidR="008D55DD" w:rsidRPr="008D55DD" w:rsidRDefault="008D55DD" w:rsidP="008D55DD">
            <w:pPr>
              <w:tabs>
                <w:tab w:val="clear" w:pos="709"/>
              </w:tabs>
              <w:spacing w:after="0" w:line="360" w:lineRule="auto"/>
              <w:ind w:firstLine="0"/>
              <w:jc w:val="center"/>
              <w:rPr>
                <w:rFonts w:ascii="Times New Roman" w:eastAsia="SimSun" w:hAnsi="Times New Roman" w:cs="Arial Unicode MS"/>
                <w:sz w:val="24"/>
                <w:szCs w:val="24"/>
                <w:lang w:eastAsia="hi-IN" w:bidi="hi-IN"/>
              </w:rPr>
            </w:pPr>
            <w:r w:rsidRPr="008D55DD">
              <w:rPr>
                <w:rFonts w:ascii="Times New Roman" w:eastAsia="Times New Roman" w:hAnsi="Times New Roman" w:cs="Times New Roman"/>
                <w:sz w:val="28"/>
                <w:szCs w:val="28"/>
                <w:lang w:val="uk-UA" w:eastAsia="hi-IN" w:bidi="hi-IN"/>
              </w:rPr>
              <w:t>197</w:t>
            </w:r>
          </w:p>
        </w:tc>
      </w:tr>
    </w:tbl>
    <w:p w14:paraId="3EF0846A" w14:textId="77777777" w:rsidR="008D55DD" w:rsidRPr="008D55DD" w:rsidRDefault="008D55DD" w:rsidP="008D55DD">
      <w:pPr>
        <w:pageBreakBefore/>
        <w:tabs>
          <w:tab w:val="clear" w:pos="709"/>
        </w:tabs>
        <w:spacing w:after="0" w:line="360" w:lineRule="auto"/>
        <w:ind w:firstLine="0"/>
        <w:jc w:val="center"/>
        <w:rPr>
          <w:rFonts w:ascii="Times New Roman" w:eastAsia="SimSun" w:hAnsi="Times New Roman" w:cs="Times New Roman"/>
          <w:b/>
          <w:sz w:val="28"/>
          <w:szCs w:val="28"/>
          <w:lang w:val="uk-UA" w:eastAsia="hi-IN" w:bidi="hi-IN"/>
        </w:rPr>
      </w:pPr>
      <w:r w:rsidRPr="008D55DD">
        <w:rPr>
          <w:rFonts w:ascii="Times New Roman" w:eastAsia="SimSun" w:hAnsi="Times New Roman" w:cs="Times New Roman"/>
          <w:b/>
          <w:sz w:val="28"/>
          <w:szCs w:val="28"/>
          <w:lang w:val="uk-UA" w:eastAsia="hi-IN" w:bidi="hi-IN"/>
        </w:rPr>
        <w:lastRenderedPageBreak/>
        <w:t>ВСТУП</w:t>
      </w:r>
    </w:p>
    <w:p w14:paraId="2C14AC14" w14:textId="77777777" w:rsidR="008D55DD" w:rsidRPr="008D55DD" w:rsidRDefault="008D55DD" w:rsidP="008D55DD">
      <w:pPr>
        <w:tabs>
          <w:tab w:val="clear" w:pos="709"/>
        </w:tabs>
        <w:spacing w:after="0" w:line="360" w:lineRule="auto"/>
        <w:ind w:firstLine="0"/>
        <w:jc w:val="center"/>
        <w:rPr>
          <w:rFonts w:ascii="Times New Roman" w:eastAsia="SimSun" w:hAnsi="Times New Roman" w:cs="Times New Roman"/>
          <w:b/>
          <w:sz w:val="28"/>
          <w:szCs w:val="28"/>
          <w:lang w:val="uk-UA" w:eastAsia="hi-IN" w:bidi="hi-IN"/>
        </w:rPr>
      </w:pPr>
    </w:p>
    <w:p w14:paraId="301A3F60" w14:textId="77777777" w:rsidR="008D55DD" w:rsidRPr="008D55DD" w:rsidRDefault="008D55DD" w:rsidP="008D55DD">
      <w:pPr>
        <w:tabs>
          <w:tab w:val="clear" w:pos="709"/>
        </w:tabs>
        <w:spacing w:before="120"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b/>
          <w:sz w:val="28"/>
          <w:szCs w:val="28"/>
          <w:lang w:val="uk-UA" w:eastAsia="hi-IN" w:bidi="hi-IN"/>
        </w:rPr>
        <w:t xml:space="preserve">Актуальність теми. </w:t>
      </w:r>
      <w:r w:rsidRPr="008D55DD">
        <w:rPr>
          <w:rFonts w:ascii="Times New Roman" w:eastAsia="SimSun" w:hAnsi="Times New Roman" w:cs="Times New Roman"/>
          <w:sz w:val="28"/>
          <w:szCs w:val="28"/>
          <w:lang w:val="uk-UA" w:eastAsia="hi-IN" w:bidi="hi-IN"/>
        </w:rPr>
        <w:t xml:space="preserve">В умовах соціально-економічних змін, реформування вітчизняної економіки відчувається гостра потреба у кваліфікованих кадрах, а отже, у зростанні якості освіти, її доступності та ефективності, в посиленні її практичної спрямованості. У цьому контексті істотний науковий і практичний інтерес становить </w:t>
      </w:r>
      <w:r w:rsidRPr="008D55DD">
        <w:rPr>
          <w:rFonts w:ascii="Times New Roman" w:eastAsia="SimSun" w:hAnsi="Times New Roman" w:cs="Times New Roman"/>
          <w:spacing w:val="-4"/>
          <w:sz w:val="28"/>
          <w:szCs w:val="28"/>
          <w:lang w:val="uk-UA" w:eastAsia="hi-IN" w:bidi="hi-IN"/>
        </w:rPr>
        <w:t>дослідження розвитку реального напряму вітчизняної освіти у другій половині ХІХ –</w:t>
      </w:r>
      <w:r w:rsidRPr="008D55DD">
        <w:rPr>
          <w:rFonts w:ascii="Times New Roman" w:eastAsia="SimSun" w:hAnsi="Times New Roman" w:cs="Times New Roman"/>
          <w:sz w:val="28"/>
          <w:szCs w:val="28"/>
          <w:lang w:val="uk-UA" w:eastAsia="hi-IN" w:bidi="hi-IN"/>
        </w:rPr>
        <w:t xml:space="preserve"> на початку ХХ століття. На думку багатьох дослідників, середні навчальні заклади реальної освіти (гімназії, училища) означеного періоду можна розглядати як безпосередніх попередників системи профільного навчання, що набуває сьогодні активного розвитку в нашій державі.</w:t>
      </w:r>
    </w:p>
    <w:p w14:paraId="79FE23FB"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З-поміж інших важливих аспектів у вітчизняній історико-педагогічній спадщині на особливу увагу заслуговує питання викладання іноземних мов у реальних гімназіях та училищах як однієї з необхідних умов забезпечення всебічного розвитку учнів середніх навчальних закладів та підготовки високоякісних фахівців для промислової галузі.</w:t>
      </w:r>
    </w:p>
    <w:p w14:paraId="25B759C8"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Першими до означеної проблеми звернулися сучасники періоду, що досліджується, педагоги, викладачі іноземних мов, теоретики та практики освітньої галузі, громадські та державні діячі (І. Альошинцев, І. Андрієвський, Є. Варон, М. Вессель, В. Водовозов, В. Волинцевич, І. Гливенко, </w:t>
      </w:r>
      <w:r w:rsidRPr="008D55DD">
        <w:rPr>
          <w:rFonts w:ascii="Times New Roman" w:eastAsia="SimSun" w:hAnsi="Times New Roman" w:cs="Times New Roman"/>
          <w:spacing w:val="-8"/>
          <w:sz w:val="28"/>
          <w:szCs w:val="28"/>
          <w:lang w:val="uk-UA" w:eastAsia="hi-IN" w:bidi="hi-IN"/>
        </w:rPr>
        <w:t xml:space="preserve">Н. Дебальський, Г. Кантель, В. Куницький, Л. Леше, </w:t>
      </w:r>
      <w:r w:rsidRPr="008D55DD">
        <w:rPr>
          <w:rFonts w:ascii="Times New Roman" w:eastAsia="SimSun" w:hAnsi="Times New Roman" w:cs="Times New Roman"/>
          <w:sz w:val="28"/>
          <w:szCs w:val="28"/>
          <w:lang w:val="uk-UA" w:eastAsia="hi-IN" w:bidi="hi-IN"/>
        </w:rPr>
        <w:t xml:space="preserve">А. Мусинович, </w:t>
      </w:r>
      <w:r w:rsidRPr="008D55DD">
        <w:rPr>
          <w:rFonts w:ascii="Times New Roman" w:eastAsia="SimSun" w:hAnsi="Times New Roman" w:cs="Times New Roman"/>
          <w:spacing w:val="-8"/>
          <w:sz w:val="28"/>
          <w:szCs w:val="28"/>
          <w:lang w:val="uk-UA" w:eastAsia="hi-IN" w:bidi="hi-IN"/>
        </w:rPr>
        <w:t xml:space="preserve">П. Ней, </w:t>
      </w:r>
      <w:r w:rsidRPr="008D55DD">
        <w:rPr>
          <w:rFonts w:ascii="Times New Roman" w:eastAsia="SimSun" w:hAnsi="Times New Roman" w:cs="Times New Roman"/>
          <w:sz w:val="28"/>
          <w:szCs w:val="28"/>
          <w:lang w:val="uk-UA" w:eastAsia="hi-IN" w:bidi="hi-IN"/>
        </w:rPr>
        <w:t xml:space="preserve">Р. Орбінський А. Пильнєв, М. Пирогов, </w:t>
      </w:r>
      <w:r w:rsidRPr="008D55DD">
        <w:rPr>
          <w:rFonts w:ascii="Times New Roman" w:eastAsia="SimSun" w:hAnsi="Times New Roman" w:cs="Times New Roman"/>
          <w:spacing w:val="-8"/>
          <w:sz w:val="28"/>
          <w:szCs w:val="28"/>
          <w:lang w:val="uk-UA" w:eastAsia="hi-IN" w:bidi="hi-IN"/>
        </w:rPr>
        <w:t xml:space="preserve">Д. Тихомиров, </w:t>
      </w:r>
      <w:r w:rsidRPr="008D55DD">
        <w:rPr>
          <w:rFonts w:ascii="Times New Roman" w:eastAsia="SimSun" w:hAnsi="Times New Roman" w:cs="Times New Roman"/>
          <w:sz w:val="28"/>
          <w:szCs w:val="28"/>
          <w:lang w:val="uk-UA" w:eastAsia="hi-IN" w:bidi="hi-IN"/>
        </w:rPr>
        <w:t>А. Томсон, К. Ушинський, Є. Шмід, В. Шрадер та ін.), праці яких відображають тенденції викладання іноземних мов у контексті розвитку реального напряму вітчизняної освіти у другій  половині ХІХ – на початку ХХ століття і дають змогу відтворити цілісну картину цього процесу.</w:t>
      </w:r>
    </w:p>
    <w:p w14:paraId="05FC2267"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Серед нечисленних досліджень радянських учених (20-ті роки ХХ – кінець 70-х років ХХ століття) варто відзначити ті, що присвячені загальній історії розвитку реальних навчальних закладів другої половини ХІХ – початку ХХ </w:t>
      </w:r>
      <w:r w:rsidRPr="008D55DD">
        <w:rPr>
          <w:rFonts w:ascii="Times New Roman" w:eastAsia="SimSun" w:hAnsi="Times New Roman" w:cs="Times New Roman"/>
          <w:sz w:val="28"/>
          <w:szCs w:val="28"/>
          <w:lang w:val="uk-UA" w:eastAsia="hi-IN" w:bidi="hi-IN"/>
        </w:rPr>
        <w:lastRenderedPageBreak/>
        <w:t>століття (М. Васильєв, Ш. Ганелін, М. Константинов, Є. Мединський, І. Рахманов, Є. Синявська, В. Смирнов, Л. Щерба та ін.).</w:t>
      </w:r>
    </w:p>
    <w:p w14:paraId="34C08D9B"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Праці сучасних дослідників (з кінця 90-х років ХХ століття), які тією чи іншою мірою висвітлюють проблеми вивчення іноземних мов, присвячені різним її аспектам: методології історії педагогіки та історії вивчення іноземних мов</w:t>
      </w:r>
      <w:r w:rsidRPr="008D55DD">
        <w:rPr>
          <w:rFonts w:ascii="Times New Roman" w:eastAsia="SimSun" w:hAnsi="Times New Roman" w:cs="Times New Roman"/>
          <w:spacing w:val="-6"/>
          <w:sz w:val="28"/>
          <w:szCs w:val="28"/>
          <w:lang w:val="uk-UA" w:eastAsia="hi-IN" w:bidi="hi-IN"/>
        </w:rPr>
        <w:t xml:space="preserve"> (Л. Березівська, Л. Гаєвська, </w:t>
      </w:r>
      <w:r w:rsidRPr="008D55DD">
        <w:rPr>
          <w:rFonts w:ascii="Times New Roman" w:eastAsia="SimSun" w:hAnsi="Times New Roman" w:cs="Times New Roman"/>
          <w:spacing w:val="4"/>
          <w:sz w:val="28"/>
          <w:szCs w:val="28"/>
          <w:lang w:val="uk-UA" w:eastAsia="hi-IN" w:bidi="hi-IN"/>
        </w:rPr>
        <w:t>Н. Дічек,</w:t>
      </w:r>
      <w:r w:rsidRPr="008D55DD">
        <w:rPr>
          <w:rFonts w:ascii="Times New Roman" w:eastAsia="SimSun" w:hAnsi="Times New Roman" w:cs="Times New Roman"/>
          <w:spacing w:val="-6"/>
          <w:sz w:val="28"/>
          <w:szCs w:val="28"/>
          <w:lang w:val="uk-UA" w:eastAsia="hi-IN" w:bidi="hi-IN"/>
        </w:rPr>
        <w:t xml:space="preserve"> О. Місечко, Н. Побірченко, О. Сухомлинська та ін.); </w:t>
      </w:r>
      <w:r w:rsidRPr="008D55DD">
        <w:rPr>
          <w:rFonts w:ascii="Times New Roman" w:eastAsia="SimSun" w:hAnsi="Times New Roman" w:cs="Times New Roman"/>
          <w:sz w:val="28"/>
          <w:szCs w:val="28"/>
          <w:lang w:val="uk-UA" w:eastAsia="hi-IN" w:bidi="hi-IN"/>
        </w:rPr>
        <w:t>реформування загальної середньої освіти в Росії кінця ХІХ – початку ХХ століття (О. Купинська та ін.); становлення і розвитку реальних училищ в Україні (Г. Бондаренко та ін.); розвитку реальної освіти, її співвідношення з класичною (М. Вєтчінова, Р. Ігнатьєва, І. Синюшина та ін.); різноманітні проблеми викладання іноземних мов (Г. Камизіна, Т. Литньова, Л. Нікшікова, О. Попова та ін.)</w:t>
      </w:r>
      <w:r w:rsidRPr="008D55DD">
        <w:rPr>
          <w:rFonts w:ascii="Times New Roman" w:eastAsia="SimSun" w:hAnsi="Times New Roman" w:cs="Times New Roman"/>
          <w:spacing w:val="-6"/>
          <w:sz w:val="28"/>
          <w:szCs w:val="28"/>
          <w:lang w:val="uk-UA" w:eastAsia="hi-IN" w:bidi="hi-IN"/>
        </w:rPr>
        <w:t>.</w:t>
      </w:r>
    </w:p>
    <w:p w14:paraId="5A053206" w14:textId="77777777" w:rsidR="008D55DD" w:rsidRPr="008D55DD" w:rsidRDefault="008D55DD" w:rsidP="008D55DD">
      <w:pPr>
        <w:shd w:val="clear" w:color="auto" w:fill="FFFFFF"/>
        <w:tabs>
          <w:tab w:val="clear" w:pos="709"/>
          <w:tab w:val="left" w:pos="826"/>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Історіографічний огляд проблеми засвідчив, що переважна більшість наукових розвідок стосується загалом реформування вітчизняної та зарубіжної загальної середньої освіти у досліджуваний період. Спеціальних досліджень, присвячених аналізу організаційно-педагогічних основ викладання іноземних мов у контексті розвитку реального напряму вітчизняної освіти у другій  половині ХІХ – на початку ХХ століття, немає.</w:t>
      </w:r>
    </w:p>
    <w:p w14:paraId="145CEB4C" w14:textId="77777777" w:rsidR="008D55DD" w:rsidRPr="008D55DD" w:rsidRDefault="008D55DD" w:rsidP="008D55DD">
      <w:pPr>
        <w:tabs>
          <w:tab w:val="clear" w:pos="709"/>
        </w:tabs>
        <w:spacing w:after="0" w:line="360" w:lineRule="auto"/>
        <w:ind w:firstLine="540"/>
        <w:rPr>
          <w:rFonts w:ascii="Times New Roman" w:eastAsia="SimSun" w:hAnsi="Times New Roman" w:cs="Arial Unicode MS"/>
          <w:sz w:val="28"/>
          <w:szCs w:val="28"/>
          <w:lang w:val="uk-UA" w:eastAsia="hi-IN" w:bidi="hi-IN"/>
        </w:rPr>
      </w:pPr>
      <w:r w:rsidRPr="008D55DD">
        <w:rPr>
          <w:rFonts w:ascii="Times New Roman" w:eastAsia="SimSun" w:hAnsi="Times New Roman" w:cs="Times New Roman"/>
          <w:sz w:val="28"/>
          <w:szCs w:val="28"/>
          <w:lang w:val="uk-UA" w:eastAsia="hi-IN" w:bidi="hi-IN"/>
        </w:rPr>
        <w:t xml:space="preserve">Отже, нерозробленість зазначеної наукової проблеми в історико-педагогічній науці, її актуальність і необхідність вивчення на сучасному етапі реформування системи освіти зумовили вибір теми дослідження – </w:t>
      </w:r>
      <w:r w:rsidRPr="008D55DD">
        <w:rPr>
          <w:rFonts w:ascii="Times New Roman" w:eastAsia="SimSun" w:hAnsi="Times New Roman" w:cs="Times New Roman"/>
          <w:b/>
          <w:sz w:val="28"/>
          <w:szCs w:val="28"/>
          <w:lang w:val="uk-UA" w:eastAsia="hi-IN" w:bidi="hi-IN"/>
        </w:rPr>
        <w:t>„Організаційно-педагогічні основи викладання іноземних мов у контексті розвитку реального напряму вітчизняної освіти (друга половина ХІХ – початок ХХ століття)”.</w:t>
      </w:r>
    </w:p>
    <w:p w14:paraId="4BBB714A" w14:textId="77777777" w:rsidR="008D55DD" w:rsidRPr="008D55DD" w:rsidRDefault="008D55DD" w:rsidP="008D55DD">
      <w:pPr>
        <w:tabs>
          <w:tab w:val="clear" w:pos="709"/>
        </w:tabs>
        <w:spacing w:after="0" w:line="360" w:lineRule="auto"/>
        <w:ind w:firstLine="540"/>
        <w:rPr>
          <w:rFonts w:ascii="Times New Roman" w:eastAsia="Times New Roman" w:hAnsi="Times New Roman" w:cs="Times New Roman"/>
          <w:b/>
          <w:sz w:val="28"/>
          <w:szCs w:val="28"/>
          <w:lang w:val="uk-UA" w:eastAsia="hi-IN" w:bidi="hi-IN"/>
        </w:rPr>
      </w:pPr>
      <w:r w:rsidRPr="008D55DD">
        <w:rPr>
          <w:rFonts w:ascii="Times New Roman" w:eastAsia="Times New Roman" w:hAnsi="Times New Roman" w:cs="Times New Roman"/>
          <w:b/>
          <w:sz w:val="28"/>
          <w:szCs w:val="28"/>
          <w:lang w:val="uk-UA" w:eastAsia="hi-IN" w:bidi="hi-IN"/>
        </w:rPr>
        <w:t>Мета дослідження</w:t>
      </w:r>
      <w:r w:rsidRPr="008D55DD">
        <w:rPr>
          <w:rFonts w:ascii="Times New Roman" w:eastAsia="Times New Roman" w:hAnsi="Times New Roman" w:cs="Times New Roman"/>
          <w:sz w:val="28"/>
          <w:szCs w:val="28"/>
          <w:lang w:val="uk-UA" w:eastAsia="hi-IN" w:bidi="hi-IN"/>
        </w:rPr>
        <w:t xml:space="preserve"> – розкрити змістово-методичні та організаційні основи викладання іноземних мов у контексті розвитку реального напряму вітчизняної освіти у другій половині ХІХ – на початку ХХ століття.</w:t>
      </w:r>
    </w:p>
    <w:p w14:paraId="70F603F0"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 xml:space="preserve">Відповідно до теми та мети визначено такі </w:t>
      </w:r>
      <w:r w:rsidRPr="008D55DD">
        <w:rPr>
          <w:rFonts w:ascii="Times New Roman" w:eastAsia="SimSun" w:hAnsi="Times New Roman" w:cs="Times New Roman"/>
          <w:b/>
          <w:sz w:val="28"/>
          <w:szCs w:val="28"/>
          <w:lang w:val="uk-UA" w:eastAsia="hi-IN" w:bidi="hi-IN"/>
        </w:rPr>
        <w:t>задачі дослідження:</w:t>
      </w:r>
    </w:p>
    <w:p w14:paraId="29020926" w14:textId="77777777" w:rsidR="008D55DD" w:rsidRPr="008D55DD" w:rsidRDefault="008D55DD" w:rsidP="008D55DD">
      <w:pPr>
        <w:numPr>
          <w:ilvl w:val="0"/>
          <w:numId w:val="14"/>
        </w:numPr>
        <w:tabs>
          <w:tab w:val="clear" w:pos="709"/>
          <w:tab w:val="left" w:pos="993"/>
        </w:tabs>
        <w:spacing w:after="0" w:line="360" w:lineRule="auto"/>
        <w:ind w:firstLine="540"/>
        <w:jc w:val="lef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Здійснити історіографічний аналіз проблеми</w:t>
      </w:r>
      <w:r w:rsidRPr="008D55DD">
        <w:rPr>
          <w:rFonts w:ascii="Times New Roman" w:eastAsia="Times New Roman" w:hAnsi="Times New Roman" w:cs="Times New Roman"/>
          <w:bCs/>
          <w:sz w:val="28"/>
          <w:szCs w:val="28"/>
          <w:lang w:val="uk-UA" w:eastAsia="hi-IN" w:bidi="hi-IN"/>
        </w:rPr>
        <w:t>.</w:t>
      </w:r>
    </w:p>
    <w:p w14:paraId="4E25AD21" w14:textId="77777777" w:rsidR="008D55DD" w:rsidRPr="008D55DD" w:rsidRDefault="008D55DD" w:rsidP="008D55DD">
      <w:pPr>
        <w:numPr>
          <w:ilvl w:val="0"/>
          <w:numId w:val="14"/>
        </w:numPr>
        <w:tabs>
          <w:tab w:val="clear" w:pos="709"/>
          <w:tab w:val="left" w:pos="993"/>
        </w:tabs>
        <w:spacing w:after="0" w:line="360" w:lineRule="auto"/>
        <w:ind w:firstLine="540"/>
        <w:jc w:val="lef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lastRenderedPageBreak/>
        <w:t>Визначити нормативно-правові основи викладання іноземних мов у закладах реальної освіти у другій половині ХІХ – на початку ХХ століття.</w:t>
      </w:r>
    </w:p>
    <w:p w14:paraId="166F98EB" w14:textId="77777777" w:rsidR="008D55DD" w:rsidRPr="008D55DD" w:rsidRDefault="008D55DD" w:rsidP="008D55DD">
      <w:pPr>
        <w:numPr>
          <w:ilvl w:val="0"/>
          <w:numId w:val="14"/>
        </w:numPr>
        <w:tabs>
          <w:tab w:val="clear" w:pos="709"/>
          <w:tab w:val="left" w:pos="993"/>
        </w:tabs>
        <w:spacing w:after="0" w:line="360" w:lineRule="auto"/>
        <w:ind w:firstLine="540"/>
        <w:jc w:val="left"/>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Проаналізувати навчальні програми та методи навчання іноземних мов у реальних гімназіях і училищах у досліджуваний період.</w:t>
      </w:r>
    </w:p>
    <w:p w14:paraId="524A1F40" w14:textId="77777777" w:rsidR="008D55DD" w:rsidRPr="008D55DD" w:rsidRDefault="008D55DD" w:rsidP="008D55DD">
      <w:pPr>
        <w:numPr>
          <w:ilvl w:val="0"/>
          <w:numId w:val="14"/>
        </w:numPr>
        <w:tabs>
          <w:tab w:val="clear" w:pos="709"/>
          <w:tab w:val="left" w:pos="993"/>
        </w:tabs>
        <w:spacing w:after="0" w:line="360" w:lineRule="auto"/>
        <w:ind w:firstLine="540"/>
        <w:jc w:val="left"/>
        <w:rPr>
          <w:rFonts w:ascii="Times New Roman" w:eastAsia="Times New Roman" w:hAnsi="Times New Roman" w:cs="Arial Unicode MS"/>
          <w:sz w:val="28"/>
          <w:szCs w:val="28"/>
          <w:lang w:val="uk-UA" w:eastAsia="hi-IN" w:bidi="hi-IN"/>
        </w:rPr>
      </w:pPr>
      <w:r w:rsidRPr="008D55DD">
        <w:rPr>
          <w:rFonts w:ascii="Times New Roman" w:eastAsia="Times New Roman" w:hAnsi="Times New Roman" w:cs="Times New Roman"/>
          <w:sz w:val="28"/>
          <w:szCs w:val="28"/>
          <w:lang w:val="uk-UA" w:eastAsia="hi-IN" w:bidi="hi-IN"/>
        </w:rPr>
        <w:t>Охарактеризувати процес забезпечення викладання іноземних мов у реальних навчальних закладах підручниками та посібниками у другій  половині ХІХ – на початку ХХ століття.</w:t>
      </w:r>
    </w:p>
    <w:p w14:paraId="009DB6B7" w14:textId="77777777" w:rsidR="008D55DD" w:rsidRPr="008D55DD" w:rsidRDefault="008D55DD" w:rsidP="008D55DD">
      <w:pPr>
        <w:tabs>
          <w:tab w:val="clear" w:pos="709"/>
        </w:tabs>
        <w:spacing w:after="0" w:line="360" w:lineRule="auto"/>
        <w:ind w:firstLine="540"/>
        <w:rPr>
          <w:rFonts w:ascii="Times New Roman" w:eastAsia="Times New Roman" w:hAnsi="Times New Roman" w:cs="Times New Roman"/>
          <w:b/>
          <w:sz w:val="28"/>
          <w:szCs w:val="28"/>
          <w:lang w:val="uk-UA" w:eastAsia="hi-IN" w:bidi="hi-IN"/>
        </w:rPr>
      </w:pPr>
      <w:r w:rsidRPr="008D55DD">
        <w:rPr>
          <w:rFonts w:ascii="Times New Roman" w:eastAsia="Times New Roman" w:hAnsi="Times New Roman" w:cs="Times New Roman"/>
          <w:b/>
          <w:sz w:val="28"/>
          <w:szCs w:val="28"/>
          <w:lang w:val="uk-UA" w:eastAsia="hi-IN" w:bidi="hi-IN"/>
        </w:rPr>
        <w:t>Об’єкт дослідження</w:t>
      </w:r>
      <w:r w:rsidRPr="008D55DD">
        <w:rPr>
          <w:rFonts w:ascii="Times New Roman" w:eastAsia="Times New Roman" w:hAnsi="Times New Roman" w:cs="Times New Roman"/>
          <w:sz w:val="28"/>
          <w:szCs w:val="28"/>
          <w:lang w:val="uk-UA" w:eastAsia="hi-IN" w:bidi="hi-IN"/>
        </w:rPr>
        <w:t xml:space="preserve"> – процес розвитку реального напряму вітчизняної освіти у другій половині ХІХ – на початку ХХ століття.</w:t>
      </w:r>
    </w:p>
    <w:p w14:paraId="3D774380" w14:textId="77777777" w:rsidR="008D55DD" w:rsidRPr="008D55DD" w:rsidRDefault="008D55DD" w:rsidP="008D55DD">
      <w:pPr>
        <w:tabs>
          <w:tab w:val="clear" w:pos="709"/>
        </w:tabs>
        <w:spacing w:after="0" w:line="360" w:lineRule="auto"/>
        <w:ind w:firstLine="540"/>
        <w:rPr>
          <w:rFonts w:ascii="Times New Roman" w:eastAsia="Times New Roman" w:hAnsi="Times New Roman" w:cs="Times New Roman"/>
          <w:b/>
          <w:sz w:val="28"/>
          <w:szCs w:val="28"/>
          <w:lang w:val="uk-UA" w:eastAsia="hi-IN" w:bidi="hi-IN"/>
        </w:rPr>
      </w:pPr>
      <w:r w:rsidRPr="008D55DD">
        <w:rPr>
          <w:rFonts w:ascii="Times New Roman" w:eastAsia="Times New Roman" w:hAnsi="Times New Roman" w:cs="Times New Roman"/>
          <w:b/>
          <w:sz w:val="28"/>
          <w:szCs w:val="28"/>
          <w:lang w:val="uk-UA" w:eastAsia="hi-IN" w:bidi="hi-IN"/>
        </w:rPr>
        <w:t>Предмет дослідження</w:t>
      </w:r>
      <w:r w:rsidRPr="008D55DD">
        <w:rPr>
          <w:rFonts w:ascii="Times New Roman" w:eastAsia="Times New Roman" w:hAnsi="Times New Roman" w:cs="Times New Roman"/>
          <w:sz w:val="28"/>
          <w:szCs w:val="28"/>
          <w:lang w:val="uk-UA" w:eastAsia="hi-IN" w:bidi="hi-IN"/>
        </w:rPr>
        <w:t xml:space="preserve"> – зміст, методи та організація викладання іноземних мов у контексті розвитку реального напряму вітчизняної освіти у</w:t>
      </w:r>
      <w:r w:rsidRPr="008D55DD">
        <w:rPr>
          <w:rFonts w:ascii="Times New Roman" w:eastAsia="Times New Roman" w:hAnsi="Times New Roman" w:cs="Times New Roman"/>
          <w:bCs/>
          <w:sz w:val="28"/>
          <w:szCs w:val="28"/>
          <w:lang w:val="uk-UA" w:eastAsia="hi-IN" w:bidi="hi-IN"/>
        </w:rPr>
        <w:t xml:space="preserve"> досліджуваний період</w:t>
      </w:r>
      <w:r w:rsidRPr="008D55DD">
        <w:rPr>
          <w:rFonts w:ascii="Times New Roman" w:eastAsia="Times New Roman" w:hAnsi="Times New Roman" w:cs="Times New Roman"/>
          <w:sz w:val="28"/>
          <w:szCs w:val="28"/>
          <w:lang w:val="uk-UA" w:eastAsia="hi-IN" w:bidi="hi-IN"/>
        </w:rPr>
        <w:t>.</w:t>
      </w:r>
    </w:p>
    <w:p w14:paraId="2365681C"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b/>
          <w:sz w:val="28"/>
          <w:szCs w:val="28"/>
          <w:lang w:val="uk-UA" w:eastAsia="hi-IN" w:bidi="hi-IN"/>
        </w:rPr>
      </w:pPr>
      <w:r w:rsidRPr="008D55DD">
        <w:rPr>
          <w:rFonts w:ascii="Times New Roman" w:eastAsia="SimSun" w:hAnsi="Times New Roman" w:cs="Times New Roman"/>
          <w:b/>
          <w:sz w:val="28"/>
          <w:szCs w:val="28"/>
          <w:lang w:val="uk-UA" w:eastAsia="hi-IN" w:bidi="hi-IN"/>
        </w:rPr>
        <w:t xml:space="preserve">Хронологічні межі дослідження </w:t>
      </w:r>
      <w:r w:rsidRPr="008D55DD">
        <w:rPr>
          <w:rFonts w:ascii="Times New Roman" w:eastAsia="SimSun" w:hAnsi="Times New Roman" w:cs="Times New Roman"/>
          <w:sz w:val="28"/>
          <w:szCs w:val="28"/>
          <w:lang w:val="uk-UA" w:eastAsia="hi-IN" w:bidi="hi-IN"/>
        </w:rPr>
        <w:t xml:space="preserve">охоплюють період з 1864 р. по 1917 р. </w:t>
      </w:r>
      <w:r w:rsidRPr="008D55DD">
        <w:rPr>
          <w:rFonts w:ascii="Times New Roman" w:eastAsia="SimSun" w:hAnsi="Times New Roman" w:cs="Times New Roman"/>
          <w:i/>
          <w:sz w:val="28"/>
          <w:szCs w:val="28"/>
          <w:lang w:val="uk-UA" w:eastAsia="hi-IN" w:bidi="hi-IN"/>
        </w:rPr>
        <w:t>Нижня хронологічна межа</w:t>
      </w:r>
      <w:r w:rsidRPr="008D55DD">
        <w:rPr>
          <w:rFonts w:ascii="Times New Roman" w:eastAsia="SimSun" w:hAnsi="Times New Roman" w:cs="Times New Roman"/>
          <w:sz w:val="28"/>
          <w:szCs w:val="28"/>
          <w:lang w:val="uk-UA" w:eastAsia="hi-IN" w:bidi="hi-IN"/>
        </w:rPr>
        <w:t xml:space="preserve"> дослідження – 1864 р. – поява в Російській імперії реальних гімназій („Статут гімназій і прогімназій відомства Міністерства народної освіти”, затверджений 19 листопада 1864 р.). </w:t>
      </w:r>
      <w:r w:rsidRPr="008D55DD">
        <w:rPr>
          <w:rFonts w:ascii="Times New Roman" w:eastAsia="SimSun" w:hAnsi="Times New Roman" w:cs="Times New Roman"/>
          <w:i/>
          <w:sz w:val="28"/>
          <w:szCs w:val="28"/>
          <w:lang w:val="uk-UA" w:eastAsia="hi-IN" w:bidi="hi-IN"/>
        </w:rPr>
        <w:t>Верхня</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i/>
          <w:sz w:val="28"/>
          <w:szCs w:val="28"/>
          <w:lang w:val="uk-UA" w:eastAsia="hi-IN" w:bidi="hi-IN"/>
        </w:rPr>
        <w:t>хронологічна межа</w:t>
      </w:r>
      <w:r w:rsidRPr="008D55DD">
        <w:rPr>
          <w:rFonts w:ascii="Times New Roman" w:eastAsia="SimSun" w:hAnsi="Times New Roman" w:cs="Times New Roman"/>
          <w:sz w:val="28"/>
          <w:szCs w:val="28"/>
          <w:lang w:val="uk-UA" w:eastAsia="hi-IN" w:bidi="hi-IN"/>
        </w:rPr>
        <w:t xml:space="preserve"> – 1917 р. – загальна ліквідація реальних училищ. </w:t>
      </w:r>
    </w:p>
    <w:p w14:paraId="0457BA9D"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b/>
          <w:sz w:val="28"/>
          <w:szCs w:val="28"/>
          <w:lang w:val="uk-UA" w:eastAsia="hi-IN" w:bidi="hi-IN"/>
        </w:rPr>
        <w:t>Територіальні межі</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b/>
          <w:sz w:val="28"/>
          <w:szCs w:val="28"/>
          <w:lang w:val="uk-UA" w:eastAsia="hi-IN" w:bidi="hi-IN"/>
        </w:rPr>
        <w:t>дослідження</w:t>
      </w:r>
      <w:r w:rsidRPr="008D55DD">
        <w:rPr>
          <w:rFonts w:ascii="Times New Roman" w:eastAsia="SimSun" w:hAnsi="Times New Roman" w:cs="Times New Roman"/>
          <w:sz w:val="28"/>
          <w:szCs w:val="28"/>
          <w:lang w:val="uk-UA" w:eastAsia="hi-IN" w:bidi="hi-IN"/>
        </w:rPr>
        <w:t xml:space="preserve"> відповідають адміністративно-територіальній приналежності українських земель у визначених хронологічних межах, тобто охоплюють Наддніпрянщину, що входила у ХІХ</w:t>
      </w:r>
      <w:r w:rsidRPr="008D55DD">
        <w:rPr>
          <w:rFonts w:ascii="Times New Roman" w:eastAsia="SimSun" w:hAnsi="Times New Roman" w:cs="Arial Unicode MS"/>
          <w:sz w:val="24"/>
          <w:szCs w:val="24"/>
          <w:lang w:val="uk-UA" w:eastAsia="hi-IN" w:bidi="hi-IN"/>
        </w:rPr>
        <w:t> </w:t>
      </w:r>
      <w:r w:rsidRPr="008D55DD">
        <w:rPr>
          <w:rFonts w:ascii="Times New Roman" w:eastAsia="SimSun" w:hAnsi="Times New Roman" w:cs="Times New Roman"/>
          <w:sz w:val="28"/>
          <w:szCs w:val="28"/>
          <w:lang w:val="uk-UA" w:eastAsia="hi-IN" w:bidi="hi-IN"/>
        </w:rPr>
        <w:t xml:space="preserve">– початку ХХ століття до складу Російської імперії. </w:t>
      </w:r>
    </w:p>
    <w:p w14:paraId="349ED49B"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b/>
          <w:sz w:val="28"/>
          <w:szCs w:val="28"/>
          <w:lang w:val="uk-UA" w:eastAsia="hi-IN" w:bidi="hi-IN"/>
        </w:rPr>
      </w:pPr>
      <w:r w:rsidRPr="008D55DD">
        <w:rPr>
          <w:rFonts w:ascii="Times New Roman" w:eastAsia="SimSun" w:hAnsi="Times New Roman" w:cs="Times New Roman"/>
          <w:sz w:val="28"/>
          <w:szCs w:val="28"/>
          <w:lang w:val="uk-UA" w:eastAsia="hi-IN" w:bidi="hi-IN"/>
        </w:rPr>
        <w:t xml:space="preserve">На різних етапах дослідження використовувалися такі методи: </w:t>
      </w:r>
      <w:r w:rsidRPr="008D55DD">
        <w:rPr>
          <w:rFonts w:ascii="Times New Roman" w:eastAsia="SimSun" w:hAnsi="Times New Roman" w:cs="Times New Roman"/>
          <w:i/>
          <w:sz w:val="28"/>
          <w:szCs w:val="28"/>
          <w:lang w:val="uk-UA" w:eastAsia="hi-IN" w:bidi="hi-IN"/>
        </w:rPr>
        <w:t>історико-системний та ретроспективний аналіз</w:t>
      </w:r>
      <w:r w:rsidRPr="008D55DD">
        <w:rPr>
          <w:rFonts w:ascii="Times New Roman" w:eastAsia="SimSun" w:hAnsi="Times New Roman" w:cs="Times New Roman"/>
          <w:sz w:val="28"/>
          <w:szCs w:val="28"/>
          <w:lang w:val="uk-UA" w:eastAsia="hi-IN" w:bidi="hi-IN"/>
        </w:rPr>
        <w:t xml:space="preserve">, що дозволив вивчити маловідомі джерела, матеріали дослідження та особливості  реформування середньої </w:t>
      </w:r>
      <w:r w:rsidRPr="008D55DD">
        <w:rPr>
          <w:rFonts w:ascii="Times New Roman" w:eastAsia="SimSun" w:hAnsi="Times New Roman" w:cs="Times New Roman"/>
          <w:spacing w:val="-4"/>
          <w:sz w:val="28"/>
          <w:szCs w:val="28"/>
          <w:lang w:val="uk-UA" w:eastAsia="hi-IN" w:bidi="hi-IN"/>
        </w:rPr>
        <w:t xml:space="preserve">освіти у другій половині ХІХ – на початку ХХ століття; </w:t>
      </w:r>
      <w:r w:rsidRPr="008D55DD">
        <w:rPr>
          <w:rFonts w:ascii="Times New Roman" w:eastAsia="SimSun" w:hAnsi="Times New Roman" w:cs="Times New Roman"/>
          <w:i/>
          <w:spacing w:val="-4"/>
          <w:sz w:val="28"/>
          <w:szCs w:val="28"/>
          <w:lang w:val="uk-UA" w:eastAsia="hi-IN" w:bidi="hi-IN"/>
        </w:rPr>
        <w:t>історико-генетичний –</w:t>
      </w:r>
      <w:r w:rsidRPr="008D55DD">
        <w:rPr>
          <w:rFonts w:ascii="Times New Roman" w:eastAsia="SimSun" w:hAnsi="Times New Roman" w:cs="Times New Roman"/>
          <w:i/>
          <w:sz w:val="28"/>
          <w:szCs w:val="28"/>
          <w:lang w:val="uk-UA" w:eastAsia="hi-IN" w:bidi="hi-IN"/>
        </w:rPr>
        <w:t xml:space="preserve"> </w:t>
      </w:r>
      <w:r w:rsidRPr="008D55DD">
        <w:rPr>
          <w:rFonts w:ascii="Times New Roman" w:eastAsia="SimSun" w:hAnsi="Times New Roman" w:cs="Times New Roman"/>
          <w:sz w:val="28"/>
          <w:szCs w:val="28"/>
          <w:lang w:val="uk-UA" w:eastAsia="hi-IN" w:bidi="hi-IN"/>
        </w:rPr>
        <w:t>забезпечив визначення м</w:t>
      </w:r>
      <w:r w:rsidRPr="008D55DD">
        <w:rPr>
          <w:rFonts w:ascii="Times New Roman" w:eastAsia="SimSun" w:hAnsi="Times New Roman" w:cs="Times New Roman"/>
          <w:bCs/>
          <w:sz w:val="28"/>
          <w:szCs w:val="28"/>
          <w:lang w:val="uk-UA" w:eastAsia="hi-IN" w:bidi="hi-IN"/>
        </w:rPr>
        <w:t xml:space="preserve">ісця іноземних мов у системі середньої освіти у першій половині ХІХ століття; </w:t>
      </w:r>
      <w:r w:rsidRPr="008D55DD">
        <w:rPr>
          <w:rFonts w:ascii="Times New Roman" w:eastAsia="SimSun" w:hAnsi="Times New Roman" w:cs="Times New Roman"/>
          <w:i/>
          <w:sz w:val="28"/>
          <w:szCs w:val="28"/>
          <w:lang w:val="uk-UA" w:eastAsia="hi-IN" w:bidi="hi-IN"/>
        </w:rPr>
        <w:t>метод аналізу і синтезу</w:t>
      </w:r>
      <w:r w:rsidRPr="008D55DD">
        <w:rPr>
          <w:rFonts w:ascii="Times New Roman" w:eastAsia="SimSun" w:hAnsi="Times New Roman" w:cs="Times New Roman"/>
          <w:sz w:val="28"/>
          <w:szCs w:val="28"/>
          <w:lang w:val="uk-UA" w:eastAsia="hi-IN" w:bidi="hi-IN"/>
        </w:rPr>
        <w:t xml:space="preserve"> допоміг упорядкувати сукупність термінів та інших понять в історії педагогіки; </w:t>
      </w:r>
      <w:r w:rsidRPr="008D55DD">
        <w:rPr>
          <w:rFonts w:ascii="Times New Roman" w:eastAsia="SimSun" w:hAnsi="Times New Roman" w:cs="Times New Roman"/>
          <w:i/>
          <w:sz w:val="28"/>
          <w:szCs w:val="28"/>
          <w:lang w:val="uk-UA" w:eastAsia="hi-IN" w:bidi="hi-IN"/>
        </w:rPr>
        <w:t>історико-</w:t>
      </w:r>
      <w:r w:rsidRPr="008D55DD">
        <w:rPr>
          <w:rFonts w:ascii="Times New Roman" w:eastAsia="SimSun" w:hAnsi="Times New Roman" w:cs="Times New Roman"/>
          <w:i/>
          <w:sz w:val="28"/>
          <w:szCs w:val="28"/>
          <w:lang w:val="uk-UA" w:eastAsia="hi-IN" w:bidi="hi-IN"/>
        </w:rPr>
        <w:lastRenderedPageBreak/>
        <w:t xml:space="preserve">структурний та конструктивно-генетичний методи </w:t>
      </w:r>
      <w:r w:rsidRPr="008D55DD">
        <w:rPr>
          <w:rFonts w:ascii="Times New Roman" w:eastAsia="SimSun" w:hAnsi="Times New Roman" w:cs="Times New Roman"/>
          <w:sz w:val="28"/>
          <w:szCs w:val="28"/>
          <w:lang w:val="uk-UA" w:eastAsia="hi-IN" w:bidi="hi-IN"/>
        </w:rPr>
        <w:t>дали змогу розробити структуру дослідження та визначити організаційні основи викладання іноземних мов у закладах реальної освіти у</w:t>
      </w:r>
      <w:r w:rsidRPr="008D55DD">
        <w:rPr>
          <w:rFonts w:ascii="Times New Roman" w:eastAsia="SimSun" w:hAnsi="Times New Roman" w:cs="Times New Roman"/>
          <w:bCs/>
          <w:sz w:val="28"/>
          <w:szCs w:val="28"/>
          <w:lang w:val="uk-UA" w:eastAsia="hi-IN" w:bidi="hi-IN"/>
        </w:rPr>
        <w:t xml:space="preserve"> досліджуваний період</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i/>
          <w:sz w:val="28"/>
          <w:szCs w:val="28"/>
          <w:lang w:val="uk-UA" w:eastAsia="hi-IN" w:bidi="hi-IN"/>
        </w:rPr>
        <w:t xml:space="preserve">конкретно-історичний – </w:t>
      </w:r>
      <w:r w:rsidRPr="008D55DD">
        <w:rPr>
          <w:rFonts w:ascii="Times New Roman" w:eastAsia="SimSun" w:hAnsi="Times New Roman" w:cs="Times New Roman"/>
          <w:sz w:val="28"/>
          <w:szCs w:val="28"/>
          <w:lang w:val="uk-UA" w:eastAsia="hi-IN" w:bidi="hi-IN"/>
        </w:rPr>
        <w:t>допоміг проаналізувати організаційні основи та законодавчу базу викладання іноземних мов у закладах реальної освіти у другій половині ХІХ – на початку ХХ століття.</w:t>
      </w:r>
    </w:p>
    <w:p w14:paraId="4C4F014B"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b/>
          <w:sz w:val="28"/>
          <w:szCs w:val="28"/>
          <w:lang w:val="uk-UA" w:eastAsia="hi-IN" w:bidi="hi-IN"/>
        </w:rPr>
      </w:pPr>
      <w:r w:rsidRPr="008D55DD">
        <w:rPr>
          <w:rFonts w:ascii="Times New Roman" w:eastAsia="SimSun" w:hAnsi="Times New Roman" w:cs="Times New Roman"/>
          <w:b/>
          <w:sz w:val="28"/>
          <w:szCs w:val="28"/>
          <w:lang w:val="uk-UA" w:eastAsia="hi-IN" w:bidi="hi-IN"/>
        </w:rPr>
        <w:t xml:space="preserve">Джерельна база дослідження. </w:t>
      </w:r>
      <w:r w:rsidRPr="008D55DD">
        <w:rPr>
          <w:rFonts w:ascii="Times New Roman" w:eastAsia="SimSun" w:hAnsi="Times New Roman" w:cs="Times New Roman"/>
          <w:sz w:val="28"/>
          <w:szCs w:val="28"/>
          <w:lang w:val="uk-UA" w:eastAsia="hi-IN" w:bidi="hi-IN"/>
        </w:rPr>
        <w:t>Основою для проведення дослідження стали документи та матеріали Інституту рукописів Національної бібліотеки України ім. В.І. Вернадського, фондів Державної науково-педагогічної бібліотеки України імені В.О. Сухомлинського, Національної бібліотеки України ім. В.І. Вернадського, Одеської державної наукової бібліотеки ім. М. Горького; опубліковані й неопубліковані документи про регулювання процесів становлення і розвитку реальних училищ у другій половині ХІХ – на початку ХХ ст.; звіти міністра народної освіти, циркуляри, закони, рескрипти, царські укази, постанови, розпорядження Міністерства народної освіти та інших державних структур; матеріали російськомовних періодичних видань досліджуваного періоду: „Вісник Європи” (1802–1830, 1866–1918), „Збірник постанов по Міністерству народної освіти” (1802–1900), „Збірник розпоряджень по Міністерству народної освіти” (1802–1904), „Журнал Міністерства народної освіти” (1834–1917), „Морський збірник” (1848–1908), „Виховання” (1857–1863), „Російський педагогічний вісник” (1857–1861), „Історичний вісник” (1880–1917), „Вісник виховання” (1890–1917), „Російська школа” (1890–1907), „Минуле” (1900–1907, 1918), „Школа і життя” (1914–1916) та ін; газети: „Московські відомості” (1756–1917), „Російський інвалід” (1813–1917), „День” (1861–1916), „Голос” (1863–1883), „Киянин” (1864–1879), „Українське життя” (1912–1916) та ін.</w:t>
      </w:r>
    </w:p>
    <w:p w14:paraId="0DF182ED"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i/>
          <w:sz w:val="28"/>
          <w:szCs w:val="28"/>
          <w:lang w:val="uk-UA" w:eastAsia="hi-IN" w:bidi="hi-IN"/>
        </w:rPr>
      </w:pPr>
      <w:r w:rsidRPr="008D55DD">
        <w:rPr>
          <w:rFonts w:ascii="Times New Roman" w:eastAsia="SimSun" w:hAnsi="Times New Roman" w:cs="Times New Roman"/>
          <w:b/>
          <w:sz w:val="28"/>
          <w:szCs w:val="28"/>
          <w:lang w:val="uk-UA" w:eastAsia="hi-IN" w:bidi="hi-IN"/>
        </w:rPr>
        <w:t xml:space="preserve">Наукова новизна одержаних результатів </w:t>
      </w:r>
      <w:r w:rsidRPr="008D55DD">
        <w:rPr>
          <w:rFonts w:ascii="Times New Roman" w:eastAsia="SimSun" w:hAnsi="Times New Roman" w:cs="Times New Roman"/>
          <w:sz w:val="28"/>
          <w:szCs w:val="28"/>
          <w:lang w:val="uk-UA" w:eastAsia="hi-IN" w:bidi="hi-IN"/>
        </w:rPr>
        <w:t>полягає в тому, що:</w:t>
      </w:r>
    </w:p>
    <w:p w14:paraId="05386810"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i/>
          <w:sz w:val="28"/>
          <w:szCs w:val="28"/>
          <w:lang w:val="uk-UA" w:eastAsia="hi-IN" w:bidi="hi-IN"/>
        </w:rPr>
      </w:pPr>
      <w:r w:rsidRPr="008D55DD">
        <w:rPr>
          <w:rFonts w:ascii="Times New Roman" w:eastAsia="SimSun" w:hAnsi="Times New Roman" w:cs="Times New Roman"/>
          <w:i/>
          <w:sz w:val="28"/>
          <w:szCs w:val="28"/>
          <w:lang w:val="uk-UA" w:eastAsia="hi-IN" w:bidi="hi-IN"/>
        </w:rPr>
        <w:t>– вперше</w:t>
      </w:r>
      <w:r w:rsidRPr="008D55DD">
        <w:rPr>
          <w:rFonts w:ascii="Times New Roman" w:eastAsia="SimSun" w:hAnsi="Times New Roman" w:cs="Times New Roman"/>
          <w:sz w:val="28"/>
          <w:szCs w:val="28"/>
          <w:lang w:val="uk-UA" w:eastAsia="hi-IN" w:bidi="hi-IN"/>
        </w:rPr>
        <w:t xml:space="preserve"> систематизовано організаційні (нормативно-правові документи: статути, циркуляри, розпорядження, укази, що регулювали викладання </w:t>
      </w:r>
      <w:r w:rsidRPr="008D55DD">
        <w:rPr>
          <w:rFonts w:ascii="Times New Roman" w:eastAsia="SimSun" w:hAnsi="Times New Roman" w:cs="Times New Roman"/>
          <w:sz w:val="28"/>
          <w:szCs w:val="28"/>
          <w:lang w:val="uk-UA" w:eastAsia="hi-IN" w:bidi="hi-IN"/>
        </w:rPr>
        <w:lastRenderedPageBreak/>
        <w:t>іноземних мов у реальних гімназіях та училищах) та педагогічні основи викладання іноземних мов у контексті розвитку реального напряму вітчизняної освіти у другій половині ХІХ – на початку ХХ століття. У цьому контексті здійснено порівняльний аналіз навчальних програм та висвітлено процес пошуку раціональних методів навчання іноземних мов у реальних гімназіях та училищах у досліджуваний період (метод гувернантки, граматичний метод (метод перекладу, граматико-перекладний, граматико-конструктивний), новий метод</w:t>
      </w:r>
      <w:r w:rsidRPr="008D55DD">
        <w:rPr>
          <w:rFonts w:ascii="Times New Roman" w:eastAsia="SimSun" w:hAnsi="Times New Roman" w:cs="Times New Roman"/>
          <w:b/>
          <w:sz w:val="28"/>
          <w:szCs w:val="28"/>
          <w:lang w:val="uk-UA" w:eastAsia="hi-IN" w:bidi="hi-IN"/>
        </w:rPr>
        <w:t xml:space="preserve"> </w:t>
      </w:r>
      <w:r w:rsidRPr="008D55DD">
        <w:rPr>
          <w:rFonts w:ascii="Times New Roman" w:eastAsia="SimSun" w:hAnsi="Times New Roman" w:cs="Times New Roman"/>
          <w:sz w:val="28"/>
          <w:szCs w:val="28"/>
          <w:lang w:val="uk-UA" w:eastAsia="hi-IN" w:bidi="hi-IN"/>
        </w:rPr>
        <w:t>(натуральний), змішаний метод або аналітичний); охарактеризовано забезпечення процесу викладання іноземних мов у реальних навчальних закладах підручниками та посібниками (навчальна література для вивчення французької та німецької мов, на допомогу вчителям і учням, словники, хрестоматії, художня література тощо).</w:t>
      </w:r>
    </w:p>
    <w:p w14:paraId="5FFCD67F" w14:textId="77777777" w:rsidR="008D55DD" w:rsidRPr="008D55DD" w:rsidRDefault="008D55DD" w:rsidP="008D55DD">
      <w:pPr>
        <w:numPr>
          <w:ilvl w:val="0"/>
          <w:numId w:val="13"/>
        </w:numPr>
        <w:tabs>
          <w:tab w:val="clear" w:pos="709"/>
          <w:tab w:val="clear" w:pos="2789"/>
          <w:tab w:val="left" w:pos="993"/>
          <w:tab w:val="num" w:pos="1825"/>
        </w:tabs>
        <w:spacing w:after="0" w:line="360" w:lineRule="auto"/>
        <w:ind w:left="0" w:firstLine="540"/>
        <w:jc w:val="left"/>
        <w:rPr>
          <w:rFonts w:ascii="Times New Roman" w:eastAsia="SimSun" w:hAnsi="Times New Roman" w:cs="Times New Roman"/>
          <w:i/>
          <w:sz w:val="28"/>
          <w:szCs w:val="28"/>
          <w:lang w:val="uk-UA" w:eastAsia="hi-IN" w:bidi="hi-IN"/>
        </w:rPr>
      </w:pPr>
      <w:r w:rsidRPr="008D55DD">
        <w:rPr>
          <w:rFonts w:ascii="Times New Roman" w:eastAsia="SimSun" w:hAnsi="Times New Roman" w:cs="Times New Roman"/>
          <w:i/>
          <w:sz w:val="28"/>
          <w:szCs w:val="28"/>
          <w:lang w:val="uk-UA" w:eastAsia="hi-IN" w:bidi="hi-IN"/>
        </w:rPr>
        <w:t xml:space="preserve">удосконалено </w:t>
      </w:r>
      <w:r w:rsidRPr="008D55DD">
        <w:rPr>
          <w:rFonts w:ascii="Times New Roman" w:eastAsia="SimSun" w:hAnsi="Times New Roman" w:cs="Times New Roman"/>
          <w:sz w:val="28"/>
          <w:szCs w:val="28"/>
          <w:lang w:val="uk-UA" w:eastAsia="hi-IN" w:bidi="hi-IN"/>
        </w:rPr>
        <w:t>та розширено наукові уявлення про реформи і контрреформи у розвитку реального напряму вітчизняної освіти у другій  половині ХІХ – на початку ХХ століття, історію створення нормативних документів, що регулювали діяльність реальних гімназій і училищ як закладів середньої освіти; положення про зміст, форми і методи викладання іноземних мов в історичній рестоспективі;</w:t>
      </w:r>
    </w:p>
    <w:p w14:paraId="01BDB82F" w14:textId="77777777" w:rsidR="008D55DD" w:rsidRPr="008D55DD" w:rsidRDefault="008D55DD" w:rsidP="008D55DD">
      <w:pPr>
        <w:numPr>
          <w:ilvl w:val="0"/>
          <w:numId w:val="13"/>
        </w:numPr>
        <w:tabs>
          <w:tab w:val="clear" w:pos="709"/>
          <w:tab w:val="clear" w:pos="2789"/>
          <w:tab w:val="left" w:pos="993"/>
          <w:tab w:val="num" w:pos="1825"/>
        </w:tabs>
        <w:spacing w:after="0" w:line="360" w:lineRule="auto"/>
        <w:ind w:left="0" w:firstLine="540"/>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i/>
          <w:sz w:val="28"/>
          <w:szCs w:val="28"/>
          <w:lang w:val="uk-UA" w:eastAsia="hi-IN" w:bidi="hi-IN"/>
        </w:rPr>
        <w:t>подальшого розвитку</w:t>
      </w:r>
      <w:r w:rsidRPr="008D55DD">
        <w:rPr>
          <w:rFonts w:ascii="Times New Roman" w:eastAsia="SimSun" w:hAnsi="Times New Roman" w:cs="Times New Roman"/>
          <w:sz w:val="28"/>
          <w:szCs w:val="28"/>
          <w:lang w:val="uk-UA" w:eastAsia="hi-IN" w:bidi="hi-IN"/>
        </w:rPr>
        <w:t xml:space="preserve"> набули: історіографічний аналіз проблеми</w:t>
      </w:r>
      <w:r w:rsidRPr="008D55DD">
        <w:rPr>
          <w:rFonts w:ascii="Times New Roman" w:eastAsia="SimSun" w:hAnsi="Times New Roman" w:cs="Times New Roman"/>
          <w:bCs/>
          <w:sz w:val="28"/>
          <w:szCs w:val="28"/>
          <w:lang w:val="uk-UA" w:eastAsia="hi-IN" w:bidi="hi-IN"/>
        </w:rPr>
        <w:t xml:space="preserve">; </w:t>
      </w:r>
      <w:r w:rsidRPr="008D55DD">
        <w:rPr>
          <w:rFonts w:ascii="Times New Roman" w:eastAsia="SimSun" w:hAnsi="Times New Roman" w:cs="Times New Roman"/>
          <w:sz w:val="28"/>
          <w:szCs w:val="28"/>
          <w:lang w:val="uk-UA" w:eastAsia="hi-IN" w:bidi="hi-IN"/>
        </w:rPr>
        <w:t>вивчення поглядів видатних педагогів, державних діячів щодо ролі й значення іноземних мов у змісті реальної освіти в досліджуваний період.</w:t>
      </w:r>
    </w:p>
    <w:p w14:paraId="664F81B8"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b/>
          <w:sz w:val="28"/>
          <w:szCs w:val="28"/>
          <w:lang w:val="uk-UA" w:eastAsia="hi-IN" w:bidi="hi-IN"/>
        </w:rPr>
      </w:pPr>
      <w:r w:rsidRPr="008D55DD">
        <w:rPr>
          <w:rFonts w:ascii="Times New Roman" w:eastAsia="SimSun" w:hAnsi="Times New Roman" w:cs="Times New Roman"/>
          <w:sz w:val="28"/>
          <w:szCs w:val="28"/>
          <w:lang w:val="uk-UA" w:eastAsia="hi-IN" w:bidi="hi-IN"/>
        </w:rPr>
        <w:t>До наукового обігу введено маловідомі та раніше невідомі матеріали, історичні факти щодо розвитку реального напряму вітчизняної освіти.</w:t>
      </w:r>
    </w:p>
    <w:p w14:paraId="133054DA"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b/>
          <w:sz w:val="28"/>
          <w:szCs w:val="28"/>
          <w:lang w:val="uk-UA" w:eastAsia="hi-IN" w:bidi="hi-IN"/>
        </w:rPr>
      </w:pPr>
      <w:r w:rsidRPr="008D55DD">
        <w:rPr>
          <w:rFonts w:ascii="Times New Roman" w:eastAsia="SimSun" w:hAnsi="Times New Roman" w:cs="Times New Roman"/>
          <w:b/>
          <w:sz w:val="28"/>
          <w:szCs w:val="28"/>
          <w:lang w:val="uk-UA" w:eastAsia="hi-IN" w:bidi="hi-IN"/>
        </w:rPr>
        <w:t xml:space="preserve">Практичне значення одержаних результатів </w:t>
      </w:r>
      <w:r w:rsidRPr="008D55DD">
        <w:rPr>
          <w:rFonts w:ascii="Times New Roman" w:eastAsia="SimSun" w:hAnsi="Times New Roman" w:cs="Times New Roman"/>
          <w:sz w:val="28"/>
          <w:szCs w:val="28"/>
          <w:lang w:val="uk-UA" w:eastAsia="hi-IN" w:bidi="hi-IN"/>
        </w:rPr>
        <w:t xml:space="preserve">полягає в тому, що основні положення і висновки дослідження сприятимуть збагаченню історико-педагогічного знання, усвідомленню й аналізу організаційно-педагогічних основ викладання іноземних мов у контексті розвитку реального напряму вітчизняної освіти (друга половина ХІХ – початок ХХ століття). Теоретичний матеріал може стати вагомим доповненням змісту курсів педагогіки, історії </w:t>
      </w:r>
      <w:r w:rsidRPr="008D55DD">
        <w:rPr>
          <w:rFonts w:ascii="Times New Roman" w:eastAsia="SimSun" w:hAnsi="Times New Roman" w:cs="Times New Roman"/>
          <w:sz w:val="28"/>
          <w:szCs w:val="28"/>
          <w:lang w:val="uk-UA" w:eastAsia="hi-IN" w:bidi="hi-IN"/>
        </w:rPr>
        <w:lastRenderedPageBreak/>
        <w:t>педагогіки, вітчизняної історії, спецкурсів з проблем розвитку народної освіти; бути використаним при укладанні підручників, посібників, хрестоматій з історії вітчизняної освіти і шкільництва, а також у подальших наукових історико-педагогічних дослідженнях.</w:t>
      </w:r>
    </w:p>
    <w:p w14:paraId="4033F3FB"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b/>
          <w:sz w:val="28"/>
          <w:szCs w:val="28"/>
          <w:lang w:val="uk-UA" w:eastAsia="hi-IN" w:bidi="hi-IN"/>
        </w:rPr>
        <w:t xml:space="preserve">Апробація результатів дисертації. </w:t>
      </w:r>
      <w:r w:rsidRPr="008D55DD">
        <w:rPr>
          <w:rFonts w:ascii="Times New Roman" w:eastAsia="SimSun" w:hAnsi="Times New Roman" w:cs="Times New Roman"/>
          <w:sz w:val="28"/>
          <w:szCs w:val="28"/>
          <w:lang w:val="uk-UA" w:eastAsia="hi-IN" w:bidi="hi-IN"/>
        </w:rPr>
        <w:t xml:space="preserve">Основні положення і результати дослідження висвітлювалися у доповідях і виступах на науково-практичних конференціях, зокрема, </w:t>
      </w:r>
      <w:r w:rsidRPr="008D55DD">
        <w:rPr>
          <w:rFonts w:ascii="Times New Roman" w:eastAsia="SimSun" w:hAnsi="Times New Roman" w:cs="Times New Roman"/>
          <w:i/>
          <w:sz w:val="28"/>
          <w:szCs w:val="28"/>
          <w:lang w:val="uk-UA" w:eastAsia="hi-IN" w:bidi="hi-IN"/>
        </w:rPr>
        <w:t>міжнародних</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i/>
          <w:sz w:val="28"/>
          <w:szCs w:val="28"/>
          <w:lang w:val="uk-UA" w:eastAsia="hi-IN" w:bidi="hi-IN"/>
        </w:rPr>
        <w:t xml:space="preserve"> </w:t>
      </w:r>
      <w:r w:rsidRPr="008D55DD">
        <w:rPr>
          <w:rFonts w:ascii="Times New Roman" w:eastAsia="SimSun" w:hAnsi="Times New Roman" w:cs="Times New Roman"/>
          <w:sz w:val="28"/>
          <w:szCs w:val="28"/>
          <w:lang w:val="uk-UA" w:eastAsia="hi-IN" w:bidi="hi-IN"/>
        </w:rPr>
        <w:t xml:space="preserve">„Наука і освіта у глобалізаційному світі: традиції, сьогодення, перспективи” (Умань, 2013), „Сучасність, наука, час. Взаємодія та взаємовплив” (Київ, 2013); </w:t>
      </w:r>
      <w:r w:rsidRPr="008D55DD">
        <w:rPr>
          <w:rFonts w:ascii="Times New Roman" w:eastAsia="SimSun" w:hAnsi="Times New Roman" w:cs="Times New Roman"/>
          <w:i/>
          <w:sz w:val="28"/>
          <w:szCs w:val="28"/>
          <w:lang w:val="uk-UA" w:eastAsia="hi-IN" w:bidi="hi-IN"/>
        </w:rPr>
        <w:t>всеукраїнських</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i/>
          <w:sz w:val="28"/>
          <w:szCs w:val="28"/>
          <w:lang w:val="uk-UA" w:eastAsia="hi-IN" w:bidi="hi-IN"/>
        </w:rPr>
        <w:t xml:space="preserve"> </w:t>
      </w:r>
      <w:r w:rsidRPr="008D55DD">
        <w:rPr>
          <w:rFonts w:ascii="Times New Roman" w:eastAsia="SimSun" w:hAnsi="Times New Roman" w:cs="Times New Roman"/>
          <w:sz w:val="28"/>
          <w:szCs w:val="28"/>
          <w:lang w:val="uk-UA" w:eastAsia="hi-IN" w:bidi="hi-IN"/>
        </w:rPr>
        <w:t xml:space="preserve">ХІІ Всеукраїнській науково-практичній конференції „Українська педагогіка 1920-х років – сучасні оцінки і виміри” (Умань, 2012), ХІІ Всеукраїнській історико-педагогічній науково-практичній конференції «Джерельна та історіографічна основа сучасних історико-педагогічних досліджень» (Хмельницький, 2013); </w:t>
      </w:r>
      <w:r w:rsidRPr="008D55DD">
        <w:rPr>
          <w:rFonts w:ascii="Times New Roman" w:eastAsia="SimSun" w:hAnsi="Times New Roman" w:cs="Times New Roman"/>
          <w:i/>
          <w:sz w:val="28"/>
          <w:szCs w:val="28"/>
          <w:lang w:val="uk-UA" w:eastAsia="hi-IN" w:bidi="hi-IN"/>
        </w:rPr>
        <w:t>науково-методичному семінарі</w:t>
      </w:r>
      <w:r w:rsidRPr="008D55DD">
        <w:rPr>
          <w:rFonts w:ascii="Times New Roman" w:eastAsia="SimSun" w:hAnsi="Times New Roman" w:cs="Times New Roman"/>
          <w:sz w:val="28"/>
          <w:szCs w:val="28"/>
          <w:lang w:val="uk-UA" w:eastAsia="hi-IN" w:bidi="hi-IN"/>
        </w:rPr>
        <w:t xml:space="preserve"> „Тендеції розвитку шкільної іншомовної освіти” (Умань, 2013).</w:t>
      </w:r>
    </w:p>
    <w:p w14:paraId="2423B449" w14:textId="77777777" w:rsidR="008D55DD" w:rsidRPr="008D55DD" w:rsidRDefault="008D55DD" w:rsidP="008D55DD">
      <w:pPr>
        <w:tabs>
          <w:tab w:val="clear" w:pos="709"/>
        </w:tabs>
        <w:spacing w:after="0" w:line="360" w:lineRule="auto"/>
        <w:ind w:firstLine="540"/>
        <w:rPr>
          <w:rFonts w:ascii="Times New Roman" w:eastAsia="SimSun" w:hAnsi="Times New Roman" w:cs="Times New Roman"/>
          <w:b/>
          <w:bCs/>
          <w:sz w:val="28"/>
          <w:szCs w:val="28"/>
          <w:lang w:eastAsia="hi-IN" w:bidi="hi-IN"/>
        </w:rPr>
      </w:pPr>
      <w:r w:rsidRPr="008D55DD">
        <w:rPr>
          <w:rFonts w:ascii="Times New Roman" w:eastAsia="SimSun" w:hAnsi="Times New Roman" w:cs="Times New Roman"/>
          <w:sz w:val="28"/>
          <w:szCs w:val="28"/>
          <w:lang w:val="uk-UA" w:eastAsia="hi-IN" w:bidi="hi-IN"/>
        </w:rPr>
        <w:t>Результати дослідження обговорювалися й дістали позитивну оцінку на засіданнях кафедри соціальної педагогіки, соціальної роботи та історії педагогіки, звітних наукових конференціях Уманського державного педагогічного університету імені Павла Тичини (2012–2014 рр.), Центру педагогічного краєзнавства подвійного підпорядкування (НАПН України та МОН України).</w:t>
      </w:r>
    </w:p>
    <w:p w14:paraId="08C80EAB" w14:textId="77777777" w:rsidR="008D55DD" w:rsidRPr="008D55DD" w:rsidRDefault="008D55DD" w:rsidP="008D55DD">
      <w:pPr>
        <w:tabs>
          <w:tab w:val="clear" w:pos="709"/>
          <w:tab w:val="left" w:pos="826"/>
        </w:tabs>
        <w:spacing w:after="0" w:line="360" w:lineRule="auto"/>
        <w:ind w:firstLine="540"/>
        <w:rPr>
          <w:rFonts w:ascii="Times New Roman" w:eastAsia="SimSun" w:hAnsi="Times New Roman" w:cs="Times New Roman"/>
          <w:b/>
          <w:spacing w:val="4"/>
          <w:sz w:val="28"/>
          <w:szCs w:val="28"/>
          <w:lang w:val="uk-UA" w:eastAsia="hi-IN" w:bidi="hi-IN"/>
        </w:rPr>
      </w:pPr>
      <w:r w:rsidRPr="008D55DD">
        <w:rPr>
          <w:rFonts w:ascii="Times New Roman" w:eastAsia="SimSun" w:hAnsi="Times New Roman" w:cs="Times New Roman"/>
          <w:b/>
          <w:bCs/>
          <w:sz w:val="28"/>
          <w:szCs w:val="28"/>
          <w:lang w:eastAsia="hi-IN" w:bidi="hi-IN"/>
        </w:rPr>
        <w:t xml:space="preserve">Публікації. </w:t>
      </w:r>
      <w:r w:rsidRPr="008D55DD">
        <w:rPr>
          <w:rFonts w:ascii="Times New Roman" w:eastAsia="SimSun" w:hAnsi="Times New Roman" w:cs="Times New Roman"/>
          <w:bCs/>
          <w:sz w:val="28"/>
          <w:szCs w:val="28"/>
          <w:lang w:eastAsia="hi-IN" w:bidi="hi-IN"/>
        </w:rPr>
        <w:t>Результати дослідження відображено у 9 наукових публікаціях, серед яких: 6</w:t>
      </w:r>
      <w:r w:rsidRPr="008D55DD">
        <w:rPr>
          <w:rFonts w:ascii="Times New Roman" w:eastAsia="SimSun" w:hAnsi="Times New Roman" w:cs="Times New Roman"/>
          <w:sz w:val="28"/>
          <w:szCs w:val="28"/>
          <w:lang w:eastAsia="hi-IN" w:bidi="hi-IN"/>
        </w:rPr>
        <w:t xml:space="preserve"> статей опубліковано у провідних фахових виданнях України, 1 – у зарубіжному науковому виданні, 2 праці – у збірниках матеріалів наукових конференцій.</w:t>
      </w:r>
    </w:p>
    <w:p w14:paraId="7DE767CC" w14:textId="77777777" w:rsidR="008D55DD" w:rsidRPr="008D55DD" w:rsidRDefault="008D55DD" w:rsidP="008D55DD">
      <w:pPr>
        <w:tabs>
          <w:tab w:val="clear" w:pos="709"/>
        </w:tabs>
        <w:spacing w:after="0" w:line="360" w:lineRule="auto"/>
        <w:ind w:firstLine="540"/>
        <w:rPr>
          <w:rFonts w:ascii="Times New Roman" w:eastAsia="SimSun" w:hAnsi="Times New Roman" w:cs="Arial Unicode MS"/>
          <w:sz w:val="24"/>
          <w:szCs w:val="24"/>
          <w:lang w:eastAsia="hi-IN" w:bidi="hi-IN"/>
        </w:rPr>
      </w:pPr>
      <w:r w:rsidRPr="008D55DD">
        <w:rPr>
          <w:rFonts w:ascii="Times New Roman" w:eastAsia="SimSun" w:hAnsi="Times New Roman" w:cs="Times New Roman"/>
          <w:b/>
          <w:spacing w:val="4"/>
          <w:sz w:val="28"/>
          <w:szCs w:val="28"/>
          <w:lang w:val="uk-UA" w:eastAsia="hi-IN" w:bidi="hi-IN"/>
        </w:rPr>
        <w:t xml:space="preserve">Структура та обсяг дисертації. </w:t>
      </w:r>
      <w:r w:rsidRPr="008D55DD">
        <w:rPr>
          <w:rFonts w:ascii="Times New Roman" w:eastAsia="SimSun" w:hAnsi="Times New Roman" w:cs="Times New Roman"/>
          <w:spacing w:val="4"/>
          <w:sz w:val="28"/>
          <w:szCs w:val="28"/>
          <w:lang w:val="uk-UA" w:eastAsia="hi-IN" w:bidi="hi-IN"/>
        </w:rPr>
        <w:t xml:space="preserve">Робота складається із вступу, трьох розділів, висновків до них, загальних висновків, списку використаних джерел та додатків. Загальний обсяг дисертації становить 240 сторінок, основний зміст – 171 сторінку. Дисертація містить 13 додатків на 44 сторінках. Список </w:t>
      </w:r>
      <w:r w:rsidRPr="008D55DD">
        <w:rPr>
          <w:rFonts w:ascii="Times New Roman" w:eastAsia="SimSun" w:hAnsi="Times New Roman" w:cs="Times New Roman"/>
          <w:spacing w:val="4"/>
          <w:sz w:val="28"/>
          <w:szCs w:val="28"/>
          <w:lang w:val="uk-UA" w:eastAsia="hi-IN" w:bidi="hi-IN"/>
        </w:rPr>
        <w:lastRenderedPageBreak/>
        <w:t>використаних джерел охоплює 244 найменування, з них 4 – іноземними мовами.</w:t>
      </w:r>
    </w:p>
    <w:p w14:paraId="4B38590A" w14:textId="77777777" w:rsidR="008D55DD" w:rsidRDefault="008D55DD" w:rsidP="004923A5"/>
    <w:p w14:paraId="3185E75C" w14:textId="77777777" w:rsidR="008D55DD" w:rsidRDefault="008D55DD" w:rsidP="004923A5"/>
    <w:p w14:paraId="79097DC6" w14:textId="77777777" w:rsidR="008D55DD" w:rsidRDefault="008D55DD" w:rsidP="004923A5"/>
    <w:p w14:paraId="24713C96" w14:textId="77777777" w:rsidR="008D55DD" w:rsidRPr="008D55DD" w:rsidRDefault="008D55DD" w:rsidP="008D55DD">
      <w:pPr>
        <w:pageBreakBefore/>
        <w:tabs>
          <w:tab w:val="clear" w:pos="709"/>
          <w:tab w:val="left" w:pos="1834"/>
        </w:tabs>
        <w:spacing w:after="0" w:line="360" w:lineRule="auto"/>
        <w:ind w:firstLine="0"/>
        <w:jc w:val="center"/>
        <w:rPr>
          <w:rFonts w:ascii="Times New Roman" w:eastAsia="SimSun" w:hAnsi="Times New Roman" w:cs="Times New Roman"/>
          <w:spacing w:val="-3"/>
          <w:sz w:val="28"/>
          <w:szCs w:val="28"/>
          <w:lang w:val="uk-UA" w:eastAsia="hi-IN" w:bidi="hi-IN"/>
        </w:rPr>
      </w:pPr>
      <w:r w:rsidRPr="008D55DD">
        <w:rPr>
          <w:rFonts w:ascii="Times New Roman" w:eastAsia="SimSun" w:hAnsi="Times New Roman" w:cs="Times New Roman"/>
          <w:b/>
          <w:sz w:val="28"/>
          <w:szCs w:val="28"/>
          <w:lang w:val="uk-UA" w:eastAsia="hi-IN" w:bidi="hi-IN"/>
        </w:rPr>
        <w:lastRenderedPageBreak/>
        <w:t>ВИСНОВКИ</w:t>
      </w:r>
    </w:p>
    <w:p w14:paraId="272E0F06"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Arial Unicode MS"/>
          <w:sz w:val="28"/>
          <w:szCs w:val="28"/>
          <w:lang w:val="uk-UA" w:eastAsia="hi-IN" w:bidi="hi-IN"/>
        </w:rPr>
      </w:pPr>
      <w:r w:rsidRPr="008D55DD">
        <w:rPr>
          <w:rFonts w:ascii="Times New Roman" w:eastAsia="SimSun" w:hAnsi="Times New Roman" w:cs="Times New Roman"/>
          <w:spacing w:val="-3"/>
          <w:sz w:val="28"/>
          <w:szCs w:val="28"/>
          <w:lang w:val="uk-UA" w:eastAsia="hi-IN" w:bidi="hi-IN"/>
        </w:rPr>
        <w:t xml:space="preserve">У дисертації наведено теоретичне узагальнення і новий підхід до вирішення важливого й актуального завдання – </w:t>
      </w:r>
      <w:r w:rsidRPr="008D55DD">
        <w:rPr>
          <w:rFonts w:ascii="Times New Roman" w:eastAsia="SimSun" w:hAnsi="Times New Roman" w:cs="Times New Roman"/>
          <w:sz w:val="28"/>
          <w:szCs w:val="28"/>
          <w:lang w:val="uk-UA" w:eastAsia="hi-IN" w:bidi="hi-IN"/>
        </w:rPr>
        <w:t>обґрунтування організаційно-педагогічних основ викладання іноземних мов у контексті розвитку реального напряму вітчизняної освіти другої половини ХІХ – на початку ХХ століття. Досягнута мета, виконані задачі дають підстави для загальних висновків:</w:t>
      </w:r>
    </w:p>
    <w:p w14:paraId="2D032C6D" w14:textId="77777777" w:rsidR="008D55DD" w:rsidRPr="008D55DD" w:rsidRDefault="008D55DD" w:rsidP="008D55DD">
      <w:pPr>
        <w:tabs>
          <w:tab w:val="clear" w:pos="709"/>
          <w:tab w:val="left" w:pos="1834"/>
        </w:tabs>
        <w:spacing w:after="0" w:line="360" w:lineRule="auto"/>
        <w:ind w:firstLine="540"/>
        <w:rPr>
          <w:rFonts w:ascii="Times New Roman" w:eastAsia="Times New Roman" w:hAnsi="Times New Roman" w:cs="Times New Roman"/>
          <w:sz w:val="28"/>
          <w:szCs w:val="28"/>
          <w:lang w:val="uk-UA" w:eastAsia="hi-IN" w:bidi="hi-IN"/>
        </w:rPr>
      </w:pPr>
      <w:r w:rsidRPr="008D55DD">
        <w:rPr>
          <w:rFonts w:ascii="Times New Roman" w:eastAsia="Times New Roman" w:hAnsi="Times New Roman" w:cs="Times New Roman"/>
          <w:sz w:val="28"/>
          <w:szCs w:val="28"/>
          <w:lang w:val="uk-UA" w:eastAsia="hi-IN" w:bidi="hi-IN"/>
        </w:rPr>
        <w:t>1.</w:t>
      </w:r>
      <w:r w:rsidRPr="008D55DD">
        <w:rPr>
          <w:rFonts w:ascii="Times New Roman" w:eastAsia="Times New Roman" w:hAnsi="Times New Roman" w:cs="Times New Roman"/>
          <w:b/>
          <w:sz w:val="28"/>
          <w:szCs w:val="28"/>
          <w:lang w:val="uk-UA" w:eastAsia="hi-IN" w:bidi="hi-IN"/>
        </w:rPr>
        <w:t xml:space="preserve"> </w:t>
      </w:r>
      <w:r w:rsidRPr="008D55DD">
        <w:rPr>
          <w:rFonts w:ascii="Times New Roman" w:eastAsia="Times New Roman" w:hAnsi="Times New Roman" w:cs="Times New Roman"/>
          <w:sz w:val="28"/>
          <w:szCs w:val="28"/>
          <w:lang w:val="uk-UA" w:eastAsia="hi-IN" w:bidi="hi-IN"/>
        </w:rPr>
        <w:t>Історіографічний аналіз проблеми організаційно-педагогічних основ викладання іноземних мов у контексті розвитку реального напряму вітчизняної освіти у другій половині ХІХ – на початку ХХ століття здійснено за трьома основними групами: наукові розвідки сучасників стану вивчення іноземних мов (друга половина ХІХ – початок ХХ століття); праці радянських учених (20-ті роки ХХ – кінець 70-х років ХХ століття); дослідження сучасних науковців (з кінця 90-х років ХХ століття).</w:t>
      </w:r>
    </w:p>
    <w:p w14:paraId="6DCC23DE" w14:textId="77777777" w:rsidR="008D55DD" w:rsidRPr="008D55DD" w:rsidRDefault="008D55DD" w:rsidP="008D55DD">
      <w:pPr>
        <w:tabs>
          <w:tab w:val="clear" w:pos="709"/>
          <w:tab w:val="left" w:pos="1834"/>
        </w:tabs>
        <w:spacing w:after="0" w:line="360" w:lineRule="auto"/>
        <w:ind w:firstLine="540"/>
        <w:rPr>
          <w:rFonts w:ascii="Times New Roman" w:eastAsia="Times New Roman" w:hAnsi="Times New Roman" w:cs="Times New Roman"/>
          <w:b/>
          <w:sz w:val="28"/>
          <w:szCs w:val="28"/>
          <w:lang w:val="uk-UA" w:eastAsia="hi-IN" w:bidi="hi-IN"/>
        </w:rPr>
      </w:pPr>
      <w:r w:rsidRPr="008D55DD">
        <w:rPr>
          <w:rFonts w:ascii="Times New Roman" w:eastAsia="Times New Roman" w:hAnsi="Times New Roman" w:cs="Times New Roman"/>
          <w:sz w:val="28"/>
          <w:szCs w:val="28"/>
          <w:lang w:val="uk-UA" w:eastAsia="hi-IN" w:bidi="hi-IN"/>
        </w:rPr>
        <w:t xml:space="preserve">У процесі дослідження з’ясовано, що переважна більшість наукових джерел присвячені загальним питанням реального напряму освіти на різних етапах її розвитку. Проте цілісного і системного розкриття проблема організаційно-педагогічних основ викладання іноземних мов у контексті розвитку реального напряму вітчизняної освіти (друга половина ХІХ – початок ХХ ст.) в науковій літературі не дістала. </w:t>
      </w:r>
    </w:p>
    <w:p w14:paraId="4B88E66C"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2. Визначено організаційні основи викладання іноземних мов у закладах реальної освіти у другій половині ХІХ – на початку ХХ століття.</w:t>
      </w:r>
    </w:p>
    <w:p w14:paraId="5DFC90EE"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На основі аналізу </w:t>
      </w:r>
      <w:r w:rsidRPr="008D55DD">
        <w:rPr>
          <w:rFonts w:ascii="Times New Roman" w:eastAsia="SimSun" w:hAnsi="Times New Roman" w:cs="Times New Roman"/>
          <w:bCs/>
          <w:sz w:val="28"/>
          <w:szCs w:val="28"/>
          <w:lang w:val="uk-UA" w:eastAsia="hi-IN" w:bidi="hi-IN"/>
        </w:rPr>
        <w:t>законодавчої бази регулювання вивчення іноземних мов у реальних гімназіях та училищах встановлено, що впродовж досліджуваного періоду в</w:t>
      </w:r>
      <w:r w:rsidRPr="008D55DD">
        <w:rPr>
          <w:rFonts w:ascii="Times New Roman" w:eastAsia="SimSun" w:hAnsi="Times New Roman" w:cs="Times New Roman"/>
          <w:sz w:val="28"/>
          <w:szCs w:val="28"/>
          <w:lang w:val="uk-UA" w:eastAsia="hi-IN" w:bidi="hi-IN"/>
        </w:rPr>
        <w:t xml:space="preserve"> історії реальної освіти відбувалися постійні зміни, спрямовані на її реформування: створювалися спеціальні міністерські комісії; видавалися циркуляри, вводилися тимчасові уточнення до навчальних планів (у тому числі стосовно частки іноземних мов); змінювалися проекти реформування середньої ланки освіти, робота над якими супроводжувалася постійними дискусіями, зокрема, стосовно викладання іноземних мов.</w:t>
      </w:r>
    </w:p>
    <w:p w14:paraId="3D50D02E"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lastRenderedPageBreak/>
        <w:t xml:space="preserve">У результаті проведеного дослідження виокремлено такі основні документи, що регулювали </w:t>
      </w:r>
      <w:r w:rsidRPr="008D55DD">
        <w:rPr>
          <w:rFonts w:ascii="Times New Roman" w:eastAsia="SimSun" w:hAnsi="Times New Roman" w:cs="Times New Roman"/>
          <w:bCs/>
          <w:sz w:val="28"/>
          <w:szCs w:val="28"/>
          <w:lang w:val="uk-UA" w:eastAsia="hi-IN" w:bidi="hi-IN"/>
        </w:rPr>
        <w:t xml:space="preserve">вивчення іноземних мов у закладах реальної освіти: </w:t>
      </w:r>
      <w:r w:rsidRPr="008D55DD">
        <w:rPr>
          <w:rFonts w:ascii="Times New Roman" w:eastAsia="SimSun" w:hAnsi="Times New Roman" w:cs="Times New Roman"/>
          <w:sz w:val="28"/>
          <w:szCs w:val="28"/>
          <w:lang w:val="uk-UA" w:eastAsia="hi-IN" w:bidi="hi-IN"/>
        </w:rPr>
        <w:t>„ Статут гімназій і прогімназій відомства Міністерства народної освіти” (19 листопада 1864 р.), що зумовив поділ гімназій на класичні та реальні; „Статут реальних училищ відомства  Міністерства народної освіти” (15 травня 1872 р.), відповідно до якого реальні гімназії було реорганізовано в реальні училища; постанова Державної Ради „ Про реальні училища” (9 червня 1988 р.), за яким у цих навчальних закладах могли викладатися, крім німецької, французька, англійська, а в деяких місцевостях – італійська і новогрецька мови; прийняті Тимчасовим урядом постанови „Про гімназії і реальні училища для спільного навчання дітей обох статей” (24 квітня 1917 р.) і „Про перетворення восьмикласних і семикласних гімназій і реальних училищ” (17 червня 1917 р.), які суттєво не вплинули на розвиток реальних училищ з огляду на їх ліквідацію після жовтневого перевороту.</w:t>
      </w:r>
    </w:p>
    <w:p w14:paraId="604F46C1"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 xml:space="preserve">Серед основних </w:t>
      </w:r>
      <w:r w:rsidRPr="008D55DD">
        <w:rPr>
          <w:rFonts w:ascii="Times New Roman" w:eastAsia="SimSun" w:hAnsi="Times New Roman" w:cs="Times New Roman"/>
          <w:i/>
          <w:sz w:val="28"/>
          <w:szCs w:val="28"/>
          <w:lang w:val="uk-UA" w:eastAsia="hi-IN" w:bidi="hi-IN"/>
        </w:rPr>
        <w:t>характеристик</w:t>
      </w:r>
      <w:r w:rsidRPr="008D55DD">
        <w:rPr>
          <w:rFonts w:ascii="Times New Roman" w:eastAsia="SimSun" w:hAnsi="Times New Roman" w:cs="Times New Roman"/>
          <w:sz w:val="28"/>
          <w:szCs w:val="28"/>
          <w:lang w:val="uk-UA" w:eastAsia="hi-IN" w:bidi="hi-IN"/>
        </w:rPr>
        <w:t xml:space="preserve"> викладання іноземних мов у контексті розвитку реального напряму вітчизняної освіти (друга половина ХІХ – початок ХХ ст.) виокремлено такі: співвідношення стародавніх (латинська, грецька) та нових (французька, німецька) іноземних мов у класичних та реальних гімназіях; необхідність викладання стародавніх іноземних мов у реальних гімназіях, а згодом – у реальних училищах, що, зокрема, надавало право випускниками закладів реальної освіти на вступ до вищих навчальних закладів (університети); визначення ролі рідної мови в процесі вивчення іноземної та ін.</w:t>
      </w:r>
    </w:p>
    <w:p w14:paraId="5C5A5658" w14:textId="77777777" w:rsidR="008D55DD" w:rsidRPr="008D55DD" w:rsidRDefault="008D55DD" w:rsidP="008D55DD">
      <w:pPr>
        <w:tabs>
          <w:tab w:val="clear" w:pos="709"/>
          <w:tab w:val="left" w:pos="993"/>
          <w:tab w:val="left" w:pos="1834"/>
        </w:tabs>
        <w:spacing w:after="0" w:line="360" w:lineRule="auto"/>
        <w:ind w:firstLine="540"/>
        <w:rPr>
          <w:rFonts w:ascii="Times New Roman" w:eastAsia="Times New Roman" w:hAnsi="Times New Roman" w:cs="Times New Roman"/>
          <w:spacing w:val="-6"/>
          <w:sz w:val="28"/>
          <w:szCs w:val="28"/>
          <w:lang w:val="uk-UA" w:eastAsia="hi-IN" w:bidi="hi-IN"/>
        </w:rPr>
      </w:pPr>
      <w:r w:rsidRPr="008D55DD">
        <w:rPr>
          <w:rFonts w:ascii="Times New Roman" w:eastAsia="Times New Roman" w:hAnsi="Times New Roman" w:cs="Times New Roman"/>
          <w:sz w:val="28"/>
          <w:szCs w:val="28"/>
          <w:lang w:val="uk-UA" w:eastAsia="hi-IN" w:bidi="hi-IN"/>
        </w:rPr>
        <w:t xml:space="preserve">3. Здійснено аналіз навчальних програм викладання іноземних мов у реальних гімназіях та училищах. З’ясовано, що їх зміст залежав від основної мети середньої школи, яка, починаючи з 1804 р., полягала у підготовці учнів до вступу в університет. Основою цієї підготовки були іноземні мови, серед яких перевага надавалася стародавнім мовам. Починаючи з середини ХІХ століття, коли були утворені класичні та реальні гімназії (1864), а з 1872 р. – реальні училища – в останніх стали вивчати тільки нові мови, переважно німецьку та </w:t>
      </w:r>
      <w:r w:rsidRPr="008D55DD">
        <w:rPr>
          <w:rFonts w:ascii="Times New Roman" w:eastAsia="Times New Roman" w:hAnsi="Times New Roman" w:cs="Times New Roman"/>
          <w:sz w:val="28"/>
          <w:szCs w:val="28"/>
          <w:lang w:val="uk-UA" w:eastAsia="hi-IN" w:bidi="hi-IN"/>
        </w:rPr>
        <w:lastRenderedPageBreak/>
        <w:t>французьку.</w:t>
      </w:r>
    </w:p>
    <w:p w14:paraId="10AF4DF5"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pacing w:val="-6"/>
          <w:sz w:val="28"/>
          <w:szCs w:val="28"/>
          <w:lang w:val="uk-UA" w:eastAsia="hi-IN" w:bidi="hi-IN"/>
        </w:rPr>
        <w:t>З’ясовано, що на основі орієнтовних навчальних програм для реальних училищ (1873 р., 1889 р.,</w:t>
      </w:r>
      <w:r w:rsidRPr="008D55DD">
        <w:rPr>
          <w:rFonts w:ascii="Times New Roman" w:eastAsia="SimSun" w:hAnsi="Times New Roman" w:cs="Times New Roman"/>
          <w:sz w:val="28"/>
          <w:szCs w:val="28"/>
          <w:lang w:val="uk-UA" w:eastAsia="hi-IN" w:bidi="hi-IN"/>
        </w:rPr>
        <w:t xml:space="preserve"> 1895 р., 1905 р., 1906 р., 1907 р., 1908 р., 1909 р.), які загалом мало чим відрізнялися щодо граматики, перекладів, розміщення матеріалу тощо, рекомендованих Міністерством народної освіти, вчителі складали детальні програми викладання навчальних предметів. </w:t>
      </w:r>
    </w:p>
    <w:p w14:paraId="304E5745"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Висвітлено процес пошуку раціональних методів навчання іноземних мов у другій половині XIX – на початку XX століття, з-поміж яких у хронологічній послідовності їх появи виокремлено такі: </w:t>
      </w:r>
      <w:r w:rsidRPr="008D55DD">
        <w:rPr>
          <w:rFonts w:ascii="Times New Roman" w:eastAsia="SimSun" w:hAnsi="Times New Roman" w:cs="Times New Roman"/>
          <w:i/>
          <w:sz w:val="28"/>
          <w:szCs w:val="28"/>
          <w:lang w:val="uk-UA" w:eastAsia="hi-IN" w:bidi="hi-IN"/>
        </w:rPr>
        <w:t xml:space="preserve">метод гувернантки, граматичний </w:t>
      </w:r>
      <w:r w:rsidRPr="008D55DD">
        <w:rPr>
          <w:rFonts w:ascii="Times New Roman" w:eastAsia="SimSun" w:hAnsi="Times New Roman" w:cs="Times New Roman"/>
          <w:sz w:val="28"/>
          <w:szCs w:val="28"/>
          <w:lang w:val="uk-UA" w:eastAsia="hi-IN" w:bidi="hi-IN"/>
        </w:rPr>
        <w:t xml:space="preserve">(або метод перекладу, граматико-перекладний, граматико-конструктивний), </w:t>
      </w:r>
      <w:r w:rsidRPr="008D55DD">
        <w:rPr>
          <w:rFonts w:ascii="Times New Roman" w:eastAsia="SimSun" w:hAnsi="Times New Roman" w:cs="Times New Roman"/>
          <w:i/>
          <w:sz w:val="28"/>
          <w:szCs w:val="28"/>
          <w:lang w:val="uk-UA" w:eastAsia="hi-IN" w:bidi="hi-IN"/>
        </w:rPr>
        <w:t xml:space="preserve">новий </w:t>
      </w:r>
      <w:r w:rsidRPr="008D55DD">
        <w:rPr>
          <w:rFonts w:ascii="Times New Roman" w:eastAsia="SimSun" w:hAnsi="Times New Roman" w:cs="Times New Roman"/>
          <w:sz w:val="28"/>
          <w:szCs w:val="28"/>
          <w:lang w:val="uk-UA" w:eastAsia="hi-IN" w:bidi="hi-IN"/>
        </w:rPr>
        <w:t xml:space="preserve">(натуральний метод), </w:t>
      </w:r>
      <w:r w:rsidRPr="008D55DD">
        <w:rPr>
          <w:rFonts w:ascii="Times New Roman" w:eastAsia="SimSun" w:hAnsi="Times New Roman" w:cs="Times New Roman"/>
          <w:i/>
          <w:sz w:val="28"/>
          <w:szCs w:val="28"/>
          <w:lang w:val="uk-UA" w:eastAsia="hi-IN" w:bidi="hi-IN"/>
        </w:rPr>
        <w:t xml:space="preserve">змішаний </w:t>
      </w:r>
      <w:r w:rsidRPr="008D55DD">
        <w:rPr>
          <w:rFonts w:ascii="Times New Roman" w:eastAsia="SimSun" w:hAnsi="Times New Roman" w:cs="Times New Roman"/>
          <w:sz w:val="28"/>
          <w:szCs w:val="28"/>
          <w:lang w:val="uk-UA" w:eastAsia="hi-IN" w:bidi="hi-IN"/>
        </w:rPr>
        <w:t>(аналітичний) методи.</w:t>
      </w:r>
    </w:p>
    <w:p w14:paraId="4876AC6F"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Доведено, що розвиток науки, техніки, торгівлі, розширення міжнародних зв’язків тощо спонукав до змін у викладанні іноземних мов. Критика неефективних методів викладання іноземних мов супроводжувалася висуненням вимог до підручників та посібників, які не відповідали сучасному стану граматики цих мов.</w:t>
      </w:r>
    </w:p>
    <w:p w14:paraId="0BC20B46"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4. Охарактеризовано процес забезпечення викладання іноземних мов у реальних навчальних закладах підручниками та посібниками у другій  половині ХІХ – на початку ХХ століття: навчальної літератури для вивчення французької та німецької мов на допомогу вчителям і учням, словниками, хрестоматіями, художньою літературою тощо.</w:t>
      </w:r>
    </w:p>
    <w:p w14:paraId="2E3733F4"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З’ясовано, що з метою забезпечення навчального процесу більш якісними підручниками і посібниками Міністерство народної освіти та громадськість </w:t>
      </w:r>
      <w:r w:rsidRPr="008D55DD">
        <w:rPr>
          <w:rFonts w:ascii="Times New Roman" w:eastAsia="SimSun" w:hAnsi="Times New Roman" w:cs="Times New Roman"/>
          <w:spacing w:val="-4"/>
          <w:sz w:val="28"/>
          <w:szCs w:val="28"/>
          <w:lang w:val="uk-UA" w:eastAsia="hi-IN" w:bidi="hi-IN"/>
        </w:rPr>
        <w:t>постійно приділяли увагу означеному питанню. З цією метою видавалися спеціальні переліки книг, які було доцільно використовувати в навчальному процесі середніх навчальних закладів, організовувалися вчені комітети, оголошувалися конкурси на створення кращого підручника тощо. Особливого поширення така тенденція набула під час реформування середньої школи в 60-х роках ХІХ століття</w:t>
      </w:r>
      <w:r w:rsidRPr="008D55DD">
        <w:rPr>
          <w:rFonts w:ascii="Times New Roman" w:eastAsia="SimSun" w:hAnsi="Times New Roman" w:cs="Times New Roman"/>
          <w:sz w:val="28"/>
          <w:szCs w:val="28"/>
          <w:lang w:val="uk-UA" w:eastAsia="hi-IN" w:bidi="hi-IN"/>
        </w:rPr>
        <w:t xml:space="preserve">. Згідно зі Статутом гімназій 1864 р. педагогічним радам </w:t>
      </w:r>
      <w:r w:rsidRPr="008D55DD">
        <w:rPr>
          <w:rFonts w:ascii="Times New Roman" w:eastAsia="SimSun" w:hAnsi="Times New Roman" w:cs="Times New Roman"/>
          <w:sz w:val="28"/>
          <w:szCs w:val="28"/>
          <w:lang w:val="uk-UA" w:eastAsia="hi-IN" w:bidi="hi-IN"/>
        </w:rPr>
        <w:lastRenderedPageBreak/>
        <w:t>гімназій було дозволено обирати підручники, за якими мали навчатися учні.</w:t>
      </w:r>
    </w:p>
    <w:p w14:paraId="16D0E1F9"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Виявлено, що довгий час у практиці викладання іноземних мов у реальних гімназіях (згодом училищах) використовувалися підручники та </w:t>
      </w:r>
      <w:r w:rsidRPr="008D55DD">
        <w:rPr>
          <w:rFonts w:ascii="Times New Roman" w:eastAsia="SimSun" w:hAnsi="Times New Roman" w:cs="Times New Roman"/>
          <w:spacing w:val="-4"/>
          <w:sz w:val="28"/>
          <w:szCs w:val="28"/>
          <w:lang w:val="uk-UA" w:eastAsia="hi-IN" w:bidi="hi-IN"/>
        </w:rPr>
        <w:t>посібники, рекомендовані для класичних гімназій.</w:t>
      </w:r>
      <w:r w:rsidRPr="008D55DD">
        <w:rPr>
          <w:rFonts w:ascii="Times New Roman" w:eastAsia="SimSun" w:hAnsi="Times New Roman" w:cs="Times New Roman"/>
          <w:sz w:val="28"/>
          <w:szCs w:val="28"/>
          <w:lang w:val="uk-UA" w:eastAsia="hi-IN" w:bidi="hi-IN"/>
        </w:rPr>
        <w:t xml:space="preserve"> Уперше каталог підручників і посібників для середніх навчальних закладів, у тому числі реальних училищ, було видано у 1881 р. та опубліковано в „Журналі Міністерства народної освіти”. </w:t>
      </w:r>
    </w:p>
    <w:p w14:paraId="6679C820"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Унаслідок ліквідації реальних училищ у 1917 р. завершилася багатолітня дискусія між прихильниками класичної і реальної освіти у викладанні іноземних мов. Доведено, що її наявність в історії педагогічної думки сприяла зародженню нових ідей, появі нових форм і методів у навчальній діяльності.</w:t>
      </w:r>
    </w:p>
    <w:p w14:paraId="68FF5614" w14:textId="77777777" w:rsidR="008D55DD" w:rsidRPr="008D55DD" w:rsidRDefault="008D55DD" w:rsidP="008D55DD">
      <w:pPr>
        <w:tabs>
          <w:tab w:val="clear" w:pos="709"/>
          <w:tab w:val="left" w:pos="1834"/>
        </w:tabs>
        <w:spacing w:after="0" w:line="360" w:lineRule="auto"/>
        <w:ind w:firstLine="540"/>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Проведене дослідження не вичерпує всіх аспектів означеної проблеми. Подальшого вивчення потребують такі її аспекти, як педагогічні дискусії щодо проблеми викладання стародавніх мов у середніх навчальних закладах другої половини ХІХ – початку ХХ століття, внесок педагогів та представників громадськості у розвиток класичної та реальної освіти в досліджуваний період, питання історичного розвитку методики викладання іноземних мов у навчальних закладах різноманітних відомств Російської імперії у ХІХ – на початку ХХ ст. тощо.</w:t>
      </w:r>
    </w:p>
    <w:p w14:paraId="26963108" w14:textId="77777777" w:rsidR="008D55DD" w:rsidRPr="008D55DD" w:rsidRDefault="008D55DD" w:rsidP="008D55DD">
      <w:pPr>
        <w:tabs>
          <w:tab w:val="clear" w:pos="709"/>
          <w:tab w:val="left" w:pos="1834"/>
        </w:tabs>
        <w:spacing w:after="0" w:line="360" w:lineRule="auto"/>
        <w:ind w:firstLine="709"/>
        <w:rPr>
          <w:rFonts w:ascii="Times New Roman" w:eastAsia="SimSun" w:hAnsi="Times New Roman" w:cs="Times New Roman"/>
          <w:sz w:val="28"/>
          <w:szCs w:val="28"/>
          <w:lang w:val="uk-UA" w:eastAsia="hi-IN" w:bidi="hi-IN"/>
        </w:rPr>
      </w:pPr>
    </w:p>
    <w:p w14:paraId="6AE3CBBB" w14:textId="77777777" w:rsidR="008D55DD" w:rsidRPr="008D55DD" w:rsidRDefault="008D55DD" w:rsidP="008D55DD">
      <w:pPr>
        <w:pageBreakBefore/>
        <w:tabs>
          <w:tab w:val="clear" w:pos="709"/>
          <w:tab w:val="left" w:pos="1834"/>
        </w:tabs>
        <w:spacing w:after="0" w:line="360" w:lineRule="auto"/>
        <w:ind w:firstLine="0"/>
        <w:jc w:val="center"/>
        <w:rPr>
          <w:rFonts w:ascii="Times New Roman" w:eastAsia="SimSun" w:hAnsi="Times New Roman" w:cs="Times New Roman"/>
          <w:b/>
          <w:sz w:val="28"/>
          <w:szCs w:val="28"/>
          <w:lang w:val="uk-UA" w:eastAsia="hi-IN" w:bidi="hi-IN"/>
        </w:rPr>
      </w:pPr>
      <w:r w:rsidRPr="008D55DD">
        <w:rPr>
          <w:rFonts w:ascii="Times New Roman" w:eastAsia="SimSun" w:hAnsi="Times New Roman" w:cs="Times New Roman"/>
          <w:b/>
          <w:sz w:val="28"/>
          <w:szCs w:val="28"/>
          <w:lang w:val="uk-UA" w:eastAsia="hi-IN" w:bidi="hi-IN"/>
        </w:rPr>
        <w:lastRenderedPageBreak/>
        <w:t>СПИСОК ВИКОРИСТАНИХ ДЖЕРЕЛ</w:t>
      </w:r>
    </w:p>
    <w:p w14:paraId="400BBE3E" w14:textId="77777777" w:rsidR="008D55DD" w:rsidRPr="008D55DD" w:rsidRDefault="008D55DD" w:rsidP="008D55DD">
      <w:pPr>
        <w:tabs>
          <w:tab w:val="clear" w:pos="709"/>
        </w:tabs>
        <w:spacing w:after="0" w:line="360" w:lineRule="auto"/>
        <w:ind w:firstLine="0"/>
        <w:jc w:val="center"/>
        <w:rPr>
          <w:rFonts w:ascii="Times New Roman" w:eastAsia="SimSun" w:hAnsi="Times New Roman" w:cs="Times New Roman"/>
          <w:b/>
          <w:sz w:val="28"/>
          <w:szCs w:val="28"/>
          <w:lang w:val="uk-UA" w:eastAsia="hi-IN" w:bidi="hi-IN"/>
        </w:rPr>
      </w:pPr>
    </w:p>
    <w:p w14:paraId="1D8E2D5D"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Алеексеев П. Правила и программы всех классов реальных училищ / П. Алеексеев. − Одесса : Издание книжного магазина Е.П. Раскопова, 1909. – 205 с.</w:t>
      </w:r>
    </w:p>
    <w:p w14:paraId="726EFE4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Алешинцев И. А. История гимназического образования в России (XVIII и XIX вв.) / И. Алешинцев. − СПб. : Изд. О. Богдановой, 1912. – 346 с.</w:t>
      </w:r>
    </w:p>
    <w:p w14:paraId="271E0486"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Андреевская</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М. Н. О натуральном методе преподавания новых языков с применением к преподаванию немецкого языка) </w:t>
      </w:r>
      <w:r w:rsidRPr="008D55DD">
        <w:rPr>
          <w:rFonts w:ascii="Times New Roman" w:eastAsia="SimSun" w:hAnsi="Times New Roman" w:cs="Times New Roman"/>
          <w:sz w:val="28"/>
          <w:szCs w:val="28"/>
          <w:lang w:val="uk-UA" w:eastAsia="hi-IN" w:bidi="hi-IN"/>
        </w:rPr>
        <w:t>/ М. Н. </w:t>
      </w:r>
      <w:r w:rsidRPr="008D55DD">
        <w:rPr>
          <w:rFonts w:ascii="Times New Roman" w:eastAsia="SimSun" w:hAnsi="Times New Roman" w:cs="Times New Roman"/>
          <w:sz w:val="28"/>
          <w:szCs w:val="28"/>
          <w:lang w:eastAsia="hi-IN" w:bidi="hi-IN"/>
        </w:rPr>
        <w:t>Андреевская. – М. : Тип-я Т-ва И. Н. Кушнерев и К°, 1909.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30 с.</w:t>
      </w:r>
    </w:p>
    <w:p w14:paraId="45A03F9A"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Андреевский И. С. Классическое и реальное образование / И. С. Андреевский. – Глухов : Изд-во И. Шумацкого, 1900. – 52 с.</w:t>
      </w:r>
    </w:p>
    <w:p w14:paraId="2FB4D641"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Барон О.</w:t>
      </w:r>
      <w:r w:rsidRPr="008D55DD">
        <w:rPr>
          <w:rFonts w:ascii="Times New Roman" w:eastAsia="SimSun" w:hAnsi="Times New Roman" w:cs="Times New Roman"/>
          <w:sz w:val="28"/>
          <w:szCs w:val="28"/>
          <w:lang w:eastAsia="hi-IN" w:bidi="hi-IN"/>
        </w:rPr>
        <w:t> </w:t>
      </w:r>
      <w:r w:rsidRPr="008D55DD">
        <w:rPr>
          <w:rFonts w:ascii="Times New Roman" w:eastAsia="SimSun" w:hAnsi="Times New Roman" w:cs="Times New Roman"/>
          <w:sz w:val="28"/>
          <w:szCs w:val="28"/>
          <w:lang w:val="uk-UA" w:eastAsia="hi-IN" w:bidi="hi-IN"/>
        </w:rPr>
        <w:t xml:space="preserve">Ніколаи. </w:t>
      </w:r>
      <w:r w:rsidRPr="008D55DD">
        <w:rPr>
          <w:rFonts w:ascii="Times New Roman" w:eastAsia="SimSun" w:hAnsi="Times New Roman" w:cs="Times New Roman"/>
          <w:sz w:val="28"/>
          <w:szCs w:val="28"/>
          <w:lang w:eastAsia="hi-IN" w:bidi="hi-IN"/>
        </w:rPr>
        <w:t>О назначении гимназий в системе народного образования, и об учебном их курсе / Барон О. Ніколаи // Морской сборник. – 1860. – № 3. – С. 153–200.</w:t>
      </w:r>
    </w:p>
    <w:p w14:paraId="478C5740"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Березівська Л. Д. Організаційно-педагогічні засади реформування шкільної освіти в Україні у ХХ столітті : дис. ... докт. пед. наук : 13.00.01 / Березівська Лариса Дмитрівна. – К., 2009. – 871 с.</w:t>
      </w:r>
    </w:p>
    <w:p w14:paraId="6DFC11B5"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Билевич В. Краткая французская грамматика. Этимология и синтаксис (1899) / В. Билевич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1901. – Ч. 334. – С. 21−24.</w:t>
      </w:r>
    </w:p>
    <w:p w14:paraId="7A40365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Бломериус А. Методическое руководство к практическому изучению немецкого языка / А. Бломериус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xml:space="preserve">. – 1900. – Ч. 331. – С. 16−24. </w:t>
      </w:r>
    </w:p>
    <w:p w14:paraId="0C710BD0"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Богатинов Н. </w:t>
      </w:r>
      <w:r w:rsidRPr="008D55DD">
        <w:rPr>
          <w:rFonts w:ascii="Times New Roman" w:eastAsia="SimSun" w:hAnsi="Times New Roman" w:cs="Times New Roman"/>
          <w:sz w:val="28"/>
          <w:szCs w:val="28"/>
          <w:lang w:eastAsia="hi-IN" w:bidi="hi-IN"/>
        </w:rPr>
        <w:t xml:space="preserve">На сколько проект нового устава для средних и низших учебных заведений достигает цели образования </w:t>
      </w:r>
      <w:r w:rsidRPr="008D55DD">
        <w:rPr>
          <w:rFonts w:ascii="Times New Roman" w:eastAsia="SimSun" w:hAnsi="Times New Roman" w:cs="Times New Roman"/>
          <w:sz w:val="28"/>
          <w:szCs w:val="28"/>
          <w:lang w:val="uk-UA" w:eastAsia="hi-IN" w:bidi="hi-IN"/>
        </w:rPr>
        <w:t>/ Н. Богатинов</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Русский педагогический вестник. – 1860. – № 8. – август. – С. 30–60.</w:t>
      </w:r>
    </w:p>
    <w:p w14:paraId="67DECF3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Бондаренко Г. В. </w:t>
      </w:r>
      <w:r w:rsidRPr="008D55DD">
        <w:rPr>
          <w:rFonts w:ascii="Times New Roman" w:eastAsia="SimSun" w:hAnsi="Times New Roman" w:cs="Times New Roman"/>
          <w:sz w:val="28"/>
          <w:szCs w:val="28"/>
          <w:lang w:eastAsia="hi-IN" w:bidi="hi-IN"/>
        </w:rPr>
        <w:t>Становлення і розвиток реальних училищ в Україні (1872–1917 рр.)</w:t>
      </w:r>
      <w:r w:rsidRPr="008D55DD">
        <w:rPr>
          <w:rFonts w:ascii="Times New Roman" w:eastAsia="SimSun" w:hAnsi="Times New Roman" w:cs="Times New Roman"/>
          <w:sz w:val="28"/>
          <w:szCs w:val="28"/>
          <w:lang w:val="uk-UA" w:eastAsia="hi-IN" w:bidi="hi-IN"/>
        </w:rPr>
        <w:t xml:space="preserve"> : дис. ... канд. пед. наук : 13.00.01 / Бондаренко Галина </w:t>
      </w:r>
      <w:r w:rsidRPr="008D55DD">
        <w:rPr>
          <w:rFonts w:ascii="Times New Roman" w:eastAsia="SimSun" w:hAnsi="Times New Roman" w:cs="Times New Roman"/>
          <w:sz w:val="28"/>
          <w:szCs w:val="28"/>
          <w:lang w:val="uk-UA" w:eastAsia="hi-IN" w:bidi="hi-IN"/>
        </w:rPr>
        <w:lastRenderedPageBreak/>
        <w:t>Василівна. – Умань, 2012. – 230 с.</w:t>
      </w:r>
    </w:p>
    <w:p w14:paraId="69BFD0E9"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Бруненен М. И. Метод и цель преподавания новых языков (По поводу ІХ неофилологического съезда в Лейнунге) / М. И. Бруненен. – К. : Тип-я И. И. Горбунова, 1900. – 31 с.</w:t>
      </w:r>
    </w:p>
    <w:p w14:paraId="7EBE5E5F"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Буюн Э. Классический французский сборник для средних и высших классов женских и мужских средних учебных заведений / </w:t>
      </w:r>
      <w:r w:rsidRPr="008D55DD">
        <w:rPr>
          <w:rFonts w:ascii="Times New Roman" w:eastAsia="SimSun" w:hAnsi="Times New Roman" w:cs="Times New Roman"/>
          <w:sz w:val="28"/>
          <w:szCs w:val="28"/>
          <w:lang w:eastAsia="hi-IN" w:bidi="hi-IN"/>
        </w:rPr>
        <w:t>Э. </w:t>
      </w:r>
      <w:r w:rsidRPr="008D55DD">
        <w:rPr>
          <w:rFonts w:ascii="Times New Roman" w:eastAsia="SimSun" w:hAnsi="Times New Roman" w:cs="Times New Roman"/>
          <w:sz w:val="28"/>
          <w:szCs w:val="28"/>
          <w:lang w:val="uk-UA" w:eastAsia="hi-IN" w:bidi="hi-IN"/>
        </w:rPr>
        <w:t>Буюн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xml:space="preserve">. – 1891. – Ч. 277. – С. 9−10. </w:t>
      </w:r>
    </w:p>
    <w:p w14:paraId="683759A5"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Варон</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Е.</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О преподавании инностанных языков вообще</w:t>
      </w:r>
      <w:r w:rsidRPr="008D55DD">
        <w:rPr>
          <w:rFonts w:ascii="Times New Roman" w:eastAsia="SimSun" w:hAnsi="Times New Roman" w:cs="Times New Roman"/>
          <w:sz w:val="28"/>
          <w:szCs w:val="28"/>
          <w:lang w:val="uk-UA" w:eastAsia="hi-IN" w:bidi="hi-IN"/>
        </w:rPr>
        <w:t xml:space="preserve"> и </w:t>
      </w:r>
      <w:r w:rsidRPr="008D55DD">
        <w:rPr>
          <w:rFonts w:ascii="Times New Roman" w:eastAsia="SimSun" w:hAnsi="Times New Roman" w:cs="Times New Roman"/>
          <w:sz w:val="28"/>
          <w:szCs w:val="28"/>
          <w:lang w:eastAsia="hi-IN" w:bidi="hi-IN"/>
        </w:rPr>
        <w:t>французского языка в особенности / Е.</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Варон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1874.</w:t>
      </w:r>
      <w:r w:rsidRPr="008D55DD">
        <w:rPr>
          <w:rFonts w:ascii="Times New Roman" w:eastAsia="SimSun" w:hAnsi="Times New Roman" w:cs="Times New Roman"/>
          <w:sz w:val="28"/>
          <w:szCs w:val="28"/>
          <w:lang w:val="uk-UA" w:eastAsia="hi-IN" w:bidi="hi-IN"/>
        </w:rPr>
        <w:t xml:space="preserve"> – Ч. 175.</w:t>
      </w:r>
      <w:r w:rsidRPr="008D55DD">
        <w:rPr>
          <w:rFonts w:ascii="Times New Roman" w:eastAsia="SimSun" w:hAnsi="Times New Roman" w:cs="Times New Roman"/>
          <w:sz w:val="28"/>
          <w:szCs w:val="28"/>
          <w:lang w:eastAsia="hi-IN" w:bidi="hi-IN"/>
        </w:rPr>
        <w:t xml:space="preserve"> – сентябрь. – С. 57−97</w:t>
      </w:r>
      <w:r w:rsidRPr="008D55DD">
        <w:rPr>
          <w:rFonts w:ascii="Times New Roman" w:eastAsia="SimSun" w:hAnsi="Times New Roman" w:cs="Times New Roman"/>
          <w:sz w:val="28"/>
          <w:szCs w:val="28"/>
          <w:lang w:val="uk-UA" w:eastAsia="hi-IN" w:bidi="hi-IN"/>
        </w:rPr>
        <w:t>.</w:t>
      </w:r>
    </w:p>
    <w:p w14:paraId="2E7707F4"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Васильева М. М., Синявская Е. В. Методика преподавания иностранных языков за рубежом / М. М. Васильева, Е. В. Синявская. – М. : Изв-во „Прогресс”, 1967. – 464 с.</w:t>
      </w:r>
    </w:p>
    <w:p w14:paraId="2778DC8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Вейнберг. О преподавании в гимназиях (по поводу Устава низших и средних училищ Министерства Народного Просвещения) / Вейнберг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Воспитание. – 1861. – № 3. – </w:t>
      </w:r>
      <w:r w:rsidRPr="008D55DD">
        <w:rPr>
          <w:rFonts w:ascii="Times New Roman" w:eastAsia="SimSun" w:hAnsi="Times New Roman" w:cs="Times New Roman"/>
          <w:sz w:val="28"/>
          <w:szCs w:val="28"/>
          <w:lang w:val="uk-UA" w:eastAsia="hi-IN" w:bidi="hi-IN"/>
        </w:rPr>
        <w:t>С. 71–145</w:t>
      </w:r>
      <w:r w:rsidRPr="008D55DD">
        <w:rPr>
          <w:rFonts w:ascii="Times New Roman" w:eastAsia="SimSun" w:hAnsi="Times New Roman" w:cs="Times New Roman"/>
          <w:sz w:val="28"/>
          <w:szCs w:val="28"/>
          <w:lang w:eastAsia="hi-IN" w:bidi="hi-IN"/>
        </w:rPr>
        <w:t>.</w:t>
      </w:r>
    </w:p>
    <w:p w14:paraId="62B10C6B"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Вейсман А. К вопросу о преподавании новейших языков</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французского и немецкого, в гимназиях </w:t>
      </w:r>
      <w:r w:rsidRPr="008D55DD">
        <w:rPr>
          <w:rFonts w:ascii="Times New Roman" w:eastAsia="SimSun" w:hAnsi="Times New Roman" w:cs="Times New Roman"/>
          <w:sz w:val="28"/>
          <w:szCs w:val="28"/>
          <w:lang w:val="uk-UA" w:eastAsia="hi-IN" w:bidi="hi-IN"/>
        </w:rPr>
        <w:t>/ А. </w:t>
      </w:r>
      <w:r w:rsidRPr="008D55DD">
        <w:rPr>
          <w:rFonts w:ascii="Times New Roman" w:eastAsia="SimSun" w:hAnsi="Times New Roman" w:cs="Times New Roman"/>
          <w:sz w:val="28"/>
          <w:szCs w:val="28"/>
          <w:lang w:eastAsia="hi-IN" w:bidi="hi-IN"/>
        </w:rPr>
        <w:t xml:space="preserve">Вейсман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1890. – Ч. 269. – С. 1−7</w:t>
      </w:r>
      <w:r w:rsidRPr="008D55DD">
        <w:rPr>
          <w:rFonts w:ascii="Times New Roman" w:eastAsia="SimSun" w:hAnsi="Times New Roman" w:cs="Times New Roman"/>
          <w:sz w:val="28"/>
          <w:szCs w:val="28"/>
          <w:lang w:val="uk-UA" w:eastAsia="hi-IN" w:bidi="hi-IN"/>
        </w:rPr>
        <w:t>.</w:t>
      </w:r>
    </w:p>
    <w:p w14:paraId="3D365BDC"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Веселов М. О. </w:t>
      </w:r>
      <w:r w:rsidRPr="008D55DD">
        <w:rPr>
          <w:rFonts w:ascii="Times New Roman" w:eastAsia="SimSun" w:hAnsi="Times New Roman" w:cs="Times New Roman"/>
          <w:sz w:val="28"/>
          <w:szCs w:val="28"/>
          <w:lang w:eastAsia="hi-IN" w:bidi="hi-IN"/>
        </w:rPr>
        <w:t xml:space="preserve">Учебные планы начальной и средней школы </w:t>
      </w:r>
      <w:r w:rsidRPr="008D55DD">
        <w:rPr>
          <w:rFonts w:ascii="Times New Roman" w:eastAsia="SimSun" w:hAnsi="Times New Roman" w:cs="Times New Roman"/>
          <w:color w:val="000000"/>
          <w:sz w:val="28"/>
          <w:szCs w:val="28"/>
          <w:shd w:val="clear" w:color="auto" w:fill="FFFFFF"/>
          <w:lang w:eastAsia="hi-IN" w:bidi="hi-IN"/>
        </w:rPr>
        <w:t>/</w:t>
      </w:r>
      <w:r w:rsidRPr="008D55DD">
        <w:rPr>
          <w:rFonts w:ascii="Times New Roman" w:eastAsia="SimSun" w:hAnsi="Times New Roman" w:cs="Times New Roman"/>
          <w:color w:val="000000"/>
          <w:sz w:val="28"/>
          <w:szCs w:val="28"/>
          <w:shd w:val="clear" w:color="auto" w:fill="FFFFFF"/>
          <w:lang w:val="uk-UA" w:eastAsia="hi-IN" w:bidi="hi-IN"/>
        </w:rPr>
        <w:t> </w:t>
      </w:r>
      <w:r w:rsidRPr="008D55DD">
        <w:rPr>
          <w:rFonts w:ascii="Times New Roman" w:eastAsia="SimSun" w:hAnsi="Times New Roman" w:cs="Times New Roman"/>
          <w:color w:val="000000"/>
          <w:sz w:val="28"/>
          <w:szCs w:val="28"/>
          <w:shd w:val="clear" w:color="auto" w:fill="FFFFFF"/>
          <w:lang w:eastAsia="hi-IN" w:bidi="hi-IN"/>
        </w:rPr>
        <w:t xml:space="preserve">М. О. Веселов. – М. : Учпедгиз, </w:t>
      </w:r>
      <w:r w:rsidRPr="008D55DD">
        <w:rPr>
          <w:rFonts w:ascii="Times New Roman" w:eastAsia="SimSun" w:hAnsi="Times New Roman" w:cs="Times New Roman"/>
          <w:sz w:val="28"/>
          <w:szCs w:val="28"/>
          <w:lang w:eastAsia="hi-IN" w:bidi="hi-IN"/>
        </w:rPr>
        <w:t>1939. – 72 с.</w:t>
      </w:r>
    </w:p>
    <w:p w14:paraId="696ECB7B"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Вессель Н. К. Руководство к преподаванию общеобразовательных предметов / Н. К. Вессель. – СПб. : Тип-я В. С. Балашова, 1873. – 598 с.</w:t>
      </w:r>
    </w:p>
    <w:p w14:paraId="5A810F3D"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2"/>
          <w:sz w:val="28"/>
          <w:szCs w:val="28"/>
          <w:lang w:val="uk-UA" w:eastAsia="hi-IN" w:bidi="hi-IN"/>
        </w:rPr>
      </w:pPr>
      <w:r w:rsidRPr="008D55DD">
        <w:rPr>
          <w:rFonts w:ascii="Times New Roman" w:eastAsia="SimSun" w:hAnsi="Times New Roman" w:cs="Times New Roman"/>
          <w:sz w:val="28"/>
          <w:szCs w:val="28"/>
          <w:lang w:val="uk-UA" w:eastAsia="hi-IN" w:bidi="hi-IN"/>
        </w:rPr>
        <w:t>Ветчинова М. Н. Развитие иноязычного образования в гимназиях России в середине ХІХ – начале ХХ века (на материале Курской губернии) : дисс. ... канд. пед. наук : 13.00.01 / Ветчинова Марина Николаевна. – Курск, 2002. – 194 с.</w:t>
      </w:r>
    </w:p>
    <w:p w14:paraId="2432840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pacing w:val="-2"/>
          <w:sz w:val="28"/>
          <w:szCs w:val="28"/>
          <w:lang w:val="uk-UA" w:eastAsia="hi-IN" w:bidi="hi-IN"/>
        </w:rPr>
        <w:t xml:space="preserve">Водовозов В. И. Древние языки в гимназиях / В. И. Водовозов // Журнал Министерства Народного Просвещения. – 1860. – Ч. 111. – август. – </w:t>
      </w:r>
      <w:r w:rsidRPr="008D55DD">
        <w:rPr>
          <w:rFonts w:ascii="Times New Roman" w:eastAsia="SimSun" w:hAnsi="Times New Roman" w:cs="Times New Roman"/>
          <w:spacing w:val="-2"/>
          <w:sz w:val="28"/>
          <w:szCs w:val="28"/>
          <w:lang w:val="uk-UA" w:eastAsia="hi-IN" w:bidi="hi-IN"/>
        </w:rPr>
        <w:lastRenderedPageBreak/>
        <w:t>С. 105–120.</w:t>
      </w:r>
    </w:p>
    <w:p w14:paraId="40FFFDD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Вол</w:t>
      </w:r>
      <w:r w:rsidRPr="008D55DD">
        <w:rPr>
          <w:rFonts w:ascii="Times New Roman" w:eastAsia="SimSun" w:hAnsi="Times New Roman" w:cs="Times New Roman"/>
          <w:sz w:val="28"/>
          <w:szCs w:val="28"/>
          <w:lang w:val="uk-UA" w:eastAsia="hi-IN" w:bidi="hi-IN"/>
        </w:rPr>
        <w:t>ы</w:t>
      </w:r>
      <w:r w:rsidRPr="008D55DD">
        <w:rPr>
          <w:rFonts w:ascii="Times New Roman" w:eastAsia="SimSun" w:hAnsi="Times New Roman" w:cs="Times New Roman"/>
          <w:sz w:val="28"/>
          <w:szCs w:val="28"/>
          <w:lang w:eastAsia="hi-IN" w:bidi="hi-IN"/>
        </w:rPr>
        <w:t>нцевич</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В.</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На </w:t>
      </w:r>
      <w:r w:rsidRPr="008D55DD">
        <w:rPr>
          <w:rFonts w:ascii="Times New Roman" w:eastAsia="SimSun" w:hAnsi="Times New Roman" w:cs="Times New Roman"/>
          <w:sz w:val="28"/>
          <w:szCs w:val="28"/>
          <w:lang w:val="uk-UA" w:eastAsia="hi-IN" w:bidi="hi-IN"/>
        </w:rPr>
        <w:t>поворотной</w:t>
      </w:r>
      <w:r w:rsidRPr="008D55DD">
        <w:rPr>
          <w:rFonts w:ascii="Times New Roman" w:eastAsia="SimSun" w:hAnsi="Times New Roman" w:cs="Times New Roman"/>
          <w:sz w:val="28"/>
          <w:szCs w:val="28"/>
          <w:lang w:eastAsia="hi-IN" w:bidi="hi-IN"/>
        </w:rPr>
        <w:t xml:space="preserve"> точке в преподавании иностранных</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языков </w:t>
      </w:r>
      <w:r w:rsidRPr="008D55DD">
        <w:rPr>
          <w:rFonts w:ascii="Times New Roman" w:eastAsia="SimSun" w:hAnsi="Times New Roman" w:cs="Times New Roman"/>
          <w:sz w:val="28"/>
          <w:szCs w:val="28"/>
          <w:lang w:val="uk-UA" w:eastAsia="hi-IN" w:bidi="hi-IN"/>
        </w:rPr>
        <w:t>/ В. </w:t>
      </w:r>
      <w:r w:rsidRPr="008D55DD">
        <w:rPr>
          <w:rFonts w:ascii="Times New Roman" w:eastAsia="SimSun" w:hAnsi="Times New Roman" w:cs="Times New Roman"/>
          <w:sz w:val="28"/>
          <w:szCs w:val="28"/>
          <w:lang w:eastAsia="hi-IN" w:bidi="hi-IN"/>
        </w:rPr>
        <w:t>Вол</w:t>
      </w:r>
      <w:r w:rsidRPr="008D55DD">
        <w:rPr>
          <w:rFonts w:ascii="Times New Roman" w:eastAsia="SimSun" w:hAnsi="Times New Roman" w:cs="Times New Roman"/>
          <w:sz w:val="28"/>
          <w:szCs w:val="28"/>
          <w:lang w:val="uk-UA" w:eastAsia="hi-IN" w:bidi="hi-IN"/>
        </w:rPr>
        <w:t>ы</w:t>
      </w:r>
      <w:r w:rsidRPr="008D55DD">
        <w:rPr>
          <w:rFonts w:ascii="Times New Roman" w:eastAsia="SimSun" w:hAnsi="Times New Roman" w:cs="Times New Roman"/>
          <w:sz w:val="28"/>
          <w:szCs w:val="28"/>
          <w:lang w:eastAsia="hi-IN" w:bidi="hi-IN"/>
        </w:rPr>
        <w:t>нцевич // Педагогический сборник. – 1911. – апрель-июнь. –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576−594; июль-август. – С. 137−159; сентябрь-октябрь. – С. 219−247</w:t>
      </w:r>
      <w:r w:rsidRPr="008D55DD">
        <w:rPr>
          <w:rFonts w:ascii="Times New Roman" w:eastAsia="SimSun" w:hAnsi="Times New Roman" w:cs="Times New Roman"/>
          <w:sz w:val="28"/>
          <w:szCs w:val="28"/>
          <w:lang w:val="uk-UA" w:eastAsia="hi-IN" w:bidi="hi-IN"/>
        </w:rPr>
        <w:t>.</w:t>
      </w:r>
    </w:p>
    <w:p w14:paraId="37B9561A"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Выписка из журнала ученого комитета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1863. – Ч. 12</w:t>
      </w:r>
      <w:r w:rsidRPr="008D55DD">
        <w:rPr>
          <w:rFonts w:ascii="Times New Roman" w:eastAsia="SimSun" w:hAnsi="Times New Roman" w:cs="Times New Roman"/>
          <w:sz w:val="28"/>
          <w:szCs w:val="28"/>
          <w:lang w:val="uk-UA" w:eastAsia="hi-IN" w:bidi="hi-IN"/>
        </w:rPr>
        <w:t>0. – С. 17–18.</w:t>
      </w:r>
    </w:p>
    <w:p w14:paraId="5C29041A"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Гаєвська Л. Уроки забутого реформатора вітчизняної освіти Олександра Головніна (1821–1886) / Лариса Гаєвська, Наталія Побірченко. – Умань : ПП Жовтий О.О., 2012. – 185 с. </w:t>
      </w:r>
    </w:p>
    <w:p w14:paraId="2C8F3F6D"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Гаєвська Л. А. Державно-громадське управління загальною середньою освітою в Україні (кінець ХІХ – початок ХХ століття : дис. ... докт. пед. наук : 13.00.01 / Гаєвська Лариса Анатоліївна. – К., 2010. – 485 с.</w:t>
      </w:r>
    </w:p>
    <w:p w14:paraId="0E80F43E"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4"/>
          <w:sz w:val="28"/>
          <w:szCs w:val="28"/>
          <w:lang w:val="uk-UA" w:eastAsia="hi-IN" w:bidi="hi-IN"/>
        </w:rPr>
      </w:pPr>
      <w:r w:rsidRPr="008D55DD">
        <w:rPr>
          <w:rFonts w:ascii="Times New Roman" w:eastAsia="SimSun" w:hAnsi="Times New Roman" w:cs="Times New Roman"/>
          <w:sz w:val="28"/>
          <w:szCs w:val="28"/>
          <w:lang w:val="uk-UA" w:eastAsia="hi-IN" w:bidi="hi-IN"/>
        </w:rPr>
        <w:t>Галанин Дм. Мысли и наблюдения по вопросу о средней школе / Дм. Галанин. – М: Тип-я Г. Лисснера и А. Гетеля, 1902. – 44 с.</w:t>
      </w:r>
    </w:p>
    <w:p w14:paraId="0426B87B"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6"/>
          <w:sz w:val="28"/>
          <w:szCs w:val="28"/>
          <w:lang w:eastAsia="hi-IN" w:bidi="hi-IN"/>
        </w:rPr>
      </w:pPr>
      <w:r w:rsidRPr="008D55DD">
        <w:rPr>
          <w:rFonts w:ascii="Times New Roman" w:eastAsia="SimSun" w:hAnsi="Times New Roman" w:cs="Times New Roman"/>
          <w:spacing w:val="-4"/>
          <w:sz w:val="28"/>
          <w:szCs w:val="28"/>
          <w:lang w:val="uk-UA" w:eastAsia="hi-IN" w:bidi="hi-IN"/>
        </w:rPr>
        <w:t>Ганелин Ш. И. Очерки по истории средней школы в России второй половины ХІХ века / Ш. И. Ганелин. – М. : Государственное учебно-педагогическое издательство Министерства просвещения РСФСР, 1954. – 302 с.</w:t>
      </w:r>
    </w:p>
    <w:p w14:paraId="5C8004DF"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pacing w:val="-6"/>
          <w:sz w:val="28"/>
          <w:szCs w:val="28"/>
          <w:lang w:eastAsia="hi-IN" w:bidi="hi-IN"/>
        </w:rPr>
        <w:t>Ганелин Ш. И. Очерки по истории средней школы в России второй половины ХІХ века / Ганелин Ш. И. [под ред. Н. Казанского]. – Л. : Изд-во Минпроса РСФСР, Ленингр.</w:t>
      </w:r>
      <w:r w:rsidRPr="008D55DD">
        <w:rPr>
          <w:rFonts w:ascii="Times New Roman" w:eastAsia="SimSun" w:hAnsi="Times New Roman" w:cs="Times New Roman"/>
          <w:spacing w:val="-6"/>
          <w:sz w:val="28"/>
          <w:szCs w:val="28"/>
          <w:lang w:val="uk-UA" w:eastAsia="hi-IN" w:bidi="hi-IN"/>
        </w:rPr>
        <w:t xml:space="preserve"> </w:t>
      </w:r>
      <w:r w:rsidRPr="008D55DD">
        <w:rPr>
          <w:rFonts w:ascii="Times New Roman" w:eastAsia="SimSun" w:hAnsi="Times New Roman" w:cs="Times New Roman"/>
          <w:spacing w:val="-6"/>
          <w:sz w:val="28"/>
          <w:szCs w:val="28"/>
          <w:lang w:eastAsia="hi-IN" w:bidi="hi-IN"/>
        </w:rPr>
        <w:t>отд., 1950. – 276 с.</w:t>
      </w:r>
    </w:p>
    <w:p w14:paraId="3647D61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Георгиевский А. К истории ученого комитета Министерства народного просвещения / А. Георгиевский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1900. – Ч. 331. – С. 25−121.</w:t>
      </w:r>
    </w:p>
    <w:p w14:paraId="7CEC626D"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2"/>
          <w:sz w:val="28"/>
          <w:szCs w:val="28"/>
          <w:lang w:val="uk-UA" w:eastAsia="hi-IN" w:bidi="hi-IN"/>
        </w:rPr>
      </w:pPr>
      <w:r w:rsidRPr="008D55DD">
        <w:rPr>
          <w:rFonts w:ascii="Times New Roman" w:eastAsia="SimSun" w:hAnsi="Times New Roman" w:cs="Times New Roman"/>
          <w:sz w:val="28"/>
          <w:szCs w:val="28"/>
          <w:lang w:val="uk-UA" w:eastAsia="hi-IN" w:bidi="hi-IN"/>
        </w:rPr>
        <w:t>Гливенко И. Задачи и методы изучения нових языков в средней школе / И. Гливенко // Ежегодник Коллегии Павла Галагана. – Год. 5-й. – К. : Тип-я И.И. Чоколова, 1900 – С. 61−75.</w:t>
      </w:r>
    </w:p>
    <w:p w14:paraId="1388F366"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pacing w:val="-2"/>
          <w:sz w:val="28"/>
          <w:szCs w:val="28"/>
          <w:lang w:val="uk-UA" w:eastAsia="hi-IN" w:bidi="hi-IN"/>
        </w:rPr>
        <w:t xml:space="preserve">Гливенко И. Положение новых языков в средней общеобразовательной школе </w:t>
      </w:r>
      <w:r w:rsidRPr="008D55DD">
        <w:rPr>
          <w:rFonts w:ascii="Times New Roman" w:eastAsia="SimSun" w:hAnsi="Times New Roman" w:cs="Times New Roman"/>
          <w:sz w:val="28"/>
          <w:szCs w:val="28"/>
          <w:lang w:val="uk-UA" w:eastAsia="hi-IN" w:bidi="hi-IN"/>
        </w:rPr>
        <w:t xml:space="preserve">/ И. Гливенко </w:t>
      </w:r>
      <w:r w:rsidRPr="008D55DD">
        <w:rPr>
          <w:rFonts w:ascii="Times New Roman" w:eastAsia="SimSun" w:hAnsi="Times New Roman" w:cs="Times New Roman"/>
          <w:spacing w:val="-2"/>
          <w:sz w:val="28"/>
          <w:szCs w:val="28"/>
          <w:lang w:val="uk-UA" w:eastAsia="hi-IN" w:bidi="hi-IN"/>
        </w:rPr>
        <w:t xml:space="preserve">// Наука и школа. – 1916−1917. − </w:t>
      </w:r>
      <w:r w:rsidRPr="008D55DD">
        <w:rPr>
          <w:rFonts w:ascii="Times New Roman" w:eastAsia="SimSun" w:hAnsi="Times New Roman" w:cs="Times New Roman"/>
          <w:spacing w:val="-2"/>
          <w:sz w:val="28"/>
          <w:szCs w:val="28"/>
          <w:lang w:val="uk-UA" w:eastAsia="hi-IN" w:bidi="hi-IN"/>
        </w:rPr>
        <w:lastRenderedPageBreak/>
        <w:t>№ 1. – С. 56−68.</w:t>
      </w:r>
    </w:p>
    <w:p w14:paraId="07EE5704"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Головачев Е. Практический курс немецкого языка по наглядному методу (1899) / Е. Головачев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1901. – Ч. 338. – С. 16−18.</w:t>
      </w:r>
    </w:p>
    <w:p w14:paraId="5D8CE874" w14:textId="77777777" w:rsidR="008D55DD" w:rsidRPr="008D55DD" w:rsidRDefault="008D55DD" w:rsidP="008D55DD">
      <w:pPr>
        <w:numPr>
          <w:ilvl w:val="0"/>
          <w:numId w:val="22"/>
        </w:numPr>
        <w:tabs>
          <w:tab w:val="clear" w:pos="709"/>
          <w:tab w:val="left" w:pos="1276"/>
          <w:tab w:val="left" w:pos="1418"/>
          <w:tab w:val="left" w:pos="1980"/>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Гончаренко Н. До джерел вивчення іноземних мов в Україні (друга половина ХІХ – початок ХХ століття) / Наталя Гончаренко // Історико-педагогічний альманах. – 2012. – № 1. – С. 96−103.</w:t>
      </w:r>
    </w:p>
    <w:p w14:paraId="01BE863B" w14:textId="77777777" w:rsidR="008D55DD" w:rsidRPr="008D55DD" w:rsidRDefault="008D55DD" w:rsidP="008D55DD">
      <w:pPr>
        <w:numPr>
          <w:ilvl w:val="0"/>
          <w:numId w:val="22"/>
        </w:numPr>
        <w:tabs>
          <w:tab w:val="clear" w:pos="709"/>
          <w:tab w:val="left" w:pos="1276"/>
          <w:tab w:val="left" w:pos="1418"/>
          <w:tab w:val="left" w:pos="1980"/>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Гончаренко Н. Методи навчання іноземних мов у реальних училищах (друга половина ХІХ – початок ХХ століття) / Н. Гончаренко // Вісник Черкаського університету. – Серія „Педагогічні науки”. – 2012. − № 24 (237). – С. 43−48.</w:t>
      </w:r>
    </w:p>
    <w:p w14:paraId="053041FB" w14:textId="77777777" w:rsidR="008D55DD" w:rsidRPr="008D55DD" w:rsidRDefault="008D55DD" w:rsidP="008D55DD">
      <w:pPr>
        <w:numPr>
          <w:ilvl w:val="0"/>
          <w:numId w:val="22"/>
        </w:numPr>
        <w:tabs>
          <w:tab w:val="clear" w:pos="709"/>
          <w:tab w:val="left" w:pos="1276"/>
          <w:tab w:val="left" w:pos="1418"/>
          <w:tab w:val="left" w:pos="1980"/>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Гончаренко Н. Реальні навчальні заклади в системі середньої освіти Російської імперії (друга пол. ХІХ − початок ХХ століття) / Н. Гончаренко // Історико-педагогічний альманах. – 2013. − № 2. </w:t>
      </w:r>
    </w:p>
    <w:p w14:paraId="275FE4AC" w14:textId="77777777" w:rsidR="008D55DD" w:rsidRPr="008D55DD" w:rsidRDefault="008D55DD" w:rsidP="008D55DD">
      <w:pPr>
        <w:numPr>
          <w:ilvl w:val="0"/>
          <w:numId w:val="22"/>
        </w:numPr>
        <w:tabs>
          <w:tab w:val="clear" w:pos="709"/>
          <w:tab w:val="left" w:pos="1276"/>
          <w:tab w:val="left" w:pos="1418"/>
          <w:tab w:val="left" w:pos="1980"/>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Гончаренко Н. В. Влияние образовательных реформ и контрреформ на значение иностранных языков в учебном процес се реальных учебных заведений (60–80-е годы ХІХ столетия) / Н. В. Гончаренко // Азимут </w:t>
      </w:r>
      <w:r w:rsidRPr="008D55DD">
        <w:rPr>
          <w:rFonts w:ascii="Times New Roman" w:eastAsia="SimSun" w:hAnsi="Times New Roman" w:cs="Times New Roman"/>
          <w:sz w:val="28"/>
          <w:szCs w:val="28"/>
          <w:lang w:eastAsia="hi-IN" w:bidi="hi-IN"/>
        </w:rPr>
        <w:t>научных исследований: педагогика и психология. –</w:t>
      </w:r>
      <w:r w:rsidRPr="008D55DD">
        <w:rPr>
          <w:rFonts w:ascii="Times New Roman" w:eastAsia="SimSun" w:hAnsi="Times New Roman" w:cs="Times New Roman"/>
          <w:sz w:val="28"/>
          <w:szCs w:val="28"/>
          <w:lang w:val="uk-UA" w:eastAsia="hi-IN" w:bidi="hi-IN"/>
        </w:rPr>
        <w:t xml:space="preserve"> 2012. − № 1. – С. 25−29.</w:t>
      </w:r>
    </w:p>
    <w:p w14:paraId="24D46495" w14:textId="77777777" w:rsidR="008D55DD" w:rsidRPr="008D55DD" w:rsidRDefault="008D55DD" w:rsidP="008D55DD">
      <w:pPr>
        <w:numPr>
          <w:ilvl w:val="0"/>
          <w:numId w:val="22"/>
        </w:numPr>
        <w:tabs>
          <w:tab w:val="clear" w:pos="709"/>
          <w:tab w:val="left" w:pos="1276"/>
          <w:tab w:val="left" w:pos="1418"/>
          <w:tab w:val="left" w:pos="1980"/>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Гончаренко Н. В. Історіографія дослідження проблеми викладання іноземних мов у контексті розвитку реального напряму вітчизняної освіти (друга пол. ХІХ − початок ХХ століття) / Н. В. Гончаренко // Педагогічний дискурс: зб. наук. праць / гол. ред. І. М. Шоробура. – Хмельницький : ХГПА, 2013. – Вип. 15. – С. 175−181.</w:t>
      </w:r>
    </w:p>
    <w:p w14:paraId="03236503" w14:textId="77777777" w:rsidR="008D55DD" w:rsidRPr="008D55DD" w:rsidRDefault="008D55DD" w:rsidP="008D55DD">
      <w:pPr>
        <w:numPr>
          <w:ilvl w:val="0"/>
          <w:numId w:val="22"/>
        </w:numPr>
        <w:tabs>
          <w:tab w:val="clear" w:pos="709"/>
          <w:tab w:val="left" w:pos="1276"/>
          <w:tab w:val="left" w:pos="1418"/>
          <w:tab w:val="left" w:pos="1980"/>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Гончаренко Н. В. Навчальна література з курсів нових іноземних мов (друга половина ХІХ – початок ХХ століття) / Н. В. Гончаренко // Вісник Луганського національного університету імені Тараса Шевченка. – 2012. − № 22 (257). – Ч. </w:t>
      </w:r>
      <w:r w:rsidRPr="008D55DD">
        <w:rPr>
          <w:rFonts w:ascii="Times New Roman" w:eastAsia="SimSun" w:hAnsi="Times New Roman" w:cs="Times New Roman"/>
          <w:sz w:val="28"/>
          <w:szCs w:val="28"/>
          <w:lang w:val="en-US" w:eastAsia="hi-IN" w:bidi="hi-IN"/>
        </w:rPr>
        <w:t>V</w:t>
      </w:r>
      <w:r w:rsidRPr="008D55DD">
        <w:rPr>
          <w:rFonts w:ascii="Times New Roman" w:eastAsia="SimSun" w:hAnsi="Times New Roman" w:cs="Times New Roman"/>
          <w:sz w:val="28"/>
          <w:szCs w:val="28"/>
          <w:lang w:val="uk-UA" w:eastAsia="hi-IN" w:bidi="hi-IN"/>
        </w:rPr>
        <w:t>ІІ. – С. 187−195.</w:t>
      </w:r>
    </w:p>
    <w:p w14:paraId="7FE6DABF" w14:textId="77777777" w:rsidR="008D55DD" w:rsidRPr="008D55DD" w:rsidRDefault="008D55DD" w:rsidP="008D55DD">
      <w:pPr>
        <w:numPr>
          <w:ilvl w:val="0"/>
          <w:numId w:val="22"/>
        </w:numPr>
        <w:tabs>
          <w:tab w:val="clear" w:pos="709"/>
          <w:tab w:val="left" w:pos="1276"/>
          <w:tab w:val="left" w:pos="1418"/>
          <w:tab w:val="left" w:pos="1980"/>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 xml:space="preserve">Гончаренко Н. В. Нормативно-правове забезпечення викладання іноземних мов у ході освітніх реформ (друга половина ХІХ – початок </w:t>
      </w:r>
      <w:r w:rsidRPr="008D55DD">
        <w:rPr>
          <w:rFonts w:ascii="Times New Roman" w:eastAsia="SimSun" w:hAnsi="Times New Roman" w:cs="Times New Roman"/>
          <w:sz w:val="28"/>
          <w:szCs w:val="28"/>
          <w:lang w:val="uk-UA" w:eastAsia="hi-IN" w:bidi="hi-IN"/>
        </w:rPr>
        <w:lastRenderedPageBreak/>
        <w:t xml:space="preserve">ХХ століття) / Н. В. Гончаренко // Збірник наукових праць „Педагогічні науки”. – Херсон, 2012. – Вип. </w:t>
      </w:r>
      <w:r w:rsidRPr="008D55DD">
        <w:rPr>
          <w:rFonts w:ascii="Times New Roman" w:eastAsia="SimSun" w:hAnsi="Times New Roman" w:cs="Times New Roman"/>
          <w:sz w:val="28"/>
          <w:szCs w:val="28"/>
          <w:lang w:val="en-US" w:eastAsia="hi-IN" w:bidi="hi-IN"/>
        </w:rPr>
        <w:t>L</w:t>
      </w:r>
      <w:r w:rsidRPr="008D55DD">
        <w:rPr>
          <w:rFonts w:ascii="Times New Roman" w:eastAsia="SimSun" w:hAnsi="Times New Roman" w:cs="Times New Roman"/>
          <w:sz w:val="28"/>
          <w:szCs w:val="28"/>
          <w:lang w:val="uk-UA" w:eastAsia="hi-IN" w:bidi="hi-IN"/>
        </w:rPr>
        <w:t>ХІ. – С. 20−26.</w:t>
      </w:r>
    </w:p>
    <w:p w14:paraId="5662D1DA"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Горяев</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Н.</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О сравнительном преподавании языков, изучаемых в гимназии </w:t>
      </w:r>
      <w:r w:rsidRPr="008D55DD">
        <w:rPr>
          <w:rFonts w:ascii="Times New Roman" w:eastAsia="SimSun" w:hAnsi="Times New Roman" w:cs="Times New Roman"/>
          <w:sz w:val="28"/>
          <w:szCs w:val="28"/>
          <w:lang w:val="uk-UA" w:eastAsia="hi-IN" w:bidi="hi-IN"/>
        </w:rPr>
        <w:t>/ Н. </w:t>
      </w:r>
      <w:r w:rsidRPr="008D55DD">
        <w:rPr>
          <w:rFonts w:ascii="Times New Roman" w:eastAsia="SimSun" w:hAnsi="Times New Roman" w:cs="Times New Roman"/>
          <w:sz w:val="28"/>
          <w:szCs w:val="28"/>
          <w:lang w:eastAsia="hi-IN" w:bidi="hi-IN"/>
        </w:rPr>
        <w:t>Горяев // Отчет о занятиях комиссии, учрежденной попечителем Кавказского учебного округа для изыскания мер к улучшению преподавания древних языков в гимназиях и прогимназиях округа. – Тифлис : Тип-я Главного управления Главноначальствующего гражданскою частью на Кавказе, 1882. – С. 387−398</w:t>
      </w:r>
      <w:r w:rsidRPr="008D55DD">
        <w:rPr>
          <w:rFonts w:ascii="Times New Roman" w:eastAsia="SimSun" w:hAnsi="Times New Roman" w:cs="Times New Roman"/>
          <w:sz w:val="28"/>
          <w:szCs w:val="28"/>
          <w:lang w:val="uk-UA" w:eastAsia="hi-IN" w:bidi="hi-IN"/>
        </w:rPr>
        <w:t>.</w:t>
      </w:r>
    </w:p>
    <w:p w14:paraId="2819861E"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Грановський Т. Н. </w:t>
      </w:r>
      <w:r w:rsidRPr="008D55DD">
        <w:rPr>
          <w:rFonts w:ascii="Times New Roman" w:eastAsia="SimSun" w:hAnsi="Times New Roman" w:cs="Times New Roman"/>
          <w:sz w:val="28"/>
          <w:szCs w:val="28"/>
          <w:lang w:eastAsia="hi-IN" w:bidi="hi-IN"/>
        </w:rPr>
        <w:t>Ослабление классического преподавания в гимназиях и неизбежные последствия этой системы / Т. Н. </w:t>
      </w:r>
      <w:r w:rsidRPr="008D55DD">
        <w:rPr>
          <w:rFonts w:ascii="Times New Roman" w:eastAsia="SimSun" w:hAnsi="Times New Roman" w:cs="Times New Roman"/>
          <w:sz w:val="28"/>
          <w:szCs w:val="28"/>
          <w:lang w:val="uk-UA" w:eastAsia="hi-IN" w:bidi="hi-IN"/>
        </w:rPr>
        <w:t>Грановський // Московские Ведомости. − 1860. − № 97.</w:t>
      </w:r>
    </w:p>
    <w:p w14:paraId="763AF247"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4"/>
          <w:sz w:val="28"/>
          <w:szCs w:val="28"/>
          <w:lang w:eastAsia="hi-IN" w:bidi="hi-IN"/>
        </w:rPr>
      </w:pPr>
      <w:r w:rsidRPr="008D55DD">
        <w:rPr>
          <w:rFonts w:ascii="Times New Roman" w:eastAsia="SimSun" w:hAnsi="Times New Roman" w:cs="Times New Roman"/>
          <w:sz w:val="28"/>
          <w:szCs w:val="28"/>
          <w:lang w:val="uk-UA" w:eastAsia="hi-IN" w:bidi="hi-IN"/>
        </w:rPr>
        <w:t xml:space="preserve">Дебальский Н. Г. Чем должна быть русская общеобразовательная школа / Н. Г. Дебальский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1900. – июль-август. – С. 23−64.</w:t>
      </w:r>
    </w:p>
    <w:p w14:paraId="4E6D95A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pacing w:val="-4"/>
          <w:sz w:val="28"/>
          <w:szCs w:val="28"/>
          <w:lang w:eastAsia="hi-IN" w:bidi="hi-IN"/>
        </w:rPr>
        <w:t>Дунин-Барковский</w:t>
      </w:r>
      <w:r w:rsidRPr="008D55DD">
        <w:rPr>
          <w:rFonts w:ascii="Times New Roman" w:eastAsia="SimSun" w:hAnsi="Times New Roman" w:cs="Times New Roman"/>
          <w:spacing w:val="-4"/>
          <w:sz w:val="28"/>
          <w:szCs w:val="28"/>
          <w:lang w:val="uk-UA" w:eastAsia="hi-IN" w:bidi="hi-IN"/>
        </w:rPr>
        <w:t> </w:t>
      </w:r>
      <w:r w:rsidRPr="008D55DD">
        <w:rPr>
          <w:rFonts w:ascii="Times New Roman" w:eastAsia="SimSun" w:hAnsi="Times New Roman" w:cs="Times New Roman"/>
          <w:spacing w:val="-4"/>
          <w:sz w:val="28"/>
          <w:szCs w:val="28"/>
          <w:lang w:eastAsia="hi-IN" w:bidi="hi-IN"/>
        </w:rPr>
        <w:t xml:space="preserve">В. Предметное преподавание иностранных языков </w:t>
      </w:r>
      <w:r w:rsidRPr="008D55DD">
        <w:rPr>
          <w:rFonts w:ascii="Times New Roman" w:eastAsia="SimSun" w:hAnsi="Times New Roman" w:cs="Times New Roman"/>
          <w:spacing w:val="-4"/>
          <w:sz w:val="28"/>
          <w:szCs w:val="28"/>
          <w:lang w:val="uk-UA" w:eastAsia="hi-IN" w:bidi="hi-IN"/>
        </w:rPr>
        <w:t>/ В. </w:t>
      </w:r>
      <w:r w:rsidRPr="008D55DD">
        <w:rPr>
          <w:rFonts w:ascii="Times New Roman" w:eastAsia="SimSun" w:hAnsi="Times New Roman" w:cs="Times New Roman"/>
          <w:spacing w:val="-4"/>
          <w:sz w:val="28"/>
          <w:szCs w:val="28"/>
          <w:lang w:eastAsia="hi-IN" w:bidi="hi-IN"/>
        </w:rPr>
        <w:t>Дунин-Барковский</w:t>
      </w:r>
      <w:r w:rsidRPr="008D55DD">
        <w:rPr>
          <w:rFonts w:ascii="Times New Roman" w:eastAsia="SimSun" w:hAnsi="Times New Roman" w:cs="Times New Roman"/>
          <w:spacing w:val="-4"/>
          <w:sz w:val="28"/>
          <w:szCs w:val="28"/>
          <w:lang w:val="uk-UA" w:eastAsia="hi-IN" w:bidi="hi-IN"/>
        </w:rPr>
        <w:t> </w:t>
      </w:r>
      <w:r w:rsidRPr="008D55DD">
        <w:rPr>
          <w:rFonts w:ascii="Times New Roman" w:eastAsia="SimSun" w:hAnsi="Times New Roman" w:cs="Times New Roman"/>
          <w:spacing w:val="-4"/>
          <w:sz w:val="28"/>
          <w:szCs w:val="28"/>
          <w:lang w:eastAsia="hi-IN" w:bidi="hi-IN"/>
        </w:rPr>
        <w:t xml:space="preserve"> // Русская школа. – 1911. − № 5−6. – С.</w:t>
      </w:r>
      <w:r w:rsidRPr="008D55DD">
        <w:rPr>
          <w:rFonts w:ascii="Times New Roman" w:eastAsia="SimSun" w:hAnsi="Times New Roman" w:cs="Times New Roman"/>
          <w:spacing w:val="-4"/>
          <w:sz w:val="28"/>
          <w:szCs w:val="28"/>
          <w:lang w:val="uk-UA" w:eastAsia="hi-IN" w:bidi="hi-IN"/>
        </w:rPr>
        <w:t> </w:t>
      </w:r>
      <w:r w:rsidRPr="008D55DD">
        <w:rPr>
          <w:rFonts w:ascii="Times New Roman" w:eastAsia="SimSun" w:hAnsi="Times New Roman" w:cs="Times New Roman"/>
          <w:spacing w:val="-4"/>
          <w:sz w:val="28"/>
          <w:szCs w:val="28"/>
          <w:lang w:eastAsia="hi-IN" w:bidi="hi-IN"/>
        </w:rPr>
        <w:t>121−126</w:t>
      </w:r>
      <w:r w:rsidRPr="008D55DD">
        <w:rPr>
          <w:rFonts w:ascii="Times New Roman" w:eastAsia="SimSun" w:hAnsi="Times New Roman" w:cs="Times New Roman"/>
          <w:spacing w:val="-4"/>
          <w:sz w:val="28"/>
          <w:szCs w:val="28"/>
          <w:lang w:val="uk-UA" w:eastAsia="hi-IN" w:bidi="hi-IN"/>
        </w:rPr>
        <w:t>.</w:t>
      </w:r>
    </w:p>
    <w:p w14:paraId="5D127431"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Елагин</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А.</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По поводу статьи г. Лямбека </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О преподавании иностранных языков” </w:t>
      </w:r>
      <w:r w:rsidRPr="008D55DD">
        <w:rPr>
          <w:rFonts w:ascii="Times New Roman" w:eastAsia="SimSun" w:hAnsi="Times New Roman" w:cs="Times New Roman"/>
          <w:sz w:val="28"/>
          <w:szCs w:val="28"/>
          <w:lang w:val="uk-UA" w:eastAsia="hi-IN" w:bidi="hi-IN"/>
        </w:rPr>
        <w:t>/ А. </w:t>
      </w:r>
      <w:r w:rsidRPr="008D55DD">
        <w:rPr>
          <w:rFonts w:ascii="Times New Roman" w:eastAsia="SimSun" w:hAnsi="Times New Roman" w:cs="Times New Roman"/>
          <w:sz w:val="28"/>
          <w:szCs w:val="28"/>
          <w:lang w:eastAsia="hi-IN" w:bidi="hi-IN"/>
        </w:rPr>
        <w:t>Елагин // Педагогический сборник. – 1911. – октябрь-декабрь.</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543−548</w:t>
      </w:r>
      <w:r w:rsidRPr="008D55DD">
        <w:rPr>
          <w:rFonts w:ascii="Times New Roman" w:eastAsia="SimSun" w:hAnsi="Times New Roman" w:cs="Times New Roman"/>
          <w:sz w:val="28"/>
          <w:szCs w:val="28"/>
          <w:lang w:val="uk-UA" w:eastAsia="hi-IN" w:bidi="hi-IN"/>
        </w:rPr>
        <w:t>.</w:t>
      </w:r>
    </w:p>
    <w:p w14:paraId="28005DCF"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4"/>
          <w:sz w:val="28"/>
          <w:szCs w:val="28"/>
          <w:lang w:eastAsia="hi-IN" w:bidi="hi-IN"/>
        </w:rPr>
      </w:pPr>
      <w:r w:rsidRPr="008D55DD">
        <w:rPr>
          <w:rFonts w:ascii="Times New Roman" w:eastAsia="SimSun" w:hAnsi="Times New Roman" w:cs="Times New Roman"/>
          <w:sz w:val="28"/>
          <w:szCs w:val="28"/>
          <w:lang w:eastAsia="hi-IN" w:bidi="hi-IN"/>
        </w:rPr>
        <w:t>Енциклопедія освіти / Акад. пед. наук України ; головний ред. В.</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Г. Кремень. – К. : Юрінком Інтер, 2008. – 1040 с.</w:t>
      </w:r>
    </w:p>
    <w:p w14:paraId="311B982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pacing w:val="-4"/>
          <w:sz w:val="28"/>
          <w:szCs w:val="28"/>
          <w:lang w:eastAsia="hi-IN" w:bidi="hi-IN"/>
        </w:rPr>
        <w:t xml:space="preserve">Залеский К. Я. О желательной и необходимой постановке преподавания новых языков в средних учебных заведениях </w:t>
      </w:r>
      <w:r w:rsidRPr="008D55DD">
        <w:rPr>
          <w:rFonts w:ascii="Times New Roman" w:eastAsia="SimSun" w:hAnsi="Times New Roman" w:cs="Times New Roman"/>
          <w:spacing w:val="-4"/>
          <w:sz w:val="28"/>
          <w:szCs w:val="28"/>
          <w:lang w:val="uk-UA" w:eastAsia="hi-IN" w:bidi="hi-IN"/>
        </w:rPr>
        <w:t>/ К. Я. </w:t>
      </w:r>
      <w:r w:rsidRPr="008D55DD">
        <w:rPr>
          <w:rFonts w:ascii="Times New Roman" w:eastAsia="SimSun" w:hAnsi="Times New Roman" w:cs="Times New Roman"/>
          <w:spacing w:val="-4"/>
          <w:sz w:val="28"/>
          <w:szCs w:val="28"/>
          <w:lang w:eastAsia="hi-IN" w:bidi="hi-IN"/>
        </w:rPr>
        <w:t>Залеский. − Кишинев : Тип. Труд, 1909. − С. 17</w:t>
      </w:r>
      <w:r w:rsidRPr="008D55DD">
        <w:rPr>
          <w:rFonts w:ascii="Times New Roman" w:eastAsia="SimSun" w:hAnsi="Times New Roman" w:cs="Times New Roman"/>
          <w:spacing w:val="-4"/>
          <w:sz w:val="28"/>
          <w:szCs w:val="28"/>
          <w:lang w:val="uk-UA" w:eastAsia="hi-IN" w:bidi="hi-IN"/>
        </w:rPr>
        <w:t>.</w:t>
      </w:r>
    </w:p>
    <w:p w14:paraId="0AA8F4BA"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Заменгоф М. Учебник немецкого языка для русского юношества / М. Заменгоф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1900. – Ч. 332. – С. 11−13.</w:t>
      </w:r>
    </w:p>
    <w:p w14:paraId="0EC12DE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Замечания иностранных педагогов на проекти уставов учебных заведений Министерства народного просвещения. – СПб., 1863. – 417 с.</w:t>
      </w:r>
    </w:p>
    <w:p w14:paraId="240AE8D0"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lastRenderedPageBreak/>
        <w:t>Замечания на проект устава общеобразовательных учебных заведений и на проект общего плана устройства народных училищ. – СПб., 1862. – Ч. 1. – 643 с.</w:t>
      </w:r>
    </w:p>
    <w:p w14:paraId="51922AA2"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Замечания на проект устава общеобразовательных учебных заведений и на проект общего плана устройства народных училищ. – СПб., 1862. – Ч. 2. – 635 с.</w:t>
      </w:r>
    </w:p>
    <w:p w14:paraId="6F7A761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Замечания на проект устава общеобразовательных учебных заведений и на проект общего плана устройства народных училищ. – СПб., 1862. – Ч. 3. – 574 с.</w:t>
      </w:r>
    </w:p>
    <w:p w14:paraId="4811707A"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Замечания на проект устава общеобразовательных учебных заведений и на проект общего плана устройства народных училищ. – СПб., 1862. – Ч. 4. – 606 с.</w:t>
      </w:r>
    </w:p>
    <w:p w14:paraId="6014D89A"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Замечания на проект устава общеобразовательных учебных заведений и на проект общего плана устройства народных училищ. – СПб., 1862. – Ч. 5. – 627 с.</w:t>
      </w:r>
    </w:p>
    <w:p w14:paraId="1AC67572"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Замечания на проект устава общеобразовательных учебных заведений и на проект общего плана устройства народных училищ. – СПб., 1862. – Ч. 6. – 654 с.</w:t>
      </w:r>
    </w:p>
    <w:p w14:paraId="4A9466A9"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Игнатьев</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П. И. Очерки о русской школе / П. И. Игнатьев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Педагогика. – 2000. – № 2. – С. 52–59</w:t>
      </w:r>
      <w:r w:rsidRPr="008D55DD">
        <w:rPr>
          <w:rFonts w:ascii="Times New Roman" w:eastAsia="SimSun" w:hAnsi="Times New Roman" w:cs="Times New Roman"/>
          <w:sz w:val="28"/>
          <w:szCs w:val="28"/>
          <w:lang w:val="uk-UA" w:eastAsia="hi-IN" w:bidi="hi-IN"/>
        </w:rPr>
        <w:t>.</w:t>
      </w:r>
    </w:p>
    <w:p w14:paraId="3A334FD7"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Игнатьева Р. А. Становление и развитие реального образования в России ХІХ – начала ХХ века : ... канд. пед. наук : 13.00.01 / Игнатьева Роза Агмалутдиновна. – М., 2007. – 146 с.</w:t>
      </w:r>
    </w:p>
    <w:p w14:paraId="5D8ABAE7"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Из трудов Собрания преподавателей языков французского и немецкого при Педагогическом музее военно-учебных заведений // Труды собраний преподавателей языков русского и иностранных (1886−1887 учебный год). – СПб., Тип-я М. М. Стасюлевича, 1888. – С. 78−83</w:t>
      </w:r>
      <w:r w:rsidRPr="008D55DD">
        <w:rPr>
          <w:rFonts w:ascii="Times New Roman" w:eastAsia="SimSun" w:hAnsi="Times New Roman" w:cs="Times New Roman"/>
          <w:sz w:val="28"/>
          <w:szCs w:val="28"/>
          <w:lang w:val="uk-UA" w:eastAsia="hi-IN" w:bidi="hi-IN"/>
        </w:rPr>
        <w:t>.</w:t>
      </w:r>
    </w:p>
    <w:p w14:paraId="2E311AEB"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Извлечение из Всеподданнейшего отчета министра народного просвещения за 1865 год. – С.-Петербург, 1890. – 115 с.</w:t>
      </w:r>
    </w:p>
    <w:p w14:paraId="2CE26B89"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lastRenderedPageBreak/>
        <w:t>К вопросу о реальных училищах // Журнал Министерства Народного Просвещения. – 1871. – № 153. – С. 59–87.</w:t>
      </w:r>
    </w:p>
    <w:p w14:paraId="05442929"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К. Замечания на проект программ преподавания латинского языка в прогимназиях и гимназиях и греческого в гимназиях </w:t>
      </w:r>
      <w:r w:rsidRPr="008D55DD">
        <w:rPr>
          <w:rFonts w:ascii="Times New Roman" w:eastAsia="SimSun" w:hAnsi="Times New Roman" w:cs="Times New Roman"/>
          <w:sz w:val="28"/>
          <w:szCs w:val="28"/>
          <w:lang w:val="uk-UA" w:eastAsia="hi-IN" w:bidi="hi-IN"/>
        </w:rPr>
        <w:t xml:space="preserve">/ К </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1863. – Ч. 120. – С. 29−36</w:t>
      </w:r>
      <w:r w:rsidRPr="008D55DD">
        <w:rPr>
          <w:rFonts w:ascii="Times New Roman" w:eastAsia="SimSun" w:hAnsi="Times New Roman" w:cs="Times New Roman"/>
          <w:sz w:val="28"/>
          <w:szCs w:val="28"/>
          <w:lang w:val="uk-UA" w:eastAsia="hi-IN" w:bidi="hi-IN"/>
        </w:rPr>
        <w:t>.</w:t>
      </w:r>
    </w:p>
    <w:p w14:paraId="22EBBAD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Камизина Г. </w:t>
      </w:r>
      <w:r w:rsidRPr="008D55DD">
        <w:rPr>
          <w:rFonts w:ascii="Times New Roman" w:eastAsia="SimSun" w:hAnsi="Times New Roman" w:cs="Times New Roman"/>
          <w:sz w:val="28"/>
          <w:szCs w:val="28"/>
          <w:lang w:eastAsia="hi-IN" w:bidi="hi-IN"/>
        </w:rPr>
        <w:t xml:space="preserve">Становление и развитие иноязычной подготовки в школе дореволюционной России </w:t>
      </w:r>
      <w:r w:rsidRPr="008D55DD">
        <w:rPr>
          <w:rFonts w:ascii="Times New Roman" w:eastAsia="SimSun" w:hAnsi="Times New Roman" w:cs="Times New Roman"/>
          <w:sz w:val="28"/>
          <w:szCs w:val="28"/>
          <w:lang w:val="uk-UA" w:eastAsia="hi-IN" w:bidi="hi-IN"/>
        </w:rPr>
        <w:t>: ... канд. пед. наук : 13.00.01 / Камызина Анна Владимировна. – Ставрополь, 2007. – 143 с.</w:t>
      </w:r>
    </w:p>
    <w:p w14:paraId="486AFB95"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Кантель Г. М. Проект реформы современной средней школы / Г. М. Кантель. – С.-Петербург : «Владимирская» Паровая Типо-Литография, 1901. – 35 с.</w:t>
      </w:r>
    </w:p>
    <w:p w14:paraId="4B424F2E"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Капнист П. Классицизм как необходимая основа гимназического образования / П. Капнист. – М., 1898–1900. – 203 с.</w:t>
      </w:r>
    </w:p>
    <w:p w14:paraId="49E47F90"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Кареев Н. Идеалы общего образования / Н. Кареев. – СПб. : [б. и.], 1901. – 127 с.</w:t>
      </w:r>
    </w:p>
    <w:p w14:paraId="5DFE87B6"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2"/>
          <w:sz w:val="28"/>
          <w:szCs w:val="28"/>
          <w:lang w:eastAsia="hi-IN" w:bidi="hi-IN"/>
        </w:rPr>
      </w:pPr>
      <w:r w:rsidRPr="008D55DD">
        <w:rPr>
          <w:rFonts w:ascii="Times New Roman" w:eastAsia="SimSun" w:hAnsi="Times New Roman" w:cs="Times New Roman"/>
          <w:sz w:val="28"/>
          <w:szCs w:val="28"/>
          <w:lang w:val="uk-UA" w:eastAsia="hi-IN" w:bidi="hi-IN"/>
        </w:rPr>
        <w:t>Каталог учебных руководств и пособий, которые могут быть употребляемы в гимназиях и прогимназиях ведомтва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1882. – Ч. 221. – С. 1−68.</w:t>
      </w:r>
    </w:p>
    <w:p w14:paraId="08A9272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pacing w:val="-2"/>
          <w:sz w:val="28"/>
          <w:szCs w:val="28"/>
          <w:lang w:eastAsia="hi-IN" w:bidi="hi-IN"/>
        </w:rPr>
        <w:t xml:space="preserve">Каталог учебных руководств, которые могут быть употребляемы в гимназиях и прогимназиях ведомства Министерства народного просвещения // </w:t>
      </w:r>
      <w:r w:rsidRPr="008D55DD">
        <w:rPr>
          <w:rFonts w:ascii="Times New Roman" w:eastAsia="SimSun" w:hAnsi="Times New Roman" w:cs="Times New Roman"/>
          <w:spacing w:val="-2"/>
          <w:sz w:val="28"/>
          <w:szCs w:val="28"/>
          <w:lang w:val="uk-UA" w:eastAsia="hi-IN" w:bidi="hi-IN"/>
        </w:rPr>
        <w:t>Журнал Министерства Народного Просвещения</w:t>
      </w:r>
      <w:r w:rsidRPr="008D55DD">
        <w:rPr>
          <w:rFonts w:ascii="Times New Roman" w:eastAsia="SimSun" w:hAnsi="Times New Roman" w:cs="Times New Roman"/>
          <w:spacing w:val="-2"/>
          <w:sz w:val="28"/>
          <w:szCs w:val="28"/>
          <w:lang w:eastAsia="hi-IN" w:bidi="hi-IN"/>
        </w:rPr>
        <w:t>. – 1866. – Ч. 130. –</w:t>
      </w:r>
      <w:r w:rsidRPr="008D55DD">
        <w:rPr>
          <w:rFonts w:ascii="Times New Roman" w:eastAsia="SimSun" w:hAnsi="Times New Roman" w:cs="Times New Roman"/>
          <w:spacing w:val="-2"/>
          <w:sz w:val="28"/>
          <w:szCs w:val="28"/>
          <w:lang w:val="uk-UA" w:eastAsia="hi-IN" w:bidi="hi-IN"/>
        </w:rPr>
        <w:t xml:space="preserve"> </w:t>
      </w:r>
      <w:r w:rsidRPr="008D55DD">
        <w:rPr>
          <w:rFonts w:ascii="Times New Roman" w:eastAsia="SimSun" w:hAnsi="Times New Roman" w:cs="Times New Roman"/>
          <w:spacing w:val="-2"/>
          <w:sz w:val="28"/>
          <w:szCs w:val="28"/>
          <w:lang w:eastAsia="hi-IN" w:bidi="hi-IN"/>
        </w:rPr>
        <w:t>С. 37−143</w:t>
      </w:r>
      <w:r w:rsidRPr="008D55DD">
        <w:rPr>
          <w:rFonts w:ascii="Times New Roman" w:eastAsia="SimSun" w:hAnsi="Times New Roman" w:cs="Times New Roman"/>
          <w:spacing w:val="-2"/>
          <w:sz w:val="28"/>
          <w:szCs w:val="28"/>
          <w:lang w:val="uk-UA" w:eastAsia="hi-IN" w:bidi="hi-IN"/>
        </w:rPr>
        <w:t>.</w:t>
      </w:r>
    </w:p>
    <w:p w14:paraId="5C4F3145"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Кипнер</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Г. Современные направления методики иностранных языков </w:t>
      </w:r>
      <w:r w:rsidRPr="008D55DD">
        <w:rPr>
          <w:rFonts w:ascii="Times New Roman" w:eastAsia="SimSun" w:hAnsi="Times New Roman" w:cs="Times New Roman"/>
          <w:sz w:val="28"/>
          <w:szCs w:val="28"/>
          <w:lang w:val="uk-UA" w:eastAsia="hi-IN" w:bidi="hi-IN"/>
        </w:rPr>
        <w:t>/ Г. </w:t>
      </w:r>
      <w:r w:rsidRPr="008D55DD">
        <w:rPr>
          <w:rFonts w:ascii="Times New Roman" w:eastAsia="SimSun" w:hAnsi="Times New Roman" w:cs="Times New Roman"/>
          <w:sz w:val="28"/>
          <w:szCs w:val="28"/>
          <w:lang w:eastAsia="hi-IN" w:bidi="hi-IN"/>
        </w:rPr>
        <w:t>Кипнер // Педагогический сборник. – 1896. – январь. – С. 34−63</w:t>
      </w:r>
      <w:r w:rsidRPr="008D55DD">
        <w:rPr>
          <w:rFonts w:ascii="Times New Roman" w:eastAsia="SimSun" w:hAnsi="Times New Roman" w:cs="Times New Roman"/>
          <w:sz w:val="28"/>
          <w:szCs w:val="28"/>
          <w:lang w:val="uk-UA" w:eastAsia="hi-IN" w:bidi="hi-IN"/>
        </w:rPr>
        <w:t>.</w:t>
      </w:r>
    </w:p>
    <w:p w14:paraId="65220FD0"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Кленц Б. Курс французского языка / Б. Кленц. − В трех частях. – М., 1893. – С. 35.</w:t>
      </w:r>
    </w:p>
    <w:p w14:paraId="66C5800B"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Коваленский</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М. Н. Средняя школа. В кн. История России в ХІХ веке </w:t>
      </w:r>
      <w:r w:rsidRPr="008D55DD">
        <w:rPr>
          <w:rFonts w:ascii="Times New Roman" w:eastAsia="SimSun" w:hAnsi="Times New Roman" w:cs="Times New Roman"/>
          <w:sz w:val="28"/>
          <w:szCs w:val="28"/>
          <w:lang w:val="uk-UA" w:eastAsia="hi-IN" w:bidi="hi-IN"/>
        </w:rPr>
        <w:t>/ М. Н. </w:t>
      </w:r>
      <w:r w:rsidRPr="008D55DD">
        <w:rPr>
          <w:rFonts w:ascii="Times New Roman" w:eastAsia="SimSun" w:hAnsi="Times New Roman" w:cs="Times New Roman"/>
          <w:sz w:val="28"/>
          <w:szCs w:val="28"/>
          <w:lang w:eastAsia="hi-IN" w:bidi="hi-IN"/>
        </w:rPr>
        <w:t>Коваленский. – Ч. 3. – Эпоха реакции (1866–1892). – Т. 7. – Вып. 19. – СПб</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А. и Г. Гранат, 1909. – С. 170–202</w:t>
      </w:r>
      <w:r w:rsidRPr="008D55DD">
        <w:rPr>
          <w:rFonts w:ascii="Times New Roman" w:eastAsia="SimSun" w:hAnsi="Times New Roman" w:cs="Times New Roman"/>
          <w:sz w:val="28"/>
          <w:szCs w:val="28"/>
          <w:lang w:val="uk-UA" w:eastAsia="hi-IN" w:bidi="hi-IN"/>
        </w:rPr>
        <w:t>.</w:t>
      </w:r>
    </w:p>
    <w:p w14:paraId="41CE0BE6"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lastRenderedPageBreak/>
        <w:t>Коломник</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В. Полные подробные правила и программы для поступления во все русские казенные и реальные учебные заведения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В.</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Коломник. </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М.</w:t>
      </w:r>
      <w:r w:rsidRPr="008D55DD">
        <w:rPr>
          <w:rFonts w:ascii="Times New Roman" w:eastAsia="SimSun" w:hAnsi="Times New Roman" w:cs="Times New Roman"/>
          <w:sz w:val="28"/>
          <w:szCs w:val="28"/>
          <w:lang w:val="uk-UA" w:eastAsia="hi-IN" w:bidi="hi-IN"/>
        </w:rPr>
        <w:t> : [б. и.]</w:t>
      </w:r>
      <w:r w:rsidRPr="008D55DD">
        <w:rPr>
          <w:rFonts w:ascii="Times New Roman" w:eastAsia="SimSun" w:hAnsi="Times New Roman" w:cs="Times New Roman"/>
          <w:sz w:val="28"/>
          <w:szCs w:val="28"/>
          <w:lang w:eastAsia="hi-IN" w:bidi="hi-IN"/>
        </w:rPr>
        <w:t>, 1880.</w:t>
      </w:r>
      <w:r w:rsidRPr="008D55DD">
        <w:rPr>
          <w:rFonts w:ascii="Times New Roman" w:eastAsia="SimSun" w:hAnsi="Times New Roman" w:cs="Times New Roman"/>
          <w:sz w:val="28"/>
          <w:szCs w:val="28"/>
          <w:lang w:val="uk-UA" w:eastAsia="hi-IN" w:bidi="hi-IN"/>
        </w:rPr>
        <w:t xml:space="preserve"> − </w:t>
      </w:r>
      <w:r w:rsidRPr="008D55DD">
        <w:rPr>
          <w:rFonts w:ascii="Times New Roman" w:eastAsia="SimSun" w:hAnsi="Times New Roman" w:cs="Times New Roman"/>
          <w:sz w:val="28"/>
          <w:szCs w:val="28"/>
          <w:lang w:eastAsia="hi-IN" w:bidi="hi-IN"/>
        </w:rPr>
        <w:t>102 с.</w:t>
      </w:r>
    </w:p>
    <w:p w14:paraId="18AB519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Константинов Н. А. Очерки по истории средней школы. (Гимназии и реальне училища с конца ХХ века до фев. революции 1917 г.) / Н. А. Константинов. – М. : Учпедгиз, 1956. – 247 с.</w:t>
      </w:r>
    </w:p>
    <w:p w14:paraId="7F66024A"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Концентрический учебник французского языка сравнительно с русским // </w:t>
      </w:r>
      <w:r w:rsidRPr="008D55DD">
        <w:rPr>
          <w:rFonts w:ascii="Times New Roman" w:eastAsia="SimSun" w:hAnsi="Times New Roman" w:cs="Times New Roman"/>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1872. – Ч.</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164.</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С. 85–86.</w:t>
      </w:r>
    </w:p>
    <w:p w14:paraId="0772DB6E"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Концентрический учебник французского языка сравнительно с рус</w:t>
      </w:r>
      <w:r w:rsidRPr="008D55DD">
        <w:rPr>
          <w:rFonts w:ascii="Times New Roman" w:eastAsia="SimSun" w:hAnsi="Times New Roman" w:cs="Times New Roman"/>
          <w:sz w:val="28"/>
          <w:szCs w:val="28"/>
          <w:lang w:val="uk-UA" w:eastAsia="hi-IN" w:bidi="hi-IN"/>
        </w:rPr>
        <w:t>с</w:t>
      </w:r>
      <w:r w:rsidRPr="008D55DD">
        <w:rPr>
          <w:rFonts w:ascii="Times New Roman" w:eastAsia="SimSun" w:hAnsi="Times New Roman" w:cs="Times New Roman"/>
          <w:sz w:val="28"/>
          <w:szCs w:val="28"/>
          <w:lang w:eastAsia="hi-IN" w:bidi="hi-IN"/>
        </w:rPr>
        <w:t xml:space="preserve">ким // </w:t>
      </w:r>
      <w:r w:rsidRPr="008D55DD">
        <w:rPr>
          <w:rFonts w:ascii="Times New Roman" w:eastAsia="SimSun" w:hAnsi="Times New Roman" w:cs="Times New Roman"/>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1871. – Ч. 156.</w:t>
      </w:r>
      <w:r w:rsidRPr="008D55DD">
        <w:rPr>
          <w:rFonts w:ascii="Times New Roman" w:eastAsia="SimSun" w:hAnsi="Times New Roman" w:cs="Times New Roman"/>
          <w:sz w:val="28"/>
          <w:szCs w:val="28"/>
          <w:lang w:val="en-US" w:eastAsia="hi-IN" w:bidi="hi-IN"/>
        </w:rPr>
        <w:t> </w:t>
      </w:r>
      <w:r w:rsidRPr="008D55DD">
        <w:rPr>
          <w:rFonts w:ascii="Times New Roman" w:eastAsia="SimSun" w:hAnsi="Times New Roman" w:cs="Times New Roman"/>
          <w:sz w:val="28"/>
          <w:szCs w:val="28"/>
          <w:lang w:eastAsia="hi-IN" w:bidi="hi-IN"/>
        </w:rPr>
        <w:t>– С. 168–169.</w:t>
      </w:r>
    </w:p>
    <w:p w14:paraId="5C58B8E4"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Косман</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Г. Мысли об образовании вообще и образовании юношества в России </w:t>
      </w:r>
      <w:r w:rsidRPr="008D55DD">
        <w:rPr>
          <w:rFonts w:ascii="Times New Roman" w:eastAsia="SimSun" w:hAnsi="Times New Roman" w:cs="Times New Roman"/>
          <w:sz w:val="28"/>
          <w:szCs w:val="28"/>
          <w:lang w:val="uk-UA" w:eastAsia="hi-IN" w:bidi="hi-IN"/>
        </w:rPr>
        <w:t>/ Г. </w:t>
      </w:r>
      <w:r w:rsidRPr="008D55DD">
        <w:rPr>
          <w:rFonts w:ascii="Times New Roman" w:eastAsia="SimSun" w:hAnsi="Times New Roman" w:cs="Times New Roman"/>
          <w:sz w:val="28"/>
          <w:szCs w:val="28"/>
          <w:lang w:eastAsia="hi-IN" w:bidi="hi-IN"/>
        </w:rPr>
        <w:t xml:space="preserve">Косман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1861. – Ч. 111. – С. 71−104</w:t>
      </w:r>
      <w:r w:rsidRPr="008D55DD">
        <w:rPr>
          <w:rFonts w:ascii="Times New Roman" w:eastAsia="SimSun" w:hAnsi="Times New Roman" w:cs="Times New Roman"/>
          <w:sz w:val="28"/>
          <w:szCs w:val="28"/>
          <w:lang w:val="uk-UA" w:eastAsia="hi-IN" w:bidi="hi-IN"/>
        </w:rPr>
        <w:t>.</w:t>
      </w:r>
    </w:p>
    <w:p w14:paraId="52B9E9EE"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Куницкий В. К вопросу об иностранных языках в русской школе / В. Куницкий // Филологические записки. – 1886. – Вып. 6. – С. 1−24.</w:t>
      </w:r>
    </w:p>
    <w:p w14:paraId="415026E7"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Купинская Е. В. Проблемы реформы средней общеобразовательной школы в деятельности Министерства народного просвещения России в конце ХІХ – начале ХХ века : дис. ... канд. пед. наук : 13.00.01 / Купинская Елена Викторовна. – М., 1999. – 159 с. </w:t>
      </w:r>
    </w:p>
    <w:p w14:paraId="3AF144C9"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Леше П. В защиту натурального метода преподавания новых языков / П. Леше // Русская школа. – 1901. − № 10−11. – С. 228−253.</w:t>
      </w:r>
    </w:p>
    <w:p w14:paraId="54E896D4"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Литньова Т. В. Формування цільового компоненту навчання сучасних іноземних мов у вітчизняній школі періоду 1900–1917 рр. /</w:t>
      </w:r>
      <w:r w:rsidRPr="008D55DD">
        <w:rPr>
          <w:rFonts w:ascii="Times New Roman" w:eastAsia="SimSun" w:hAnsi="Times New Roman" w:cs="Times New Roman"/>
          <w:sz w:val="28"/>
          <w:szCs w:val="28"/>
          <w:lang w:val="en-US" w:eastAsia="hi-IN" w:bidi="hi-IN"/>
        </w:rPr>
        <w:t> </w:t>
      </w:r>
      <w:r w:rsidRPr="008D55DD">
        <w:rPr>
          <w:rFonts w:ascii="Times New Roman" w:eastAsia="SimSun" w:hAnsi="Times New Roman" w:cs="Times New Roman"/>
          <w:sz w:val="28"/>
          <w:szCs w:val="28"/>
          <w:lang w:val="uk-UA" w:eastAsia="hi-IN" w:bidi="hi-IN"/>
        </w:rPr>
        <w:t>Т. В. Литньова // Вісник Житомирського державного університету імені Івана Франка. – 2005. – Вип. 24. – С. 244–247.</w:t>
      </w:r>
    </w:p>
    <w:p w14:paraId="79EF2B9D"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Локоть Т. Ф. Мысли педагога о рефоме школы / Т. Ф. Локоть. – СПб. : Тип-я В. Д. Смирнова, 1912. – 189 с.</w:t>
      </w:r>
    </w:p>
    <w:p w14:paraId="676915C0"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lastRenderedPageBreak/>
        <w:t>Лямбек</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Э. Грамматика французского языка Е.</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И</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Малкиель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Э.</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Лямбек // Русская школа. − 1908. − № 11. − С. 10</w:t>
      </w:r>
      <w:r w:rsidRPr="008D55DD">
        <w:rPr>
          <w:rFonts w:ascii="Times New Roman" w:eastAsia="SimSun" w:hAnsi="Times New Roman" w:cs="Times New Roman"/>
          <w:sz w:val="28"/>
          <w:szCs w:val="28"/>
          <w:lang w:val="uk-UA" w:eastAsia="hi-IN" w:bidi="hi-IN"/>
        </w:rPr>
        <w:t>.</w:t>
      </w:r>
    </w:p>
    <w:p w14:paraId="4574605C"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Лямбек</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Э.</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О преподавании иностранных языков </w:t>
      </w:r>
      <w:r w:rsidRPr="008D55DD">
        <w:rPr>
          <w:rFonts w:ascii="Times New Roman" w:eastAsia="SimSun" w:hAnsi="Times New Roman" w:cs="Times New Roman"/>
          <w:sz w:val="28"/>
          <w:szCs w:val="28"/>
          <w:lang w:val="uk-UA" w:eastAsia="hi-IN" w:bidi="hi-IN"/>
        </w:rPr>
        <w:t>/ Э. </w:t>
      </w:r>
      <w:r w:rsidRPr="008D55DD">
        <w:rPr>
          <w:rFonts w:ascii="Times New Roman" w:eastAsia="SimSun" w:hAnsi="Times New Roman" w:cs="Times New Roman"/>
          <w:sz w:val="28"/>
          <w:szCs w:val="28"/>
          <w:lang w:eastAsia="hi-IN" w:bidi="hi-IN"/>
        </w:rPr>
        <w:t xml:space="preserve">Лямбек // Педагогический сборник. – 1911. – № 10. </w:t>
      </w:r>
    </w:p>
    <w:p w14:paraId="1CA17BB2"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Материалы по реформе средней школы. Примерные программы и объяснительные записки, изданные по распоряжению г. Министра народного просвещения. – Петроград : Сенатская типография, 1915. – 307 с.</w:t>
      </w:r>
    </w:p>
    <w:p w14:paraId="7A132012"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 xml:space="preserve">Мединский Є. М. Історія російської педагогіки до Великої Жовтневої Соціалістичної революції / Є. М. Мединський. – К.−Х. : Рад. школа, 1938. – 463 с. </w:t>
      </w:r>
    </w:p>
    <w:p w14:paraId="4AC24C86"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Межов В. Библиографический указатель вышедших в России в 1863 г. книг и статей по части педагогики и методики </w:t>
      </w:r>
      <w:r w:rsidRPr="008D55DD">
        <w:rPr>
          <w:rFonts w:ascii="Times New Roman" w:eastAsia="SimSun" w:hAnsi="Times New Roman" w:cs="Times New Roman"/>
          <w:sz w:val="28"/>
          <w:szCs w:val="28"/>
          <w:lang w:val="uk-UA" w:eastAsia="hi-IN" w:bidi="hi-IN"/>
        </w:rPr>
        <w:t>/ В. </w:t>
      </w:r>
      <w:r w:rsidRPr="008D55DD">
        <w:rPr>
          <w:rFonts w:ascii="Times New Roman" w:eastAsia="SimSun" w:hAnsi="Times New Roman" w:cs="Times New Roman"/>
          <w:sz w:val="28"/>
          <w:szCs w:val="28"/>
          <w:lang w:eastAsia="hi-IN" w:bidi="hi-IN"/>
        </w:rPr>
        <w:t xml:space="preserve">Межов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1864. – Ч. 122. – С. 1−97</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w:t>
      </w:r>
    </w:p>
    <w:p w14:paraId="1AFE7F6F"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Меры и предположения относительно гимназий и начального народного образования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1867. – Ч. 133. – С. 1−24</w:t>
      </w:r>
      <w:r w:rsidRPr="008D55DD">
        <w:rPr>
          <w:rFonts w:ascii="Times New Roman" w:eastAsia="SimSun" w:hAnsi="Times New Roman" w:cs="Times New Roman"/>
          <w:sz w:val="28"/>
          <w:szCs w:val="28"/>
          <w:lang w:val="uk-UA" w:eastAsia="hi-IN" w:bidi="hi-IN"/>
        </w:rPr>
        <w:t>.</w:t>
      </w:r>
    </w:p>
    <w:p w14:paraId="306B7521"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 xml:space="preserve">Метее В. Грамматика французского языка / В. Метее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xml:space="preserve">. – 1900. – Ч. 329. – С. 28−40. </w:t>
      </w:r>
    </w:p>
    <w:p w14:paraId="2579487C"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bCs/>
          <w:sz w:val="28"/>
          <w:szCs w:val="28"/>
          <w:lang w:val="uk-UA" w:eastAsia="hi-IN" w:bidi="hi-IN"/>
        </w:rPr>
      </w:pPr>
      <w:r w:rsidRPr="008D55DD">
        <w:rPr>
          <w:rFonts w:ascii="Times New Roman" w:eastAsia="SimSun" w:hAnsi="Times New Roman" w:cs="Times New Roman"/>
          <w:sz w:val="28"/>
          <w:szCs w:val="28"/>
          <w:lang w:eastAsia="hi-IN" w:bidi="hi-IN"/>
        </w:rPr>
        <w:t xml:space="preserve">Мижуев П. Цель преподавания новых языков в средне-учебных заведениях и желательная постановка их </w:t>
      </w:r>
      <w:r w:rsidRPr="008D55DD">
        <w:rPr>
          <w:rFonts w:ascii="Times New Roman" w:eastAsia="SimSun" w:hAnsi="Times New Roman" w:cs="Times New Roman"/>
          <w:sz w:val="28"/>
          <w:szCs w:val="28"/>
          <w:lang w:val="uk-UA" w:eastAsia="hi-IN" w:bidi="hi-IN"/>
        </w:rPr>
        <w:t>/ П. </w:t>
      </w:r>
      <w:r w:rsidRPr="008D55DD">
        <w:rPr>
          <w:rFonts w:ascii="Times New Roman" w:eastAsia="SimSun" w:hAnsi="Times New Roman" w:cs="Times New Roman"/>
          <w:sz w:val="28"/>
          <w:szCs w:val="28"/>
          <w:lang w:eastAsia="hi-IN" w:bidi="hi-IN"/>
        </w:rPr>
        <w:t xml:space="preserve">Мижуев // Русская школа. – 1890. – </w:t>
      </w:r>
      <w:r w:rsidRPr="008D55DD">
        <w:rPr>
          <w:rFonts w:ascii="Times New Roman" w:eastAsia="SimSun" w:hAnsi="Times New Roman" w:cs="Times New Roman"/>
          <w:sz w:val="28"/>
          <w:szCs w:val="28"/>
          <w:lang w:val="uk-UA" w:eastAsia="hi-IN" w:bidi="hi-IN"/>
        </w:rPr>
        <w:t>декабрь.</w:t>
      </w:r>
    </w:p>
    <w:p w14:paraId="38DE7A30"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bCs/>
          <w:sz w:val="28"/>
          <w:szCs w:val="28"/>
          <w:lang w:val="uk-UA" w:eastAsia="hi-IN" w:bidi="hi-IN"/>
        </w:rPr>
        <w:t xml:space="preserve">Місечко О. Є. </w:t>
      </w:r>
      <w:r w:rsidRPr="008D55DD">
        <w:rPr>
          <w:rFonts w:ascii="Times New Roman" w:eastAsia="SimSun" w:hAnsi="Times New Roman" w:cs="Times New Roman"/>
          <w:sz w:val="28"/>
          <w:szCs w:val="28"/>
          <w:lang w:val="uk-UA" w:eastAsia="hi-IN" w:bidi="hi-IN"/>
        </w:rPr>
        <w:t>Формування системи професійної підготовки вчителя іноземної мови у педагогічних навчальних закладах України (1900−1964 рр.) : дис. … доктора пед. наук : 13.00.01 / Місечко Ольга Євгеніївна. – Житомир, 2011. – 603 с.</w:t>
      </w:r>
    </w:p>
    <w:p w14:paraId="4A0265AB"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Морис П. О преподавании иностранных языков в наших средних учебных заведениях по натуральному методу </w:t>
      </w:r>
      <w:r w:rsidRPr="008D55DD">
        <w:rPr>
          <w:rFonts w:ascii="Times New Roman" w:eastAsia="SimSun" w:hAnsi="Times New Roman" w:cs="Times New Roman"/>
          <w:sz w:val="28"/>
          <w:szCs w:val="28"/>
          <w:lang w:val="uk-UA" w:eastAsia="hi-IN" w:bidi="hi-IN"/>
        </w:rPr>
        <w:t>/ П. </w:t>
      </w:r>
      <w:r w:rsidRPr="008D55DD">
        <w:rPr>
          <w:rFonts w:ascii="Times New Roman" w:eastAsia="SimSun" w:hAnsi="Times New Roman" w:cs="Times New Roman"/>
          <w:sz w:val="28"/>
          <w:szCs w:val="28"/>
          <w:lang w:eastAsia="hi-IN" w:bidi="hi-IN"/>
        </w:rPr>
        <w:t>Морис // Русская школа. – 1900. – декабрь. – С. 473</w:t>
      </w:r>
      <w:r w:rsidRPr="008D55DD">
        <w:rPr>
          <w:rFonts w:ascii="Times New Roman" w:eastAsia="SimSun" w:hAnsi="Times New Roman" w:cs="Times New Roman"/>
          <w:sz w:val="28"/>
          <w:szCs w:val="28"/>
          <w:lang w:val="uk-UA" w:eastAsia="hi-IN" w:bidi="hi-IN"/>
        </w:rPr>
        <w:t>.</w:t>
      </w:r>
    </w:p>
    <w:p w14:paraId="59032FFB"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lastRenderedPageBreak/>
        <w:t>Мусинович А. Методика преподавания новых иностранных языков / А. Мусинович. – Рига : Изд. Н. Киммеля, 1913. − 64 с.</w:t>
      </w:r>
    </w:p>
    <w:p w14:paraId="6A54885F"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Мусинович</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А. Методика преподавания новых иностранных языков </w:t>
      </w:r>
      <w:r w:rsidRPr="008D55DD">
        <w:rPr>
          <w:rFonts w:ascii="Times New Roman" w:eastAsia="SimSun" w:hAnsi="Times New Roman" w:cs="Times New Roman"/>
          <w:sz w:val="28"/>
          <w:szCs w:val="28"/>
          <w:lang w:val="uk-UA" w:eastAsia="hi-IN" w:bidi="hi-IN"/>
        </w:rPr>
        <w:t>/ А. Мусинович</w:t>
      </w:r>
      <w:r w:rsidRPr="008D55DD">
        <w:rPr>
          <w:rFonts w:ascii="Times New Roman" w:eastAsia="SimSun" w:hAnsi="Times New Roman" w:cs="Times New Roman"/>
          <w:sz w:val="28"/>
          <w:szCs w:val="28"/>
          <w:lang w:eastAsia="hi-IN" w:bidi="hi-IN"/>
        </w:rPr>
        <w:t xml:space="preserve"> // </w:t>
      </w:r>
      <w:r w:rsidRPr="008D55DD">
        <w:rPr>
          <w:rFonts w:ascii="Times New Roman" w:eastAsia="SimSun" w:hAnsi="Times New Roman" w:cs="Times New Roman"/>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w:t>
      </w:r>
      <w:r w:rsidRPr="008D55DD">
        <w:rPr>
          <w:rFonts w:ascii="Times New Roman" w:eastAsia="SimSun" w:hAnsi="Times New Roman" w:cs="Times New Roman"/>
          <w:sz w:val="28"/>
          <w:szCs w:val="28"/>
          <w:lang w:val="uk-UA" w:eastAsia="hi-IN" w:bidi="hi-IN"/>
        </w:rPr>
        <w:t>4</w:t>
      </w:r>
      <w:r w:rsidRPr="008D55DD">
        <w:rPr>
          <w:rFonts w:ascii="Times New Roman" w:eastAsia="SimSun" w:hAnsi="Times New Roman" w:cs="Times New Roman"/>
          <w:sz w:val="28"/>
          <w:szCs w:val="28"/>
          <w:lang w:eastAsia="hi-IN" w:bidi="hi-IN"/>
        </w:rPr>
        <w:t xml:space="preserve">. – Ч. </w:t>
      </w:r>
      <w:r w:rsidRPr="008D55DD">
        <w:rPr>
          <w:rFonts w:ascii="Times New Roman" w:eastAsia="SimSun" w:hAnsi="Times New Roman" w:cs="Times New Roman"/>
          <w:sz w:val="28"/>
          <w:szCs w:val="28"/>
          <w:lang w:val="uk-UA" w:eastAsia="hi-IN" w:bidi="hi-IN"/>
        </w:rPr>
        <w:t>354</w:t>
      </w:r>
      <w:r w:rsidRPr="008D55DD">
        <w:rPr>
          <w:rFonts w:ascii="Times New Roman" w:eastAsia="SimSun" w:hAnsi="Times New Roman" w:cs="Times New Roman"/>
          <w:sz w:val="28"/>
          <w:szCs w:val="28"/>
          <w:lang w:eastAsia="hi-IN" w:bidi="hi-IN"/>
        </w:rPr>
        <w:t>. – С. </w:t>
      </w:r>
      <w:r w:rsidRPr="008D55DD">
        <w:rPr>
          <w:rFonts w:ascii="Times New Roman" w:eastAsia="SimSun" w:hAnsi="Times New Roman" w:cs="Times New Roman"/>
          <w:sz w:val="28"/>
          <w:szCs w:val="28"/>
          <w:lang w:val="uk-UA" w:eastAsia="hi-IN" w:bidi="hi-IN"/>
        </w:rPr>
        <w:t>153</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160.</w:t>
      </w:r>
    </w:p>
    <w:p w14:paraId="48009CB2"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4"/>
          <w:sz w:val="28"/>
          <w:szCs w:val="28"/>
          <w:lang w:val="uk-UA" w:eastAsia="hi-IN" w:bidi="hi-IN"/>
        </w:rPr>
      </w:pPr>
      <w:r w:rsidRPr="008D55DD">
        <w:rPr>
          <w:rFonts w:ascii="Times New Roman" w:eastAsia="SimSun" w:hAnsi="Times New Roman" w:cs="Times New Roman"/>
          <w:sz w:val="28"/>
          <w:szCs w:val="28"/>
          <w:lang w:eastAsia="hi-IN" w:bidi="hi-IN"/>
        </w:rPr>
        <w:t>Мусин-Пушкин А. А. Среднеобразовательная школа в России и ее значение / А. А. Мусин-Пушкин. – Петроград</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Тип-я главного управления уделов, 1915. – 163 c.</w:t>
      </w:r>
    </w:p>
    <w:p w14:paraId="5A883FFD"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pacing w:val="-4"/>
          <w:sz w:val="28"/>
          <w:szCs w:val="28"/>
          <w:lang w:val="uk-UA" w:eastAsia="hi-IN" w:bidi="hi-IN"/>
        </w:rPr>
        <w:t xml:space="preserve">Мусин-Пушкин А. А. Чем должна быть наша среднеобразовательная школа </w:t>
      </w:r>
      <w:r w:rsidRPr="008D55DD">
        <w:rPr>
          <w:rFonts w:ascii="Times New Roman" w:eastAsia="SimSun" w:hAnsi="Times New Roman" w:cs="Times New Roman"/>
          <w:spacing w:val="-4"/>
          <w:sz w:val="28"/>
          <w:szCs w:val="28"/>
          <w:lang w:eastAsia="hi-IN" w:bidi="hi-IN"/>
        </w:rPr>
        <w:t>/ А. А. Мусин-Пушкин</w:t>
      </w:r>
      <w:r w:rsidRPr="008D55DD">
        <w:rPr>
          <w:rFonts w:ascii="Times New Roman" w:eastAsia="SimSun" w:hAnsi="Times New Roman" w:cs="Times New Roman"/>
          <w:spacing w:val="-4"/>
          <w:sz w:val="28"/>
          <w:szCs w:val="28"/>
          <w:lang w:val="uk-UA" w:eastAsia="hi-IN" w:bidi="hi-IN"/>
        </w:rPr>
        <w:t>. – СПб. : Тип-я, 1902. – 44 с.</w:t>
      </w:r>
    </w:p>
    <w:p w14:paraId="380BB942"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 xml:space="preserve">Нариси з історії розвитку новаторських навчально-виховних закладів в Україні (ХХ століття) : навч.-метод. посіб. / За ред. О. В. Сухомлинської, В. С. Курило, Н. П. Дічек, Л. Д. Березівська, Н. С. Побірченко, Н. Б. Антонець, Л. С. Бондар, Т. В. Філімонова, М. Я. Антонець, Т. І. Куліш, О. М. Шевчук. – Луганськ : Вид-во ДЗ «ЛНУ імені Тараса Шевченка», 2010. – 444 с. </w:t>
      </w:r>
    </w:p>
    <w:p w14:paraId="34CEE57B"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Науменко</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В. Проект реформы средней школы / В. Науменко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Вестник Европы. – 1916. – № 8. – С. 261–291</w:t>
      </w:r>
      <w:r w:rsidRPr="008D55DD">
        <w:rPr>
          <w:rFonts w:ascii="Times New Roman" w:eastAsia="SimSun" w:hAnsi="Times New Roman" w:cs="Times New Roman"/>
          <w:sz w:val="28"/>
          <w:szCs w:val="28"/>
          <w:lang w:val="uk-UA" w:eastAsia="hi-IN" w:bidi="hi-IN"/>
        </w:rPr>
        <w:t>.</w:t>
      </w:r>
    </w:p>
    <w:p w14:paraId="0046649F"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Неверов. Практические замечания провинциального педагога на проект устава средних и низших учебных заведений, состоящих в ведомстве Министерства народного просвещения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Неверов // Отечественные записки. – 1860. – декабрь. – С. 485–501.</w:t>
      </w:r>
    </w:p>
    <w:p w14:paraId="278EDF6F"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Недлер</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Г.</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П. О классном преподавании иностранных языков </w:t>
      </w:r>
      <w:r w:rsidRPr="008D55DD">
        <w:rPr>
          <w:rFonts w:ascii="Times New Roman" w:eastAsia="SimSun" w:hAnsi="Times New Roman" w:cs="Times New Roman"/>
          <w:sz w:val="28"/>
          <w:szCs w:val="28"/>
          <w:lang w:val="uk-UA" w:eastAsia="hi-IN" w:bidi="hi-IN"/>
        </w:rPr>
        <w:t>/ Г. П. </w:t>
      </w:r>
      <w:r w:rsidRPr="008D55DD">
        <w:rPr>
          <w:rFonts w:ascii="Times New Roman" w:eastAsia="SimSun" w:hAnsi="Times New Roman" w:cs="Times New Roman"/>
          <w:sz w:val="28"/>
          <w:szCs w:val="28"/>
          <w:lang w:eastAsia="hi-IN" w:bidi="hi-IN"/>
        </w:rPr>
        <w:t>Недлер. − СПб., 1879. – 87 с.</w:t>
      </w:r>
    </w:p>
    <w:p w14:paraId="2F1E7D98"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Ней</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П.</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И. О преподавании новых языков в коммерческих и реальных училищах / П. И. Ней. – 2-е издание. – К. : Тип-я п.п. Чоколова, 1901. – 6</w:t>
      </w:r>
      <w:r w:rsidRPr="008D55DD">
        <w:rPr>
          <w:rFonts w:ascii="Times New Roman" w:eastAsia="SimSun" w:hAnsi="Times New Roman" w:cs="Times New Roman"/>
          <w:sz w:val="28"/>
          <w:szCs w:val="28"/>
          <w:lang w:val="uk-UA" w:eastAsia="hi-IN" w:bidi="hi-IN"/>
        </w:rPr>
        <w:t xml:space="preserve">1 </w:t>
      </w:r>
      <w:r w:rsidRPr="008D55DD">
        <w:rPr>
          <w:rFonts w:ascii="Times New Roman" w:eastAsia="SimSun" w:hAnsi="Times New Roman" w:cs="Times New Roman"/>
          <w:sz w:val="28"/>
          <w:szCs w:val="28"/>
          <w:lang w:eastAsia="hi-IN" w:bidi="hi-IN"/>
        </w:rPr>
        <w:t>c.</w:t>
      </w:r>
    </w:p>
    <w:p w14:paraId="3FC4F108"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Не</w:t>
      </w:r>
      <w:r w:rsidRPr="008D55DD">
        <w:rPr>
          <w:rFonts w:ascii="Times New Roman" w:eastAsia="SimSun" w:hAnsi="Times New Roman" w:cs="Times New Roman"/>
          <w:sz w:val="28"/>
          <w:szCs w:val="28"/>
          <w:lang w:val="uk-UA" w:eastAsia="hi-IN" w:bidi="hi-IN"/>
        </w:rPr>
        <w:t>й </w:t>
      </w:r>
      <w:r w:rsidRPr="008D55DD">
        <w:rPr>
          <w:rFonts w:ascii="Times New Roman" w:eastAsia="SimSun" w:hAnsi="Times New Roman" w:cs="Times New Roman"/>
          <w:sz w:val="28"/>
          <w:szCs w:val="28"/>
          <w:lang w:eastAsia="hi-IN" w:bidi="hi-IN"/>
        </w:rPr>
        <w:t xml:space="preserve">П. И. О преподавании новых языков в коммерческих и </w:t>
      </w:r>
      <w:r w:rsidRPr="008D55DD">
        <w:rPr>
          <w:rFonts w:ascii="Times New Roman" w:eastAsia="SimSun" w:hAnsi="Times New Roman" w:cs="Times New Roman"/>
          <w:sz w:val="28"/>
          <w:szCs w:val="28"/>
          <w:lang w:eastAsia="hi-IN" w:bidi="hi-IN"/>
        </w:rPr>
        <w:lastRenderedPageBreak/>
        <w:t>реальных училищах/ П. И. Ней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1901.</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Ч. 338. – С. 3−5</w:t>
      </w:r>
      <w:r w:rsidRPr="008D55DD">
        <w:rPr>
          <w:rFonts w:ascii="Times New Roman" w:eastAsia="SimSun" w:hAnsi="Times New Roman" w:cs="Times New Roman"/>
          <w:sz w:val="28"/>
          <w:szCs w:val="28"/>
          <w:lang w:val="uk-UA" w:eastAsia="hi-IN" w:bidi="hi-IN"/>
        </w:rPr>
        <w:t>.</w:t>
      </w:r>
    </w:p>
    <w:p w14:paraId="015F9E52"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Нечаев А. П. К вопросу о родной речи и чужих языках </w:t>
      </w:r>
      <w:r w:rsidRPr="008D55DD">
        <w:rPr>
          <w:rFonts w:ascii="Times New Roman" w:eastAsia="SimSun" w:hAnsi="Times New Roman" w:cs="Times New Roman"/>
          <w:sz w:val="28"/>
          <w:szCs w:val="28"/>
          <w:lang w:val="uk-UA" w:eastAsia="hi-IN" w:bidi="hi-IN"/>
        </w:rPr>
        <w:t>/ А. П. </w:t>
      </w:r>
      <w:r w:rsidRPr="008D55DD">
        <w:rPr>
          <w:rFonts w:ascii="Times New Roman" w:eastAsia="SimSun" w:hAnsi="Times New Roman" w:cs="Times New Roman"/>
          <w:sz w:val="28"/>
          <w:szCs w:val="28"/>
          <w:lang w:eastAsia="hi-IN" w:bidi="hi-IN"/>
        </w:rPr>
        <w:t>Нечаев // Педагогическая психология. – 1906. − № 1. – С. 33</w:t>
      </w:r>
      <w:r w:rsidRPr="008D55DD">
        <w:rPr>
          <w:rFonts w:ascii="Times New Roman" w:eastAsia="SimSun" w:hAnsi="Times New Roman" w:cs="Times New Roman"/>
          <w:sz w:val="28"/>
          <w:szCs w:val="28"/>
          <w:lang w:val="uk-UA" w:eastAsia="hi-IN" w:bidi="hi-IN"/>
        </w:rPr>
        <w:t>.</w:t>
      </w:r>
    </w:p>
    <w:p w14:paraId="4C495E2B"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2"/>
          <w:sz w:val="28"/>
          <w:szCs w:val="28"/>
          <w:lang w:val="uk-UA" w:eastAsia="hi-IN" w:bidi="hi-IN"/>
        </w:rPr>
      </w:pPr>
      <w:r w:rsidRPr="008D55DD">
        <w:rPr>
          <w:rFonts w:ascii="Times New Roman" w:eastAsia="SimSun" w:hAnsi="Times New Roman" w:cs="Times New Roman"/>
          <w:sz w:val="28"/>
          <w:szCs w:val="28"/>
          <w:lang w:eastAsia="hi-IN" w:bidi="hi-IN"/>
        </w:rPr>
        <w:t>Нечкина М. В. История истории (Некоторые методологические вопросы истории исторической науки) / М. В. Нечкина // История и историки</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 Историография истории СССР.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М.</w:t>
      </w:r>
      <w:r w:rsidRPr="008D55DD">
        <w:rPr>
          <w:rFonts w:ascii="Times New Roman" w:eastAsia="SimSun" w:hAnsi="Times New Roman" w:cs="Times New Roman"/>
          <w:sz w:val="28"/>
          <w:szCs w:val="28"/>
          <w:lang w:val="uk-UA" w:eastAsia="hi-IN" w:bidi="hi-IN"/>
        </w:rPr>
        <w:t> : [б. и.]</w:t>
      </w:r>
      <w:r w:rsidRPr="008D55DD">
        <w:rPr>
          <w:rFonts w:ascii="Times New Roman" w:eastAsia="SimSun" w:hAnsi="Times New Roman" w:cs="Times New Roman"/>
          <w:sz w:val="28"/>
          <w:szCs w:val="28"/>
          <w:lang w:eastAsia="hi-IN" w:bidi="hi-IN"/>
        </w:rPr>
        <w:t>, 1965.</w:t>
      </w:r>
    </w:p>
    <w:p w14:paraId="35AE822C"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pacing w:val="-2"/>
          <w:sz w:val="28"/>
          <w:szCs w:val="28"/>
          <w:lang w:val="uk-UA" w:eastAsia="hi-IN" w:bidi="hi-IN"/>
        </w:rPr>
        <w:t>Никшикова Л. Ю. Историко-педагогические основы преподавания иностранных языков в России ХІХ – начала ХХ века : дисс. ... канд. пед. наук : 13.00.01 / Никшикова Лана Юрьевна. – Нижний Новгород, 2007. – 213 с.</w:t>
      </w:r>
    </w:p>
    <w:p w14:paraId="02C49C2B"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Новый тип средних учебных заведений в России // Вестник воспитания. – 1900. – сентябрь. </w:t>
      </w:r>
    </w:p>
    <w:p w14:paraId="4BA7CA5A"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О введении в действие с наступающего 1906–1907 учебного года установленной ученым комитетом министерства таблицы числа недельных уроков в реальных училищах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xml:space="preserve">. – 1906. – Ч. </w:t>
      </w:r>
      <w:r w:rsidRPr="008D55DD">
        <w:rPr>
          <w:rFonts w:ascii="Times New Roman" w:eastAsia="SimSun" w:hAnsi="Times New Roman" w:cs="Times New Roman"/>
          <w:sz w:val="28"/>
          <w:szCs w:val="28"/>
          <w:lang w:val="uk-UA" w:eastAsia="hi-IN" w:bidi="hi-IN"/>
        </w:rPr>
        <w:t>4</w:t>
      </w:r>
      <w:r w:rsidRPr="008D55DD">
        <w:rPr>
          <w:rFonts w:ascii="Times New Roman" w:eastAsia="SimSun" w:hAnsi="Times New Roman" w:cs="Times New Roman"/>
          <w:sz w:val="28"/>
          <w:szCs w:val="28"/>
          <w:lang w:eastAsia="hi-IN" w:bidi="hi-IN"/>
        </w:rPr>
        <w:t>. – С. 23–2</w:t>
      </w:r>
      <w:r w:rsidRPr="008D55DD">
        <w:rPr>
          <w:rFonts w:ascii="Times New Roman" w:eastAsia="SimSun" w:hAnsi="Times New Roman" w:cs="Times New Roman"/>
          <w:sz w:val="28"/>
          <w:szCs w:val="28"/>
          <w:lang w:val="uk-UA" w:eastAsia="hi-IN" w:bidi="hi-IN"/>
        </w:rPr>
        <w:t>5.</w:t>
      </w:r>
    </w:p>
    <w:p w14:paraId="7F0AC964"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 xml:space="preserve">О гимназиях </w:t>
      </w:r>
      <w:r w:rsidRPr="008D55DD">
        <w:rPr>
          <w:rFonts w:ascii="Times New Roman" w:eastAsia="SimSun" w:hAnsi="Times New Roman" w:cs="Times New Roman"/>
          <w:color w:val="000000"/>
          <w:sz w:val="28"/>
          <w:szCs w:val="28"/>
          <w:lang w:val="uk-UA" w:eastAsia="hi-IN" w:bidi="hi-IN"/>
        </w:rPr>
        <w:t>[электронный</w:t>
      </w:r>
      <w:r w:rsidRPr="008D55DD">
        <w:rPr>
          <w:rFonts w:ascii="Times New Roman" w:eastAsia="SimSun" w:hAnsi="Times New Roman" w:cs="Times New Roman"/>
          <w:color w:val="000000"/>
          <w:sz w:val="28"/>
          <w:szCs w:val="28"/>
          <w:lang w:val="en-US" w:eastAsia="hi-IN" w:bidi="hi-IN"/>
        </w:rPr>
        <w:t> </w:t>
      </w:r>
      <w:r w:rsidRPr="008D55DD">
        <w:rPr>
          <w:rFonts w:ascii="Times New Roman" w:eastAsia="SimSun" w:hAnsi="Times New Roman" w:cs="Times New Roman"/>
          <w:color w:val="000000"/>
          <w:sz w:val="28"/>
          <w:szCs w:val="28"/>
          <w:lang w:val="uk-UA" w:eastAsia="hi-IN" w:bidi="hi-IN"/>
        </w:rPr>
        <w:t xml:space="preserve">ресурс]. – </w:t>
      </w:r>
      <w:r w:rsidRPr="008D55DD">
        <w:rPr>
          <w:rFonts w:ascii="Times New Roman" w:eastAsia="SimSun" w:hAnsi="Times New Roman" w:cs="Times New Roman"/>
          <w:color w:val="000000"/>
          <w:sz w:val="28"/>
          <w:szCs w:val="28"/>
          <w:lang w:eastAsia="hi-IN" w:bidi="hi-IN"/>
        </w:rPr>
        <w:t>Режим доступу</w:t>
      </w:r>
      <w:r w:rsidRPr="008D55DD">
        <w:rPr>
          <w:rFonts w:ascii="Times New Roman" w:eastAsia="SimSun" w:hAnsi="Times New Roman" w:cs="Times New Roman"/>
          <w:color w:val="000000"/>
          <w:sz w:val="28"/>
          <w:szCs w:val="28"/>
          <w:lang w:val="en-US" w:eastAsia="hi-IN" w:bidi="hi-IN"/>
        </w:rPr>
        <w:t> </w:t>
      </w:r>
      <w:r w:rsidRPr="008D55DD">
        <w:rPr>
          <w:rFonts w:ascii="Times New Roman" w:eastAsia="SimSun" w:hAnsi="Times New Roman" w:cs="Times New Roman"/>
          <w:color w:val="000000"/>
          <w:sz w:val="28"/>
          <w:szCs w:val="28"/>
          <w:lang w:eastAsia="hi-IN" w:bidi="hi-IN"/>
        </w:rPr>
        <w:t>:</w:t>
      </w:r>
      <w:r w:rsidRPr="008D55DD">
        <w:rPr>
          <w:rFonts w:ascii="Times New Roman" w:eastAsia="SimSun" w:hAnsi="Times New Roman" w:cs="Arial Unicode MS"/>
          <w:color w:val="000000"/>
          <w:sz w:val="28"/>
          <w:szCs w:val="28"/>
          <w:lang w:eastAsia="hi-IN" w:bidi="hi-IN"/>
        </w:rPr>
        <w:t xml:space="preserve"> </w:t>
      </w:r>
      <w:r w:rsidRPr="008D55DD">
        <w:rPr>
          <w:rFonts w:ascii="Times New Roman" w:eastAsia="SimSun" w:hAnsi="Times New Roman" w:cs="Times New Roman"/>
          <w:sz w:val="28"/>
          <w:szCs w:val="28"/>
          <w:lang w:val="uk-UA" w:eastAsia="hi-IN" w:bidi="hi-IN"/>
        </w:rPr>
        <w:t>// </w:t>
      </w:r>
      <w:hyperlink r:id="rId7" w:history="1">
        <w:r w:rsidRPr="008D55DD">
          <w:rPr>
            <w:rFonts w:ascii="Times New Roman" w:eastAsia="SimSun" w:hAnsi="Times New Roman" w:cs="Times New Roman"/>
            <w:color w:val="0000FF"/>
            <w:sz w:val="28"/>
            <w:szCs w:val="28"/>
            <w:u w:val="single"/>
            <w:lang w:val="uk-UA" w:eastAsia="hi-IN" w:bidi="hi-IN"/>
          </w:rPr>
          <w:t>http://pedagogic.ru/books/item/f00/s00/z0000027/st008.shtml</w:t>
        </w:r>
      </w:hyperlink>
      <w:r w:rsidRPr="008D55DD">
        <w:rPr>
          <w:rFonts w:ascii="Times New Roman" w:eastAsia="SimSun" w:hAnsi="Times New Roman" w:cs="Times New Roman"/>
          <w:sz w:val="28"/>
          <w:szCs w:val="28"/>
          <w:lang w:val="uk-UA" w:eastAsia="hi-IN" w:bidi="hi-IN"/>
        </w:rPr>
        <w:t>.</w:t>
      </w:r>
    </w:p>
    <w:p w14:paraId="5BDD0B58"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О допущении к преподаванию французского языка в низших классах мужских учебных заведений лиц женского пола // Русская школа. – 1898. – № 10. – С. 7–8</w:t>
      </w:r>
      <w:r w:rsidRPr="008D55DD">
        <w:rPr>
          <w:rFonts w:ascii="Times New Roman" w:eastAsia="SimSun" w:hAnsi="Times New Roman" w:cs="Times New Roman"/>
          <w:sz w:val="28"/>
          <w:szCs w:val="28"/>
          <w:lang w:val="uk-UA" w:eastAsia="hi-IN" w:bidi="hi-IN"/>
        </w:rPr>
        <w:t>.</w:t>
      </w:r>
    </w:p>
    <w:p w14:paraId="4A091F49"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О книгах, одобренных ученым комитетом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1863. – Ч.</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119. – С. 123−124</w:t>
      </w:r>
      <w:r w:rsidRPr="008D55DD">
        <w:rPr>
          <w:rFonts w:ascii="Times New Roman" w:eastAsia="SimSun" w:hAnsi="Times New Roman" w:cs="Times New Roman"/>
          <w:sz w:val="28"/>
          <w:szCs w:val="28"/>
          <w:lang w:val="uk-UA" w:eastAsia="hi-IN" w:bidi="hi-IN"/>
        </w:rPr>
        <w:t>.</w:t>
      </w:r>
    </w:p>
    <w:p w14:paraId="5B021812"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О книгах, одобренных ученым комитетом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1863. – Ч.</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121.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С. 111−113</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w:t>
      </w:r>
    </w:p>
    <w:p w14:paraId="7A626199"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О книгах, одобренных ученым комитетом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1863. – Ч.</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122. – С. 35−38</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w:t>
      </w:r>
    </w:p>
    <w:p w14:paraId="2B471C7A"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О переводных испытаниях в средних учебных заведениях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pacing w:val="-4"/>
          <w:sz w:val="28"/>
          <w:szCs w:val="28"/>
          <w:lang w:val="uk-UA" w:eastAsia="hi-IN" w:bidi="hi-IN"/>
        </w:rPr>
        <w:t xml:space="preserve">Журнал </w:t>
      </w:r>
      <w:r w:rsidRPr="008D55DD">
        <w:rPr>
          <w:rFonts w:ascii="Times New Roman" w:eastAsia="SimSun" w:hAnsi="Times New Roman" w:cs="Times New Roman"/>
          <w:spacing w:val="-4"/>
          <w:sz w:val="28"/>
          <w:szCs w:val="28"/>
          <w:lang w:val="uk-UA" w:eastAsia="hi-IN" w:bidi="hi-IN"/>
        </w:rPr>
        <w:lastRenderedPageBreak/>
        <w:t>Министерства Народного Просвещения</w:t>
      </w:r>
      <w:r w:rsidRPr="008D55DD">
        <w:rPr>
          <w:rFonts w:ascii="Times New Roman" w:eastAsia="SimSun" w:hAnsi="Times New Roman" w:cs="Times New Roman"/>
          <w:sz w:val="28"/>
          <w:szCs w:val="28"/>
          <w:lang w:eastAsia="hi-IN" w:bidi="hi-IN"/>
        </w:rPr>
        <w:t>. – 1907. – Ч. 9. – С. 17–18.</w:t>
      </w:r>
    </w:p>
    <w:p w14:paraId="621C2B64"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О письменных испытании в дополнительном классе реальных училищ по математике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1908. – Ч. 13. – С. 45.</w:t>
      </w:r>
    </w:p>
    <w:p w14:paraId="6DB98892"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О преподавании новых языков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1869. – Ч. 146.</w:t>
      </w:r>
      <w:r w:rsidRPr="008D55DD">
        <w:rPr>
          <w:rFonts w:ascii="Times New Roman" w:eastAsia="SimSun" w:hAnsi="Times New Roman" w:cs="Times New Roman"/>
          <w:sz w:val="28"/>
          <w:szCs w:val="28"/>
          <w:lang w:val="uk-UA" w:eastAsia="hi-IN" w:bidi="hi-IN"/>
        </w:rPr>
        <w:t xml:space="preserve"> – С. 93–95.</w:t>
      </w:r>
    </w:p>
    <w:p w14:paraId="01B942CD"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 xml:space="preserve">О реальных училищах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1888. – Ч. 258. – С. 19−31.</w:t>
      </w:r>
    </w:p>
    <w:p w14:paraId="3B446C65"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О составе испытательных комиссий для производства окончательных экзаменов в реальных училищах</w:t>
      </w:r>
      <w:r w:rsidRPr="008D55DD">
        <w:rPr>
          <w:rFonts w:ascii="Times New Roman" w:eastAsia="SimSun" w:hAnsi="Times New Roman" w:cs="Times New Roman"/>
          <w:sz w:val="28"/>
          <w:szCs w:val="28"/>
          <w:lang w:val="uk-UA" w:eastAsia="hi-IN" w:bidi="hi-IN"/>
        </w:rPr>
        <w:t xml:space="preserve">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1906. – Ч. 5. –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55–56</w:t>
      </w:r>
      <w:r w:rsidRPr="008D55DD">
        <w:rPr>
          <w:rFonts w:ascii="Times New Roman" w:eastAsia="SimSun" w:hAnsi="Times New Roman" w:cs="Times New Roman"/>
          <w:sz w:val="28"/>
          <w:szCs w:val="28"/>
          <w:lang w:val="uk-UA" w:eastAsia="hi-IN" w:bidi="hi-IN"/>
        </w:rPr>
        <w:t>.</w:t>
      </w:r>
    </w:p>
    <w:p w14:paraId="4AFF21D4"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О сроке для повторных испытаний из полного курса гимназий и реальных училищ</w:t>
      </w:r>
      <w:r w:rsidRPr="008D55DD">
        <w:rPr>
          <w:rFonts w:ascii="Times New Roman" w:eastAsia="SimSun" w:hAnsi="Times New Roman" w:cs="Times New Roman"/>
          <w:sz w:val="28"/>
          <w:szCs w:val="28"/>
          <w:lang w:val="uk-UA" w:eastAsia="hi-IN" w:bidi="hi-IN"/>
        </w:rPr>
        <w:t xml:space="preserve">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w:t>
      </w:r>
      <w:r w:rsidRPr="008D55DD">
        <w:rPr>
          <w:rFonts w:ascii="Times New Roman" w:eastAsia="SimSun" w:hAnsi="Times New Roman" w:cs="Times New Roman"/>
          <w:sz w:val="28"/>
          <w:szCs w:val="28"/>
          <w:lang w:val="uk-UA" w:eastAsia="hi-IN" w:bidi="hi-IN"/>
        </w:rPr>
        <w:t>8</w:t>
      </w:r>
      <w:r w:rsidRPr="008D55DD">
        <w:rPr>
          <w:rFonts w:ascii="Times New Roman" w:eastAsia="SimSun" w:hAnsi="Times New Roman" w:cs="Times New Roman"/>
          <w:sz w:val="28"/>
          <w:szCs w:val="28"/>
          <w:lang w:eastAsia="hi-IN" w:bidi="hi-IN"/>
        </w:rPr>
        <w:t xml:space="preserve">. – Ч. </w:t>
      </w:r>
      <w:r w:rsidRPr="008D55DD">
        <w:rPr>
          <w:rFonts w:ascii="Times New Roman" w:eastAsia="SimSun" w:hAnsi="Times New Roman" w:cs="Times New Roman"/>
          <w:sz w:val="28"/>
          <w:szCs w:val="28"/>
          <w:lang w:val="uk-UA" w:eastAsia="hi-IN" w:bidi="hi-IN"/>
        </w:rPr>
        <w:t>15</w:t>
      </w:r>
      <w:r w:rsidRPr="008D55DD">
        <w:rPr>
          <w:rFonts w:ascii="Times New Roman" w:eastAsia="SimSun" w:hAnsi="Times New Roman" w:cs="Times New Roman"/>
          <w:sz w:val="28"/>
          <w:szCs w:val="28"/>
          <w:lang w:eastAsia="hi-IN" w:bidi="hi-IN"/>
        </w:rPr>
        <w:t>. – С. 1</w:t>
      </w:r>
      <w:r w:rsidRPr="008D55DD">
        <w:rPr>
          <w:rFonts w:ascii="Times New Roman" w:eastAsia="SimSun" w:hAnsi="Times New Roman" w:cs="Times New Roman"/>
          <w:sz w:val="28"/>
          <w:szCs w:val="28"/>
          <w:lang w:val="uk-UA" w:eastAsia="hi-IN" w:bidi="hi-IN"/>
        </w:rPr>
        <w:t>4.</w:t>
      </w:r>
    </w:p>
    <w:p w14:paraId="38C1A944"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О</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воспрещении сходок учащихся в средних учебных заведениях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1907. – Ч. 8. – С. 11–12</w:t>
      </w:r>
      <w:r w:rsidRPr="008D55DD">
        <w:rPr>
          <w:rFonts w:ascii="Times New Roman" w:eastAsia="SimSun" w:hAnsi="Times New Roman" w:cs="Times New Roman"/>
          <w:sz w:val="28"/>
          <w:szCs w:val="28"/>
          <w:lang w:val="uk-UA" w:eastAsia="hi-IN" w:bidi="hi-IN"/>
        </w:rPr>
        <w:t>.</w:t>
      </w:r>
    </w:p>
    <w:p w14:paraId="78877B14"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Об обязательности устного испытания из обоих новых языков для учеников 3-го класса реальных училищ // Русская школа. – 1890. – № 7. –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12–13</w:t>
      </w:r>
      <w:r w:rsidRPr="008D55DD">
        <w:rPr>
          <w:rFonts w:ascii="Times New Roman" w:eastAsia="SimSun" w:hAnsi="Times New Roman" w:cs="Times New Roman"/>
          <w:sz w:val="28"/>
          <w:szCs w:val="28"/>
          <w:lang w:val="uk-UA" w:eastAsia="hi-IN" w:bidi="hi-IN"/>
        </w:rPr>
        <w:t>.</w:t>
      </w:r>
    </w:p>
    <w:p w14:paraId="0089A542"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Об окончаниях испытаниях в реальных училищ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1900.</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Ч. 329. – С. 1–38</w:t>
      </w:r>
      <w:r w:rsidRPr="008D55DD">
        <w:rPr>
          <w:rFonts w:ascii="Times New Roman" w:eastAsia="SimSun" w:hAnsi="Times New Roman" w:cs="Times New Roman"/>
          <w:sz w:val="28"/>
          <w:szCs w:val="28"/>
          <w:lang w:val="uk-UA" w:eastAsia="hi-IN" w:bidi="hi-IN"/>
        </w:rPr>
        <w:t>.</w:t>
      </w:r>
    </w:p>
    <w:p w14:paraId="3B95732C"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Об отмене в реальных училищах выпускного испытания по географии // </w:t>
      </w:r>
      <w:r w:rsidRPr="008D55DD">
        <w:rPr>
          <w:rFonts w:ascii="Times New Roman" w:eastAsia="SimSun" w:hAnsi="Times New Roman" w:cs="Times New Roman"/>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1907. – Ч. 7. –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88.</w:t>
      </w:r>
    </w:p>
    <w:p w14:paraId="6F70408A"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Об учебной части в гимназиях и реальных училищах на 1902–1903</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гг. </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 xml:space="preserve">– 1902. </w:t>
      </w:r>
      <w:r w:rsidRPr="008D55DD">
        <w:rPr>
          <w:rFonts w:ascii="Times New Roman" w:eastAsia="SimSun" w:hAnsi="Times New Roman" w:cs="Times New Roman"/>
          <w:sz w:val="28"/>
          <w:szCs w:val="28"/>
          <w:lang w:eastAsia="hi-IN" w:bidi="hi-IN"/>
        </w:rPr>
        <w:t>– Ч. 343. – С. 48–57</w:t>
      </w:r>
      <w:r w:rsidRPr="008D55DD">
        <w:rPr>
          <w:rFonts w:ascii="Times New Roman" w:eastAsia="SimSun" w:hAnsi="Times New Roman" w:cs="Times New Roman"/>
          <w:sz w:val="28"/>
          <w:szCs w:val="28"/>
          <w:lang w:val="uk-UA" w:eastAsia="hi-IN" w:bidi="hi-IN"/>
        </w:rPr>
        <w:t>.</w:t>
      </w:r>
    </w:p>
    <w:p w14:paraId="4068E678"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Обзор деятельности учрежденной с высочайшего соизволения при </w:t>
      </w:r>
      <w:r w:rsidRPr="008D55DD">
        <w:rPr>
          <w:rFonts w:ascii="Times New Roman" w:eastAsia="SimSun" w:hAnsi="Times New Roman" w:cs="Times New Roman"/>
          <w:sz w:val="28"/>
          <w:szCs w:val="28"/>
          <w:lang w:eastAsia="hi-IN" w:bidi="hi-IN"/>
        </w:rPr>
        <w:lastRenderedPageBreak/>
        <w:t>Министерстве народного просвещения комиссии по преобразованию средней школы // Журнал Министерства Народного Просвещения. – 1901. – Ч. 336. – С. 77–113</w:t>
      </w:r>
      <w:r w:rsidRPr="008D55DD">
        <w:rPr>
          <w:rFonts w:ascii="Times New Roman" w:eastAsia="SimSun" w:hAnsi="Times New Roman" w:cs="Times New Roman"/>
          <w:sz w:val="28"/>
          <w:szCs w:val="28"/>
          <w:lang w:val="uk-UA" w:eastAsia="hi-IN" w:bidi="hi-IN"/>
        </w:rPr>
        <w:t>.</w:t>
      </w:r>
    </w:p>
    <w:p w14:paraId="135E58A5"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Объявление о конкурсе на составление учебных руководств по новым языкам для гимназий и прогимназий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1866. – Ч. 129. – С. 48−54.</w:t>
      </w:r>
    </w:p>
    <w:p w14:paraId="257B7D9F"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Определения особого отдела ученого комитета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1871. – Ч. 158. – С. 90−94.</w:t>
      </w:r>
    </w:p>
    <w:p w14:paraId="0D8F01C6"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Определения Ученого комитета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1869. – Ч. 141. – С. 60−62.</w:t>
      </w:r>
    </w:p>
    <w:p w14:paraId="4243C792"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Определения Ученого комитета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1870. – Ч. 153. – С. 45−46.</w:t>
      </w:r>
    </w:p>
    <w:p w14:paraId="3D4C002F"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Определения Ученого комитета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1879. – Ч. 205. – С. 87−89.</w:t>
      </w:r>
    </w:p>
    <w:p w14:paraId="27AFE43E"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Определения Ученого комитета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1886. – Ч. 246. – С. 48−50.</w:t>
      </w:r>
    </w:p>
    <w:p w14:paraId="21D3D7D9"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Определения Ученого комитета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1886. – Ч. 247. – С. 68−70.</w:t>
      </w:r>
    </w:p>
    <w:p w14:paraId="570C5195"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6"/>
          <w:sz w:val="28"/>
          <w:szCs w:val="28"/>
          <w:lang w:eastAsia="hi-IN" w:bidi="hi-IN"/>
        </w:rPr>
      </w:pPr>
      <w:r w:rsidRPr="008D55DD">
        <w:rPr>
          <w:rFonts w:ascii="Times New Roman" w:eastAsia="SimSun" w:hAnsi="Times New Roman" w:cs="Times New Roman"/>
          <w:sz w:val="28"/>
          <w:szCs w:val="28"/>
          <w:lang w:val="uk-UA" w:eastAsia="hi-IN" w:bidi="hi-IN"/>
        </w:rPr>
        <w:t>Определения Ученого комитета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1887. – Ч. 255. – С. 20−22.</w:t>
      </w:r>
    </w:p>
    <w:p w14:paraId="0EA2B259"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pacing w:val="-6"/>
          <w:sz w:val="28"/>
          <w:szCs w:val="28"/>
          <w:lang w:eastAsia="hi-IN" w:bidi="hi-IN"/>
        </w:rPr>
        <w:t xml:space="preserve">Орбинский Р. О преподавании иностранных языков </w:t>
      </w:r>
      <w:r w:rsidRPr="008D55DD">
        <w:rPr>
          <w:rFonts w:ascii="Times New Roman" w:eastAsia="SimSun" w:hAnsi="Times New Roman" w:cs="Times New Roman"/>
          <w:spacing w:val="-6"/>
          <w:sz w:val="28"/>
          <w:szCs w:val="28"/>
          <w:lang w:val="uk-UA" w:eastAsia="hi-IN" w:bidi="hi-IN"/>
        </w:rPr>
        <w:t>/ Р. </w:t>
      </w:r>
      <w:r w:rsidRPr="008D55DD">
        <w:rPr>
          <w:rFonts w:ascii="Times New Roman" w:eastAsia="SimSun" w:hAnsi="Times New Roman" w:cs="Times New Roman"/>
          <w:spacing w:val="-6"/>
          <w:sz w:val="28"/>
          <w:szCs w:val="28"/>
          <w:lang w:eastAsia="hi-IN" w:bidi="hi-IN"/>
        </w:rPr>
        <w:t xml:space="preserve">Орбинский </w:t>
      </w:r>
      <w:r w:rsidRPr="008D55DD">
        <w:rPr>
          <w:rFonts w:ascii="Times New Roman" w:eastAsia="SimSun" w:hAnsi="Times New Roman" w:cs="Times New Roman"/>
          <w:spacing w:val="-6"/>
          <w:sz w:val="28"/>
          <w:szCs w:val="28"/>
          <w:lang w:eastAsia="hi-IN" w:bidi="hi-IN"/>
        </w:rPr>
        <w:lastRenderedPageBreak/>
        <w:t>//</w:t>
      </w:r>
      <w:r w:rsidRPr="008D55DD">
        <w:rPr>
          <w:rFonts w:ascii="Times New Roman" w:eastAsia="SimSun" w:hAnsi="Times New Roman" w:cs="Times New Roman"/>
          <w:spacing w:val="-6"/>
          <w:sz w:val="28"/>
          <w:szCs w:val="28"/>
          <w:lang w:val="uk-UA" w:eastAsia="hi-IN" w:bidi="hi-IN"/>
        </w:rPr>
        <w:t> Журнал Министерства Народного Просвещения</w:t>
      </w:r>
      <w:r w:rsidRPr="008D55DD">
        <w:rPr>
          <w:rFonts w:ascii="Times New Roman" w:eastAsia="SimSun" w:hAnsi="Times New Roman" w:cs="Times New Roman"/>
          <w:spacing w:val="-6"/>
          <w:sz w:val="28"/>
          <w:szCs w:val="28"/>
          <w:lang w:eastAsia="hi-IN" w:bidi="hi-IN"/>
        </w:rPr>
        <w:t>. – 1868. – Ч. 137. – С. 546–601</w:t>
      </w:r>
      <w:r w:rsidRPr="008D55DD">
        <w:rPr>
          <w:rFonts w:ascii="Times New Roman" w:eastAsia="SimSun" w:hAnsi="Times New Roman" w:cs="Times New Roman"/>
          <w:spacing w:val="-6"/>
          <w:sz w:val="28"/>
          <w:szCs w:val="28"/>
          <w:lang w:val="uk-UA" w:eastAsia="hi-IN" w:bidi="hi-IN"/>
        </w:rPr>
        <w:t>.</w:t>
      </w:r>
    </w:p>
    <w:p w14:paraId="12A0C56B"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Орбинский Р. По поводу проекта нового устава средних и низших училищ, подведомственных Министерству народного просвещения </w:t>
      </w:r>
      <w:r w:rsidRPr="008D55DD">
        <w:rPr>
          <w:rFonts w:ascii="Times New Roman" w:eastAsia="SimSun" w:hAnsi="Times New Roman" w:cs="Times New Roman"/>
          <w:spacing w:val="-6"/>
          <w:sz w:val="28"/>
          <w:szCs w:val="28"/>
          <w:lang w:val="uk-UA" w:eastAsia="hi-IN" w:bidi="hi-IN"/>
        </w:rPr>
        <w:t>/ Р. </w:t>
      </w:r>
      <w:r w:rsidRPr="008D55DD">
        <w:rPr>
          <w:rFonts w:ascii="Times New Roman" w:eastAsia="SimSun" w:hAnsi="Times New Roman" w:cs="Times New Roman"/>
          <w:spacing w:val="-6"/>
          <w:sz w:val="28"/>
          <w:szCs w:val="28"/>
          <w:lang w:eastAsia="hi-IN" w:bidi="hi-IN"/>
        </w:rPr>
        <w:t xml:space="preserve">Орбинский </w:t>
      </w:r>
      <w:r w:rsidRPr="008D55DD">
        <w:rPr>
          <w:rFonts w:ascii="Times New Roman" w:eastAsia="SimSun" w:hAnsi="Times New Roman" w:cs="Times New Roman"/>
          <w:sz w:val="28"/>
          <w:szCs w:val="28"/>
          <w:lang w:eastAsia="hi-IN" w:bidi="hi-IN"/>
        </w:rPr>
        <w:t>// Русское слово. – 1860. – июнь. – С. 28–42</w:t>
      </w:r>
      <w:r w:rsidRPr="008D55DD">
        <w:rPr>
          <w:rFonts w:ascii="Times New Roman" w:eastAsia="SimSun" w:hAnsi="Times New Roman" w:cs="Times New Roman"/>
          <w:sz w:val="28"/>
          <w:szCs w:val="28"/>
          <w:lang w:val="uk-UA" w:eastAsia="hi-IN" w:bidi="hi-IN"/>
        </w:rPr>
        <w:t>.</w:t>
      </w:r>
    </w:p>
    <w:p w14:paraId="3CC25F7B"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Органический недуг современной гимназии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1895. – Ч.</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299. – май. – С. 1–36</w:t>
      </w:r>
      <w:r w:rsidRPr="008D55DD">
        <w:rPr>
          <w:rFonts w:ascii="Times New Roman" w:eastAsia="SimSun" w:hAnsi="Times New Roman" w:cs="Times New Roman"/>
          <w:sz w:val="28"/>
          <w:szCs w:val="28"/>
          <w:lang w:val="uk-UA" w:eastAsia="hi-IN" w:bidi="hi-IN"/>
        </w:rPr>
        <w:t>.</w:t>
      </w:r>
    </w:p>
    <w:p w14:paraId="07D5C1B6"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Основные направления в методике преподавания иностранных языков в XIX – XX вв. / под ред. И.В. Рахманов. – М.</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Изд-во „Педагогика”, 1872. – 320</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с.</w:t>
      </w:r>
    </w:p>
    <w:p w14:paraId="2E75164B"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Петерсон</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О.</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М. О преподавании языков родного и иностранного </w:t>
      </w:r>
      <w:r w:rsidRPr="008D55DD">
        <w:rPr>
          <w:rFonts w:ascii="Times New Roman" w:eastAsia="SimSun" w:hAnsi="Times New Roman" w:cs="Times New Roman"/>
          <w:sz w:val="28"/>
          <w:szCs w:val="28"/>
          <w:lang w:val="uk-UA" w:eastAsia="hi-IN" w:bidi="hi-IN"/>
        </w:rPr>
        <w:t>/ О. М. </w:t>
      </w:r>
      <w:r w:rsidRPr="008D55DD">
        <w:rPr>
          <w:rFonts w:ascii="Times New Roman" w:eastAsia="SimSun" w:hAnsi="Times New Roman" w:cs="Times New Roman"/>
          <w:sz w:val="28"/>
          <w:szCs w:val="28"/>
          <w:lang w:eastAsia="hi-IN" w:bidi="hi-IN"/>
        </w:rPr>
        <w:t>Петерсон // Педагогический сборник. – 1890. – июль-декабрь. –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485−500</w:t>
      </w:r>
      <w:r w:rsidRPr="008D55DD">
        <w:rPr>
          <w:rFonts w:ascii="Times New Roman" w:eastAsia="SimSun" w:hAnsi="Times New Roman" w:cs="Times New Roman"/>
          <w:sz w:val="28"/>
          <w:szCs w:val="28"/>
          <w:lang w:val="uk-UA" w:eastAsia="hi-IN" w:bidi="hi-IN"/>
        </w:rPr>
        <w:t>.</w:t>
      </w:r>
    </w:p>
    <w:p w14:paraId="5CE51768"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Пильнев</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О. О постановке преподавания новых языков в средне-учебных заведениях </w:t>
      </w:r>
      <w:r w:rsidRPr="008D55DD">
        <w:rPr>
          <w:rFonts w:ascii="Times New Roman" w:eastAsia="SimSun" w:hAnsi="Times New Roman" w:cs="Times New Roman"/>
          <w:sz w:val="28"/>
          <w:szCs w:val="28"/>
          <w:lang w:val="uk-UA" w:eastAsia="hi-IN" w:bidi="hi-IN"/>
        </w:rPr>
        <w:t>/ О. </w:t>
      </w:r>
      <w:r w:rsidRPr="008D55DD">
        <w:rPr>
          <w:rFonts w:ascii="Times New Roman" w:eastAsia="SimSun" w:hAnsi="Times New Roman" w:cs="Times New Roman"/>
          <w:sz w:val="28"/>
          <w:szCs w:val="28"/>
          <w:lang w:eastAsia="hi-IN" w:bidi="hi-IN"/>
        </w:rPr>
        <w:t>Пильнев // Педагогический сборник. – 1890. −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7−12. –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311−320</w:t>
      </w:r>
      <w:r w:rsidRPr="008D55DD">
        <w:rPr>
          <w:rFonts w:ascii="Times New Roman" w:eastAsia="SimSun" w:hAnsi="Times New Roman" w:cs="Times New Roman"/>
          <w:sz w:val="28"/>
          <w:szCs w:val="28"/>
          <w:lang w:val="uk-UA" w:eastAsia="hi-IN" w:bidi="hi-IN"/>
        </w:rPr>
        <w:t>.</w:t>
      </w:r>
    </w:p>
    <w:p w14:paraId="5BBFDAA7"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Пирогов Н. И. Мысли и замечания о проекте устава училищ, состоящих в ведомстве Министерства Народного Просвещения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Н. И. Пирогов // Сочинения Н. И. Пирогова. Т. 1. – СПб.</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 Тип-я М. М. Стасюлевича, </w:t>
      </w:r>
      <w:r w:rsidRPr="008D55DD">
        <w:rPr>
          <w:rFonts w:ascii="Times New Roman" w:eastAsia="SimSun" w:hAnsi="Times New Roman" w:cs="Times New Roman"/>
          <w:bCs/>
          <w:sz w:val="28"/>
          <w:szCs w:val="28"/>
          <w:lang w:eastAsia="hi-IN" w:bidi="hi-IN"/>
        </w:rPr>
        <w:t>1900. – С. 313–344.</w:t>
      </w:r>
    </w:p>
    <w:p w14:paraId="6A342BC1"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По вопросам, вызванных применением в текущем учебном году нового плана для реальных училищ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1907. – Ч. 8. – С. 13–16.</w:t>
      </w:r>
    </w:p>
    <w:p w14:paraId="6E7F8B50"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По вопросу о порядке</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допущения посторонних лиц к испытаниям из полного курса мужских гимназий и реальных училищ</w:t>
      </w:r>
      <w:r w:rsidRPr="008D55DD">
        <w:rPr>
          <w:rFonts w:ascii="Times New Roman" w:eastAsia="SimSun" w:hAnsi="Times New Roman" w:cs="Times New Roman"/>
          <w:sz w:val="28"/>
          <w:szCs w:val="28"/>
          <w:lang w:val="uk-UA" w:eastAsia="hi-IN" w:bidi="hi-IN"/>
        </w:rPr>
        <w:t xml:space="preserve">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w:t>
      </w:r>
      <w:r w:rsidRPr="008D55DD">
        <w:rPr>
          <w:rFonts w:ascii="Times New Roman" w:eastAsia="SimSun" w:hAnsi="Times New Roman" w:cs="Times New Roman"/>
          <w:sz w:val="28"/>
          <w:szCs w:val="28"/>
          <w:lang w:val="uk-UA" w:eastAsia="hi-IN" w:bidi="hi-IN"/>
        </w:rPr>
        <w:t>8</w:t>
      </w:r>
      <w:r w:rsidRPr="008D55DD">
        <w:rPr>
          <w:rFonts w:ascii="Times New Roman" w:eastAsia="SimSun" w:hAnsi="Times New Roman" w:cs="Times New Roman"/>
          <w:sz w:val="28"/>
          <w:szCs w:val="28"/>
          <w:lang w:eastAsia="hi-IN" w:bidi="hi-IN"/>
        </w:rPr>
        <w:t xml:space="preserve">. – Ч. </w:t>
      </w:r>
      <w:r w:rsidRPr="008D55DD">
        <w:rPr>
          <w:rFonts w:ascii="Times New Roman" w:eastAsia="SimSun" w:hAnsi="Times New Roman" w:cs="Times New Roman"/>
          <w:sz w:val="28"/>
          <w:szCs w:val="28"/>
          <w:lang w:val="uk-UA" w:eastAsia="hi-IN" w:bidi="hi-IN"/>
        </w:rPr>
        <w:t>14</w:t>
      </w:r>
      <w:r w:rsidRPr="008D55DD">
        <w:rPr>
          <w:rFonts w:ascii="Times New Roman" w:eastAsia="SimSun" w:hAnsi="Times New Roman" w:cs="Times New Roman"/>
          <w:sz w:val="28"/>
          <w:szCs w:val="28"/>
          <w:lang w:eastAsia="hi-IN" w:bidi="hi-IN"/>
        </w:rPr>
        <w:t>. – С. 10–11</w:t>
      </w:r>
      <w:r w:rsidRPr="008D55DD">
        <w:rPr>
          <w:rFonts w:ascii="Times New Roman" w:eastAsia="SimSun" w:hAnsi="Times New Roman" w:cs="Times New Roman"/>
          <w:sz w:val="28"/>
          <w:szCs w:val="28"/>
          <w:lang w:val="uk-UA" w:eastAsia="hi-IN" w:bidi="hi-IN"/>
        </w:rPr>
        <w:t>.</w:t>
      </w:r>
    </w:p>
    <w:p w14:paraId="2E107419"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По вопросу о приеме воспитанников, окончивших ІІІ класс реального училища, в ІV класс гимназии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1907. – Ч. 12. –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16–17.</w:t>
      </w:r>
    </w:p>
    <w:p w14:paraId="4842BC9F"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lastRenderedPageBreak/>
        <w:t>По вопросу о том, в каком объеме должно быть производимо испытание по естествоведению ученикам VІ класса реальных училищ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1907. – Ч. 7. – С. 87–88</w:t>
      </w:r>
      <w:r w:rsidRPr="008D55DD">
        <w:rPr>
          <w:rFonts w:ascii="Times New Roman" w:eastAsia="SimSun" w:hAnsi="Times New Roman" w:cs="Times New Roman"/>
          <w:sz w:val="28"/>
          <w:szCs w:val="28"/>
          <w:lang w:val="uk-UA" w:eastAsia="hi-IN" w:bidi="hi-IN"/>
        </w:rPr>
        <w:t>.</w:t>
      </w:r>
    </w:p>
    <w:p w14:paraId="434AFBEC"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4"/>
          <w:sz w:val="28"/>
          <w:szCs w:val="28"/>
          <w:lang w:val="uk-UA" w:eastAsia="hi-IN" w:bidi="hi-IN"/>
        </w:rPr>
      </w:pPr>
      <w:r w:rsidRPr="008D55DD">
        <w:rPr>
          <w:rFonts w:ascii="Times New Roman" w:eastAsia="SimSun" w:hAnsi="Times New Roman" w:cs="Times New Roman"/>
          <w:sz w:val="28"/>
          <w:szCs w:val="28"/>
          <w:lang w:eastAsia="hi-IN" w:bidi="hi-IN"/>
        </w:rPr>
        <w:t xml:space="preserve">Положение о временных педагогических курсах с целью приготовления учителей французского языка для средних учебных заведений Одесского учебного округа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1894. – Ч. 292. – С. 18–22</w:t>
      </w:r>
      <w:r w:rsidRPr="008D55DD">
        <w:rPr>
          <w:rFonts w:ascii="Times New Roman" w:eastAsia="SimSun" w:hAnsi="Times New Roman" w:cs="Times New Roman"/>
          <w:sz w:val="28"/>
          <w:szCs w:val="28"/>
          <w:lang w:val="uk-UA" w:eastAsia="hi-IN" w:bidi="hi-IN"/>
        </w:rPr>
        <w:t xml:space="preserve">. </w:t>
      </w:r>
    </w:p>
    <w:p w14:paraId="2EAF769C"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pacing w:val="-4"/>
          <w:sz w:val="28"/>
          <w:szCs w:val="28"/>
          <w:lang w:val="uk-UA" w:eastAsia="hi-IN" w:bidi="hi-IN"/>
        </w:rPr>
        <w:t>Попова Е. Г. Культурологические функции изучения иностранных языков в отечественной гимназии (вторая половина ХІХ – начало ХХ вв.) : дисс. ... канд. пед. наук : 13.00.01 / Попова ЕленаГермановна. – М., 1999. – 208 с.</w:t>
      </w:r>
    </w:p>
    <w:p w14:paraId="1C660B67"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Программы и правила реальных училищ / Сост. В. Елесеев. – Одесса : Издание книжного магазина Е.П. Раскопова, 1909. – 189 с.</w:t>
      </w:r>
    </w:p>
    <w:p w14:paraId="11D021E6"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Проект устава низших и средних училищ, состоящих в ведомстве министерства народного просвещения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1860. – март. – С. 85–164.</w:t>
      </w:r>
    </w:p>
    <w:p w14:paraId="78B11FDC"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Проект устава низших и средних училищ, состоящих в ведомстве Министерства народного просвещения</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1860 – апрель – С. 161</w:t>
      </w:r>
      <w:r w:rsidRPr="008D55DD">
        <w:rPr>
          <w:rFonts w:ascii="Times New Roman" w:eastAsia="SimSun" w:hAnsi="Times New Roman" w:cs="Times New Roman"/>
          <w:sz w:val="28"/>
          <w:szCs w:val="28"/>
          <w:lang w:val="uk-UA" w:eastAsia="hi-IN" w:bidi="hi-IN"/>
        </w:rPr>
        <w:t>−162.</w:t>
      </w:r>
    </w:p>
    <w:p w14:paraId="3E203AAD"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Проект устава реальных училищ ведомства Министерства народного просвещения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1871. – Ч. 155. – С. 24–56</w:t>
      </w:r>
      <w:r w:rsidRPr="008D55DD">
        <w:rPr>
          <w:rFonts w:ascii="Times New Roman" w:eastAsia="SimSun" w:hAnsi="Times New Roman" w:cs="Times New Roman"/>
          <w:sz w:val="28"/>
          <w:szCs w:val="28"/>
          <w:lang w:val="uk-UA" w:eastAsia="hi-IN" w:bidi="hi-IN"/>
        </w:rPr>
        <w:t>.</w:t>
      </w:r>
    </w:p>
    <w:p w14:paraId="7577CD25"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Проекты программ преподавания латинского языка в прогимназиях и греческого в гимназиях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1863. − Ч. 120. –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25−28</w:t>
      </w:r>
      <w:r w:rsidRPr="008D55DD">
        <w:rPr>
          <w:rFonts w:ascii="Times New Roman" w:eastAsia="SimSun" w:hAnsi="Times New Roman" w:cs="Times New Roman"/>
          <w:sz w:val="28"/>
          <w:szCs w:val="28"/>
          <w:lang w:val="uk-UA" w:eastAsia="hi-IN" w:bidi="hi-IN"/>
        </w:rPr>
        <w:t>.</w:t>
      </w:r>
    </w:p>
    <w:p w14:paraId="1005FD87"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Психологические наблюдения к вопросу о преподавании иностранных языков // Педагогическая психология. – 1906. − № 1.</w:t>
      </w:r>
    </w:p>
    <w:p w14:paraId="50DBEBE6"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Пыльнев</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А. О постановке преподавания новых языков в средне-учебных заведениях </w:t>
      </w:r>
      <w:r w:rsidRPr="008D55DD">
        <w:rPr>
          <w:rFonts w:ascii="Times New Roman" w:eastAsia="SimSun" w:hAnsi="Times New Roman" w:cs="Times New Roman"/>
          <w:sz w:val="28"/>
          <w:szCs w:val="28"/>
          <w:lang w:val="uk-UA" w:eastAsia="hi-IN" w:bidi="hi-IN"/>
        </w:rPr>
        <w:t>/ А. </w:t>
      </w:r>
      <w:r w:rsidRPr="008D55DD">
        <w:rPr>
          <w:rFonts w:ascii="Times New Roman" w:eastAsia="SimSun" w:hAnsi="Times New Roman" w:cs="Times New Roman"/>
          <w:sz w:val="28"/>
          <w:szCs w:val="28"/>
          <w:lang w:eastAsia="hi-IN" w:bidi="hi-IN"/>
        </w:rPr>
        <w:t xml:space="preserve">Пыльнев // Педагогический сборник. – 1890. –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eastAsia="hi-IN" w:bidi="hi-IN"/>
        </w:rPr>
        <w:lastRenderedPageBreak/>
        <w:t>7–12. –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311−320</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w:t>
      </w:r>
    </w:p>
    <w:p w14:paraId="1FF5B7D0"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2"/>
          <w:sz w:val="28"/>
          <w:szCs w:val="28"/>
          <w:lang w:val="uk-UA" w:eastAsia="hi-IN" w:bidi="hi-IN"/>
        </w:rPr>
      </w:pPr>
      <w:r w:rsidRPr="008D55DD">
        <w:rPr>
          <w:rFonts w:ascii="Times New Roman" w:eastAsia="SimSun" w:hAnsi="Times New Roman" w:cs="Times New Roman"/>
          <w:sz w:val="28"/>
          <w:szCs w:val="28"/>
          <w:lang w:eastAsia="hi-IN" w:bidi="hi-IN"/>
        </w:rPr>
        <w:t xml:space="preserve">Распоряжения ученого комитета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 1866. – Ч. 129. – С. 18−28.</w:t>
      </w:r>
    </w:p>
    <w:p w14:paraId="30997790"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pacing w:val="-2"/>
          <w:sz w:val="28"/>
          <w:szCs w:val="28"/>
          <w:lang w:val="uk-UA" w:eastAsia="hi-IN" w:bidi="hi-IN"/>
        </w:rPr>
        <w:t>Рахманов И.В. Очерк по истории методики преподавания новых западноевропейских иностранных языков : метод.пособие для учителей средней школы / И. В. Рахманов ; АПН РСФСР. – М. : Учпедгиз, 1947. – 195 с.</w:t>
      </w:r>
    </w:p>
    <w:p w14:paraId="0A8C905B"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Рейнштейн В.</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И. К вопросу о домашнем чтении учеников старшего возраста по новым языкам </w:t>
      </w:r>
      <w:r w:rsidRPr="008D55DD">
        <w:rPr>
          <w:rFonts w:ascii="Times New Roman" w:eastAsia="SimSun" w:hAnsi="Times New Roman" w:cs="Times New Roman"/>
          <w:sz w:val="28"/>
          <w:szCs w:val="28"/>
          <w:lang w:val="uk-UA" w:eastAsia="hi-IN" w:bidi="hi-IN"/>
        </w:rPr>
        <w:t>/ В. И. </w:t>
      </w:r>
      <w:r w:rsidRPr="008D55DD">
        <w:rPr>
          <w:rFonts w:ascii="Times New Roman" w:eastAsia="SimSun" w:hAnsi="Times New Roman" w:cs="Times New Roman"/>
          <w:sz w:val="28"/>
          <w:szCs w:val="28"/>
          <w:lang w:eastAsia="hi-IN" w:bidi="hi-IN"/>
        </w:rPr>
        <w:t>Рейнштейн. − Царское село</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Тип.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М.</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Боровкова, 1911. – </w:t>
      </w:r>
      <w:r w:rsidRPr="008D55DD">
        <w:rPr>
          <w:rFonts w:ascii="Times New Roman" w:eastAsia="SimSun" w:hAnsi="Times New Roman" w:cs="Times New Roman"/>
          <w:sz w:val="28"/>
          <w:szCs w:val="28"/>
          <w:lang w:val="uk-UA" w:eastAsia="hi-IN" w:bidi="hi-IN"/>
        </w:rPr>
        <w:t>29 с.</w:t>
      </w:r>
    </w:p>
    <w:p w14:paraId="4D8A99A5"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4"/>
          <w:sz w:val="28"/>
          <w:szCs w:val="28"/>
          <w:lang w:eastAsia="hi-IN" w:bidi="hi-IN"/>
        </w:rPr>
      </w:pPr>
      <w:r w:rsidRPr="008D55DD">
        <w:rPr>
          <w:rFonts w:ascii="Times New Roman" w:eastAsia="SimSun" w:hAnsi="Times New Roman" w:cs="Times New Roman"/>
          <w:sz w:val="28"/>
          <w:szCs w:val="28"/>
          <w:lang w:eastAsia="hi-IN" w:bidi="hi-IN"/>
        </w:rPr>
        <w:t>Робер. Организация учебной части в гимназиях / Робер // Русский педагогический вестник. – 1860. – №. 1–</w:t>
      </w:r>
      <w:r w:rsidRPr="008D55DD">
        <w:rPr>
          <w:rFonts w:ascii="Times New Roman" w:eastAsia="SimSun" w:hAnsi="Times New Roman" w:cs="Times New Roman"/>
          <w:sz w:val="28"/>
          <w:szCs w:val="28"/>
          <w:lang w:val="uk-UA" w:eastAsia="hi-IN" w:bidi="hi-IN"/>
        </w:rPr>
        <w:t xml:space="preserve">2. – </w:t>
      </w:r>
      <w:r w:rsidRPr="008D55DD">
        <w:rPr>
          <w:rFonts w:ascii="Times New Roman" w:eastAsia="SimSun" w:hAnsi="Times New Roman" w:cs="Times New Roman"/>
          <w:sz w:val="28"/>
          <w:szCs w:val="28"/>
          <w:lang w:eastAsia="hi-IN" w:bidi="hi-IN"/>
        </w:rPr>
        <w:t>сентябрь.</w:t>
      </w:r>
      <w:r w:rsidRPr="008D55DD">
        <w:rPr>
          <w:rFonts w:ascii="Times New Roman" w:eastAsia="SimSun" w:hAnsi="Times New Roman" w:cs="Times New Roman"/>
          <w:sz w:val="28"/>
          <w:szCs w:val="28"/>
          <w:lang w:val="uk-UA" w:eastAsia="hi-IN" w:bidi="hi-IN"/>
        </w:rPr>
        <w:t xml:space="preserve"> – С. 260–263.</w:t>
      </w:r>
    </w:p>
    <w:p w14:paraId="59353DAF"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pacing w:val="-4"/>
          <w:sz w:val="28"/>
          <w:szCs w:val="28"/>
          <w:lang w:eastAsia="hi-IN" w:bidi="hi-IN"/>
        </w:rPr>
        <w:t>Рождественский С. В. Исторический обзор деятельности Министерства Народного Просвещения</w:t>
      </w:r>
      <w:r w:rsidRPr="008D55DD">
        <w:rPr>
          <w:rFonts w:ascii="Times New Roman" w:eastAsia="SimSun" w:hAnsi="Times New Roman" w:cs="Times New Roman"/>
          <w:spacing w:val="-4"/>
          <w:sz w:val="28"/>
          <w:szCs w:val="28"/>
          <w:lang w:val="uk-UA" w:eastAsia="hi-IN" w:bidi="hi-IN"/>
        </w:rPr>
        <w:t xml:space="preserve"> (</w:t>
      </w:r>
      <w:r w:rsidRPr="008D55DD">
        <w:rPr>
          <w:rFonts w:ascii="Times New Roman" w:eastAsia="SimSun" w:hAnsi="Times New Roman" w:cs="Times New Roman"/>
          <w:spacing w:val="-4"/>
          <w:sz w:val="28"/>
          <w:szCs w:val="28"/>
          <w:lang w:eastAsia="hi-IN" w:bidi="hi-IN"/>
        </w:rPr>
        <w:t>1802–1902</w:t>
      </w:r>
      <w:r w:rsidRPr="008D55DD">
        <w:rPr>
          <w:rFonts w:ascii="Times New Roman" w:eastAsia="SimSun" w:hAnsi="Times New Roman" w:cs="Times New Roman"/>
          <w:spacing w:val="-4"/>
          <w:sz w:val="28"/>
          <w:szCs w:val="28"/>
          <w:lang w:val="uk-UA" w:eastAsia="hi-IN" w:bidi="hi-IN"/>
        </w:rPr>
        <w:t>)</w:t>
      </w:r>
      <w:r w:rsidRPr="008D55DD">
        <w:rPr>
          <w:rFonts w:ascii="Times New Roman" w:eastAsia="SimSun" w:hAnsi="Times New Roman" w:cs="Times New Roman"/>
          <w:spacing w:val="-4"/>
          <w:sz w:val="28"/>
          <w:szCs w:val="28"/>
          <w:lang w:eastAsia="hi-IN" w:bidi="hi-IN"/>
        </w:rPr>
        <w:t xml:space="preserve"> / С. В.</w:t>
      </w:r>
      <w:r w:rsidRPr="008D55DD">
        <w:rPr>
          <w:rFonts w:ascii="Times New Roman" w:eastAsia="SimSun" w:hAnsi="Times New Roman" w:cs="Times New Roman"/>
          <w:spacing w:val="-4"/>
          <w:sz w:val="28"/>
          <w:szCs w:val="28"/>
          <w:lang w:val="uk-UA" w:eastAsia="hi-IN" w:bidi="hi-IN"/>
        </w:rPr>
        <w:t> </w:t>
      </w:r>
      <w:r w:rsidRPr="008D55DD">
        <w:rPr>
          <w:rFonts w:ascii="Times New Roman" w:eastAsia="SimSun" w:hAnsi="Times New Roman" w:cs="Times New Roman"/>
          <w:spacing w:val="-4"/>
          <w:sz w:val="28"/>
          <w:szCs w:val="28"/>
          <w:lang w:eastAsia="hi-IN" w:bidi="hi-IN"/>
        </w:rPr>
        <w:t>Рождественский. – СПб. : Изд. Министерства Народного Просвещения, 1902. – 786 с.</w:t>
      </w:r>
    </w:p>
    <w:p w14:paraId="6A8C4E3E"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z w:val="28"/>
          <w:szCs w:val="28"/>
          <w:lang w:eastAsia="hi-IN" w:bidi="hi-IN"/>
        </w:rPr>
        <w:t>Сборник постановлений и распоряжений по гимназиям, ведомства Министерства народного просвещения. – СПб., 1881. – Т.</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5</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(1871−1873). – </w:t>
      </w:r>
      <w:r w:rsidRPr="008D55DD">
        <w:rPr>
          <w:rFonts w:ascii="Times New Roman" w:eastAsia="SimSun" w:hAnsi="Times New Roman" w:cs="Times New Roman"/>
          <w:sz w:val="28"/>
          <w:szCs w:val="28"/>
          <w:lang w:val="uk-UA" w:eastAsia="hi-IN" w:bidi="hi-IN"/>
        </w:rPr>
        <w:t>8</w:t>
      </w:r>
      <w:r w:rsidRPr="008D55DD">
        <w:rPr>
          <w:rFonts w:ascii="Times New Roman" w:eastAsia="SimSun" w:hAnsi="Times New Roman" w:cs="Times New Roman"/>
          <w:sz w:val="28"/>
          <w:szCs w:val="28"/>
          <w:lang w:eastAsia="hi-IN" w:bidi="hi-IN"/>
        </w:rPr>
        <w:t>49 с.</w:t>
      </w:r>
    </w:p>
    <w:p w14:paraId="23A2A167"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1</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02</w:t>
      </w:r>
      <w:r w:rsidRPr="008D55DD">
        <w:rPr>
          <w:rFonts w:ascii="Times New Roman" w:eastAsia="SimSun" w:hAnsi="Times New Roman" w:cs="Times New Roman"/>
          <w:sz w:val="28"/>
          <w:szCs w:val="28"/>
          <w:lang w:eastAsia="hi-IN" w:bidi="hi-IN"/>
        </w:rPr>
        <w:t>–18</w:t>
      </w:r>
      <w:r w:rsidRPr="008D55DD">
        <w:rPr>
          <w:rFonts w:ascii="Times New Roman" w:eastAsia="SimSun" w:hAnsi="Times New Roman" w:cs="Times New Roman"/>
          <w:sz w:val="28"/>
          <w:szCs w:val="28"/>
          <w:lang w:val="uk-UA" w:eastAsia="hi-IN" w:bidi="hi-IN"/>
        </w:rPr>
        <w:t>25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Императорской Академии Наук, 186</w:t>
      </w:r>
      <w:r w:rsidRPr="008D55DD">
        <w:rPr>
          <w:rFonts w:ascii="Times New Roman" w:eastAsia="SimSun" w:hAnsi="Times New Roman" w:cs="Times New Roman"/>
          <w:sz w:val="28"/>
          <w:szCs w:val="28"/>
          <w:lang w:val="uk-UA" w:eastAsia="hi-IN" w:bidi="hi-IN"/>
        </w:rPr>
        <w:t>4</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1645 с.</w:t>
      </w:r>
    </w:p>
    <w:p w14:paraId="3116B014"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2</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2</w:t>
      </w:r>
      <w:r w:rsidRPr="008D55DD">
        <w:rPr>
          <w:rFonts w:ascii="Times New Roman" w:eastAsia="SimSun" w:hAnsi="Times New Roman" w:cs="Times New Roman"/>
          <w:sz w:val="28"/>
          <w:szCs w:val="28"/>
          <w:lang w:eastAsia="hi-IN" w:bidi="hi-IN"/>
        </w:rPr>
        <w:t>5–18</w:t>
      </w:r>
      <w:r w:rsidRPr="008D55DD">
        <w:rPr>
          <w:rFonts w:ascii="Times New Roman" w:eastAsia="SimSun" w:hAnsi="Times New Roman" w:cs="Times New Roman"/>
          <w:sz w:val="28"/>
          <w:szCs w:val="28"/>
          <w:lang w:val="uk-UA" w:eastAsia="hi-IN" w:bidi="hi-IN"/>
        </w:rPr>
        <w:t>55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Императорской Академии Наук, 186</w:t>
      </w:r>
      <w:r w:rsidRPr="008D55DD">
        <w:rPr>
          <w:rFonts w:ascii="Times New Roman" w:eastAsia="SimSun" w:hAnsi="Times New Roman" w:cs="Times New Roman"/>
          <w:sz w:val="28"/>
          <w:szCs w:val="28"/>
          <w:lang w:val="uk-UA" w:eastAsia="hi-IN" w:bidi="hi-IN"/>
        </w:rPr>
        <w:t>4</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1226 с.</w:t>
      </w:r>
    </w:p>
    <w:p w14:paraId="4E6DC9EE"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w:t>
      </w:r>
      <w:r w:rsidRPr="008D55DD">
        <w:rPr>
          <w:rFonts w:ascii="Times New Roman" w:eastAsia="SimSun" w:hAnsi="Times New Roman" w:cs="Times New Roman"/>
          <w:sz w:val="28"/>
          <w:szCs w:val="28"/>
          <w:lang w:eastAsia="hi-IN" w:bidi="hi-IN"/>
        </w:rPr>
        <w:t>3 (1855–1864</w:t>
      </w:r>
      <w:r w:rsidRPr="008D55DD">
        <w:rPr>
          <w:rFonts w:ascii="Times New Roman" w:eastAsia="SimSun" w:hAnsi="Times New Roman" w:cs="Times New Roman"/>
          <w:sz w:val="28"/>
          <w:szCs w:val="28"/>
          <w:lang w:val="uk-UA" w:eastAsia="hi-IN" w:bidi="hi-IN"/>
        </w:rPr>
        <w:t>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Императорской Академии Наук, 1865.</w:t>
      </w:r>
      <w:r w:rsidRPr="008D55DD">
        <w:rPr>
          <w:rFonts w:ascii="Times New Roman" w:eastAsia="SimSun" w:hAnsi="Times New Roman" w:cs="Times New Roman"/>
          <w:sz w:val="28"/>
          <w:szCs w:val="28"/>
          <w:lang w:val="uk-UA" w:eastAsia="hi-IN" w:bidi="hi-IN"/>
        </w:rPr>
        <w:t xml:space="preserve"> – 1436 с.</w:t>
      </w:r>
    </w:p>
    <w:p w14:paraId="64E8810E"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lastRenderedPageBreak/>
        <w:t>Т. 4</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6</w:t>
      </w:r>
      <w:r w:rsidRPr="008D55DD">
        <w:rPr>
          <w:rFonts w:ascii="Times New Roman" w:eastAsia="SimSun" w:hAnsi="Times New Roman" w:cs="Times New Roman"/>
          <w:sz w:val="28"/>
          <w:szCs w:val="28"/>
          <w:lang w:eastAsia="hi-IN" w:bidi="hi-IN"/>
        </w:rPr>
        <w:t>5–18</w:t>
      </w:r>
      <w:r w:rsidRPr="008D55DD">
        <w:rPr>
          <w:rFonts w:ascii="Times New Roman" w:eastAsia="SimSun" w:hAnsi="Times New Roman" w:cs="Times New Roman"/>
          <w:sz w:val="28"/>
          <w:szCs w:val="28"/>
          <w:lang w:val="uk-UA" w:eastAsia="hi-IN" w:bidi="hi-IN"/>
        </w:rPr>
        <w:t>70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Императорской Академии Наук, 18</w:t>
      </w:r>
      <w:r w:rsidRPr="008D55DD">
        <w:rPr>
          <w:rFonts w:ascii="Times New Roman" w:eastAsia="SimSun" w:hAnsi="Times New Roman" w:cs="Times New Roman"/>
          <w:sz w:val="28"/>
          <w:szCs w:val="28"/>
          <w:lang w:val="uk-UA" w:eastAsia="hi-IN" w:bidi="hi-IN"/>
        </w:rPr>
        <w:t>71</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1752 с.</w:t>
      </w:r>
    </w:p>
    <w:p w14:paraId="46ABEEDF"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5</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71</w:t>
      </w:r>
      <w:r w:rsidRPr="008D55DD">
        <w:rPr>
          <w:rFonts w:ascii="Times New Roman" w:eastAsia="SimSun" w:hAnsi="Times New Roman" w:cs="Times New Roman"/>
          <w:sz w:val="28"/>
          <w:szCs w:val="28"/>
          <w:lang w:eastAsia="hi-IN" w:bidi="hi-IN"/>
        </w:rPr>
        <w:t>–18</w:t>
      </w:r>
      <w:r w:rsidRPr="008D55DD">
        <w:rPr>
          <w:rFonts w:ascii="Times New Roman" w:eastAsia="SimSun" w:hAnsi="Times New Roman" w:cs="Times New Roman"/>
          <w:sz w:val="28"/>
          <w:szCs w:val="28"/>
          <w:lang w:val="uk-UA" w:eastAsia="hi-IN" w:bidi="hi-IN"/>
        </w:rPr>
        <w:t>73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В. С. Балашева, 18</w:t>
      </w:r>
      <w:r w:rsidRPr="008D55DD">
        <w:rPr>
          <w:rFonts w:ascii="Times New Roman" w:eastAsia="SimSun" w:hAnsi="Times New Roman" w:cs="Times New Roman"/>
          <w:sz w:val="28"/>
          <w:szCs w:val="28"/>
          <w:lang w:val="uk-UA" w:eastAsia="hi-IN" w:bidi="hi-IN"/>
        </w:rPr>
        <w:t>77</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2258 с.</w:t>
      </w:r>
    </w:p>
    <w:p w14:paraId="4CF7B35C"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6</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74</w:t>
      </w:r>
      <w:r w:rsidRPr="008D55DD">
        <w:rPr>
          <w:rFonts w:ascii="Times New Roman" w:eastAsia="SimSun" w:hAnsi="Times New Roman" w:cs="Times New Roman"/>
          <w:sz w:val="28"/>
          <w:szCs w:val="28"/>
          <w:lang w:eastAsia="hi-IN" w:bidi="hi-IN"/>
        </w:rPr>
        <w:t>–18</w:t>
      </w:r>
      <w:r w:rsidRPr="008D55DD">
        <w:rPr>
          <w:rFonts w:ascii="Times New Roman" w:eastAsia="SimSun" w:hAnsi="Times New Roman" w:cs="Times New Roman"/>
          <w:sz w:val="28"/>
          <w:szCs w:val="28"/>
          <w:lang w:val="uk-UA" w:eastAsia="hi-IN" w:bidi="hi-IN"/>
        </w:rPr>
        <w:t>76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В. С. Балашева, 18</w:t>
      </w:r>
      <w:r w:rsidRPr="008D55DD">
        <w:rPr>
          <w:rFonts w:ascii="Times New Roman" w:eastAsia="SimSun" w:hAnsi="Times New Roman" w:cs="Times New Roman"/>
          <w:sz w:val="28"/>
          <w:szCs w:val="28"/>
          <w:lang w:val="uk-UA" w:eastAsia="hi-IN" w:bidi="hi-IN"/>
        </w:rPr>
        <w:t>78</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1817 с.</w:t>
      </w:r>
    </w:p>
    <w:p w14:paraId="55A89BCC"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7</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77</w:t>
      </w:r>
      <w:r w:rsidRPr="008D55DD">
        <w:rPr>
          <w:rFonts w:ascii="Times New Roman" w:eastAsia="SimSun" w:hAnsi="Times New Roman" w:cs="Times New Roman"/>
          <w:sz w:val="28"/>
          <w:szCs w:val="28"/>
          <w:lang w:eastAsia="hi-IN" w:bidi="hi-IN"/>
        </w:rPr>
        <w:t>–18</w:t>
      </w:r>
      <w:r w:rsidRPr="008D55DD">
        <w:rPr>
          <w:rFonts w:ascii="Times New Roman" w:eastAsia="SimSun" w:hAnsi="Times New Roman" w:cs="Times New Roman"/>
          <w:sz w:val="28"/>
          <w:szCs w:val="28"/>
          <w:lang w:val="uk-UA" w:eastAsia="hi-IN" w:bidi="hi-IN"/>
        </w:rPr>
        <w:t>81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Министерства внутренних дел, 18</w:t>
      </w:r>
      <w:r w:rsidRPr="008D55DD">
        <w:rPr>
          <w:rFonts w:ascii="Times New Roman" w:eastAsia="SimSun" w:hAnsi="Times New Roman" w:cs="Times New Roman"/>
          <w:sz w:val="28"/>
          <w:szCs w:val="28"/>
          <w:lang w:val="uk-UA" w:eastAsia="hi-IN" w:bidi="hi-IN"/>
        </w:rPr>
        <w:t>83</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2290 с.</w:t>
      </w:r>
    </w:p>
    <w:p w14:paraId="406DD6F9"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8</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81</w:t>
      </w:r>
      <w:r w:rsidRPr="008D55DD">
        <w:rPr>
          <w:rFonts w:ascii="Times New Roman" w:eastAsia="SimSun" w:hAnsi="Times New Roman" w:cs="Times New Roman"/>
          <w:sz w:val="28"/>
          <w:szCs w:val="28"/>
          <w:lang w:eastAsia="hi-IN" w:bidi="hi-IN"/>
        </w:rPr>
        <w:t>–18</w:t>
      </w:r>
      <w:r w:rsidRPr="008D55DD">
        <w:rPr>
          <w:rFonts w:ascii="Times New Roman" w:eastAsia="SimSun" w:hAnsi="Times New Roman" w:cs="Times New Roman"/>
          <w:sz w:val="28"/>
          <w:szCs w:val="28"/>
          <w:lang w:val="uk-UA" w:eastAsia="hi-IN" w:bidi="hi-IN"/>
        </w:rPr>
        <w:t>83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w:t>
      </w:r>
      <w:r w:rsidRPr="008D55DD">
        <w:rPr>
          <w:rFonts w:ascii="Times New Roman" w:eastAsia="SimSun" w:hAnsi="Times New Roman" w:cs="Times New Roman"/>
          <w:sz w:val="28"/>
          <w:szCs w:val="28"/>
          <w:lang w:val="uk-UA" w:eastAsia="hi-IN" w:bidi="hi-IN"/>
        </w:rPr>
        <w:t>Товарищества «Общественная польза</w:t>
      </w:r>
      <w:r w:rsidRPr="008D55DD">
        <w:rPr>
          <w:rFonts w:ascii="Times New Roman" w:eastAsia="SimSun" w:hAnsi="Times New Roman" w:cs="Times New Roman"/>
          <w:sz w:val="28"/>
          <w:szCs w:val="28"/>
          <w:lang w:eastAsia="hi-IN" w:bidi="hi-IN"/>
        </w:rPr>
        <w:t>», 18</w:t>
      </w:r>
      <w:r w:rsidRPr="008D55DD">
        <w:rPr>
          <w:rFonts w:ascii="Times New Roman" w:eastAsia="SimSun" w:hAnsi="Times New Roman" w:cs="Times New Roman"/>
          <w:sz w:val="28"/>
          <w:szCs w:val="28"/>
          <w:lang w:val="uk-UA" w:eastAsia="hi-IN" w:bidi="hi-IN"/>
        </w:rPr>
        <w:t>92</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1744 с.</w:t>
      </w:r>
    </w:p>
    <w:p w14:paraId="50DCDD95"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9</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84 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w:t>
      </w:r>
      <w:r w:rsidRPr="008D55DD">
        <w:rPr>
          <w:rFonts w:ascii="Times New Roman" w:eastAsia="SimSun" w:hAnsi="Times New Roman" w:cs="Times New Roman"/>
          <w:sz w:val="28"/>
          <w:szCs w:val="28"/>
          <w:lang w:val="uk-UA" w:eastAsia="hi-IN" w:bidi="hi-IN"/>
        </w:rPr>
        <w:t>Товарищества «Общественная польза</w:t>
      </w:r>
      <w:r w:rsidRPr="008D55DD">
        <w:rPr>
          <w:rFonts w:ascii="Times New Roman" w:eastAsia="SimSun" w:hAnsi="Times New Roman" w:cs="Times New Roman"/>
          <w:sz w:val="28"/>
          <w:szCs w:val="28"/>
          <w:lang w:eastAsia="hi-IN" w:bidi="hi-IN"/>
        </w:rPr>
        <w:t>», 18</w:t>
      </w:r>
      <w:r w:rsidRPr="008D55DD">
        <w:rPr>
          <w:rFonts w:ascii="Times New Roman" w:eastAsia="SimSun" w:hAnsi="Times New Roman" w:cs="Times New Roman"/>
          <w:sz w:val="28"/>
          <w:szCs w:val="28"/>
          <w:lang w:val="uk-UA" w:eastAsia="hi-IN" w:bidi="hi-IN"/>
        </w:rPr>
        <w:t>93</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1306 с.</w:t>
      </w:r>
    </w:p>
    <w:p w14:paraId="442D6FC6"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10</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85</w:t>
      </w:r>
      <w:r w:rsidRPr="008D55DD">
        <w:rPr>
          <w:rFonts w:ascii="Times New Roman" w:eastAsia="SimSun" w:hAnsi="Times New Roman" w:cs="Times New Roman"/>
          <w:sz w:val="28"/>
          <w:szCs w:val="28"/>
          <w:lang w:eastAsia="hi-IN" w:bidi="hi-IN"/>
        </w:rPr>
        <w:t>–18</w:t>
      </w:r>
      <w:r w:rsidRPr="008D55DD">
        <w:rPr>
          <w:rFonts w:ascii="Times New Roman" w:eastAsia="SimSun" w:hAnsi="Times New Roman" w:cs="Times New Roman"/>
          <w:sz w:val="28"/>
          <w:szCs w:val="28"/>
          <w:lang w:val="uk-UA" w:eastAsia="hi-IN" w:bidi="hi-IN"/>
        </w:rPr>
        <w:t>88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w:t>
      </w:r>
      <w:r w:rsidRPr="008D55DD">
        <w:rPr>
          <w:rFonts w:ascii="Times New Roman" w:eastAsia="SimSun" w:hAnsi="Times New Roman" w:cs="Times New Roman"/>
          <w:sz w:val="28"/>
          <w:szCs w:val="28"/>
          <w:lang w:val="uk-UA" w:eastAsia="hi-IN" w:bidi="hi-IN"/>
        </w:rPr>
        <w:t>Товарищества «Общественная польза</w:t>
      </w:r>
      <w:r w:rsidRPr="008D55DD">
        <w:rPr>
          <w:rFonts w:ascii="Times New Roman" w:eastAsia="SimSun" w:hAnsi="Times New Roman" w:cs="Times New Roman"/>
          <w:sz w:val="28"/>
          <w:szCs w:val="28"/>
          <w:lang w:eastAsia="hi-IN" w:bidi="hi-IN"/>
        </w:rPr>
        <w:t>», 18</w:t>
      </w:r>
      <w:r w:rsidRPr="008D55DD">
        <w:rPr>
          <w:rFonts w:ascii="Times New Roman" w:eastAsia="SimSun" w:hAnsi="Times New Roman" w:cs="Times New Roman"/>
          <w:sz w:val="28"/>
          <w:szCs w:val="28"/>
          <w:lang w:val="uk-UA" w:eastAsia="hi-IN" w:bidi="hi-IN"/>
        </w:rPr>
        <w:t>94</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1478 с.</w:t>
      </w:r>
    </w:p>
    <w:p w14:paraId="1E25E62F"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11</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89</w:t>
      </w:r>
      <w:r w:rsidRPr="008D55DD">
        <w:rPr>
          <w:rFonts w:ascii="Times New Roman" w:eastAsia="SimSun" w:hAnsi="Times New Roman" w:cs="Times New Roman"/>
          <w:sz w:val="28"/>
          <w:szCs w:val="28"/>
          <w:lang w:eastAsia="hi-IN" w:bidi="hi-IN"/>
        </w:rPr>
        <w:t>–18</w:t>
      </w:r>
      <w:r w:rsidRPr="008D55DD">
        <w:rPr>
          <w:rFonts w:ascii="Times New Roman" w:eastAsia="SimSun" w:hAnsi="Times New Roman" w:cs="Times New Roman"/>
          <w:sz w:val="28"/>
          <w:szCs w:val="28"/>
          <w:lang w:val="uk-UA" w:eastAsia="hi-IN" w:bidi="hi-IN"/>
        </w:rPr>
        <w:t>90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w:t>
      </w:r>
      <w:r w:rsidRPr="008D55DD">
        <w:rPr>
          <w:rFonts w:ascii="Times New Roman" w:eastAsia="SimSun" w:hAnsi="Times New Roman" w:cs="Times New Roman"/>
          <w:sz w:val="28"/>
          <w:szCs w:val="28"/>
          <w:lang w:val="uk-UA" w:eastAsia="hi-IN" w:bidi="hi-IN"/>
        </w:rPr>
        <w:t>Товарищество «Печатня С. Н. Яковлева</w:t>
      </w:r>
      <w:r w:rsidRPr="008D55DD">
        <w:rPr>
          <w:rFonts w:ascii="Times New Roman" w:eastAsia="SimSun" w:hAnsi="Times New Roman" w:cs="Times New Roman"/>
          <w:sz w:val="28"/>
          <w:szCs w:val="28"/>
          <w:lang w:eastAsia="hi-IN" w:bidi="hi-IN"/>
        </w:rPr>
        <w:t>», 18</w:t>
      </w:r>
      <w:r w:rsidRPr="008D55DD">
        <w:rPr>
          <w:rFonts w:ascii="Times New Roman" w:eastAsia="SimSun" w:hAnsi="Times New Roman" w:cs="Times New Roman"/>
          <w:sz w:val="28"/>
          <w:szCs w:val="28"/>
          <w:lang w:val="uk-UA" w:eastAsia="hi-IN" w:bidi="hi-IN"/>
        </w:rPr>
        <w:t>95</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 1814 с.</w:t>
      </w:r>
    </w:p>
    <w:p w14:paraId="2EFC5817"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12</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91</w:t>
      </w:r>
      <w:r w:rsidRPr="008D55DD">
        <w:rPr>
          <w:rFonts w:ascii="Times New Roman" w:eastAsia="SimSun" w:hAnsi="Times New Roman" w:cs="Times New Roman"/>
          <w:sz w:val="28"/>
          <w:szCs w:val="28"/>
          <w:lang w:eastAsia="hi-IN" w:bidi="hi-IN"/>
        </w:rPr>
        <w:t>–18</w:t>
      </w:r>
      <w:r w:rsidRPr="008D55DD">
        <w:rPr>
          <w:rFonts w:ascii="Times New Roman" w:eastAsia="SimSun" w:hAnsi="Times New Roman" w:cs="Times New Roman"/>
          <w:sz w:val="28"/>
          <w:szCs w:val="28"/>
          <w:lang w:val="uk-UA" w:eastAsia="hi-IN" w:bidi="hi-IN"/>
        </w:rPr>
        <w:t>93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w:t>
      </w:r>
      <w:r w:rsidRPr="008D55DD">
        <w:rPr>
          <w:rFonts w:ascii="Times New Roman" w:eastAsia="SimSun" w:hAnsi="Times New Roman" w:cs="Times New Roman"/>
          <w:sz w:val="28"/>
          <w:szCs w:val="28"/>
          <w:lang w:val="uk-UA" w:eastAsia="hi-IN" w:bidi="hi-IN"/>
        </w:rPr>
        <w:t>Товарищества «Общественная польза</w:t>
      </w:r>
      <w:r w:rsidRPr="008D55DD">
        <w:rPr>
          <w:rFonts w:ascii="Times New Roman" w:eastAsia="SimSun" w:hAnsi="Times New Roman" w:cs="Times New Roman"/>
          <w:sz w:val="28"/>
          <w:szCs w:val="28"/>
          <w:lang w:eastAsia="hi-IN" w:bidi="hi-IN"/>
        </w:rPr>
        <w:t>», 18</w:t>
      </w:r>
      <w:r w:rsidRPr="008D55DD">
        <w:rPr>
          <w:rFonts w:ascii="Times New Roman" w:eastAsia="SimSun" w:hAnsi="Times New Roman" w:cs="Times New Roman"/>
          <w:sz w:val="28"/>
          <w:szCs w:val="28"/>
          <w:lang w:val="uk-UA" w:eastAsia="hi-IN" w:bidi="hi-IN"/>
        </w:rPr>
        <w:t>96</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1960 с.</w:t>
      </w:r>
    </w:p>
    <w:p w14:paraId="21CC3AFB"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13</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94</w:t>
      </w:r>
      <w:r w:rsidRPr="008D55DD">
        <w:rPr>
          <w:rFonts w:ascii="Times New Roman" w:eastAsia="SimSun" w:hAnsi="Times New Roman" w:cs="Times New Roman"/>
          <w:sz w:val="28"/>
          <w:szCs w:val="28"/>
          <w:lang w:eastAsia="hi-IN" w:bidi="hi-IN"/>
        </w:rPr>
        <w:t>–18</w:t>
      </w:r>
      <w:r w:rsidRPr="008D55DD">
        <w:rPr>
          <w:rFonts w:ascii="Times New Roman" w:eastAsia="SimSun" w:hAnsi="Times New Roman" w:cs="Times New Roman"/>
          <w:sz w:val="28"/>
          <w:szCs w:val="28"/>
          <w:lang w:val="uk-UA" w:eastAsia="hi-IN" w:bidi="hi-IN"/>
        </w:rPr>
        <w:t>95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w:t>
      </w:r>
      <w:r w:rsidRPr="008D55DD">
        <w:rPr>
          <w:rFonts w:ascii="Times New Roman" w:eastAsia="SimSun" w:hAnsi="Times New Roman" w:cs="Times New Roman"/>
          <w:sz w:val="28"/>
          <w:szCs w:val="28"/>
          <w:lang w:val="uk-UA" w:eastAsia="hi-IN" w:bidi="hi-IN"/>
        </w:rPr>
        <w:t>Товарищества «Общественная польза</w:t>
      </w:r>
      <w:r w:rsidRPr="008D55DD">
        <w:rPr>
          <w:rFonts w:ascii="Times New Roman" w:eastAsia="SimSun" w:hAnsi="Times New Roman" w:cs="Times New Roman"/>
          <w:sz w:val="28"/>
          <w:szCs w:val="28"/>
          <w:lang w:eastAsia="hi-IN" w:bidi="hi-IN"/>
        </w:rPr>
        <w:t>», 18</w:t>
      </w:r>
      <w:r w:rsidRPr="008D55DD">
        <w:rPr>
          <w:rFonts w:ascii="Times New Roman" w:eastAsia="SimSun" w:hAnsi="Times New Roman" w:cs="Times New Roman"/>
          <w:sz w:val="28"/>
          <w:szCs w:val="28"/>
          <w:lang w:val="uk-UA" w:eastAsia="hi-IN" w:bidi="hi-IN"/>
        </w:rPr>
        <w:t>98</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2252 с.</w:t>
      </w:r>
    </w:p>
    <w:p w14:paraId="32FF73BE"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lastRenderedPageBreak/>
        <w:t>Т. 14</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96 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w:t>
      </w:r>
      <w:r w:rsidRPr="008D55DD">
        <w:rPr>
          <w:rFonts w:ascii="Times New Roman" w:eastAsia="SimSun" w:hAnsi="Times New Roman" w:cs="Times New Roman"/>
          <w:sz w:val="28"/>
          <w:szCs w:val="28"/>
          <w:lang w:val="uk-UA" w:eastAsia="hi-IN" w:bidi="hi-IN"/>
        </w:rPr>
        <w:t>Товарищества «Общественная польза</w:t>
      </w:r>
      <w:r w:rsidRPr="008D55DD">
        <w:rPr>
          <w:rFonts w:ascii="Times New Roman" w:eastAsia="SimSun" w:hAnsi="Times New Roman" w:cs="Times New Roman"/>
          <w:sz w:val="28"/>
          <w:szCs w:val="28"/>
          <w:lang w:eastAsia="hi-IN" w:bidi="hi-IN"/>
        </w:rPr>
        <w:t>», 1</w:t>
      </w:r>
      <w:r w:rsidRPr="008D55DD">
        <w:rPr>
          <w:rFonts w:ascii="Times New Roman" w:eastAsia="SimSun" w:hAnsi="Times New Roman" w:cs="Times New Roman"/>
          <w:sz w:val="28"/>
          <w:szCs w:val="28"/>
          <w:lang w:val="uk-UA" w:eastAsia="hi-IN" w:bidi="hi-IN"/>
        </w:rPr>
        <w:t>900</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1510 с.</w:t>
      </w:r>
    </w:p>
    <w:p w14:paraId="0D082195"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15</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97</w:t>
      </w:r>
      <w:r w:rsidRPr="008D55DD">
        <w:rPr>
          <w:rFonts w:ascii="Times New Roman" w:eastAsia="SimSun" w:hAnsi="Times New Roman" w:cs="Times New Roman"/>
          <w:sz w:val="28"/>
          <w:szCs w:val="28"/>
          <w:lang w:eastAsia="hi-IN" w:bidi="hi-IN"/>
        </w:rPr>
        <w:t>–18</w:t>
      </w:r>
      <w:r w:rsidRPr="008D55DD">
        <w:rPr>
          <w:rFonts w:ascii="Times New Roman" w:eastAsia="SimSun" w:hAnsi="Times New Roman" w:cs="Times New Roman"/>
          <w:sz w:val="28"/>
          <w:szCs w:val="28"/>
          <w:lang w:val="uk-UA" w:eastAsia="hi-IN" w:bidi="hi-IN"/>
        </w:rPr>
        <w:t>98 гг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w:t>
      </w:r>
      <w:r w:rsidRPr="008D55DD">
        <w:rPr>
          <w:rFonts w:ascii="Times New Roman" w:eastAsia="SimSun" w:hAnsi="Times New Roman" w:cs="Times New Roman"/>
          <w:sz w:val="28"/>
          <w:szCs w:val="28"/>
          <w:lang w:val="uk-UA" w:eastAsia="hi-IN" w:bidi="hi-IN"/>
        </w:rPr>
        <w:t>Товарищества «Общественная польза</w:t>
      </w:r>
      <w:r w:rsidRPr="008D55DD">
        <w:rPr>
          <w:rFonts w:ascii="Times New Roman" w:eastAsia="SimSun" w:hAnsi="Times New Roman" w:cs="Times New Roman"/>
          <w:sz w:val="28"/>
          <w:szCs w:val="28"/>
          <w:lang w:eastAsia="hi-IN" w:bidi="hi-IN"/>
        </w:rPr>
        <w:t>», 1</w:t>
      </w:r>
      <w:r w:rsidRPr="008D55DD">
        <w:rPr>
          <w:rFonts w:ascii="Times New Roman" w:eastAsia="SimSun" w:hAnsi="Times New Roman" w:cs="Times New Roman"/>
          <w:sz w:val="28"/>
          <w:szCs w:val="28"/>
          <w:lang w:val="uk-UA" w:eastAsia="hi-IN" w:bidi="hi-IN"/>
        </w:rPr>
        <w:t>902</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2108 с.</w:t>
      </w:r>
    </w:p>
    <w:p w14:paraId="0BFD17A4"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16</w:t>
      </w:r>
      <w:r w:rsidRPr="008D55DD">
        <w:rPr>
          <w:rFonts w:ascii="Times New Roman" w:eastAsia="SimSun" w:hAnsi="Times New Roman" w:cs="Times New Roman"/>
          <w:sz w:val="28"/>
          <w:szCs w:val="28"/>
          <w:lang w:eastAsia="hi-IN" w:bidi="hi-IN"/>
        </w:rPr>
        <w:t xml:space="preserve"> (18</w:t>
      </w:r>
      <w:r w:rsidRPr="008D55DD">
        <w:rPr>
          <w:rFonts w:ascii="Times New Roman" w:eastAsia="SimSun" w:hAnsi="Times New Roman" w:cs="Times New Roman"/>
          <w:sz w:val="28"/>
          <w:szCs w:val="28"/>
          <w:lang w:val="uk-UA" w:eastAsia="hi-IN" w:bidi="hi-IN"/>
        </w:rPr>
        <w:t>99 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w:t>
      </w:r>
      <w:r w:rsidRPr="008D55DD">
        <w:rPr>
          <w:rFonts w:ascii="Times New Roman" w:eastAsia="SimSun" w:hAnsi="Times New Roman" w:cs="Times New Roman"/>
          <w:sz w:val="28"/>
          <w:szCs w:val="28"/>
          <w:lang w:val="uk-UA" w:eastAsia="hi-IN" w:bidi="hi-IN"/>
        </w:rPr>
        <w:t>Сенатская типография</w:t>
      </w:r>
      <w:r w:rsidRPr="008D55DD">
        <w:rPr>
          <w:rFonts w:ascii="Times New Roman" w:eastAsia="SimSun" w:hAnsi="Times New Roman" w:cs="Times New Roman"/>
          <w:sz w:val="28"/>
          <w:szCs w:val="28"/>
          <w:lang w:eastAsia="hi-IN" w:bidi="hi-IN"/>
        </w:rPr>
        <w:t>, 1</w:t>
      </w:r>
      <w:r w:rsidRPr="008D55DD">
        <w:rPr>
          <w:rFonts w:ascii="Times New Roman" w:eastAsia="SimSun" w:hAnsi="Times New Roman" w:cs="Times New Roman"/>
          <w:sz w:val="28"/>
          <w:szCs w:val="28"/>
          <w:lang w:val="uk-UA" w:eastAsia="hi-IN" w:bidi="hi-IN"/>
        </w:rPr>
        <w:t>903</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1620 с.</w:t>
      </w:r>
    </w:p>
    <w:p w14:paraId="07809F23" w14:textId="77777777" w:rsidR="008D55DD" w:rsidRPr="008D55DD" w:rsidRDefault="008D55DD" w:rsidP="008D55DD">
      <w:pPr>
        <w:numPr>
          <w:ilvl w:val="0"/>
          <w:numId w:val="22"/>
        </w:numPr>
        <w:tabs>
          <w:tab w:val="clear" w:pos="709"/>
          <w:tab w:val="left" w:pos="1276"/>
        </w:tabs>
        <w:spacing w:after="0" w:line="372"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Постановлений по Министерству Народного Просвещения. – </w:t>
      </w:r>
      <w:r w:rsidRPr="008D55DD">
        <w:rPr>
          <w:rFonts w:ascii="Times New Roman" w:eastAsia="SimSun" w:hAnsi="Times New Roman" w:cs="Times New Roman"/>
          <w:sz w:val="28"/>
          <w:szCs w:val="28"/>
          <w:lang w:val="uk-UA" w:eastAsia="hi-IN" w:bidi="hi-IN"/>
        </w:rPr>
        <w:t>Т. 17</w:t>
      </w:r>
      <w:r w:rsidRPr="008D55DD">
        <w:rPr>
          <w:rFonts w:ascii="Times New Roman" w:eastAsia="SimSun" w:hAnsi="Times New Roman" w:cs="Times New Roman"/>
          <w:sz w:val="28"/>
          <w:szCs w:val="28"/>
          <w:lang w:eastAsia="hi-IN" w:bidi="hi-IN"/>
        </w:rPr>
        <w:t xml:space="preserve"> (1</w:t>
      </w:r>
      <w:r w:rsidRPr="008D55DD">
        <w:rPr>
          <w:rFonts w:ascii="Times New Roman" w:eastAsia="SimSun" w:hAnsi="Times New Roman" w:cs="Times New Roman"/>
          <w:sz w:val="28"/>
          <w:szCs w:val="28"/>
          <w:lang w:val="uk-UA" w:eastAsia="hi-IN" w:bidi="hi-IN"/>
        </w:rPr>
        <w:t>900 г</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w:t>
      </w:r>
      <w:r w:rsidRPr="008D55DD">
        <w:rPr>
          <w:rFonts w:ascii="Times New Roman" w:eastAsia="SimSun" w:hAnsi="Times New Roman" w:cs="Times New Roman"/>
          <w:sz w:val="28"/>
          <w:szCs w:val="28"/>
          <w:lang w:val="uk-UA" w:eastAsia="hi-IN" w:bidi="hi-IN"/>
        </w:rPr>
        <w:t>Сенатская типография</w:t>
      </w:r>
      <w:r w:rsidRPr="008D55DD">
        <w:rPr>
          <w:rFonts w:ascii="Times New Roman" w:eastAsia="SimSun" w:hAnsi="Times New Roman" w:cs="Times New Roman"/>
          <w:sz w:val="28"/>
          <w:szCs w:val="28"/>
          <w:lang w:eastAsia="hi-IN" w:bidi="hi-IN"/>
        </w:rPr>
        <w:t>, 1</w:t>
      </w:r>
      <w:r w:rsidRPr="008D55DD">
        <w:rPr>
          <w:rFonts w:ascii="Times New Roman" w:eastAsia="SimSun" w:hAnsi="Times New Roman" w:cs="Times New Roman"/>
          <w:sz w:val="28"/>
          <w:szCs w:val="28"/>
          <w:lang w:val="uk-UA" w:eastAsia="hi-IN" w:bidi="hi-IN"/>
        </w:rPr>
        <w:t>904</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2285 с.</w:t>
      </w:r>
    </w:p>
    <w:p w14:paraId="6C65A9CD"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Распоряжений по Министерству Народного Просвещения. – </w:t>
      </w:r>
      <w:r w:rsidRPr="008D55DD">
        <w:rPr>
          <w:rFonts w:ascii="Times New Roman" w:eastAsia="SimSun" w:hAnsi="Times New Roman" w:cs="Times New Roman"/>
          <w:sz w:val="28"/>
          <w:szCs w:val="28"/>
          <w:lang w:val="uk-UA" w:eastAsia="hi-IN" w:bidi="hi-IN"/>
        </w:rPr>
        <w:t>Т. 1</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1802–1834</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w:t>
      </w:r>
      <w:r w:rsidRPr="008D55DD">
        <w:rPr>
          <w:rFonts w:ascii="Times New Roman" w:eastAsia="SimSun" w:hAnsi="Times New Roman" w:cs="Times New Roman"/>
          <w:sz w:val="28"/>
          <w:szCs w:val="28"/>
          <w:lang w:val="uk-UA" w:eastAsia="hi-IN" w:bidi="hi-IN"/>
        </w:rPr>
        <w:t xml:space="preserve">Тип-я </w:t>
      </w:r>
      <w:r w:rsidRPr="008D55DD">
        <w:rPr>
          <w:rFonts w:ascii="Times New Roman" w:eastAsia="SimSun" w:hAnsi="Times New Roman" w:cs="Times New Roman"/>
          <w:sz w:val="28"/>
          <w:szCs w:val="28"/>
          <w:lang w:eastAsia="hi-IN" w:bidi="hi-IN"/>
        </w:rPr>
        <w:t>Императорской Академии Наук</w:t>
      </w:r>
      <w:r w:rsidRPr="008D55DD">
        <w:rPr>
          <w:rFonts w:ascii="Times New Roman" w:eastAsia="SimSun" w:hAnsi="Times New Roman" w:cs="Times New Roman"/>
          <w:sz w:val="28"/>
          <w:szCs w:val="28"/>
          <w:lang w:val="uk-UA" w:eastAsia="hi-IN" w:bidi="hi-IN"/>
        </w:rPr>
        <w:t>, 1866</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988 с.</w:t>
      </w:r>
    </w:p>
    <w:p w14:paraId="132FFE22"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Распоряжений по Министерству Народного Просвещения. – </w:t>
      </w:r>
      <w:r w:rsidRPr="008D55DD">
        <w:rPr>
          <w:rFonts w:ascii="Times New Roman" w:eastAsia="SimSun" w:hAnsi="Times New Roman" w:cs="Times New Roman"/>
          <w:sz w:val="28"/>
          <w:szCs w:val="28"/>
          <w:lang w:val="uk-UA" w:eastAsia="hi-IN" w:bidi="hi-IN"/>
        </w:rPr>
        <w:t>Т. 2</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1835–1849</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w:t>
      </w:r>
      <w:r w:rsidRPr="008D55DD">
        <w:rPr>
          <w:rFonts w:ascii="Times New Roman" w:eastAsia="SimSun" w:hAnsi="Times New Roman" w:cs="Times New Roman"/>
          <w:sz w:val="28"/>
          <w:szCs w:val="28"/>
          <w:lang w:val="uk-UA" w:eastAsia="hi-IN" w:bidi="hi-IN"/>
        </w:rPr>
        <w:t xml:space="preserve">Тип-я </w:t>
      </w:r>
      <w:r w:rsidRPr="008D55DD">
        <w:rPr>
          <w:rFonts w:ascii="Times New Roman" w:eastAsia="SimSun" w:hAnsi="Times New Roman" w:cs="Times New Roman"/>
          <w:sz w:val="28"/>
          <w:szCs w:val="28"/>
          <w:lang w:eastAsia="hi-IN" w:bidi="hi-IN"/>
        </w:rPr>
        <w:t>Императорской Академии Наук</w:t>
      </w:r>
      <w:r w:rsidRPr="008D55DD">
        <w:rPr>
          <w:rFonts w:ascii="Times New Roman" w:eastAsia="SimSun" w:hAnsi="Times New Roman" w:cs="Times New Roman"/>
          <w:sz w:val="28"/>
          <w:szCs w:val="28"/>
          <w:lang w:val="uk-UA" w:eastAsia="hi-IN" w:bidi="hi-IN"/>
        </w:rPr>
        <w:t>, 1866</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1104 с.</w:t>
      </w:r>
    </w:p>
    <w:p w14:paraId="33351E1E"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Распоряжений по Министерству Народного Просвещения. – </w:t>
      </w:r>
      <w:r w:rsidRPr="008D55DD">
        <w:rPr>
          <w:rFonts w:ascii="Times New Roman" w:eastAsia="SimSun" w:hAnsi="Times New Roman" w:cs="Times New Roman"/>
          <w:sz w:val="28"/>
          <w:szCs w:val="28"/>
          <w:lang w:val="uk-UA" w:eastAsia="hi-IN" w:bidi="hi-IN"/>
        </w:rPr>
        <w:t>Т. 3</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1850–1864</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w:t>
      </w:r>
      <w:r w:rsidRPr="008D55DD">
        <w:rPr>
          <w:rFonts w:ascii="Times New Roman" w:eastAsia="SimSun" w:hAnsi="Times New Roman" w:cs="Times New Roman"/>
          <w:sz w:val="28"/>
          <w:szCs w:val="28"/>
          <w:lang w:val="uk-UA" w:eastAsia="hi-IN" w:bidi="hi-IN"/>
        </w:rPr>
        <w:t xml:space="preserve">Тип-я </w:t>
      </w:r>
      <w:r w:rsidRPr="008D55DD">
        <w:rPr>
          <w:rFonts w:ascii="Times New Roman" w:eastAsia="SimSun" w:hAnsi="Times New Roman" w:cs="Times New Roman"/>
          <w:sz w:val="28"/>
          <w:szCs w:val="28"/>
          <w:lang w:eastAsia="hi-IN" w:bidi="hi-IN"/>
        </w:rPr>
        <w:t>Императорской Академии Наук</w:t>
      </w:r>
      <w:r w:rsidRPr="008D55DD">
        <w:rPr>
          <w:rFonts w:ascii="Times New Roman" w:eastAsia="SimSun" w:hAnsi="Times New Roman" w:cs="Times New Roman"/>
          <w:sz w:val="28"/>
          <w:szCs w:val="28"/>
          <w:lang w:val="uk-UA" w:eastAsia="hi-IN" w:bidi="hi-IN"/>
        </w:rPr>
        <w:t>, 1867</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1056 с.</w:t>
      </w:r>
    </w:p>
    <w:p w14:paraId="17D12E7B"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Распоряжений по Министерству Народного Просвещения. – </w:t>
      </w:r>
      <w:r w:rsidRPr="008D55DD">
        <w:rPr>
          <w:rFonts w:ascii="Times New Roman" w:eastAsia="SimSun" w:hAnsi="Times New Roman" w:cs="Times New Roman"/>
          <w:sz w:val="28"/>
          <w:szCs w:val="28"/>
          <w:lang w:val="uk-UA" w:eastAsia="hi-IN" w:bidi="hi-IN"/>
        </w:rPr>
        <w:t>Т. 4</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1865–1870</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w:t>
      </w:r>
      <w:r w:rsidRPr="008D55DD">
        <w:rPr>
          <w:rFonts w:ascii="Times New Roman" w:eastAsia="SimSun" w:hAnsi="Times New Roman" w:cs="Times New Roman"/>
          <w:sz w:val="28"/>
          <w:szCs w:val="28"/>
          <w:lang w:val="uk-UA" w:eastAsia="hi-IN" w:bidi="hi-IN"/>
        </w:rPr>
        <w:t xml:space="preserve">Тип-я </w:t>
      </w:r>
      <w:r w:rsidRPr="008D55DD">
        <w:rPr>
          <w:rFonts w:ascii="Times New Roman" w:eastAsia="SimSun" w:hAnsi="Times New Roman" w:cs="Times New Roman"/>
          <w:sz w:val="28"/>
          <w:szCs w:val="28"/>
          <w:lang w:eastAsia="hi-IN" w:bidi="hi-IN"/>
        </w:rPr>
        <w:t>Императорской Академии Наук</w:t>
      </w:r>
      <w:r w:rsidRPr="008D55DD">
        <w:rPr>
          <w:rFonts w:ascii="Times New Roman" w:eastAsia="SimSun" w:hAnsi="Times New Roman" w:cs="Times New Roman"/>
          <w:sz w:val="28"/>
          <w:szCs w:val="28"/>
          <w:lang w:val="uk-UA" w:eastAsia="hi-IN" w:bidi="hi-IN"/>
        </w:rPr>
        <w:t>, 1874</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984 с.</w:t>
      </w:r>
    </w:p>
    <w:p w14:paraId="4EF0E665"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Распоряжений по Министерству Народного Просвещения. – </w:t>
      </w:r>
      <w:r w:rsidRPr="008D55DD">
        <w:rPr>
          <w:rFonts w:ascii="Times New Roman" w:eastAsia="SimSun" w:hAnsi="Times New Roman" w:cs="Times New Roman"/>
          <w:sz w:val="28"/>
          <w:szCs w:val="28"/>
          <w:lang w:val="uk-UA" w:eastAsia="hi-IN" w:bidi="hi-IN"/>
        </w:rPr>
        <w:t>Т. 5</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1871–1873</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В. С. Балашева</w:t>
      </w:r>
      <w:r w:rsidRPr="008D55DD">
        <w:rPr>
          <w:rFonts w:ascii="Times New Roman" w:eastAsia="SimSun" w:hAnsi="Times New Roman" w:cs="Times New Roman"/>
          <w:sz w:val="28"/>
          <w:szCs w:val="28"/>
          <w:lang w:val="uk-UA" w:eastAsia="hi-IN" w:bidi="hi-IN"/>
        </w:rPr>
        <w:t>, 1881</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1320 с.</w:t>
      </w:r>
    </w:p>
    <w:p w14:paraId="0AC395FF"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Распоряжений по Министерству Народного Просвещения. – </w:t>
      </w:r>
      <w:r w:rsidRPr="008D55DD">
        <w:rPr>
          <w:rFonts w:ascii="Times New Roman" w:eastAsia="SimSun" w:hAnsi="Times New Roman" w:cs="Times New Roman"/>
          <w:sz w:val="28"/>
          <w:szCs w:val="28"/>
          <w:lang w:val="uk-UA" w:eastAsia="hi-IN" w:bidi="hi-IN"/>
        </w:rPr>
        <w:t>Т. 6</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1874–1876</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w:t>
      </w:r>
      <w:r w:rsidRPr="008D55DD">
        <w:rPr>
          <w:rFonts w:ascii="Times New Roman" w:eastAsia="SimSun" w:hAnsi="Times New Roman" w:cs="Times New Roman"/>
          <w:sz w:val="28"/>
          <w:szCs w:val="28"/>
          <w:lang w:val="uk-UA" w:eastAsia="hi-IN" w:bidi="hi-IN"/>
        </w:rPr>
        <w:t>П. П. Сойкина, 1901</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1338 с.</w:t>
      </w:r>
    </w:p>
    <w:p w14:paraId="0C5E214B"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Распоряжений по Министерству Народного Просвещения. – </w:t>
      </w:r>
      <w:r w:rsidRPr="008D55DD">
        <w:rPr>
          <w:rFonts w:ascii="Times New Roman" w:eastAsia="SimSun" w:hAnsi="Times New Roman" w:cs="Times New Roman"/>
          <w:sz w:val="28"/>
          <w:szCs w:val="28"/>
          <w:lang w:val="uk-UA" w:eastAsia="hi-IN" w:bidi="hi-IN"/>
        </w:rPr>
        <w:t>Т. 7</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1877–1879</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w:t>
      </w:r>
      <w:r w:rsidRPr="008D55DD">
        <w:rPr>
          <w:rFonts w:ascii="Times New Roman" w:eastAsia="SimSun" w:hAnsi="Times New Roman" w:cs="Times New Roman"/>
          <w:sz w:val="28"/>
          <w:szCs w:val="28"/>
          <w:lang w:val="uk-UA" w:eastAsia="hi-IN" w:bidi="hi-IN"/>
        </w:rPr>
        <w:t>П. П. Сойкина, 1905</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1150 с.</w:t>
      </w:r>
    </w:p>
    <w:p w14:paraId="123002EE"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8"/>
          <w:sz w:val="28"/>
          <w:szCs w:val="28"/>
          <w:lang w:val="uk-UA" w:eastAsia="hi-IN" w:bidi="hi-IN"/>
        </w:rPr>
      </w:pPr>
      <w:r w:rsidRPr="008D55DD">
        <w:rPr>
          <w:rFonts w:ascii="Times New Roman" w:eastAsia="SimSun" w:hAnsi="Times New Roman" w:cs="Times New Roman"/>
          <w:spacing w:val="-8"/>
          <w:sz w:val="28"/>
          <w:szCs w:val="28"/>
          <w:lang w:val="uk-UA" w:eastAsia="hi-IN" w:bidi="hi-IN"/>
        </w:rPr>
        <w:t xml:space="preserve">Сборник Распоряжений по Министерству Народного Просвещения. – </w:t>
      </w:r>
      <w:r w:rsidRPr="008D55DD">
        <w:rPr>
          <w:rFonts w:ascii="Times New Roman" w:eastAsia="SimSun" w:hAnsi="Times New Roman" w:cs="Times New Roman"/>
          <w:sz w:val="28"/>
          <w:szCs w:val="28"/>
          <w:lang w:val="uk-UA" w:eastAsia="hi-IN" w:bidi="hi-IN"/>
        </w:rPr>
        <w:t>Т. 14</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1898–1900</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w:t>
      </w:r>
      <w:r w:rsidRPr="008D55DD">
        <w:rPr>
          <w:rFonts w:ascii="Times New Roman" w:eastAsia="SimSun" w:hAnsi="Times New Roman" w:cs="Times New Roman"/>
          <w:sz w:val="28"/>
          <w:szCs w:val="28"/>
          <w:lang w:val="uk-UA" w:eastAsia="hi-IN" w:bidi="hi-IN"/>
        </w:rPr>
        <w:t>Паровая Скоропечатня „Восток”, 1904</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1946 с.</w:t>
      </w:r>
    </w:p>
    <w:p w14:paraId="56ED1F47"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pacing w:val="-8"/>
          <w:sz w:val="28"/>
          <w:szCs w:val="28"/>
          <w:lang w:val="uk-UA" w:eastAsia="hi-IN" w:bidi="hi-IN"/>
        </w:rPr>
        <w:t xml:space="preserve">Сборник Распоряжений по Министерству Народного Просвещения. – </w:t>
      </w:r>
      <w:r w:rsidRPr="008D55DD">
        <w:rPr>
          <w:rFonts w:ascii="Times New Roman" w:eastAsia="SimSun" w:hAnsi="Times New Roman" w:cs="Times New Roman"/>
          <w:sz w:val="28"/>
          <w:szCs w:val="28"/>
          <w:lang w:val="uk-UA" w:eastAsia="hi-IN" w:bidi="hi-IN"/>
        </w:rPr>
        <w:t>Т. 16</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1904</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 СПб. : Тип-я </w:t>
      </w:r>
      <w:r w:rsidRPr="008D55DD">
        <w:rPr>
          <w:rFonts w:ascii="Times New Roman" w:eastAsia="SimSun" w:hAnsi="Times New Roman" w:cs="Times New Roman"/>
          <w:sz w:val="28"/>
          <w:szCs w:val="28"/>
          <w:lang w:val="uk-UA" w:eastAsia="hi-IN" w:bidi="hi-IN"/>
        </w:rPr>
        <w:t>„Север”, 1907</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410 с.</w:t>
      </w:r>
    </w:p>
    <w:p w14:paraId="61D5D72F"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lastRenderedPageBreak/>
        <w:t>Свод мнений, представленных в Министерство народного Просвещения гг. попечителями учебных округов, директорами, педагогическими советами и попечительствами реальных училищ, представителями сословий и частными лицами по вопросу о пересмотре устава реальных училищ. – СПб., 1895. – 47 с.</w:t>
      </w:r>
    </w:p>
    <w:p w14:paraId="63AD119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Свод печатных рецензий на проект устава средних и низших учебных заведений, состоящих в ведомстве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1861. – Ч.</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109. – февраль. – С. 149–189.</w:t>
      </w:r>
    </w:p>
    <w:p w14:paraId="0188E72A"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Свод печатных рецензий на проект устава средних и низших учебных заведений, состоящих в ведомстве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1861. – Ч.</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109. – март. – С. 244–310.</w:t>
      </w:r>
    </w:p>
    <w:p w14:paraId="7C18DBCB"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Своды замечаний на проект устава общеобразовательных учебных заведений по устройству гимназий и прогимназий. – СПб. : Тип. Академии наук, 1863. – 664 с.</w:t>
      </w:r>
    </w:p>
    <w:p w14:paraId="60B4FB06"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Серно-Соловйович. Некоторые соображения по поводу замечаний, высказанных на проект программы преподавания древних языков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xml:space="preserve">Серно-Соловйович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1864. – Ч.</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121. – С. 19−33</w:t>
      </w:r>
      <w:r w:rsidRPr="008D55DD">
        <w:rPr>
          <w:rFonts w:ascii="Times New Roman" w:eastAsia="SimSun" w:hAnsi="Times New Roman" w:cs="Times New Roman"/>
          <w:sz w:val="28"/>
          <w:szCs w:val="28"/>
          <w:lang w:val="uk-UA" w:eastAsia="hi-IN" w:bidi="hi-IN"/>
        </w:rPr>
        <w:t>.</w:t>
      </w:r>
    </w:p>
    <w:p w14:paraId="1A0EF95D"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Синюшина И. В. Развитие реального образования в России в ХІХ – начале ХХ века : дисс. ... канд. пед. наук : 13.00.01 / Синюшина Ирина Викторовна. – М., 2000. – 157 с.</w:t>
      </w:r>
    </w:p>
    <w:p w14:paraId="4B8112A4"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Смирнов В. З. Реформа начальной и средней школы в 60-х годах ХІХ в. / В. З. Смирнов. – М. : Изд-во Академии педагогических наук РСФСР, 1956. – 312 с.</w:t>
      </w:r>
    </w:p>
    <w:p w14:paraId="31B4FDB6"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Сообщения о ходе работ по реформе средней школы // Русская школа. – 1915.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5–6. – С. 82–83</w:t>
      </w:r>
      <w:r w:rsidRPr="008D55DD">
        <w:rPr>
          <w:rFonts w:ascii="Times New Roman" w:eastAsia="SimSun" w:hAnsi="Times New Roman" w:cs="Times New Roman"/>
          <w:sz w:val="28"/>
          <w:szCs w:val="28"/>
          <w:lang w:val="uk-UA" w:eastAsia="hi-IN" w:bidi="hi-IN"/>
        </w:rPr>
        <w:t>.</w:t>
      </w:r>
    </w:p>
    <w:p w14:paraId="07760AAF"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2"/>
          <w:sz w:val="28"/>
          <w:szCs w:val="28"/>
          <w:lang w:eastAsia="hi-IN" w:bidi="hi-IN"/>
        </w:rPr>
      </w:pPr>
      <w:r w:rsidRPr="008D55DD">
        <w:rPr>
          <w:rFonts w:ascii="Times New Roman" w:eastAsia="SimSun" w:hAnsi="Times New Roman" w:cs="Times New Roman"/>
          <w:sz w:val="28"/>
          <w:szCs w:val="28"/>
          <w:lang w:eastAsia="hi-IN" w:bidi="hi-IN"/>
        </w:rPr>
        <w:t>Степанов</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С. Обозрение проектов реформы средней школы в России, </w:t>
      </w:r>
      <w:r w:rsidRPr="008D55DD">
        <w:rPr>
          <w:rFonts w:ascii="Times New Roman" w:eastAsia="SimSun" w:hAnsi="Times New Roman" w:cs="Times New Roman"/>
          <w:sz w:val="28"/>
          <w:szCs w:val="28"/>
          <w:lang w:eastAsia="hi-IN" w:bidi="hi-IN"/>
        </w:rPr>
        <w:lastRenderedPageBreak/>
        <w:t>преимущественно в последнее шестилетие (1899–1905 гг.)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С. Степанов</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 Журнал Министерства Народного Просвещения. – 1907. – Ч. 7.</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 xml:space="preserve">С. 34–50, </w:t>
      </w:r>
      <w:r w:rsidRPr="008D55DD">
        <w:rPr>
          <w:rFonts w:ascii="Times New Roman" w:eastAsia="SimSun" w:hAnsi="Times New Roman" w:cs="Times New Roman"/>
          <w:sz w:val="28"/>
          <w:szCs w:val="28"/>
          <w:lang w:eastAsia="hi-IN" w:bidi="hi-IN"/>
        </w:rPr>
        <w:t>С. 73–122</w:t>
      </w:r>
      <w:r w:rsidRPr="008D55DD">
        <w:rPr>
          <w:rFonts w:ascii="Times New Roman" w:eastAsia="SimSun" w:hAnsi="Times New Roman" w:cs="Times New Roman"/>
          <w:sz w:val="28"/>
          <w:szCs w:val="28"/>
          <w:lang w:val="uk-UA" w:eastAsia="hi-IN" w:bidi="hi-IN"/>
        </w:rPr>
        <w:t>.</w:t>
      </w:r>
    </w:p>
    <w:p w14:paraId="56848DB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pacing w:val="-2"/>
          <w:sz w:val="28"/>
          <w:szCs w:val="28"/>
          <w:lang w:eastAsia="hi-IN" w:bidi="hi-IN"/>
        </w:rPr>
        <w:t>Стронилов Н. О вековой неудаче иноязычной муштры (К</w:t>
      </w:r>
      <w:r w:rsidRPr="008D55DD">
        <w:rPr>
          <w:rFonts w:ascii="Times New Roman" w:eastAsia="SimSun" w:hAnsi="Times New Roman" w:cs="Times New Roman"/>
          <w:spacing w:val="-2"/>
          <w:sz w:val="28"/>
          <w:szCs w:val="28"/>
          <w:lang w:val="uk-UA" w:eastAsia="hi-IN" w:bidi="hi-IN"/>
        </w:rPr>
        <w:t> </w:t>
      </w:r>
      <w:r w:rsidRPr="008D55DD">
        <w:rPr>
          <w:rFonts w:ascii="Times New Roman" w:eastAsia="SimSun" w:hAnsi="Times New Roman" w:cs="Times New Roman"/>
          <w:spacing w:val="-2"/>
          <w:sz w:val="28"/>
          <w:szCs w:val="28"/>
          <w:lang w:eastAsia="hi-IN" w:bidi="hi-IN"/>
        </w:rPr>
        <w:t xml:space="preserve">переоценке школьных ценностей) </w:t>
      </w:r>
      <w:r w:rsidRPr="008D55DD">
        <w:rPr>
          <w:rFonts w:ascii="Times New Roman" w:eastAsia="SimSun" w:hAnsi="Times New Roman" w:cs="Times New Roman"/>
          <w:spacing w:val="-2"/>
          <w:sz w:val="28"/>
          <w:szCs w:val="28"/>
          <w:lang w:val="uk-UA" w:eastAsia="hi-IN" w:bidi="hi-IN"/>
        </w:rPr>
        <w:t>/ Н. </w:t>
      </w:r>
      <w:r w:rsidRPr="008D55DD">
        <w:rPr>
          <w:rFonts w:ascii="Times New Roman" w:eastAsia="SimSun" w:hAnsi="Times New Roman" w:cs="Times New Roman"/>
          <w:spacing w:val="-2"/>
          <w:sz w:val="28"/>
          <w:szCs w:val="28"/>
          <w:lang w:eastAsia="hi-IN" w:bidi="hi-IN"/>
        </w:rPr>
        <w:t>Стронилов // Педагогический сборник.</w:t>
      </w:r>
      <w:r w:rsidRPr="008D55DD">
        <w:rPr>
          <w:rFonts w:ascii="Times New Roman" w:eastAsia="SimSun" w:hAnsi="Times New Roman" w:cs="Times New Roman"/>
          <w:spacing w:val="-2"/>
          <w:sz w:val="28"/>
          <w:szCs w:val="28"/>
          <w:lang w:val="uk-UA" w:eastAsia="hi-IN" w:bidi="hi-IN"/>
        </w:rPr>
        <w:t xml:space="preserve"> </w:t>
      </w:r>
      <w:r w:rsidRPr="008D55DD">
        <w:rPr>
          <w:rFonts w:ascii="Times New Roman" w:eastAsia="SimSun" w:hAnsi="Times New Roman" w:cs="Times New Roman"/>
          <w:spacing w:val="-2"/>
          <w:sz w:val="28"/>
          <w:szCs w:val="28"/>
          <w:lang w:eastAsia="hi-IN" w:bidi="hi-IN"/>
        </w:rPr>
        <w:t>– 1917. − № 1. – С. 1−48</w:t>
      </w:r>
      <w:r w:rsidRPr="008D55DD">
        <w:rPr>
          <w:rFonts w:ascii="Times New Roman" w:eastAsia="SimSun" w:hAnsi="Times New Roman" w:cs="Times New Roman"/>
          <w:spacing w:val="-2"/>
          <w:sz w:val="28"/>
          <w:szCs w:val="28"/>
          <w:lang w:val="uk-UA" w:eastAsia="hi-IN" w:bidi="hi-IN"/>
        </w:rPr>
        <w:t>.</w:t>
      </w:r>
    </w:p>
    <w:p w14:paraId="363CF9B9"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 xml:space="preserve">Струминский В. Я. Педагогика Киевской Руси как предмет исторического изучения </w:t>
      </w:r>
      <w:r w:rsidRPr="008D55DD">
        <w:rPr>
          <w:rFonts w:ascii="Times New Roman" w:eastAsia="SimSun" w:hAnsi="Times New Roman" w:cs="Times New Roman"/>
          <w:sz w:val="28"/>
          <w:szCs w:val="28"/>
          <w:shd w:val="clear" w:color="auto" w:fill="FFFFFF"/>
          <w:lang w:eastAsia="hi-IN" w:bidi="hi-IN"/>
        </w:rPr>
        <w:t>(обзор основных направлений и работ в дореволюционнкю эпоху)</w:t>
      </w:r>
      <w:r w:rsidRPr="008D55DD">
        <w:rPr>
          <w:rFonts w:ascii="Times New Roman" w:eastAsia="SimSun" w:hAnsi="Times New Roman" w:cs="Times New Roman"/>
          <w:sz w:val="28"/>
          <w:szCs w:val="28"/>
          <w:shd w:val="clear" w:color="auto" w:fill="FFFFFF"/>
          <w:lang w:val="uk-UA" w:eastAsia="hi-IN" w:bidi="hi-IN"/>
        </w:rPr>
        <w:t xml:space="preserve"> / В. Я. </w:t>
      </w:r>
      <w:r w:rsidRPr="008D55DD">
        <w:rPr>
          <w:rFonts w:ascii="Times New Roman" w:eastAsia="SimSun" w:hAnsi="Times New Roman" w:cs="Times New Roman"/>
          <w:sz w:val="28"/>
          <w:szCs w:val="28"/>
          <w:lang w:val="uk-UA" w:eastAsia="hi-IN" w:bidi="hi-IN"/>
        </w:rPr>
        <w:t>Струминский // Ученные записки научно-исследовательского института школ НКП РСФСР. – Т. 3. – Вып. 1. – М. : 1940. – С. 79–119.</w:t>
      </w:r>
    </w:p>
    <w:p w14:paraId="5C45050C"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Таблицы числа недельных уроков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1871. – Ч. 155. – С. 44–47.</w:t>
      </w:r>
    </w:p>
    <w:p w14:paraId="5EDF8B34"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Тихомиров Д. Об основах к организации средней школы / Д. Тихомиров. – СПб. : Издания С.-Петербургского книжного склада М. Залшупина. – 1900. – 128 с.</w:t>
      </w:r>
    </w:p>
    <w:p w14:paraId="40EC2EAB"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Томсон</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А.</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И. Об изучении иностранных языков в средне-учебных заведениях </w:t>
      </w:r>
      <w:r w:rsidRPr="008D55DD">
        <w:rPr>
          <w:rFonts w:ascii="Times New Roman" w:eastAsia="SimSun" w:hAnsi="Times New Roman" w:cs="Times New Roman"/>
          <w:sz w:val="28"/>
          <w:szCs w:val="28"/>
          <w:lang w:val="uk-UA" w:eastAsia="hi-IN" w:bidi="hi-IN"/>
        </w:rPr>
        <w:t>/ А. И. </w:t>
      </w:r>
      <w:r w:rsidRPr="008D55DD">
        <w:rPr>
          <w:rFonts w:ascii="Times New Roman" w:eastAsia="SimSun" w:hAnsi="Times New Roman" w:cs="Times New Roman"/>
          <w:sz w:val="28"/>
          <w:szCs w:val="28"/>
          <w:lang w:eastAsia="hi-IN" w:bidi="hi-IN"/>
        </w:rPr>
        <w:t>Томсон // Педагогический сборник. – 1891. – сентябрь-октябрь. − С. 202−331.</w:t>
      </w:r>
    </w:p>
    <w:p w14:paraId="3FC73BB9"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Труды височайше учрежденной комиссии по вопросу об улучшениях в средней общеобразовательной школе</w:t>
      </w:r>
      <w:r w:rsidRPr="008D55DD">
        <w:rPr>
          <w:rFonts w:ascii="Times New Roman" w:eastAsia="SimSun" w:hAnsi="Times New Roman" w:cs="Times New Roman"/>
          <w:sz w:val="28"/>
          <w:szCs w:val="28"/>
          <w:lang w:val="uk-UA" w:eastAsia="hi-IN" w:bidi="hi-IN"/>
        </w:rPr>
        <w:t>: в 8 т</w:t>
      </w:r>
      <w:r w:rsidRPr="008D55DD">
        <w:rPr>
          <w:rFonts w:ascii="Times New Roman" w:eastAsia="SimSun" w:hAnsi="Times New Roman" w:cs="Times New Roman"/>
          <w:sz w:val="28"/>
          <w:szCs w:val="28"/>
          <w:lang w:eastAsia="hi-IN" w:bidi="hi-IN"/>
        </w:rPr>
        <w:t xml:space="preserve">. – СПб. : Тип-я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С</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-Петербургской тюрьмы, 1900. – 72 с.</w:t>
      </w:r>
    </w:p>
    <w:p w14:paraId="594B0DBC"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Труды собраний преподавателей языков русского и иностранных. – С.−Петербург : Тип-я М. М. Стасюлевича, 1888. – 83 с.</w:t>
      </w:r>
    </w:p>
    <w:p w14:paraId="2F5AC3DC"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Уваров С. С. Десятилетие Министерства народного просвещения (1833−1843) / С. С. Уваров // Записка представленная государю Императору Николаю Павловичу Министром народного просвещения графом Уваровым в 1843 году и возращенная с собственноручною надписью Его Велиичества: «Читал с удовольствием». − СПб. : Тип-я мператорской Академии Наук, 1864. </w:t>
      </w:r>
      <w:r w:rsidRPr="008D55DD">
        <w:rPr>
          <w:rFonts w:ascii="Times New Roman" w:eastAsia="SimSun" w:hAnsi="Times New Roman" w:cs="Times New Roman"/>
          <w:sz w:val="28"/>
          <w:szCs w:val="28"/>
          <w:lang w:val="uk-UA" w:eastAsia="hi-IN" w:bidi="hi-IN"/>
        </w:rPr>
        <w:lastRenderedPageBreak/>
        <w:t>– 161 с.</w:t>
      </w:r>
    </w:p>
    <w:p w14:paraId="48188B3D"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Указания относительно программ преподавания в реальных училищах и гимназиях на 1902−1903 уч. г.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xml:space="preserve">. – 1903. – Ч. 349. – С. 105−108. </w:t>
      </w:r>
    </w:p>
    <w:p w14:paraId="70A28577"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Указания относительно программ преподавания в реальных училищах, гимназиях и прогимназиях на 1903−1904 уч. г.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1903. – Ч. 349. – С. 16−18.</w:t>
      </w:r>
    </w:p>
    <w:p w14:paraId="25E70C0F"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 xml:space="preserve">Устав гимназий и прогимназий ведомства Министерства Народного Просвещения </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1864. – Ч. 124. – С. 45.</w:t>
      </w:r>
    </w:p>
    <w:p w14:paraId="2BC66F9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Устав гимназий и училищ уездных и приходских, состоящих в ведомстве университетов: С.-Петербургского, Московского, Казанского и Харьковского // Полное собрание законов Российской империи. Царствование государя императора Николая Первого. – 1828. – Т. 3. – Второе собрание (1825–1881). – С. 1097–1127.</w:t>
      </w:r>
    </w:p>
    <w:p w14:paraId="76B3F361"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Устав реальных училищ ведомства Министерства Народного Просвещения // Журнал Министерства Народного Просвещения. – 1872. – июнь. – Ч. 161. – С. 52–81.</w:t>
      </w:r>
    </w:p>
    <w:p w14:paraId="708CD64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4"/>
          <w:sz w:val="28"/>
          <w:szCs w:val="28"/>
          <w:lang w:val="uk-UA" w:eastAsia="hi-IN" w:bidi="hi-IN"/>
        </w:rPr>
      </w:pPr>
      <w:r w:rsidRPr="008D55DD">
        <w:rPr>
          <w:rFonts w:ascii="Times New Roman" w:eastAsia="SimSun" w:hAnsi="Times New Roman" w:cs="Times New Roman"/>
          <w:sz w:val="28"/>
          <w:szCs w:val="28"/>
          <w:lang w:eastAsia="hi-IN" w:bidi="hi-IN"/>
        </w:rPr>
        <w:t>Устав реальных училищ ведомства Министерства народного просвещения. – СПб., 1888. – 92 с.</w:t>
      </w:r>
    </w:p>
    <w:p w14:paraId="660586B5"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pacing w:val="-4"/>
          <w:sz w:val="28"/>
          <w:szCs w:val="28"/>
          <w:lang w:val="uk-UA" w:eastAsia="hi-IN" w:bidi="hi-IN"/>
        </w:rPr>
        <w:t>Устав средней школы // Школа и жизнь. – 1915. – № 6. – С. 227–230.</w:t>
      </w:r>
    </w:p>
    <w:p w14:paraId="7D0DC60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Учебные планы и примерные программы предметов, преподаваемых в реальных училищах Министерства народного просвещения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1873. – Ч. 167. – С. 1−90</w:t>
      </w:r>
      <w:r w:rsidRPr="008D55DD">
        <w:rPr>
          <w:rFonts w:ascii="Times New Roman" w:eastAsia="SimSun" w:hAnsi="Times New Roman" w:cs="Times New Roman"/>
          <w:sz w:val="28"/>
          <w:szCs w:val="28"/>
          <w:lang w:val="uk-UA" w:eastAsia="hi-IN" w:bidi="hi-IN"/>
        </w:rPr>
        <w:t>.</w:t>
      </w:r>
    </w:p>
    <w:p w14:paraId="14724F6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color w:val="000000"/>
          <w:sz w:val="28"/>
          <w:szCs w:val="43"/>
          <w:lang w:eastAsia="hi-IN" w:bidi="hi-IN"/>
        </w:rPr>
      </w:pPr>
      <w:r w:rsidRPr="008D55DD">
        <w:rPr>
          <w:rFonts w:ascii="Times New Roman" w:eastAsia="SimSun" w:hAnsi="Times New Roman" w:cs="Times New Roman"/>
          <w:sz w:val="28"/>
          <w:szCs w:val="28"/>
          <w:lang w:eastAsia="hi-IN" w:bidi="hi-IN"/>
        </w:rPr>
        <w:t>Учебные планы и примерные программы предметов, преподаваемых в реальных училищах МНП. – СПБ.</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тип-я В.С. Балашева и К</w:t>
      </w:r>
      <w:r w:rsidRPr="008D55DD">
        <w:rPr>
          <w:rFonts w:ascii="Times New Roman" w:eastAsia="SimSun" w:hAnsi="Times New Roman" w:cs="Times New Roman"/>
          <w:sz w:val="28"/>
          <w:szCs w:val="28"/>
          <w:vertAlign w:val="superscript"/>
          <w:lang w:eastAsia="hi-IN" w:bidi="hi-IN"/>
        </w:rPr>
        <w:t>о</w:t>
      </w:r>
      <w:r w:rsidRPr="008D55DD">
        <w:rPr>
          <w:rFonts w:ascii="Times New Roman" w:eastAsia="SimSun" w:hAnsi="Times New Roman" w:cs="Times New Roman"/>
          <w:sz w:val="28"/>
          <w:szCs w:val="28"/>
          <w:lang w:eastAsia="hi-IN" w:bidi="hi-IN"/>
        </w:rPr>
        <w:t>, 1895. – 140 с.</w:t>
      </w:r>
    </w:p>
    <w:p w14:paraId="005C4AD5"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color w:val="000000"/>
          <w:sz w:val="28"/>
          <w:szCs w:val="43"/>
          <w:lang w:eastAsia="hi-IN" w:bidi="hi-IN"/>
        </w:rPr>
        <w:t>Учебные планы предметов, преподаваемых в мужских гимназиях Министерства народного просвещения</w:t>
      </w:r>
      <w:r w:rsidRPr="008D55DD">
        <w:rPr>
          <w:rFonts w:ascii="Times New Roman" w:eastAsia="SimSun" w:hAnsi="Times New Roman" w:cs="Times New Roman"/>
          <w:sz w:val="28"/>
          <w:szCs w:val="28"/>
          <w:lang w:eastAsia="hi-IN" w:bidi="hi-IN"/>
        </w:rPr>
        <w:t xml:space="preserve"> // </w:t>
      </w:r>
      <w:r w:rsidRPr="008D55DD">
        <w:rPr>
          <w:rFonts w:ascii="Times New Roman" w:eastAsia="SimSun" w:hAnsi="Times New Roman" w:cs="Times New Roman"/>
          <w:spacing w:val="-4"/>
          <w:sz w:val="28"/>
          <w:szCs w:val="28"/>
          <w:lang w:val="uk-UA" w:eastAsia="hi-IN" w:bidi="hi-IN"/>
        </w:rPr>
        <w:t xml:space="preserve">Журнал Министерства Народного </w:t>
      </w:r>
      <w:r w:rsidRPr="008D55DD">
        <w:rPr>
          <w:rFonts w:ascii="Times New Roman" w:eastAsia="SimSun" w:hAnsi="Times New Roman" w:cs="Times New Roman"/>
          <w:spacing w:val="-4"/>
          <w:sz w:val="28"/>
          <w:szCs w:val="28"/>
          <w:lang w:val="uk-UA" w:eastAsia="hi-IN" w:bidi="hi-IN"/>
        </w:rPr>
        <w:lastRenderedPageBreak/>
        <w:t>Просвещения</w:t>
      </w:r>
      <w:r w:rsidRPr="008D55DD">
        <w:rPr>
          <w:rFonts w:ascii="Times New Roman" w:eastAsia="SimSun" w:hAnsi="Times New Roman" w:cs="Times New Roman"/>
          <w:sz w:val="28"/>
          <w:szCs w:val="28"/>
          <w:lang w:eastAsia="hi-IN" w:bidi="hi-IN"/>
        </w:rPr>
        <w:t>. – 1872. – Ч. 162. – С. 145–161</w:t>
      </w:r>
      <w:r w:rsidRPr="008D55DD">
        <w:rPr>
          <w:rFonts w:ascii="Times New Roman" w:eastAsia="SimSun" w:hAnsi="Times New Roman" w:cs="Times New Roman"/>
          <w:sz w:val="28"/>
          <w:szCs w:val="28"/>
          <w:lang w:val="uk-UA" w:eastAsia="hi-IN" w:bidi="hi-IN"/>
        </w:rPr>
        <w:t>.</w:t>
      </w:r>
    </w:p>
    <w:p w14:paraId="6FAF73E4"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2"/>
          <w:sz w:val="28"/>
          <w:szCs w:val="28"/>
          <w:lang w:eastAsia="hi-IN" w:bidi="hi-IN"/>
        </w:rPr>
      </w:pPr>
      <w:r w:rsidRPr="008D55DD">
        <w:rPr>
          <w:rFonts w:ascii="Times New Roman" w:eastAsia="SimSun" w:hAnsi="Times New Roman" w:cs="Times New Roman"/>
          <w:sz w:val="28"/>
          <w:szCs w:val="28"/>
          <w:lang w:val="uk-UA" w:eastAsia="hi-IN" w:bidi="hi-IN"/>
        </w:rPr>
        <w:t xml:space="preserve">Учебные планы, примерные программы предметов, преподаваемых в реальных училищах Министерства народного просвещения. – Одесса : «Центральная типография», 1895. </w:t>
      </w:r>
    </w:p>
    <w:p w14:paraId="38FDD99B"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pacing w:val="-2"/>
          <w:sz w:val="28"/>
          <w:szCs w:val="28"/>
          <w:lang w:eastAsia="hi-IN" w:bidi="hi-IN"/>
        </w:rPr>
        <w:t>Ушинский К. Защитникам классических гимназий / К. Ушинский.</w:t>
      </w:r>
      <w:r w:rsidRPr="008D55DD">
        <w:rPr>
          <w:rFonts w:ascii="Times New Roman" w:eastAsia="SimSun" w:hAnsi="Times New Roman" w:cs="Times New Roman"/>
          <w:sz w:val="28"/>
          <w:szCs w:val="28"/>
          <w:lang w:eastAsia="hi-IN" w:bidi="hi-IN"/>
        </w:rPr>
        <w:t xml:space="preserve"> – Сб. сочинений. – Т. 3. – Педагогические статьи (1862–1870 гг.). – М.–Л.</w:t>
      </w:r>
      <w:r w:rsidRPr="008D55DD">
        <w:rPr>
          <w:rFonts w:ascii="Times New Roman" w:eastAsia="SimSun" w:hAnsi="Times New Roman" w:cs="Times New Roman"/>
          <w:sz w:val="28"/>
          <w:szCs w:val="28"/>
          <w:lang w:val="uk-UA" w:eastAsia="hi-IN" w:bidi="hi-IN"/>
        </w:rPr>
        <w:t> : Изд-во Академии пед. наук РСФСР, 1948. – С. 298–305.</w:t>
      </w:r>
    </w:p>
    <w:p w14:paraId="7D91E732"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Ушинский К. Д. Избранные педагогические сочинения </w:t>
      </w:r>
      <w:r w:rsidRPr="008D55DD">
        <w:rPr>
          <w:rFonts w:ascii="Times New Roman" w:eastAsia="SimSun" w:hAnsi="Times New Roman" w:cs="Times New Roman"/>
          <w:sz w:val="28"/>
          <w:szCs w:val="28"/>
          <w:lang w:val="uk-UA" w:eastAsia="hi-IN" w:bidi="hi-IN"/>
        </w:rPr>
        <w:t xml:space="preserve">/ К. Д. Ушинский. – М., </w:t>
      </w:r>
      <w:r w:rsidRPr="008D55DD">
        <w:rPr>
          <w:rFonts w:ascii="Times New Roman" w:eastAsia="SimSun" w:hAnsi="Times New Roman" w:cs="Times New Roman"/>
          <w:sz w:val="28"/>
          <w:szCs w:val="28"/>
          <w:lang w:eastAsia="hi-IN" w:bidi="hi-IN"/>
        </w:rPr>
        <w:t>1975. – С. 505.</w:t>
      </w:r>
    </w:p>
    <w:p w14:paraId="615F6BD6"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Ушинский К. Д. Собрание сочинений / К. Д. Ушинский Педагогические статьи</w:t>
      </w:r>
      <w:r w:rsidRPr="008D55DD">
        <w:rPr>
          <w:rFonts w:ascii="Times New Roman" w:eastAsia="Times New Roman" w:hAnsi="Times New Roman" w:cs="Times New Roman"/>
          <w:bCs/>
          <w:smallCaps/>
          <w:color w:val="000000"/>
          <w:sz w:val="28"/>
          <w:szCs w:val="28"/>
          <w:lang w:eastAsia="hi-IN" w:bidi="hi-IN"/>
        </w:rPr>
        <w:t>. 1862</w:t>
      </w:r>
      <w:r w:rsidRPr="008D55DD">
        <w:rPr>
          <w:rFonts w:ascii="Times New Roman" w:eastAsia="Times New Roman" w:hAnsi="Times New Roman" w:cs="Times New Roman"/>
          <w:bCs/>
          <w:smallCaps/>
          <w:color w:val="000000"/>
          <w:sz w:val="28"/>
          <w:szCs w:val="28"/>
          <w:lang w:val="uk-UA" w:eastAsia="hi-IN" w:bidi="hi-IN"/>
        </w:rPr>
        <w:t>–</w:t>
      </w:r>
      <w:r w:rsidRPr="008D55DD">
        <w:rPr>
          <w:rFonts w:ascii="Times New Roman" w:eastAsia="Times New Roman" w:hAnsi="Times New Roman" w:cs="Times New Roman"/>
          <w:bCs/>
          <w:smallCaps/>
          <w:color w:val="000000"/>
          <w:sz w:val="28"/>
          <w:szCs w:val="28"/>
          <w:lang w:eastAsia="hi-IN" w:bidi="hi-IN"/>
        </w:rPr>
        <w:t>1870</w:t>
      </w:r>
      <w:r w:rsidRPr="008D55DD">
        <w:rPr>
          <w:rFonts w:ascii="Times New Roman" w:eastAsia="Times New Roman" w:hAnsi="Times New Roman" w:cs="Times New Roman"/>
          <w:bCs/>
          <w:smallCaps/>
          <w:color w:val="000000"/>
          <w:sz w:val="28"/>
          <w:szCs w:val="28"/>
          <w:lang w:val="uk-UA" w:eastAsia="hi-IN" w:bidi="hi-IN"/>
        </w:rPr>
        <w:t xml:space="preserve">. </w:t>
      </w:r>
      <w:r w:rsidRPr="008D55DD">
        <w:rPr>
          <w:rFonts w:ascii="Times New Roman" w:eastAsia="SimSun" w:hAnsi="Times New Roman" w:cs="Times New Roman"/>
          <w:sz w:val="28"/>
          <w:szCs w:val="28"/>
          <w:lang w:val="uk-UA" w:eastAsia="hi-IN" w:bidi="hi-IN"/>
        </w:rPr>
        <w:t>– М.–Л. : Изд. АПН РСФСР, 1948. – Т. 3. – 695 с.</w:t>
      </w:r>
    </w:p>
    <w:p w14:paraId="24B8E88E"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Ушинський</w:t>
      </w:r>
      <w:r w:rsidRPr="008D55DD">
        <w:rPr>
          <w:rFonts w:ascii="Times New Roman" w:eastAsia="SimSun" w:hAnsi="Times New Roman" w:cs="Times New Roman"/>
          <w:sz w:val="28"/>
          <w:szCs w:val="28"/>
          <w:lang w:eastAsia="hi-IN" w:bidi="hi-IN"/>
        </w:rPr>
        <w:t> </w:t>
      </w:r>
      <w:r w:rsidRPr="008D55DD">
        <w:rPr>
          <w:rFonts w:ascii="Times New Roman" w:eastAsia="SimSun" w:hAnsi="Times New Roman" w:cs="Times New Roman"/>
          <w:sz w:val="28"/>
          <w:szCs w:val="28"/>
          <w:lang w:val="uk-UA" w:eastAsia="hi-IN" w:bidi="hi-IN"/>
        </w:rPr>
        <w:t>К.</w:t>
      </w:r>
      <w:r w:rsidRPr="008D55DD">
        <w:rPr>
          <w:rFonts w:ascii="Times New Roman" w:eastAsia="SimSun" w:hAnsi="Times New Roman" w:cs="Times New Roman"/>
          <w:sz w:val="28"/>
          <w:szCs w:val="28"/>
          <w:lang w:eastAsia="hi-IN" w:bidi="hi-IN"/>
        </w:rPr>
        <w:t> </w:t>
      </w:r>
      <w:r w:rsidRPr="008D55DD">
        <w:rPr>
          <w:rFonts w:ascii="Times New Roman" w:eastAsia="SimSun" w:hAnsi="Times New Roman" w:cs="Times New Roman"/>
          <w:sz w:val="28"/>
          <w:szCs w:val="28"/>
          <w:lang w:val="uk-UA" w:eastAsia="hi-IN" w:bidi="hi-IN"/>
        </w:rPr>
        <w:t>Д. Педагогічна подорож по Швейцарії / К. Д.</w:t>
      </w:r>
      <w:r w:rsidRPr="008D55DD">
        <w:rPr>
          <w:rFonts w:ascii="Times New Roman" w:eastAsia="SimSun" w:hAnsi="Times New Roman" w:cs="Times New Roman"/>
          <w:sz w:val="28"/>
          <w:szCs w:val="28"/>
          <w:lang w:eastAsia="hi-IN" w:bidi="hi-IN"/>
        </w:rPr>
        <w:t> </w:t>
      </w:r>
      <w:r w:rsidRPr="008D55DD">
        <w:rPr>
          <w:rFonts w:ascii="Times New Roman" w:eastAsia="SimSun" w:hAnsi="Times New Roman" w:cs="Times New Roman"/>
          <w:sz w:val="28"/>
          <w:szCs w:val="28"/>
          <w:lang w:val="uk-UA" w:eastAsia="hi-IN" w:bidi="hi-IN"/>
        </w:rPr>
        <w:t>Ушинсбкий. – Вибрані педагогічні твори. – Т. 2. – К. : Рад. школа, 1983. – С. 64−170.</w:t>
      </w:r>
    </w:p>
    <w:p w14:paraId="64BE5412"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Ушинський К. Д. Педагогічні твори М. І. Пирогова / К. Д. Ушинський // Вибрані твори : у 2-х т. – Т. 1. Теоретичні проблеми педагогіки. – К. : Рад. школа, 1983. – С. 134–191.</w:t>
      </w:r>
    </w:p>
    <w:p w14:paraId="74AC1120"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Фабрициев В. В. Методика и дидактика французского языка / В. В. Фабрициев. – М. : Тип-я Г. Лисснера и А. Гетеля, 1902. – 116 с.</w:t>
      </w:r>
    </w:p>
    <w:p w14:paraId="0819E99F"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Циркуляр г. Министра народного просвещения гг. попечителям учебных округов от 8 июля 1899 г. // Труды височайше учрежденной комиссии по вопросу об улучшениях в средней общеобразовательной школе.</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СПб., 1900. – Вып. 1. – С. 31–321</w:t>
      </w:r>
      <w:r w:rsidRPr="008D55DD">
        <w:rPr>
          <w:rFonts w:ascii="Times New Roman" w:eastAsia="SimSun" w:hAnsi="Times New Roman" w:cs="Times New Roman"/>
          <w:sz w:val="28"/>
          <w:szCs w:val="28"/>
          <w:lang w:val="uk-UA" w:eastAsia="hi-IN" w:bidi="hi-IN"/>
        </w:rPr>
        <w:t>.</w:t>
      </w:r>
    </w:p>
    <w:p w14:paraId="652428F0"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Циркуляр г. управляющего министерством народного просвещения г. попечителям учебного округа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1898. – Ч. 319. – С.</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19–20</w:t>
      </w:r>
      <w:r w:rsidRPr="008D55DD">
        <w:rPr>
          <w:rFonts w:ascii="Times New Roman" w:eastAsia="SimSun" w:hAnsi="Times New Roman" w:cs="Times New Roman"/>
          <w:sz w:val="28"/>
          <w:szCs w:val="28"/>
          <w:lang w:val="uk-UA" w:eastAsia="hi-IN" w:bidi="hi-IN"/>
        </w:rPr>
        <w:t>.</w:t>
      </w:r>
    </w:p>
    <w:p w14:paraId="37437786"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Циркуляр г. управляющего министерством народного просвещения г. попечителю ученого округа // </w:t>
      </w:r>
      <w:r w:rsidRPr="008D55DD">
        <w:rPr>
          <w:rFonts w:ascii="Times New Roman" w:eastAsia="SimSun" w:hAnsi="Times New Roman" w:cs="Times New Roman"/>
          <w:spacing w:val="-4"/>
          <w:sz w:val="28"/>
          <w:szCs w:val="28"/>
          <w:lang w:val="uk-UA" w:eastAsia="hi-IN" w:bidi="hi-IN"/>
        </w:rPr>
        <w:t xml:space="preserve">Журнал Министерства Народного </w:t>
      </w:r>
      <w:r w:rsidRPr="008D55DD">
        <w:rPr>
          <w:rFonts w:ascii="Times New Roman" w:eastAsia="SimSun" w:hAnsi="Times New Roman" w:cs="Times New Roman"/>
          <w:spacing w:val="-4"/>
          <w:sz w:val="28"/>
          <w:szCs w:val="28"/>
          <w:lang w:val="uk-UA" w:eastAsia="hi-IN" w:bidi="hi-IN"/>
        </w:rPr>
        <w:lastRenderedPageBreak/>
        <w:t>Просвещения</w:t>
      </w:r>
      <w:r w:rsidRPr="008D55DD">
        <w:rPr>
          <w:rFonts w:ascii="Times New Roman" w:eastAsia="SimSun" w:hAnsi="Times New Roman" w:cs="Times New Roman"/>
          <w:sz w:val="28"/>
          <w:szCs w:val="28"/>
          <w:lang w:eastAsia="hi-IN" w:bidi="hi-IN"/>
        </w:rPr>
        <w:t>. – 189</w:t>
      </w:r>
      <w:r w:rsidRPr="008D55DD">
        <w:rPr>
          <w:rFonts w:ascii="Times New Roman" w:eastAsia="SimSun" w:hAnsi="Times New Roman" w:cs="Times New Roman"/>
          <w:sz w:val="28"/>
          <w:szCs w:val="28"/>
          <w:lang w:val="uk-UA" w:eastAsia="hi-IN" w:bidi="hi-IN"/>
        </w:rPr>
        <w:t>8</w:t>
      </w:r>
      <w:r w:rsidRPr="008D55DD">
        <w:rPr>
          <w:rFonts w:ascii="Times New Roman" w:eastAsia="SimSun" w:hAnsi="Times New Roman" w:cs="Times New Roman"/>
          <w:sz w:val="28"/>
          <w:szCs w:val="28"/>
          <w:lang w:eastAsia="hi-IN" w:bidi="hi-IN"/>
        </w:rPr>
        <w:t>. – Ч. 3</w:t>
      </w:r>
      <w:r w:rsidRPr="008D55DD">
        <w:rPr>
          <w:rFonts w:ascii="Times New Roman" w:eastAsia="SimSun" w:hAnsi="Times New Roman" w:cs="Times New Roman"/>
          <w:sz w:val="28"/>
          <w:szCs w:val="28"/>
          <w:lang w:val="uk-UA" w:eastAsia="hi-IN" w:bidi="hi-IN"/>
        </w:rPr>
        <w:t>18</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xml:space="preserve"> – </w:t>
      </w:r>
      <w:r w:rsidRPr="008D55DD">
        <w:rPr>
          <w:rFonts w:ascii="Times New Roman" w:eastAsia="SimSun" w:hAnsi="Times New Roman" w:cs="Times New Roman"/>
          <w:sz w:val="28"/>
          <w:szCs w:val="28"/>
          <w:lang w:eastAsia="hi-IN" w:bidi="hi-IN"/>
        </w:rPr>
        <w:t>С.</w:t>
      </w:r>
      <w:r w:rsidRPr="008D55DD">
        <w:rPr>
          <w:rFonts w:ascii="Times New Roman" w:eastAsia="SimSun" w:hAnsi="Times New Roman" w:cs="Times New Roman"/>
          <w:sz w:val="28"/>
          <w:szCs w:val="28"/>
          <w:lang w:val="uk-UA" w:eastAsia="hi-IN" w:bidi="hi-IN"/>
        </w:rPr>
        <w:t> 33–35.</w:t>
      </w:r>
    </w:p>
    <w:p w14:paraId="324D1E95"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 xml:space="preserve">Циркуляр гг. </w:t>
      </w:r>
      <w:r w:rsidRPr="008D55DD">
        <w:rPr>
          <w:rFonts w:ascii="Times New Roman" w:eastAsia="SimSun" w:hAnsi="Times New Roman" w:cs="Times New Roman"/>
          <w:sz w:val="28"/>
          <w:szCs w:val="28"/>
          <w:lang w:eastAsia="hi-IN" w:bidi="hi-IN"/>
        </w:rPr>
        <w:t>попечителям учебных округов о программах в реальных училищах, мужских гимназиях и прогимназиях на 1903–1904 у</w:t>
      </w:r>
      <w:r w:rsidRPr="008D55DD">
        <w:rPr>
          <w:rFonts w:ascii="Times New Roman" w:eastAsia="SimSun" w:hAnsi="Times New Roman" w:cs="Times New Roman"/>
          <w:sz w:val="28"/>
          <w:szCs w:val="28"/>
          <w:lang w:val="uk-UA" w:eastAsia="hi-IN" w:bidi="hi-IN"/>
        </w:rPr>
        <w:t>ч</w:t>
      </w:r>
      <w:r w:rsidRPr="008D55DD">
        <w:rPr>
          <w:rFonts w:ascii="Times New Roman" w:eastAsia="SimSun" w:hAnsi="Times New Roman" w:cs="Times New Roman"/>
          <w:sz w:val="28"/>
          <w:szCs w:val="28"/>
          <w:lang w:eastAsia="hi-IN" w:bidi="hi-IN"/>
        </w:rPr>
        <w:t>.</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xml:space="preserve">г.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1903. – Ч. 349. – сентябрь.</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eastAsia="hi-IN" w:bidi="hi-IN"/>
        </w:rPr>
        <w:t>– С. 13–18</w:t>
      </w:r>
      <w:r w:rsidRPr="008D55DD">
        <w:rPr>
          <w:rFonts w:ascii="Times New Roman" w:eastAsia="SimSun" w:hAnsi="Times New Roman" w:cs="Times New Roman"/>
          <w:sz w:val="28"/>
          <w:szCs w:val="28"/>
          <w:lang w:val="uk-UA" w:eastAsia="hi-IN" w:bidi="hi-IN"/>
        </w:rPr>
        <w:t>.</w:t>
      </w:r>
    </w:p>
    <w:p w14:paraId="539AF7DE"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Циркуляр гг. попечителям учебных округов об устройстве учебной части в гимназиях и реальных училищах на 1904–1905 </w:t>
      </w:r>
      <w:r w:rsidRPr="008D55DD">
        <w:rPr>
          <w:rFonts w:ascii="Times New Roman" w:eastAsia="SimSun" w:hAnsi="Times New Roman" w:cs="Times New Roman"/>
          <w:sz w:val="28"/>
          <w:szCs w:val="28"/>
          <w:lang w:val="uk-UA" w:eastAsia="hi-IN" w:bidi="hi-IN"/>
        </w:rPr>
        <w:t>уч. </w:t>
      </w:r>
      <w:r w:rsidRPr="008D55DD">
        <w:rPr>
          <w:rFonts w:ascii="Times New Roman" w:eastAsia="SimSun" w:hAnsi="Times New Roman" w:cs="Times New Roman"/>
          <w:sz w:val="28"/>
          <w:szCs w:val="28"/>
          <w:lang w:eastAsia="hi-IN" w:bidi="hi-IN"/>
        </w:rPr>
        <w:t xml:space="preserve">г.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xml:space="preserve">. – 1904. – </w:t>
      </w:r>
      <w:r w:rsidRPr="008D55DD">
        <w:rPr>
          <w:rFonts w:ascii="Times New Roman" w:eastAsia="SimSun" w:hAnsi="Times New Roman" w:cs="Times New Roman"/>
          <w:sz w:val="28"/>
          <w:szCs w:val="28"/>
          <w:lang w:val="uk-UA" w:eastAsia="hi-IN" w:bidi="hi-IN"/>
        </w:rPr>
        <w:t xml:space="preserve">Ч. 354. – </w:t>
      </w:r>
      <w:r w:rsidRPr="008D55DD">
        <w:rPr>
          <w:rFonts w:ascii="Times New Roman" w:eastAsia="SimSun" w:hAnsi="Times New Roman" w:cs="Times New Roman"/>
          <w:sz w:val="28"/>
          <w:szCs w:val="28"/>
          <w:lang w:eastAsia="hi-IN" w:bidi="hi-IN"/>
        </w:rPr>
        <w:t>июль.</w:t>
      </w:r>
      <w:r w:rsidRPr="008D55DD">
        <w:rPr>
          <w:rFonts w:ascii="Times New Roman" w:eastAsia="SimSun" w:hAnsi="Times New Roman" w:cs="Times New Roman"/>
          <w:sz w:val="28"/>
          <w:szCs w:val="28"/>
          <w:lang w:val="uk-UA" w:eastAsia="hi-IN" w:bidi="hi-IN"/>
        </w:rPr>
        <w:t xml:space="preserve"> – С. 42–45. </w:t>
      </w:r>
    </w:p>
    <w:p w14:paraId="7B23F342"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Циркуляр министра народного просвещения попечителям учебных округов – по составлении преподавателями подробных программ преподавания учебных предметов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1900. – Ч. 331. – С. 62−64.</w:t>
      </w:r>
    </w:p>
    <w:p w14:paraId="2D38359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Циркуляр попе</w:t>
      </w:r>
      <w:r w:rsidRPr="008D55DD">
        <w:rPr>
          <w:rFonts w:ascii="Times New Roman" w:eastAsia="SimSun" w:hAnsi="Times New Roman" w:cs="Times New Roman"/>
          <w:sz w:val="28"/>
          <w:szCs w:val="28"/>
          <w:lang w:eastAsia="hi-IN" w:bidi="hi-IN"/>
        </w:rPr>
        <w:t xml:space="preserve">чителям учебных округов об устройстве учебной части в гимназиях и реальных училищах на 1904–1905 учебный год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 1904</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 № 354 (июль)</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 С. 42–46.</w:t>
      </w:r>
    </w:p>
    <w:p w14:paraId="606CE38E"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Циркулярное предложение г. министра народного просвещения гг. попечителям учебных округов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1866. – Ч. 132. – С. 24−28</w:t>
      </w:r>
      <w:r w:rsidRPr="008D55DD">
        <w:rPr>
          <w:rFonts w:ascii="Times New Roman" w:eastAsia="SimSun" w:hAnsi="Times New Roman" w:cs="Times New Roman"/>
          <w:sz w:val="28"/>
          <w:szCs w:val="28"/>
          <w:lang w:val="uk-UA" w:eastAsia="hi-IN" w:bidi="hi-IN"/>
        </w:rPr>
        <w:t>.</w:t>
      </w:r>
    </w:p>
    <w:p w14:paraId="4C62A889"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pacing w:val="-4"/>
          <w:sz w:val="28"/>
          <w:szCs w:val="28"/>
          <w:lang w:eastAsia="hi-IN" w:bidi="hi-IN"/>
        </w:rPr>
      </w:pPr>
      <w:r w:rsidRPr="008D55DD">
        <w:rPr>
          <w:rFonts w:ascii="Times New Roman" w:eastAsia="SimSun" w:hAnsi="Times New Roman" w:cs="Times New Roman"/>
          <w:sz w:val="28"/>
          <w:szCs w:val="28"/>
          <w:lang w:val="uk-UA" w:eastAsia="hi-IN" w:bidi="hi-IN"/>
        </w:rPr>
        <w:t>Циркулярное предложение гг. попечителям учебных округов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1899. – Ч. 324. – С. 59−60.</w:t>
      </w:r>
    </w:p>
    <w:p w14:paraId="7FE86376"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pacing w:val="-4"/>
          <w:sz w:val="28"/>
          <w:szCs w:val="28"/>
          <w:lang w:eastAsia="hi-IN" w:bidi="hi-IN"/>
        </w:rPr>
        <w:t xml:space="preserve">Циркулярное предложение гг. попечителям учебных округов о </w:t>
      </w:r>
      <w:r w:rsidRPr="008D55DD">
        <w:rPr>
          <w:rFonts w:ascii="Times New Roman" w:eastAsia="SimSun" w:hAnsi="Times New Roman" w:cs="Times New Roman"/>
          <w:spacing w:val="-4"/>
          <w:sz w:val="28"/>
          <w:szCs w:val="28"/>
          <w:lang w:val="uk-UA" w:eastAsia="hi-IN" w:bidi="hi-IN"/>
        </w:rPr>
        <w:t xml:space="preserve">нових </w:t>
      </w:r>
      <w:r w:rsidRPr="008D55DD">
        <w:rPr>
          <w:rFonts w:ascii="Times New Roman" w:eastAsia="SimSun" w:hAnsi="Times New Roman" w:cs="Times New Roman"/>
          <w:spacing w:val="-4"/>
          <w:sz w:val="28"/>
          <w:szCs w:val="28"/>
          <w:lang w:eastAsia="hi-IN" w:bidi="hi-IN"/>
        </w:rPr>
        <w:t xml:space="preserve">правилах об испытании учеников реальных училищ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pacing w:val="-4"/>
          <w:sz w:val="28"/>
          <w:szCs w:val="28"/>
          <w:lang w:eastAsia="hi-IN" w:bidi="hi-IN"/>
        </w:rPr>
        <w:t>. – 1897.</w:t>
      </w:r>
      <w:r w:rsidRPr="008D55DD">
        <w:rPr>
          <w:rFonts w:ascii="Times New Roman" w:eastAsia="SimSun" w:hAnsi="Times New Roman" w:cs="Times New Roman"/>
          <w:spacing w:val="-4"/>
          <w:sz w:val="28"/>
          <w:szCs w:val="28"/>
          <w:lang w:val="en-US" w:eastAsia="hi-IN" w:bidi="hi-IN"/>
        </w:rPr>
        <w:t> </w:t>
      </w:r>
      <w:r w:rsidRPr="008D55DD">
        <w:rPr>
          <w:rFonts w:ascii="Times New Roman" w:eastAsia="SimSun" w:hAnsi="Times New Roman" w:cs="Times New Roman"/>
          <w:spacing w:val="-4"/>
          <w:sz w:val="28"/>
          <w:szCs w:val="28"/>
          <w:lang w:eastAsia="hi-IN" w:bidi="hi-IN"/>
        </w:rPr>
        <w:t>– Ч. 313. – сентябрь. – С. 24–25</w:t>
      </w:r>
      <w:r w:rsidRPr="008D55DD">
        <w:rPr>
          <w:rFonts w:ascii="Times New Roman" w:eastAsia="SimSun" w:hAnsi="Times New Roman" w:cs="Times New Roman"/>
          <w:spacing w:val="-4"/>
          <w:sz w:val="28"/>
          <w:szCs w:val="28"/>
          <w:lang w:val="uk-UA" w:eastAsia="hi-IN" w:bidi="hi-IN"/>
        </w:rPr>
        <w:t>.</w:t>
      </w:r>
    </w:p>
    <w:p w14:paraId="113CA1F4"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Циркулярное предложение гг. попечителям учебных округов о преобразовании реальных училищ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1890. – Ч. 272. – С. 26–245</w:t>
      </w:r>
      <w:r w:rsidRPr="008D55DD">
        <w:rPr>
          <w:rFonts w:ascii="Times New Roman" w:eastAsia="SimSun" w:hAnsi="Times New Roman" w:cs="Times New Roman"/>
          <w:sz w:val="28"/>
          <w:szCs w:val="28"/>
          <w:lang w:val="uk-UA" w:eastAsia="hi-IN" w:bidi="hi-IN"/>
        </w:rPr>
        <w:t>.</w:t>
      </w:r>
    </w:p>
    <w:p w14:paraId="5E1DB95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Циркулярное</w:t>
      </w:r>
      <w:r w:rsidRPr="008D55DD">
        <w:rPr>
          <w:rFonts w:ascii="Times New Roman" w:eastAsia="SimSun" w:hAnsi="Times New Roman" w:cs="Times New Roman"/>
          <w:sz w:val="28"/>
          <w:szCs w:val="28"/>
          <w:lang w:eastAsia="hi-IN" w:bidi="hi-IN"/>
        </w:rPr>
        <w:t xml:space="preserve"> предложение гг. попечителям учебных округов о принятии у руководству новых учебных планов преподавания в реальных училищ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xml:space="preserve">. – 1895. – Ч. 301. – </w:t>
      </w:r>
      <w:r w:rsidRPr="008D55DD">
        <w:rPr>
          <w:rFonts w:ascii="Times New Roman" w:eastAsia="SimSun" w:hAnsi="Times New Roman" w:cs="Times New Roman"/>
          <w:sz w:val="28"/>
          <w:szCs w:val="28"/>
          <w:lang w:eastAsia="hi-IN" w:bidi="hi-IN"/>
        </w:rPr>
        <w:lastRenderedPageBreak/>
        <w:t>сентябрь. – С. 99–101</w:t>
      </w:r>
      <w:r w:rsidRPr="008D55DD">
        <w:rPr>
          <w:rFonts w:ascii="Times New Roman" w:eastAsia="SimSun" w:hAnsi="Times New Roman" w:cs="Times New Roman"/>
          <w:sz w:val="28"/>
          <w:szCs w:val="28"/>
          <w:lang w:val="uk-UA" w:eastAsia="hi-IN" w:bidi="hi-IN"/>
        </w:rPr>
        <w:t>.</w:t>
      </w:r>
    </w:p>
    <w:p w14:paraId="355B7B05"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Циркулярное предложение гг. попечителям учебных округов о продолжении срока пользования учебниками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1882. – Ч. 219. – С. 57−58.</w:t>
      </w:r>
    </w:p>
    <w:p w14:paraId="118B4ECD"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Циркулярное предложение гг. попечителям учебных округов об устранении частой перемены учебников в средних учебных заведениях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1891. – Ч. 276. – С. 33−35.</w:t>
      </w:r>
    </w:p>
    <w:p w14:paraId="285ADC1A"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Циркулярное предложение господину попечителю учебного округа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xml:space="preserve">. – 1899. – Ч. 324.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z w:val="28"/>
          <w:szCs w:val="28"/>
          <w:lang w:eastAsia="hi-IN" w:bidi="hi-IN"/>
        </w:rPr>
        <w:t>С. 15–16</w:t>
      </w:r>
      <w:r w:rsidRPr="008D55DD">
        <w:rPr>
          <w:rFonts w:ascii="Times New Roman" w:eastAsia="SimSun" w:hAnsi="Times New Roman" w:cs="Times New Roman"/>
          <w:sz w:val="28"/>
          <w:szCs w:val="28"/>
          <w:lang w:val="uk-UA" w:eastAsia="hi-IN" w:bidi="hi-IN"/>
        </w:rPr>
        <w:t>.</w:t>
      </w:r>
    </w:p>
    <w:p w14:paraId="40BA8BD1"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Циркулярное предложение министра народного просвещения гг.</w:t>
      </w:r>
      <w:r w:rsidRPr="008D55DD">
        <w:rPr>
          <w:rFonts w:ascii="Times New Roman" w:eastAsia="SimSun" w:hAnsi="Times New Roman" w:cs="Times New Roman"/>
          <w:sz w:val="28"/>
          <w:szCs w:val="28"/>
          <w:lang w:val="en-US" w:eastAsia="hi-IN" w:bidi="hi-IN"/>
        </w:rPr>
        <w:t> </w:t>
      </w:r>
      <w:r w:rsidRPr="008D55DD">
        <w:rPr>
          <w:rFonts w:ascii="Times New Roman" w:eastAsia="SimSun" w:hAnsi="Times New Roman" w:cs="Times New Roman"/>
          <w:sz w:val="28"/>
          <w:szCs w:val="28"/>
          <w:lang w:eastAsia="hi-IN" w:bidi="hi-IN"/>
        </w:rPr>
        <w:t xml:space="preserve">попечителям учебных округов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1897. – Ч. 311. – июль. – С. 81</w:t>
      </w:r>
      <w:r w:rsidRPr="008D55DD">
        <w:rPr>
          <w:rFonts w:ascii="Times New Roman" w:eastAsia="SimSun" w:hAnsi="Times New Roman" w:cs="Times New Roman"/>
          <w:sz w:val="28"/>
          <w:szCs w:val="28"/>
          <w:lang w:val="uk-UA" w:eastAsia="hi-IN" w:bidi="hi-IN"/>
        </w:rPr>
        <w:t>.</w:t>
      </w:r>
    </w:p>
    <w:p w14:paraId="4F929782"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Циркулярное предложение министра народного просвещения гг. попечителям учебных округов о каталоге учебных руководств и пособий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 1900. – Ч. 330. – С. 119−123.</w:t>
      </w:r>
    </w:p>
    <w:p w14:paraId="45CB341D"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Циркулярное предложение о мерах, могу</w:t>
      </w:r>
      <w:r w:rsidRPr="008D55DD">
        <w:rPr>
          <w:rFonts w:ascii="Times New Roman" w:eastAsia="SimSun" w:hAnsi="Times New Roman" w:cs="Times New Roman"/>
          <w:sz w:val="28"/>
          <w:szCs w:val="28"/>
          <w:lang w:val="uk-UA" w:eastAsia="hi-IN" w:bidi="hi-IN"/>
        </w:rPr>
        <w:t>щ</w:t>
      </w:r>
      <w:r w:rsidRPr="008D55DD">
        <w:rPr>
          <w:rFonts w:ascii="Times New Roman" w:eastAsia="SimSun" w:hAnsi="Times New Roman" w:cs="Times New Roman"/>
          <w:sz w:val="28"/>
          <w:szCs w:val="28"/>
          <w:lang w:eastAsia="hi-IN" w:bidi="hi-IN"/>
        </w:rPr>
        <w:t>их обеспечить правильны</w:t>
      </w:r>
      <w:r w:rsidRPr="008D55DD">
        <w:rPr>
          <w:rFonts w:ascii="Times New Roman" w:eastAsia="SimSun" w:hAnsi="Times New Roman" w:cs="Times New Roman"/>
          <w:sz w:val="28"/>
          <w:szCs w:val="28"/>
          <w:lang w:val="uk-UA" w:eastAsia="hi-IN" w:bidi="hi-IN"/>
        </w:rPr>
        <w:t>й</w:t>
      </w:r>
      <w:r w:rsidRPr="008D55DD">
        <w:rPr>
          <w:rFonts w:ascii="Times New Roman" w:eastAsia="SimSun" w:hAnsi="Times New Roman" w:cs="Times New Roman"/>
          <w:sz w:val="28"/>
          <w:szCs w:val="28"/>
          <w:lang w:eastAsia="hi-IN" w:bidi="hi-IN"/>
        </w:rPr>
        <w:t xml:space="preserve"> ход занятий в средних учебных заведени</w:t>
      </w:r>
      <w:r w:rsidRPr="008D55DD">
        <w:rPr>
          <w:rFonts w:ascii="Times New Roman" w:eastAsia="SimSun" w:hAnsi="Times New Roman" w:cs="Times New Roman"/>
          <w:sz w:val="28"/>
          <w:szCs w:val="28"/>
          <w:lang w:val="uk-UA" w:eastAsia="hi-IN" w:bidi="hi-IN"/>
        </w:rPr>
        <w:t>ях</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1906. – Ч. 1. – С. 86–87</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w:t>
      </w:r>
    </w:p>
    <w:p w14:paraId="1F9B06DE"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Циркулярное предложение по поводу изменения §§ 145 та 235 устава гимназий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−1849. – Ч. 63. – С. 10−16</w:t>
      </w:r>
      <w:r w:rsidRPr="008D55DD">
        <w:rPr>
          <w:rFonts w:ascii="Times New Roman" w:eastAsia="SimSun" w:hAnsi="Times New Roman" w:cs="Times New Roman"/>
          <w:sz w:val="28"/>
          <w:szCs w:val="28"/>
          <w:lang w:val="uk-UA" w:eastAsia="hi-IN" w:bidi="hi-IN"/>
        </w:rPr>
        <w:t>.</w:t>
      </w:r>
    </w:p>
    <w:p w14:paraId="19632D52"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val="uk-UA" w:eastAsia="hi-IN" w:bidi="hi-IN"/>
        </w:rPr>
        <w:t>Циркулярное предложение</w:t>
      </w:r>
      <w:r w:rsidRPr="008D55DD">
        <w:rPr>
          <w:rFonts w:ascii="Times New Roman" w:eastAsia="SimSun" w:hAnsi="Times New Roman" w:cs="Times New Roman"/>
          <w:sz w:val="28"/>
          <w:szCs w:val="28"/>
          <w:lang w:eastAsia="hi-IN" w:bidi="hi-IN"/>
        </w:rPr>
        <w:t xml:space="preserve"> управляющего министерством народного просвещения попечителям учебных округов //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1901. – Ч.</w:t>
      </w:r>
      <w:r w:rsidRPr="008D55DD">
        <w:rPr>
          <w:rFonts w:ascii="Times New Roman" w:eastAsia="SimSun" w:hAnsi="Times New Roman" w:cs="Times New Roman"/>
          <w:sz w:val="28"/>
          <w:szCs w:val="28"/>
          <w:lang w:val="uk-UA" w:eastAsia="hi-IN" w:bidi="hi-IN"/>
        </w:rPr>
        <w:t> 337. –</w:t>
      </w:r>
      <w:r w:rsidRPr="008D55DD">
        <w:rPr>
          <w:rFonts w:ascii="Times New Roman" w:eastAsia="SimSun" w:hAnsi="Times New Roman" w:cs="Times New Roman"/>
          <w:sz w:val="28"/>
          <w:szCs w:val="28"/>
          <w:lang w:eastAsia="hi-IN" w:bidi="hi-IN"/>
        </w:rPr>
        <w:t xml:space="preserve"> </w:t>
      </w:r>
      <w:r w:rsidRPr="008D55DD">
        <w:rPr>
          <w:rFonts w:ascii="Times New Roman" w:eastAsia="SimSun" w:hAnsi="Times New Roman" w:cs="Times New Roman"/>
          <w:sz w:val="28"/>
          <w:szCs w:val="28"/>
          <w:lang w:val="uk-UA" w:eastAsia="hi-IN" w:bidi="hi-IN"/>
        </w:rPr>
        <w:t>С. 36–38.</w:t>
      </w:r>
    </w:p>
    <w:p w14:paraId="0CCE5EE3"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eastAsia="hi-IN" w:bidi="hi-IN"/>
        </w:rPr>
      </w:pPr>
      <w:r w:rsidRPr="008D55DD">
        <w:rPr>
          <w:rFonts w:ascii="Times New Roman" w:eastAsia="SimSun" w:hAnsi="Times New Roman" w:cs="Times New Roman"/>
          <w:sz w:val="28"/>
          <w:szCs w:val="28"/>
          <w:lang w:eastAsia="hi-IN" w:bidi="hi-IN"/>
        </w:rPr>
        <w:t xml:space="preserve">Циркулярное распоряжение о ношении форменной одежды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eastAsia="hi-IN" w:bidi="hi-IN"/>
        </w:rPr>
        <w:t>. – 1906. – Ч. 1. – С. 87–89</w:t>
      </w:r>
      <w:r w:rsidRPr="008D55DD">
        <w:rPr>
          <w:rFonts w:ascii="Times New Roman" w:eastAsia="SimSun" w:hAnsi="Times New Roman" w:cs="Times New Roman"/>
          <w:sz w:val="28"/>
          <w:szCs w:val="28"/>
          <w:lang w:val="uk-UA" w:eastAsia="hi-IN" w:bidi="hi-IN"/>
        </w:rPr>
        <w:t>.</w:t>
      </w:r>
      <w:r w:rsidRPr="008D55DD">
        <w:rPr>
          <w:rFonts w:ascii="Times New Roman" w:eastAsia="SimSun" w:hAnsi="Times New Roman" w:cs="Times New Roman"/>
          <w:sz w:val="28"/>
          <w:szCs w:val="28"/>
          <w:lang w:eastAsia="hi-IN" w:bidi="hi-IN"/>
        </w:rPr>
        <w:t xml:space="preserve"> </w:t>
      </w:r>
    </w:p>
    <w:p w14:paraId="641AD180"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eastAsia="hi-IN" w:bidi="hi-IN"/>
        </w:rPr>
        <w:t xml:space="preserve">Циркулярные предложения (12 листопада 1866 р.) г. министра народного просвещения </w:t>
      </w:r>
      <w:r w:rsidRPr="008D55DD">
        <w:rPr>
          <w:rFonts w:ascii="Times New Roman" w:eastAsia="SimSun" w:hAnsi="Times New Roman" w:cs="Times New Roman"/>
          <w:sz w:val="28"/>
          <w:szCs w:val="28"/>
          <w:lang w:val="uk-UA" w:eastAsia="hi-IN" w:bidi="hi-IN"/>
        </w:rPr>
        <w:t xml:space="preserve">// </w:t>
      </w:r>
      <w:r w:rsidRPr="008D55DD">
        <w:rPr>
          <w:rFonts w:ascii="Times New Roman" w:eastAsia="SimSun" w:hAnsi="Times New Roman" w:cs="Times New Roman"/>
          <w:spacing w:val="-4"/>
          <w:sz w:val="28"/>
          <w:szCs w:val="28"/>
          <w:lang w:val="uk-UA" w:eastAsia="hi-IN" w:bidi="hi-IN"/>
        </w:rPr>
        <w:t>Журнал Министерства Народного Просвещения</w:t>
      </w:r>
      <w:r w:rsidRPr="008D55DD">
        <w:rPr>
          <w:rFonts w:ascii="Times New Roman" w:eastAsia="SimSun" w:hAnsi="Times New Roman" w:cs="Times New Roman"/>
          <w:sz w:val="28"/>
          <w:szCs w:val="28"/>
          <w:lang w:val="uk-UA" w:eastAsia="hi-IN" w:bidi="hi-IN"/>
        </w:rPr>
        <w:t xml:space="preserve">. – </w:t>
      </w:r>
      <w:r w:rsidRPr="008D55DD">
        <w:rPr>
          <w:rFonts w:ascii="Times New Roman" w:eastAsia="SimSun" w:hAnsi="Times New Roman" w:cs="Times New Roman"/>
          <w:sz w:val="28"/>
          <w:szCs w:val="28"/>
          <w:lang w:val="uk-UA" w:eastAsia="hi-IN" w:bidi="hi-IN"/>
        </w:rPr>
        <w:lastRenderedPageBreak/>
        <w:t>1866. – Ч. 132. – С. 27–28.</w:t>
      </w:r>
    </w:p>
    <w:p w14:paraId="73E40DB0"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 xml:space="preserve">Шмид Е. К. История средних учебных заведений в России / Е. К. Шмид // Журнал Министерства Народного Просвещения. – 1877. – Ч. 189–200. – </w:t>
      </w:r>
      <w:r w:rsidRPr="008D55DD">
        <w:rPr>
          <w:rFonts w:ascii="Times New Roman" w:eastAsia="SimSun" w:hAnsi="Times New Roman" w:cs="Times New Roman"/>
          <w:sz w:val="28"/>
          <w:szCs w:val="28"/>
          <w:lang w:eastAsia="hi-IN" w:bidi="hi-IN"/>
        </w:rPr>
        <w:t>684 с.</w:t>
      </w:r>
    </w:p>
    <w:p w14:paraId="0EEE1240"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Шрадер В. Гимназии и реальные училища:воспитание и обучение / В. Шрадер. – Ревель : Тип-я Г. Матизена, 1890. – 573 с.</w:t>
      </w:r>
    </w:p>
    <w:p w14:paraId="5E3ED7B9"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uk-UA" w:eastAsia="hi-IN" w:bidi="hi-IN"/>
        </w:rPr>
      </w:pPr>
      <w:r w:rsidRPr="008D55DD">
        <w:rPr>
          <w:rFonts w:ascii="Times New Roman" w:eastAsia="SimSun" w:hAnsi="Times New Roman" w:cs="Times New Roman"/>
          <w:sz w:val="28"/>
          <w:szCs w:val="28"/>
          <w:lang w:val="uk-UA" w:eastAsia="hi-IN" w:bidi="hi-IN"/>
        </w:rPr>
        <w:t>Щерба Л. В. Преподавание иностранных языков в средней школе : общие вопросы методики / Лев Владимирович Щерба. – М.-Л. : Изд-во АПН РСФСР, 1947. – 96 с.</w:t>
      </w:r>
    </w:p>
    <w:p w14:paraId="2BE6B012"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iCs/>
          <w:spacing w:val="-4"/>
          <w:sz w:val="28"/>
          <w:szCs w:val="28"/>
          <w:lang w:val="uk-UA" w:eastAsia="hi-IN" w:bidi="hi-IN"/>
        </w:rPr>
      </w:pPr>
      <w:r w:rsidRPr="008D55DD">
        <w:rPr>
          <w:rFonts w:ascii="Times New Roman" w:eastAsia="SimSun" w:hAnsi="Times New Roman" w:cs="Times New Roman"/>
          <w:sz w:val="28"/>
          <w:szCs w:val="28"/>
          <w:lang w:val="uk-UA" w:eastAsia="hi-IN" w:bidi="hi-IN"/>
        </w:rPr>
        <w:t>Яреш Ф. Вопрос о реформе среднеобразовательной школы / Ф. Яреш. – К. : Тип-я И. И. Горбунова, 1901. – 67 с.</w:t>
      </w:r>
    </w:p>
    <w:p w14:paraId="4BFD708A"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sz w:val="28"/>
          <w:szCs w:val="28"/>
          <w:lang w:val="en-US" w:eastAsia="hi-IN" w:bidi="hi-IN"/>
        </w:rPr>
      </w:pPr>
      <w:r w:rsidRPr="008D55DD">
        <w:rPr>
          <w:rFonts w:ascii="Times New Roman" w:eastAsia="SimSun" w:hAnsi="Times New Roman" w:cs="Times New Roman"/>
          <w:iCs/>
          <w:spacing w:val="-4"/>
          <w:sz w:val="28"/>
          <w:szCs w:val="28"/>
          <w:lang w:val="uk-UA" w:eastAsia="hi-IN" w:bidi="hi-IN"/>
        </w:rPr>
        <w:t xml:space="preserve">Kreiswirth M. </w:t>
      </w:r>
      <w:r w:rsidRPr="008D55DD">
        <w:rPr>
          <w:rFonts w:ascii="Times New Roman" w:eastAsia="SimSun" w:hAnsi="Times New Roman" w:cs="Times New Roman"/>
          <w:spacing w:val="-4"/>
          <w:sz w:val="28"/>
          <w:szCs w:val="28"/>
          <w:lang w:val="uk-UA" w:eastAsia="hi-IN" w:bidi="hi-IN"/>
        </w:rPr>
        <w:t>Tell Me a Story: The Narrativist Turn in the Human Sciences //Constructive Criticism: The Human Sciences in the Age of Theory, ed. by M. Kreiswirth and Th. Carmichael. Toronto: University of Toronto Press, 1994. P. 61—87.</w:t>
      </w:r>
    </w:p>
    <w:p w14:paraId="54D33B58"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iCs/>
          <w:spacing w:val="-4"/>
          <w:sz w:val="28"/>
          <w:szCs w:val="28"/>
          <w:lang w:val="uk-UA" w:eastAsia="hi-IN" w:bidi="hi-IN"/>
        </w:rPr>
      </w:pPr>
      <w:r w:rsidRPr="008D55DD">
        <w:rPr>
          <w:rFonts w:ascii="Times New Roman" w:eastAsia="SimSun" w:hAnsi="Times New Roman" w:cs="Times New Roman"/>
          <w:sz w:val="28"/>
          <w:szCs w:val="28"/>
          <w:lang w:val="en-US" w:eastAsia="hi-IN" w:bidi="hi-IN"/>
        </w:rPr>
        <w:t xml:space="preserve">Martin Hartmann. Die Anschanung im neusprachlichen Unterricht </w:t>
      </w:r>
      <w:r w:rsidRPr="008D55DD">
        <w:rPr>
          <w:rFonts w:ascii="Times New Roman" w:eastAsia="SimSun" w:hAnsi="Times New Roman" w:cs="Times New Roman"/>
          <w:sz w:val="28"/>
          <w:szCs w:val="28"/>
          <w:lang w:val="uk-UA" w:eastAsia="hi-IN" w:bidi="hi-IN"/>
        </w:rPr>
        <w:t>/ </w:t>
      </w:r>
      <w:r w:rsidRPr="008D55DD">
        <w:rPr>
          <w:rFonts w:ascii="Times New Roman" w:eastAsia="SimSun" w:hAnsi="Times New Roman" w:cs="Times New Roman"/>
          <w:sz w:val="28"/>
          <w:szCs w:val="28"/>
          <w:lang w:val="en-US" w:eastAsia="hi-IN" w:bidi="hi-IN"/>
        </w:rPr>
        <w:t>Hartmann Martin. – Wien E. Holzel, 1895</w:t>
      </w:r>
      <w:r w:rsidRPr="008D55DD">
        <w:rPr>
          <w:rFonts w:ascii="Times New Roman" w:eastAsia="SimSun" w:hAnsi="Times New Roman" w:cs="Times New Roman"/>
          <w:sz w:val="28"/>
          <w:szCs w:val="28"/>
          <w:lang w:val="uk-UA" w:eastAsia="hi-IN" w:bidi="hi-IN"/>
        </w:rPr>
        <w:t>.</w:t>
      </w:r>
    </w:p>
    <w:p w14:paraId="4698774F" w14:textId="77777777" w:rsidR="008D55DD" w:rsidRPr="008D55DD" w:rsidRDefault="008D55DD" w:rsidP="008D55DD">
      <w:pPr>
        <w:numPr>
          <w:ilvl w:val="0"/>
          <w:numId w:val="22"/>
        </w:numPr>
        <w:tabs>
          <w:tab w:val="clear" w:pos="709"/>
          <w:tab w:val="left" w:pos="1276"/>
        </w:tabs>
        <w:spacing w:after="0" w:line="360" w:lineRule="auto"/>
        <w:ind w:firstLine="709"/>
        <w:jc w:val="left"/>
        <w:rPr>
          <w:rFonts w:ascii="Times New Roman" w:eastAsia="SimSun" w:hAnsi="Times New Roman" w:cs="Times New Roman"/>
          <w:iCs/>
          <w:spacing w:val="-4"/>
          <w:sz w:val="28"/>
          <w:szCs w:val="28"/>
          <w:lang w:val="uk-UA" w:eastAsia="hi-IN" w:bidi="hi-IN"/>
        </w:rPr>
      </w:pPr>
      <w:r w:rsidRPr="008D55DD">
        <w:rPr>
          <w:rFonts w:ascii="Times New Roman" w:eastAsia="SimSun" w:hAnsi="Times New Roman" w:cs="Times New Roman"/>
          <w:iCs/>
          <w:spacing w:val="-4"/>
          <w:sz w:val="28"/>
          <w:szCs w:val="28"/>
          <w:lang w:val="uk-UA" w:eastAsia="hi-IN" w:bidi="hi-IN"/>
        </w:rPr>
        <w:t xml:space="preserve">Sejko N. </w:t>
      </w:r>
      <w:r w:rsidRPr="008D55DD">
        <w:rPr>
          <w:rFonts w:ascii="Times New Roman" w:eastAsia="SimSun" w:hAnsi="Times New Roman" w:cs="Times New Roman"/>
          <w:spacing w:val="-4"/>
          <w:sz w:val="28"/>
          <w:szCs w:val="28"/>
          <w:lang w:val="uk-UA" w:eastAsia="hi-IN" w:bidi="hi-IN"/>
        </w:rPr>
        <w:t>Wydawnictwo podręczników i polska prasa pedagogiczna na Wołyniu w XIX—pocz.XX wieku / N. Sejko // Rota. — №3. — 2000. — S. 32—34.</w:t>
      </w:r>
    </w:p>
    <w:p w14:paraId="6225F175" w14:textId="77777777" w:rsidR="008D55DD" w:rsidRPr="008D55DD" w:rsidRDefault="008D55DD" w:rsidP="008D55DD">
      <w:pPr>
        <w:numPr>
          <w:ilvl w:val="0"/>
          <w:numId w:val="22"/>
        </w:numPr>
        <w:tabs>
          <w:tab w:val="clear" w:pos="709"/>
          <w:tab w:val="left" w:pos="360"/>
          <w:tab w:val="left" w:pos="1080"/>
          <w:tab w:val="left" w:pos="1276"/>
        </w:tabs>
        <w:spacing w:after="0" w:line="360" w:lineRule="auto"/>
        <w:ind w:firstLine="709"/>
        <w:jc w:val="left"/>
        <w:rPr>
          <w:rFonts w:ascii="Times New Roman" w:eastAsia="SimSun" w:hAnsi="Times New Roman" w:cs="Times New Roman"/>
          <w:b/>
          <w:bCs/>
          <w:sz w:val="28"/>
          <w:szCs w:val="28"/>
          <w:lang w:val="uk-UA" w:eastAsia="hi-IN" w:bidi="hi-IN"/>
        </w:rPr>
      </w:pPr>
      <w:r w:rsidRPr="008D55DD">
        <w:rPr>
          <w:rFonts w:ascii="Times New Roman" w:eastAsia="SimSun" w:hAnsi="Times New Roman" w:cs="Times New Roman"/>
          <w:iCs/>
          <w:spacing w:val="-4"/>
          <w:sz w:val="28"/>
          <w:szCs w:val="28"/>
          <w:lang w:val="uk-UA" w:eastAsia="hi-IN" w:bidi="hi-IN"/>
        </w:rPr>
        <w:t>Zasztowt L.</w:t>
      </w:r>
      <w:r w:rsidRPr="008D55DD">
        <w:rPr>
          <w:rFonts w:ascii="Times New Roman" w:eastAsia="SimSun" w:hAnsi="Times New Roman" w:cs="Times New Roman"/>
          <w:spacing w:val="-4"/>
          <w:sz w:val="28"/>
          <w:szCs w:val="28"/>
          <w:lang w:val="uk-UA" w:eastAsia="hi-IN" w:bidi="hi-IN"/>
        </w:rPr>
        <w:t xml:space="preserve"> Kresy 1832 — 1864. Szkolnictwo na ziemiach litewskich i ruskich dawnej Rzeczpospolitej. — Warszawa, 1997. — 445 s.</w:t>
      </w:r>
    </w:p>
    <w:p w14:paraId="7C2B0E76" w14:textId="77777777" w:rsidR="008D55DD" w:rsidRPr="004923A5" w:rsidRDefault="008D55DD" w:rsidP="004923A5">
      <w:bookmarkStart w:id="0" w:name="_GoBack"/>
      <w:bookmarkEnd w:id="0"/>
    </w:p>
    <w:sectPr w:rsidR="008D55DD" w:rsidRPr="004923A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16244" w14:textId="77777777" w:rsidR="00CA62FF" w:rsidRDefault="00CA62FF">
      <w:pPr>
        <w:spacing w:after="0" w:line="240" w:lineRule="auto"/>
      </w:pPr>
      <w:r>
        <w:separator/>
      </w:r>
    </w:p>
  </w:endnote>
  <w:endnote w:type="continuationSeparator" w:id="0">
    <w:p w14:paraId="2AE99A9D" w14:textId="77777777" w:rsidR="00CA62FF" w:rsidRDefault="00CA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A59D3" w14:textId="77777777" w:rsidR="00CA62FF" w:rsidRDefault="00CA62FF">
      <w:pPr>
        <w:spacing w:after="0" w:line="240" w:lineRule="auto"/>
      </w:pPr>
      <w:r>
        <w:separator/>
      </w:r>
    </w:p>
  </w:footnote>
  <w:footnote w:type="continuationSeparator" w:id="0">
    <w:p w14:paraId="28FA878D" w14:textId="77777777" w:rsidR="00CA62FF" w:rsidRDefault="00CA6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7"/>
    <w:multiLevelType w:val="singleLevel"/>
    <w:tmpl w:val="00000017"/>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7"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9"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30"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1"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2"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3"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4"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5"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6"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7"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8"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9"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40"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3"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4"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5"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6"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7"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9"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50"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1"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2"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4"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5"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6"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7"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BA565A7"/>
    <w:multiLevelType w:val="hybridMultilevel"/>
    <w:tmpl w:val="E6061860"/>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3D7A41C0"/>
    <w:multiLevelType w:val="hybridMultilevel"/>
    <w:tmpl w:val="56461D4E"/>
    <w:lvl w:ilvl="0" w:tplc="FFFFFFFF">
      <w:start w:val="1"/>
      <w:numFmt w:val="bullet"/>
      <w:lvlText w:val="-"/>
      <w:lvlJc w:val="left"/>
      <w:pPr>
        <w:tabs>
          <w:tab w:val="num" w:pos="2006"/>
        </w:tabs>
        <w:ind w:left="2006" w:hanging="1155"/>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6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2836019"/>
    <w:multiLevelType w:val="hybridMultilevel"/>
    <w:tmpl w:val="39200AF6"/>
    <w:lvl w:ilvl="0" w:tplc="FFFFFFFF">
      <w:start w:val="1"/>
      <w:numFmt w:val="decimal"/>
      <w:lvlText w:val="%1."/>
      <w:lvlJc w:val="left"/>
      <w:pPr>
        <w:tabs>
          <w:tab w:val="num" w:pos="2036"/>
        </w:tabs>
        <w:ind w:left="2036" w:hanging="118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6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5C4509E0"/>
    <w:multiLevelType w:val="hybridMultilevel"/>
    <w:tmpl w:val="2230F84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691A54D1"/>
    <w:multiLevelType w:val="hybridMultilevel"/>
    <w:tmpl w:val="1F541B1E"/>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B56B14"/>
    <w:multiLevelType w:val="multilevel"/>
    <w:tmpl w:val="4910672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1"/>
  </w:num>
  <w:num w:numId="7">
    <w:abstractNumId w:val="67"/>
  </w:num>
  <w:num w:numId="8">
    <w:abstractNumId w:val="65"/>
  </w:num>
  <w:num w:numId="9">
    <w:abstractNumId w:val="59"/>
  </w:num>
  <w:num w:numId="10">
    <w:abstractNumId w:val="63"/>
  </w:num>
  <w:num w:numId="11">
    <w:abstractNumId w:val="68"/>
  </w:num>
  <w:num w:numId="12">
    <w:abstractNumId w:val="11"/>
  </w:num>
  <w:num w:numId="13">
    <w:abstractNumId w:val="6"/>
  </w:num>
  <w:num w:numId="14">
    <w:abstractNumId w:val="38"/>
  </w:num>
  <w:num w:numId="15">
    <w:abstractNumId w:val="5"/>
  </w:num>
  <w:num w:numId="16">
    <w:abstractNumId w:val="7"/>
  </w:num>
  <w:num w:numId="17">
    <w:abstractNumId w:val="8"/>
  </w:num>
  <w:num w:numId="18">
    <w:abstractNumId w:val="9"/>
  </w:num>
  <w:num w:numId="19">
    <w:abstractNumId w:val="10"/>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29"/>
  </w:num>
  <w:num w:numId="38">
    <w:abstractNumId w:val="30"/>
  </w:num>
  <w:num w:numId="39">
    <w:abstractNumId w:val="31"/>
  </w:num>
  <w:num w:numId="40">
    <w:abstractNumId w:val="32"/>
  </w:num>
  <w:num w:numId="41">
    <w:abstractNumId w:val="33"/>
  </w:num>
  <w:num w:numId="42">
    <w:abstractNumId w:val="34"/>
  </w:num>
  <w:num w:numId="43">
    <w:abstractNumId w:val="35"/>
  </w:num>
  <w:num w:numId="44">
    <w:abstractNumId w:val="36"/>
  </w:num>
  <w:num w:numId="45">
    <w:abstractNumId w:val="37"/>
  </w:num>
  <w:num w:numId="46">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2F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dagogic.ru/books/item/f00/s00/z0000027/st008.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39</Pages>
  <Words>9041</Words>
  <Characters>51539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119</cp:revision>
  <cp:lastPrinted>2009-02-06T05:36:00Z</cp:lastPrinted>
  <dcterms:created xsi:type="dcterms:W3CDTF">2017-02-26T13:11:00Z</dcterms:created>
  <dcterms:modified xsi:type="dcterms:W3CDTF">2017-03-21T12:55:00Z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