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EE" w:rsidRDefault="006F4FEE" w:rsidP="006F4FE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Дядюн Олена Олександрівна</w:t>
      </w:r>
      <w:r>
        <w:rPr>
          <w:rFonts w:ascii="Arial" w:hAnsi="Arial" w:cs="Arial"/>
          <w:kern w:val="0"/>
          <w:sz w:val="28"/>
          <w:szCs w:val="28"/>
          <w:lang w:eastAsia="ru-RU"/>
        </w:rPr>
        <w:t>, фахівець із організації навчального</w:t>
      </w:r>
    </w:p>
    <w:p w:rsidR="006F4FEE" w:rsidRDefault="006F4FEE" w:rsidP="006F4FE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процесу ІІ категорії кафедри аудиту Державного вищого навчального</w:t>
      </w:r>
    </w:p>
    <w:p w:rsidR="006F4FEE" w:rsidRDefault="006F4FEE" w:rsidP="006F4FE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закладу «Київський національний економічний університет імені</w:t>
      </w:r>
    </w:p>
    <w:p w:rsidR="006F4FEE" w:rsidRDefault="006F4FEE" w:rsidP="006F4FE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Вадима Гетьмана», тема дисертації: «Облік і аудит нематеріальних</w:t>
      </w:r>
    </w:p>
    <w:p w:rsidR="006F4FEE" w:rsidRDefault="006F4FEE" w:rsidP="006F4FE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активів підприємств в умовах сталого розвитку», (071 Облік та</w:t>
      </w:r>
    </w:p>
    <w:p w:rsidR="006F4FEE" w:rsidRDefault="006F4FEE" w:rsidP="006F4FE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оподаткування). Спеціалізована вчена рада ДФ 26.006.054</w:t>
      </w:r>
    </w:p>
    <w:p w:rsidR="006F4FEE" w:rsidRDefault="006F4FEE" w:rsidP="006F4FEE">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Державному вищому навчальному закладі «Київський національний</w:t>
      </w:r>
    </w:p>
    <w:p w:rsidR="0074532F" w:rsidRPr="006F4FEE" w:rsidRDefault="006F4FEE" w:rsidP="006F4FEE">
      <w:r>
        <w:rPr>
          <w:rFonts w:ascii="Arial" w:hAnsi="Arial" w:cs="Arial"/>
          <w:kern w:val="0"/>
          <w:sz w:val="28"/>
          <w:szCs w:val="28"/>
          <w:lang w:eastAsia="ru-RU"/>
        </w:rPr>
        <w:t>економічний університет імені Вадима Гетьмана»</w:t>
      </w:r>
    </w:p>
    <w:sectPr w:rsidR="0074532F" w:rsidRPr="006F4FE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6F4FEE" w:rsidRPr="006F4F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B681B-8604-4303-B74F-B313FFF8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72</Words>
  <Characters>413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2022-01-24T08:40:00Z</dcterms:created>
  <dcterms:modified xsi:type="dcterms:W3CDTF">2022-01-24T17:38:00Z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