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C0329"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Давтян, Альберт Вартанович.</w:t>
      </w:r>
      <w:r w:rsidRPr="00934438">
        <w:rPr>
          <w:rFonts w:ascii="TimesNewRomanPSMT" w:eastAsia="Times New Roman" w:hAnsi="TimesNewRomanPSMT" w:cs="Times New Roman"/>
          <w:b/>
          <w:bCs/>
          <w:color w:val="000000"/>
          <w:kern w:val="0"/>
          <w:sz w:val="26"/>
          <w:szCs w:val="26"/>
          <w:lang w:eastAsia="ru-RU"/>
        </w:rPr>
        <w:br/>
        <w:t>Исследование диэлектрических, упругих и пироэлектрических свойств кристаллов триглицинсульфата (ТГС) в неравновесных условиях : диссертация ... кандидата физико-математических наук : 01.04.18. - Москва, 1984. - 125 с. : ил.больше</w:t>
      </w:r>
    </w:p>
    <w:p w14:paraId="47C1FE95"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hyperlink r:id="rId8" w:history="1">
        <w:r w:rsidRPr="00934438">
          <w:rPr>
            <w:rStyle w:val="a8"/>
            <w:rFonts w:ascii="TimesNewRomanPSMT" w:eastAsia="Times New Roman" w:hAnsi="TimesNewRomanPSMT" w:cs="Times New Roman"/>
            <w:b/>
            <w:bCs/>
            <w:kern w:val="0"/>
            <w:sz w:val="26"/>
            <w:szCs w:val="26"/>
            <w:lang w:eastAsia="ru-RU"/>
          </w:rPr>
          <w:t>Цитаты из текста:</w:t>
        </w:r>
      </w:hyperlink>
    </w:p>
    <w:p w14:paraId="785066ED" w14:textId="77777777" w:rsidR="00934438" w:rsidRPr="00934438" w:rsidRDefault="00934438" w:rsidP="00832E5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стр. 1</w:t>
      </w:r>
    </w:p>
    <w:p w14:paraId="3F899945"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ЗНАМЕНИ ГОСУДАРСТВЕННЫЙ УНИВЕРСИТЕТ ИМ.М.В.ЛОМОНОСОВА ФИЗИЧЕСКИЙ ФАКУЛЬТЕТ На правах рукописи ДАВТЯН АЛЬБЕРТ ВАРТАНОВИЧ УДК 539.2.537.226 ИССЛВДОВАНИЕ ДИЭЛЕКТРИЧЕСКИХ, УПРУГИХ И ПИРОЭЛЕКТРИЧЕСКИХ СВОЙСТВ КРИСТАЛЛОВ ТРИГЛИЦИНСУЛЬФАТА (ТГС)В НЕРАВНОВЕСНЫХ УСЛОВИЯХ 01.04.18 - кристаллография и кристаллофизика</w:t>
      </w:r>
    </w:p>
    <w:p w14:paraId="1CC9B99F" w14:textId="77777777" w:rsidR="00934438" w:rsidRPr="00934438" w:rsidRDefault="00934438" w:rsidP="00832E5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стр. 6</w:t>
      </w:r>
    </w:p>
    <w:p w14:paraId="01E2BC2B"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какого-либо физи</w:t>
      </w:r>
      <w:r w:rsidRPr="00934438">
        <w:rPr>
          <w:rFonts w:ascii="TimesNewRomanPSMT" w:eastAsia="Times New Roman" w:hAnsi="TimesNewRomanPSMT" w:cs="Times New Roman"/>
          <w:b/>
          <w:bCs/>
          <w:color w:val="000000"/>
          <w:kern w:val="0"/>
          <w:sz w:val="26"/>
          <w:szCs w:val="26"/>
          <w:lang w:eastAsia="ru-RU"/>
        </w:rPr>
        <w:softHyphen/>
        <w:t xml:space="preserve"> ческого свойства, выполняются уравнения состояния кристалла^ , что справедливо в условиях сравнительно малых стационарных гради</w:t>
      </w:r>
      <w:r w:rsidRPr="00934438">
        <w:rPr>
          <w:rFonts w:ascii="TimesNewRomanPSMT" w:eastAsia="Times New Roman" w:hAnsi="TimesNewRomanPSMT" w:cs="Times New Roman"/>
          <w:b/>
          <w:bCs/>
          <w:color w:val="000000"/>
          <w:kern w:val="0"/>
          <w:sz w:val="26"/>
          <w:szCs w:val="26"/>
          <w:lang w:eastAsia="ru-RU"/>
        </w:rPr>
        <w:softHyphen/>
        <w:t xml:space="preserve"> ентов температуры. С другой стороны, представляет интерес исследование свойств сегнетоэлектрических кристаллов в существенно неравновесных усло</w:t>
      </w:r>
      <w:r w:rsidRPr="00934438">
        <w:rPr>
          <w:rFonts w:ascii="TimesNewRomanPSMT" w:eastAsia="Times New Roman" w:hAnsi="TimesNewRomanPSMT" w:cs="Times New Roman"/>
          <w:b/>
          <w:bCs/>
          <w:color w:val="000000"/>
          <w:kern w:val="0"/>
          <w:sz w:val="26"/>
          <w:szCs w:val="26"/>
          <w:lang w:eastAsia="ru-RU"/>
        </w:rPr>
        <w:softHyphen/>
        <w:t xml:space="preserve"> виях, т.е. при наличии</w:t>
      </w:r>
    </w:p>
    <w:p w14:paraId="725961F5" w14:textId="77777777" w:rsidR="00934438" w:rsidRPr="00934438" w:rsidRDefault="00934438" w:rsidP="00832E5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стр. 8</w:t>
      </w:r>
    </w:p>
    <w:p w14:paraId="6A0FF7E1"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ных результатов по сравнительному исследованию электрических и упругих свойств в области фазового перехода в кристаллах ТГС в равновесных и неравновесных условиях; приводятся и обсуждаются данные по исследованию пироэлектрического и электротермоградиент</w:t>
      </w:r>
      <w:r w:rsidRPr="00934438">
        <w:rPr>
          <w:rFonts w:ascii="TimesNewRomanPSMT" w:eastAsia="Times New Roman" w:hAnsi="TimesNewRomanPSMT" w:cs="Times New Roman"/>
          <w:b/>
          <w:bCs/>
          <w:color w:val="000000"/>
          <w:kern w:val="0"/>
          <w:sz w:val="26"/>
          <w:szCs w:val="26"/>
          <w:lang w:eastAsia="ru-RU"/>
        </w:rPr>
        <w:softHyphen/>
        <w:t xml:space="preserve"> ного эффекта. . 9 ГЛАВА I. ЛИТЕРАТУРНЫЙ ОБЗОР</w:t>
      </w:r>
    </w:p>
    <w:p w14:paraId="01A557AC" w14:textId="77777777" w:rsidR="00934438" w:rsidRPr="00934438" w:rsidRDefault="00934438" w:rsidP="00832E5C">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F21084C"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Давтян, Альберт Вартанович</w:t>
      </w:r>
    </w:p>
    <w:p w14:paraId="714828E5"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ВВЕДЕНИЕ</w:t>
      </w:r>
    </w:p>
    <w:p w14:paraId="7855C3F6"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ГЛАВА I. ЛИТЕРАТУРНЫЙ ОБЗОР.</w:t>
      </w:r>
    </w:p>
    <w:p w14:paraId="0D4BAE6E"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 I.I. Термодинамические свойства реальных кристаллов триглицинсульфата. II</w:t>
      </w:r>
    </w:p>
    <w:p w14:paraId="2B6F6164"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 1.2. Упругие аномалии в кристаллах триглицинсульфата.</w:t>
      </w:r>
    </w:p>
    <w:p w14:paraId="6AF81257"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 1.3. Электротермоградиентный эффект в диэлектриках</w:t>
      </w:r>
    </w:p>
    <w:p w14:paraId="49E48BB7"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ГЛАВА П. ОПИСАНИЕ ЭКСПЕРИМЕНТАЛЬНОЙ УСТАНОВКИ</w:t>
      </w:r>
    </w:p>
    <w:p w14:paraId="5FD0CBE9"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 2.1. Термостат для получения регулируемых температурных градиентов и стабилизированных температурных точек</w:t>
      </w:r>
    </w:p>
    <w:p w14:paraId="682BA114"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 xml:space="preserve">§ 2.2. Методики измерения диэлектрической проницаемости и поляризации </w:t>
      </w:r>
      <w:r w:rsidRPr="00934438">
        <w:rPr>
          <w:rFonts w:ascii="TimesNewRomanPSMT" w:eastAsia="Times New Roman" w:hAnsi="TimesNewRomanPSMT" w:cs="Times New Roman"/>
          <w:b/>
          <w:bCs/>
          <w:color w:val="000000"/>
          <w:kern w:val="0"/>
          <w:sz w:val="26"/>
          <w:szCs w:val="26"/>
          <w:lang w:eastAsia="ru-RU"/>
        </w:rPr>
        <w:lastRenderedPageBreak/>
        <w:t>кристаллов</w:t>
      </w:r>
    </w:p>
    <w:p w14:paraId="6CCF6AA2"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 2.3. Установка для измерения акустических характеристик прозрачных кристаллов</w:t>
      </w:r>
    </w:p>
    <w:p w14:paraId="6C3AB80B"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ГЛАВА Ш. ЭКСПЕРИМЕНТАЛЬНЫЕ РЕЗУЛЬТАТЫ И ИХ ОБСУЖДЕНИЕ.</w:t>
      </w:r>
    </w:p>
    <w:p w14:paraId="23B36D1E"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 3.1. Исследование диэлектрической проницаемости и спонтанной поляризации в неравновесных условиях.</w:t>
      </w:r>
    </w:p>
    <w:p w14:paraId="356DD9C3"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 3.2. Локальные акустические характеристики в неравновесных условиях</w:t>
      </w:r>
    </w:p>
    <w:p w14:paraId="5247DAB7"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 3.3. К влиянию дефектов на фазовый переход второго рода в кристаллах триглицинсульфата</w:t>
      </w:r>
    </w:p>
    <w:p w14:paraId="299E8642"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 3.4. Электротермоградиентный эффект в кристаллах триглицинсульфата.</w:t>
      </w:r>
    </w:p>
    <w:p w14:paraId="41915B68" w14:textId="77777777" w:rsidR="00934438" w:rsidRPr="00934438" w:rsidRDefault="00934438" w:rsidP="00934438">
      <w:pPr>
        <w:rPr>
          <w:rFonts w:ascii="TimesNewRomanPSMT" w:eastAsia="Times New Roman" w:hAnsi="TimesNewRomanPSMT" w:cs="Times New Roman"/>
          <w:b/>
          <w:bCs/>
          <w:color w:val="000000"/>
          <w:kern w:val="0"/>
          <w:sz w:val="26"/>
          <w:szCs w:val="26"/>
          <w:lang w:eastAsia="ru-RU"/>
        </w:rPr>
      </w:pPr>
      <w:r w:rsidRPr="00934438">
        <w:rPr>
          <w:rFonts w:ascii="TimesNewRomanPSMT" w:eastAsia="Times New Roman" w:hAnsi="TimesNewRomanPSMT" w:cs="Times New Roman"/>
          <w:b/>
          <w:bCs/>
          <w:color w:val="000000"/>
          <w:kern w:val="0"/>
          <w:sz w:val="26"/>
          <w:szCs w:val="26"/>
          <w:lang w:eastAsia="ru-RU"/>
        </w:rPr>
        <w:t>ВЫВОДЫ.</w:t>
      </w:r>
    </w:p>
    <w:p w14:paraId="4CCADE6E" w14:textId="70FF8550" w:rsidR="004F7911" w:rsidRPr="00934438" w:rsidRDefault="004F7911" w:rsidP="00934438"/>
    <w:sectPr w:rsidR="004F7911" w:rsidRPr="0093443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E9139" w14:textId="77777777" w:rsidR="00832E5C" w:rsidRDefault="00832E5C">
      <w:pPr>
        <w:spacing w:after="0" w:line="240" w:lineRule="auto"/>
      </w:pPr>
      <w:r>
        <w:separator/>
      </w:r>
    </w:p>
  </w:endnote>
  <w:endnote w:type="continuationSeparator" w:id="0">
    <w:p w14:paraId="5D373CF3" w14:textId="77777777" w:rsidR="00832E5C" w:rsidRDefault="0083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DC96" w14:textId="77777777" w:rsidR="00832E5C" w:rsidRDefault="00832E5C"/>
    <w:p w14:paraId="08722B81" w14:textId="77777777" w:rsidR="00832E5C" w:rsidRDefault="00832E5C"/>
    <w:p w14:paraId="1EFBB281" w14:textId="77777777" w:rsidR="00832E5C" w:rsidRDefault="00832E5C"/>
    <w:p w14:paraId="38FBD302" w14:textId="77777777" w:rsidR="00832E5C" w:rsidRDefault="00832E5C"/>
    <w:p w14:paraId="2FDACCE4" w14:textId="77777777" w:rsidR="00832E5C" w:rsidRDefault="00832E5C"/>
    <w:p w14:paraId="77F32682" w14:textId="77777777" w:rsidR="00832E5C" w:rsidRDefault="00832E5C"/>
    <w:p w14:paraId="461947B5" w14:textId="77777777" w:rsidR="00832E5C" w:rsidRDefault="00832E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CC1D42" wp14:editId="6B8B20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565A3" w14:textId="77777777" w:rsidR="00832E5C" w:rsidRDefault="00832E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CC1D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2565A3" w14:textId="77777777" w:rsidR="00832E5C" w:rsidRDefault="00832E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E0B59B" w14:textId="77777777" w:rsidR="00832E5C" w:rsidRDefault="00832E5C"/>
    <w:p w14:paraId="11A3E6C2" w14:textId="77777777" w:rsidR="00832E5C" w:rsidRDefault="00832E5C"/>
    <w:p w14:paraId="57D86615" w14:textId="77777777" w:rsidR="00832E5C" w:rsidRDefault="00832E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68D3D0" wp14:editId="7792C3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44A34" w14:textId="77777777" w:rsidR="00832E5C" w:rsidRDefault="00832E5C"/>
                          <w:p w14:paraId="60BF7D36" w14:textId="77777777" w:rsidR="00832E5C" w:rsidRDefault="00832E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68D3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A44A34" w14:textId="77777777" w:rsidR="00832E5C" w:rsidRDefault="00832E5C"/>
                    <w:p w14:paraId="60BF7D36" w14:textId="77777777" w:rsidR="00832E5C" w:rsidRDefault="00832E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D12A05" w14:textId="77777777" w:rsidR="00832E5C" w:rsidRDefault="00832E5C"/>
    <w:p w14:paraId="2A45B4FE" w14:textId="77777777" w:rsidR="00832E5C" w:rsidRDefault="00832E5C">
      <w:pPr>
        <w:rPr>
          <w:sz w:val="2"/>
          <w:szCs w:val="2"/>
        </w:rPr>
      </w:pPr>
    </w:p>
    <w:p w14:paraId="4F3D506F" w14:textId="77777777" w:rsidR="00832E5C" w:rsidRDefault="00832E5C"/>
    <w:p w14:paraId="7E439C32" w14:textId="77777777" w:rsidR="00832E5C" w:rsidRDefault="00832E5C">
      <w:pPr>
        <w:spacing w:after="0" w:line="240" w:lineRule="auto"/>
      </w:pPr>
    </w:p>
  </w:footnote>
  <w:footnote w:type="continuationSeparator" w:id="0">
    <w:p w14:paraId="3C2FDFBA" w14:textId="77777777" w:rsidR="00832E5C" w:rsidRDefault="00832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4862F95"/>
    <w:multiLevelType w:val="multilevel"/>
    <w:tmpl w:val="35F8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5C"/>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177971</TotalTime>
  <Pages>2</Pages>
  <Words>341</Words>
  <Characters>1947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5806</cp:revision>
  <cp:lastPrinted>2009-02-06T05:36:00Z</cp:lastPrinted>
  <dcterms:created xsi:type="dcterms:W3CDTF">2024-01-07T13:43:00Z</dcterms:created>
  <dcterms:modified xsi:type="dcterms:W3CDTF">2025-10-07T05:21:00Z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