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165B1" w:rsidRDefault="002165B1" w:rsidP="002165B1">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участия прокурора в арбитражном процессе</w:t>
      </w:r>
    </w:p>
    <w:p w:rsidR="002165B1" w:rsidRDefault="002165B1" w:rsidP="002165B1">
      <w:pPr>
        <w:spacing w:line="270" w:lineRule="atLeast"/>
        <w:rPr>
          <w:rFonts w:ascii="Verdana" w:hAnsi="Verdana"/>
          <w:b/>
          <w:bCs/>
          <w:color w:val="000000"/>
          <w:sz w:val="18"/>
          <w:szCs w:val="18"/>
        </w:rPr>
      </w:pPr>
      <w:r>
        <w:rPr>
          <w:rFonts w:ascii="Verdana" w:hAnsi="Verdana"/>
          <w:b/>
          <w:bCs/>
          <w:color w:val="000000"/>
          <w:sz w:val="18"/>
          <w:szCs w:val="18"/>
        </w:rPr>
        <w:t>Год: </w:t>
      </w:r>
    </w:p>
    <w:p w:rsidR="002165B1" w:rsidRDefault="002165B1" w:rsidP="002165B1">
      <w:pPr>
        <w:spacing w:line="270" w:lineRule="atLeast"/>
        <w:rPr>
          <w:rFonts w:ascii="Verdana" w:hAnsi="Verdana"/>
          <w:color w:val="000000"/>
          <w:sz w:val="18"/>
          <w:szCs w:val="18"/>
        </w:rPr>
      </w:pPr>
      <w:r>
        <w:rPr>
          <w:rFonts w:ascii="Verdana" w:hAnsi="Verdana"/>
          <w:color w:val="000000"/>
          <w:sz w:val="18"/>
          <w:szCs w:val="18"/>
        </w:rPr>
        <w:t>2013</w:t>
      </w:r>
    </w:p>
    <w:p w:rsidR="002165B1" w:rsidRDefault="002165B1" w:rsidP="002165B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165B1" w:rsidRDefault="002165B1" w:rsidP="002165B1">
      <w:pPr>
        <w:spacing w:line="270" w:lineRule="atLeast"/>
        <w:rPr>
          <w:rFonts w:ascii="Verdana" w:hAnsi="Verdana"/>
          <w:color w:val="000000"/>
          <w:sz w:val="18"/>
          <w:szCs w:val="18"/>
        </w:rPr>
      </w:pPr>
      <w:r>
        <w:rPr>
          <w:rFonts w:ascii="Verdana" w:hAnsi="Verdana"/>
          <w:color w:val="000000"/>
          <w:sz w:val="18"/>
          <w:szCs w:val="18"/>
        </w:rPr>
        <w:t>Ефремов, Николай Сергеевич</w:t>
      </w:r>
    </w:p>
    <w:p w:rsidR="002165B1" w:rsidRDefault="002165B1" w:rsidP="002165B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165B1" w:rsidRDefault="002165B1" w:rsidP="002165B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165B1" w:rsidRDefault="002165B1" w:rsidP="002165B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165B1" w:rsidRDefault="002165B1" w:rsidP="002165B1">
      <w:pPr>
        <w:spacing w:line="270" w:lineRule="atLeast"/>
        <w:rPr>
          <w:rFonts w:ascii="Verdana" w:hAnsi="Verdana"/>
          <w:color w:val="000000"/>
          <w:sz w:val="18"/>
          <w:szCs w:val="18"/>
        </w:rPr>
      </w:pPr>
      <w:r>
        <w:rPr>
          <w:rFonts w:ascii="Verdana" w:hAnsi="Verdana"/>
          <w:color w:val="000000"/>
          <w:sz w:val="18"/>
          <w:szCs w:val="18"/>
        </w:rPr>
        <w:t>Саратов</w:t>
      </w:r>
    </w:p>
    <w:p w:rsidR="002165B1" w:rsidRDefault="002165B1" w:rsidP="002165B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165B1" w:rsidRDefault="002165B1" w:rsidP="002165B1">
      <w:pPr>
        <w:spacing w:line="270" w:lineRule="atLeast"/>
        <w:rPr>
          <w:rFonts w:ascii="Verdana" w:hAnsi="Verdana"/>
          <w:color w:val="000000"/>
          <w:sz w:val="18"/>
          <w:szCs w:val="18"/>
        </w:rPr>
      </w:pPr>
      <w:r>
        <w:rPr>
          <w:rFonts w:ascii="Verdana" w:hAnsi="Verdana"/>
          <w:color w:val="000000"/>
          <w:sz w:val="18"/>
          <w:szCs w:val="18"/>
        </w:rPr>
        <w:t>12.00.15</w:t>
      </w:r>
    </w:p>
    <w:p w:rsidR="002165B1" w:rsidRDefault="002165B1" w:rsidP="002165B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165B1" w:rsidRDefault="002165B1" w:rsidP="002165B1">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2165B1" w:rsidRDefault="002165B1" w:rsidP="002165B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165B1" w:rsidRDefault="002165B1" w:rsidP="002165B1">
      <w:pPr>
        <w:spacing w:line="270" w:lineRule="atLeast"/>
        <w:rPr>
          <w:rFonts w:ascii="Verdana" w:hAnsi="Verdana"/>
          <w:color w:val="000000"/>
          <w:sz w:val="18"/>
          <w:szCs w:val="18"/>
        </w:rPr>
      </w:pPr>
      <w:r>
        <w:rPr>
          <w:rFonts w:ascii="Verdana" w:hAnsi="Verdana"/>
          <w:color w:val="000000"/>
          <w:sz w:val="18"/>
          <w:szCs w:val="18"/>
        </w:rPr>
        <w:t>185</w:t>
      </w:r>
    </w:p>
    <w:p w:rsidR="002165B1" w:rsidRDefault="002165B1" w:rsidP="002165B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Ефремов, Николай Сергеевич</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Проблемы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участия</w:t>
      </w:r>
      <w:r>
        <w:rPr>
          <w:rStyle w:val="WW8Num3z0"/>
          <w:rFonts w:ascii="Verdana" w:hAnsi="Verdana"/>
          <w:color w:val="000000"/>
          <w:sz w:val="18"/>
          <w:szCs w:val="18"/>
        </w:rPr>
        <w:t> </w:t>
      </w:r>
      <w:r>
        <w:rPr>
          <w:rFonts w:ascii="Verdana" w:hAnsi="Verdana"/>
          <w:color w:val="000000"/>
          <w:sz w:val="18"/>
          <w:szCs w:val="18"/>
        </w:rPr>
        <w:t>прокурора в цивилистическом процессуальном законодательстве: исторический аспект и современный взгляд.</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Развитие правового регулирования участия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цивилистическом процессуальном законодательстве.</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Теоретическое обоснование путей реформирования института участия прокурора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праве: анализ правовой доктрины и</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деятельности.</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Основные начала участия прокурора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процессе</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Принципы участия прокурора в арбитражном процессе.</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правоспособность прокурора.</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Проблема юридической заинтересованности прокурора.</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Теоретике - практические аспекты моделирования участия прокурора в современном арбитражном процессе:.</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Обращение прокурора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 иных публичных правоотношений.</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Обращение прокурора в арбитражный суд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оспаривании сделок с экономически</w:t>
      </w:r>
      <w:r>
        <w:rPr>
          <w:rStyle w:val="WW8Num3z0"/>
          <w:rFonts w:ascii="Verdana" w:hAnsi="Verdana"/>
          <w:color w:val="000000"/>
          <w:sz w:val="18"/>
          <w:szCs w:val="18"/>
        </w:rPr>
        <w:t> </w:t>
      </w:r>
      <w:r>
        <w:rPr>
          <w:rStyle w:val="WW8Num4z0"/>
          <w:rFonts w:ascii="Verdana" w:hAnsi="Verdana"/>
          <w:color w:val="4682B4"/>
          <w:sz w:val="18"/>
          <w:szCs w:val="18"/>
        </w:rPr>
        <w:t>противоправным</w:t>
      </w:r>
      <w:r>
        <w:rPr>
          <w:rStyle w:val="WW8Num3z0"/>
          <w:rFonts w:ascii="Verdana" w:hAnsi="Verdana"/>
          <w:color w:val="000000"/>
          <w:sz w:val="18"/>
          <w:szCs w:val="18"/>
        </w:rPr>
        <w:t> </w:t>
      </w:r>
      <w:r>
        <w:rPr>
          <w:rFonts w:ascii="Verdana" w:hAnsi="Verdana"/>
          <w:color w:val="000000"/>
          <w:sz w:val="18"/>
          <w:szCs w:val="18"/>
        </w:rPr>
        <w:t>содержанием.</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Обращение прокурора в арбитражный суд в случаях, установленных законом.</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Вступление прокурора в дело, рассматриваемое</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w:t>
      </w:r>
    </w:p>
    <w:p w:rsidR="002165B1" w:rsidRDefault="002165B1" w:rsidP="002165B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участия прокурора в арбитражном процессе"</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Глубокие и коренные по своей сути политические и социально-экономические преобразования начала XXI века обусловили серьезное изменение роли и значения многих сфер деятельности российского государства. В связи с этим меняются цели и задачи органов государственной власти, в том числе, суда 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участия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арбитражном процессе традиционно рассматривается как форма государственного влияния на соблюдение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предупреждение и устранение правонарушений в экономической сфере. Реализуя определенные в Федеральном законе от 17.01.1992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Федерации»1 приоритетные цели единства и укрепления законности,</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самостоятельно, а также во взаимодействии с судом осуществляет важную</w:t>
      </w:r>
      <w:r>
        <w:rPr>
          <w:rStyle w:val="WW8Num3z0"/>
          <w:rFonts w:ascii="Verdana" w:hAnsi="Verdana"/>
          <w:color w:val="000000"/>
          <w:sz w:val="18"/>
          <w:szCs w:val="18"/>
        </w:rPr>
        <w:t> </w:t>
      </w:r>
      <w:r>
        <w:rPr>
          <w:rStyle w:val="WW8Num4z0"/>
          <w:rFonts w:ascii="Verdana" w:hAnsi="Verdana"/>
          <w:color w:val="4682B4"/>
          <w:sz w:val="18"/>
          <w:szCs w:val="18"/>
        </w:rPr>
        <w:t>правозащитную</w:t>
      </w:r>
      <w:r>
        <w:rPr>
          <w:rStyle w:val="WW8Num3z0"/>
          <w:rFonts w:ascii="Verdana" w:hAnsi="Verdana"/>
          <w:color w:val="000000"/>
          <w:sz w:val="18"/>
          <w:szCs w:val="18"/>
        </w:rPr>
        <w:t> </w:t>
      </w:r>
      <w:r>
        <w:rPr>
          <w:rFonts w:ascii="Verdana" w:hAnsi="Verdana"/>
          <w:color w:val="000000"/>
          <w:sz w:val="18"/>
          <w:szCs w:val="18"/>
        </w:rPr>
        <w:t>функцию. Статистические данные свидетельствуют, что количество дел, рассмотренных с участием прокурора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 xml:space="preserve">судах, неуклонно повышается. </w:t>
      </w:r>
      <w:r>
        <w:rPr>
          <w:rFonts w:ascii="Verdana" w:hAnsi="Verdana"/>
          <w:color w:val="000000"/>
          <w:sz w:val="18"/>
          <w:szCs w:val="18"/>
        </w:rPr>
        <w:lastRenderedPageBreak/>
        <w:t>Так в первой половине 2012 года их количество составило 10 399 и по сравнению с аналогичным периодом 2011 года увеличилось почти на 10%.</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 тем политический курс государства в сфере законодательства о</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в арбитражных судах после принятия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2002 года вплоть до недавнего времени был направлен на ограничение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прокурора в рамках экономического оборота, в том числе, и по защите</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Резкий диссонанс между</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прокурора по осуществлению общего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исполнением законов в экономической сфере и возможностью защиты</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интересов государства и общества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послужил основой для дальнейшего реформирования</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8. Ст. 366 (Далее -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Справка основных показателей работы арбитражных судов Российской Федерации в первом полугодии 2011-2012 г.г. иКЬ:1Шр:/Лу\у\у.arbitr.ru/ (дата обращения: 23.09.2012) института участия прокурора в законодательстве о судопроизводстве в арбитражных судах, результатом которого явилось принятие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Российской Федерации от 23.03.2012 №15 «О некоторых вопросах участия прокурора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процессе».1 Однако этот документ не только не</w:t>
      </w:r>
      <w:r>
        <w:rPr>
          <w:rStyle w:val="WW8Num3z0"/>
          <w:rFonts w:ascii="Verdana" w:hAnsi="Verdana"/>
          <w:color w:val="000000"/>
          <w:sz w:val="18"/>
          <w:szCs w:val="18"/>
        </w:rPr>
        <w:t> </w:t>
      </w:r>
      <w:r>
        <w:rPr>
          <w:rStyle w:val="WW8Num4z0"/>
          <w:rFonts w:ascii="Verdana" w:hAnsi="Verdana"/>
          <w:color w:val="4682B4"/>
          <w:sz w:val="18"/>
          <w:szCs w:val="18"/>
        </w:rPr>
        <w:t>урегулировал</w:t>
      </w:r>
      <w:r>
        <w:rPr>
          <w:rStyle w:val="WW8Num3z0"/>
          <w:rFonts w:ascii="Verdana" w:hAnsi="Verdana"/>
          <w:color w:val="000000"/>
          <w:sz w:val="18"/>
          <w:szCs w:val="18"/>
        </w:rPr>
        <w:t> </w:t>
      </w:r>
      <w:r>
        <w:rPr>
          <w:rFonts w:ascii="Verdana" w:hAnsi="Verdana"/>
          <w:color w:val="000000"/>
          <w:sz w:val="18"/>
          <w:szCs w:val="18"/>
        </w:rPr>
        <w:t>спорные моменты правового регулирования участия прокурора при рассмотрении экономических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но и дал толчок к оживлению дискуссии о формах и основаниях участия прокурора в</w:t>
      </w:r>
      <w:r>
        <w:rPr>
          <w:rStyle w:val="WW8Num4z0"/>
          <w:rFonts w:ascii="Verdana" w:hAnsi="Verdana"/>
          <w:color w:val="4682B4"/>
          <w:sz w:val="18"/>
          <w:szCs w:val="18"/>
        </w:rPr>
        <w:t>цивилистическом</w:t>
      </w:r>
      <w:r>
        <w:rPr>
          <w:rStyle w:val="WW8Num3z0"/>
          <w:rFonts w:ascii="Verdana" w:hAnsi="Verdana"/>
          <w:color w:val="000000"/>
          <w:sz w:val="18"/>
          <w:szCs w:val="18"/>
        </w:rPr>
        <w:t> </w:t>
      </w:r>
      <w:r>
        <w:rPr>
          <w:rFonts w:ascii="Verdana" w:hAnsi="Verdana"/>
          <w:color w:val="000000"/>
          <w:sz w:val="18"/>
          <w:szCs w:val="18"/>
        </w:rPr>
        <w:t>процессе, пределах вмешательства в</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отношения хозяйствующих субъектов при</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гражданских дел и т.д.</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Широко обсуждаемые в юридической науке концептуальные положения развития гражданского законодательства, изменения в законодательстве о судопроизводстве в арбитражных судах, правовые позиции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по вопросам участия прокурора в арбитражном процессе позволяют сделать вывод о необходимости оптимизации механизма правового регулирования участия прокурора в арбитражном судопроизводстве, приведения его в соответствие с новыми экономическими и правовыми реалиями.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темы диссертационного исследования обусловлен недостаточной научной разработкой таких ключевых моментов института участия прокурора в арбитражном процессе, как принципы,</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Fonts w:ascii="Verdana" w:hAnsi="Verdana"/>
          <w:color w:val="000000"/>
          <w:sz w:val="18"/>
          <w:szCs w:val="18"/>
        </w:rPr>
        <w:t>, компетенция, характер юридического интереса. Не подвергалась научному анализу и проблема влияния</w:t>
      </w:r>
      <w:r>
        <w:rPr>
          <w:rStyle w:val="WW8Num3z0"/>
          <w:rFonts w:ascii="Verdana" w:hAnsi="Verdana"/>
          <w:color w:val="000000"/>
          <w:sz w:val="18"/>
          <w:szCs w:val="18"/>
        </w:rPr>
        <w:t> </w:t>
      </w:r>
      <w:r>
        <w:rPr>
          <w:rStyle w:val="WW8Num4z0"/>
          <w:rFonts w:ascii="Verdana" w:hAnsi="Verdana"/>
          <w:color w:val="4682B4"/>
          <w:sz w:val="18"/>
          <w:szCs w:val="18"/>
        </w:rPr>
        <w:t>юрисдикционного</w:t>
      </w:r>
      <w:r>
        <w:rPr>
          <w:rStyle w:val="WW8Num3z0"/>
          <w:rFonts w:ascii="Verdana" w:hAnsi="Verdana"/>
          <w:color w:val="000000"/>
          <w:sz w:val="18"/>
          <w:szCs w:val="18"/>
        </w:rPr>
        <w:t> </w:t>
      </w:r>
      <w:r>
        <w:rPr>
          <w:rFonts w:ascii="Verdana" w:hAnsi="Verdana"/>
          <w:color w:val="000000"/>
          <w:sz w:val="18"/>
          <w:szCs w:val="18"/>
        </w:rPr>
        <w:t>ресурса Европейского суда по правам человека на институт участия прокурора в</w:t>
      </w:r>
      <w:r>
        <w:rPr>
          <w:rStyle w:val="WW8Num3z0"/>
          <w:rFonts w:ascii="Verdana" w:hAnsi="Verdana"/>
          <w:color w:val="000000"/>
          <w:sz w:val="18"/>
          <w:szCs w:val="18"/>
        </w:rPr>
        <w:t> </w:t>
      </w:r>
      <w:r>
        <w:rPr>
          <w:rStyle w:val="WW8Num4z0"/>
          <w:rFonts w:ascii="Verdana" w:hAnsi="Verdana"/>
          <w:color w:val="4682B4"/>
          <w:sz w:val="18"/>
          <w:szCs w:val="18"/>
        </w:rPr>
        <w:t>правосудии</w:t>
      </w:r>
      <w:r>
        <w:rPr>
          <w:rStyle w:val="WW8Num3z0"/>
          <w:rFonts w:ascii="Verdana" w:hAnsi="Verdana"/>
          <w:color w:val="000000"/>
          <w:sz w:val="18"/>
          <w:szCs w:val="18"/>
        </w:rPr>
        <w:t> </w:t>
      </w:r>
      <w:r>
        <w:rPr>
          <w:rFonts w:ascii="Verdana" w:hAnsi="Verdana"/>
          <w:color w:val="000000"/>
          <w:sz w:val="18"/>
          <w:szCs w:val="18"/>
        </w:rPr>
        <w:t>по гражданским делам, в том числе, в сфере экономического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Данные обстоятельства является очевидным свидетельством актуальности и своевременности исследования проблем участия прокурора в арбитражном процессе.</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2012. № 5. (далее -</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ВАС РФ от 23.03.2012 № 15).</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Рассмотрению теоретико-правовых основ взаимоотношений прокуратуры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в юридической науке посвящены труды таких ученых, как: В.Г.</w:t>
      </w:r>
      <w:r>
        <w:rPr>
          <w:rStyle w:val="WW8Num3z0"/>
          <w:rFonts w:ascii="Verdana" w:hAnsi="Verdana"/>
          <w:color w:val="000000"/>
          <w:sz w:val="18"/>
          <w:szCs w:val="18"/>
        </w:rPr>
        <w:t> </w:t>
      </w:r>
      <w:r>
        <w:rPr>
          <w:rStyle w:val="WW8Num4z0"/>
          <w:rFonts w:ascii="Verdana" w:hAnsi="Verdana"/>
          <w:color w:val="4682B4"/>
          <w:sz w:val="18"/>
          <w:szCs w:val="18"/>
        </w:rPr>
        <w:t>Бессарабов</w:t>
      </w:r>
      <w:r>
        <w:rPr>
          <w:rFonts w:ascii="Verdana" w:hAnsi="Verdana"/>
          <w:color w:val="000000"/>
          <w:sz w:val="18"/>
          <w:szCs w:val="18"/>
        </w:rPr>
        <w:t>, С.Г. Буянский, P.P. Вахитова, Н.Т.</w:t>
      </w:r>
      <w:r>
        <w:rPr>
          <w:rStyle w:val="WW8Num3z0"/>
          <w:rFonts w:ascii="Verdana" w:hAnsi="Verdana"/>
          <w:color w:val="000000"/>
          <w:sz w:val="18"/>
          <w:szCs w:val="18"/>
        </w:rPr>
        <w:t> </w:t>
      </w:r>
      <w:r>
        <w:rPr>
          <w:rStyle w:val="WW8Num4z0"/>
          <w:rFonts w:ascii="Verdana" w:hAnsi="Verdana"/>
          <w:color w:val="4682B4"/>
          <w:sz w:val="18"/>
          <w:szCs w:val="18"/>
        </w:rPr>
        <w:t>Ведерников</w:t>
      </w:r>
      <w:r>
        <w:rPr>
          <w:rFonts w:ascii="Verdana" w:hAnsi="Verdana"/>
          <w:color w:val="000000"/>
          <w:sz w:val="18"/>
          <w:szCs w:val="18"/>
        </w:rPr>
        <w:t>, И.В. Велиев, В.И. Власов, Е.В.</w:t>
      </w:r>
      <w:r>
        <w:rPr>
          <w:rStyle w:val="WW8Num3z0"/>
          <w:rFonts w:ascii="Verdana" w:hAnsi="Verdana"/>
          <w:color w:val="000000"/>
          <w:sz w:val="18"/>
          <w:szCs w:val="18"/>
        </w:rPr>
        <w:t> </w:t>
      </w:r>
      <w:r>
        <w:rPr>
          <w:rStyle w:val="WW8Num4z0"/>
          <w:rFonts w:ascii="Verdana" w:hAnsi="Verdana"/>
          <w:color w:val="4682B4"/>
          <w:sz w:val="18"/>
          <w:szCs w:val="18"/>
        </w:rPr>
        <w:t>Волколупов</w:t>
      </w:r>
      <w:r>
        <w:rPr>
          <w:rFonts w:ascii="Verdana" w:hAnsi="Verdana"/>
          <w:color w:val="000000"/>
          <w:sz w:val="18"/>
          <w:szCs w:val="18"/>
        </w:rPr>
        <w:t>, В.И. Джамбулатов, С.П. Желтобрюхов, Д.О.</w:t>
      </w:r>
      <w:r>
        <w:rPr>
          <w:rStyle w:val="WW8Num3z0"/>
          <w:rFonts w:ascii="Verdana" w:hAnsi="Verdana"/>
          <w:color w:val="000000"/>
          <w:sz w:val="18"/>
          <w:szCs w:val="18"/>
        </w:rPr>
        <w:t> </w:t>
      </w:r>
      <w:r>
        <w:rPr>
          <w:rStyle w:val="WW8Num4z0"/>
          <w:rFonts w:ascii="Verdana" w:hAnsi="Verdana"/>
          <w:color w:val="4682B4"/>
          <w:sz w:val="18"/>
          <w:szCs w:val="18"/>
        </w:rPr>
        <w:t>Ильинский</w:t>
      </w:r>
      <w:r>
        <w:rPr>
          <w:rFonts w:ascii="Verdana" w:hAnsi="Verdana"/>
          <w:color w:val="000000"/>
          <w:sz w:val="18"/>
          <w:szCs w:val="18"/>
        </w:rPr>
        <w:t>, Н.И. Костенко, Н.В. Мельников, J1.B. Потапова, В.В.</w:t>
      </w:r>
      <w:r>
        <w:rPr>
          <w:rStyle w:val="WW8Num3z0"/>
          <w:rFonts w:ascii="Verdana" w:hAnsi="Verdana"/>
          <w:color w:val="000000"/>
          <w:sz w:val="18"/>
          <w:szCs w:val="18"/>
        </w:rPr>
        <w:t> </w:t>
      </w:r>
      <w:r>
        <w:rPr>
          <w:rStyle w:val="WW8Num4z0"/>
          <w:rFonts w:ascii="Verdana" w:hAnsi="Verdana"/>
          <w:color w:val="4682B4"/>
          <w:sz w:val="18"/>
          <w:szCs w:val="18"/>
        </w:rPr>
        <w:t>Росинский</w:t>
      </w:r>
      <w:r>
        <w:rPr>
          <w:rFonts w:ascii="Verdana" w:hAnsi="Verdana"/>
          <w:color w:val="000000"/>
          <w:sz w:val="18"/>
          <w:szCs w:val="18"/>
        </w:rPr>
        <w:t>, К.Ф. Скворцов и др.</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аспекты тематики диссертационного исследования затрагивались представителями науки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Общие вопросы участия прокурора в гражданском процессе были предметом диссертационного исследования Н.Г. Меркни - 1974 г., Г. Л.</w:t>
      </w:r>
      <w:r>
        <w:rPr>
          <w:rStyle w:val="WW8Num3z0"/>
          <w:rFonts w:ascii="Verdana" w:hAnsi="Verdana"/>
          <w:color w:val="000000"/>
          <w:sz w:val="18"/>
          <w:szCs w:val="18"/>
        </w:rPr>
        <w:t> </w:t>
      </w:r>
      <w:r>
        <w:rPr>
          <w:rStyle w:val="WW8Num4z0"/>
          <w:rFonts w:ascii="Verdana" w:hAnsi="Verdana"/>
          <w:color w:val="4682B4"/>
          <w:sz w:val="18"/>
          <w:szCs w:val="18"/>
        </w:rPr>
        <w:t>Осокиной</w:t>
      </w:r>
      <w:r>
        <w:rPr>
          <w:rStyle w:val="WW8Num3z0"/>
          <w:rFonts w:ascii="Verdana" w:hAnsi="Verdana"/>
          <w:color w:val="000000"/>
          <w:sz w:val="18"/>
          <w:szCs w:val="18"/>
        </w:rPr>
        <w:t> </w:t>
      </w:r>
      <w:r>
        <w:rPr>
          <w:rFonts w:ascii="Verdana" w:hAnsi="Verdana"/>
          <w:color w:val="000000"/>
          <w:sz w:val="18"/>
          <w:szCs w:val="18"/>
        </w:rPr>
        <w:t>-1980 г., А.Г. Евшина - 1989 г., A.A.</w:t>
      </w:r>
      <w:r>
        <w:rPr>
          <w:rStyle w:val="WW8Num3z0"/>
          <w:rFonts w:ascii="Verdana" w:hAnsi="Verdana"/>
          <w:color w:val="000000"/>
          <w:sz w:val="18"/>
          <w:szCs w:val="18"/>
        </w:rPr>
        <w:t> </w:t>
      </w:r>
      <w:r>
        <w:rPr>
          <w:rStyle w:val="WW8Num4z0"/>
          <w:rFonts w:ascii="Verdana" w:hAnsi="Verdana"/>
          <w:color w:val="4682B4"/>
          <w:sz w:val="18"/>
          <w:szCs w:val="18"/>
        </w:rPr>
        <w:t>Титовой</w:t>
      </w:r>
      <w:r>
        <w:rPr>
          <w:rStyle w:val="WW8Num3z0"/>
          <w:rFonts w:ascii="Verdana" w:hAnsi="Verdana"/>
          <w:color w:val="000000"/>
          <w:sz w:val="18"/>
          <w:szCs w:val="18"/>
        </w:rPr>
        <w:t> </w:t>
      </w:r>
      <w:r>
        <w:rPr>
          <w:rFonts w:ascii="Verdana" w:hAnsi="Verdana"/>
          <w:color w:val="000000"/>
          <w:sz w:val="18"/>
          <w:szCs w:val="18"/>
        </w:rPr>
        <w:t>- 2001 г., И.В.</w:t>
      </w:r>
      <w:r>
        <w:rPr>
          <w:rStyle w:val="WW8Num3z0"/>
          <w:rFonts w:ascii="Verdana" w:hAnsi="Verdana"/>
          <w:color w:val="000000"/>
          <w:sz w:val="18"/>
          <w:szCs w:val="18"/>
        </w:rPr>
        <w:t> </w:t>
      </w:r>
      <w:r>
        <w:rPr>
          <w:rStyle w:val="WW8Num4z0"/>
          <w:rFonts w:ascii="Verdana" w:hAnsi="Verdana"/>
          <w:color w:val="4682B4"/>
          <w:sz w:val="18"/>
          <w:szCs w:val="18"/>
        </w:rPr>
        <w:t>Заболоцкой</w:t>
      </w:r>
      <w:r>
        <w:rPr>
          <w:rFonts w:ascii="Verdana" w:hAnsi="Verdana"/>
          <w:color w:val="000000"/>
          <w:sz w:val="18"/>
          <w:szCs w:val="18"/>
        </w:rPr>
        <w:t>-2001 г., Т.Н. Масловой - 2002 г., И.К.</w:t>
      </w:r>
      <w:r>
        <w:rPr>
          <w:rStyle w:val="WW8Num3z0"/>
          <w:rFonts w:ascii="Verdana" w:hAnsi="Verdana"/>
          <w:color w:val="000000"/>
          <w:sz w:val="18"/>
          <w:szCs w:val="18"/>
        </w:rPr>
        <w:t> </w:t>
      </w:r>
      <w:r>
        <w:rPr>
          <w:rStyle w:val="WW8Num4z0"/>
          <w:rFonts w:ascii="Verdana" w:hAnsi="Verdana"/>
          <w:color w:val="4682B4"/>
          <w:sz w:val="18"/>
          <w:szCs w:val="18"/>
        </w:rPr>
        <w:t>Севастьяник</w:t>
      </w:r>
      <w:r>
        <w:rPr>
          <w:rFonts w:ascii="Verdana" w:hAnsi="Verdana"/>
          <w:color w:val="000000"/>
          <w:sz w:val="18"/>
          <w:szCs w:val="18"/>
        </w:rPr>
        <w:t>- 2004 г., A.A. Сергиенко -2005 г., М.В.</w:t>
      </w:r>
      <w:r>
        <w:rPr>
          <w:rStyle w:val="WW8Num3z0"/>
          <w:rFonts w:ascii="Verdana" w:hAnsi="Verdana"/>
          <w:color w:val="000000"/>
          <w:sz w:val="18"/>
          <w:szCs w:val="18"/>
        </w:rPr>
        <w:t> </w:t>
      </w:r>
      <w:r>
        <w:rPr>
          <w:rStyle w:val="WW8Num4z0"/>
          <w:rFonts w:ascii="Verdana" w:hAnsi="Verdana"/>
          <w:color w:val="4682B4"/>
          <w:sz w:val="18"/>
          <w:szCs w:val="18"/>
        </w:rPr>
        <w:t>Гадиятовой</w:t>
      </w:r>
      <w:r>
        <w:rPr>
          <w:rStyle w:val="WW8Num3z0"/>
          <w:rFonts w:ascii="Verdana" w:hAnsi="Verdana"/>
          <w:color w:val="000000"/>
          <w:sz w:val="18"/>
          <w:szCs w:val="18"/>
        </w:rPr>
        <w:t> </w:t>
      </w:r>
      <w:r>
        <w:rPr>
          <w:rFonts w:ascii="Verdana" w:hAnsi="Verdana"/>
          <w:color w:val="000000"/>
          <w:sz w:val="18"/>
          <w:szCs w:val="18"/>
        </w:rPr>
        <w:t>- 2005 г., А.Л.</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- 2009 г.</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Защите прокурором прав неопределенного круга лиц и публичных интересов в гражданском процессе посвящено диссертационное исследование Е.М. Артамоновой - 2004 г., историко-правовым аспектам развития законодательства об участии прокурора развитию законодательства — В.Р. Аликова - 2004 г. На монографическом уровне проблемы участия прокурора в гражданском процессе были освещены в трудах В.Н.</w:t>
      </w:r>
      <w:r>
        <w:rPr>
          <w:rStyle w:val="WW8Num3z0"/>
          <w:rFonts w:ascii="Verdana" w:hAnsi="Verdana"/>
          <w:color w:val="000000"/>
          <w:sz w:val="18"/>
          <w:szCs w:val="18"/>
        </w:rPr>
        <w:t> </w:t>
      </w:r>
      <w:r>
        <w:rPr>
          <w:rStyle w:val="WW8Num4z0"/>
          <w:rFonts w:ascii="Verdana" w:hAnsi="Verdana"/>
          <w:color w:val="4682B4"/>
          <w:sz w:val="18"/>
          <w:szCs w:val="18"/>
        </w:rPr>
        <w:t>Аргунова</w:t>
      </w:r>
      <w:r>
        <w:rPr>
          <w:rFonts w:ascii="Verdana" w:hAnsi="Verdana"/>
          <w:color w:val="000000"/>
          <w:sz w:val="18"/>
          <w:szCs w:val="18"/>
        </w:rPr>
        <w:t>, А.А.Власова, И.Д. Алиевой.</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Развитие учения об участии прокурора в арбитражном судопроизводстве было продолжено в трудах А.Б. Карлина - 1997 г., A.A.</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- 2004 г. Комплексное исследование проблем защиты публичных интересов в гражданском и арбитражном процессе было проведено в кандидатских диссертациях A.B.</w:t>
      </w:r>
      <w:r>
        <w:rPr>
          <w:rStyle w:val="WW8Num3z0"/>
          <w:rFonts w:ascii="Verdana" w:hAnsi="Verdana"/>
          <w:color w:val="000000"/>
          <w:sz w:val="18"/>
          <w:szCs w:val="18"/>
        </w:rPr>
        <w:t> </w:t>
      </w:r>
      <w:r>
        <w:rPr>
          <w:rStyle w:val="WW8Num4z0"/>
          <w:rFonts w:ascii="Verdana" w:hAnsi="Verdana"/>
          <w:color w:val="4682B4"/>
          <w:sz w:val="18"/>
          <w:szCs w:val="18"/>
        </w:rPr>
        <w:t>Кряжкова</w:t>
      </w:r>
      <w:r>
        <w:rPr>
          <w:rStyle w:val="WW8Num3z0"/>
          <w:rFonts w:ascii="Verdana" w:hAnsi="Verdana"/>
          <w:color w:val="000000"/>
          <w:sz w:val="18"/>
          <w:szCs w:val="18"/>
        </w:rPr>
        <w:t> </w:t>
      </w:r>
      <w:r>
        <w:rPr>
          <w:rFonts w:ascii="Verdana" w:hAnsi="Verdana"/>
          <w:color w:val="000000"/>
          <w:sz w:val="18"/>
          <w:szCs w:val="18"/>
        </w:rPr>
        <w:t>- 2000 г., Л.Ю.</w:t>
      </w:r>
      <w:r>
        <w:rPr>
          <w:rStyle w:val="WW8Num3z0"/>
          <w:rFonts w:ascii="Verdana" w:hAnsi="Verdana"/>
          <w:color w:val="000000"/>
          <w:sz w:val="18"/>
          <w:szCs w:val="18"/>
        </w:rPr>
        <w:t> </w:t>
      </w:r>
      <w:r>
        <w:rPr>
          <w:rStyle w:val="WW8Num4z0"/>
          <w:rFonts w:ascii="Verdana" w:hAnsi="Verdana"/>
          <w:color w:val="4682B4"/>
          <w:sz w:val="18"/>
          <w:szCs w:val="18"/>
        </w:rPr>
        <w:t>Егоровой</w:t>
      </w:r>
      <w:r>
        <w:rPr>
          <w:rStyle w:val="WW8Num3z0"/>
          <w:rFonts w:ascii="Verdana" w:hAnsi="Verdana"/>
          <w:color w:val="000000"/>
          <w:sz w:val="18"/>
          <w:szCs w:val="18"/>
        </w:rPr>
        <w:t> </w:t>
      </w:r>
      <w:r>
        <w:rPr>
          <w:rFonts w:ascii="Verdana" w:hAnsi="Verdana"/>
          <w:color w:val="000000"/>
          <w:sz w:val="18"/>
          <w:szCs w:val="18"/>
        </w:rPr>
        <w:t>- 2006 г. Особо следует отметить докторскую диссертацию Л.В.</w:t>
      </w:r>
      <w:r>
        <w:rPr>
          <w:rStyle w:val="WW8Num3z0"/>
          <w:rFonts w:ascii="Verdana" w:hAnsi="Verdana"/>
          <w:color w:val="000000"/>
          <w:sz w:val="18"/>
          <w:szCs w:val="18"/>
        </w:rPr>
        <w:t> </w:t>
      </w:r>
      <w:r>
        <w:rPr>
          <w:rStyle w:val="WW8Num4z0"/>
          <w:rFonts w:ascii="Verdana" w:hAnsi="Verdana"/>
          <w:color w:val="4682B4"/>
          <w:sz w:val="18"/>
          <w:szCs w:val="18"/>
        </w:rPr>
        <w:t>Тумановой</w:t>
      </w:r>
      <w:r>
        <w:rPr>
          <w:rFonts w:ascii="Verdana" w:hAnsi="Verdana"/>
          <w:color w:val="000000"/>
          <w:sz w:val="18"/>
          <w:szCs w:val="18"/>
        </w:rPr>
        <w:t>, посвященной защите публично-правовых интересов в гражданском судопроизводстве - 2002 г. При разработке темы автор использовал творческое наследие диссертационного исследования на соискание ученой степени доктора юридических наук Т.И.</w:t>
      </w:r>
      <w:r>
        <w:rPr>
          <w:rStyle w:val="WW8Num3z0"/>
          <w:rFonts w:ascii="Verdana" w:hAnsi="Verdana"/>
          <w:color w:val="000000"/>
          <w:sz w:val="18"/>
          <w:szCs w:val="18"/>
        </w:rPr>
        <w:t> </w:t>
      </w:r>
      <w:r>
        <w:rPr>
          <w:rStyle w:val="WW8Num4z0"/>
          <w:rFonts w:ascii="Verdana" w:hAnsi="Verdana"/>
          <w:color w:val="4682B4"/>
          <w:sz w:val="18"/>
          <w:szCs w:val="18"/>
        </w:rPr>
        <w:t>Отческой</w:t>
      </w:r>
      <w:r>
        <w:rPr>
          <w:rFonts w:ascii="Verdana" w:hAnsi="Verdana"/>
          <w:color w:val="000000"/>
          <w:sz w:val="18"/>
          <w:szCs w:val="18"/>
        </w:rPr>
        <w:t>, посвященной защите экономических интересов Российского государства - 2006 г. В ряду последних можно отметить исследование Е.А. Анаевой статуса прокурора, как субъекта юридического процесса (2011).</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стремительно изменяющуюся экономическую действительность, усложнение правовой природы материальных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реформирование процессуального законодательства Российской Федерации, достигнутый уровень научной разработки темы не может считаться</w:t>
      </w:r>
      <w:r>
        <w:rPr>
          <w:rStyle w:val="WW8Num3z0"/>
          <w:rFonts w:ascii="Verdana" w:hAnsi="Verdana"/>
          <w:color w:val="000000"/>
          <w:sz w:val="18"/>
          <w:szCs w:val="18"/>
        </w:rPr>
        <w:t> </w:t>
      </w:r>
      <w:r>
        <w:rPr>
          <w:rStyle w:val="WW8Num4z0"/>
          <w:rFonts w:ascii="Verdana" w:hAnsi="Verdana"/>
          <w:color w:val="4682B4"/>
          <w:sz w:val="18"/>
          <w:szCs w:val="18"/>
        </w:rPr>
        <w:t>совершенным</w:t>
      </w:r>
      <w:r>
        <w:rPr>
          <w:rFonts w:ascii="Verdana" w:hAnsi="Verdana"/>
          <w:color w:val="000000"/>
          <w:sz w:val="18"/>
          <w:szCs w:val="18"/>
        </w:rPr>
        <w:t>.</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Целью диссертационного исследования является всестороннее изучение проблемы правового регулирования участия прокурора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разработка научно-обоснованных предложений по совершенствованию процессуального законодательства и практики его применения в этой части.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предполагается решение следующих задач: а) обосновать необходимость формирования концепции участия прокурора в арбитражном процессе, нацеленной на обеспечение баланса полномочий органов власти и прокуратуры, публичных и частных интересов, интересов государства и общества; б) определить основные начала (принципы) участия прокурора в арбитражном процессе и особенности их реализации в сфере экономического правосудия; в) сформулировать и раскрыть содержание</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правоспособности прокурора; г) обосновать правила</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арбитражному суду дел, требующих участие прокурора; д) смоделировать формы участия прокурора в современном арбитражном процессе; е) выявить тенденции развития законодательства о судопроизводстве в арбитражных судах и выработать ряд практических рекомендаций, направленных на совершенствование действующего законодательства.</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нормами права общественные отношения, складывающиеся при осуществлении правосудия в сфере экономической деятельности с участием прокурора.</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 законодательства о судопроизводстве в арбитражных судах и различных отраслей материального права, регламентирующие институт участия прокурора в арбитражном процессе; общетеоретические и отраслевые труды ученых по исследуемой проблематике; постановления и определения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официальное толкование норм права Высшим</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РФ; судебная практика (опубликованная и неопубликованная) арбитражных судов, прецедентная практика Европейского Суда по правам человека.</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составляет общенаучный диалектико-материалистический метод познания и вытекающие из него частно-научные методы: описание, сравнение, моделирование, анализ, синтез, обобщение, синтез, системный подход, метод установления</w:t>
      </w:r>
      <w:r>
        <w:rPr>
          <w:rStyle w:val="WW8Num3z0"/>
          <w:rFonts w:ascii="Verdana" w:hAnsi="Verdana"/>
          <w:color w:val="000000"/>
          <w:sz w:val="18"/>
          <w:szCs w:val="18"/>
        </w:rPr>
        <w:t> </w:t>
      </w:r>
      <w:r>
        <w:rPr>
          <w:rStyle w:val="WW8Num4z0"/>
          <w:rFonts w:ascii="Verdana" w:hAnsi="Verdana"/>
          <w:color w:val="4682B4"/>
          <w:sz w:val="18"/>
          <w:szCs w:val="18"/>
        </w:rPr>
        <w:t>причинных</w:t>
      </w:r>
      <w:r>
        <w:rPr>
          <w:rStyle w:val="WW8Num3z0"/>
          <w:rFonts w:ascii="Verdana" w:hAnsi="Verdana"/>
          <w:color w:val="000000"/>
          <w:sz w:val="18"/>
          <w:szCs w:val="18"/>
        </w:rPr>
        <w:t> </w:t>
      </w:r>
      <w:r>
        <w:rPr>
          <w:rFonts w:ascii="Verdana" w:hAnsi="Verdana"/>
          <w:color w:val="000000"/>
          <w:sz w:val="18"/>
          <w:szCs w:val="18"/>
        </w:rPr>
        <w:t>связей, статистический метод. В целях обеспечения достоверности диссертационного исследования применялись специальные методы, характерные для юридических исследований: формально-юридический, метод правового моделирования, метод анализа и обобщения судебной практики и статистики. Для формулирования рекомендаций по совершенствованию действующего законодательства использовался теоретико-прогностический метод.</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диссертационного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действующее законодательство о судопроизводстве в арбитражных судах,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Fonts w:ascii="Verdana" w:hAnsi="Verdana"/>
          <w:color w:val="000000"/>
          <w:sz w:val="18"/>
          <w:szCs w:val="18"/>
        </w:rPr>
        <w:t>, гражданское законодательство, законодательство о прокуратуре РФ, другие источники российского права, документы международно-правового характера, относящиеся к теме исследования</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контексте историко-правового генезиса участия прокурора в цивилистическом процессе исследованы ранее действовавшие правовые акты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 регламентирующие участие прокурора в гражданском судопроизводстве.</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диссертационного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высших органов конституционной 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юрисдикции, результаты научного анализа судебной практики различных арбитражных</w:t>
      </w:r>
      <w:r>
        <w:rPr>
          <w:rStyle w:val="WW8Num3z0"/>
          <w:rFonts w:ascii="Verdana" w:hAnsi="Verdana"/>
          <w:color w:val="000000"/>
          <w:sz w:val="18"/>
          <w:szCs w:val="18"/>
        </w:rPr>
        <w:t> </w:t>
      </w:r>
      <w:r>
        <w:rPr>
          <w:rStyle w:val="WW8Num4z0"/>
          <w:rFonts w:ascii="Verdana" w:hAnsi="Verdana"/>
          <w:color w:val="4682B4"/>
          <w:sz w:val="18"/>
          <w:szCs w:val="18"/>
        </w:rPr>
        <w:t>апелляционных</w:t>
      </w:r>
      <w:r>
        <w:rPr>
          <w:rStyle w:val="WW8Num3z0"/>
          <w:rFonts w:ascii="Verdana" w:hAnsi="Verdana"/>
          <w:color w:val="000000"/>
          <w:sz w:val="18"/>
          <w:szCs w:val="18"/>
        </w:rPr>
        <w:t> </w:t>
      </w:r>
      <w:r>
        <w:rPr>
          <w:rFonts w:ascii="Verdana" w:hAnsi="Verdana"/>
          <w:color w:val="000000"/>
          <w:sz w:val="18"/>
          <w:szCs w:val="18"/>
        </w:rPr>
        <w:t>судов с участием прокурора, федеральных арбитражных судов округов за 2008 - 2012 г., итоги</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Fonts w:ascii="Verdana" w:hAnsi="Verdana"/>
          <w:color w:val="000000"/>
          <w:sz w:val="18"/>
          <w:szCs w:val="18"/>
        </w:rPr>
        <w:t>деятельности Государственной Думы Федерального Собрания, Правительства РФ и Высшего Арбитражного Суда РФ по вопросам участия прокурора в сфере экономического правосудия, а также</w:t>
      </w:r>
      <w:r>
        <w:rPr>
          <w:rStyle w:val="WW8Num3z0"/>
          <w:rFonts w:ascii="Verdana" w:hAnsi="Verdana"/>
          <w:color w:val="000000"/>
          <w:sz w:val="18"/>
          <w:szCs w:val="18"/>
        </w:rPr>
        <w:t> </w:t>
      </w:r>
      <w:r>
        <w:rPr>
          <w:rStyle w:val="WW8Num4z0"/>
          <w:rFonts w:ascii="Verdana" w:hAnsi="Verdana"/>
          <w:color w:val="4682B4"/>
          <w:sz w:val="18"/>
          <w:szCs w:val="18"/>
        </w:rPr>
        <w:t>прецеденты</w:t>
      </w:r>
      <w:r>
        <w:rPr>
          <w:rStyle w:val="WW8Num3z0"/>
          <w:rFonts w:ascii="Verdana" w:hAnsi="Verdana"/>
          <w:color w:val="000000"/>
          <w:sz w:val="18"/>
          <w:szCs w:val="18"/>
        </w:rPr>
        <w:t> </w:t>
      </w:r>
      <w:r>
        <w:rPr>
          <w:rFonts w:ascii="Verdana" w:hAnsi="Verdana"/>
          <w:color w:val="000000"/>
          <w:sz w:val="18"/>
          <w:szCs w:val="18"/>
        </w:rPr>
        <w:t>Европейского Суда по права человека,</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Специфика исследуемой проблемы предполагает необходимость обобщения научных исследований ученых различных сфер знаний, так или иначе посвященных выбранной теме, которые и послужили теоретической базой проведения диссертационной работы:</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труды по</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и гражданскому процессуальному праву: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Д.Б. Абушенко, И.Д. Алиевой, Е.М.</w:t>
      </w:r>
      <w:r>
        <w:rPr>
          <w:rStyle w:val="WW8Num3z0"/>
          <w:rFonts w:ascii="Verdana" w:hAnsi="Verdana"/>
          <w:color w:val="000000"/>
          <w:sz w:val="18"/>
          <w:szCs w:val="18"/>
        </w:rPr>
        <w:t> </w:t>
      </w:r>
      <w:r>
        <w:rPr>
          <w:rStyle w:val="WW8Num4z0"/>
          <w:rFonts w:ascii="Verdana" w:hAnsi="Verdana"/>
          <w:color w:val="4682B4"/>
          <w:sz w:val="18"/>
          <w:szCs w:val="18"/>
        </w:rPr>
        <w:t>Артамоновой</w:t>
      </w:r>
      <w:r>
        <w:rPr>
          <w:rFonts w:ascii="Verdana" w:hAnsi="Verdana"/>
          <w:color w:val="000000"/>
          <w:sz w:val="18"/>
          <w:szCs w:val="18"/>
        </w:rPr>
        <w:t>, С.Ф. Афанасьева, А.Т. Боннера, JI.A.</w:t>
      </w:r>
      <w:r>
        <w:rPr>
          <w:rStyle w:val="WW8Num3z0"/>
          <w:rFonts w:ascii="Verdana" w:hAnsi="Verdana"/>
          <w:color w:val="000000"/>
          <w:sz w:val="18"/>
          <w:szCs w:val="18"/>
        </w:rPr>
        <w:t> </w:t>
      </w:r>
      <w:r>
        <w:rPr>
          <w:rStyle w:val="WW8Num4z0"/>
          <w:rFonts w:ascii="Verdana" w:hAnsi="Verdana"/>
          <w:color w:val="4682B4"/>
          <w:sz w:val="18"/>
          <w:szCs w:val="18"/>
        </w:rPr>
        <w:t>Ванеевой</w:t>
      </w:r>
      <w:r>
        <w:rPr>
          <w:rFonts w:ascii="Verdana" w:hAnsi="Verdana"/>
          <w:color w:val="000000"/>
          <w:sz w:val="18"/>
          <w:szCs w:val="18"/>
        </w:rPr>
        <w:t>, М.А. Викут, A.A. Власова, А.Ф.</w:t>
      </w:r>
      <w:r>
        <w:rPr>
          <w:rStyle w:val="WW8Num3z0"/>
          <w:rFonts w:ascii="Verdana" w:hAnsi="Verdana"/>
          <w:color w:val="000000"/>
          <w:sz w:val="18"/>
          <w:szCs w:val="18"/>
        </w:rPr>
        <w:t> </w:t>
      </w:r>
      <w:r>
        <w:rPr>
          <w:rStyle w:val="WW8Num4z0"/>
          <w:rFonts w:ascii="Verdana" w:hAnsi="Verdana"/>
          <w:color w:val="4682B4"/>
          <w:sz w:val="18"/>
          <w:szCs w:val="18"/>
        </w:rPr>
        <w:t>Воронова</w:t>
      </w:r>
      <w:r>
        <w:rPr>
          <w:rFonts w:ascii="Verdana" w:hAnsi="Verdana"/>
          <w:color w:val="000000"/>
          <w:sz w:val="18"/>
          <w:szCs w:val="18"/>
        </w:rPr>
        <w:t>, P.E. Гукасяна, М.А. Гурвича, A.M.</w:t>
      </w:r>
      <w:r>
        <w:rPr>
          <w:rStyle w:val="WW8Num3z0"/>
          <w:rFonts w:ascii="Verdana" w:hAnsi="Verdana"/>
          <w:color w:val="000000"/>
          <w:sz w:val="18"/>
          <w:szCs w:val="18"/>
        </w:rPr>
        <w:t> </w:t>
      </w:r>
      <w:r>
        <w:rPr>
          <w:rStyle w:val="WW8Num4z0"/>
          <w:rFonts w:ascii="Verdana" w:hAnsi="Verdana"/>
          <w:color w:val="4682B4"/>
          <w:sz w:val="18"/>
          <w:szCs w:val="18"/>
        </w:rPr>
        <w:t>Гребенцова</w:t>
      </w:r>
      <w:r>
        <w:rPr>
          <w:rFonts w:ascii="Verdana" w:hAnsi="Verdana"/>
          <w:color w:val="000000"/>
          <w:sz w:val="18"/>
          <w:szCs w:val="18"/>
        </w:rPr>
        <w:t>, Т.А. Григорьевой, JT.A. Грось, Л.Ю.</w:t>
      </w:r>
      <w:r>
        <w:rPr>
          <w:rStyle w:val="WW8Num3z0"/>
          <w:rFonts w:ascii="Verdana" w:hAnsi="Verdana"/>
          <w:color w:val="000000"/>
          <w:sz w:val="18"/>
          <w:szCs w:val="18"/>
        </w:rPr>
        <w:t> </w:t>
      </w:r>
      <w:r>
        <w:rPr>
          <w:rStyle w:val="WW8Num4z0"/>
          <w:rFonts w:ascii="Verdana" w:hAnsi="Verdana"/>
          <w:color w:val="4682B4"/>
          <w:sz w:val="18"/>
          <w:szCs w:val="18"/>
        </w:rPr>
        <w:t>Егоровой</w:t>
      </w:r>
      <w:r>
        <w:rPr>
          <w:rFonts w:ascii="Verdana" w:hAnsi="Verdana"/>
          <w:color w:val="000000"/>
          <w:sz w:val="18"/>
          <w:szCs w:val="18"/>
        </w:rPr>
        <w:t>, П.Ф. Елисейкина, H.H. Ефремовой, А.Н.</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С.А. Ивановой, Г.А. Жилина,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A.A. Демичева, A.A. Добровольского, С.К.</w:t>
      </w:r>
      <w:r>
        <w:rPr>
          <w:rStyle w:val="WW8Num3z0"/>
          <w:rFonts w:ascii="Verdana" w:hAnsi="Verdana"/>
          <w:color w:val="000000"/>
          <w:sz w:val="18"/>
          <w:szCs w:val="18"/>
        </w:rPr>
        <w:t> </w:t>
      </w:r>
      <w:r>
        <w:rPr>
          <w:rStyle w:val="WW8Num4z0"/>
          <w:rFonts w:ascii="Verdana" w:hAnsi="Verdana"/>
          <w:color w:val="4682B4"/>
          <w:sz w:val="18"/>
          <w:szCs w:val="18"/>
        </w:rPr>
        <w:t>Загайновой</w:t>
      </w:r>
      <w:r>
        <w:rPr>
          <w:rFonts w:ascii="Verdana" w:hAnsi="Verdana"/>
          <w:color w:val="000000"/>
          <w:sz w:val="18"/>
          <w:szCs w:val="18"/>
        </w:rPr>
        <w:t>, И.М. Зайцева, Н.Б. Зейдера, И.Ю.</w:t>
      </w:r>
      <w:r>
        <w:rPr>
          <w:rStyle w:val="WW8Num3z0"/>
          <w:rFonts w:ascii="Verdana" w:hAnsi="Verdana"/>
          <w:color w:val="000000"/>
          <w:sz w:val="18"/>
          <w:szCs w:val="18"/>
        </w:rPr>
        <w:t> </w:t>
      </w:r>
      <w:r>
        <w:rPr>
          <w:rStyle w:val="WW8Num4z0"/>
          <w:rFonts w:ascii="Verdana" w:hAnsi="Verdana"/>
          <w:color w:val="4682B4"/>
          <w:sz w:val="18"/>
          <w:szCs w:val="18"/>
        </w:rPr>
        <w:t>Захарьящевой</w:t>
      </w:r>
      <w:r>
        <w:rPr>
          <w:rFonts w:ascii="Verdana" w:hAnsi="Verdana"/>
          <w:color w:val="000000"/>
          <w:sz w:val="18"/>
          <w:szCs w:val="18"/>
        </w:rPr>
        <w:t>, Р.Ф. Каллистратовой, A.A. Ковалева,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А.Ф. Козлова, Н.В. Коршунова, A.A.</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C.B.</w:t>
      </w:r>
      <w:r>
        <w:rPr>
          <w:rStyle w:val="WW8Num3z0"/>
          <w:rFonts w:ascii="Verdana" w:hAnsi="Verdana"/>
          <w:color w:val="000000"/>
          <w:sz w:val="18"/>
          <w:szCs w:val="18"/>
        </w:rPr>
        <w:t> </w:t>
      </w:r>
      <w:r>
        <w:rPr>
          <w:rStyle w:val="WW8Num4z0"/>
          <w:rFonts w:ascii="Verdana" w:hAnsi="Verdana"/>
          <w:color w:val="4682B4"/>
          <w:sz w:val="18"/>
          <w:szCs w:val="18"/>
        </w:rPr>
        <w:t>Моисеева</w:t>
      </w:r>
      <w:r>
        <w:rPr>
          <w:rFonts w:ascii="Verdana" w:hAnsi="Verdana"/>
          <w:color w:val="000000"/>
          <w:sz w:val="18"/>
          <w:szCs w:val="18"/>
        </w:rPr>
        <w:t>, Э.М. Мурадьян, C.B. Никитина, B.C.</w:t>
      </w:r>
      <w:r>
        <w:rPr>
          <w:rStyle w:val="WW8Num3z0"/>
          <w:rFonts w:ascii="Verdana" w:hAnsi="Verdana"/>
          <w:color w:val="000000"/>
          <w:sz w:val="18"/>
          <w:szCs w:val="18"/>
        </w:rPr>
        <w:t> </w:t>
      </w:r>
      <w:r>
        <w:rPr>
          <w:rStyle w:val="WW8Num4z0"/>
          <w:rFonts w:ascii="Verdana" w:hAnsi="Verdana"/>
          <w:color w:val="4682B4"/>
          <w:sz w:val="18"/>
          <w:szCs w:val="18"/>
        </w:rPr>
        <w:t>Тадевосяна</w:t>
      </w:r>
      <w:r>
        <w:rPr>
          <w:rFonts w:ascii="Verdana" w:hAnsi="Verdana"/>
          <w:color w:val="000000"/>
          <w:sz w:val="18"/>
          <w:szCs w:val="18"/>
        </w:rPr>
        <w:t>, Л.В. Тумановой, Т.И. Отческой, И. А.</w:t>
      </w:r>
      <w:r>
        <w:rPr>
          <w:rStyle w:val="WW8Num3z0"/>
          <w:rFonts w:ascii="Verdana" w:hAnsi="Verdana"/>
          <w:color w:val="000000"/>
          <w:sz w:val="18"/>
          <w:szCs w:val="18"/>
        </w:rPr>
        <w:t> </w:t>
      </w:r>
      <w:r>
        <w:rPr>
          <w:rStyle w:val="WW8Num4z0"/>
          <w:rFonts w:ascii="Verdana" w:hAnsi="Verdana"/>
          <w:color w:val="4682B4"/>
          <w:sz w:val="18"/>
          <w:szCs w:val="18"/>
        </w:rPr>
        <w:t>Приходько</w:t>
      </w:r>
      <w:r>
        <w:rPr>
          <w:rFonts w:ascii="Verdana" w:hAnsi="Verdana"/>
          <w:color w:val="000000"/>
          <w:sz w:val="18"/>
          <w:szCs w:val="18"/>
        </w:rPr>
        <w:t>, Е.Г. Пушкар, И.В. Решетниковой, М.А.</w:t>
      </w:r>
      <w:r>
        <w:rPr>
          <w:rStyle w:val="WW8Num3z0"/>
          <w:rFonts w:ascii="Verdana" w:hAnsi="Verdana"/>
          <w:color w:val="000000"/>
          <w:sz w:val="18"/>
          <w:szCs w:val="18"/>
        </w:rPr>
        <w:t> </w:t>
      </w:r>
      <w:r>
        <w:rPr>
          <w:rStyle w:val="WW8Num4z0"/>
          <w:rFonts w:ascii="Verdana" w:hAnsi="Verdana"/>
          <w:color w:val="4682B4"/>
          <w:sz w:val="18"/>
          <w:szCs w:val="18"/>
        </w:rPr>
        <w:t>Рожковой</w:t>
      </w:r>
      <w:r>
        <w:rPr>
          <w:rFonts w:ascii="Verdana" w:hAnsi="Verdana"/>
          <w:color w:val="000000"/>
          <w:sz w:val="18"/>
          <w:szCs w:val="18"/>
        </w:rPr>
        <w:t>, Т.В. Сахновой, М.К. Треушникова, JI.B.</w:t>
      </w:r>
      <w:r>
        <w:rPr>
          <w:rStyle w:val="WW8Num3z0"/>
          <w:rFonts w:ascii="Verdana" w:hAnsi="Verdana"/>
          <w:color w:val="000000"/>
          <w:sz w:val="18"/>
          <w:szCs w:val="18"/>
        </w:rPr>
        <w:t> </w:t>
      </w:r>
      <w:r>
        <w:rPr>
          <w:rStyle w:val="WW8Num4z0"/>
          <w:rFonts w:ascii="Verdana" w:hAnsi="Verdana"/>
          <w:color w:val="4682B4"/>
          <w:sz w:val="18"/>
          <w:szCs w:val="18"/>
        </w:rPr>
        <w:t>Тумановой</w:t>
      </w:r>
      <w:r>
        <w:rPr>
          <w:rFonts w:ascii="Verdana" w:hAnsi="Verdana"/>
          <w:color w:val="000000"/>
          <w:sz w:val="18"/>
          <w:szCs w:val="18"/>
        </w:rPr>
        <w:t>, Г.Л. Осокиной, H.A. Чечиной,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Д.А. Фурсова, В.М. Шерстюка,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В.Ф. Яковлева, В.В. Яркова и др.</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работы по общей теории права и отраслевым юридическим наукам, в частности,</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Fonts w:ascii="Verdana" w:hAnsi="Verdana"/>
          <w:color w:val="000000"/>
          <w:sz w:val="18"/>
          <w:szCs w:val="18"/>
        </w:rPr>
        <w:t>, административному и гражданскому праву: Е.А. Анаевой,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O.A. Беляевой, М.И. Брагинского,</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В.П. Грибанова, О.В. Гутникова, Л.В.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w:t>
      </w:r>
      <w:r>
        <w:rPr>
          <w:rStyle w:val="WW8Num3z0"/>
          <w:rFonts w:ascii="Verdana" w:hAnsi="Verdana"/>
          <w:color w:val="000000"/>
          <w:sz w:val="18"/>
          <w:szCs w:val="18"/>
        </w:rPr>
        <w:t> </w:t>
      </w:r>
      <w:r>
        <w:rPr>
          <w:rStyle w:val="WW8Num4z0"/>
          <w:rFonts w:ascii="Verdana" w:hAnsi="Verdana"/>
          <w:color w:val="4682B4"/>
          <w:sz w:val="18"/>
          <w:szCs w:val="18"/>
        </w:rPr>
        <w:t>Кирилловых</w:t>
      </w:r>
      <w:r>
        <w:rPr>
          <w:rStyle w:val="WW8Num3z0"/>
          <w:rFonts w:ascii="Verdana" w:hAnsi="Verdana"/>
          <w:color w:val="000000"/>
          <w:sz w:val="18"/>
          <w:szCs w:val="18"/>
        </w:rPr>
        <w:t> </w:t>
      </w:r>
      <w:r>
        <w:rPr>
          <w:rFonts w:ascii="Verdana" w:hAnsi="Verdana"/>
          <w:color w:val="000000"/>
          <w:sz w:val="18"/>
          <w:szCs w:val="18"/>
        </w:rPr>
        <w:t>В.М. Манохина, A.A. Павлушиной,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Ю.А. Тихомирова, Н.Д. Шестаковой, И.Е.</w:t>
      </w:r>
      <w:r>
        <w:rPr>
          <w:rStyle w:val="WW8Num3z0"/>
          <w:rFonts w:ascii="Verdana" w:hAnsi="Verdana"/>
          <w:color w:val="000000"/>
          <w:sz w:val="18"/>
          <w:szCs w:val="18"/>
        </w:rPr>
        <w:t> </w:t>
      </w:r>
      <w:r>
        <w:rPr>
          <w:rStyle w:val="WW8Num4z0"/>
          <w:rFonts w:ascii="Verdana" w:hAnsi="Verdana"/>
          <w:color w:val="4682B4"/>
          <w:sz w:val="18"/>
          <w:szCs w:val="18"/>
        </w:rPr>
        <w:t>Фарбера</w:t>
      </w:r>
      <w:r>
        <w:rPr>
          <w:rFonts w:ascii="Verdana" w:hAnsi="Verdana"/>
          <w:color w:val="000000"/>
          <w:sz w:val="18"/>
          <w:szCs w:val="18"/>
        </w:rPr>
        <w:t>, A.B. Фроловой.</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труды ученых по</w:t>
      </w:r>
      <w:r>
        <w:rPr>
          <w:rStyle w:val="WW8Num3z0"/>
          <w:rFonts w:ascii="Verdana" w:hAnsi="Verdana"/>
          <w:color w:val="000000"/>
          <w:sz w:val="18"/>
          <w:szCs w:val="18"/>
        </w:rPr>
        <w:t> </w:t>
      </w:r>
      <w:r>
        <w:rPr>
          <w:rStyle w:val="WW8Num4z0"/>
          <w:rFonts w:ascii="Verdana" w:hAnsi="Verdana"/>
          <w:color w:val="4682B4"/>
          <w:sz w:val="18"/>
          <w:szCs w:val="18"/>
        </w:rPr>
        <w:t>прокурорскому</w:t>
      </w:r>
      <w:r>
        <w:rPr>
          <w:rStyle w:val="WW8Num3z0"/>
          <w:rFonts w:ascii="Verdana" w:hAnsi="Verdana"/>
          <w:color w:val="000000"/>
          <w:sz w:val="18"/>
          <w:szCs w:val="18"/>
        </w:rPr>
        <w:t> </w:t>
      </w:r>
      <w:r>
        <w:rPr>
          <w:rFonts w:ascii="Verdana" w:hAnsi="Verdana"/>
          <w:color w:val="000000"/>
          <w:sz w:val="18"/>
          <w:szCs w:val="18"/>
        </w:rPr>
        <w:t>надзору: В.Г. Бессарабова, Н.Д.</w:t>
      </w:r>
      <w:r>
        <w:rPr>
          <w:rStyle w:val="WW8Num3z0"/>
          <w:rFonts w:ascii="Verdana" w:hAnsi="Verdana"/>
          <w:color w:val="000000"/>
          <w:sz w:val="18"/>
          <w:szCs w:val="18"/>
        </w:rPr>
        <w:t> </w:t>
      </w:r>
      <w:r>
        <w:rPr>
          <w:rStyle w:val="WW8Num4z0"/>
          <w:rFonts w:ascii="Verdana" w:hAnsi="Verdana"/>
          <w:color w:val="4682B4"/>
          <w:sz w:val="18"/>
          <w:szCs w:val="18"/>
        </w:rPr>
        <w:t>Бут</w:t>
      </w:r>
      <w:r>
        <w:rPr>
          <w:rFonts w:ascii="Verdana" w:hAnsi="Verdana"/>
          <w:color w:val="000000"/>
          <w:sz w:val="18"/>
          <w:szCs w:val="18"/>
        </w:rPr>
        <w:t>,</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C.Г.</w:t>
      </w:r>
      <w:r>
        <w:rPr>
          <w:rStyle w:val="WW8Num3z0"/>
          <w:rFonts w:ascii="Verdana" w:hAnsi="Verdana"/>
          <w:color w:val="000000"/>
          <w:sz w:val="18"/>
          <w:szCs w:val="18"/>
        </w:rPr>
        <w:t> </w:t>
      </w:r>
      <w:r>
        <w:rPr>
          <w:rStyle w:val="WW8Num4z0"/>
          <w:rFonts w:ascii="Verdana" w:hAnsi="Verdana"/>
          <w:color w:val="4682B4"/>
          <w:sz w:val="18"/>
          <w:szCs w:val="18"/>
        </w:rPr>
        <w:t>Буянского</w:t>
      </w:r>
      <w:r>
        <w:rPr>
          <w:rFonts w:ascii="Verdana" w:hAnsi="Verdana"/>
          <w:color w:val="000000"/>
          <w:sz w:val="18"/>
          <w:szCs w:val="18"/>
        </w:rPr>
        <w:t>, P.P. Вахитовой, И.В. Велиева, А.Ю.</w:t>
      </w:r>
      <w:r>
        <w:rPr>
          <w:rStyle w:val="WW8Num3z0"/>
          <w:rFonts w:ascii="Verdana" w:hAnsi="Verdana"/>
          <w:color w:val="000000"/>
          <w:sz w:val="18"/>
          <w:szCs w:val="18"/>
        </w:rPr>
        <w:t> </w:t>
      </w:r>
      <w:r>
        <w:rPr>
          <w:rStyle w:val="WW8Num4z0"/>
          <w:rFonts w:ascii="Verdana" w:hAnsi="Verdana"/>
          <w:color w:val="4682B4"/>
          <w:sz w:val="18"/>
          <w:szCs w:val="18"/>
        </w:rPr>
        <w:t>Винокурова</w:t>
      </w:r>
      <w:r>
        <w:rPr>
          <w:rFonts w:ascii="Verdana" w:hAnsi="Verdana"/>
          <w:color w:val="000000"/>
          <w:sz w:val="18"/>
          <w:szCs w:val="18"/>
        </w:rPr>
        <w:t>,</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w:t>
      </w:r>
      <w:r>
        <w:rPr>
          <w:rStyle w:val="WW8Num3z0"/>
          <w:rFonts w:ascii="Verdana" w:hAnsi="Verdana"/>
          <w:color w:val="000000"/>
          <w:sz w:val="18"/>
          <w:szCs w:val="18"/>
        </w:rPr>
        <w:t> </w:t>
      </w:r>
      <w:r>
        <w:rPr>
          <w:rStyle w:val="WW8Num4z0"/>
          <w:rFonts w:ascii="Verdana" w:hAnsi="Verdana"/>
          <w:color w:val="4682B4"/>
          <w:sz w:val="18"/>
          <w:szCs w:val="18"/>
        </w:rPr>
        <w:t>Власова</w:t>
      </w:r>
      <w:r>
        <w:rPr>
          <w:rFonts w:ascii="Verdana" w:hAnsi="Verdana"/>
          <w:color w:val="000000"/>
          <w:sz w:val="18"/>
          <w:szCs w:val="18"/>
        </w:rPr>
        <w:t>, В.К. Звирбуль, Е.Р. Ергашева, О.Н.</w:t>
      </w:r>
      <w:r>
        <w:rPr>
          <w:rStyle w:val="WW8Num3z0"/>
          <w:rFonts w:ascii="Verdana" w:hAnsi="Verdana"/>
          <w:color w:val="000000"/>
          <w:sz w:val="18"/>
          <w:szCs w:val="18"/>
        </w:rPr>
        <w:t> </w:t>
      </w:r>
      <w:r>
        <w:rPr>
          <w:rStyle w:val="WW8Num4z0"/>
          <w:rFonts w:ascii="Verdana" w:hAnsi="Verdana"/>
          <w:color w:val="4682B4"/>
          <w:sz w:val="18"/>
          <w:szCs w:val="18"/>
        </w:rPr>
        <w:t>Ильинского</w:t>
      </w:r>
      <w:r>
        <w:rPr>
          <w:rFonts w:ascii="Verdana" w:hAnsi="Verdana"/>
          <w:color w:val="000000"/>
          <w:sz w:val="18"/>
          <w:szCs w:val="18"/>
        </w:rPr>
        <w:t>, А.Н. Ларькова, Д.А. Мадякина. A.B.</w:t>
      </w:r>
      <w:r>
        <w:rPr>
          <w:rStyle w:val="WW8Num3z0"/>
          <w:rFonts w:ascii="Verdana" w:hAnsi="Verdana"/>
          <w:color w:val="000000"/>
          <w:sz w:val="18"/>
          <w:szCs w:val="18"/>
        </w:rPr>
        <w:t> </w:t>
      </w:r>
      <w:r>
        <w:rPr>
          <w:rStyle w:val="WW8Num4z0"/>
          <w:rFonts w:ascii="Verdana" w:hAnsi="Verdana"/>
          <w:color w:val="4682B4"/>
          <w:sz w:val="18"/>
          <w:szCs w:val="18"/>
        </w:rPr>
        <w:t>Паламарчук</w:t>
      </w:r>
      <w:r>
        <w:rPr>
          <w:rFonts w:ascii="Verdana" w:hAnsi="Verdana"/>
          <w:color w:val="000000"/>
          <w:sz w:val="18"/>
          <w:szCs w:val="18"/>
        </w:rPr>
        <w:t>, В.В. Росинского, Э.Б. Хатова,</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C.B. Якушевой и др.</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труды дореволюционных</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Style w:val="WW8Num3z0"/>
          <w:rFonts w:ascii="Verdana" w:hAnsi="Verdana"/>
          <w:color w:val="000000"/>
          <w:sz w:val="18"/>
          <w:szCs w:val="18"/>
        </w:rPr>
        <w:t> </w:t>
      </w:r>
      <w:r>
        <w:rPr>
          <w:rFonts w:ascii="Verdana" w:hAnsi="Verdana"/>
          <w:color w:val="000000"/>
          <w:sz w:val="18"/>
          <w:szCs w:val="18"/>
        </w:rPr>
        <w:t>и теоретиков права: 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С.А. Муромцева, В.А. Рязановского и др.</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комплексном изучении и анализе проблем правового регулирования участия прокурора в арбитражном процессе, проведенных на базе новейшего арбитражного процессуального (с учетом правовых позиций Высшего Арбитражного Суда РФ 2012 года по вопросам участия прокурора) и материального права, в том числе, концептуальных положений развития гражданского законодательства.</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в отечественной науке процессуального права сформулировано понятие принципов участия прокурора в арбитражном процессе и обозначен их состав; рассмотрены проблемные аспекты процессуальной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Fonts w:ascii="Verdana" w:hAnsi="Verdana"/>
          <w:color w:val="000000"/>
          <w:sz w:val="18"/>
          <w:szCs w:val="18"/>
        </w:rPr>
        <w:t>, юридической заинтересованности прокурора, сформулированы правила подведомственности дел, требующих процессуального вмешательства прокурора при рассмотрении дел в арбитражном процессе в современный период.</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основные положения и выводы, конкретизирующие новизну проведенного исследования:</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Реформы в области правового и государственного строительства в сочетании с изменениями в материальном праве являются предпосылками функциональной </w:t>
      </w:r>
      <w:r>
        <w:rPr>
          <w:rFonts w:ascii="Verdana" w:hAnsi="Verdana"/>
          <w:color w:val="000000"/>
          <w:sz w:val="18"/>
          <w:szCs w:val="18"/>
        </w:rPr>
        <w:lastRenderedPageBreak/>
        <w:t>реорганизации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системы, а также ее важной процессуальной составляющей - форм и средств реагирования прокурора на нарушения законности в сфере экономического оборота. Выявленные автором исторические этапы развития отечественного законодательства о судопроизводстве в арбитражных судах, регулирующего участие прокурора в арбитражном процессе, свидетельствуют о заинтересованности государства и общества в расширении правовых возможностей прокурора по защите публичных интересов в сфере хозяйственной</w:t>
      </w:r>
      <w:r>
        <w:rPr>
          <w:rStyle w:val="WW8Num4z0"/>
          <w:rFonts w:ascii="Verdana" w:hAnsi="Verdana"/>
          <w:color w:val="4682B4"/>
          <w:sz w:val="18"/>
          <w:szCs w:val="18"/>
        </w:rPr>
        <w:t>юрисдикции</w:t>
      </w:r>
      <w:r>
        <w:rPr>
          <w:rFonts w:ascii="Verdana" w:hAnsi="Verdana"/>
          <w:color w:val="000000"/>
          <w:sz w:val="18"/>
          <w:szCs w:val="18"/>
        </w:rPr>
        <w:t>.</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 учетом влияния опыта европейских тенденций развития института прокуратуры и практики российского правосудия обосновывается целесообразность конструирования системы принципов участия прокурора в арбитражном процессе.</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Принципы участия прокурора в арбитражном процессе - это исходные начала и руководящие положения, которые прямо или косвенно</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V нормах законодательства о судопроизводстве в арбитражных судах, о прокуратуре в Российской Федерации, иных федеральных законах, а также нормах международного права и определяют выбор форм и средств участия прокурора в арбитражном процессе, детерминируя тем самым выполнение</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функции прокуратуры и задач</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арбитражных судах. Автор предлагает выделить следующие принципы участия прокурора: принцип законности; принцип</w:t>
      </w:r>
      <w:r>
        <w:rPr>
          <w:rStyle w:val="WW8Num3z0"/>
          <w:rFonts w:ascii="Verdana" w:hAnsi="Verdana"/>
          <w:color w:val="000000"/>
          <w:sz w:val="18"/>
          <w:szCs w:val="18"/>
        </w:rPr>
        <w:t> </w:t>
      </w:r>
      <w:r>
        <w:rPr>
          <w:rStyle w:val="WW8Num4z0"/>
          <w:rFonts w:ascii="Verdana" w:hAnsi="Verdana"/>
          <w:color w:val="4682B4"/>
          <w:sz w:val="18"/>
          <w:szCs w:val="18"/>
        </w:rPr>
        <w:t>публичности</w:t>
      </w:r>
      <w:r>
        <w:rPr>
          <w:rFonts w:ascii="Verdana" w:hAnsi="Verdana"/>
          <w:color w:val="000000"/>
          <w:sz w:val="18"/>
          <w:szCs w:val="18"/>
        </w:rPr>
        <w:t>; принцип защиты государственных интересов; принцип исключительности; принцип специального назначения.</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Условием</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прокурора процессуальной правоспособностью является</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Федеральном законе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законодательстве о судопроизводстве в арбитражных судах, других федеральных законах и нормативных правовых актах,</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РФ, приказах Генеральной прокуратуры РФ, компетенция, являющаяся выражением государственных функций и наделяющая прокурора правом на обращение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участие в рассмотрении дел</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и обжалование судебных актов.</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Доказывается, что предпосылкой права на обращение в арбитражный суд прокурора является юридический интерес, как объективная категория, аккумулирующая в себе наличие предусмотренного законом права на обращение в арбитражный суд и юридического факта нарушения (</w:t>
      </w:r>
      <w:r>
        <w:rPr>
          <w:rStyle w:val="WW8Num4z0"/>
          <w:rFonts w:ascii="Verdana" w:hAnsi="Verdana"/>
          <w:color w:val="4682B4"/>
          <w:sz w:val="18"/>
          <w:szCs w:val="18"/>
        </w:rPr>
        <w:t>оспаривания</w:t>
      </w:r>
      <w:r>
        <w:rPr>
          <w:rFonts w:ascii="Verdana" w:hAnsi="Verdana"/>
          <w:color w:val="000000"/>
          <w:sz w:val="18"/>
          <w:szCs w:val="18"/>
        </w:rPr>
        <w:t>) прав и законных интересов неопределенного круга лиц, либо иных публичных интересов.</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Обосновывается нецелесообразность ограничения участия прокурора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оспаривании ненормативных актов, решений и действий (</w:t>
      </w:r>
      <w:r>
        <w:rPr>
          <w:rStyle w:val="WW8Num4z0"/>
          <w:rFonts w:ascii="Verdana" w:hAnsi="Verdana"/>
          <w:color w:val="4682B4"/>
          <w:sz w:val="18"/>
          <w:szCs w:val="18"/>
        </w:rPr>
        <w:t>бездействия</w:t>
      </w:r>
      <w:r>
        <w:rPr>
          <w:rFonts w:ascii="Verdana" w:hAnsi="Verdana"/>
          <w:color w:val="000000"/>
          <w:sz w:val="18"/>
          <w:szCs w:val="18"/>
        </w:rPr>
        <w:t>) органов, осуществляющих публичные полномочия исключительно необходимостью защиты интересов неопределенного круга лиц.</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интерес прокурора по названным категориям дел обусловлен спецификой его государственной функции в сфере соблюдения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субъектов предпринимательской деятельности от</w:t>
      </w:r>
      <w:r>
        <w:rPr>
          <w:rStyle w:val="WW8Num3z0"/>
          <w:rFonts w:ascii="Verdana" w:hAnsi="Verdana"/>
          <w:color w:val="000000"/>
          <w:sz w:val="18"/>
          <w:szCs w:val="18"/>
        </w:rPr>
        <w:t> </w:t>
      </w:r>
      <w:r>
        <w:rPr>
          <w:rStyle w:val="WW8Num4z0"/>
          <w:rFonts w:ascii="Verdana" w:hAnsi="Verdana"/>
          <w:color w:val="4682B4"/>
          <w:sz w:val="18"/>
          <w:szCs w:val="18"/>
        </w:rPr>
        <w:t>неправомерных</w:t>
      </w:r>
      <w:r>
        <w:rPr>
          <w:rStyle w:val="WW8Num3z0"/>
          <w:rFonts w:ascii="Verdana" w:hAnsi="Verdana"/>
          <w:color w:val="000000"/>
          <w:sz w:val="18"/>
          <w:szCs w:val="18"/>
        </w:rPr>
        <w:t> </w:t>
      </w:r>
      <w:r>
        <w:rPr>
          <w:rFonts w:ascii="Verdana" w:hAnsi="Verdana"/>
          <w:color w:val="000000"/>
          <w:sz w:val="18"/>
          <w:szCs w:val="18"/>
        </w:rPr>
        <w:t>действий органов публичной власти.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Утверждается, что основным критерием, определяющим право обращения прокурора в суд с</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о юридической несостоятельности сделок с экономически</w:t>
      </w:r>
      <w:r>
        <w:rPr>
          <w:rStyle w:val="WW8Num3z0"/>
          <w:rFonts w:ascii="Verdana" w:hAnsi="Verdana"/>
          <w:color w:val="000000"/>
          <w:sz w:val="18"/>
          <w:szCs w:val="18"/>
        </w:rPr>
        <w:t> </w:t>
      </w:r>
      <w:r>
        <w:rPr>
          <w:rStyle w:val="WW8Num4z0"/>
          <w:rFonts w:ascii="Verdana" w:hAnsi="Verdana"/>
          <w:color w:val="4682B4"/>
          <w:sz w:val="18"/>
          <w:szCs w:val="18"/>
        </w:rPr>
        <w:t>противоправным</w:t>
      </w:r>
      <w:r>
        <w:rPr>
          <w:rStyle w:val="WW8Num3z0"/>
          <w:rFonts w:ascii="Verdana" w:hAnsi="Verdana"/>
          <w:color w:val="000000"/>
          <w:sz w:val="18"/>
          <w:szCs w:val="18"/>
        </w:rPr>
        <w:t> </w:t>
      </w:r>
      <w:r>
        <w:rPr>
          <w:rFonts w:ascii="Verdana" w:hAnsi="Verdana"/>
          <w:color w:val="000000"/>
          <w:sz w:val="18"/>
          <w:szCs w:val="18"/>
        </w:rPr>
        <w:t>содержанием, должен являться не субъектный состав участников</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как это предусмотрено в действующем АПК РФ, а объект</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Style w:val="WW8Num3z0"/>
          <w:rFonts w:ascii="Verdana" w:hAnsi="Verdana"/>
          <w:color w:val="000000"/>
          <w:sz w:val="18"/>
          <w:szCs w:val="18"/>
        </w:rPr>
        <w:t> </w:t>
      </w:r>
      <w:r>
        <w:rPr>
          <w:rFonts w:ascii="Verdana" w:hAnsi="Verdana"/>
          <w:color w:val="000000"/>
          <w:sz w:val="18"/>
          <w:szCs w:val="18"/>
        </w:rPr>
        <w:t>- публичный интерес - интерес</w:t>
      </w:r>
      <w:r>
        <w:rPr>
          <w:rStyle w:val="WW8Num4z0"/>
          <w:rFonts w:ascii="Verdana" w:hAnsi="Verdana"/>
          <w:color w:val="4682B4"/>
          <w:sz w:val="18"/>
          <w:szCs w:val="18"/>
        </w:rPr>
        <w:t>публичноправовых</w:t>
      </w:r>
      <w:r>
        <w:rPr>
          <w:rStyle w:val="WW8Num3z0"/>
          <w:rFonts w:ascii="Verdana" w:hAnsi="Verdana"/>
          <w:color w:val="000000"/>
          <w:sz w:val="18"/>
          <w:szCs w:val="18"/>
        </w:rPr>
        <w:t> </w:t>
      </w:r>
      <w:r>
        <w:rPr>
          <w:rFonts w:ascii="Verdana" w:hAnsi="Verdana"/>
          <w:color w:val="000000"/>
          <w:sz w:val="18"/>
          <w:szCs w:val="18"/>
        </w:rPr>
        <w:t>образований, как субъектов государственной (муниципальной) политики.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защиты прокурора в арбитражном процессе может быть государственный (муниципальный) интерес публично-правовых образований, выступающих в гражданском обороте в качестве субъектов экономической деятельности для обеспечения собственных хозяйственных нужд, если нарушение интересов государства в сфере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сопровождается нарушением правопорядка и законности в определенной сфере общественных отношений, то есть интересов неопределенного круга лиц или иных публичных интересов.</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Проведенным исследованием выявляется противоречие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конструкции ст. 52 АПК</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положениям о юридическом равенстве форм собственности, равном их признании и защите, в той части, в которой эта норма предоставляет</w:t>
      </w:r>
      <w:r>
        <w:rPr>
          <w:rStyle w:val="WW8Num3z0"/>
          <w:rFonts w:ascii="Verdana" w:hAnsi="Verdana"/>
          <w:color w:val="000000"/>
          <w:sz w:val="18"/>
          <w:szCs w:val="18"/>
        </w:rPr>
        <w:t> </w:t>
      </w:r>
      <w:r>
        <w:rPr>
          <w:rStyle w:val="WW8Num4z0"/>
          <w:rFonts w:ascii="Verdana" w:hAnsi="Verdana"/>
          <w:color w:val="4682B4"/>
          <w:sz w:val="18"/>
          <w:szCs w:val="18"/>
        </w:rPr>
        <w:t>прокурору</w:t>
      </w:r>
      <w:r>
        <w:rPr>
          <w:rStyle w:val="WW8Num3z0"/>
          <w:rFonts w:ascii="Verdana" w:hAnsi="Verdana"/>
          <w:color w:val="000000"/>
          <w:sz w:val="18"/>
          <w:szCs w:val="18"/>
        </w:rPr>
        <w:t> </w:t>
      </w:r>
      <w:r>
        <w:rPr>
          <w:rFonts w:ascii="Verdana" w:hAnsi="Verdana"/>
          <w:color w:val="000000"/>
          <w:sz w:val="18"/>
          <w:szCs w:val="18"/>
        </w:rPr>
        <w:t>право обращения в арбитражный суд с иском в защиту интересов государства, когда последний выступает как рядовой участник гражданского оборота, а также право оспаривания</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участием юридических лиц, в уставном капитале (фонде) которых имеется доля участия публично-правовых образований.</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8. Обосновывается, что в период постоянно изменяющихся условий функционирования рыночных отношений, изменения материального и процессуального законодательства необходима более</w:t>
      </w:r>
      <w:r>
        <w:rPr>
          <w:rStyle w:val="WW8Num3z0"/>
          <w:rFonts w:ascii="Verdana" w:hAnsi="Verdana"/>
          <w:color w:val="000000"/>
          <w:sz w:val="18"/>
          <w:szCs w:val="18"/>
        </w:rPr>
        <w:t> </w:t>
      </w:r>
      <w:r>
        <w:rPr>
          <w:rStyle w:val="WW8Num4z0"/>
          <w:rFonts w:ascii="Verdana" w:hAnsi="Verdana"/>
          <w:color w:val="4682B4"/>
          <w:sz w:val="18"/>
          <w:szCs w:val="18"/>
        </w:rPr>
        <w:t>совершенная</w:t>
      </w:r>
      <w:r>
        <w:rPr>
          <w:rStyle w:val="WW8Num3z0"/>
          <w:rFonts w:ascii="Verdana" w:hAnsi="Verdana"/>
          <w:color w:val="000000"/>
          <w:sz w:val="18"/>
          <w:szCs w:val="18"/>
        </w:rPr>
        <w:t> </w:t>
      </w:r>
      <w:r>
        <w:rPr>
          <w:rFonts w:ascii="Verdana" w:hAnsi="Verdana"/>
          <w:color w:val="000000"/>
          <w:sz w:val="18"/>
          <w:szCs w:val="18"/>
        </w:rPr>
        <w:t>система критериев, определяющих основания участия прокурора в арбитражном процессе, в числе которых - специальное указание на то в законе.</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 учетом общепризнанных принципов международного права -принципов «</w:t>
      </w:r>
      <w:r>
        <w:rPr>
          <w:rStyle w:val="WW8Num4z0"/>
          <w:rFonts w:ascii="Verdana" w:hAnsi="Verdana"/>
          <w:color w:val="4682B4"/>
          <w:sz w:val="18"/>
          <w:szCs w:val="18"/>
        </w:rPr>
        <w:t>равенства исходных условий</w:t>
      </w:r>
      <w:r>
        <w:rPr>
          <w:rFonts w:ascii="Verdana" w:hAnsi="Verdana"/>
          <w:color w:val="000000"/>
          <w:sz w:val="18"/>
          <w:szCs w:val="18"/>
        </w:rPr>
        <w:t>», соблюдения баланса сторон при судебном разбирательстве, вступление прокурора в дело, начатое по инициативе других лиц,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как форму участия прокурора в арбитражном процессе, предлагается предусмотреть лишь в порядке исключения, а именно:</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 делам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нормативных и ненормативных правовых актов, решений и действий (бездействия) органов государственной власти Российской Федерации, субъектов Российской Федерации,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нарушающих права и законные интересы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сфере экономической деятельности;</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случаях, если специальное указание на участие прокурора содержится в нормах материального права.</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Доказывается правовая нелигитимность</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полномочий прокурора по обжалованию</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арбитражных судов в</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Fonts w:ascii="Verdana" w:hAnsi="Verdana"/>
          <w:color w:val="000000"/>
          <w:sz w:val="18"/>
          <w:szCs w:val="18"/>
        </w:rPr>
        <w:t>, кассационном порядке, подаче представления в порядке надзора в случаях, если</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не принимал участия в рассмотрении дела в суде первой инстанции.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Аргументируется предложение о</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прокурора полномочиями, дающими ему право, с целью обеспечения законности, принимать участие в рассмотрении арбитражными судами дел о несостоятельности (банкротстве) застройщика, привлекавшего средства граждан для финансирования строительства</w:t>
      </w:r>
      <w:r>
        <w:rPr>
          <w:rStyle w:val="WW8Num3z0"/>
          <w:rFonts w:ascii="Verdana" w:hAnsi="Verdana"/>
          <w:color w:val="000000"/>
          <w:sz w:val="18"/>
          <w:szCs w:val="18"/>
        </w:rPr>
        <w:t> </w:t>
      </w:r>
      <w:r>
        <w:rPr>
          <w:rStyle w:val="WW8Num4z0"/>
          <w:rFonts w:ascii="Verdana" w:hAnsi="Verdana"/>
          <w:color w:val="4682B4"/>
          <w:sz w:val="18"/>
          <w:szCs w:val="18"/>
        </w:rPr>
        <w:t>многоквартирных</w:t>
      </w:r>
      <w:r>
        <w:rPr>
          <w:rStyle w:val="WW8Num3z0"/>
          <w:rFonts w:ascii="Verdana" w:hAnsi="Verdana"/>
          <w:color w:val="000000"/>
          <w:sz w:val="18"/>
          <w:szCs w:val="18"/>
        </w:rPr>
        <w:t> </w:t>
      </w:r>
      <w:r>
        <w:rPr>
          <w:rFonts w:ascii="Verdana" w:hAnsi="Verdana"/>
          <w:color w:val="000000"/>
          <w:sz w:val="18"/>
          <w:szCs w:val="18"/>
        </w:rPr>
        <w:t>домов.</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Предложенные автором позиции отвечают современным тенденциям развития института участия прокурора в арбитражном процессуальном праве. Новизну диссертации подтверждают сформулированные диссертантом предложения по внесению изменений в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оформленные как авторский</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Fonts w:ascii="Verdana" w:hAnsi="Verdana"/>
          <w:color w:val="000000"/>
          <w:sz w:val="18"/>
          <w:szCs w:val="18"/>
        </w:rPr>
        <w:t>.</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исследования. Сделанные в работе теоретические выводы могут внести позитивный вклад в дальнейшее развитие учения об участии прокурора в цивилистическом процессе в российской правовой доктрине. Положения диссертационного исследования позволят обозначить приоритетные направления</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органов государственной власти и могут быть использованы для совершенствования процессуального законодательства.</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диссертационного исследования могут найти применение в учебных программах образовательных учреждений высшего 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 послевузовского профессионального образования, быть полезны для практикующих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Диссертация может послужить основой для разработки специального курса по проблемам участия прокурора в гражданском и арбитражном процессе.</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прошла обсуждение и рецензирование на кафедре арбитражного процесса 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 Основные положения диссертационного исследования нашли отражение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три из которых опубликованы в российских рецензируемых научных журналах,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РФ для</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основных научных результатов диссертаций.</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теоретические выводы проведенного исследования, научно-практические предложения изложены в виде докладов и сообщений на научных форумах по вопросам права различного уровня: ежегодной X Международной научно-практической конференции «</w:t>
      </w:r>
      <w:r>
        <w:rPr>
          <w:rStyle w:val="WW8Num4z0"/>
          <w:rFonts w:ascii="Verdana" w:hAnsi="Verdana"/>
          <w:color w:val="4682B4"/>
          <w:sz w:val="18"/>
          <w:szCs w:val="18"/>
        </w:rPr>
        <w:t>Проблемы ответственности в современном праве</w:t>
      </w:r>
      <w:r>
        <w:rPr>
          <w:rFonts w:ascii="Verdana" w:hAnsi="Verdana"/>
          <w:color w:val="000000"/>
          <w:sz w:val="18"/>
          <w:szCs w:val="18"/>
        </w:rPr>
        <w:t>» (Москва,</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10-11 декабря 2009 г.); II Международной научно-практической конференции «</w:t>
      </w:r>
      <w:r>
        <w:rPr>
          <w:rStyle w:val="WW8Num4z0"/>
          <w:rFonts w:ascii="Verdana" w:hAnsi="Verdana"/>
          <w:color w:val="4682B4"/>
          <w:sz w:val="18"/>
          <w:szCs w:val="18"/>
        </w:rPr>
        <w:t>Частное право: проблемы и тенденции развития</w:t>
      </w:r>
      <w:r>
        <w:rPr>
          <w:rFonts w:ascii="Verdana" w:hAnsi="Verdana"/>
          <w:color w:val="000000"/>
          <w:sz w:val="18"/>
          <w:szCs w:val="18"/>
        </w:rPr>
        <w:t>» (Москва, 28-29 октября 2010 г.); Всероссийской заочной научно-практической конференции «</w:t>
      </w:r>
      <w:r>
        <w:rPr>
          <w:rStyle w:val="WW8Num4z0"/>
          <w:rFonts w:ascii="Verdana" w:hAnsi="Verdana"/>
          <w:color w:val="4682B4"/>
          <w:sz w:val="18"/>
          <w:szCs w:val="18"/>
        </w:rPr>
        <w:t>Правовая система России: состояние, проблемы, перспективы</w:t>
      </w:r>
      <w:r>
        <w:rPr>
          <w:rFonts w:ascii="Verdana" w:hAnsi="Verdana"/>
          <w:color w:val="000000"/>
          <w:sz w:val="18"/>
          <w:szCs w:val="18"/>
        </w:rPr>
        <w:t>» (Сибай, Республика Башкорстан, ноябрь 2010 г.); Международной заочной научно-практической конференции «Политика и право в социально-экономической системе общества» (30-31 декабря 2011 г.); Международной заочной научно-</w:t>
      </w:r>
      <w:r>
        <w:rPr>
          <w:rFonts w:ascii="Verdana" w:hAnsi="Verdana"/>
          <w:color w:val="000000"/>
          <w:sz w:val="18"/>
          <w:szCs w:val="18"/>
        </w:rPr>
        <w:lastRenderedPageBreak/>
        <w:t>практической конференции «</w:t>
      </w:r>
      <w:r>
        <w:rPr>
          <w:rStyle w:val="WW8Num4z0"/>
          <w:rFonts w:ascii="Verdana" w:hAnsi="Verdana"/>
          <w:color w:val="4682B4"/>
          <w:sz w:val="18"/>
          <w:szCs w:val="18"/>
        </w:rPr>
        <w:t>Цивилистический</w:t>
      </w:r>
      <w:r>
        <w:rPr>
          <w:rStyle w:val="WW8Num3z0"/>
          <w:rFonts w:ascii="Verdana" w:hAnsi="Verdana"/>
          <w:color w:val="000000"/>
          <w:sz w:val="18"/>
          <w:szCs w:val="18"/>
        </w:rPr>
        <w:t> </w:t>
      </w:r>
      <w:r>
        <w:rPr>
          <w:rFonts w:ascii="Verdana" w:hAnsi="Verdana"/>
          <w:color w:val="000000"/>
          <w:sz w:val="18"/>
          <w:szCs w:val="18"/>
        </w:rPr>
        <w:t>процесс: основные проблемы и тенденции развития», посвященной 90-летию со дня рождения доктора юридических наук, профессора, Заслуженного деятеля науки РФ Маргариты Андреевны</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(Саратов, 1 октября 2012 г. СГЮА) и др.</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соответствует поставленной цели и задачам исследования и включает: введение, три главы, объединяющие девять параграфов, заключение, библиографический список (379 источников) и приложение. Общий объем диссертации - 185 стр.</w:t>
      </w:r>
    </w:p>
    <w:p w:rsidR="002165B1" w:rsidRDefault="002165B1" w:rsidP="002165B1">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Ефремов, Николай Сергеевич</w:t>
      </w:r>
    </w:p>
    <w:p w:rsidR="002165B1" w:rsidRDefault="002165B1" w:rsidP="002165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настоящего диссертационного исследования проведен научный анализ концептуальных основ участия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правосудии по экономическим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Системный анализ теоретических воззрений ученых-правоведов, действующего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и собственное видение некоторых вопросов анализируемой темы позволил сформулировать заключительные положения исследования института участия прокурора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праве.</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Развитие института участия прокурора в</w:t>
      </w:r>
      <w:r>
        <w:rPr>
          <w:rStyle w:val="WW8Num3z0"/>
          <w:rFonts w:ascii="Verdana" w:hAnsi="Verdana"/>
          <w:color w:val="000000"/>
          <w:sz w:val="18"/>
          <w:szCs w:val="18"/>
        </w:rPr>
        <w:t> </w:t>
      </w:r>
      <w:r>
        <w:rPr>
          <w:rStyle w:val="WW8Num4z0"/>
          <w:rFonts w:ascii="Verdana" w:hAnsi="Verdana"/>
          <w:color w:val="4682B4"/>
          <w:sz w:val="18"/>
          <w:szCs w:val="18"/>
        </w:rPr>
        <w:t>цивилистическом</w:t>
      </w:r>
      <w:r>
        <w:rPr>
          <w:rStyle w:val="WW8Num3z0"/>
          <w:rFonts w:ascii="Verdana" w:hAnsi="Verdana"/>
          <w:color w:val="000000"/>
          <w:sz w:val="18"/>
          <w:szCs w:val="18"/>
        </w:rPr>
        <w:t> </w:t>
      </w:r>
      <w:r>
        <w:rPr>
          <w:rFonts w:ascii="Verdana" w:hAnsi="Verdana"/>
          <w:color w:val="000000"/>
          <w:sz w:val="18"/>
          <w:szCs w:val="18"/>
        </w:rPr>
        <w:t>процессе, и в частности,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находится в прямой зависимости от проводимого государством политического и экономического курса. Развитие рыночных отношений объективно не могут не влечь функциональной и структурной реорганизации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системы, а также ее важной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составляющей - форм и средств реагирования прокурора на нарушения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сфере предпринимательской и иной экономической деятельности. При конструировании основных начал участия прокурора в</w:t>
      </w:r>
      <w:r>
        <w:rPr>
          <w:rStyle w:val="WW8Num3z0"/>
          <w:rFonts w:ascii="Verdana" w:hAnsi="Verdana"/>
          <w:color w:val="000000"/>
          <w:sz w:val="18"/>
          <w:szCs w:val="18"/>
        </w:rPr>
        <w:t> </w:t>
      </w:r>
      <w:r>
        <w:rPr>
          <w:rStyle w:val="WW8Num4z0"/>
          <w:rFonts w:ascii="Verdana" w:hAnsi="Verdana"/>
          <w:color w:val="4682B4"/>
          <w:sz w:val="18"/>
          <w:szCs w:val="18"/>
        </w:rPr>
        <w:t>правосудии</w:t>
      </w:r>
      <w:r>
        <w:rPr>
          <w:rStyle w:val="WW8Num3z0"/>
          <w:rFonts w:ascii="Verdana" w:hAnsi="Verdana"/>
          <w:color w:val="000000"/>
          <w:sz w:val="18"/>
          <w:szCs w:val="18"/>
        </w:rPr>
        <w:t> </w:t>
      </w:r>
      <w:r>
        <w:rPr>
          <w:rFonts w:ascii="Verdana" w:hAnsi="Verdana"/>
          <w:color w:val="000000"/>
          <w:sz w:val="18"/>
          <w:szCs w:val="18"/>
        </w:rPr>
        <w:t>по экономическим спорам весьма полезным оказался опыт европейских тенденций развития института</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выраженный в ряде документов Совета Европы.</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Доктринальное</w:t>
      </w:r>
      <w:r>
        <w:rPr>
          <w:rStyle w:val="WW8Num3z0"/>
          <w:rFonts w:ascii="Verdana" w:hAnsi="Verdana"/>
          <w:color w:val="000000"/>
          <w:sz w:val="18"/>
          <w:szCs w:val="18"/>
        </w:rPr>
        <w:t> </w:t>
      </w:r>
      <w:r>
        <w:rPr>
          <w:rFonts w:ascii="Verdana" w:hAnsi="Verdana"/>
          <w:color w:val="000000"/>
          <w:sz w:val="18"/>
          <w:szCs w:val="18"/>
        </w:rPr>
        <w:t>значение имеет авторская классификация системы принципов участия прокурора в арбитражном судопроизводстве, которые в процессе</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и реализации характеризуют положение и правовой статус прокурора, его компетенцию, определяют пределы реализации его</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и исполнения процессуальных</w:t>
      </w:r>
      <w:r>
        <w:rPr>
          <w:rStyle w:val="WW8Num4z0"/>
          <w:rFonts w:ascii="Verdana" w:hAnsi="Verdana"/>
          <w:color w:val="4682B4"/>
          <w:sz w:val="18"/>
          <w:szCs w:val="18"/>
        </w:rPr>
        <w:t>обязанностей</w:t>
      </w:r>
      <w:r>
        <w:rPr>
          <w:rFonts w:ascii="Verdana" w:hAnsi="Verdana"/>
          <w:color w:val="000000"/>
          <w:sz w:val="18"/>
          <w:szCs w:val="18"/>
        </w:rPr>
        <w:t>. В диссертации раскрывается понятие, содержание и реализация следующих принципов: законности;</w:t>
      </w:r>
      <w:r>
        <w:rPr>
          <w:rStyle w:val="WW8Num3z0"/>
          <w:rFonts w:ascii="Verdana" w:hAnsi="Verdana"/>
          <w:color w:val="000000"/>
          <w:sz w:val="18"/>
          <w:szCs w:val="18"/>
        </w:rPr>
        <w:t> </w:t>
      </w:r>
      <w:r>
        <w:rPr>
          <w:rStyle w:val="WW8Num4z0"/>
          <w:rFonts w:ascii="Verdana" w:hAnsi="Verdana"/>
          <w:color w:val="4682B4"/>
          <w:sz w:val="18"/>
          <w:szCs w:val="18"/>
        </w:rPr>
        <w:t>публичности</w:t>
      </w:r>
      <w:r>
        <w:rPr>
          <w:rFonts w:ascii="Verdana" w:hAnsi="Verdana"/>
          <w:color w:val="000000"/>
          <w:sz w:val="18"/>
          <w:szCs w:val="18"/>
        </w:rPr>
        <w:t>; исключительности; защиты государственных интересов; специального назначения.</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Принципиальное значение имеют выводы автора о процессуальной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прокурора, которая представляет собой установленную законом компетенцию прокурора в сфере обладания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процессуальными правами и обязанностями их реализации, о характере юридической заинтересованности, как предпосылке права на обращение в</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Основой разрабатываемой концепция участия прокурора в правосудии по экономическим спорам является провозглашенное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равенство форм собственности, равная их защита, а также</w:t>
      </w:r>
      <w:r>
        <w:rPr>
          <w:rStyle w:val="WW8Num3z0"/>
          <w:rFonts w:ascii="Verdana" w:hAnsi="Verdana"/>
          <w:color w:val="000000"/>
          <w:sz w:val="18"/>
          <w:szCs w:val="18"/>
        </w:rPr>
        <w:t> </w:t>
      </w:r>
      <w:r>
        <w:rPr>
          <w:rStyle w:val="WW8Num4z0"/>
          <w:rFonts w:ascii="Verdana" w:hAnsi="Verdana"/>
          <w:color w:val="4682B4"/>
          <w:sz w:val="18"/>
          <w:szCs w:val="18"/>
        </w:rPr>
        <w:t>недопустимость</w:t>
      </w:r>
      <w:r>
        <w:rPr>
          <w:rStyle w:val="WW8Num3z0"/>
          <w:rFonts w:ascii="Verdana" w:hAnsi="Verdana"/>
          <w:color w:val="000000"/>
          <w:sz w:val="18"/>
          <w:szCs w:val="18"/>
        </w:rPr>
        <w:t> </w:t>
      </w:r>
      <w:r>
        <w:rPr>
          <w:rFonts w:ascii="Verdana" w:hAnsi="Verdana"/>
          <w:color w:val="000000"/>
          <w:sz w:val="18"/>
          <w:szCs w:val="18"/>
        </w:rPr>
        <w:t>установления законом каких-либо привилегий или ограничений для тех или иных организаций или субъектов предпринимательской деятельности.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Обосновываемая нами концепция участия прокурора исходит из разделения целей участия публично-правовых образований в гражданском обороте на цели удовлетворения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собственных (обеспечительных) нужд и соответственно целей их участия в арбитражном судопроизводстве как выразителя</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интереса и как собственника своего</w:t>
      </w:r>
      <w:r>
        <w:rPr>
          <w:rStyle w:val="WW8Num4z0"/>
          <w:rFonts w:ascii="Verdana" w:hAnsi="Verdana"/>
          <w:color w:val="4682B4"/>
          <w:sz w:val="18"/>
          <w:szCs w:val="18"/>
        </w:rPr>
        <w:t>имущества</w:t>
      </w:r>
      <w:r>
        <w:rPr>
          <w:rFonts w:ascii="Verdana" w:hAnsi="Verdana"/>
          <w:color w:val="000000"/>
          <w:sz w:val="18"/>
          <w:szCs w:val="18"/>
        </w:rPr>
        <w:t>. В контексте этих рассуждений участие прокурора в защиту интересов государства и муниципальных образований оправданно лишь в случаях, если нарушение интересов государства в сфере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сопровождается нарушением правопорядка и законности в определенной сфере общественных отношений, а также нарушает интересы неопределенного круга лиц или иные</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Предусмотренное действующим</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процессуальным законодательством правило о вступлении прокурора в рассматриваемое арбитражным судом дело на любой стадии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не сообразуется с общепризнанными принципами и нормами международного права, то есть нарушает принципы справедливого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 принцип «</w:t>
      </w:r>
      <w:r>
        <w:rPr>
          <w:rStyle w:val="WW8Num4z0"/>
          <w:rFonts w:ascii="Verdana" w:hAnsi="Verdana"/>
          <w:color w:val="4682B4"/>
          <w:sz w:val="18"/>
          <w:szCs w:val="18"/>
        </w:rPr>
        <w:t>равенства исходных условий</w:t>
      </w:r>
      <w:r>
        <w:rPr>
          <w:rFonts w:ascii="Verdana" w:hAnsi="Verdana"/>
          <w:color w:val="000000"/>
          <w:sz w:val="18"/>
          <w:szCs w:val="18"/>
        </w:rPr>
        <w:t>», соблюдение баланса сторон при</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 xml:space="preserve">дела в </w:t>
      </w:r>
      <w:r>
        <w:rPr>
          <w:rFonts w:ascii="Verdana" w:hAnsi="Verdana"/>
          <w:color w:val="000000"/>
          <w:sz w:val="18"/>
          <w:szCs w:val="18"/>
        </w:rPr>
        <w:lastRenderedPageBreak/>
        <w:t>суде. Прокурор не должен дублировать</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полномочия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если они воспользовались ими сами.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исключения такое</w:t>
      </w:r>
      <w:r>
        <w:rPr>
          <w:rStyle w:val="WW8Num3z0"/>
          <w:rFonts w:ascii="Verdana" w:hAnsi="Verdana"/>
          <w:color w:val="000000"/>
          <w:sz w:val="18"/>
          <w:szCs w:val="18"/>
        </w:rPr>
        <w:t> </w:t>
      </w:r>
      <w:r>
        <w:rPr>
          <w:rStyle w:val="WW8Num4z0"/>
          <w:rFonts w:ascii="Verdana" w:hAnsi="Verdana"/>
          <w:color w:val="4682B4"/>
          <w:sz w:val="18"/>
          <w:szCs w:val="18"/>
        </w:rPr>
        <w:t>полномочие</w:t>
      </w:r>
      <w:r>
        <w:rPr>
          <w:rStyle w:val="WW8Num3z0"/>
          <w:rFonts w:ascii="Verdana" w:hAnsi="Verdana"/>
          <w:color w:val="000000"/>
          <w:sz w:val="18"/>
          <w:szCs w:val="18"/>
        </w:rPr>
        <w:t> </w:t>
      </w:r>
      <w:r>
        <w:rPr>
          <w:rFonts w:ascii="Verdana" w:hAnsi="Verdana"/>
          <w:color w:val="000000"/>
          <w:sz w:val="18"/>
          <w:szCs w:val="18"/>
        </w:rPr>
        <w:t>следует предусмотреть по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оспаривании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ненормативных</w:t>
      </w:r>
      <w:r>
        <w:rPr>
          <w:rStyle w:val="WW8Num3z0"/>
          <w:rFonts w:ascii="Verdana" w:hAnsi="Verdana"/>
          <w:color w:val="000000"/>
          <w:sz w:val="18"/>
          <w:szCs w:val="18"/>
        </w:rPr>
        <w:t> </w:t>
      </w:r>
      <w:r>
        <w:rPr>
          <w:rFonts w:ascii="Verdana" w:hAnsi="Verdana"/>
          <w:color w:val="000000"/>
          <w:sz w:val="18"/>
          <w:szCs w:val="18"/>
        </w:rPr>
        <w:t>правовых актов, решений и действий (</w:t>
      </w:r>
      <w:r>
        <w:rPr>
          <w:rStyle w:val="WW8Num4z0"/>
          <w:rFonts w:ascii="Verdana" w:hAnsi="Verdana"/>
          <w:color w:val="4682B4"/>
          <w:sz w:val="18"/>
          <w:szCs w:val="18"/>
        </w:rPr>
        <w:t>бездействия</w:t>
      </w:r>
      <w:r>
        <w:rPr>
          <w:rFonts w:ascii="Verdana" w:hAnsi="Verdana"/>
          <w:color w:val="000000"/>
          <w:sz w:val="18"/>
          <w:szCs w:val="18"/>
        </w:rPr>
        <w:t>) органов государственной власти Российской Федерации, органов государственной власти субъектов Российской Федерации,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затрагивающих права и законные интересы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сфере экономической деятельности, а также в случаях, специально указанных в федеральном законе и иных нормативных актах.</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Участие прокурора в деле, начатом по инициативе других лиц, в суде</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Fonts w:ascii="Verdana" w:hAnsi="Verdana"/>
          <w:color w:val="000000"/>
          <w:sz w:val="18"/>
          <w:szCs w:val="18"/>
        </w:rPr>
        <w:t>, кассационной, надзорной инстанциях, как форма участия прокурора в современном арбитражном процессе, может быть реализована посредством вступления в начатый процесс (но не</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судебных актов, когда прокурор выступает инициатором соответствующего вида пересмотра) в целях защиты публичных интересов,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неопределенного круга лиц в сфере предпринимательской и иной экономической деятельности по делам, указанным в ч. 1 ст. 52</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(в нашей редакции).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практической значимости проведенного исследования свидетельствуют выводы автора о восстановлении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прокурора, дающих ему право принимать участие в рассмотрении арбитражными судами дел в случае банкротства застройщиков, привлекавших средства граждан для финансирования строительства</w:t>
      </w:r>
      <w:r>
        <w:rPr>
          <w:rStyle w:val="WW8Num3z0"/>
          <w:rFonts w:ascii="Verdana" w:hAnsi="Verdana"/>
          <w:color w:val="000000"/>
          <w:sz w:val="18"/>
          <w:szCs w:val="18"/>
        </w:rPr>
        <w:t> </w:t>
      </w:r>
      <w:r>
        <w:rPr>
          <w:rStyle w:val="WW8Num4z0"/>
          <w:rFonts w:ascii="Verdana" w:hAnsi="Verdana"/>
          <w:color w:val="4682B4"/>
          <w:sz w:val="18"/>
          <w:szCs w:val="18"/>
        </w:rPr>
        <w:t>многоквартирных</w:t>
      </w:r>
      <w:r>
        <w:rPr>
          <w:rStyle w:val="WW8Num3z0"/>
          <w:rFonts w:ascii="Verdana" w:hAnsi="Verdana"/>
          <w:color w:val="000000"/>
          <w:sz w:val="18"/>
          <w:szCs w:val="18"/>
        </w:rPr>
        <w:t> </w:t>
      </w:r>
      <w:r>
        <w:rPr>
          <w:rFonts w:ascii="Verdana" w:hAnsi="Verdana"/>
          <w:color w:val="000000"/>
          <w:sz w:val="18"/>
          <w:szCs w:val="18"/>
        </w:rPr>
        <w:t>домов в форме вступления в начатый процесс с целью обеспечения законности.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комплексного исследования института участия прокурора в арбитражном процессе сформулированы предложения по совершенствованию действующего законодательства, учет и реализация которых в научной деятельности,</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практике позволят сформировать оптимальную правовую модель участия прокурора в правосудии по экономическим спорам и повысить уровень защиты публичных интересов, интересов неопределенного круга лиц и субъектов предпринимательской деятельности.</w:t>
      </w:r>
    </w:p>
    <w:p w:rsidR="002165B1" w:rsidRDefault="002165B1" w:rsidP="002165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Сделанные в настоящем диссертационном исследовании теоретические выводы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предложения не претендуют на окончательное решение затронутых автором проблем. Дискуссионность поставленных вопросов, идей, размышлений порождает необходимость дальнейшего изучения института участия прокурора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Fonts w:ascii="Verdana" w:hAnsi="Verdana"/>
          <w:color w:val="000000"/>
          <w:sz w:val="18"/>
          <w:szCs w:val="18"/>
        </w:rPr>
        <w:t>праве.</w:t>
      </w:r>
    </w:p>
    <w:p w:rsidR="002165B1" w:rsidRDefault="002165B1" w:rsidP="002165B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Ефремов, Николай Сергеевич, 2013 год</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12.12.1993 (с учетом поправок от 30.12.2008) // Российская газета. 1993. - 25 декабря.</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(Рим, 04.11.1950) (с изм. и доп. от 11.05.1994) в ред. Протокола № 11 // СЗ РФ. 2001. -№ 2. - Ст. 163.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Концепция развития гражданского законодательства Российской Федерации (одобрена Советом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по кодификации и совершенствованию гражданского законодательства 07.10.2009)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РФ.- 2009. -№ 11.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 95-ФЗ (в ред. от 17.11.2011) // СЗ РФ. 2002. - № 30. - Ст. 3012.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17.01.1992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(в ред. от 03.12.2012)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8. - Ст. 366.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26.01.1996 № 14-ФЗ Часть вторая (в ред. от 14.06.2012) // СЗ РФ. 1996. - № 5. - Ст. 410.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Федеральный закон от 14 ноября 2002 г. № 138-Ф3 (в ред. от 14.06.2012) // СЗ РФ. 2002. - № 46. - Ст. 4532.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от 26.10. 2002 № 127-ФЗ (в ред. от 30.12.2012) // СЗ РФ. 2002. - № 43. - Ст. 4190.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 195-ФЗ (</w:t>
      </w:r>
      <w:r>
        <w:rPr>
          <w:rStyle w:val="WW8Num4z0"/>
          <w:rFonts w:ascii="Verdana" w:hAnsi="Verdana"/>
          <w:color w:val="4682B4"/>
          <w:sz w:val="18"/>
          <w:szCs w:val="18"/>
        </w:rPr>
        <w:t>вред</w:t>
      </w:r>
      <w:r>
        <w:rPr>
          <w:rFonts w:ascii="Verdana" w:hAnsi="Verdana"/>
          <w:color w:val="000000"/>
          <w:sz w:val="18"/>
          <w:szCs w:val="18"/>
        </w:rPr>
        <w:t>, от 30.12.2012)//СЗ РФ-2002.-№ 1 (часть I). Ст. 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Налоговый кодекс Российской Федерации от 05.08.2000 № 117. Часть 2 (с изм. от 30.12.42) // СЗ РФ. 2000. № 32. Ст. 3340.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 Федеральный закон от 26.12.2008 № 294-ФЗ «О защите прав юридических лиц и индивидуальных предпринимателей при осуществлении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и муниципального контроля» (с изм. от 18.07.2011) // СЗ РФ. 2008. - № 52 (Ч. I). - Ст. 6249.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24.07.2007 № 209-ФЗ «</w:t>
      </w:r>
      <w:r>
        <w:rPr>
          <w:rStyle w:val="WW8Num4z0"/>
          <w:rFonts w:ascii="Verdana" w:hAnsi="Verdana"/>
          <w:color w:val="4682B4"/>
          <w:sz w:val="18"/>
          <w:szCs w:val="18"/>
        </w:rPr>
        <w:t>О развитии малого и среднего предпринимательства в Российской Федерации</w:t>
      </w:r>
      <w:r>
        <w:rPr>
          <w:rFonts w:ascii="Verdana" w:hAnsi="Verdana"/>
          <w:color w:val="000000"/>
          <w:sz w:val="18"/>
          <w:szCs w:val="18"/>
        </w:rPr>
        <w:t>» (с изм. от 05.07.2010) // СЗ РФ. 2008. - № 52 (часть 1). - Ст. 6249.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29.11. 2001 № 156-ФЗ «Об инвестиционных фондах (с изм. от 28.07.-2012) // СЗ РФ. 2001. -№ 49. - Ст. 4562.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08.01.1998 № З-ФЗ «О</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средствах и психотропных веществах» (с изм. от 01.03.2012) // СЗ РФ. 1998. -№ 2.-Ст. 219.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Уголовный кодекс Российской Федерации от 13 июня 1996 г. N 63-ФЗ (с изм. от 30.12.12.) // СЗ РФ. 1996. -№ 25. - Ст. 2954.</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Программа Правительства РФ по повышению эффективности бюджетных расходов на период до 2012 г. (утв. распоряжением Правительства РФ от 30.06.2010 г. № 1101-р) // СЗ РФ. 2010. - № 28. - Ст. 3720.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Проекты нормативных актов, пояснительные записки, официальные отзывы на проекты и иные документы</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Проект федерального закона № 152447-4 «О внесении изменений и дополнений в</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52, 292, 299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URL: http://www.lawmix.ru/lawproject/6012 (дата обращения 17.10.2010)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«О проекте федерального закона № 152447-4 «О внесении изменений и дополнений в статьи 52, 292, 299</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 СЗ РФ. 2007. - № 42. - Ст. 4942.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Проект федерального закона № 327138-4 от 03.06. 2006 «О внесении изменений в статью 52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URL:http://www.lawmix.ru/lawproject/6012 (дата обращения 17.10.2010)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Письмо ВАС РФ от 13.12.2006 № BAC-C-05/Y3-1739. URL:http://ruspravo.org/list/73990/l.html (дата обращения 04.05.2009).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Государственной Думы Федерального Собрания «О проекте федерального'закона №327138-4 от 03.08.2006 «О внесении изменений в статью 52 Арбитражного процессуального кодекса Российской Федерации»// СЗ РФ. 2007. - № 47. - Ст. 5678.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Проект Федерального закона № 290811-5 «О внесении изменений в статью 52 Арбитражного процессуального кодекса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прокурора в Арбитражном процессе)» URL:http://www.lawmix.ru/lawproject/6012 (дата обращения: 08.05.2010).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Правила применения параграфа 2 статьи 46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правах человека (приняты Комитетом Министров 10 января 2001 г. на 736 заседании Заместителей Министров). URL:http// www.coe.int. (дата обращения 08.05.2009).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Интернет-конференция Председателя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Баглая Марата Викторовича «К 10-летию</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защита конституционных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URL: http://www.garant.ru/(дата обращения 08.05.2009).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Информационные письма, приказы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Информационное письмо Генеральной прокуратуры РФ от 22.08.2002 № 38-15-0 «О некоторых вопросах участия</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в арбитражном процессе, связанных с принятием и введением в действие</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Арбитражного процессуального кодекса Российской Федерации» //р</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Приказ Генеральной прокуратуры РФ от 30.12. 2009 №407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 утверждении и введении в действие статистического отчета «Сведения об основных показателях работы</w:t>
      </w:r>
      <w:r>
        <w:rPr>
          <w:rStyle w:val="WW8Num3z0"/>
          <w:rFonts w:ascii="Verdana" w:hAnsi="Verdana"/>
          <w:color w:val="000000"/>
          <w:sz w:val="18"/>
          <w:szCs w:val="18"/>
        </w:rPr>
        <w:t> </w:t>
      </w:r>
      <w:r>
        <w:rPr>
          <w:rStyle w:val="WW8Num4z0"/>
          <w:rFonts w:ascii="Verdana" w:hAnsi="Verdana"/>
          <w:color w:val="4682B4"/>
          <w:sz w:val="18"/>
          <w:szCs w:val="18"/>
        </w:rPr>
        <w:t>прокурора</w:t>
      </w:r>
      <w:r>
        <w:rPr>
          <w:rFonts w:ascii="Verdana" w:hAnsi="Verdana"/>
          <w:color w:val="000000"/>
          <w:sz w:val="18"/>
          <w:szCs w:val="18"/>
        </w:rPr>
        <w:t>» по форме П-М» (текст приказа официально опубликован не был)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Приказ Генерального прокурора РФ от 31.03.2008 № 53 «Об 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соблюдением прав субъектов предпринимательской деятельности» иКЬ:Ьйр://Ьа8е^агап1.ги/1356773/ (дата обращения: 19.08.2009.)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Приказ Генеральной прокуратуры РФ от 05.06.2003 № 20 «О реализации</w:t>
      </w:r>
      <w:r>
        <w:rPr>
          <w:rStyle w:val="WW8Num3z0"/>
          <w:rFonts w:ascii="Verdana" w:hAnsi="Verdana"/>
          <w:color w:val="000000"/>
          <w:sz w:val="18"/>
          <w:szCs w:val="18"/>
        </w:rPr>
        <w:t> </w:t>
      </w:r>
      <w:r>
        <w:rPr>
          <w:rStyle w:val="WW8Num4z0"/>
          <w:rFonts w:ascii="Verdana" w:hAnsi="Verdana"/>
          <w:color w:val="4682B4"/>
          <w:sz w:val="18"/>
          <w:szCs w:val="18"/>
        </w:rPr>
        <w:t>прокурорами</w:t>
      </w:r>
      <w:r>
        <w:rPr>
          <w:rStyle w:val="WW8Num3z0"/>
          <w:rFonts w:ascii="Verdana" w:hAnsi="Verdana"/>
          <w:color w:val="000000"/>
          <w:sz w:val="18"/>
          <w:szCs w:val="18"/>
        </w:rPr>
        <w:t> </w:t>
      </w:r>
      <w:r>
        <w:rPr>
          <w:rFonts w:ascii="Verdana" w:hAnsi="Verdana"/>
          <w:color w:val="000000"/>
          <w:sz w:val="18"/>
          <w:szCs w:val="18"/>
        </w:rPr>
        <w:t>полномочий в арбитражном судопроизводстве»// Вестник ВАС РФ. 2003. - № 10.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Нормативные правовые акты, утратившие силу</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Арбитражный процессуальный кодекс РФ от 05.05.1995 №70-ФЗ // СЗ РФ. 1995. -№19. -Ст.1709.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Арбитражный процессуальный кодекс РФ от 05.03.1992 № //г</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ВС РФ. 1992. - № 16. - Ст. 836.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07.07.1923 // СУ РСФСР 1923. - № 46 - 47. - Ст. 478.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Гражданский процессуальный кодекс РСФСР от 11.06.1964 // Ведомости Верховного Совета РСФСР. 1964. - № 24. - Ст. 407.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от 08.08.2001 134-ФЭ «О защите прав юридических лиц и индивидуальных предпринимателей при проведении государственного контроля (надзора)» // СЗ РФ. 2001. - № 33 (Часть I). -Ст. 3436.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РСФСР от 04.07.1991 № 1543-1 «Об</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 Ведомости Съезда народных депутатов РСФСР и ВС РСФСР. 1991. - № 30. -Ст. 1013.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Приказ Генеральной прокуратуры от 24.10.1996 № 59 «О задачах органов прокуратуры по реализации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арбитражном процессе» // Вестник ВАС РФ. -№ 1. 1997.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28.08.1995 № 154-ФЗ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-1995.- №35.-Ст. 3506.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Приказ Генеральной прокуратуры от 01.08.1995. № 41 «</w:t>
      </w:r>
      <w:r>
        <w:rPr>
          <w:rStyle w:val="WW8Num4z0"/>
          <w:rFonts w:ascii="Verdana" w:hAnsi="Verdana"/>
          <w:color w:val="4682B4"/>
          <w:sz w:val="18"/>
          <w:szCs w:val="18"/>
        </w:rPr>
        <w:t>О задачах органов прокуратуры по реализации полномочий в арбитражном процессе</w:t>
      </w:r>
      <w:r>
        <w:rPr>
          <w:rFonts w:ascii="Verdana" w:hAnsi="Verdana"/>
          <w:color w:val="000000"/>
          <w:sz w:val="18"/>
          <w:szCs w:val="18"/>
        </w:rPr>
        <w:t>»// Вестник ВАС РФ. № 10. - 1995.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от 12.01.1998 № 6-ФЗ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СЗ РФ. 1998. - № 2. - Ст. 222.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Правила рассмотрения хозяйственных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государственными арбитражами от 16.04.1988 № 490 //</w:t>
      </w:r>
      <w:r>
        <w:rPr>
          <w:rStyle w:val="WW8Num3z0"/>
          <w:rFonts w:ascii="Verdana" w:hAnsi="Verdana"/>
          <w:color w:val="000000"/>
          <w:sz w:val="18"/>
          <w:szCs w:val="18"/>
        </w:rPr>
        <w:t> </w:t>
      </w:r>
      <w:r>
        <w:rPr>
          <w:rStyle w:val="WW8Num4z0"/>
          <w:rFonts w:ascii="Verdana" w:hAnsi="Verdana"/>
          <w:color w:val="4682B4"/>
          <w:sz w:val="18"/>
          <w:szCs w:val="18"/>
        </w:rPr>
        <w:t>СПП</w:t>
      </w:r>
      <w:r>
        <w:rPr>
          <w:rStyle w:val="WW8Num3z0"/>
          <w:rFonts w:ascii="Verdana" w:hAnsi="Verdana"/>
          <w:color w:val="000000"/>
          <w:sz w:val="18"/>
          <w:szCs w:val="18"/>
        </w:rPr>
        <w:t> </w:t>
      </w:r>
      <w:r>
        <w:rPr>
          <w:rFonts w:ascii="Verdana" w:hAnsi="Verdana"/>
          <w:color w:val="000000"/>
          <w:sz w:val="18"/>
          <w:szCs w:val="18"/>
        </w:rPr>
        <w:t>СССР. № 19-20. - 1988.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29.11.1979 «О Государственном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Style w:val="WW8Num3z0"/>
          <w:rFonts w:ascii="Verdana" w:hAnsi="Verdana"/>
          <w:color w:val="000000"/>
          <w:sz w:val="18"/>
          <w:szCs w:val="18"/>
        </w:rPr>
        <w:t> </w:t>
      </w:r>
      <w:r>
        <w:rPr>
          <w:rFonts w:ascii="Verdana" w:hAnsi="Verdana"/>
          <w:color w:val="000000"/>
          <w:sz w:val="18"/>
          <w:szCs w:val="18"/>
        </w:rPr>
        <w:t>вл</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СССР» // СПП СССР. 1980. - № 16. - Ст. 104.</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Гражданский процессуальный кодекс РСФСР от 07.07.1923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Список специальной литературы 2.1.Моиографии,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учебники и учебные пособия</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Тадевосян B.C. Разрешение хозяйственных споров. -М.: Юридическая литература, -1968. 176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Г.О. Групповые иски. М.: Норма, 2001. - 256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Комментарий к Постановлению</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ВАС РФ от 9 декабря 2002 г. № 11 «О некоторых вопросах, связанных с введением в действие Арбитражного процессуального кодекса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 - 112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Алиева</w:t>
      </w:r>
      <w:r>
        <w:rPr>
          <w:rStyle w:val="WW8Num3z0"/>
          <w:rFonts w:ascii="Verdana" w:hAnsi="Verdana"/>
          <w:color w:val="000000"/>
          <w:sz w:val="18"/>
          <w:szCs w:val="18"/>
        </w:rPr>
        <w:t> </w:t>
      </w:r>
      <w:r>
        <w:rPr>
          <w:rFonts w:ascii="Verdana" w:hAnsi="Verdana"/>
          <w:color w:val="000000"/>
          <w:sz w:val="18"/>
          <w:szCs w:val="18"/>
        </w:rPr>
        <w:t>И.Д. Защита гражданских прав</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и иными уполномоченными органами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2006. - 116с.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Арбитражный процесс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Юристь, 1998.480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Арбитражный процесс. Учебник / Под ред. В.В. Яркова. 3-е изд., перераб. и доп. - М.: Волтерс Клувер, 2006. - 912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Арбитражный процесс. Учебник / Под ред. М.К.Треушникова. М.: Городец, - 3-е изд., 2007. - 672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Арбитражный процесс: Учебник / Под ред. Н.М. Коршунова.- 2-е изд. перераб. и доп. М: ЮНИТИ - ДАНА: Закон и право, 2009. - 727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Арбитражный процесс. Учебник / Под ред.</w:t>
      </w:r>
      <w:r>
        <w:rPr>
          <w:rStyle w:val="WW8Num3z0"/>
          <w:rFonts w:ascii="Verdana" w:hAnsi="Verdana"/>
          <w:color w:val="000000"/>
          <w:sz w:val="18"/>
          <w:szCs w:val="18"/>
        </w:rPr>
        <w:t> </w:t>
      </w:r>
      <w:r>
        <w:rPr>
          <w:rStyle w:val="WW8Num4z0"/>
          <w:rFonts w:ascii="Verdana" w:hAnsi="Verdana"/>
          <w:color w:val="4682B4"/>
          <w:sz w:val="18"/>
          <w:szCs w:val="18"/>
        </w:rPr>
        <w:t>Яркова</w:t>
      </w:r>
      <w:r>
        <w:rPr>
          <w:rStyle w:val="WW8Num3z0"/>
          <w:rFonts w:ascii="Verdana" w:hAnsi="Verdana"/>
          <w:color w:val="000000"/>
          <w:sz w:val="18"/>
          <w:szCs w:val="18"/>
        </w:rPr>
        <w:t> </w:t>
      </w:r>
      <w:r>
        <w:rPr>
          <w:rFonts w:ascii="Verdana" w:hAnsi="Verdana"/>
          <w:color w:val="000000"/>
          <w:sz w:val="18"/>
          <w:szCs w:val="18"/>
        </w:rPr>
        <w:t>В.В. 4-е изд., перераб. и доп. - М.: Инфотропик Медиа, 2010. - 880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М.В. Конституционное право Российской Федерации.- М., Норма Инфра-М, 2005. - 384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61.</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O.A. Предпринимательское право: Учебное пособие.- М.: Юридическая фирма Контракт, ИНФРА-М, 2006. 262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 процессуального права: Учебное пособие.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1987. - 76 с.г</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А.Н. Защита от принудительной ликвидации юридического лица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государственных органов. М.: Юстицинформ, 2007. - 272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Изд-во «</w:t>
      </w:r>
      <w:r>
        <w:rPr>
          <w:rStyle w:val="WW8Num4z0"/>
          <w:rFonts w:ascii="Verdana" w:hAnsi="Verdana"/>
          <w:color w:val="4682B4"/>
          <w:sz w:val="18"/>
          <w:szCs w:val="18"/>
        </w:rPr>
        <w:t>Статут</w:t>
      </w:r>
      <w:r>
        <w:rPr>
          <w:rFonts w:ascii="Verdana" w:hAnsi="Verdana"/>
          <w:color w:val="000000"/>
          <w:sz w:val="18"/>
          <w:szCs w:val="18"/>
        </w:rPr>
        <w:t>», 1997. - 682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Бут</w:t>
      </w:r>
      <w:r>
        <w:rPr>
          <w:rStyle w:val="WW8Num3z0"/>
          <w:rFonts w:ascii="Verdana" w:hAnsi="Verdana"/>
          <w:color w:val="000000"/>
          <w:sz w:val="18"/>
          <w:szCs w:val="18"/>
        </w:rPr>
        <w:t> </w:t>
      </w:r>
      <w:r>
        <w:rPr>
          <w:rFonts w:ascii="Verdana" w:hAnsi="Verdana"/>
          <w:color w:val="000000"/>
          <w:sz w:val="18"/>
          <w:szCs w:val="18"/>
        </w:rPr>
        <w:t>Н.Д., Ларьков А.Н., Паламарчук A.B.</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исполнением законодательства в сфере защиты прав субъектов предпринимательской деятельности (научно-методическое пособие).- М.: Ген.</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РФ изд., 2009. 419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Ванеева JI.A.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-Владивосток: Дальневост. гос. ун-т, 1974. 40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Ванеева JI.A. Реализация конституционного права граждан СССР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в гражданском судопроизводстве. Владивосток: Изд-во Дальневост. ун-та, 1988. - 152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М.: Изд. бр. Башмаковых, 1913. Т. 1.-691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 В. Учебник гражданского права/ Е.В. Васьковский;</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Каф. гражд. права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фак.. М.: Статут, 2003.-380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 А., Зайцев И. М. Гражданский процесс России: Учебник.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2001.-384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Вишняков</w:t>
      </w:r>
      <w:r>
        <w:rPr>
          <w:rStyle w:val="WW8Num3z0"/>
          <w:rFonts w:ascii="Verdana" w:hAnsi="Verdana"/>
          <w:color w:val="000000"/>
          <w:sz w:val="18"/>
          <w:szCs w:val="18"/>
        </w:rPr>
        <w:t> </w:t>
      </w:r>
      <w:r>
        <w:rPr>
          <w:rFonts w:ascii="Verdana" w:hAnsi="Verdana"/>
          <w:color w:val="000000"/>
          <w:sz w:val="18"/>
          <w:szCs w:val="18"/>
        </w:rPr>
        <w:t>В.Г. Структура и штаты органов советского государственного управления. М.: Наука, 1972. - 275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Принципы гражданского процесса: прошлое,настоящее, будущее. М.: Городец, 2009. - 496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Гражданский процесс. Учебник / Под ред. В. 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 А. Чечиной, Д. 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М.: ПРОСПЕКТ, 1998. - 480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Учебник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ТК Велби, Изд-во Проспект, 2004. - 584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Гражданский процесс. Учебник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2-е изд., перераб. и доп. М.: Городец, 2007. - 784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Гражданское право. Учебник / Под ред. Е.А.Суханова. Т. 1.- М.: Статут, 2000. 411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Гражданско-правовые способы защиты права собственности на недвижимость: науч.-практич. пособие по применению гражданского законодательства (под общ. ред. В.Н.</w:t>
      </w:r>
      <w:r>
        <w:rPr>
          <w:rStyle w:val="WW8Num3z0"/>
          <w:rFonts w:ascii="Verdana" w:hAnsi="Verdana"/>
          <w:color w:val="000000"/>
          <w:sz w:val="18"/>
          <w:szCs w:val="18"/>
        </w:rPr>
        <w:t> </w:t>
      </w:r>
      <w:r>
        <w:rPr>
          <w:rStyle w:val="WW8Num4z0"/>
          <w:rFonts w:ascii="Verdana" w:hAnsi="Verdana"/>
          <w:color w:val="4682B4"/>
          <w:sz w:val="18"/>
          <w:szCs w:val="18"/>
        </w:rPr>
        <w:t>Соловьева</w:t>
      </w:r>
      <w:r>
        <w:rPr>
          <w:rFonts w:ascii="Verdana" w:hAnsi="Verdana"/>
          <w:color w:val="000000"/>
          <w:sz w:val="18"/>
          <w:szCs w:val="18"/>
        </w:rPr>
        <w:t>). М.: Издательство Юрайт, 2010.-452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Арбитражная юрисдикция в современной России.- Саратов: Издательство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2002. 186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Влияние норм гражданского права на гражданское 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судопроизводство. Учебное пособие. Хабаровск: ДВИЗиП, 2002.-335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Избранные труды по гражданскому процессу.- М.: Проспект. 2009. 480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Проблема интереса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 Отв. ред.:</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 А. Саратов: Приволж. кн. изд-во, 1970. - 190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 А. Право на</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M.-JL: Изд-во Акад. Наук СССР, 1949.-216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Гутников</w:t>
      </w:r>
      <w:r>
        <w:rPr>
          <w:rStyle w:val="WW8Num3z0"/>
          <w:rFonts w:ascii="Verdana" w:hAnsi="Verdana"/>
          <w:color w:val="000000"/>
          <w:sz w:val="18"/>
          <w:szCs w:val="18"/>
        </w:rPr>
        <w:t> </w:t>
      </w:r>
      <w:r>
        <w:rPr>
          <w:rFonts w:ascii="Verdana" w:hAnsi="Verdana"/>
          <w:color w:val="000000"/>
          <w:sz w:val="18"/>
          <w:szCs w:val="18"/>
        </w:rPr>
        <w:t>О.В. Недействительные сделки в гражданском праве. Теория и практика</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Fonts w:ascii="Verdana" w:hAnsi="Verdana"/>
          <w:color w:val="000000"/>
          <w:sz w:val="18"/>
          <w:szCs w:val="18"/>
        </w:rPr>
        <w:t>. М.: Книжный мир, 2005. - 381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Дедов</w:t>
      </w:r>
      <w:r>
        <w:rPr>
          <w:rStyle w:val="WW8Num3z0"/>
          <w:rFonts w:ascii="Verdana" w:hAnsi="Verdana"/>
          <w:color w:val="000000"/>
          <w:sz w:val="18"/>
          <w:szCs w:val="18"/>
        </w:rPr>
        <w:t> </w:t>
      </w:r>
      <w:r>
        <w:rPr>
          <w:rFonts w:ascii="Verdana" w:hAnsi="Verdana"/>
          <w:color w:val="000000"/>
          <w:sz w:val="18"/>
          <w:szCs w:val="18"/>
        </w:rPr>
        <w:t>Д.И. Юридический метод: научное эссе. М.: Волтерс Клувер. 2008-160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A.A., Иванова С.А.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M .: МГУ. - 1979. - 159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Донцов</w:t>
      </w:r>
      <w:r>
        <w:rPr>
          <w:rStyle w:val="WW8Num3z0"/>
          <w:rFonts w:ascii="Verdana" w:hAnsi="Verdana"/>
          <w:color w:val="000000"/>
          <w:sz w:val="18"/>
          <w:szCs w:val="18"/>
        </w:rPr>
        <w:t> </w:t>
      </w:r>
      <w:r>
        <w:rPr>
          <w:rFonts w:ascii="Verdana" w:hAnsi="Verdana"/>
          <w:color w:val="000000"/>
          <w:sz w:val="18"/>
          <w:szCs w:val="18"/>
        </w:rPr>
        <w:t>Е.М., , Донцова Т.К.</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судебных актов, актов других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в отношении имущества физических лиц: научно-практическое пособие. Волтерс Клувер, 2010. - 656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Дорохин</w:t>
      </w:r>
      <w:r>
        <w:rPr>
          <w:rStyle w:val="WW8Num3z0"/>
          <w:rFonts w:ascii="Verdana" w:hAnsi="Verdana"/>
          <w:color w:val="000000"/>
          <w:sz w:val="18"/>
          <w:szCs w:val="18"/>
        </w:rPr>
        <w:t> </w:t>
      </w:r>
      <w:r>
        <w:rPr>
          <w:rFonts w:ascii="Verdana" w:hAnsi="Verdana"/>
          <w:color w:val="000000"/>
          <w:sz w:val="18"/>
          <w:szCs w:val="18"/>
        </w:rPr>
        <w:t>C.B. Деление права на</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конституционно-правовой аспект. М.: Волтерс Клувер, 2006. - 136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Евстифеева</w:t>
      </w:r>
      <w:r>
        <w:rPr>
          <w:rStyle w:val="WW8Num3z0"/>
          <w:rFonts w:ascii="Verdana" w:hAnsi="Verdana"/>
          <w:color w:val="000000"/>
          <w:sz w:val="18"/>
          <w:szCs w:val="18"/>
        </w:rPr>
        <w:t> </w:t>
      </w:r>
      <w:r>
        <w:rPr>
          <w:rFonts w:ascii="Verdana" w:hAnsi="Verdana"/>
          <w:color w:val="000000"/>
          <w:sz w:val="18"/>
          <w:szCs w:val="18"/>
        </w:rPr>
        <w:t>Т.И. Гражданские процессуальные правоотношения. Саратов., Изд-во</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2006. - 456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Гражданские процессуальные правоотношения: Учебное пособие. Ярославль: Изд-во</w:t>
      </w:r>
      <w:r>
        <w:rPr>
          <w:rStyle w:val="WW8Num3z0"/>
          <w:rFonts w:ascii="Verdana" w:hAnsi="Verdana"/>
          <w:color w:val="000000"/>
          <w:sz w:val="18"/>
          <w:szCs w:val="18"/>
        </w:rPr>
        <w:t> </w:t>
      </w:r>
      <w:r>
        <w:rPr>
          <w:rStyle w:val="WW8Num4z0"/>
          <w:rFonts w:ascii="Verdana" w:hAnsi="Verdana"/>
          <w:color w:val="4682B4"/>
          <w:sz w:val="18"/>
          <w:szCs w:val="18"/>
        </w:rPr>
        <w:t>ЯГУ</w:t>
      </w:r>
      <w:r>
        <w:rPr>
          <w:rFonts w:ascii="Verdana" w:hAnsi="Verdana"/>
          <w:color w:val="000000"/>
          <w:sz w:val="18"/>
          <w:szCs w:val="18"/>
        </w:rPr>
        <w:t>, 1975. - 93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Ергашев</w:t>
      </w:r>
      <w:r>
        <w:rPr>
          <w:rStyle w:val="WW8Num3z0"/>
          <w:rFonts w:ascii="Verdana" w:hAnsi="Verdana"/>
          <w:color w:val="000000"/>
          <w:sz w:val="18"/>
          <w:szCs w:val="18"/>
        </w:rPr>
        <w:t> </w:t>
      </w:r>
      <w:r>
        <w:rPr>
          <w:rFonts w:ascii="Verdana" w:hAnsi="Verdana"/>
          <w:color w:val="000000"/>
          <w:sz w:val="18"/>
          <w:szCs w:val="18"/>
        </w:rPr>
        <w:t>E.PV Принципы прокурорского надзорно-охранительного права и его институтов. Екатеринбург, 2008.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Правосудие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актуальные вопросы: монография. М.: Проспект, 2010. - 576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 Б. Гражданские процессуальные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Саратов: СГУ, 1965. 72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Китрова</w:t>
      </w:r>
      <w:r>
        <w:rPr>
          <w:rStyle w:val="WW8Num3z0"/>
          <w:rFonts w:ascii="Verdana" w:hAnsi="Verdana"/>
          <w:color w:val="000000"/>
          <w:sz w:val="18"/>
          <w:szCs w:val="18"/>
        </w:rPr>
        <w:t> </w:t>
      </w:r>
      <w:r>
        <w:rPr>
          <w:rFonts w:ascii="Verdana" w:hAnsi="Verdana"/>
          <w:color w:val="000000"/>
          <w:sz w:val="18"/>
          <w:szCs w:val="18"/>
        </w:rPr>
        <w:t>Е.В.Л Кузьмин В.А. Комментарий к Федеральному закону от 17 января 1992 г. № 2202-1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Новая правовая культура, 2007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Новейшие течения в советской науке гражданского процессуального права. М.: МГУ, 1967. - 460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Кожухарь</w:t>
      </w:r>
      <w:r>
        <w:rPr>
          <w:rStyle w:val="WW8Num3z0"/>
          <w:rFonts w:ascii="Verdana" w:hAnsi="Verdana"/>
          <w:color w:val="000000"/>
          <w:sz w:val="18"/>
          <w:szCs w:val="18"/>
        </w:rPr>
        <w:t> </w:t>
      </w:r>
      <w:r>
        <w:rPr>
          <w:rFonts w:ascii="Verdana" w:hAnsi="Verdana"/>
          <w:color w:val="000000"/>
          <w:sz w:val="18"/>
          <w:szCs w:val="18"/>
        </w:rPr>
        <w:t>А.Н. Право на судебную защиту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 Под ред. Е.Г.</w:t>
      </w:r>
      <w:r>
        <w:rPr>
          <w:rStyle w:val="WW8Num3z0"/>
          <w:rFonts w:ascii="Verdana" w:hAnsi="Verdana"/>
          <w:color w:val="000000"/>
          <w:sz w:val="18"/>
          <w:szCs w:val="18"/>
        </w:rPr>
        <w:t> </w:t>
      </w:r>
      <w:r>
        <w:rPr>
          <w:rStyle w:val="WW8Num4z0"/>
          <w:rFonts w:ascii="Verdana" w:hAnsi="Verdana"/>
          <w:color w:val="4682B4"/>
          <w:sz w:val="18"/>
          <w:szCs w:val="18"/>
        </w:rPr>
        <w:t>Мартынчика</w:t>
      </w:r>
      <w:r>
        <w:rPr>
          <w:rFonts w:ascii="Verdana" w:hAnsi="Verdana"/>
          <w:color w:val="000000"/>
          <w:sz w:val="18"/>
          <w:szCs w:val="18"/>
        </w:rPr>
        <w:t>. Кишинев: Кишиневский государственный университет им. Ленина, 1989. - 128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 гражданского процессуального права. Томск: Изд-во Том. ун-та, 1983.- 165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Полномочия суда второй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в гражданском процессе. -М.: Юрид. лит., 1962. 134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 Под ред. В.В. Яркова М.: Издательство БЕК, 2003.- 544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РФ / Под ред.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М.: Статут, 2007.- 1135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(постатейный)/Под ред. Г.А. Жилина.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2004. - 800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Радченко</w:t>
      </w:r>
      <w:r>
        <w:rPr>
          <w:rStyle w:val="WW8Num3z0"/>
          <w:rFonts w:ascii="Verdana" w:hAnsi="Verdana"/>
          <w:color w:val="000000"/>
          <w:sz w:val="18"/>
          <w:szCs w:val="18"/>
        </w:rPr>
        <w:t> </w:t>
      </w:r>
      <w:r>
        <w:rPr>
          <w:rFonts w:ascii="Verdana" w:hAnsi="Verdana"/>
          <w:color w:val="000000"/>
          <w:sz w:val="18"/>
          <w:szCs w:val="18"/>
        </w:rPr>
        <w:t>В.И. 2-е изд., перераб. и доп.- М.: Норма, 2006. 927с.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Комментарии к проекту Закона Республики Казахстан «О внесении изменений и дополнений в некоторые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Республики Казахстан по вопросам совершенствования деятельности органов прокуратуры». Алматы, 2010. 13с.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Комментарий к части четвертой Гражданского кодекса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Научно-практический (Под ред. Ю.А.</w:t>
      </w:r>
      <w:r>
        <w:rPr>
          <w:rStyle w:val="WW8Num3z0"/>
          <w:rFonts w:ascii="Verdana" w:hAnsi="Verdana"/>
          <w:color w:val="000000"/>
          <w:sz w:val="18"/>
          <w:szCs w:val="18"/>
        </w:rPr>
        <w:t> </w:t>
      </w:r>
      <w:r>
        <w:rPr>
          <w:rStyle w:val="WW8Num4z0"/>
          <w:rFonts w:ascii="Verdana" w:hAnsi="Verdana"/>
          <w:color w:val="4682B4"/>
          <w:sz w:val="18"/>
          <w:szCs w:val="18"/>
        </w:rPr>
        <w:t>Дмитриева</w:t>
      </w:r>
      <w:r>
        <w:rPr>
          <w:rFonts w:ascii="Verdana" w:hAnsi="Verdana"/>
          <w:color w:val="000000"/>
          <w:sz w:val="18"/>
          <w:szCs w:val="18"/>
        </w:rPr>
        <w:t>, A.A. Молчанова,). М.: Деловой двор, 2008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Комментарий</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ошибок в практике применения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/Под ред. проф.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М.: Норма, 2006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Н.М. Арбитражный процесс: Учебник для студентов вузов М. :ЮНИТИ-ДАНА: Закон и право, 2009 - 727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Косаренко</w:t>
      </w:r>
      <w:r>
        <w:rPr>
          <w:rStyle w:val="WW8Num3z0"/>
          <w:rFonts w:ascii="Verdana" w:hAnsi="Verdana"/>
          <w:color w:val="000000"/>
          <w:sz w:val="18"/>
          <w:szCs w:val="18"/>
        </w:rPr>
        <w:t> </w:t>
      </w:r>
      <w:r>
        <w:rPr>
          <w:rFonts w:ascii="Verdana" w:hAnsi="Verdana"/>
          <w:color w:val="000000"/>
          <w:sz w:val="18"/>
          <w:szCs w:val="18"/>
        </w:rPr>
        <w:t>H.H. Правовое обеспечение публичных интересов в сфере страхования. М.: Волтерс Клувер, 2010. - 320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Курс советского гражданского процессуального права. В 2-х том. Т.1.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М.: Наука, 1981.-464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Лазарев JI.B. Правовые позиции Конституционного суда России.- М.: Изд-во Городец, Формула права. 2003 528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Порядок формирования органов государственного управления. М.: Гос. изд-во юрид. лит., 1963. - 183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Советское административное право. Курс лекций. В 2 т. Саратов, 1968. Т. 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Правовое положение личности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М.: Наука, 1969. - 243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H. В. Конституционные основы организации и деятельности прокуратуры России. Монография. М.:</w:t>
      </w:r>
      <w:r>
        <w:rPr>
          <w:rStyle w:val="WW8Num3z0"/>
          <w:rFonts w:ascii="Verdana" w:hAnsi="Verdana"/>
          <w:color w:val="000000"/>
          <w:sz w:val="18"/>
          <w:szCs w:val="18"/>
        </w:rPr>
        <w:t> </w:t>
      </w:r>
      <w:r>
        <w:rPr>
          <w:rStyle w:val="WW8Num4z0"/>
          <w:rFonts w:ascii="Verdana" w:hAnsi="Verdana"/>
          <w:color w:val="4682B4"/>
          <w:sz w:val="18"/>
          <w:szCs w:val="18"/>
        </w:rPr>
        <w:t>ТПО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Книготорг</w:t>
      </w:r>
      <w:r>
        <w:rPr>
          <w:rFonts w:ascii="Verdana" w:hAnsi="Verdana"/>
          <w:color w:val="000000"/>
          <w:sz w:val="18"/>
          <w:szCs w:val="18"/>
        </w:rPr>
        <w:t>»,2000.-330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 В. Прокурорская власть и личность: Правовые средства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граждан России.- СПб.: Юридический центр Пресс, 2003.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114.</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Принцип диспозитивности арбитражного процесса (понятие и отдельные</w:t>
      </w:r>
      <w:r>
        <w:rPr>
          <w:rStyle w:val="WW8Num3z0"/>
          <w:rFonts w:ascii="Verdana" w:hAnsi="Verdana"/>
          <w:color w:val="000000"/>
          <w:sz w:val="18"/>
          <w:szCs w:val="18"/>
        </w:rPr>
        <w:t> </w:t>
      </w:r>
      <w:r>
        <w:rPr>
          <w:rStyle w:val="WW8Num4z0"/>
          <w:rFonts w:ascii="Verdana" w:hAnsi="Verdana"/>
          <w:color w:val="4682B4"/>
          <w:sz w:val="18"/>
          <w:szCs w:val="18"/>
        </w:rPr>
        <w:t>распорядительные</w:t>
      </w:r>
      <w:r>
        <w:rPr>
          <w:rStyle w:val="WW8Num3z0"/>
          <w:rFonts w:ascii="Verdana" w:hAnsi="Verdana"/>
          <w:color w:val="000000"/>
          <w:sz w:val="18"/>
          <w:szCs w:val="18"/>
        </w:rPr>
        <w:t> </w:t>
      </w:r>
      <w:r>
        <w:rPr>
          <w:rFonts w:ascii="Verdana" w:hAnsi="Verdana"/>
          <w:color w:val="000000"/>
          <w:sz w:val="18"/>
          <w:szCs w:val="18"/>
        </w:rPr>
        <w:t>действия в суде первой инстанции).- М.: Издательский Дом Городец, 2008. 189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С.А. Определение и основное разделение права. М., 1879.-295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C.B. Судебный контроль за нормативными правовыми актами в гражданском и арбитражном процессе. М.: Волтерс Клувер, 2010.- 304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Общая теория государства и права. Академический курс в 3-х томах. Т. 1. 2-е изд., перераб. и доп. /Отв. ред. М.Н. Марченко. - М.: Зерцало,2001.-528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(издание 14-е) / Под ред. Н.Ю. Шведовой. -М: Рус. яз., 1982. 812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 К. Подведомственность юридических дел. -Свердловск, 1973. 112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Проблемы иска и права на иск. Томск: Том. ун-т. 1989.- 195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Иванкина Т.В., Магницкая Е.В. Кадровая политика и право. М.: Юрид. лит., 1989.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проблемы теории и практики М.: Норма, 2002. - 352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Побирченко</w:t>
      </w:r>
      <w:r>
        <w:rPr>
          <w:rStyle w:val="WW8Num3z0"/>
          <w:rFonts w:ascii="Verdana" w:hAnsi="Verdana"/>
          <w:color w:val="000000"/>
          <w:sz w:val="18"/>
          <w:szCs w:val="18"/>
        </w:rPr>
        <w:t> </w:t>
      </w:r>
      <w:r>
        <w:rPr>
          <w:rFonts w:ascii="Verdana" w:hAnsi="Verdana"/>
          <w:color w:val="000000"/>
          <w:sz w:val="18"/>
          <w:szCs w:val="18"/>
        </w:rPr>
        <w:t>И. Г. Советский арбитражный процесс. Киев: Вища шк., 1988.-272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Судопроизводство по делам, возникающим из публично-правовых отношений (теоретические проблемы). Краснодар:</w:t>
      </w:r>
      <w:r>
        <w:rPr>
          <w:rStyle w:val="WW8Num3z0"/>
          <w:rFonts w:ascii="Verdana" w:hAnsi="Verdana"/>
          <w:color w:val="000000"/>
          <w:sz w:val="18"/>
          <w:szCs w:val="18"/>
        </w:rPr>
        <w:t> </w:t>
      </w:r>
      <w:r>
        <w:rPr>
          <w:rStyle w:val="WW8Num4z0"/>
          <w:rFonts w:ascii="Verdana" w:hAnsi="Verdana"/>
          <w:color w:val="4682B4"/>
          <w:sz w:val="18"/>
          <w:szCs w:val="18"/>
        </w:rPr>
        <w:t>КГАУ</w:t>
      </w:r>
      <w:r>
        <w:rPr>
          <w:rFonts w:ascii="Verdana" w:hAnsi="Verdana"/>
          <w:color w:val="000000"/>
          <w:sz w:val="18"/>
          <w:szCs w:val="18"/>
        </w:rPr>
        <w:t>, 2002 - 192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Пацация М.Ш. Арбитражный процесс в современной России: актуальные проблемы / Науч. ред. Р.Ф.</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Fonts w:ascii="Verdana" w:hAnsi="Verdana"/>
          <w:color w:val="000000"/>
          <w:sz w:val="18"/>
          <w:szCs w:val="18"/>
        </w:rPr>
        <w:t>.- М.: «</w:t>
      </w:r>
      <w:r>
        <w:rPr>
          <w:rStyle w:val="WW8Num4z0"/>
          <w:rFonts w:ascii="Verdana" w:hAnsi="Verdana"/>
          <w:color w:val="4682B4"/>
          <w:sz w:val="18"/>
          <w:szCs w:val="18"/>
        </w:rPr>
        <w:t>Лиджист</w:t>
      </w:r>
      <w:r>
        <w:rPr>
          <w:rFonts w:ascii="Verdana" w:hAnsi="Verdana"/>
          <w:color w:val="000000"/>
          <w:sz w:val="18"/>
          <w:szCs w:val="18"/>
        </w:rPr>
        <w:t>» (Legist), 2002. 540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Пушкар</w:t>
      </w:r>
      <w:r>
        <w:rPr>
          <w:rStyle w:val="WW8Num3z0"/>
          <w:rFonts w:ascii="Verdana" w:hAnsi="Verdana"/>
          <w:color w:val="000000"/>
          <w:sz w:val="18"/>
          <w:szCs w:val="18"/>
        </w:rPr>
        <w:t> </w:t>
      </w:r>
      <w:r>
        <w:rPr>
          <w:rFonts w:ascii="Verdana" w:hAnsi="Verdana"/>
          <w:color w:val="000000"/>
          <w:sz w:val="18"/>
          <w:szCs w:val="18"/>
        </w:rPr>
        <w:t>Е.Г. Конституционное право на судебную защиту Львов: Вшца школа, 1982.- 215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Российское законодательство: проблемы и перспективы. М.: Изд-во БЕК, 2005.-478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В.А. Единство процесса. М.: Юрид. бюро «</w:t>
      </w:r>
      <w:r>
        <w:rPr>
          <w:rStyle w:val="WW8Num4z0"/>
          <w:rFonts w:ascii="Verdana" w:hAnsi="Verdana"/>
          <w:color w:val="4682B4"/>
          <w:sz w:val="18"/>
          <w:szCs w:val="18"/>
        </w:rPr>
        <w:t>Городец</w:t>
      </w:r>
      <w:r>
        <w:rPr>
          <w:rFonts w:ascii="Verdana" w:hAnsi="Verdana"/>
          <w:color w:val="000000"/>
          <w:sz w:val="18"/>
          <w:szCs w:val="18"/>
        </w:rPr>
        <w:t>», 1996. - 75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Курс гражданского процесса: теоретические начала и основные институты. М.: Волтерс Клувер, 2008. - 696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Демократические основы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законодательстве и судебной практике. Свердловск. 1979.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Советское гражданское право / Под ред. Д.М. Генкина.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1961.-352с.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Советский гражданский процесс / Под ред. A.A.</w:t>
      </w:r>
      <w:r>
        <w:rPr>
          <w:rStyle w:val="WW8Num3z0"/>
          <w:rFonts w:ascii="Verdana" w:hAnsi="Verdana"/>
          <w:color w:val="000000"/>
          <w:sz w:val="18"/>
          <w:szCs w:val="18"/>
        </w:rPr>
        <w:t> </w:t>
      </w:r>
      <w:r>
        <w:rPr>
          <w:rStyle w:val="WW8Num4z0"/>
          <w:rFonts w:ascii="Verdana" w:hAnsi="Verdana"/>
          <w:color w:val="4682B4"/>
          <w:sz w:val="18"/>
          <w:szCs w:val="18"/>
        </w:rPr>
        <w:t>Добровольского</w:t>
      </w:r>
      <w:r>
        <w:rPr>
          <w:rFonts w:ascii="Verdana" w:hAnsi="Verdana"/>
          <w:color w:val="000000"/>
          <w:sz w:val="18"/>
          <w:szCs w:val="18"/>
        </w:rPr>
        <w:t>, А.Ф. Клейнмана. М.: Изд-во Московского ун-та, 1970.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Советский гражданский процесс / Под ред. А. А. Добровольского.- М.: Изд-во Московского университета, 1979. 367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Советский гражданский процесс. / Под ред.: H.A.</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Д.М. Чечота. ЛГУ. Л., 1984. 453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Советский энциклопедический словарь / Гл. ред. A.M. Прохоров. -3-е изд. М.: Сов. энциклопедия, 1984. - 1600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 Ф. Принципы арбитражного процесса / Отв. ред. М. С. Шакарян. Изд-во ВЮЗИ. -М., 1988,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Теория государства и права. Учебник для юридических вузов и факультетов.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1-е изд.- М.: Инфра-М, 1997. 570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Теория государства и права. Учебник. / Под ред. М.Н.Марченко.- М.: Проспект, 1999. 504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Учебник. М.: БЕК, 1995.- 496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Теория компетенции. М.: Изд-во г-на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2001. - 355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Трещева</w:t>
      </w:r>
      <w:r>
        <w:rPr>
          <w:rStyle w:val="WW8Num3z0"/>
          <w:rFonts w:ascii="Verdana" w:hAnsi="Verdana"/>
          <w:color w:val="000000"/>
          <w:sz w:val="18"/>
          <w:szCs w:val="18"/>
        </w:rPr>
        <w:t> </w:t>
      </w:r>
      <w:r>
        <w:rPr>
          <w:rFonts w:ascii="Verdana" w:hAnsi="Verdana"/>
          <w:color w:val="000000"/>
          <w:sz w:val="18"/>
          <w:szCs w:val="18"/>
        </w:rPr>
        <w:t>Е.А. Субъекты арбитражного процесса. 4.1: Общие теоретические вопросы -понятия и классификации субъектов. Самара: Изд-во «</w:t>
      </w:r>
      <w:r>
        <w:rPr>
          <w:rStyle w:val="WW8Num4z0"/>
          <w:rFonts w:ascii="Verdana" w:hAnsi="Verdana"/>
          <w:color w:val="4682B4"/>
          <w:sz w:val="18"/>
          <w:szCs w:val="18"/>
        </w:rPr>
        <w:t>Самарский университет</w:t>
      </w:r>
      <w:r>
        <w:rPr>
          <w:rFonts w:ascii="Verdana" w:hAnsi="Verdana"/>
          <w:color w:val="000000"/>
          <w:sz w:val="18"/>
          <w:szCs w:val="18"/>
        </w:rPr>
        <w:t>», 2006. - 210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Тузов</w:t>
      </w:r>
      <w:r>
        <w:rPr>
          <w:rStyle w:val="WW8Num3z0"/>
          <w:rFonts w:ascii="Verdana" w:hAnsi="Verdana"/>
          <w:color w:val="000000"/>
          <w:sz w:val="18"/>
          <w:szCs w:val="18"/>
        </w:rPr>
        <w:t> </w:t>
      </w:r>
      <w:r>
        <w:rPr>
          <w:rFonts w:ascii="Verdana" w:hAnsi="Verdana"/>
          <w:color w:val="000000"/>
          <w:sz w:val="18"/>
          <w:szCs w:val="18"/>
        </w:rPr>
        <w:t>Д.О. Недопущение реституции и</w:t>
      </w:r>
      <w:r>
        <w:rPr>
          <w:rStyle w:val="WW8Num3z0"/>
          <w:rFonts w:ascii="Verdana" w:hAnsi="Verdana"/>
          <w:color w:val="000000"/>
          <w:sz w:val="18"/>
          <w:szCs w:val="18"/>
        </w:rPr>
        <w:t> </w:t>
      </w:r>
      <w:r>
        <w:rPr>
          <w:rStyle w:val="WW8Num4z0"/>
          <w:rFonts w:ascii="Verdana" w:hAnsi="Verdana"/>
          <w:color w:val="4682B4"/>
          <w:sz w:val="18"/>
          <w:szCs w:val="18"/>
        </w:rPr>
        <w:t>конфискация</w:t>
      </w:r>
      <w:r>
        <w:rPr>
          <w:rStyle w:val="WW8Num3z0"/>
          <w:rFonts w:ascii="Verdana" w:hAnsi="Verdana"/>
          <w:color w:val="000000"/>
          <w:sz w:val="18"/>
          <w:szCs w:val="18"/>
        </w:rPr>
        <w:t> </w:t>
      </w:r>
      <w:r>
        <w:rPr>
          <w:rFonts w:ascii="Verdana" w:hAnsi="Verdana"/>
          <w:color w:val="000000"/>
          <w:sz w:val="18"/>
          <w:szCs w:val="18"/>
        </w:rPr>
        <w:t>при недействительности сделок: теоретический очерк. М.: Статут, 2008. - 112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(проблемы теории и практики). М. Инфра-М, 1999. - 634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Халатов</w:t>
      </w:r>
      <w:r>
        <w:rPr>
          <w:rStyle w:val="WW8Num3z0"/>
          <w:rFonts w:ascii="Verdana" w:hAnsi="Verdana"/>
          <w:color w:val="000000"/>
          <w:sz w:val="18"/>
          <w:szCs w:val="18"/>
        </w:rPr>
        <w:t> </w:t>
      </w:r>
      <w:r>
        <w:rPr>
          <w:rFonts w:ascii="Verdana" w:hAnsi="Verdana"/>
          <w:color w:val="000000"/>
          <w:sz w:val="18"/>
          <w:szCs w:val="18"/>
        </w:rPr>
        <w:t>С.А. Представительство в гражданском и арбитражном процессе. М.: Изд-во НОРМА, 2002. - 208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(теоретические проблемы). М., Изд-во Ленингр. ун-та. 1973. - 134 с.150'</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М.: Изд-во ВЮЗИ, 1970. - 213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146.</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В.M. Развитие принципов арбитражного процессуального права £ф. М.: Городец, 2004. - 160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Шестакова</w:t>
      </w:r>
      <w:r>
        <w:rPr>
          <w:rStyle w:val="WW8Num3z0"/>
          <w:rFonts w:ascii="Verdana" w:hAnsi="Verdana"/>
          <w:color w:val="000000"/>
          <w:sz w:val="18"/>
          <w:szCs w:val="18"/>
        </w:rPr>
        <w:t> </w:t>
      </w:r>
      <w:r>
        <w:rPr>
          <w:rFonts w:ascii="Verdana" w:hAnsi="Verdana"/>
          <w:color w:val="000000"/>
          <w:sz w:val="18"/>
          <w:szCs w:val="18"/>
        </w:rPr>
        <w:t>Н.Д. Недействительность сделок. СПб.: Юрид. центр Пресс, 2001.- 306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Томск.: Изд-во Томского ун-та, 1987. - 154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Юридический энциклопедический словарь. 2-е издание. М.: Советская энциклопедия, 1987. - 528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Екатеринбург, 1992. - 186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Статьи в научных сборниках и журналах</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Абознова</w:t>
      </w:r>
      <w:r>
        <w:rPr>
          <w:rStyle w:val="WW8Num3z0"/>
          <w:rFonts w:ascii="Verdana" w:hAnsi="Verdana"/>
          <w:color w:val="000000"/>
          <w:sz w:val="18"/>
          <w:szCs w:val="18"/>
        </w:rPr>
        <w:t> </w:t>
      </w:r>
      <w:r>
        <w:rPr>
          <w:rFonts w:ascii="Verdana" w:hAnsi="Verdana"/>
          <w:color w:val="000000"/>
          <w:sz w:val="18"/>
          <w:szCs w:val="18"/>
        </w:rPr>
        <w:t>О.В. Проблемы реализации права на обращение за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защитой в гражданском и арбитражном процессе // Закон. 2006. -№ 11.-С. 82-89.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Авдеенко. Н.И. Общие правила определения судебной</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 Вопросы государства и права. JL: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-1964.-С. 5-9.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Л.В. Государственные нужды: гражданско-правовое и бюджетное регулирование // Научные труды</w:t>
      </w:r>
      <w:r>
        <w:rPr>
          <w:rStyle w:val="WW8Num3z0"/>
          <w:rFonts w:ascii="Verdana" w:hAnsi="Verdana"/>
          <w:color w:val="000000"/>
          <w:sz w:val="18"/>
          <w:szCs w:val="18"/>
        </w:rPr>
        <w:t> </w:t>
      </w:r>
      <w:r>
        <w:rPr>
          <w:rStyle w:val="WW8Num4z0"/>
          <w:rFonts w:ascii="Verdana" w:hAnsi="Verdana"/>
          <w:color w:val="4682B4"/>
          <w:sz w:val="18"/>
          <w:szCs w:val="18"/>
        </w:rPr>
        <w:t>РАЮН</w:t>
      </w:r>
      <w:r>
        <w:rPr>
          <w:rFonts w:ascii="Verdana" w:hAnsi="Verdana"/>
          <w:color w:val="000000"/>
          <w:sz w:val="18"/>
          <w:szCs w:val="18"/>
        </w:rPr>
        <w:t>. М.: Юрист, 2001, № 1: Т. 1. - С. 260-266.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Аникин А. Является ли прокуратура «</w:t>
      </w:r>
      <w:r>
        <w:rPr>
          <w:rStyle w:val="WW8Num4z0"/>
          <w:rFonts w:ascii="Verdana" w:hAnsi="Verdana"/>
          <w:color w:val="4682B4"/>
          <w:sz w:val="18"/>
          <w:szCs w:val="18"/>
        </w:rPr>
        <w:t>силовым</w:t>
      </w:r>
      <w:r>
        <w:rPr>
          <w:rFonts w:ascii="Verdana" w:hAnsi="Verdana"/>
          <w:color w:val="000000"/>
          <w:sz w:val="18"/>
          <w:szCs w:val="18"/>
        </w:rPr>
        <w:t>» ведомством?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2000. - № 1. - С. 8-10.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Анохин В. Проблемы арбитражного суда и процесса // Хозяйство и право. 1997. - № 4. - С. 73-78.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Проблемы правового регулирования арбитражного производства // Вестник ВАС РФ. 2003. - №10. - С. 104-117.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Апелляционная</w:t>
      </w:r>
      <w:r>
        <w:rPr>
          <w:rStyle w:val="WW8Num3z0"/>
          <w:rFonts w:ascii="Verdana" w:hAnsi="Verdana"/>
          <w:color w:val="000000"/>
          <w:sz w:val="18"/>
          <w:szCs w:val="18"/>
        </w:rPr>
        <w:t> </w:t>
      </w:r>
      <w:r>
        <w:rPr>
          <w:rFonts w:ascii="Verdana" w:hAnsi="Verdana"/>
          <w:color w:val="000000"/>
          <w:sz w:val="18"/>
          <w:szCs w:val="18"/>
        </w:rPr>
        <w:t>инстанция отказалась рассматривать его дело по существу // Коммерсантъ. 2008. - 29 янв. № 12 (3829).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URLhttp://www.kommersant.ru/doc.aspx?DocsID=846598&amp;NodesID=4 (дата обращения: 14.05.2010).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Артамонова Е. Защита прав неопределенного круга лиц // Законность. 2003. - № 8. - С. 2-4.</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О некоторых вопросах участия в арбитражном процессе органов, выступающих в защиту общественных интересов http://www.kadis.ru/columns/column.php?id=25591 (дата обращения 12.08.2011)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О соотношении конституционного права на судебную защиту и юридического интереса в</w:t>
      </w:r>
      <w:r>
        <w:rPr>
          <w:rStyle w:val="WW8Num3z0"/>
          <w:rFonts w:ascii="Verdana" w:hAnsi="Verdana"/>
          <w:color w:val="000000"/>
          <w:sz w:val="18"/>
          <w:szCs w:val="18"/>
        </w:rPr>
        <w:t> </w:t>
      </w:r>
      <w:r>
        <w:rPr>
          <w:rStyle w:val="WW8Num4z0"/>
          <w:rFonts w:ascii="Verdana" w:hAnsi="Verdana"/>
          <w:color w:val="4682B4"/>
          <w:sz w:val="18"/>
          <w:szCs w:val="18"/>
        </w:rPr>
        <w:t>цивилистическом</w:t>
      </w:r>
      <w:r>
        <w:rPr>
          <w:rStyle w:val="WW8Num3z0"/>
          <w:rFonts w:ascii="Verdana" w:hAnsi="Verdana"/>
          <w:color w:val="000000"/>
          <w:sz w:val="18"/>
          <w:szCs w:val="18"/>
        </w:rPr>
        <w:t> </w:t>
      </w:r>
      <w:r>
        <w:rPr>
          <w:rFonts w:ascii="Verdana" w:hAnsi="Verdana"/>
          <w:color w:val="000000"/>
          <w:sz w:val="18"/>
          <w:szCs w:val="18"/>
        </w:rPr>
        <w:t>процессе // Арбитражный и гражданский процесс. 2004. - № 12. - С. 2-5.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Байчорова</w:t>
      </w:r>
      <w:r>
        <w:rPr>
          <w:rStyle w:val="WW8Num3z0"/>
          <w:rFonts w:ascii="Verdana" w:hAnsi="Verdana"/>
          <w:color w:val="000000"/>
          <w:sz w:val="18"/>
          <w:szCs w:val="18"/>
        </w:rPr>
        <w:t> </w:t>
      </w:r>
      <w:r>
        <w:rPr>
          <w:rFonts w:ascii="Verdana" w:hAnsi="Verdana"/>
          <w:color w:val="000000"/>
          <w:sz w:val="18"/>
          <w:szCs w:val="18"/>
        </w:rPr>
        <w:t>Ф.Б. Полномочия прокурора в арбитражном процессе //</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Арбитражный и гражданский процесс. 2004. - № 9. - С. 23-26.f</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Банников Р. Юридический интерес как предпосылка права на</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иска в суд // Арбитражный и гражданский процесс. 2009. -№ 11- С.10-12.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законодательство и Концепция развития гражданского законодательства// Журнал российского права. 2010. -№ 1. - С.38-47.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Будак Е. Принципиальное значение дела и нарушение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интереса основания к отмене решения суда в порядке ревизии по</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Германии и в порядке надзора по АПК // Арбитражный и гражданский процесс. - 2005. -№-11.- С.36-40.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Васильева Ю. Карт-бланш для прокурора.</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государственных обвинителей расширят // Российская Бизнес-газета. №731 (47), от 8 декабря 2009 г.</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Вахитов</w:t>
      </w:r>
      <w:r>
        <w:rPr>
          <w:rStyle w:val="WW8Num3z0"/>
          <w:rFonts w:ascii="Verdana" w:hAnsi="Verdana"/>
          <w:color w:val="000000"/>
          <w:sz w:val="18"/>
          <w:szCs w:val="18"/>
        </w:rPr>
        <w:t> </w:t>
      </w:r>
      <w:r>
        <w:rPr>
          <w:rFonts w:ascii="Verdana" w:hAnsi="Verdana"/>
          <w:color w:val="000000"/>
          <w:sz w:val="18"/>
          <w:szCs w:val="18"/>
        </w:rPr>
        <w:t>P.C., Орлова А.И. Участие прокурора в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Арбитражная практика. 2004. - № 10. - С.57-62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О юридической терминологии в гражданском процессуальном праве // Актуальные проблемы гражданского права и процесса: сборник материалов международной научно-практической конференции. Вып. 1. -М.: Статут, 2006. С. 106-108.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Деятельность прокуратуры в сфере защиты прав субъектов предпринимательской деятельности // Законодательство и экономика. № 4. - 2009.- С. 24-27.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Вислогузов В.,</w:t>
      </w:r>
      <w:r>
        <w:rPr>
          <w:rStyle w:val="WW8Num3z0"/>
          <w:rFonts w:ascii="Verdana" w:hAnsi="Verdana"/>
          <w:color w:val="000000"/>
          <w:sz w:val="18"/>
          <w:szCs w:val="18"/>
        </w:rPr>
        <w:t> </w:t>
      </w:r>
      <w:r>
        <w:rPr>
          <w:rStyle w:val="WW8Num4z0"/>
          <w:rFonts w:ascii="Verdana" w:hAnsi="Verdana"/>
          <w:color w:val="4682B4"/>
          <w:sz w:val="18"/>
          <w:szCs w:val="18"/>
        </w:rPr>
        <w:t>Плешанова</w:t>
      </w:r>
      <w:r>
        <w:rPr>
          <w:rStyle w:val="WW8Num3z0"/>
          <w:rFonts w:ascii="Verdana" w:hAnsi="Verdana"/>
          <w:color w:val="000000"/>
          <w:sz w:val="18"/>
          <w:szCs w:val="18"/>
        </w:rPr>
        <w:t> </w:t>
      </w:r>
      <w:r>
        <w:rPr>
          <w:rFonts w:ascii="Verdana" w:hAnsi="Verdana"/>
          <w:color w:val="000000"/>
          <w:sz w:val="18"/>
          <w:szCs w:val="18"/>
        </w:rPr>
        <w:t>О. ВАС раскроет меру нравственности // Коммерсантъ. 2008. № 33(3850).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173.</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A.A., Простова В.М. Проблемы</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гражданском и арбитражном судопроизводстве // Арбитражный и гражданский процесс. -2001. -№ 7. -С.2-5.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О понятии, значении и нормативном закреплении принципов гражданского и арбитражного процессуального права // Законодательство. №12. - 2003. - С.47-52.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Предъявление иска и возбуждение дела в арбитражном суде // Право в Вооружённых Силах. 2003. - №12. - С.30-36.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Генкин Д.</w:t>
      </w:r>
      <w:r>
        <w:rPr>
          <w:rStyle w:val="WW8Num3z0"/>
          <w:rFonts w:ascii="Verdana" w:hAnsi="Verdana"/>
          <w:color w:val="000000"/>
          <w:sz w:val="18"/>
          <w:szCs w:val="18"/>
        </w:rPr>
        <w:t> </w:t>
      </w:r>
      <w:r>
        <w:rPr>
          <w:rStyle w:val="WW8Num4z0"/>
          <w:rFonts w:ascii="Verdana" w:hAnsi="Verdana"/>
          <w:color w:val="4682B4"/>
          <w:sz w:val="18"/>
          <w:szCs w:val="18"/>
        </w:rPr>
        <w:t>Недействительность</w:t>
      </w:r>
      <w:r>
        <w:rPr>
          <w:rStyle w:val="WW8Num3z0"/>
          <w:rFonts w:ascii="Verdana" w:hAnsi="Verdana"/>
          <w:color w:val="000000"/>
          <w:sz w:val="18"/>
          <w:szCs w:val="18"/>
        </w:rPr>
        <w:t> </w:t>
      </w:r>
      <w:r>
        <w:rPr>
          <w:rFonts w:ascii="Verdana" w:hAnsi="Verdana"/>
          <w:color w:val="000000"/>
          <w:sz w:val="18"/>
          <w:szCs w:val="18"/>
        </w:rPr>
        <w:t>сделок, совершенных с целью, противной закону // Учен. зап.</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Вып. V. М.: Юриздат, 1947. -С. 50-54.</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Двигун</w:t>
      </w:r>
      <w:r>
        <w:rPr>
          <w:rStyle w:val="WW8Num3z0"/>
          <w:rFonts w:ascii="Verdana" w:hAnsi="Verdana"/>
          <w:color w:val="000000"/>
          <w:sz w:val="18"/>
          <w:szCs w:val="18"/>
        </w:rPr>
        <w:t> </w:t>
      </w:r>
      <w:r>
        <w:rPr>
          <w:rFonts w:ascii="Verdana" w:hAnsi="Verdana"/>
          <w:color w:val="000000"/>
          <w:sz w:val="18"/>
          <w:szCs w:val="18"/>
        </w:rPr>
        <w:t>M.А. Нормоконтроль и признание</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акта государственного органа или органа местного самоуправления как способ защиты гражданских прав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2007. - № 8. - С. 41-45.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Демичев</w:t>
      </w:r>
      <w:r>
        <w:rPr>
          <w:rStyle w:val="WW8Num3z0"/>
          <w:rFonts w:ascii="Verdana" w:hAnsi="Verdana"/>
          <w:color w:val="000000"/>
          <w:sz w:val="18"/>
          <w:szCs w:val="18"/>
        </w:rPr>
        <w:t> </w:t>
      </w:r>
      <w:r>
        <w:rPr>
          <w:rFonts w:ascii="Verdana" w:hAnsi="Verdana"/>
          <w:color w:val="000000"/>
          <w:sz w:val="18"/>
          <w:szCs w:val="18"/>
        </w:rPr>
        <w:t>A.A. Позитивистская классификация принципов гражданского процессуального права Российской Федерации // Арбитражный процесс. 2005.- №7. - С. 5-10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Рогожин H.A. Обеспечение баланса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в судебных решениях Конституционного Суда РФ // Закон и право. 2002. - № 12.- С. 12-14.</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 Ф. Институт подведомственности в механизме правового регулирования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1975. - № 1. - С. 132-136.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Ермаков А.Н Меры защиты на стадии принятия</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в арбитражном процессе // Вестник Волжского ун-та им. В.Н. Татищева. Серия «</w:t>
      </w:r>
      <w:r>
        <w:rPr>
          <w:rStyle w:val="WW8Num4z0"/>
          <w:rFonts w:ascii="Verdana" w:hAnsi="Verdana"/>
          <w:color w:val="4682B4"/>
          <w:sz w:val="18"/>
          <w:szCs w:val="18"/>
        </w:rPr>
        <w:t>Юриспруденция</w:t>
      </w:r>
      <w:r>
        <w:rPr>
          <w:rFonts w:ascii="Verdana" w:hAnsi="Verdana"/>
          <w:color w:val="000000"/>
          <w:sz w:val="18"/>
          <w:szCs w:val="18"/>
        </w:rPr>
        <w:t>». Выпуск 27. - Тольятти, - 2003. - С. 92102.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Ермоленко А. Участие прокурора по делам о несостоятельности (банкротстве) // Законность. 2007. - № 7. - С. 28-30.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Жевак</w:t>
      </w:r>
      <w:r>
        <w:rPr>
          <w:rStyle w:val="WW8Num3z0"/>
          <w:rFonts w:ascii="Verdana" w:hAnsi="Verdana"/>
          <w:color w:val="000000"/>
          <w:sz w:val="18"/>
          <w:szCs w:val="18"/>
        </w:rPr>
        <w:t> </w:t>
      </w:r>
      <w:r>
        <w:rPr>
          <w:rFonts w:ascii="Verdana" w:hAnsi="Verdana"/>
          <w:color w:val="000000"/>
          <w:sz w:val="18"/>
          <w:szCs w:val="18"/>
        </w:rPr>
        <w:t>И. Проблемы эффективности норм арбитражного процессуального законодательства // Арбитражный и гражданский процесс. 2006. - № 9. - С.27-30.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Жунусова</w:t>
      </w:r>
      <w:r>
        <w:rPr>
          <w:rStyle w:val="WW8Num3z0"/>
          <w:rFonts w:ascii="Verdana" w:hAnsi="Verdana"/>
          <w:color w:val="000000"/>
          <w:sz w:val="18"/>
          <w:szCs w:val="18"/>
        </w:rPr>
        <w:t> </w:t>
      </w:r>
      <w:r>
        <w:rPr>
          <w:rFonts w:ascii="Verdana" w:hAnsi="Verdana"/>
          <w:color w:val="000000"/>
          <w:sz w:val="18"/>
          <w:szCs w:val="18"/>
        </w:rPr>
        <w:t>С.А. Некоторые вопросы правового регулирования акционерных обществ с участием государства. URL:http://msuresearch.ru/index.php/judgement/202-predprinpravo/2874-regulao (датаобращения: 30.03.2012).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К вопросу о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правоспособности // Российский ежегодник гражданского и арбитражного процесса. СПб., № 3. 2005. - С. 102 -108.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Ф. А. Соблюдается ли «</w:t>
      </w:r>
      <w:r>
        <w:rPr>
          <w:rStyle w:val="WW8Num4z0"/>
          <w:rFonts w:ascii="Verdana" w:hAnsi="Verdana"/>
          <w:color w:val="4682B4"/>
          <w:sz w:val="18"/>
          <w:szCs w:val="18"/>
        </w:rPr>
        <w:t>справедливый баланс сторон</w:t>
      </w:r>
      <w:r>
        <w:rPr>
          <w:rFonts w:ascii="Verdana" w:hAnsi="Verdana"/>
          <w:color w:val="000000"/>
          <w:sz w:val="18"/>
          <w:szCs w:val="18"/>
        </w:rPr>
        <w:t>» при участии прокурора в гражданском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 Право в Вооруженных силах. -2009.-№ 12.-С. 80-83.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А.Г. Комментарий к Постановлению Пленума ВАС РФ от 23 марта 2012 № 15 ««</w:t>
      </w:r>
      <w:r>
        <w:rPr>
          <w:rStyle w:val="WW8Num4z0"/>
          <w:rFonts w:ascii="Verdana" w:hAnsi="Verdana"/>
          <w:color w:val="4682B4"/>
          <w:sz w:val="18"/>
          <w:szCs w:val="18"/>
        </w:rPr>
        <w:t>О некоторых вопросах участия прокурора в арбитражном процессе</w:t>
      </w:r>
      <w:r>
        <w:rPr>
          <w:rFonts w:ascii="Verdana" w:hAnsi="Verdana"/>
          <w:color w:val="000000"/>
          <w:sz w:val="18"/>
          <w:szCs w:val="18"/>
        </w:rPr>
        <w:t>» // Вестник ВАС РФ. № 7. - 2012. - С. 82-96.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Звирбуль</w:t>
      </w:r>
      <w:r>
        <w:rPr>
          <w:rStyle w:val="WW8Num3z0"/>
          <w:rFonts w:ascii="Verdana" w:hAnsi="Verdana"/>
          <w:color w:val="000000"/>
          <w:sz w:val="18"/>
          <w:szCs w:val="18"/>
        </w:rPr>
        <w:t> </w:t>
      </w:r>
      <w:r>
        <w:rPr>
          <w:rFonts w:ascii="Verdana" w:hAnsi="Verdana"/>
          <w:color w:val="000000"/>
          <w:sz w:val="18"/>
          <w:szCs w:val="18"/>
        </w:rPr>
        <w:t>В. К. Перспективы развития прокурорского надзора в правовом государстве Л Советское государство и право. 1990. - № 9. -С. 54-57.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Ильинский</w:t>
      </w:r>
      <w:r>
        <w:rPr>
          <w:rStyle w:val="WW8Num3z0"/>
          <w:rFonts w:ascii="Verdana" w:hAnsi="Verdana"/>
          <w:color w:val="000000"/>
          <w:sz w:val="18"/>
          <w:szCs w:val="18"/>
        </w:rPr>
        <w:t> </w:t>
      </w:r>
      <w:r>
        <w:rPr>
          <w:rFonts w:ascii="Verdana" w:hAnsi="Verdana"/>
          <w:color w:val="000000"/>
          <w:sz w:val="18"/>
          <w:szCs w:val="18"/>
        </w:rPr>
        <w:t>Д.О. Прокуратура в системе органов государственной власти России // Актуальные вопросы российского права: Сборник научных трудов. Вып. 1. - М.: Изд-во Московского гуманитарного университета, 2006.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Интернет-интервью с В.Ф. Яковлевым, Председателем ВАС РФ: «Работа</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2002 году» URL:http://soft.teleserv.ru/base/news/newsfirmpr/2003/consultant/int yakovlev.h tml (дата обращения: 14i)3.2009)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Участники процесса по новому законодательству // АПК и ГПК 2002 г.: сравнительный анализ 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Матер. Всерос. науч.-практ. конф. М., 2004. - С. 202-206.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Кирилловых</w:t>
      </w:r>
      <w:r>
        <w:rPr>
          <w:rStyle w:val="WW8Num3z0"/>
          <w:rFonts w:ascii="Verdana" w:hAnsi="Verdana"/>
          <w:color w:val="000000"/>
          <w:sz w:val="18"/>
          <w:szCs w:val="18"/>
        </w:rPr>
        <w:t> </w:t>
      </w:r>
      <w:r>
        <w:rPr>
          <w:rFonts w:ascii="Verdana" w:hAnsi="Verdana"/>
          <w:color w:val="000000"/>
          <w:sz w:val="18"/>
          <w:szCs w:val="18"/>
        </w:rPr>
        <w:t>A.A. Об учреждениях в концепции развития гражданского законодательства // Законодательство и экономика. 2010. -№ 11.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A.A. И снова к вопросу об участии прокурора в арбитражном процессе // Арбитражный и гражданский процесс. 2007. - № 4. -С. 14-17.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Предметные полномочия суда первой инстанции // Проблемы защиты субъективных прав и советское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Межвузовский тематический сборник / Под ред. проф. П.Ф.</w:t>
      </w:r>
      <w:r>
        <w:rPr>
          <w:rStyle w:val="WW8Num3z0"/>
          <w:rFonts w:ascii="Verdana" w:hAnsi="Verdana"/>
          <w:color w:val="000000"/>
          <w:sz w:val="18"/>
          <w:szCs w:val="18"/>
        </w:rPr>
        <w:t> </w:t>
      </w:r>
      <w:r>
        <w:rPr>
          <w:rStyle w:val="WW8Num4z0"/>
          <w:rFonts w:ascii="Verdana" w:hAnsi="Verdana"/>
          <w:color w:val="4682B4"/>
          <w:sz w:val="18"/>
          <w:szCs w:val="18"/>
        </w:rPr>
        <w:t>Елисейкина</w:t>
      </w:r>
      <w:r>
        <w:rPr>
          <w:rFonts w:ascii="Verdana" w:hAnsi="Verdana"/>
          <w:color w:val="000000"/>
          <w:sz w:val="18"/>
          <w:szCs w:val="18"/>
        </w:rPr>
        <w:t>. Ярославль. 1979. - С. 95-99.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195.</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В.В. Виды исков в гражданском судопроизводстве. Групповые и производные</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//Гражданин и право. 2010. - № 11. - С. 7-11.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Маслова</w:t>
      </w:r>
      <w:r>
        <w:rPr>
          <w:rStyle w:val="WW8Num3z0"/>
          <w:rFonts w:ascii="Verdana" w:hAnsi="Verdana"/>
          <w:color w:val="000000"/>
          <w:sz w:val="18"/>
          <w:szCs w:val="18"/>
        </w:rPr>
        <w:t> </w:t>
      </w:r>
      <w:r>
        <w:rPr>
          <w:rFonts w:ascii="Verdana" w:hAnsi="Verdana"/>
          <w:color w:val="000000"/>
          <w:sz w:val="18"/>
          <w:szCs w:val="18"/>
        </w:rPr>
        <w:t>Т.Н. Проблемы возбуждения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в арбитражном суде // Современная юридическая наука и</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Саратовские правовые чтения): сборник тезисов докладов (по материалам Международной научно-практической конференции, г.Саратов, 3-4 июня 2011 г.)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2011.-С. 92-93.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Мирошниченко</w:t>
      </w:r>
      <w:r>
        <w:rPr>
          <w:rStyle w:val="WW8Num3z0"/>
          <w:rFonts w:ascii="Verdana" w:hAnsi="Verdana"/>
          <w:color w:val="000000"/>
          <w:sz w:val="18"/>
          <w:szCs w:val="18"/>
        </w:rPr>
        <w:t> </w:t>
      </w:r>
      <w:r>
        <w:rPr>
          <w:rFonts w:ascii="Verdana" w:hAnsi="Verdana"/>
          <w:color w:val="000000"/>
          <w:sz w:val="18"/>
          <w:szCs w:val="18"/>
        </w:rPr>
        <w:t>М.Н. Участие органов прокуратуры в охране земель в промышленном регионе // Российский юридический журнал. 2009. -№ 1. -С. 226-229.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C.B. Интерес как общенаучная категория и ее отражение в науке гражданского права // Государство и право. -1999. № 7. С. 86-88.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О праве на обращение в суд // Заметки о современном гражданском и арбитражном процессуальном праве / Под ред. М.К. Треушникова. М., 2004. - С. 230-242.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Характер защищаемого интереса при обращении прокурора в арбитражный суд //Законодательство. 2008. - № 11. - С. 34-45.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Набока</w:t>
      </w:r>
      <w:r>
        <w:rPr>
          <w:rStyle w:val="WW8Num3z0"/>
          <w:rFonts w:ascii="Verdana" w:hAnsi="Verdana"/>
          <w:color w:val="000000"/>
          <w:sz w:val="18"/>
          <w:szCs w:val="18"/>
        </w:rPr>
        <w:t> </w:t>
      </w:r>
      <w:r>
        <w:rPr>
          <w:rFonts w:ascii="Verdana" w:hAnsi="Verdana"/>
          <w:color w:val="000000"/>
          <w:sz w:val="18"/>
          <w:szCs w:val="18"/>
        </w:rPr>
        <w:t>A.C. Процессуальная правоспособность по делам, возникающим из налоговых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Арбитражный и гражданский процесс. 2003.- № 4. - С.8-12.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Ненашев</w:t>
      </w:r>
      <w:r>
        <w:rPr>
          <w:rStyle w:val="WW8Num3z0"/>
          <w:rFonts w:ascii="Verdana" w:hAnsi="Verdana"/>
          <w:color w:val="000000"/>
          <w:sz w:val="18"/>
          <w:szCs w:val="18"/>
        </w:rPr>
        <w:t> </w:t>
      </w:r>
      <w:r>
        <w:rPr>
          <w:rFonts w:ascii="Verdana" w:hAnsi="Verdana"/>
          <w:color w:val="000000"/>
          <w:sz w:val="18"/>
          <w:szCs w:val="18"/>
        </w:rPr>
        <w:t>М.М. О критериях определения наличия юридического интереса // Проблемные вопросы гражданского и арбитражных процессов/ Под ред.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М.А. Рожковой. М.: Статут, 2008. - С. 72-75.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Соответствовать требованиям европейских стандартов. Обсуждаем-статью 304 нового АПК (дискуссия)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2003. - № 5. - С. 52-56.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Осокина Г. JI. Гражданская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право- и дееспособность // Российская юстиция. 1997. - № 5. - С.35-37.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Отческая, Т. И. Защита интересов государства в арбитражном суде // Право и экономика. 2003. - № 2. С. 76-78.</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Правила применения параграфа 2 статьи 46 Европейской конвенции о правах человека (приняты Комитетом Министров 10 января 2001 г. на 736 заседании Заместителей Министров). URL: http// www.coe.int. (дата обращения: 08.05.2009).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Павлушина</w:t>
      </w:r>
      <w:r>
        <w:rPr>
          <w:rStyle w:val="WW8Num3z0"/>
          <w:rFonts w:ascii="Verdana" w:hAnsi="Verdana"/>
          <w:color w:val="000000"/>
          <w:sz w:val="18"/>
          <w:szCs w:val="18"/>
        </w:rPr>
        <w:t> </w:t>
      </w:r>
      <w:r>
        <w:rPr>
          <w:rFonts w:ascii="Verdana" w:hAnsi="Verdana"/>
          <w:color w:val="000000"/>
          <w:sz w:val="18"/>
          <w:szCs w:val="18"/>
        </w:rPr>
        <w:t>A.A. Защита публичного интереса как универсальная процессуальная форма // Журнал российского права. 2003. - № 6 - С.76-84.</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Доступность правосудия в гражданском и арбитражном процессе: Основные проблемы // Проблемы доступности и эффективности правосудия в арбитражном и гражданском судопроизводстве. М.: Юридическая фирма "Лиджист" (Legist), 2001. - С. 12-41.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Радченко В.</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суды призваны защитить человека от произвола</w:t>
      </w:r>
      <w:r>
        <w:rPr>
          <w:rStyle w:val="WW8Num3z0"/>
          <w:rFonts w:ascii="Verdana" w:hAnsi="Verdana"/>
          <w:color w:val="000000"/>
          <w:sz w:val="18"/>
          <w:szCs w:val="18"/>
        </w:rPr>
        <w:t> </w:t>
      </w:r>
      <w:r>
        <w:rPr>
          <w:rStyle w:val="WW8Num4z0"/>
          <w:rFonts w:ascii="Verdana" w:hAnsi="Verdana"/>
          <w:color w:val="4682B4"/>
          <w:sz w:val="18"/>
          <w:szCs w:val="18"/>
        </w:rPr>
        <w:t>недобросовестных</w:t>
      </w:r>
      <w:r>
        <w:rPr>
          <w:rStyle w:val="WW8Num3z0"/>
          <w:rFonts w:ascii="Verdana" w:hAnsi="Verdana"/>
          <w:color w:val="000000"/>
          <w:sz w:val="18"/>
          <w:szCs w:val="18"/>
        </w:rPr>
        <w:t> </w:t>
      </w:r>
      <w:r>
        <w:rPr>
          <w:rFonts w:ascii="Verdana" w:hAnsi="Verdana"/>
          <w:color w:val="000000"/>
          <w:sz w:val="18"/>
          <w:szCs w:val="18"/>
        </w:rPr>
        <w:t>чиновников // Российская юстиция. -2004. -№3.-С. 2-5.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Рубцова</w:t>
      </w:r>
      <w:r>
        <w:rPr>
          <w:rStyle w:val="WW8Num3z0"/>
          <w:rFonts w:ascii="Verdana" w:hAnsi="Verdana"/>
          <w:color w:val="000000"/>
          <w:sz w:val="18"/>
          <w:szCs w:val="18"/>
        </w:rPr>
        <w:t> </w:t>
      </w:r>
      <w:r>
        <w:rPr>
          <w:rFonts w:ascii="Verdana" w:hAnsi="Verdana"/>
          <w:color w:val="000000"/>
          <w:sz w:val="18"/>
          <w:szCs w:val="18"/>
        </w:rPr>
        <w:t>Ю.А. Сфера применения статьи 169 ГК РФ: анализ судебной практики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2010. № 1. С. 60 63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Салахутдинова Г.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интерес», «</w:t>
      </w:r>
      <w:r>
        <w:rPr>
          <w:rStyle w:val="WW8Num4z0"/>
          <w:rFonts w:ascii="Verdana" w:hAnsi="Verdana"/>
          <w:color w:val="4682B4"/>
          <w:sz w:val="18"/>
          <w:szCs w:val="18"/>
        </w:rPr>
        <w:t>интересы неопределенного круга лиц</w:t>
      </w:r>
      <w:r>
        <w:rPr>
          <w:rFonts w:ascii="Verdana" w:hAnsi="Verdana"/>
          <w:color w:val="000000"/>
          <w:sz w:val="18"/>
          <w:szCs w:val="18"/>
        </w:rPr>
        <w:t>» и «</w:t>
      </w:r>
      <w:r>
        <w:rPr>
          <w:rStyle w:val="WW8Num4z0"/>
          <w:rFonts w:ascii="Verdana" w:hAnsi="Verdana"/>
          <w:color w:val="4682B4"/>
          <w:sz w:val="18"/>
          <w:szCs w:val="18"/>
        </w:rPr>
        <w:t>государственные интересы</w:t>
      </w:r>
      <w:r>
        <w:rPr>
          <w:rFonts w:ascii="Verdana" w:hAnsi="Verdana"/>
          <w:color w:val="000000"/>
          <w:sz w:val="18"/>
          <w:szCs w:val="18"/>
        </w:rPr>
        <w:t>» как основание для обращения прокурора в суд // Законность. 2010. - № 12. - С. 32-35.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Специфические отраслевые принципы советского гражданского процессуального права // Сб. научн. тр. Свердлов, юрид. ин-та. -Вып. 4. Свердловск. 1964. - С. 323-420.</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Сергун</w:t>
      </w:r>
      <w:r>
        <w:rPr>
          <w:rStyle w:val="WW8Num3z0"/>
          <w:rFonts w:ascii="Verdana" w:hAnsi="Verdana"/>
          <w:color w:val="000000"/>
          <w:sz w:val="18"/>
          <w:szCs w:val="18"/>
        </w:rPr>
        <w:t> </w:t>
      </w:r>
      <w:r>
        <w:rPr>
          <w:rFonts w:ascii="Verdana" w:hAnsi="Verdana"/>
          <w:color w:val="000000"/>
          <w:sz w:val="18"/>
          <w:szCs w:val="18"/>
        </w:rPr>
        <w:t>А.К. О процессуальной правоспособности // Советское государство и право. 1974. - № 2. - С.31-37.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Смагина</w:t>
      </w:r>
      <w:r>
        <w:rPr>
          <w:rStyle w:val="WW8Num3z0"/>
          <w:rFonts w:ascii="Verdana" w:hAnsi="Verdana"/>
          <w:color w:val="000000"/>
          <w:sz w:val="18"/>
          <w:szCs w:val="18"/>
        </w:rPr>
        <w:t> </w:t>
      </w:r>
      <w:r>
        <w:rPr>
          <w:rFonts w:ascii="Verdana" w:hAnsi="Verdana"/>
          <w:color w:val="000000"/>
          <w:sz w:val="18"/>
          <w:szCs w:val="18"/>
        </w:rPr>
        <w:t>Е.С. Уплата государственными органами и органами местного самоуправления государственной пошлины при обращении в суды // Арбитражный и гражданский процесс. 2008. - № 7. - С. 9-12.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Смагина</w:t>
      </w:r>
      <w:r>
        <w:rPr>
          <w:rStyle w:val="WW8Num3z0"/>
          <w:rFonts w:ascii="Verdana" w:hAnsi="Verdana"/>
          <w:color w:val="000000"/>
          <w:sz w:val="18"/>
          <w:szCs w:val="18"/>
        </w:rPr>
        <w:t> </w:t>
      </w:r>
      <w:r>
        <w:rPr>
          <w:rFonts w:ascii="Verdana" w:hAnsi="Verdana"/>
          <w:color w:val="000000"/>
          <w:sz w:val="18"/>
          <w:szCs w:val="18"/>
        </w:rPr>
        <w:t>Е.С. Некоторые вопросы защиты интересов Российской Федерации, субъектов Российской Федерации, муниципальных образований в гражданском процессе // Арбитражный и гражданский процесс. 2012. - № 9. -С. 4-9.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Сталев</w:t>
      </w:r>
      <w:r>
        <w:rPr>
          <w:rStyle w:val="WW8Num3z0"/>
          <w:rFonts w:ascii="Verdana" w:hAnsi="Verdana"/>
          <w:color w:val="000000"/>
          <w:sz w:val="18"/>
          <w:szCs w:val="18"/>
        </w:rPr>
        <w:t> </w:t>
      </w:r>
      <w:r>
        <w:rPr>
          <w:rFonts w:ascii="Verdana" w:hAnsi="Verdana"/>
          <w:color w:val="000000"/>
          <w:sz w:val="18"/>
          <w:szCs w:val="18"/>
        </w:rPr>
        <w:t>Ж.С. Материальное право и формы его защиты // Вопросы развития и защиты прав граждан: Межвуз. темат. сб. Калинин, 1977. -С. 17-25.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Об ответственности государства по гражданско-правовым обязательствах // Вестник Высшего Арбитражного Суда РФ. 2001. -№3. С. 120-127.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Публично-правовое регулирование: динамика сфер и методов // Журнал российского права. 2001. - № 5. - С. 3-12.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Томилов</w:t>
      </w:r>
      <w:r>
        <w:rPr>
          <w:rStyle w:val="WW8Num3z0"/>
          <w:rFonts w:ascii="Verdana" w:hAnsi="Verdana"/>
          <w:color w:val="000000"/>
          <w:sz w:val="18"/>
          <w:szCs w:val="18"/>
        </w:rPr>
        <w:t> </w:t>
      </w:r>
      <w:r>
        <w:rPr>
          <w:rFonts w:ascii="Verdana" w:hAnsi="Verdana"/>
          <w:color w:val="000000"/>
          <w:sz w:val="18"/>
          <w:szCs w:val="18"/>
        </w:rPr>
        <w:t>А.Ю. Участие прокурора в арбитражном процессе по делам о признании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недействительной // Вестник Челябинского государственного университета. Челябинск: Изд-во ЧелГУ, 2005. - № 1. -С. 102-106.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Трикоз</w:t>
      </w:r>
      <w:r>
        <w:rPr>
          <w:rStyle w:val="WW8Num3z0"/>
          <w:rFonts w:ascii="Verdana" w:hAnsi="Verdana"/>
          <w:color w:val="000000"/>
          <w:sz w:val="18"/>
          <w:szCs w:val="18"/>
        </w:rPr>
        <w:t> </w:t>
      </w:r>
      <w:r>
        <w:rPr>
          <w:rFonts w:ascii="Verdana" w:hAnsi="Verdana"/>
          <w:color w:val="000000"/>
          <w:sz w:val="18"/>
          <w:szCs w:val="18"/>
        </w:rPr>
        <w:t>E.H. Основные новеллы четвертой части Гражданского кодекса РФ (интервью с И.А.</w:t>
      </w:r>
      <w:r>
        <w:rPr>
          <w:rStyle w:val="WW8Num3z0"/>
          <w:rFonts w:ascii="Verdana" w:hAnsi="Verdana"/>
          <w:color w:val="000000"/>
          <w:sz w:val="18"/>
          <w:szCs w:val="18"/>
        </w:rPr>
        <w:t> </w:t>
      </w:r>
      <w:r>
        <w:rPr>
          <w:rStyle w:val="WW8Num4z0"/>
          <w:rFonts w:ascii="Verdana" w:hAnsi="Verdana"/>
          <w:color w:val="4682B4"/>
          <w:sz w:val="18"/>
          <w:szCs w:val="18"/>
        </w:rPr>
        <w:t>Близнецом</w:t>
      </w:r>
      <w:r>
        <w:rPr>
          <w:rFonts w:ascii="Verdana" w:hAnsi="Verdana"/>
          <w:color w:val="000000"/>
          <w:sz w:val="18"/>
          <w:szCs w:val="18"/>
        </w:rPr>
        <w:t>, профессором, доктором юридических наук) // Арбитражное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в России. -2008. № 1- С. 1923.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Уксусова</w:t>
      </w:r>
      <w:r>
        <w:rPr>
          <w:rStyle w:val="WW8Num3z0"/>
          <w:rFonts w:ascii="Verdana" w:hAnsi="Verdana"/>
          <w:color w:val="000000"/>
          <w:sz w:val="18"/>
          <w:szCs w:val="18"/>
        </w:rPr>
        <w:t> </w:t>
      </w:r>
      <w:r>
        <w:rPr>
          <w:rFonts w:ascii="Verdana" w:hAnsi="Verdana"/>
          <w:color w:val="000000"/>
          <w:sz w:val="18"/>
          <w:szCs w:val="18"/>
        </w:rPr>
        <w:t>Е' Дела о защите прав неопределенного круга лиц // Российская юстиция. 1997. - № 11. - С. 42-44.</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Уткина</w:t>
      </w:r>
      <w:r>
        <w:rPr>
          <w:rStyle w:val="WW8Num3z0"/>
          <w:rFonts w:ascii="Verdana" w:hAnsi="Verdana"/>
          <w:color w:val="000000"/>
          <w:sz w:val="18"/>
          <w:szCs w:val="18"/>
        </w:rPr>
        <w:t> </w:t>
      </w:r>
      <w:r>
        <w:rPr>
          <w:rFonts w:ascii="Verdana" w:hAnsi="Verdana"/>
          <w:color w:val="000000"/>
          <w:sz w:val="18"/>
          <w:szCs w:val="18"/>
        </w:rPr>
        <w:t>И.В. К вопросу о значении юридического интереса как предпосылки права на предъявление</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 Российский ежегодник гражданского и арбитражного процесса. 2002-2003/ Под ред. В.В. Яркова: СПб. 2004.-С. 63-67.;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Фарбер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прокурорского надзора в Советском государстве // Советская прокуратура на</w:t>
      </w:r>
      <w:r>
        <w:rPr>
          <w:rStyle w:val="WW8Num3z0"/>
          <w:rFonts w:ascii="Verdana" w:hAnsi="Verdana"/>
          <w:color w:val="000000"/>
          <w:sz w:val="18"/>
          <w:szCs w:val="18"/>
        </w:rPr>
        <w:t> </w:t>
      </w:r>
      <w:r>
        <w:rPr>
          <w:rStyle w:val="WW8Num4z0"/>
          <w:rFonts w:ascii="Verdana" w:hAnsi="Verdana"/>
          <w:color w:val="4682B4"/>
          <w:sz w:val="18"/>
          <w:szCs w:val="18"/>
        </w:rPr>
        <w:t>страже</w:t>
      </w:r>
      <w:r>
        <w:rPr>
          <w:rStyle w:val="WW8Num3z0"/>
          <w:rFonts w:ascii="Verdana" w:hAnsi="Verdana"/>
          <w:color w:val="000000"/>
          <w:sz w:val="18"/>
          <w:szCs w:val="18"/>
        </w:rPr>
        <w:t> </w:t>
      </w:r>
      <w:r>
        <w:rPr>
          <w:rFonts w:ascii="Verdana" w:hAnsi="Verdana"/>
          <w:color w:val="000000"/>
          <w:sz w:val="18"/>
          <w:szCs w:val="18"/>
        </w:rPr>
        <w:t>законности. Саратов.- 1973.-С. 27-31.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Фролова</w:t>
      </w:r>
      <w:r>
        <w:rPr>
          <w:rStyle w:val="WW8Num3z0"/>
          <w:rFonts w:ascii="Verdana" w:hAnsi="Verdana"/>
          <w:color w:val="000000"/>
          <w:sz w:val="18"/>
          <w:szCs w:val="18"/>
        </w:rPr>
        <w:t> </w:t>
      </w:r>
      <w:r>
        <w:rPr>
          <w:rFonts w:ascii="Verdana" w:hAnsi="Verdana"/>
          <w:color w:val="000000"/>
          <w:sz w:val="18"/>
          <w:szCs w:val="18"/>
        </w:rPr>
        <w:t>A.B. Обзор проекта концепции законодательства о юридических лицах //Арбитражное правосудие в России. 2009. - № 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Халатов</w:t>
      </w:r>
      <w:r>
        <w:rPr>
          <w:rStyle w:val="WW8Num3z0"/>
          <w:rFonts w:ascii="Verdana" w:hAnsi="Verdana"/>
          <w:color w:val="000000"/>
          <w:sz w:val="18"/>
          <w:szCs w:val="18"/>
        </w:rPr>
        <w:t> </w:t>
      </w:r>
      <w:r>
        <w:rPr>
          <w:rFonts w:ascii="Verdana" w:hAnsi="Verdana"/>
          <w:color w:val="000000"/>
          <w:sz w:val="18"/>
          <w:szCs w:val="18"/>
        </w:rPr>
        <w:t>С.А. Отдельные замечания к</w:t>
      </w:r>
      <w:r>
        <w:rPr>
          <w:rStyle w:val="WW8Num3z0"/>
          <w:rFonts w:ascii="Verdana" w:hAnsi="Verdana"/>
          <w:color w:val="000000"/>
          <w:sz w:val="18"/>
          <w:szCs w:val="18"/>
        </w:rPr>
        <w:t> </w:t>
      </w:r>
      <w:r>
        <w:rPr>
          <w:rStyle w:val="WW8Num4z0"/>
          <w:rFonts w:ascii="Verdana" w:hAnsi="Verdana"/>
          <w:color w:val="4682B4"/>
          <w:sz w:val="18"/>
          <w:szCs w:val="18"/>
        </w:rPr>
        <w:t>постановлению</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РФ от 23.03.2012 № 15 «</w:t>
      </w:r>
      <w:r>
        <w:rPr>
          <w:rStyle w:val="WW8Num4z0"/>
          <w:rFonts w:ascii="Verdana" w:hAnsi="Verdana"/>
          <w:color w:val="4682B4"/>
          <w:sz w:val="18"/>
          <w:szCs w:val="18"/>
        </w:rPr>
        <w:t>О некоторых вопросах участия прокурора в арбитражном процессе</w:t>
      </w:r>
      <w:r>
        <w:rPr>
          <w:rFonts w:ascii="Verdana" w:hAnsi="Verdana"/>
          <w:color w:val="000000"/>
          <w:sz w:val="18"/>
          <w:szCs w:val="18"/>
        </w:rPr>
        <w:t>»// Закон 2012. -№ 7 - С. 66-76.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Шемонаев П.</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в арбитражном процессе// Законность. -2009. -№ 11.-С. 17-19.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Шмаков</w:t>
      </w:r>
      <w:r>
        <w:rPr>
          <w:rStyle w:val="WW8Num3z0"/>
          <w:rFonts w:ascii="Verdana" w:hAnsi="Verdana"/>
          <w:color w:val="000000"/>
          <w:sz w:val="18"/>
          <w:szCs w:val="18"/>
        </w:rPr>
        <w:t> </w:t>
      </w:r>
      <w:r>
        <w:rPr>
          <w:rFonts w:ascii="Verdana" w:hAnsi="Verdana"/>
          <w:color w:val="000000"/>
          <w:sz w:val="18"/>
          <w:szCs w:val="18"/>
        </w:rPr>
        <w:t>В.Н., Кукушкин С.Н. Особенности прокурорского надзора в сфере экономических отношений URL:http://lexandbusiness.ru/ (дата обращения: 22.03.2011).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Шобухин</w:t>
      </w:r>
      <w:r>
        <w:rPr>
          <w:rStyle w:val="WW8Num3z0"/>
          <w:rFonts w:ascii="Verdana" w:hAnsi="Verdana"/>
          <w:color w:val="000000"/>
          <w:sz w:val="18"/>
          <w:szCs w:val="18"/>
        </w:rPr>
        <w:t> </w:t>
      </w:r>
      <w:r>
        <w:rPr>
          <w:rFonts w:ascii="Verdana" w:hAnsi="Verdana"/>
          <w:color w:val="000000"/>
          <w:sz w:val="18"/>
          <w:szCs w:val="18"/>
        </w:rPr>
        <w:t>В.О некоторых вопросах участия прокурора в арбитражном процессе // Арбитражный и гражданский процесс. 2006. - № 6. С. 8-11.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Шундик</w:t>
      </w:r>
      <w:r>
        <w:rPr>
          <w:rStyle w:val="WW8Num3z0"/>
          <w:rFonts w:ascii="Verdana" w:hAnsi="Verdana"/>
          <w:color w:val="000000"/>
          <w:sz w:val="18"/>
          <w:szCs w:val="18"/>
        </w:rPr>
        <w:t> </w:t>
      </w:r>
      <w:r>
        <w:rPr>
          <w:rFonts w:ascii="Verdana" w:hAnsi="Verdana"/>
          <w:color w:val="000000"/>
          <w:sz w:val="18"/>
          <w:szCs w:val="18"/>
        </w:rPr>
        <w:t>И.А. Принцип диспозитивности в арбитражном процессе // Вестник Саратовской государственной академии права. 2000. - №1. -С. 94-95.г</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Л.В. Обзор судебной практики «</w:t>
      </w:r>
      <w:r>
        <w:rPr>
          <w:rStyle w:val="WW8Num4z0"/>
          <w:rFonts w:ascii="Verdana" w:hAnsi="Verdana"/>
          <w:color w:val="4682B4"/>
          <w:sz w:val="18"/>
          <w:szCs w:val="18"/>
        </w:rPr>
        <w:t>Антисоциальные сделки</w:t>
      </w:r>
      <w:r>
        <w:rPr>
          <w:rFonts w:ascii="Verdana" w:hAnsi="Verdana"/>
          <w:color w:val="000000"/>
          <w:sz w:val="18"/>
          <w:szCs w:val="18"/>
        </w:rPr>
        <w:t>» // Арбитражное правосудие в России. 2007. - № 12. - С. 47-51.</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К понятию права на обращение в суд за судебной защитой. // Теория и практика права на судебную защиту и ее реализация в гражданском процессе. Саратов. 1991. - С. 31-36.23. Диссертации</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Аликов</w:t>
      </w:r>
      <w:r>
        <w:rPr>
          <w:rStyle w:val="WW8Num3z0"/>
          <w:rFonts w:ascii="Verdana" w:hAnsi="Verdana"/>
          <w:color w:val="000000"/>
          <w:sz w:val="18"/>
          <w:szCs w:val="18"/>
        </w:rPr>
        <w:t> </w:t>
      </w:r>
      <w:r>
        <w:rPr>
          <w:rFonts w:ascii="Verdana" w:hAnsi="Verdana"/>
          <w:color w:val="000000"/>
          <w:sz w:val="18"/>
          <w:szCs w:val="18"/>
        </w:rPr>
        <w:t>В.Р. Развитие законодательства об участии прокурора в гражданском процессе России XVIII XX веков: дис. . канд. юр. наук. -М, 2001. -164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Вавилин</w:t>
      </w:r>
      <w:r>
        <w:rPr>
          <w:rStyle w:val="WW8Num3z0"/>
          <w:rFonts w:ascii="Verdana" w:hAnsi="Verdana"/>
          <w:color w:val="000000"/>
          <w:sz w:val="18"/>
          <w:szCs w:val="18"/>
        </w:rPr>
        <w:t> </w:t>
      </w:r>
      <w:r>
        <w:rPr>
          <w:rFonts w:ascii="Verdana" w:hAnsi="Verdana"/>
          <w:color w:val="000000"/>
          <w:sz w:val="18"/>
          <w:szCs w:val="18"/>
        </w:rPr>
        <w:t>Е.В. Механизм осуществления гражданских прав и осуществления</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дис. .докт. юрид. наук. Саратов, 2009.- 565 с.е</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H.H. Процессуальные средства обеспечения доступности правосудия в сфере предпринимательской и иной экономической деятельности (в контексте международно-правовых стандартов): дис. . канд. юр. наук. Саратов. 2005. - 220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И.С. Производство по делам, возникающим из административных и иных публичных правоотношений: дис.канд. юрид. наук. -М., 2005.-32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О.Ю. Публичные и частные интересы в праве: политико-правовое исследование: дис. канд. юр. наук. Казань, 2004. - 156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А. В. Роль прокурора в защите публичных интересов в арбитражном суде: дис. . канд. юрид. наук. -М., 2000 171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Принцип диспозитивности арбитражногопроцессуального права: дис. . канд. юр. наук. -М., 2001 178 с.t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Титова</w:t>
      </w:r>
      <w:r>
        <w:rPr>
          <w:rStyle w:val="WW8Num3z0"/>
          <w:rFonts w:ascii="Verdana" w:hAnsi="Verdana"/>
          <w:color w:val="000000"/>
          <w:sz w:val="18"/>
          <w:szCs w:val="18"/>
        </w:rPr>
        <w:t> </w:t>
      </w:r>
      <w:r>
        <w:rPr>
          <w:rFonts w:ascii="Verdana" w:hAnsi="Verdana"/>
          <w:color w:val="000000"/>
          <w:sz w:val="18"/>
          <w:szCs w:val="18"/>
        </w:rPr>
        <w:t>А. А. Актуальные проблемы участия прокурора в современном гражданском судопроизводстве: дис. . канд. юр. наук. -М., 2001.-146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241.</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(современные проблемы теории и практики): дис. . докт. юрид. наук. М., 2000. - 430 с.24. Авторефераты диссертаций</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Абдулвагапова</w:t>
      </w:r>
      <w:r>
        <w:rPr>
          <w:rStyle w:val="WW8Num3z0"/>
          <w:rFonts w:ascii="Verdana" w:hAnsi="Verdana"/>
          <w:color w:val="000000"/>
          <w:sz w:val="18"/>
          <w:szCs w:val="18"/>
        </w:rPr>
        <w:t> </w:t>
      </w:r>
      <w:r>
        <w:rPr>
          <w:rFonts w:ascii="Verdana" w:hAnsi="Verdana"/>
          <w:color w:val="000000"/>
          <w:sz w:val="18"/>
          <w:szCs w:val="18"/>
        </w:rPr>
        <w:t>P.P. Правовое положение публично-правовых образований в гражданско-правовых обязательствах. :автореф. дис. .канд. юр. наук. Казань,2008. - 23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Д. Е. Производство по делам, возникающим из публичных правоотношений: автореф. дис. .канд. юр. наук. СПб.,2004. - 22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Анаева</w:t>
      </w:r>
      <w:r>
        <w:rPr>
          <w:rStyle w:val="WW8Num3z0"/>
          <w:rFonts w:ascii="Verdana" w:hAnsi="Verdana"/>
          <w:color w:val="000000"/>
          <w:sz w:val="18"/>
          <w:szCs w:val="18"/>
        </w:rPr>
        <w:t> </w:t>
      </w:r>
      <w:r>
        <w:rPr>
          <w:rFonts w:ascii="Verdana" w:hAnsi="Verdana"/>
          <w:color w:val="000000"/>
          <w:sz w:val="18"/>
          <w:szCs w:val="18"/>
        </w:rPr>
        <w:t>Е.А. Прокурор как субъект юридического процесса: автореф. дис. .канд. юр. наук. Казань: 2011. - 21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Артамонова</w:t>
      </w:r>
      <w:r>
        <w:rPr>
          <w:rStyle w:val="WW8Num3z0"/>
          <w:rFonts w:ascii="Verdana" w:hAnsi="Verdana"/>
          <w:color w:val="000000"/>
          <w:sz w:val="18"/>
          <w:szCs w:val="18"/>
        </w:rPr>
        <w:t> </w:t>
      </w:r>
      <w:r>
        <w:rPr>
          <w:rFonts w:ascii="Verdana" w:hAnsi="Verdana"/>
          <w:color w:val="000000"/>
          <w:sz w:val="18"/>
          <w:szCs w:val="18"/>
        </w:rPr>
        <w:t>Е.М. Защита прокурором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неопределенного круга лиц в гражданском судопроизводстве: автореф. дис. .канд. юр. наук. -М., 2004. 198 с.г</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С.А. Влияние норм материального права на</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деятельность арбитражных судов: автореф. дис. .канд. юр. наук. Саратов. 2005. - 26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Буянский</w:t>
      </w:r>
      <w:r>
        <w:rPr>
          <w:rStyle w:val="WW8Num3z0"/>
          <w:rFonts w:ascii="Verdana" w:hAnsi="Verdana"/>
          <w:color w:val="000000"/>
          <w:sz w:val="18"/>
          <w:szCs w:val="18"/>
        </w:rPr>
        <w:t> </w:t>
      </w:r>
      <w:r>
        <w:rPr>
          <w:rFonts w:ascii="Verdana" w:hAnsi="Verdana"/>
          <w:color w:val="000000"/>
          <w:sz w:val="18"/>
          <w:szCs w:val="18"/>
        </w:rPr>
        <w:t>С.Г. Особенности деятельности российской прокуратуры в условиях административно-правовой реформы, автореф. .дис. .канд. юр. наук. М., 2006 -24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Вахитова</w:t>
      </w:r>
      <w:r>
        <w:rPr>
          <w:rStyle w:val="WW8Num3z0"/>
          <w:rFonts w:ascii="Verdana" w:hAnsi="Verdana"/>
          <w:color w:val="000000"/>
          <w:sz w:val="18"/>
          <w:szCs w:val="18"/>
        </w:rPr>
        <w:t> </w:t>
      </w:r>
      <w:r>
        <w:rPr>
          <w:rFonts w:ascii="Verdana" w:hAnsi="Verdana"/>
          <w:color w:val="000000"/>
          <w:sz w:val="18"/>
          <w:szCs w:val="18"/>
        </w:rPr>
        <w:t>P.P. Прокуратура в механизме государства: историко-правовое исследование: автореф. дисс. .канд. юр. наук. Казань, -2003-24с.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Гадиятова</w:t>
      </w:r>
      <w:r>
        <w:rPr>
          <w:rStyle w:val="WW8Num3z0"/>
          <w:rFonts w:ascii="Verdana" w:hAnsi="Verdana"/>
          <w:color w:val="000000"/>
          <w:sz w:val="18"/>
          <w:szCs w:val="18"/>
        </w:rPr>
        <w:t> </w:t>
      </w:r>
      <w:r>
        <w:rPr>
          <w:rFonts w:ascii="Verdana" w:hAnsi="Verdana"/>
          <w:color w:val="000000"/>
          <w:sz w:val="18"/>
          <w:szCs w:val="18"/>
        </w:rPr>
        <w:t>М. В. Участие прокурора при рассмотрении гражданских дел судами: автореф. дис. . .докт. юрид. наук. Екатеринбург. 2005.-27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A.A. Проблемы рассмотрения дел об оспариваниигнормативных правовых актов в арбитражном процессе автореф. дис. .канд. юр. наук. Саратов. 2007 - 21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В.Г. Гражданская процессуальная правоспособность: автореф. дис. канд. юр. наук. Саратов, 1996. - 12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A.B. Защита прокурором в гражданском судопроизводстве прав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автореф. дис. . канд. юр. наук. М., 2010. - 30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Джамбулатов. С.И. Защита органами прокуратуры Российской Федерации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по материалам Южногогфедерального округа: автореф. дис. .канд. юрид. наук. -М., 2009. 21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Дудникова, Г.В. Арбитражная процессуальная форма: автореф. дис. канд. юр. наук. Саратов, 2005. - 30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Л.Ю.Проблемы защиты публичных интересов прокурором в гражданском и арбитражном судопроизводстве: автореф. . .канд. юр. наук. М., 2006. - 29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Ермаков А.'Н. Меры защиты в арбитражном процессуальном праве: автореф. дис. . канд. юр. наук. Саратов, 2002. - 21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Жевак</w:t>
      </w:r>
      <w:r>
        <w:rPr>
          <w:rStyle w:val="WW8Num3z0"/>
          <w:rFonts w:ascii="Verdana" w:hAnsi="Verdana"/>
          <w:color w:val="000000"/>
          <w:sz w:val="18"/>
          <w:szCs w:val="18"/>
        </w:rPr>
        <w:t> </w:t>
      </w:r>
      <w:r>
        <w:rPr>
          <w:rFonts w:ascii="Verdana" w:hAnsi="Verdana"/>
          <w:color w:val="000000"/>
          <w:sz w:val="18"/>
          <w:szCs w:val="18"/>
        </w:rPr>
        <w:t>И.Н. Влияние качества законодательства на процессуальную деятельность арбитражных судов: автореф. дис. .канд. юр. наук. Саратов. 2010. - 22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Жильцова</w:t>
      </w:r>
      <w:r>
        <w:rPr>
          <w:rStyle w:val="WW8Num3z0"/>
          <w:rFonts w:ascii="Verdana" w:hAnsi="Verdana"/>
          <w:color w:val="000000"/>
          <w:sz w:val="18"/>
          <w:szCs w:val="18"/>
        </w:rPr>
        <w:t> </w:t>
      </w:r>
      <w:r>
        <w:rPr>
          <w:rFonts w:ascii="Verdana" w:hAnsi="Verdana"/>
          <w:color w:val="000000"/>
          <w:sz w:val="18"/>
          <w:szCs w:val="18"/>
        </w:rPr>
        <w:t>H.A. Участие органов милиции в гражданском процессе: автореф. дис. .канд. юр. наук. Саратов. 2001 - 22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Зиатдинов А,В. Принципы</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в арбитражном процессуальном праве : автореф. дис. . канд. юр. наук. Саратов, 2011. - 22 с. *</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Ильинский</w:t>
      </w:r>
      <w:r>
        <w:rPr>
          <w:rStyle w:val="WW8Num3z0"/>
          <w:rFonts w:ascii="Verdana" w:hAnsi="Verdana"/>
          <w:color w:val="000000"/>
          <w:sz w:val="18"/>
          <w:szCs w:val="18"/>
        </w:rPr>
        <w:t> </w:t>
      </w:r>
      <w:r>
        <w:rPr>
          <w:rFonts w:ascii="Verdana" w:hAnsi="Verdana"/>
          <w:color w:val="000000"/>
          <w:sz w:val="18"/>
          <w:szCs w:val="18"/>
        </w:rPr>
        <w:t>Д.О. Прокуратура Российской Федерации в механизме реализации</w:t>
      </w:r>
      <w:r>
        <w:rPr>
          <w:rStyle w:val="WW8Num3z0"/>
          <w:rFonts w:ascii="Verdana" w:hAnsi="Verdana"/>
          <w:color w:val="000000"/>
          <w:sz w:val="18"/>
          <w:szCs w:val="18"/>
        </w:rPr>
        <w:t> </w:t>
      </w:r>
      <w:r>
        <w:rPr>
          <w:rStyle w:val="WW8Num4z0"/>
          <w:rFonts w:ascii="Verdana" w:hAnsi="Verdana"/>
          <w:color w:val="4682B4"/>
          <w:sz w:val="18"/>
          <w:szCs w:val="18"/>
        </w:rPr>
        <w:t>общеправового</w:t>
      </w:r>
      <w:r>
        <w:rPr>
          <w:rStyle w:val="WW8Num3z0"/>
          <w:rFonts w:ascii="Verdana" w:hAnsi="Verdana"/>
          <w:color w:val="000000"/>
          <w:sz w:val="18"/>
          <w:szCs w:val="18"/>
        </w:rPr>
        <w:t> </w:t>
      </w:r>
      <w:r>
        <w:rPr>
          <w:rFonts w:ascii="Verdana" w:hAnsi="Verdana"/>
          <w:color w:val="000000"/>
          <w:sz w:val="18"/>
          <w:szCs w:val="18"/>
        </w:rPr>
        <w:t>принципа законности: автореф. дис. канд. юр. наук.-М., 2001 26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Иванов A.J1. Защита прокурором прав и законных интересов граждан в российском гражданском судопроизводстве: автореферат дис. .канд. юр. наук. М., 2009. - 26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A.A. Участие прокурора в рассмотрении дел</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в Российской Федерации: автореф. дис. .канд. юр. наук. Екатеринбург, 2Ö04. - 25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Кудряшов</w:t>
      </w:r>
      <w:r>
        <w:rPr>
          <w:rStyle w:val="WW8Num3z0"/>
          <w:rFonts w:ascii="Verdana" w:hAnsi="Verdana"/>
          <w:color w:val="000000"/>
          <w:sz w:val="18"/>
          <w:szCs w:val="18"/>
        </w:rPr>
        <w:t> </w:t>
      </w:r>
      <w:r>
        <w:rPr>
          <w:rFonts w:ascii="Verdana" w:hAnsi="Verdana"/>
          <w:color w:val="000000"/>
          <w:sz w:val="18"/>
          <w:szCs w:val="18"/>
        </w:rPr>
        <w:t>О.В. Социально-экономические и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обеспечения законности в правоприменительной деятельности: автореф. дис. . .канд. юр. наук. М., 2007. - 27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Мадякин</w:t>
      </w:r>
      <w:r>
        <w:rPr>
          <w:rStyle w:val="WW8Num3z0"/>
          <w:rFonts w:ascii="Verdana" w:hAnsi="Verdana"/>
          <w:color w:val="000000"/>
          <w:sz w:val="18"/>
          <w:szCs w:val="18"/>
        </w:rPr>
        <w:t> </w:t>
      </w:r>
      <w:r>
        <w:rPr>
          <w:rFonts w:ascii="Verdana" w:hAnsi="Verdana"/>
          <w:color w:val="000000"/>
          <w:sz w:val="18"/>
          <w:szCs w:val="18"/>
        </w:rPr>
        <w:t>Д.А. Проблемы совершенствования прокурорского надзора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законов в сфере предпринимательской деятельности: автореферат дис. . .канд. юр. наук. М., 2005. - 26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Машутина</w:t>
      </w:r>
      <w:r>
        <w:rPr>
          <w:rStyle w:val="WW8Num3z0"/>
          <w:rFonts w:ascii="Verdana" w:hAnsi="Verdana"/>
          <w:color w:val="000000"/>
          <w:sz w:val="18"/>
          <w:szCs w:val="18"/>
        </w:rPr>
        <w:t> </w:t>
      </w:r>
      <w:r>
        <w:rPr>
          <w:rFonts w:ascii="Verdana" w:hAnsi="Verdana"/>
          <w:color w:val="000000"/>
          <w:sz w:val="18"/>
          <w:szCs w:val="18"/>
        </w:rPr>
        <w:t>Ж.Н. Судебная защита и проблема соотношения материального и процессуального: автореф. дис.канд. юр. наук. Томск. 1972. - 20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266.</w:t>
      </w:r>
      <w:r>
        <w:rPr>
          <w:rStyle w:val="WW8Num3z0"/>
          <w:rFonts w:ascii="Verdana" w:hAnsi="Verdana"/>
          <w:color w:val="000000"/>
          <w:sz w:val="18"/>
          <w:szCs w:val="18"/>
        </w:rPr>
        <w:t> </w:t>
      </w:r>
      <w:r>
        <w:rPr>
          <w:rStyle w:val="WW8Num4z0"/>
          <w:rFonts w:ascii="Verdana" w:hAnsi="Verdana"/>
          <w:color w:val="4682B4"/>
          <w:sz w:val="18"/>
          <w:szCs w:val="18"/>
        </w:rPr>
        <w:t>Митина</w:t>
      </w:r>
      <w:r>
        <w:rPr>
          <w:rStyle w:val="WW8Num3z0"/>
          <w:rFonts w:ascii="Verdana" w:hAnsi="Verdana"/>
          <w:color w:val="000000"/>
          <w:sz w:val="18"/>
          <w:szCs w:val="18"/>
        </w:rPr>
        <w:t> </w:t>
      </w:r>
      <w:r>
        <w:rPr>
          <w:rFonts w:ascii="Verdana" w:hAnsi="Verdana"/>
          <w:color w:val="000000"/>
          <w:sz w:val="18"/>
          <w:szCs w:val="18"/>
        </w:rPr>
        <w:t>М.Г. Принципы арбитражного судоустройства: автореф. дис. . канд. юр. наук. -Екатеринбург, 2000. 23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С.В. Судебный нормоконтроль в гражданском процессе и арбитражном процессе: вопросы теории и практики: автореф. дис. .док. юр. наук.-М., 2010.-49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Пименова</w:t>
      </w:r>
      <w:r>
        <w:rPr>
          <w:rStyle w:val="WW8Num3z0"/>
          <w:rFonts w:ascii="Verdana" w:hAnsi="Verdana"/>
          <w:color w:val="000000"/>
          <w:sz w:val="18"/>
          <w:szCs w:val="18"/>
        </w:rPr>
        <w:t> </w:t>
      </w:r>
      <w:r>
        <w:rPr>
          <w:rFonts w:ascii="Verdana" w:hAnsi="Verdana"/>
          <w:color w:val="000000"/>
          <w:sz w:val="18"/>
          <w:szCs w:val="18"/>
        </w:rPr>
        <w:t>E.H. Проблема соотношения частных и публичных интересов в российском арбитражном процессуальном праве: автореф. дис. .канд. юр. наук Саратов, 2010 - 22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Пятков, Д. В. Гражданская</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хозяйственных публичных организаций и ее реализация при разграничении собственности: автореф. дис. . .канд. юр. наук. Екатеринбург, 1999. - 28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Защита интеллектуальной собственности в арбитражном суде (проблемы подведомственности и обеспечения иска): автореф. дис. .канд. юр. наук. -М., 1991. -21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Росинский</w:t>
      </w:r>
      <w:r>
        <w:rPr>
          <w:rStyle w:val="WW8Num3z0"/>
          <w:rFonts w:ascii="Verdana" w:hAnsi="Verdana"/>
          <w:color w:val="000000"/>
          <w:sz w:val="18"/>
          <w:szCs w:val="18"/>
        </w:rPr>
        <w:t> </w:t>
      </w:r>
      <w:r>
        <w:rPr>
          <w:rFonts w:ascii="Verdana" w:hAnsi="Verdana"/>
          <w:color w:val="000000"/>
          <w:sz w:val="18"/>
          <w:szCs w:val="18"/>
        </w:rPr>
        <w:t>В.В. Правозащитная функция прокуратуры Российской Федерации: конституционно-правовое исследование: автореф. дис. .канд. юр. наук М., 2007. - 21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Севастьяник</w:t>
      </w:r>
      <w:r>
        <w:rPr>
          <w:rStyle w:val="WW8Num3z0"/>
          <w:rFonts w:ascii="Verdana" w:hAnsi="Verdana"/>
          <w:color w:val="000000"/>
          <w:sz w:val="18"/>
          <w:szCs w:val="18"/>
        </w:rPr>
        <w:t> </w:t>
      </w:r>
      <w:r>
        <w:rPr>
          <w:rFonts w:ascii="Verdana" w:hAnsi="Verdana"/>
          <w:color w:val="000000"/>
          <w:sz w:val="18"/>
          <w:szCs w:val="18"/>
        </w:rPr>
        <w:t>И. К. Участие прокурора в суде</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 кассационной инстанции: автореф. дис. канд. юр. наук. М., 2004. - 25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Сергиенко</w:t>
      </w:r>
      <w:r>
        <w:rPr>
          <w:rStyle w:val="WW8Num3z0"/>
          <w:rFonts w:ascii="Verdana" w:hAnsi="Verdana"/>
          <w:color w:val="000000"/>
          <w:sz w:val="18"/>
          <w:szCs w:val="18"/>
        </w:rPr>
        <w:t> </w:t>
      </w:r>
      <w:r>
        <w:rPr>
          <w:rFonts w:ascii="Verdana" w:hAnsi="Verdana"/>
          <w:color w:val="000000"/>
          <w:sz w:val="18"/>
          <w:szCs w:val="18"/>
        </w:rPr>
        <w:t>A.A. Участие прокурора в рассмотрении гражданских дел судами общей юрисдикции: автореф. дис. . канд. юр. наук М., 2005. -23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Туманова J1.B. Защита публично-правовых интересов в гражданском судопроизводстве: автореф. дис. .докт. юр.наук. СПб., 2002. -59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Хатов</w:t>
      </w:r>
      <w:r>
        <w:rPr>
          <w:rStyle w:val="WW8Num3z0"/>
          <w:rFonts w:ascii="Verdana" w:hAnsi="Verdana"/>
          <w:color w:val="000000"/>
          <w:sz w:val="18"/>
          <w:szCs w:val="18"/>
        </w:rPr>
        <w:t> </w:t>
      </w:r>
      <w:r>
        <w:rPr>
          <w:rFonts w:ascii="Verdana" w:hAnsi="Verdana"/>
          <w:color w:val="000000"/>
          <w:sz w:val="18"/>
          <w:szCs w:val="18"/>
        </w:rPr>
        <w:t>Э.Б. Теоретические и практические проблемы совершенствования прокурорского надзора за исполнением законов органами государственного контроля в сфере экономики: автореф. дис. . канд. юр. наук. -М., 2004.-31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Храмова</w:t>
      </w:r>
      <w:r>
        <w:rPr>
          <w:rStyle w:val="WW8Num3z0"/>
          <w:rFonts w:ascii="Verdana" w:hAnsi="Verdana"/>
          <w:color w:val="000000"/>
          <w:sz w:val="18"/>
          <w:szCs w:val="18"/>
        </w:rPr>
        <w:t> </w:t>
      </w:r>
      <w:r>
        <w:rPr>
          <w:rFonts w:ascii="Verdana" w:hAnsi="Verdana"/>
          <w:color w:val="000000"/>
          <w:sz w:val="18"/>
          <w:szCs w:val="18"/>
        </w:rPr>
        <w:t>Е.В. Защита публично-правовых интересов в арбитражном процессе (вопросы теории и практики): автореф. дисс. .канд. юр. наук. Саратов, 2011. - 22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Нормы гражданского процессуального права и их применение: автореф. дис. .докт. юр. наук. — Л., 1965 -48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Шананин</w:t>
      </w:r>
      <w:r>
        <w:rPr>
          <w:rStyle w:val="WW8Num3z0"/>
          <w:rFonts w:ascii="Verdana" w:hAnsi="Verdana"/>
          <w:color w:val="000000"/>
          <w:sz w:val="18"/>
          <w:szCs w:val="18"/>
        </w:rPr>
        <w:t> </w:t>
      </w:r>
      <w:r>
        <w:rPr>
          <w:rFonts w:ascii="Verdana" w:hAnsi="Verdana"/>
          <w:color w:val="000000"/>
          <w:sz w:val="18"/>
          <w:szCs w:val="18"/>
        </w:rPr>
        <w:t>A.A. Принцип диспозитивности гражданского процессуального права: автореф. дис. . канд. юр. наук. Саратов, 1999. 20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Якушева</w:t>
      </w:r>
      <w:r>
        <w:rPr>
          <w:rStyle w:val="WW8Num3z0"/>
          <w:rFonts w:ascii="Verdana" w:hAnsi="Verdana"/>
          <w:color w:val="000000"/>
          <w:sz w:val="18"/>
          <w:szCs w:val="18"/>
        </w:rPr>
        <w:t> </w:t>
      </w:r>
      <w:r>
        <w:rPr>
          <w:rFonts w:ascii="Verdana" w:hAnsi="Verdana"/>
          <w:color w:val="000000"/>
          <w:sz w:val="18"/>
          <w:szCs w:val="18"/>
        </w:rPr>
        <w:t>С.Е. Юридические акты органов прокуратуры Российской Федерации: автореф. дис. .канд. юр. наук. Саратов. 2007. -26 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Список</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ЗЛ.Судебная практика Европейского Суда по правам человека</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Постановление Европейского Суда по правам человека от 15.01.2009 Дело «Менчинская (Menchinskaya) против Российской Федерации»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 42454/02) (Первая секция)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ЕСПЧ. Российское издание. -№ 12/2009.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Постановление Европейского Суда по правам человека от 26.05.2009 Дело «</w:t>
      </w:r>
      <w:r>
        <w:rPr>
          <w:rStyle w:val="WW8Num4z0"/>
          <w:rFonts w:ascii="Verdana" w:hAnsi="Verdana"/>
          <w:color w:val="4682B4"/>
          <w:sz w:val="18"/>
          <w:szCs w:val="18"/>
        </w:rPr>
        <w:t>Бацанина против России</w:t>
      </w:r>
      <w:r>
        <w:rPr>
          <w:rFonts w:ascii="Verdana" w:hAnsi="Verdana"/>
          <w:color w:val="000000"/>
          <w:sz w:val="18"/>
          <w:szCs w:val="18"/>
        </w:rPr>
        <w:t>» Batsanina v. Russia. (жалоба N 3932/02) (Третья Секция)// Бюллетень</w:t>
      </w:r>
      <w:r>
        <w:rPr>
          <w:rStyle w:val="WW8Num3z0"/>
          <w:rFonts w:ascii="Verdana" w:hAnsi="Verdana"/>
          <w:color w:val="000000"/>
          <w:sz w:val="18"/>
          <w:szCs w:val="18"/>
        </w:rPr>
        <w:t> </w:t>
      </w:r>
      <w:r>
        <w:rPr>
          <w:rStyle w:val="WW8Num4z0"/>
          <w:rFonts w:ascii="Verdana" w:hAnsi="Verdana"/>
          <w:color w:val="4682B4"/>
          <w:sz w:val="18"/>
          <w:szCs w:val="18"/>
        </w:rPr>
        <w:t>ЕСПЧ</w:t>
      </w:r>
      <w:r>
        <w:rPr>
          <w:rFonts w:ascii="Verdana" w:hAnsi="Verdana"/>
          <w:color w:val="000000"/>
          <w:sz w:val="18"/>
          <w:szCs w:val="18"/>
        </w:rPr>
        <w:t>. Российское издание. -№ 10/2009.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Постановление Европейского суда по правам человека от 25.07.2002 «Дело "</w:t>
      </w:r>
      <w:r>
        <w:rPr>
          <w:rStyle w:val="WW8Num4z0"/>
          <w:rFonts w:ascii="Verdana" w:hAnsi="Verdana"/>
          <w:color w:val="4682B4"/>
          <w:sz w:val="18"/>
          <w:szCs w:val="18"/>
        </w:rPr>
        <w:t>Совтрансавто</w:t>
      </w:r>
      <w:r>
        <w:rPr>
          <w:rStyle w:val="WW8Num3z0"/>
          <w:rFonts w:ascii="Verdana" w:hAnsi="Verdana"/>
          <w:color w:val="000000"/>
          <w:sz w:val="18"/>
          <w:szCs w:val="18"/>
        </w:rPr>
        <w:t> </w:t>
      </w:r>
      <w:r>
        <w:rPr>
          <w:rFonts w:ascii="Verdana" w:hAnsi="Verdana"/>
          <w:color w:val="000000"/>
          <w:sz w:val="18"/>
          <w:szCs w:val="18"/>
        </w:rPr>
        <w:t>Холдинг" (Sovtransavto Holding) против Украины» // Журнал российского права. 2003. -№ 9. - С. 133 - 156.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от 24.07.03 по делу «</w:t>
      </w:r>
      <w:r>
        <w:rPr>
          <w:rStyle w:val="WW8Num4z0"/>
          <w:rFonts w:ascii="Verdana" w:hAnsi="Verdana"/>
          <w:color w:val="4682B4"/>
          <w:sz w:val="18"/>
          <w:szCs w:val="18"/>
        </w:rPr>
        <w:t>Рябых против Российской Федерации</w:t>
      </w:r>
      <w:r>
        <w:rPr>
          <w:rFonts w:ascii="Verdana" w:hAnsi="Verdana"/>
          <w:color w:val="000000"/>
          <w:sz w:val="18"/>
          <w:szCs w:val="18"/>
        </w:rPr>
        <w:t>» // Журнал российского права. 2004.-№5. -С. 110-119.</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российских судов</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Определение Конституционного Суда РФ от 18.11.2004 № 367-0 Электронный ресурс.: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Определение Конституционного Суда РФ от 08.06.2004 № 226-0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Постановление Пленума Высшего Арбитражного Суда РФ от 23.03. 2012 № 15 «</w:t>
      </w:r>
      <w:r>
        <w:rPr>
          <w:rStyle w:val="WW8Num4z0"/>
          <w:rFonts w:ascii="Verdana" w:hAnsi="Verdana"/>
          <w:color w:val="4682B4"/>
          <w:sz w:val="18"/>
          <w:szCs w:val="18"/>
        </w:rPr>
        <w:t>О некоторых вопросах участия прокурора в арбитражном процессе</w:t>
      </w:r>
      <w:r>
        <w:rPr>
          <w:rFonts w:ascii="Verdana" w:hAnsi="Verdana"/>
          <w:color w:val="000000"/>
          <w:sz w:val="18"/>
          <w:szCs w:val="18"/>
        </w:rPr>
        <w:t>»// Вестник ВАС РФ. 2012. - № 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Постановление Пленума Высшего Арбитражного Суда РФ от 30.04.2009 № 32 «О некоторых вопросах, связанных с</w:t>
      </w:r>
      <w:r>
        <w:rPr>
          <w:rStyle w:val="WW8Num3z0"/>
          <w:rFonts w:ascii="Verdana" w:hAnsi="Verdana"/>
          <w:color w:val="000000"/>
          <w:sz w:val="18"/>
          <w:szCs w:val="18"/>
        </w:rPr>
        <w:t> </w:t>
      </w:r>
      <w:r>
        <w:rPr>
          <w:rStyle w:val="WW8Num4z0"/>
          <w:rFonts w:ascii="Verdana" w:hAnsi="Verdana"/>
          <w:color w:val="4682B4"/>
          <w:sz w:val="18"/>
          <w:szCs w:val="18"/>
        </w:rPr>
        <w:t>оспариванием</w:t>
      </w:r>
      <w:r>
        <w:rPr>
          <w:rStyle w:val="WW8Num3z0"/>
          <w:rFonts w:ascii="Verdana" w:hAnsi="Verdana"/>
          <w:color w:val="000000"/>
          <w:sz w:val="18"/>
          <w:szCs w:val="18"/>
        </w:rPr>
        <w:t> </w:t>
      </w:r>
      <w:r>
        <w:rPr>
          <w:rFonts w:ascii="Verdana" w:hAnsi="Verdana"/>
          <w:color w:val="000000"/>
          <w:sz w:val="18"/>
          <w:szCs w:val="18"/>
        </w:rPr>
        <w:t>сделок по основаниям, предусмотренным федеральным законом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Вестник ВАС РФ. 2009. - № 7.</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290. Постановление Пленума Высшего Арбитражного Суда РФ от 10.04.2008. № 22 «О некоторых вопросах практики рассмотрения споров, связанных с применением статьи 169 Гражданского кодекса Российской Федерации» // Вестник ВАС РФ. 2008. - № 6.</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Постановление Пленума Высшего Арбитражного Суда РФ от 10.04.2008 № 22 «О некоторых вопросах практики рассмотрения споров, связанных с применением статьи 169 Гражданского кодекса Российской Федерации» //Вестник ВАС РФ. 2008. - № 5.</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Постановление Пленума Высшего Арбитражного Суда РФ от 27.01.2003 № 2 «О некоторых вопросах, связанных с введением в действие Кодекса 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 Вестник ВАС РФ. 2003. - № 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Постановление Пленума Высшего Арбитражного Суда РФ от 09.12.2002 № 11 «О некоторых вопросах, связанных с введением в действие Арбитражного процессуального кодекса Российской Федерации» // Вестник ВАС РФ.-2003,- №2.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09.12.2010 № 143 «Об Обзоре судебной практики по некоторымвопросам применения арбитражными судами статьи 222 Гражданского кодекса Российской Федерации» // Вестник ВАС РФ 2011. - № 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Информационное письмо Президиума Высшего Арбитражного Суда РФ от 13.03.2007 № 117 «Об отдельных вопросах практики применения главы 25.3 Налогового кодекса Российской Федерации» // Вестник ВАС РФ. -2007. № 4.</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Информационное письмо Президиума Высшего Арбитражного Суда РФ от 13.01.2000 № 50 «Обзор практики разрешения споров, связанных с ликвидацией юридических лиц (коммерческих организаций)» // Вестник ВАС РФ.-2000.-№ 3.</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Информационное письмо Президиума Высшего Арбитражного Суда РФ от 20.12.1999 № С1-7/СМП-1341 «Об основных положениях, применяемых Европейским судом по правам человека при защите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и права на правосудие»// Вестник ВАС РФ. 2000. -№ 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Информационное письмо Президиума ВЫСШЕГО АРБИТРАЖНОГО СУДАот 05.12.1997 № 23 «О применении пунктов 2 и 4 статьи 61 Гражданского кодекса Российской Федерации»// Вестник ВАС РФ. -1998.-№2.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Постановление Президиума Высшего Арбитражного Суда РФ от 14.07.2009 №2699/09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Постановление Президиума Высшего Арбитражного Суда РФ от 14.10.2008 №7152/08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Постановление Президиума Высшего Арбитражного Суда РФ от 13.11.2008 № 10627/08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Постановление Президиума Высшего Арбитражного Суда РФ от 01.02.2005 № 11954/04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Постановление Президиума Высшего Арбитражного Суда РФ от 20.07.2004 №2343/04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Определение Высшего Арбитражного Суда РФ от 08.12.2010 № ВАС-16499/10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Восточно-Сибирского округа от 3 июля 2012 г. № а78-9401/2011 Электронный ресурс.: Доступ из справочно-правовой системы «КонсультантПлюс».У</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Постановление ФАС РФ Волго-Вятского округа от 06.11.2010 № А43-11963/2007 Электронный ресурс.: Доступ из</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Постановление ФАС РФ Волго-Вятского округа от 24.06.2010 № А43-11963/2007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Постановление ФАС Волго-Вятского округа от 14.05 2010 по делу № А43-39574/2009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Постановление ФАС Волго-Вятского округа от 28.01.2010 № А43-24276/2008-13-4693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Постановление ФАС Поволжского округа от 05.03.2010 № А12-20721/09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Постановление ФАС Поволжского округа от 05.03.2009 № А12-18736/2008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312. Постановление ФАС Поволжского округа от 17.12.2009 № А12-5535/2009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Постановление ФАС Волго-Вятского округа от 23.11.2009 № А11-2808/2009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Постановление ФАС Поволжского округа от 28.01.2009 № А65-13075/2008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Постановление ФАС Уральского округа от 22.12.2008 № Ф09-9606/08-С1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Постановление ФАС Уральского округа от 22.12.2008 № Ф09-9606/08-С1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Постановление ФАС Поволжского округа от 29.10.2008 № А55-1944/2008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Постановление ФАС Поволжского округа от 18.03.2010 № А12-21265/2009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 Постановление ФАС Дальневосточного округа от 28.07.2008 № Ф03-А37/08-2/2857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 Постановление ФАС Восточно-Сибирского округа от 27.06.2007 №А10-4403/06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 Постановление ФАС Поволжского округа от 08.02.2007 № А49-2438/2006-86а/11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Постановление ФАС Поволжского округа от 21.02.2007 № А49-2437/06-139а/13--Электронный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 Постановление ФАС Западно-Сибирского округа от 03.05.2007 № Ф04-995/2006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Постановление ФАС РФ Поволжского округа от 25.01.2007 № А49-2541/06-147а/16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 Постановление ФАС Поволжского округа от 14.11.2006 № А55-33006/2005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Постановление ФАС Северо-Западного округа от 28.03.2006 по делу № Ф04-1693/2006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 Постановление ФАС Поволжского округа от 18.03.2006 № А72-9202/05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 Постановление ФАС Северо-Кавказского округа от 27.09.2006 № Ф08-4725/06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 Постановление ФАС Северо-Кавказского округа от 28.11.2006 № Ф08-5139/06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 Постановление ФАС Уральского округа от 08.08.2006 № Ф09-6699/06-С1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 Постановление ФАС Поволжского округа от 27.02.2006 14» А12-30854/05-С13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Постановление ФАС Московского округа от 14.03.2005 № КГ-А40/1369-05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Постановление ФАС Западно-Сибирского округа от 21.06.2005 Ф04-3803/2005(12271-А67-11)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Постановление ФАС Поволжского округа от 16.08.2005 № А-12- 35265/04-С40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Постановление ФАС Северо-Западного округа от 22.07.2005 № А42-12663/04-13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Постановление ФАС Московского округа от 05.02.2004 № КГ-А41/130-04 Электронный ресурс.: Доступ из справочно-правовой системы КонсультантПлюс».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 Постановление ФАС Московского округа от 05.02.2004 № КГ-А41/130-04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338. Постановление ФАС Центрального округа от 10.01.2003 № А09-846/03-28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 Постановление ФАС Северо-Западного округа от 03.02.2003 № Ф04/445-20/А27-2003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 Обзор судебной практики ФАС Северо-Кавказского округа «</w:t>
      </w:r>
      <w:r>
        <w:rPr>
          <w:rStyle w:val="WW8Num4z0"/>
          <w:rFonts w:ascii="Verdana" w:hAnsi="Verdana"/>
          <w:color w:val="4682B4"/>
          <w:sz w:val="18"/>
          <w:szCs w:val="18"/>
        </w:rPr>
        <w:t>Кассационное</w:t>
      </w:r>
      <w:r>
        <w:rPr>
          <w:rStyle w:val="WW8Num3z0"/>
          <w:rFonts w:ascii="Verdana" w:hAnsi="Verdana"/>
          <w:color w:val="000000"/>
          <w:sz w:val="18"/>
          <w:szCs w:val="18"/>
        </w:rPr>
        <w:t> </w:t>
      </w:r>
      <w:r>
        <w:rPr>
          <w:rFonts w:ascii="Verdana" w:hAnsi="Verdana"/>
          <w:color w:val="000000"/>
          <w:sz w:val="18"/>
          <w:szCs w:val="18"/>
        </w:rPr>
        <w:t>обобщение за первое полугодие 2006 года» (дело № Ф08-1353/06)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Решение Высшего Арбитражного Суда РФ от 23.05.2007 № 14062/03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 Постановление Пятого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22.07.2011 № 05АП-4455/2011 № А51-19582/2010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Постановление Одиннадцатого арбитражного апелляционного суда от 04.12.2008 № 11АП-5879/2008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 Постановление Девятнадцатого арбитражного апелляционного суда от 06.03.2009 № 19АП-749/09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Постановление Одиннадцатого арбитражного апелляционного суда от 27.05.2008 № 11АП-1893/2008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Постановление Девятого арбитражного апелляционного суда от 07.12.2007 № 09АП-11511/2007-ГК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 Постановление Президиума Иркутского областного суда от 28 01.2008 Электронный ресурс.: Доступ из справочно-правовой системы«КонсультантПлюс».</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 Определение ВС РФ от 24.08.2007 № 77-В07-10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Обзор практики применения судами Калининградской области норм гражданского процессуального законодательства, регулирующих вопросы принятия</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за 2009 год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Постановление Тринадцатого арбитражного апелляционного суда от 30.07 2012 № А56-21218/2012. URL:http:// 13aas.arbitr.ru (дата обращения:2608.2012)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Решение Арбитражного Суда Саратовской области от 04.09.2012 № А57-10089/2012 URL:http://docs.pravo.ru/document/view/27087194/ (дата обращения: 26.08.2012)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 Решение Арбитражного суда Кемеровской области от 21.06.2012 № А27-9277/2012 ШЬ:Ьцр:/Мос8.ргауо.ш/аоситеп1Ме\у/259125 (дата обращения: 13.08.2012)</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 Решение Арбитражного суда Ставропольского края от 14.11.2008 № А63-8823/08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Апелляционное</w:t>
      </w:r>
      <w:r>
        <w:rPr>
          <w:rStyle w:val="WW8Num3z0"/>
          <w:rFonts w:ascii="Verdana" w:hAnsi="Verdana"/>
          <w:color w:val="000000"/>
          <w:sz w:val="18"/>
          <w:szCs w:val="18"/>
        </w:rPr>
        <w:t> </w:t>
      </w:r>
      <w:r>
        <w:rPr>
          <w:rFonts w:ascii="Verdana" w:hAnsi="Verdana"/>
          <w:color w:val="000000"/>
          <w:sz w:val="18"/>
          <w:szCs w:val="18"/>
        </w:rPr>
        <w:t>определение Саратовского областного суда от 22.08.2012 № 33-4768 Электронный ресурс.: Доступ из справочно-правовой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2165B1" w:rsidRDefault="002165B1" w:rsidP="002165B1">
      <w:pPr>
        <w:rPr>
          <w:color w:val="FF0000"/>
        </w:rPr>
      </w:pPr>
      <w:r>
        <w:rPr>
          <w:rFonts w:ascii="Verdana" w:hAnsi="Verdana"/>
          <w:color w:val="000000"/>
          <w:sz w:val="18"/>
          <w:szCs w:val="18"/>
        </w:rPr>
        <w:br/>
      </w:r>
      <w:bookmarkStart w:id="0" w:name="_GoBack"/>
      <w:bookmarkEnd w:id="0"/>
      <w:r>
        <w:rPr>
          <w:rFonts w:ascii="Verdana" w:hAnsi="Verdana"/>
          <w:color w:val="000000"/>
          <w:sz w:val="18"/>
          <w:szCs w:val="18"/>
        </w:rPr>
        <w:br/>
      </w:r>
    </w:p>
    <w:p w:rsidR="0068362D" w:rsidRPr="00031E5A" w:rsidRDefault="002165B1" w:rsidP="002165B1">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F99" w:rsidRDefault="00E02F99">
      <w:r>
        <w:separator/>
      </w:r>
    </w:p>
  </w:endnote>
  <w:endnote w:type="continuationSeparator" w:id="0">
    <w:p w:rsidR="00E02F99" w:rsidRDefault="00E0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F99" w:rsidRDefault="00E02F99">
      <w:r>
        <w:separator/>
      </w:r>
    </w:p>
  </w:footnote>
  <w:footnote w:type="continuationSeparator" w:id="0">
    <w:p w:rsidR="00E02F99" w:rsidRDefault="00E02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CAE"/>
    <w:rsid w:val="00182F70"/>
    <w:rsid w:val="00185CF8"/>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1DD0"/>
    <w:rsid w:val="00E02396"/>
    <w:rsid w:val="00E02F34"/>
    <w:rsid w:val="00E02F99"/>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63E"/>
    <w:rsid w:val="00E807FF"/>
    <w:rsid w:val="00E80AFC"/>
    <w:rsid w:val="00E828AA"/>
    <w:rsid w:val="00E83B6C"/>
    <w:rsid w:val="00E845B9"/>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831C-744D-4ACA-8401-5D6C61C4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9618</TotalTime>
  <Pages>22</Pages>
  <Words>12320</Words>
  <Characters>70229</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82385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2506</cp:revision>
  <cp:lastPrinted>2009-02-06T08:36:00Z</cp:lastPrinted>
  <dcterms:created xsi:type="dcterms:W3CDTF">2015-03-22T11:10:00Z</dcterms:created>
  <dcterms:modified xsi:type="dcterms:W3CDTF">2015-09-28T08:10:00Z</dcterms:modified>
</cp:coreProperties>
</file>