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6F0184" w:rsidRDefault="006F0184" w:rsidP="006F0184">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заключения трудового договора</w:t>
      </w:r>
    </w:p>
    <w:p w:rsidR="0064762E" w:rsidRDefault="0064762E" w:rsidP="0064762E">
      <w:pPr>
        <w:spacing w:line="270" w:lineRule="atLeast"/>
        <w:rPr>
          <w:rFonts w:ascii="Verdana" w:hAnsi="Verdana"/>
          <w:b/>
          <w:bCs/>
          <w:color w:val="000000"/>
          <w:sz w:val="18"/>
          <w:szCs w:val="18"/>
        </w:rPr>
      </w:pPr>
      <w:r>
        <w:rPr>
          <w:rFonts w:ascii="Verdana" w:hAnsi="Verdana"/>
          <w:b/>
          <w:bCs/>
          <w:color w:val="000000"/>
          <w:sz w:val="18"/>
          <w:szCs w:val="18"/>
        </w:rPr>
        <w:t>Год: </w:t>
      </w:r>
    </w:p>
    <w:p w:rsidR="0064762E" w:rsidRDefault="0064762E" w:rsidP="0064762E">
      <w:pPr>
        <w:spacing w:line="270" w:lineRule="atLeast"/>
        <w:rPr>
          <w:rFonts w:ascii="Verdana" w:hAnsi="Verdana"/>
          <w:color w:val="000000"/>
          <w:sz w:val="18"/>
          <w:szCs w:val="18"/>
        </w:rPr>
      </w:pPr>
      <w:r>
        <w:rPr>
          <w:rFonts w:ascii="Verdana" w:hAnsi="Verdana"/>
          <w:color w:val="000000"/>
          <w:sz w:val="18"/>
          <w:szCs w:val="18"/>
        </w:rPr>
        <w:t>2009</w:t>
      </w:r>
    </w:p>
    <w:p w:rsidR="0064762E" w:rsidRDefault="0064762E" w:rsidP="0064762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4762E" w:rsidRDefault="0064762E" w:rsidP="0064762E">
      <w:pPr>
        <w:spacing w:line="270" w:lineRule="atLeast"/>
        <w:rPr>
          <w:rFonts w:ascii="Verdana" w:hAnsi="Verdana"/>
          <w:color w:val="000000"/>
          <w:sz w:val="18"/>
          <w:szCs w:val="18"/>
        </w:rPr>
      </w:pPr>
      <w:r>
        <w:rPr>
          <w:rFonts w:ascii="Verdana" w:hAnsi="Verdana"/>
          <w:color w:val="000000"/>
          <w:sz w:val="18"/>
          <w:szCs w:val="18"/>
        </w:rPr>
        <w:t>Лозко, Виктория Ивановна</w:t>
      </w:r>
    </w:p>
    <w:p w:rsidR="0064762E" w:rsidRDefault="0064762E" w:rsidP="0064762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4762E" w:rsidRDefault="0064762E" w:rsidP="0064762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4762E" w:rsidRDefault="0064762E" w:rsidP="0064762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4762E" w:rsidRDefault="0064762E" w:rsidP="0064762E">
      <w:pPr>
        <w:spacing w:line="270" w:lineRule="atLeast"/>
        <w:rPr>
          <w:rFonts w:ascii="Verdana" w:hAnsi="Verdana"/>
          <w:color w:val="000000"/>
          <w:sz w:val="18"/>
          <w:szCs w:val="18"/>
        </w:rPr>
      </w:pPr>
      <w:r>
        <w:rPr>
          <w:rFonts w:ascii="Verdana" w:hAnsi="Verdana"/>
          <w:color w:val="000000"/>
          <w:sz w:val="18"/>
          <w:szCs w:val="18"/>
        </w:rPr>
        <w:t>Москва</w:t>
      </w:r>
    </w:p>
    <w:p w:rsidR="0064762E" w:rsidRDefault="0064762E" w:rsidP="0064762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4762E" w:rsidRDefault="0064762E" w:rsidP="0064762E">
      <w:pPr>
        <w:spacing w:line="270" w:lineRule="atLeast"/>
        <w:rPr>
          <w:rFonts w:ascii="Verdana" w:hAnsi="Verdana"/>
          <w:color w:val="000000"/>
          <w:sz w:val="18"/>
          <w:szCs w:val="18"/>
        </w:rPr>
      </w:pPr>
      <w:r>
        <w:rPr>
          <w:rFonts w:ascii="Verdana" w:hAnsi="Verdana"/>
          <w:color w:val="000000"/>
          <w:sz w:val="18"/>
          <w:szCs w:val="18"/>
        </w:rPr>
        <w:t>12.00.05</w:t>
      </w:r>
    </w:p>
    <w:p w:rsidR="0064762E" w:rsidRDefault="0064762E" w:rsidP="0064762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4762E" w:rsidRDefault="0064762E" w:rsidP="0064762E">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64762E" w:rsidRDefault="0064762E" w:rsidP="0064762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4762E" w:rsidRDefault="0064762E" w:rsidP="0064762E">
      <w:pPr>
        <w:spacing w:line="270" w:lineRule="atLeast"/>
        <w:rPr>
          <w:rFonts w:ascii="Verdana" w:hAnsi="Verdana"/>
          <w:color w:val="000000"/>
          <w:sz w:val="18"/>
          <w:szCs w:val="18"/>
        </w:rPr>
      </w:pPr>
      <w:r>
        <w:rPr>
          <w:rFonts w:ascii="Verdana" w:hAnsi="Verdana"/>
          <w:color w:val="000000"/>
          <w:sz w:val="18"/>
          <w:szCs w:val="18"/>
        </w:rPr>
        <w:t>182</w:t>
      </w:r>
    </w:p>
    <w:p w:rsidR="0064762E" w:rsidRDefault="0064762E" w:rsidP="0064762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Лозко, Виктория Ивановна</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Способы</w:t>
      </w:r>
      <w:r>
        <w:rPr>
          <w:rStyle w:val="WW8Num3z0"/>
          <w:rFonts w:ascii="Verdana" w:hAnsi="Verdana"/>
          <w:color w:val="000000"/>
          <w:sz w:val="18"/>
          <w:szCs w:val="18"/>
        </w:rPr>
        <w:t> </w:t>
      </w:r>
      <w:r>
        <w:rPr>
          <w:rStyle w:val="WW8Num4z0"/>
          <w:rFonts w:ascii="Verdana" w:hAnsi="Verdana"/>
          <w:color w:val="4682B4"/>
          <w:sz w:val="18"/>
          <w:szCs w:val="18"/>
        </w:rPr>
        <w:t>заключения</w:t>
      </w:r>
      <w:r>
        <w:rPr>
          <w:rStyle w:val="WW8Num3z0"/>
          <w:rFonts w:ascii="Verdana" w:hAnsi="Verdana"/>
          <w:color w:val="000000"/>
          <w:sz w:val="18"/>
          <w:szCs w:val="18"/>
        </w:rPr>
        <w:t> </w:t>
      </w:r>
      <w:r>
        <w:rPr>
          <w:rFonts w:ascii="Verdana" w:hAnsi="Verdana"/>
          <w:color w:val="000000"/>
          <w:sz w:val="18"/>
          <w:szCs w:val="18"/>
        </w:rPr>
        <w:t>трудового договора.</w:t>
      </w:r>
    </w:p>
    <w:p w:rsidR="0064762E" w:rsidRDefault="0064762E" w:rsidP="0064762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заключения трудового договора"</w:t>
      </w:r>
    </w:p>
    <w:p w:rsidR="0064762E" w:rsidRDefault="0064762E" w:rsidP="006476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тем, что трудовой договор имеет</w:t>
      </w:r>
      <w:r>
        <w:rPr>
          <w:rStyle w:val="WW8Num3z0"/>
          <w:rFonts w:ascii="Verdana" w:hAnsi="Verdana"/>
          <w:color w:val="000000"/>
          <w:sz w:val="18"/>
          <w:szCs w:val="18"/>
        </w:rPr>
        <w:t> </w:t>
      </w:r>
      <w:r>
        <w:rPr>
          <w:rStyle w:val="WW8Num4z0"/>
          <w:rFonts w:ascii="Verdana" w:hAnsi="Verdana"/>
          <w:color w:val="4682B4"/>
          <w:sz w:val="18"/>
          <w:szCs w:val="18"/>
        </w:rPr>
        <w:t>исключительное</w:t>
      </w:r>
      <w:r>
        <w:rPr>
          <w:rStyle w:val="WW8Num3z0"/>
          <w:rFonts w:ascii="Verdana" w:hAnsi="Verdana"/>
          <w:color w:val="000000"/>
          <w:sz w:val="18"/>
          <w:szCs w:val="18"/>
        </w:rPr>
        <w:t> </w:t>
      </w:r>
      <w:r>
        <w:rPr>
          <w:rFonts w:ascii="Verdana" w:hAnsi="Verdana"/>
          <w:color w:val="000000"/>
          <w:sz w:val="18"/>
          <w:szCs w:val="18"/>
        </w:rPr>
        <w:t>теоретическое и практическое значение. Практическое значение трудового договора состоит в том, что именно на его основании возникают трудовые отношения с лицами, работающими по найму. В то же время, несмотря на известное внимание специалистов к трудовому праву и теме «</w:t>
      </w:r>
      <w:r>
        <w:rPr>
          <w:rStyle w:val="WW8Num4z0"/>
          <w:rFonts w:ascii="Verdana" w:hAnsi="Verdana"/>
          <w:color w:val="4682B4"/>
          <w:sz w:val="18"/>
          <w:szCs w:val="18"/>
        </w:rPr>
        <w:t>трудовой договор</w:t>
      </w:r>
      <w:r>
        <w:rPr>
          <w:rFonts w:ascii="Verdana" w:hAnsi="Verdana"/>
          <w:color w:val="000000"/>
          <w:sz w:val="18"/>
          <w:szCs w:val="18"/>
        </w:rPr>
        <w:t>», некоторые вопросы теории трудового договора, в том числе, и проблемы его заключения, до настоящего времени остаются малоисследованными.</w:t>
      </w:r>
    </w:p>
    <w:p w:rsidR="0064762E" w:rsidRDefault="0064762E" w:rsidP="006476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Формирование рынка труда призвано содействовать рациональному использованию рабочей силы, возрастанию роли трудового договора как основного регулятора применения наемного труда. Заключая трудовой договор, его стороны - работодатель и наемный работник как равноправные участники рынка труда руководствуются уже не</w:t>
      </w:r>
      <w:r>
        <w:rPr>
          <w:rStyle w:val="WW8Num3z0"/>
          <w:rFonts w:ascii="Verdana" w:hAnsi="Verdana"/>
          <w:color w:val="000000"/>
          <w:sz w:val="18"/>
          <w:szCs w:val="18"/>
        </w:rPr>
        <w:t> </w:t>
      </w:r>
      <w:r>
        <w:rPr>
          <w:rStyle w:val="WW8Num4z0"/>
          <w:rFonts w:ascii="Verdana" w:hAnsi="Verdana"/>
          <w:color w:val="4682B4"/>
          <w:sz w:val="18"/>
          <w:szCs w:val="18"/>
        </w:rPr>
        <w:t>императивными</w:t>
      </w:r>
      <w:r>
        <w:rPr>
          <w:rFonts w:ascii="Verdana" w:hAnsi="Verdana"/>
          <w:color w:val="000000"/>
          <w:sz w:val="18"/>
          <w:szCs w:val="18"/>
        </w:rPr>
        <w:t>предписаниями государства, как это было в условиях планового ведения хозяйства, а своими интересами и целями. Среди последних доминирует получение прибыли: работником - от реализации своих способности выполнять определенную работу, работодателем - от использования труда наемных работников.</w:t>
      </w:r>
    </w:p>
    <w:p w:rsidR="0064762E" w:rsidRDefault="0064762E" w:rsidP="006476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Вследствие названных причин рыночные отношения оказывают существенное влияние на характер трудового договора. Обладая признаками</w:t>
      </w:r>
      <w:r>
        <w:rPr>
          <w:rStyle w:val="WW8Num3z0"/>
          <w:rFonts w:ascii="Verdana" w:hAnsi="Verdana"/>
          <w:color w:val="000000"/>
          <w:sz w:val="18"/>
          <w:szCs w:val="18"/>
        </w:rPr>
        <w:t> </w:t>
      </w:r>
      <w:r>
        <w:rPr>
          <w:rStyle w:val="WW8Num4z0"/>
          <w:rFonts w:ascii="Verdana" w:hAnsi="Verdana"/>
          <w:color w:val="4682B4"/>
          <w:sz w:val="18"/>
          <w:szCs w:val="18"/>
        </w:rPr>
        <w:t>публичности</w:t>
      </w:r>
      <w:r>
        <w:rPr>
          <w:rFonts w:ascii="Verdana" w:hAnsi="Verdana"/>
          <w:color w:val="000000"/>
          <w:sz w:val="18"/>
          <w:szCs w:val="18"/>
        </w:rPr>
        <w:t>, отражая волю и интересы государства, современный трудовой договор по мере становления рыночной экономики все больше приобретал черты, свойственные договорам частного права, в основе которых лежат добровольно принимаемые на себя сторонами обязательства, обусловленные их интересами и свободным</w:t>
      </w:r>
      <w:r>
        <w:rPr>
          <w:rStyle w:val="WW8Num3z0"/>
          <w:rFonts w:ascii="Verdana" w:hAnsi="Verdana"/>
          <w:color w:val="000000"/>
          <w:sz w:val="18"/>
          <w:szCs w:val="18"/>
        </w:rPr>
        <w:t> </w:t>
      </w:r>
      <w:r>
        <w:rPr>
          <w:rStyle w:val="WW8Num4z0"/>
          <w:rFonts w:ascii="Verdana" w:hAnsi="Verdana"/>
          <w:color w:val="4682B4"/>
          <w:sz w:val="18"/>
          <w:szCs w:val="18"/>
        </w:rPr>
        <w:t>волеизъявлением</w:t>
      </w:r>
      <w:r>
        <w:rPr>
          <w:rFonts w:ascii="Verdana" w:hAnsi="Verdana"/>
          <w:color w:val="000000"/>
          <w:sz w:val="18"/>
          <w:szCs w:val="18"/>
        </w:rPr>
        <w:t>.</w:t>
      </w:r>
    </w:p>
    <w:p w:rsidR="0064762E" w:rsidRDefault="0064762E" w:rsidP="006476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течение последних лет в России происходили существенные реформы - приватизация в экономике, вступление в рынок, реформирование банковской сферы, появились новые негосударственные формы собственности, а следовательно, и новые виды работодателей. В условиях экономического кризиса ситуацию усугубляет и то обстоятельство, что экономический спад повлек за собой выброс на рынок труда армии безработных. Таким образом, возник новый тип трудовых отношений - «</w:t>
      </w:r>
      <w:r>
        <w:rPr>
          <w:rStyle w:val="WW8Num4z0"/>
          <w:rFonts w:ascii="Verdana" w:hAnsi="Verdana"/>
          <w:color w:val="4682B4"/>
          <w:sz w:val="18"/>
          <w:szCs w:val="18"/>
        </w:rPr>
        <w:t>неформальный</w:t>
      </w:r>
      <w:r>
        <w:rPr>
          <w:rFonts w:ascii="Verdana" w:hAnsi="Verdana"/>
          <w:color w:val="000000"/>
          <w:sz w:val="18"/>
          <w:szCs w:val="18"/>
        </w:rPr>
        <w:t>». К сожалению, недостаточные внимание и контроль со стороны государства к этим явлениям привели к их распространению в больших масштабах.</w:t>
      </w:r>
    </w:p>
    <w:p w:rsidR="0064762E" w:rsidRDefault="0064762E" w:rsidP="006476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Усиление</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начал и свободного усмотрения сторон в установлении трудовых отношений, тенденция возрастания роли в трудовом договоре универсальных свойств и качеств, присущих всем юридическим договорам, безусловно, влияют и на правовое регулирование заключения трудового договора.</w:t>
      </w:r>
    </w:p>
    <w:p w:rsidR="0064762E" w:rsidRDefault="0064762E" w:rsidP="006476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принятый 21 декабря 2001 года и вступивший в действие 30 декабря 2001 года1, включена глава 11 «</w:t>
      </w:r>
      <w:r>
        <w:rPr>
          <w:rStyle w:val="WW8Num4z0"/>
          <w:rFonts w:ascii="Verdana" w:hAnsi="Verdana"/>
          <w:color w:val="4682B4"/>
          <w:sz w:val="18"/>
          <w:szCs w:val="18"/>
        </w:rPr>
        <w:t>Заключение трудового договора</w:t>
      </w:r>
      <w:r>
        <w:rPr>
          <w:rFonts w:ascii="Verdana" w:hAnsi="Verdana"/>
          <w:color w:val="000000"/>
          <w:sz w:val="18"/>
          <w:szCs w:val="18"/>
        </w:rPr>
        <w:t>», которой не было в прежних</w:t>
      </w:r>
      <w:r>
        <w:rPr>
          <w:rStyle w:val="WW8Num3z0"/>
          <w:rFonts w:ascii="Verdana" w:hAnsi="Verdana"/>
          <w:color w:val="000000"/>
          <w:sz w:val="18"/>
          <w:szCs w:val="18"/>
        </w:rPr>
        <w:t> </w:t>
      </w:r>
      <w:r>
        <w:rPr>
          <w:rStyle w:val="WW8Num4z0"/>
          <w:rFonts w:ascii="Verdana" w:hAnsi="Verdana"/>
          <w:color w:val="4682B4"/>
          <w:sz w:val="18"/>
          <w:szCs w:val="18"/>
        </w:rPr>
        <w:t>кодифицированных</w:t>
      </w:r>
      <w:r>
        <w:rPr>
          <w:rStyle w:val="WW8Num3z0"/>
          <w:rFonts w:ascii="Verdana" w:hAnsi="Verdana"/>
          <w:color w:val="000000"/>
          <w:sz w:val="18"/>
          <w:szCs w:val="18"/>
        </w:rPr>
        <w:t> </w:t>
      </w:r>
      <w:r>
        <w:rPr>
          <w:rFonts w:ascii="Verdana" w:hAnsi="Verdana"/>
          <w:color w:val="000000"/>
          <w:sz w:val="18"/>
          <w:szCs w:val="18"/>
        </w:rPr>
        <w:t>актах о труде. Несмотря на это, не все вопросы заключения трудового договора в ней решены. Существуют и теоретические, и практические проблемы заключения трудового договора. Требуют исследования также особенности заключения трудового договора с некоторыми категориями работников.</w:t>
      </w:r>
    </w:p>
    <w:p w:rsidR="0064762E" w:rsidRDefault="0064762E" w:rsidP="006476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усовершенствованную редакцию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(ФЗ № 90 ФЗ от 30 июня 2006 года) принятого 21 декабря 2001 года и вступившего в действие 30 декабря 2001 года, нормы, регулирующие заключение трудового договора, страдают противоречиями и некоторыми</w:t>
      </w:r>
      <w:r>
        <w:rPr>
          <w:rStyle w:val="WW8Num3z0"/>
          <w:rFonts w:ascii="Verdana" w:hAnsi="Verdana"/>
          <w:color w:val="000000"/>
          <w:sz w:val="18"/>
          <w:szCs w:val="18"/>
        </w:rPr>
        <w:t> </w:t>
      </w:r>
      <w:r>
        <w:rPr>
          <w:rStyle w:val="WW8Num4z0"/>
          <w:rFonts w:ascii="Verdana" w:hAnsi="Verdana"/>
          <w:color w:val="4682B4"/>
          <w:sz w:val="18"/>
          <w:szCs w:val="18"/>
        </w:rPr>
        <w:t>пробелами</w:t>
      </w:r>
      <w:r>
        <w:rPr>
          <w:rFonts w:ascii="Verdana" w:hAnsi="Verdana"/>
          <w:color w:val="000000"/>
          <w:sz w:val="18"/>
          <w:szCs w:val="18"/>
        </w:rPr>
        <w:t>. Исключительное значение трудового договора как центрального института трудового права и непреходящая практическая значимость проблем</w:t>
      </w:r>
    </w:p>
    <w:p w:rsidR="0064762E" w:rsidRDefault="0064762E" w:rsidP="006476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Федеральный закон от 30 декабря 2008г. № Э09-ФЗ // Российская газета. 2008. 31 декабря. его правового регулирования обусловила актуальность темы диссертационного исследования.</w:t>
      </w:r>
    </w:p>
    <w:p w:rsidR="0064762E" w:rsidRDefault="0064762E" w:rsidP="006476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диссертационной работы является комплексный анализ и исследование правового регулирования заключения трудового договора в плане общей теории права и теории трудового права, в частности, на основе изучение истории вопроса, обобщения действующего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делам, связанным с заключением трудового договора; на этой основе определение перспектив дальнейшего совершенствования законодательства.</w:t>
      </w:r>
    </w:p>
    <w:p w:rsidR="0064762E" w:rsidRDefault="0064762E" w:rsidP="006476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цели исследования, диссертант поставил перед собой следующие задачи:</w:t>
      </w:r>
    </w:p>
    <w:p w:rsidR="0064762E" w:rsidRDefault="0064762E" w:rsidP="006476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теоретические и практические проблемы, сделав упор на нерешенных и дискуссионных вопросах, поиске ответов на них;</w:t>
      </w:r>
    </w:p>
    <w:p w:rsidR="0064762E" w:rsidRDefault="0064762E" w:rsidP="006476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детальный анализ заключения трудового договора;</w:t>
      </w:r>
    </w:p>
    <w:p w:rsidR="0064762E" w:rsidRDefault="0064762E" w:rsidP="006476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способы и порядок заключения трудового договора;</w:t>
      </w:r>
    </w:p>
    <w:p w:rsidR="0064762E" w:rsidRDefault="0064762E" w:rsidP="006476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правовое положение сторон трудового договора;</w:t>
      </w:r>
    </w:p>
    <w:p w:rsidR="0064762E" w:rsidRDefault="0064762E" w:rsidP="006476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особенности заключения трудового договора отдельных категорий работников.</w:t>
      </w:r>
    </w:p>
    <w:p w:rsidR="0064762E" w:rsidRDefault="0064762E" w:rsidP="006476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основа исследования.</w:t>
      </w:r>
    </w:p>
    <w:p w:rsidR="0064762E" w:rsidRDefault="0064762E" w:rsidP="006476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являются диалектический, исторический, сравнительно-правовой, логический и ряд других методов научного исследования.</w:t>
      </w:r>
    </w:p>
    <w:p w:rsidR="0064762E" w:rsidRDefault="0064762E" w:rsidP="006476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базой исследования служат труды ученых в области трудового, гражданского и других отраслей права: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С.С. Алексеева, Б.К. Бегичева, Э.Н.</w:t>
      </w:r>
      <w:r>
        <w:rPr>
          <w:rStyle w:val="WW8Num3z0"/>
          <w:rFonts w:ascii="Verdana" w:hAnsi="Verdana"/>
          <w:color w:val="000000"/>
          <w:sz w:val="18"/>
          <w:szCs w:val="18"/>
        </w:rPr>
        <w:t> </w:t>
      </w:r>
      <w:r>
        <w:rPr>
          <w:rStyle w:val="WW8Num4z0"/>
          <w:rFonts w:ascii="Verdana" w:hAnsi="Verdana"/>
          <w:color w:val="4682B4"/>
          <w:sz w:val="18"/>
          <w:szCs w:val="18"/>
        </w:rPr>
        <w:t>Бондаренко</w:t>
      </w:r>
      <w:r>
        <w:rPr>
          <w:rFonts w:ascii="Verdana" w:hAnsi="Verdana"/>
          <w:color w:val="000000"/>
          <w:sz w:val="18"/>
          <w:szCs w:val="18"/>
        </w:rPr>
        <w:t>, М.И. Брагинского, Л.Ю. Бугрова, В.В.</w:t>
      </w:r>
      <w:r>
        <w:rPr>
          <w:rStyle w:val="WW8Num3z0"/>
          <w:rFonts w:ascii="Verdana" w:hAnsi="Verdana"/>
          <w:color w:val="000000"/>
          <w:sz w:val="18"/>
          <w:szCs w:val="18"/>
        </w:rPr>
        <w:t> </w:t>
      </w:r>
      <w:r>
        <w:rPr>
          <w:rStyle w:val="WW8Num4z0"/>
          <w:rFonts w:ascii="Verdana" w:hAnsi="Verdana"/>
          <w:color w:val="4682B4"/>
          <w:sz w:val="18"/>
          <w:szCs w:val="18"/>
        </w:rPr>
        <w:t>Витрянского</w:t>
      </w:r>
      <w:r>
        <w:rPr>
          <w:rFonts w:ascii="Verdana" w:hAnsi="Verdana"/>
          <w:color w:val="000000"/>
          <w:sz w:val="18"/>
          <w:szCs w:val="18"/>
        </w:rPr>
        <w:t>, В.Л. Гейхмана, Л.Я. Гинцбурга, С.Ю.</w:t>
      </w:r>
      <w:r>
        <w:rPr>
          <w:rStyle w:val="WW8Num3z0"/>
          <w:rFonts w:ascii="Verdana" w:hAnsi="Verdana"/>
          <w:color w:val="000000"/>
          <w:sz w:val="18"/>
          <w:szCs w:val="18"/>
        </w:rPr>
        <w:t> </w:t>
      </w:r>
      <w:r>
        <w:rPr>
          <w:rStyle w:val="WW8Num4z0"/>
          <w:rFonts w:ascii="Verdana" w:hAnsi="Verdana"/>
          <w:color w:val="4682B4"/>
          <w:sz w:val="18"/>
          <w:szCs w:val="18"/>
        </w:rPr>
        <w:t>Головиной</w:t>
      </w:r>
      <w:r>
        <w:rPr>
          <w:rFonts w:ascii="Verdana" w:hAnsi="Verdana"/>
          <w:color w:val="000000"/>
          <w:sz w:val="18"/>
          <w:szCs w:val="18"/>
        </w:rPr>
        <w:t>, К.Н. Гусова, И.К. Дмитриевой, Е.А.</w:t>
      </w:r>
      <w:r>
        <w:rPr>
          <w:rStyle w:val="WW8Num3z0"/>
          <w:rFonts w:ascii="Verdana" w:hAnsi="Verdana"/>
          <w:color w:val="000000"/>
          <w:sz w:val="18"/>
          <w:szCs w:val="18"/>
        </w:rPr>
        <w:t> </w:t>
      </w:r>
      <w:r>
        <w:rPr>
          <w:rStyle w:val="WW8Num4z0"/>
          <w:rFonts w:ascii="Verdana" w:hAnsi="Verdana"/>
          <w:color w:val="4682B4"/>
          <w:sz w:val="18"/>
          <w:szCs w:val="18"/>
        </w:rPr>
        <w:t>Ершовой</w:t>
      </w:r>
      <w:r>
        <w:rPr>
          <w:rFonts w:ascii="Verdana" w:hAnsi="Verdana"/>
          <w:color w:val="000000"/>
          <w:sz w:val="18"/>
          <w:szCs w:val="18"/>
        </w:rPr>
        <w:t>, О.Б. Зайцевой, С.А. Иванова, О.С.</w:t>
      </w:r>
    </w:p>
    <w:p w:rsidR="0064762E" w:rsidRDefault="0064762E" w:rsidP="0064762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Иоффе</w:t>
      </w:r>
      <w:r>
        <w:rPr>
          <w:rFonts w:ascii="Verdana" w:hAnsi="Verdana"/>
          <w:color w:val="000000"/>
          <w:sz w:val="18"/>
          <w:szCs w:val="18"/>
        </w:rPr>
        <w:t>, Б.Р. Карабельникова, B.C. Колеватовой, Т.Ю.</w:t>
      </w:r>
      <w:r>
        <w:rPr>
          <w:rStyle w:val="WW8Num3z0"/>
          <w:rFonts w:ascii="Verdana" w:hAnsi="Verdana"/>
          <w:color w:val="000000"/>
          <w:sz w:val="18"/>
          <w:szCs w:val="18"/>
        </w:rPr>
        <w:t> </w:t>
      </w:r>
      <w:r>
        <w:rPr>
          <w:rStyle w:val="WW8Num4z0"/>
          <w:rFonts w:ascii="Verdana" w:hAnsi="Verdana"/>
          <w:color w:val="4682B4"/>
          <w:sz w:val="18"/>
          <w:szCs w:val="18"/>
        </w:rPr>
        <w:t>Коршуновой</w:t>
      </w:r>
      <w:r>
        <w:rPr>
          <w:rStyle w:val="WW8Num3z0"/>
          <w:rFonts w:ascii="Verdana" w:hAnsi="Verdana"/>
          <w:color w:val="000000"/>
          <w:sz w:val="18"/>
          <w:szCs w:val="18"/>
        </w:rPr>
        <w:t> </w:t>
      </w:r>
      <w:r>
        <w:rPr>
          <w:rFonts w:ascii="Verdana" w:hAnsi="Verdana"/>
          <w:color w:val="000000"/>
          <w:sz w:val="18"/>
          <w:szCs w:val="18"/>
        </w:rPr>
        <w:t>O.A. Красавчикова, J1.A. Крутовой,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Р.З. Лившица, A.M. Лушникова, М.В.</w:t>
      </w:r>
      <w:r>
        <w:rPr>
          <w:rStyle w:val="WW8Num3z0"/>
          <w:rFonts w:ascii="Verdana" w:hAnsi="Verdana"/>
          <w:color w:val="000000"/>
          <w:sz w:val="18"/>
          <w:szCs w:val="18"/>
        </w:rPr>
        <w:t> </w:t>
      </w:r>
      <w:r>
        <w:rPr>
          <w:rStyle w:val="WW8Num4z0"/>
          <w:rFonts w:ascii="Verdana" w:hAnsi="Verdana"/>
          <w:color w:val="4682B4"/>
          <w:sz w:val="18"/>
          <w:szCs w:val="18"/>
        </w:rPr>
        <w:t>Лушниковой</w:t>
      </w:r>
      <w:r>
        <w:rPr>
          <w:rFonts w:ascii="Verdana" w:hAnsi="Verdana"/>
          <w:color w:val="000000"/>
          <w:sz w:val="18"/>
          <w:szCs w:val="18"/>
        </w:rPr>
        <w:t>, С.П. Маврина, М.В. Молодцова, А.Ф.</w:t>
      </w:r>
      <w:r>
        <w:rPr>
          <w:rStyle w:val="WW8Num3z0"/>
          <w:rFonts w:ascii="Verdana" w:hAnsi="Verdana"/>
          <w:color w:val="000000"/>
          <w:sz w:val="18"/>
          <w:szCs w:val="18"/>
        </w:rPr>
        <w:t> </w:t>
      </w:r>
      <w:r>
        <w:rPr>
          <w:rStyle w:val="WW8Num4z0"/>
          <w:rFonts w:ascii="Verdana" w:hAnsi="Verdana"/>
          <w:color w:val="4682B4"/>
          <w:sz w:val="18"/>
          <w:szCs w:val="18"/>
        </w:rPr>
        <w:t>Нуртдиновой</w:t>
      </w:r>
      <w:r>
        <w:rPr>
          <w:rFonts w:ascii="Verdana" w:hAnsi="Verdana"/>
          <w:color w:val="000000"/>
          <w:sz w:val="18"/>
          <w:szCs w:val="18"/>
        </w:rPr>
        <w:t>, Ю.П. Орловского, А.Е. Пашерстника, В.Н.</w:t>
      </w:r>
      <w:r>
        <w:rPr>
          <w:rStyle w:val="WW8Num3z0"/>
          <w:rFonts w:ascii="Verdana" w:hAnsi="Verdana"/>
          <w:color w:val="000000"/>
          <w:sz w:val="18"/>
          <w:szCs w:val="18"/>
        </w:rPr>
        <w:t> </w:t>
      </w:r>
      <w:r>
        <w:rPr>
          <w:rStyle w:val="WW8Num4z0"/>
          <w:rFonts w:ascii="Verdana" w:hAnsi="Verdana"/>
          <w:color w:val="4682B4"/>
          <w:sz w:val="18"/>
          <w:szCs w:val="18"/>
        </w:rPr>
        <w:t>Скобелкина</w:t>
      </w:r>
      <w:r>
        <w:rPr>
          <w:rFonts w:ascii="Verdana" w:hAnsi="Verdana"/>
          <w:color w:val="000000"/>
          <w:sz w:val="18"/>
          <w:szCs w:val="18"/>
        </w:rPr>
        <w:t>, О.В. Смирнова, В.Г. Сойфера, Т.А.</w:t>
      </w:r>
      <w:r>
        <w:rPr>
          <w:rStyle w:val="WW8Num3z0"/>
          <w:rFonts w:ascii="Verdana" w:hAnsi="Verdana"/>
          <w:color w:val="000000"/>
          <w:sz w:val="18"/>
          <w:szCs w:val="18"/>
        </w:rPr>
        <w:t> </w:t>
      </w:r>
      <w:r>
        <w:rPr>
          <w:rStyle w:val="WW8Num4z0"/>
          <w:rFonts w:ascii="Verdana" w:hAnsi="Verdana"/>
          <w:color w:val="4682B4"/>
          <w:sz w:val="18"/>
          <w:szCs w:val="18"/>
        </w:rPr>
        <w:t>Сошниковой</w:t>
      </w:r>
      <w:r>
        <w:rPr>
          <w:rFonts w:ascii="Verdana" w:hAnsi="Verdana"/>
          <w:color w:val="000000"/>
          <w:sz w:val="18"/>
          <w:szCs w:val="18"/>
        </w:rPr>
        <w:t>, А.И. Ставцевой, Л.А. Сыроватской, Л.С.</w:t>
      </w:r>
      <w:r>
        <w:rPr>
          <w:rStyle w:val="WW8Num4z0"/>
          <w:rFonts w:ascii="Verdana" w:hAnsi="Verdana"/>
          <w:color w:val="4682B4"/>
          <w:sz w:val="18"/>
          <w:szCs w:val="18"/>
        </w:rPr>
        <w:t>Таля</w:t>
      </w:r>
      <w:r>
        <w:rPr>
          <w:rFonts w:ascii="Verdana" w:hAnsi="Verdana"/>
          <w:color w:val="000000"/>
          <w:sz w:val="18"/>
          <w:szCs w:val="18"/>
        </w:rPr>
        <w:t>, В.Н. Толкуновой, Е.Б. Хохлова, Б.Ф.</w:t>
      </w:r>
      <w:r>
        <w:rPr>
          <w:rStyle w:val="WW8Num3z0"/>
          <w:rFonts w:ascii="Verdana" w:hAnsi="Verdana"/>
          <w:color w:val="000000"/>
          <w:sz w:val="18"/>
          <w:szCs w:val="18"/>
        </w:rPr>
        <w:t> </w:t>
      </w:r>
      <w:r>
        <w:rPr>
          <w:rStyle w:val="WW8Num4z0"/>
          <w:rFonts w:ascii="Verdana" w:hAnsi="Verdana"/>
          <w:color w:val="4682B4"/>
          <w:sz w:val="18"/>
          <w:szCs w:val="18"/>
        </w:rPr>
        <w:t>Хрусталева</w:t>
      </w:r>
      <w:r>
        <w:rPr>
          <w:rFonts w:ascii="Verdana" w:hAnsi="Verdana"/>
          <w:color w:val="000000"/>
          <w:sz w:val="18"/>
          <w:szCs w:val="18"/>
        </w:rPr>
        <w:t>, Л.А. Чикановой, Г.Ф. Шершеневича и других.</w:t>
      </w:r>
    </w:p>
    <w:p w:rsidR="0064762E" w:rsidRDefault="0064762E" w:rsidP="006476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составляют международно-правовые акты,</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64762E" w:rsidRDefault="0064762E" w:rsidP="006476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прежде всего, в выборе предмета исследования. Заключение трудового договора как самостоятельная тема исследования до сих пор не ставилась в науке трудового права. Отдельные аспекты заключения трудового договора в последние годы были предметом исследования Баркашовой C.B.,</w:t>
      </w:r>
      <w:r>
        <w:rPr>
          <w:rStyle w:val="WW8Num3z0"/>
          <w:rFonts w:ascii="Verdana" w:hAnsi="Verdana"/>
          <w:color w:val="000000"/>
          <w:sz w:val="18"/>
          <w:szCs w:val="18"/>
        </w:rPr>
        <w:t> </w:t>
      </w:r>
      <w:r>
        <w:rPr>
          <w:rStyle w:val="WW8Num4z0"/>
          <w:rFonts w:ascii="Verdana" w:hAnsi="Verdana"/>
          <w:color w:val="4682B4"/>
          <w:sz w:val="18"/>
          <w:szCs w:val="18"/>
        </w:rPr>
        <w:t>Лыгина</w:t>
      </w:r>
      <w:r>
        <w:rPr>
          <w:rStyle w:val="WW8Num3z0"/>
          <w:rFonts w:ascii="Verdana" w:hAnsi="Verdana"/>
          <w:color w:val="000000"/>
          <w:sz w:val="18"/>
          <w:szCs w:val="18"/>
        </w:rPr>
        <w:t> </w:t>
      </w:r>
      <w:r>
        <w:rPr>
          <w:rFonts w:ascii="Verdana" w:hAnsi="Verdana"/>
          <w:color w:val="000000"/>
          <w:sz w:val="18"/>
          <w:szCs w:val="18"/>
        </w:rPr>
        <w:t>Р.Н., Ломакиной Л.А2.</w:t>
      </w:r>
    </w:p>
    <w:p w:rsidR="0064762E" w:rsidRDefault="0064762E" w:rsidP="006476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настоящей диссертации подвергнуты изучению способы и порядок заключения трудового договора; возникающие при этом проблемы; выявлены и подвергнуты научному осмыслению особенности заключения трудового договора определенных категорий работников.</w:t>
      </w:r>
    </w:p>
    <w:p w:rsidR="0064762E" w:rsidRDefault="0064762E" w:rsidP="006476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64762E" w:rsidRDefault="0064762E" w:rsidP="006476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развитие учения о договорах приводятся дополнительные аргументы того, что существуют два способа выражения внутренней воли при заключении трудового договора - прямое</w:t>
      </w:r>
      <w:r>
        <w:rPr>
          <w:rStyle w:val="WW8Num3z0"/>
          <w:rFonts w:ascii="Verdana" w:hAnsi="Verdana"/>
          <w:color w:val="000000"/>
          <w:sz w:val="18"/>
          <w:szCs w:val="18"/>
        </w:rPr>
        <w:t> </w:t>
      </w:r>
      <w:r>
        <w:rPr>
          <w:rStyle w:val="WW8Num4z0"/>
          <w:rFonts w:ascii="Verdana" w:hAnsi="Verdana"/>
          <w:color w:val="4682B4"/>
          <w:sz w:val="18"/>
          <w:szCs w:val="18"/>
        </w:rPr>
        <w:t>волеизъявление</w:t>
      </w:r>
      <w:r>
        <w:rPr>
          <w:rFonts w:ascii="Verdana" w:hAnsi="Verdana"/>
          <w:color w:val="000000"/>
          <w:sz w:val="18"/>
          <w:szCs w:val="18"/>
        </w:rPr>
        <w:t>, которое совершается в устной или</w:t>
      </w:r>
    </w:p>
    <w:p w:rsidR="0064762E" w:rsidRDefault="0064762E" w:rsidP="006476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Баркашова C.B. Индивидуальные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об отказе в заключении трудового договора и приеме на работу. Дисс.канд.юрид.наук. М. 2003; Лыгин P.II. Вопросы обеспечения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при заключении трудового договора. Дисс.канд.юрид.наук. М. 2005;</w:t>
      </w:r>
      <w:r>
        <w:rPr>
          <w:rStyle w:val="WW8Num3z0"/>
          <w:rFonts w:ascii="Verdana" w:hAnsi="Verdana"/>
          <w:color w:val="000000"/>
          <w:sz w:val="18"/>
          <w:szCs w:val="18"/>
        </w:rPr>
        <w:t> </w:t>
      </w:r>
      <w:r>
        <w:rPr>
          <w:rStyle w:val="WW8Num4z0"/>
          <w:rFonts w:ascii="Verdana" w:hAnsi="Verdana"/>
          <w:color w:val="4682B4"/>
          <w:sz w:val="18"/>
          <w:szCs w:val="18"/>
        </w:rPr>
        <w:t>Ломакина</w:t>
      </w:r>
      <w:r>
        <w:rPr>
          <w:rStyle w:val="WW8Num3z0"/>
          <w:rFonts w:ascii="Verdana" w:hAnsi="Verdana"/>
          <w:color w:val="000000"/>
          <w:sz w:val="18"/>
          <w:szCs w:val="18"/>
        </w:rPr>
        <w:t> </w:t>
      </w:r>
      <w:r>
        <w:rPr>
          <w:rFonts w:ascii="Verdana" w:hAnsi="Verdana"/>
          <w:color w:val="000000"/>
          <w:sz w:val="18"/>
          <w:szCs w:val="18"/>
        </w:rPr>
        <w:t>Л.А. Вопросы заключения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трудового договора и судебная практика. Дис. .канд. юрид.наук. М. 2006. письменной форме, и фактическое допущение работника к работе. Способ изъявления воли - умолчание - в трудовом праве (в отличие, в частности, от гражданского права) при заключении трудового договора не может быть применен.</w:t>
      </w:r>
    </w:p>
    <w:p w:rsidR="0064762E" w:rsidRDefault="0064762E" w:rsidP="006476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Сложные</w:t>
      </w:r>
      <w:r>
        <w:rPr>
          <w:rStyle w:val="WW8Num3z0"/>
          <w:rFonts w:ascii="Verdana" w:hAnsi="Verdana"/>
          <w:color w:val="000000"/>
          <w:sz w:val="18"/>
          <w:szCs w:val="18"/>
        </w:rPr>
        <w:t> </w:t>
      </w:r>
      <w:r>
        <w:rPr>
          <w:rStyle w:val="WW8Num4z0"/>
          <w:rFonts w:ascii="Verdana" w:hAnsi="Verdana"/>
          <w:color w:val="4682B4"/>
          <w:sz w:val="18"/>
          <w:szCs w:val="18"/>
        </w:rPr>
        <w:t>правообразующие</w:t>
      </w:r>
      <w:r>
        <w:rPr>
          <w:rStyle w:val="WW8Num3z0"/>
          <w:rFonts w:ascii="Verdana" w:hAnsi="Verdana"/>
          <w:color w:val="000000"/>
          <w:sz w:val="18"/>
          <w:szCs w:val="18"/>
        </w:rPr>
        <w:t> </w:t>
      </w:r>
      <w:r>
        <w:rPr>
          <w:rFonts w:ascii="Verdana" w:hAnsi="Verdana"/>
          <w:color w:val="000000"/>
          <w:sz w:val="18"/>
          <w:szCs w:val="18"/>
        </w:rPr>
        <w:t>составы в трудовом праве могут быть однородными и комплексными, то есть состоять либо из юридических фактов, принадлежащих только трудовому праву, либо как трудовому праву, так и другой отрасли. Так, процедуры, предшествующие заключению трудового договора в соответствии со ст. 275 ТК РФ, могут быть установлены законами, иными нормативными правовыми актами или</w:t>
      </w:r>
      <w:r>
        <w:rPr>
          <w:rStyle w:val="WW8Num3z0"/>
          <w:rFonts w:ascii="Verdana" w:hAnsi="Verdana"/>
          <w:color w:val="000000"/>
          <w:sz w:val="18"/>
          <w:szCs w:val="18"/>
        </w:rPr>
        <w:t> </w:t>
      </w:r>
      <w:r>
        <w:rPr>
          <w:rStyle w:val="WW8Num4z0"/>
          <w:rFonts w:ascii="Verdana" w:hAnsi="Verdana"/>
          <w:color w:val="4682B4"/>
          <w:sz w:val="18"/>
          <w:szCs w:val="18"/>
        </w:rPr>
        <w:t>уставом</w:t>
      </w:r>
      <w:r>
        <w:rPr>
          <w:rStyle w:val="WW8Num3z0"/>
          <w:rFonts w:ascii="Verdana" w:hAnsi="Verdana"/>
          <w:color w:val="000000"/>
          <w:sz w:val="18"/>
          <w:szCs w:val="18"/>
        </w:rPr>
        <w:t> </w:t>
      </w:r>
      <w:r>
        <w:rPr>
          <w:rFonts w:ascii="Verdana" w:hAnsi="Verdana"/>
          <w:color w:val="000000"/>
          <w:sz w:val="18"/>
          <w:szCs w:val="18"/>
        </w:rPr>
        <w:t>(положением) организации. Но учредительные документы организации не относятся к трудовому законодательству, а лишь могут содержать нормы трудового права. Трудовой договор с руководителями государственных и муниципальных унитарных предприятий также базируется на нормативном акте, имеющим</w:t>
      </w:r>
      <w:r>
        <w:rPr>
          <w:rStyle w:val="WW8Num3z0"/>
          <w:rFonts w:ascii="Verdana" w:hAnsi="Verdana"/>
          <w:color w:val="000000"/>
          <w:sz w:val="18"/>
          <w:szCs w:val="18"/>
        </w:rPr>
        <w:t> </w:t>
      </w:r>
      <w:r>
        <w:rPr>
          <w:rStyle w:val="WW8Num4z0"/>
          <w:rFonts w:ascii="Verdana" w:hAnsi="Verdana"/>
          <w:color w:val="4682B4"/>
          <w:sz w:val="18"/>
          <w:szCs w:val="18"/>
        </w:rPr>
        <w:t>разноотраслевую</w:t>
      </w:r>
      <w:r>
        <w:rPr>
          <w:rStyle w:val="WW8Num3z0"/>
          <w:rFonts w:ascii="Verdana" w:hAnsi="Verdana"/>
          <w:color w:val="000000"/>
          <w:sz w:val="18"/>
          <w:szCs w:val="18"/>
        </w:rPr>
        <w:t> </w:t>
      </w:r>
      <w:r>
        <w:rPr>
          <w:rFonts w:ascii="Verdana" w:hAnsi="Verdana"/>
          <w:color w:val="000000"/>
          <w:sz w:val="18"/>
          <w:szCs w:val="18"/>
        </w:rPr>
        <w:t>структуру. Назначение на должность собственником</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 административный акт. Приведены аргументы, дополнительные к уже известным в науке, подтверждающие данные выводы.</w:t>
      </w:r>
    </w:p>
    <w:p w:rsidR="0064762E" w:rsidRDefault="0064762E" w:rsidP="006476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должно быть четко указано конкретное лицо или орган, которые</w:t>
      </w:r>
      <w:r>
        <w:rPr>
          <w:rStyle w:val="WW8Num3z0"/>
          <w:rFonts w:ascii="Verdana" w:hAnsi="Verdana"/>
          <w:color w:val="000000"/>
          <w:sz w:val="18"/>
          <w:szCs w:val="18"/>
        </w:rPr>
        <w:t> </w:t>
      </w:r>
      <w:r>
        <w:rPr>
          <w:rStyle w:val="WW8Num4z0"/>
          <w:rFonts w:ascii="Verdana" w:hAnsi="Verdana"/>
          <w:color w:val="4682B4"/>
          <w:sz w:val="18"/>
          <w:szCs w:val="18"/>
        </w:rPr>
        <w:t>уполномочены</w:t>
      </w:r>
      <w:r>
        <w:rPr>
          <w:rStyle w:val="WW8Num3z0"/>
          <w:rFonts w:ascii="Verdana" w:hAnsi="Verdana"/>
          <w:color w:val="000000"/>
          <w:sz w:val="18"/>
          <w:szCs w:val="18"/>
        </w:rPr>
        <w:t> </w:t>
      </w:r>
      <w:r>
        <w:rPr>
          <w:rFonts w:ascii="Verdana" w:hAnsi="Verdana"/>
          <w:color w:val="000000"/>
          <w:sz w:val="18"/>
          <w:szCs w:val="18"/>
        </w:rPr>
        <w:t>осуществлять функции работодателя по отношению к руководителю. Дополнительные требования к форме трудового договора руководителя организации не должны препятствовать возможности признания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фактического допуска к</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должностных обязанностей с ведома и по</w:t>
      </w:r>
      <w:r>
        <w:rPr>
          <w:rStyle w:val="WW8Num3z0"/>
          <w:rFonts w:ascii="Verdana" w:hAnsi="Verdana"/>
          <w:color w:val="000000"/>
          <w:sz w:val="18"/>
          <w:szCs w:val="18"/>
        </w:rPr>
        <w:t> </w:t>
      </w:r>
      <w:r>
        <w:rPr>
          <w:rStyle w:val="WW8Num4z0"/>
          <w:rFonts w:ascii="Verdana" w:hAnsi="Verdana"/>
          <w:color w:val="4682B4"/>
          <w:sz w:val="18"/>
          <w:szCs w:val="18"/>
        </w:rPr>
        <w:t>поручению</w:t>
      </w:r>
      <w:r>
        <w:rPr>
          <w:rStyle w:val="WW8Num3z0"/>
          <w:rFonts w:ascii="Verdana" w:hAnsi="Verdana"/>
          <w:color w:val="000000"/>
          <w:sz w:val="18"/>
          <w:szCs w:val="18"/>
        </w:rPr>
        <w:t> </w:t>
      </w:r>
      <w:r>
        <w:rPr>
          <w:rFonts w:ascii="Verdana" w:hAnsi="Verdana"/>
          <w:color w:val="000000"/>
          <w:sz w:val="18"/>
          <w:szCs w:val="18"/>
        </w:rPr>
        <w:t>совета директоров или общего собрания участников</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основанием для возникновения трудовых отношений. Руководитель организации, как и любой наёмный работник, не должен страдать из-за</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работодателем трудового законодательства, его право на заработную плату за отработанный период и другие трудовые права должны быть защищены независимо от точности соблюдения специальных норм ответственными лицами.</w:t>
      </w:r>
    </w:p>
    <w:p w:rsidR="0064762E" w:rsidRDefault="0064762E" w:rsidP="006476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Абзац четвертый части четвертой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4 Трудового кодекса РФ, в соответствии с</w:t>
      </w:r>
      <w:r>
        <w:rPr>
          <w:rStyle w:val="WW8Num3z0"/>
          <w:rFonts w:ascii="Verdana" w:hAnsi="Verdana"/>
          <w:color w:val="000000"/>
          <w:sz w:val="18"/>
          <w:szCs w:val="18"/>
        </w:rPr>
        <w:t> </w:t>
      </w:r>
      <w:r>
        <w:rPr>
          <w:rStyle w:val="WW8Num4z0"/>
          <w:rFonts w:ascii="Verdana" w:hAnsi="Verdana"/>
          <w:color w:val="4682B4"/>
          <w:sz w:val="18"/>
          <w:szCs w:val="18"/>
        </w:rPr>
        <w:t>Конвенций</w:t>
      </w:r>
      <w:r>
        <w:rPr>
          <w:rStyle w:val="WW8Num3z0"/>
          <w:rFonts w:ascii="Verdana" w:hAnsi="Verdana"/>
          <w:color w:val="000000"/>
          <w:sz w:val="18"/>
          <w:szCs w:val="18"/>
        </w:rPr>
        <w:t> </w:t>
      </w:r>
      <w:r>
        <w:rPr>
          <w:rFonts w:ascii="Verdana" w:hAnsi="Verdana"/>
          <w:color w:val="000000"/>
          <w:sz w:val="18"/>
          <w:szCs w:val="18"/>
        </w:rPr>
        <w:t>МОТ № 29 «О</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или обязательном труде» и</w:t>
      </w:r>
      <w:r>
        <w:rPr>
          <w:rStyle w:val="WW8Num3z0"/>
          <w:rFonts w:ascii="Verdana" w:hAnsi="Verdana"/>
          <w:color w:val="000000"/>
          <w:sz w:val="18"/>
          <w:szCs w:val="18"/>
        </w:rPr>
        <w:t> </w:t>
      </w:r>
      <w:r>
        <w:rPr>
          <w:rStyle w:val="WW8Num4z0"/>
          <w:rFonts w:ascii="Verdana" w:hAnsi="Verdana"/>
          <w:color w:val="4682B4"/>
          <w:sz w:val="18"/>
          <w:szCs w:val="18"/>
        </w:rPr>
        <w:t>Конвенцией</w:t>
      </w:r>
      <w:r>
        <w:rPr>
          <w:rStyle w:val="WW8Num3z0"/>
          <w:rFonts w:ascii="Verdana" w:hAnsi="Verdana"/>
          <w:color w:val="000000"/>
          <w:sz w:val="18"/>
          <w:szCs w:val="18"/>
        </w:rPr>
        <w:t> </w:t>
      </w:r>
      <w:r>
        <w:rPr>
          <w:rFonts w:ascii="Verdana" w:hAnsi="Verdana"/>
          <w:color w:val="000000"/>
          <w:sz w:val="18"/>
          <w:szCs w:val="18"/>
        </w:rPr>
        <w:t>МОТ № 105 «Об упразднении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труда», следует дополнить: «Для целей настоящего Кодекса</w:t>
      </w:r>
      <w:r>
        <w:rPr>
          <w:rStyle w:val="WW8Num3z0"/>
          <w:rFonts w:ascii="Verdana" w:hAnsi="Verdana"/>
          <w:color w:val="000000"/>
          <w:sz w:val="18"/>
          <w:szCs w:val="18"/>
        </w:rPr>
        <w:t> </w:t>
      </w:r>
      <w:r>
        <w:rPr>
          <w:rStyle w:val="WW8Num4z0"/>
          <w:rFonts w:ascii="Verdana" w:hAnsi="Verdana"/>
          <w:color w:val="4682B4"/>
          <w:sz w:val="18"/>
          <w:szCs w:val="18"/>
        </w:rPr>
        <w:t>принудительный</w:t>
      </w:r>
      <w:r>
        <w:rPr>
          <w:rStyle w:val="WW8Num3z0"/>
          <w:rFonts w:ascii="Verdana" w:hAnsi="Verdana"/>
          <w:color w:val="000000"/>
          <w:sz w:val="18"/>
          <w:szCs w:val="18"/>
        </w:rPr>
        <w:t> </w:t>
      </w:r>
      <w:r>
        <w:rPr>
          <w:rFonts w:ascii="Verdana" w:hAnsi="Verdana"/>
          <w:color w:val="000000"/>
          <w:sz w:val="18"/>
          <w:szCs w:val="18"/>
        </w:rPr>
        <w:t>труд не включает в себя.работу, выполняемую вследствие вступившего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приговора суда под</w:t>
      </w:r>
      <w:r>
        <w:rPr>
          <w:rStyle w:val="WW8Num3z0"/>
          <w:rFonts w:ascii="Verdana" w:hAnsi="Verdana"/>
          <w:color w:val="000000"/>
          <w:sz w:val="18"/>
          <w:szCs w:val="18"/>
        </w:rPr>
        <w:t> </w:t>
      </w:r>
      <w:r>
        <w:rPr>
          <w:rStyle w:val="WW8Num4z0"/>
          <w:rFonts w:ascii="Verdana" w:hAnsi="Verdana"/>
          <w:color w:val="4682B4"/>
          <w:sz w:val="18"/>
          <w:szCs w:val="18"/>
        </w:rPr>
        <w:t>надзором</w:t>
      </w:r>
      <w:r>
        <w:rPr>
          <w:rStyle w:val="WW8Num3z0"/>
          <w:rFonts w:ascii="Verdana" w:hAnsi="Verdana"/>
          <w:color w:val="000000"/>
          <w:sz w:val="18"/>
          <w:szCs w:val="18"/>
        </w:rPr>
        <w:t> </w:t>
      </w:r>
      <w:r>
        <w:rPr>
          <w:rFonts w:ascii="Verdana" w:hAnsi="Verdana"/>
          <w:color w:val="000000"/>
          <w:sz w:val="18"/>
          <w:szCs w:val="18"/>
        </w:rPr>
        <w:t>государственных органов, ответственных за соблюдение законодательства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судебных приговоров, при условии, что это лицо не будет передано в распоряжение частных лиц, компаний или обществ.</w:t>
      </w:r>
    </w:p>
    <w:p w:rsidR="0064762E" w:rsidRDefault="0064762E" w:rsidP="006476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статье 67 Трудового кодекса РФ следующее положение: «Электронная цифровая подпись в трудовом договоре равнозначна</w:t>
      </w:r>
      <w:r>
        <w:rPr>
          <w:rStyle w:val="WW8Num3z0"/>
          <w:rFonts w:ascii="Verdana" w:hAnsi="Verdana"/>
          <w:color w:val="000000"/>
          <w:sz w:val="18"/>
          <w:szCs w:val="18"/>
        </w:rPr>
        <w:t> </w:t>
      </w:r>
      <w:r>
        <w:rPr>
          <w:rStyle w:val="WW8Num4z0"/>
          <w:rFonts w:ascii="Verdana" w:hAnsi="Verdana"/>
          <w:color w:val="4682B4"/>
          <w:sz w:val="18"/>
          <w:szCs w:val="18"/>
        </w:rPr>
        <w:t>собственноручной</w:t>
      </w:r>
      <w:r>
        <w:rPr>
          <w:rStyle w:val="WW8Num3z0"/>
          <w:rFonts w:ascii="Verdana" w:hAnsi="Verdana"/>
          <w:color w:val="000000"/>
          <w:sz w:val="18"/>
          <w:szCs w:val="18"/>
        </w:rPr>
        <w:t> </w:t>
      </w:r>
      <w:r>
        <w:rPr>
          <w:rFonts w:ascii="Verdana" w:hAnsi="Verdana"/>
          <w:color w:val="000000"/>
          <w:sz w:val="18"/>
          <w:szCs w:val="18"/>
        </w:rPr>
        <w:t>подписи в документе на бумажном носителе при одновременном соблюдении условий, установленных в ст. 4 Федерального о закона «Об электронной цифровой подписи ».</w:t>
      </w:r>
    </w:p>
    <w:p w:rsidR="0064762E" w:rsidRDefault="0064762E" w:rsidP="006476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Дополнить Трудовой кодекс РФ</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67.1 «</w:t>
      </w:r>
      <w:r>
        <w:rPr>
          <w:rStyle w:val="WW8Num4z0"/>
          <w:rFonts w:ascii="Verdana" w:hAnsi="Verdana"/>
          <w:color w:val="4682B4"/>
          <w:sz w:val="18"/>
          <w:szCs w:val="18"/>
        </w:rPr>
        <w:t>Ответственность работодателя за несоблюдение письменной формы трудового договора</w:t>
      </w:r>
      <w:r>
        <w:rPr>
          <w:rFonts w:ascii="Verdana" w:hAnsi="Verdana"/>
          <w:color w:val="000000"/>
          <w:sz w:val="18"/>
          <w:szCs w:val="18"/>
        </w:rPr>
        <w:t>», подчеркнув тем самым особую значимость данного положения по аналогии со ст.ст. 54, 55 Трудового кодекса РФ.</w:t>
      </w:r>
    </w:p>
    <w:p w:rsidR="0064762E" w:rsidRDefault="0064762E" w:rsidP="006476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Для признания неоформленных трудовых отношений существующими, достаточно установить согласие сторон по двум пунктам: место работы и наименование должности, специальности, профессии. Остальные условия трудового договора, по терминологии ст.57 Трудового кодекса РФ, «</w:t>
      </w:r>
      <w:r>
        <w:rPr>
          <w:rStyle w:val="WW8Num4z0"/>
          <w:rFonts w:ascii="Verdana" w:hAnsi="Verdana"/>
          <w:color w:val="4682B4"/>
          <w:sz w:val="18"/>
          <w:szCs w:val="18"/>
        </w:rPr>
        <w:t>обязательные</w:t>
      </w:r>
      <w:r>
        <w:rPr>
          <w:rFonts w:ascii="Verdana" w:hAnsi="Verdana"/>
          <w:color w:val="000000"/>
          <w:sz w:val="18"/>
          <w:szCs w:val="18"/>
        </w:rPr>
        <w:t>», могут быть установлены исходя из аналогичных условий для той же профессии или на том же предприятии.</w:t>
      </w:r>
    </w:p>
    <w:p w:rsidR="0064762E" w:rsidRDefault="0064762E" w:rsidP="006476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Федеральный закон от 10 января 2002г. № 1-ФЗ, с изменениями, внесенными Федеральным законом от 08.11.2007. № 258-ФЗ // Собрание законодательства Российской Федерации. 2002. №. 2. Ст. 127.</w:t>
      </w:r>
    </w:p>
    <w:p w:rsidR="0064762E" w:rsidRDefault="0064762E" w:rsidP="006476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Закрепить в части первой ст. 16 Трудового кодекса РФ следующую норму: «Положения трудового договора имеют приоритет над пунктами, обозначенными в письменном приглашении на работу, подписываемом соискателем и работодателем (Job Offer)4 ».</w:t>
      </w:r>
    </w:p>
    <w:p w:rsidR="0064762E" w:rsidRDefault="0064762E" w:rsidP="006476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9. Закрепить в Трудовом кодексе РФ норму о необходимости письменного согласия на работу в организациях кинематографии, театрах, театральных и концертных организациях и цирках обоими родителями. Именно обоих, а не одного из родителей, так, как это</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сейчас в Трудовом кодексе РФ, потому что зачастую дети и подростки вынуждены работать в области искусства или спорта, реализуя несбывшиеся мечты родителя.</w:t>
      </w:r>
    </w:p>
    <w:p w:rsidR="0064762E" w:rsidRDefault="0064762E" w:rsidP="006476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10.Увеличить объем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органов опеки и попечительства, касающихся трудовых отношений, для чего дополнить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опеке</w:t>
      </w:r>
      <w:r>
        <w:rPr>
          <w:rStyle w:val="WW8Num3z0"/>
          <w:rFonts w:ascii="Verdana" w:hAnsi="Verdana"/>
          <w:color w:val="000000"/>
          <w:sz w:val="18"/>
          <w:szCs w:val="18"/>
        </w:rPr>
        <w:t> </w:t>
      </w:r>
      <w:r>
        <w:rPr>
          <w:rFonts w:ascii="Verdana" w:hAnsi="Verdana"/>
          <w:color w:val="000000"/>
          <w:sz w:val="18"/>
          <w:szCs w:val="18"/>
        </w:rPr>
        <w:t>и попечительстве5» следующими нормами:</w:t>
      </w:r>
    </w:p>
    <w:p w:rsidR="0064762E" w:rsidRDefault="0064762E" w:rsidP="006476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«Органы</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имеют право и</w:t>
      </w:r>
      <w:r>
        <w:rPr>
          <w:rStyle w:val="WW8Num3z0"/>
          <w:rFonts w:ascii="Verdana" w:hAnsi="Verdana"/>
          <w:color w:val="000000"/>
          <w:sz w:val="18"/>
          <w:szCs w:val="18"/>
        </w:rPr>
        <w:t> </w:t>
      </w:r>
      <w:r>
        <w:rPr>
          <w:rStyle w:val="WW8Num4z0"/>
          <w:rFonts w:ascii="Verdana" w:hAnsi="Verdana"/>
          <w:color w:val="4682B4"/>
          <w:sz w:val="18"/>
          <w:szCs w:val="18"/>
        </w:rPr>
        <w:t>обязаны</w:t>
      </w:r>
      <w:r>
        <w:rPr>
          <w:rFonts w:ascii="Verdana" w:hAnsi="Verdana"/>
          <w:color w:val="000000"/>
          <w:sz w:val="18"/>
          <w:szCs w:val="18"/>
        </w:rPr>
        <w:t>: осуществлять надзор за деятельностью организаций, применяющих (выделено автором) труд</w:t>
      </w:r>
      <w:r>
        <w:rPr>
          <w:rStyle w:val="WW8Num3z0"/>
          <w:rFonts w:ascii="Verdana" w:hAnsi="Verdana"/>
          <w:color w:val="000000"/>
          <w:sz w:val="18"/>
          <w:szCs w:val="18"/>
        </w:rPr>
        <w:t> </w:t>
      </w:r>
      <w:r>
        <w:rPr>
          <w:rStyle w:val="WW8Num4z0"/>
          <w:rFonts w:ascii="Verdana" w:hAnsi="Verdana"/>
          <w:color w:val="4682B4"/>
          <w:sz w:val="18"/>
          <w:szCs w:val="18"/>
        </w:rPr>
        <w:t>малолетних</w:t>
      </w:r>
      <w:r>
        <w:rPr>
          <w:rFonts w:ascii="Verdana" w:hAnsi="Verdana"/>
          <w:color w:val="000000"/>
          <w:sz w:val="18"/>
          <w:szCs w:val="18"/>
        </w:rPr>
        <w:t>»;</w:t>
      </w:r>
    </w:p>
    <w:p w:rsidR="0064762E" w:rsidRDefault="0064762E" w:rsidP="006476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обнаружении факта нарушения трудовых прав малолетних, нецелевого использования заработной платы и других социально-трудовых прав малолетних орган опеки и попечительства</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немедленно обратиться от имени</w:t>
      </w:r>
      <w:r>
        <w:rPr>
          <w:rStyle w:val="WW8Num3z0"/>
          <w:rFonts w:ascii="Verdana" w:hAnsi="Verdana"/>
          <w:color w:val="000000"/>
          <w:sz w:val="18"/>
          <w:szCs w:val="18"/>
        </w:rPr>
        <w:t> </w:t>
      </w:r>
      <w:r>
        <w:rPr>
          <w:rStyle w:val="WW8Num4z0"/>
          <w:rFonts w:ascii="Verdana" w:hAnsi="Verdana"/>
          <w:color w:val="4682B4"/>
          <w:sz w:val="18"/>
          <w:szCs w:val="18"/>
        </w:rPr>
        <w:t>подопечного</w:t>
      </w:r>
      <w:r>
        <w:rPr>
          <w:rStyle w:val="WW8Num3z0"/>
          <w:rFonts w:ascii="Verdana" w:hAnsi="Verdana"/>
          <w:color w:val="000000"/>
          <w:sz w:val="18"/>
          <w:szCs w:val="18"/>
        </w:rPr>
        <w:t> </w:t>
      </w:r>
      <w:r>
        <w:rPr>
          <w:rFonts w:ascii="Verdana" w:hAnsi="Verdana"/>
          <w:color w:val="000000"/>
          <w:sz w:val="18"/>
          <w:szCs w:val="18"/>
        </w:rPr>
        <w:t>с требованием о защите их прав и интересов.</w:t>
      </w:r>
    </w:p>
    <w:p w:rsidR="0064762E" w:rsidRDefault="0064762E" w:rsidP="006476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w:t>
      </w:r>
      <w:r>
        <w:rPr>
          <w:rStyle w:val="WW8Num4z0"/>
          <w:rFonts w:ascii="Verdana" w:hAnsi="Verdana"/>
          <w:color w:val="4682B4"/>
          <w:sz w:val="18"/>
          <w:szCs w:val="18"/>
        </w:rPr>
        <w:t>Возложить</w:t>
      </w:r>
      <w:r>
        <w:rPr>
          <w:rStyle w:val="WW8Num3z0"/>
          <w:rFonts w:ascii="Verdana" w:hAnsi="Verdana"/>
          <w:color w:val="000000"/>
          <w:sz w:val="18"/>
          <w:szCs w:val="18"/>
        </w:rPr>
        <w:t> </w:t>
      </w:r>
      <w:r>
        <w:rPr>
          <w:rFonts w:ascii="Verdana" w:hAnsi="Verdana"/>
          <w:color w:val="000000"/>
          <w:sz w:val="18"/>
          <w:szCs w:val="18"/>
        </w:rPr>
        <w:t>на органы опеки и попечительства контроль за расходованием заработной платы</w:t>
      </w:r>
      <w:r>
        <w:rPr>
          <w:rStyle w:val="WW8Num3z0"/>
          <w:rFonts w:ascii="Verdana" w:hAnsi="Verdana"/>
          <w:color w:val="000000"/>
          <w:sz w:val="18"/>
          <w:szCs w:val="18"/>
        </w:rPr>
        <w:t> </w:t>
      </w:r>
      <w:r>
        <w:rPr>
          <w:rStyle w:val="WW8Num4z0"/>
          <w:rFonts w:ascii="Verdana" w:hAnsi="Verdana"/>
          <w:color w:val="4682B4"/>
          <w:sz w:val="18"/>
          <w:szCs w:val="18"/>
        </w:rPr>
        <w:t>опекунами</w:t>
      </w:r>
      <w:r>
        <w:rPr>
          <w:rFonts w:ascii="Verdana" w:hAnsi="Verdana"/>
          <w:color w:val="000000"/>
          <w:sz w:val="18"/>
          <w:szCs w:val="18"/>
        </w:rPr>
        <w:t>».</w:t>
      </w:r>
    </w:p>
    <w:p w:rsidR="0064762E" w:rsidRDefault="0064762E" w:rsidP="006476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Законодательно закрепить процедуру выдачи разрешения органа опеки и попечительства на уровне не ниже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Министерства труда</w:t>
      </w:r>
    </w:p>
    <w:p w:rsidR="0064762E" w:rsidRDefault="0064762E" w:rsidP="006476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 западных компаниях Job Offer - документ, обязательный для использования, инициируется компанией и гарантирует, что приглашенный кандидат выйдет на работу в срок и понимает суть своей должности. Job Offer содержит указание даты начала работы, срока трудового договора, периода испытательного срока, наименования должности, обязанностей, социального пакета, зарплаты и пр.</w:t>
      </w:r>
    </w:p>
    <w:p w:rsidR="0064762E" w:rsidRDefault="0064762E" w:rsidP="006476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Федеральный закон от 24 апреля 2008г. N° 48-ФЗ // Собрание законодательства Российской Федерации. 2008. № 17. Ст. 1755. и социального развития на работу малолетних в организациях кинематографии, театрах, театральных и концертных организациях, цирках; в спорте.</w:t>
      </w:r>
    </w:p>
    <w:p w:rsidR="0064762E" w:rsidRDefault="0064762E" w:rsidP="006476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В соответствии с частью второй статьи 9 Федерального закона РФ «О персональных данных6» дополнить ст.86 Трудового кодекса РФ следующей нормой: «субъекты персональных данных обязаны предоставлять свои персональные данные в целях защиты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нравственности, здоровья,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других лиц, обеспечения обороны страны и безопасности государства».</w:t>
      </w:r>
    </w:p>
    <w:p w:rsidR="0064762E" w:rsidRDefault="0064762E" w:rsidP="006476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Дополнить статью третью «</w:t>
      </w:r>
      <w:r>
        <w:rPr>
          <w:rStyle w:val="WW8Num4z0"/>
          <w:rFonts w:ascii="Verdana" w:hAnsi="Verdana"/>
          <w:color w:val="4682B4"/>
          <w:sz w:val="18"/>
          <w:szCs w:val="18"/>
        </w:rPr>
        <w:t>Основные понятия, используемые в настоящем законе</w:t>
      </w:r>
      <w:r>
        <w:rPr>
          <w:rFonts w:ascii="Verdana" w:hAnsi="Verdana"/>
          <w:color w:val="000000"/>
          <w:sz w:val="18"/>
          <w:szCs w:val="18"/>
        </w:rPr>
        <w:t>» Федерального закона РФ «</w:t>
      </w:r>
      <w:r>
        <w:rPr>
          <w:rStyle w:val="WW8Num4z0"/>
          <w:rFonts w:ascii="Verdana" w:hAnsi="Verdana"/>
          <w:color w:val="4682B4"/>
          <w:sz w:val="18"/>
          <w:szCs w:val="18"/>
        </w:rPr>
        <w:t>О персональных данных</w:t>
      </w:r>
      <w:r>
        <w:rPr>
          <w:rFonts w:ascii="Verdana" w:hAnsi="Verdana"/>
          <w:color w:val="000000"/>
          <w:sz w:val="18"/>
          <w:szCs w:val="18"/>
        </w:rPr>
        <w:t>» словами «</w:t>
      </w:r>
      <w:r>
        <w:rPr>
          <w:rStyle w:val="WW8Num4z0"/>
          <w:rFonts w:ascii="Verdana" w:hAnsi="Verdana"/>
          <w:color w:val="4682B4"/>
          <w:sz w:val="18"/>
          <w:szCs w:val="18"/>
        </w:rPr>
        <w:t>биография, навыки, профессиональные характеристики</w:t>
      </w:r>
      <w:r>
        <w:rPr>
          <w:rFonts w:ascii="Verdana" w:hAnsi="Verdana"/>
          <w:color w:val="000000"/>
          <w:sz w:val="18"/>
          <w:szCs w:val="18"/>
        </w:rPr>
        <w:t>». Изложить пункт 1 части 1 статьи 3 данного закона в следующей редакции: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w:t>
      </w:r>
      <w:r>
        <w:rPr>
          <w:rStyle w:val="WW8Num3z0"/>
          <w:rFonts w:ascii="Verdana" w:hAnsi="Verdana"/>
          <w:color w:val="000000"/>
          <w:sz w:val="18"/>
          <w:szCs w:val="18"/>
        </w:rPr>
        <w:t> </w:t>
      </w:r>
      <w:r>
        <w:rPr>
          <w:rStyle w:val="WW8Num4z0"/>
          <w:rFonts w:ascii="Verdana" w:hAnsi="Verdana"/>
          <w:color w:val="4682B4"/>
          <w:sz w:val="18"/>
          <w:szCs w:val="18"/>
        </w:rPr>
        <w:t>имущественное</w:t>
      </w:r>
      <w:r>
        <w:rPr>
          <w:rStyle w:val="WW8Num3z0"/>
          <w:rFonts w:ascii="Verdana" w:hAnsi="Verdana"/>
          <w:color w:val="000000"/>
          <w:sz w:val="18"/>
          <w:szCs w:val="18"/>
        </w:rPr>
        <w:t> </w:t>
      </w:r>
      <w:r>
        <w:rPr>
          <w:rFonts w:ascii="Verdana" w:hAnsi="Verdana"/>
          <w:color w:val="000000"/>
          <w:sz w:val="18"/>
          <w:szCs w:val="18"/>
        </w:rPr>
        <w:t>положение, образование, профессия, биография, навыки, профессиональные характеристики, доходы и другая информация».</w:t>
      </w:r>
    </w:p>
    <w:p w:rsidR="0064762E" w:rsidRDefault="0064762E" w:rsidP="006476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Федеральный закон от 27 июля 2006г. № 152-ФЗ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64762E" w:rsidRDefault="0064762E" w:rsidP="0064762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Лозко, Виктория Ивановна, 2009 год</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МОТ от 18 июня 1998 года «</w:t>
      </w:r>
      <w:r>
        <w:rPr>
          <w:rStyle w:val="WW8Num4z0"/>
          <w:rFonts w:ascii="Verdana" w:hAnsi="Verdana"/>
          <w:color w:val="4682B4"/>
          <w:sz w:val="18"/>
          <w:szCs w:val="18"/>
        </w:rPr>
        <w:t>Об основополагающих принципах и правах в сфере труда</w:t>
      </w:r>
      <w:r>
        <w:rPr>
          <w:rFonts w:ascii="Verdana" w:hAnsi="Verdana"/>
          <w:color w:val="000000"/>
          <w:sz w:val="18"/>
          <w:szCs w:val="18"/>
        </w:rPr>
        <w:t>» // Российская газета. 1998. 16 декабря.</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от 16 декабря 1966 года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1976. № 17. Ст. 291.</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МОТ № 29 от 28 июня 1930 года «О</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или обязательном труде»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1959. № 13. Ст. 279.</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Конвенция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 111 от 4 июня 1958 года «</w:t>
      </w:r>
      <w:r>
        <w:rPr>
          <w:rStyle w:val="WW8Num4z0"/>
          <w:rFonts w:ascii="Verdana" w:hAnsi="Verdana"/>
          <w:color w:val="4682B4"/>
          <w:sz w:val="18"/>
          <w:szCs w:val="18"/>
        </w:rPr>
        <w:t>Относительно дискриминации в области труда и занятости</w:t>
      </w:r>
      <w:r>
        <w:rPr>
          <w:rFonts w:ascii="Verdana" w:hAnsi="Verdana"/>
          <w:color w:val="000000"/>
          <w:sz w:val="18"/>
          <w:szCs w:val="18"/>
        </w:rPr>
        <w:t>» // Ведомости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1961. №44. Ст. 448.</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Конвенция МОТ № 138 от 26 июня 1973 года «</w:t>
      </w:r>
      <w:r>
        <w:rPr>
          <w:rStyle w:val="WW8Num4z0"/>
          <w:rFonts w:ascii="Verdana" w:hAnsi="Verdana"/>
          <w:color w:val="4682B4"/>
          <w:sz w:val="18"/>
          <w:szCs w:val="18"/>
        </w:rPr>
        <w:t>О минимальном возрасте для приема на работу</w:t>
      </w:r>
      <w:r>
        <w:rPr>
          <w:rFonts w:ascii="Verdana" w:hAnsi="Verdana"/>
          <w:color w:val="000000"/>
          <w:sz w:val="18"/>
          <w:szCs w:val="18"/>
        </w:rPr>
        <w:t>» //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Сборник документов. М.: Юридическая литература, 1990. С. 368-375.Нормативные правовые акты Российской Федерации</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 года)//Российская газета. 1993. 25 декабря.</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 ноября 1994г. с изменениями, внесенными Федеральным законом от 29 декабря 2006г. № 258-ФЗ // Собрание законодательства Российской Федерации. 1994. № 32. Ст. 3301.</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2001г. № 195-ФЗ с изменениями, внесенными Федеральным законом от 30.12.2008г. ФЗ № 309-Ф3 // Собрание законодательства Российской Федерации. 2002. № 1 (часть I). Ст. 1.</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Семейный кодекс Российской Федерации от 29 декабря 1995г. № 223-Ф3 с изменениями, внесенными Федеральным законом от 24.04.2008г. № 49-ФЗ // Собрание законодательства Российской Федерации. 1996. № 1. Ст. 16.</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Трудовой кодекс Российской Федерации от 30 декабря 2001г. № 197-ФЗ, с изменениями, внесенными Федеральным законом от 30.12.2008г. № 313-ф3 // Собрание законодательства Российской Федерации. 2002. №1.Ст. 3.</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Уголовный кодекс Российской Федерации от 13.06.1996г. № 63-Ф3 с изменениями, внесенными Федеральным законом от 30.12.2008г. № 321-Ф3 // Собрание законодательства Российской Федерации. 1996. № 25. Ст. 2954.</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19 апреля 1991г. № Зб-ФЗ «</w:t>
      </w:r>
      <w:r>
        <w:rPr>
          <w:rStyle w:val="WW8Num4z0"/>
          <w:rFonts w:ascii="Verdana" w:hAnsi="Verdana"/>
          <w:color w:val="4682B4"/>
          <w:sz w:val="18"/>
          <w:szCs w:val="18"/>
        </w:rPr>
        <w:t>О занятости населения в Российской Федерации</w:t>
      </w:r>
      <w:r>
        <w:rPr>
          <w:rFonts w:ascii="Verdana" w:hAnsi="Verdana"/>
          <w:color w:val="000000"/>
          <w:sz w:val="18"/>
          <w:szCs w:val="18"/>
        </w:rPr>
        <w:t>» с изменениями, внесенными Федеральнымзаконом от 25.12.2008г. № 287-ФЗ // Собрание законодательства Российской Федерации. 1996. № 17. Ст. 1915.</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17 января 1992г. № 2202-1-ФЗ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РФ» с изменениями, внесенными Федеральным законом от 25.12.2008г. № 280-ФЗ // Собрание законодательства Российской Федерации.1995. № 47. Ст. 4472.</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Основы законодательства Российской Федерации об охране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от 22 июля 1993г. № 5487-1 с изменениями, внесенными Федеральным законом от 30.12.2008г № 309-Ф3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Российской Федерации. 1993. № 33. Ст. 1318.</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21 июля 1993г. № 5485-1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с изменениями, внесенными Федеральным законом от 01.12.2007г. № 294-ФЗ // Собрание законодательства Российской Федерации. 1997. № 41. Ст. 8220-8235.</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24 ноября 1995г. № 181-ФЗ «</w:t>
      </w:r>
      <w:r>
        <w:rPr>
          <w:rStyle w:val="WW8Num4z0"/>
          <w:rFonts w:ascii="Verdana" w:hAnsi="Verdana"/>
          <w:color w:val="4682B4"/>
          <w:sz w:val="18"/>
          <w:szCs w:val="18"/>
        </w:rPr>
        <w:t>О социальной защите инвалидов в Российской Федерации</w:t>
      </w:r>
      <w:r>
        <w:rPr>
          <w:rFonts w:ascii="Verdana" w:hAnsi="Verdana"/>
          <w:color w:val="000000"/>
          <w:sz w:val="18"/>
          <w:szCs w:val="18"/>
        </w:rPr>
        <w:t>» с изменениями, внесенными Федеральным законом от 23.07.2008г. № 160-ФЗ // Собрание Законодательства Российской Федерации. 1995. № 48. Ст. 4563.</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26 декабря 1995г. № 208-ФЗ «</w:t>
      </w:r>
      <w:r>
        <w:rPr>
          <w:rStyle w:val="WW8Num4z0"/>
          <w:rFonts w:ascii="Verdana" w:hAnsi="Verdana"/>
          <w:color w:val="4682B4"/>
          <w:sz w:val="18"/>
          <w:szCs w:val="18"/>
        </w:rPr>
        <w:t>Об акционерных обществах</w:t>
      </w:r>
      <w:r>
        <w:rPr>
          <w:rFonts w:ascii="Verdana" w:hAnsi="Verdana"/>
          <w:color w:val="000000"/>
          <w:sz w:val="18"/>
          <w:szCs w:val="18"/>
        </w:rPr>
        <w:t>» с изменениями, внесенными Федеральным законом от 27.10.2008г. № 175-ФЗ // Собрание законодательства Российской Федерации. 1996. № 1. Ст. 1.</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12 января 1996г. № 10-ФЗ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с изменениями, внесенными Федеральным законом от 30.12.2008г. № 309-ФЭ // Собрание законодательства Российской Федерации. 1996. № 3. Ст. 148.</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08 мая 1996г. № 41-ФЗ «</w:t>
      </w:r>
      <w:r>
        <w:rPr>
          <w:rStyle w:val="WW8Num4z0"/>
          <w:rFonts w:ascii="Verdana" w:hAnsi="Verdana"/>
          <w:color w:val="4682B4"/>
          <w:sz w:val="18"/>
          <w:szCs w:val="18"/>
        </w:rPr>
        <w:t>О производственных кооперативах</w:t>
      </w:r>
      <w:r>
        <w:rPr>
          <w:rFonts w:ascii="Verdana" w:hAnsi="Verdana"/>
          <w:color w:val="000000"/>
          <w:sz w:val="18"/>
          <w:szCs w:val="18"/>
        </w:rPr>
        <w:t>» с изменениями, внесенными Федеральным законом от 18.12.2006г. № 231-Ф3 // Собрание законодательства Российской Федерации. 1996. №20. Ст. 2321.</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21 июля 1997г. № 114-ФЗ «О службе в</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органах Российской Федерации» с изменениями, внесенными Федеральным законом от 25.12.2008г. № 280-ФЗ // Собрание законодательства Российской Федерации. 1997. № 30. Ст. 3586.</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08 февраля 1998 г. № 14-ФЗ "Об обществах с ограниченной ответственностью» с изменениями, внесенными Федеральным законом от 22.12.2008г. № 272-ФЗ // Собрание законодательства Российской Федерации. 1998. № 7. Ст.785.</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17 декабря 1998г. № 188-ФЗ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Российской Федерации» с изменениями, внесенными Федеральным законом от 22.07.2008г. № 147-ФЗ // Собрание законодательства Российской Федерации. 1998. № 51.Ст. 6270.</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11 июля 2001г. № 95-ФЗ «</w:t>
      </w:r>
      <w:r>
        <w:rPr>
          <w:rStyle w:val="WW8Num4z0"/>
          <w:rFonts w:ascii="Verdana" w:hAnsi="Verdana"/>
          <w:color w:val="4682B4"/>
          <w:sz w:val="18"/>
          <w:szCs w:val="18"/>
        </w:rPr>
        <w:t>О политических партиях</w:t>
      </w:r>
      <w:r>
        <w:rPr>
          <w:rFonts w:ascii="Verdana" w:hAnsi="Verdana"/>
          <w:color w:val="000000"/>
          <w:sz w:val="18"/>
          <w:szCs w:val="18"/>
        </w:rPr>
        <w:t>» с изменениями, внесенными Федеральным законом от 23.07.2008г. № 160-ФЗ 11 Собрание законодательства Российской Федерации. 2001. № 29. Ст.2950.</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 Федеральный закон от 10 января 2002г. № 1-ФЗ «</w:t>
      </w:r>
      <w:r>
        <w:rPr>
          <w:rStyle w:val="WW8Num4z0"/>
          <w:rFonts w:ascii="Verdana" w:hAnsi="Verdana"/>
          <w:color w:val="4682B4"/>
          <w:sz w:val="18"/>
          <w:szCs w:val="18"/>
        </w:rPr>
        <w:t>Об электронной цифровой подписи</w:t>
      </w:r>
      <w:r>
        <w:rPr>
          <w:rFonts w:ascii="Verdana" w:hAnsi="Verdana"/>
          <w:color w:val="000000"/>
          <w:sz w:val="18"/>
          <w:szCs w:val="18"/>
        </w:rPr>
        <w:t>» с изменениями, внесенными Федеральным законом от 08.11.2007г. № 258-ФЗ // Собрание законодательства Российской Федерации.2002. №2. Ст. 127.</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14 ноября 2002г. № 161-ФЗ «</w:t>
      </w:r>
      <w:r>
        <w:rPr>
          <w:rStyle w:val="WW8Num4z0"/>
          <w:rFonts w:ascii="Verdana" w:hAnsi="Verdana"/>
          <w:color w:val="4682B4"/>
          <w:sz w:val="18"/>
          <w:szCs w:val="18"/>
        </w:rPr>
        <w:t>О государственных и муниципальных унитарных предприятиях</w:t>
      </w:r>
      <w:r>
        <w:rPr>
          <w:rFonts w:ascii="Verdana" w:hAnsi="Verdana"/>
          <w:color w:val="000000"/>
          <w:sz w:val="18"/>
          <w:szCs w:val="18"/>
        </w:rPr>
        <w:t>» с изменениями, внесенными Федеральным законом от 18.12.2006г. № 231-ФЗ // СЗ РФ. 2002. № 48. Ст. 4746.</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27 мая 2003г. № 58-ФЗ «</w:t>
      </w:r>
      <w:r>
        <w:rPr>
          <w:rStyle w:val="WW8Num4z0"/>
          <w:rFonts w:ascii="Verdana" w:hAnsi="Verdana"/>
          <w:color w:val="4682B4"/>
          <w:sz w:val="18"/>
          <w:szCs w:val="18"/>
        </w:rPr>
        <w:t>О системе государственной службы Российской Федерации</w:t>
      </w:r>
      <w:r>
        <w:rPr>
          <w:rFonts w:ascii="Verdana" w:hAnsi="Verdana"/>
          <w:color w:val="000000"/>
          <w:sz w:val="18"/>
          <w:szCs w:val="18"/>
        </w:rPr>
        <w:t>» с изменениями, внесенными Федеральным законом от 01.12.2007г. № 309-Ф3 // Собрание законодательства Российской Федерации. 2003. № 22. Ст.2063.</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27 июля 2004г. № 79-ФЗ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с изменениями, внесенными Федеральным законом от 25.12.2008г. № 280-ФЗ // Собрание законодательства Российской Федерации. 2004. № 31. Ст. 3215.</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29 июля 2004г. № 98-ФЗ «</w:t>
      </w:r>
      <w:r>
        <w:rPr>
          <w:rStyle w:val="WW8Num4z0"/>
          <w:rFonts w:ascii="Verdana" w:hAnsi="Verdana"/>
          <w:color w:val="4682B4"/>
          <w:sz w:val="18"/>
          <w:szCs w:val="18"/>
        </w:rPr>
        <w:t>О коммерческой тайне</w:t>
      </w:r>
      <w:r>
        <w:rPr>
          <w:rFonts w:ascii="Verdana" w:hAnsi="Verdana"/>
          <w:color w:val="000000"/>
          <w:sz w:val="18"/>
          <w:szCs w:val="18"/>
        </w:rPr>
        <w:t>» с изменениями, внесенными Федеральным законом от 18.12.2006г. № 231-ФЭ // Собрание законодательства Российской Федерации. 2004. № 32. Ст.3283.</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27 июля 2006г. № 149-ФЗ «</w:t>
      </w:r>
      <w:r>
        <w:rPr>
          <w:rStyle w:val="WW8Num4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 Собрание законодательства Российской Федерации. 2006. № 31 (ч. 1). Ст. 3448.</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27 июля 2006г. № 152-ФЗ «</w:t>
      </w:r>
      <w:r>
        <w:rPr>
          <w:rStyle w:val="WW8Num4z0"/>
          <w:rFonts w:ascii="Verdana" w:hAnsi="Verdana"/>
          <w:color w:val="4682B4"/>
          <w:sz w:val="18"/>
          <w:szCs w:val="18"/>
        </w:rPr>
        <w:t>О персональных данных</w:t>
      </w:r>
      <w:r>
        <w:rPr>
          <w:rFonts w:ascii="Verdana" w:hAnsi="Verdana"/>
          <w:color w:val="000000"/>
          <w:sz w:val="18"/>
          <w:szCs w:val="18"/>
        </w:rPr>
        <w:t>» // Собрание законодательства Российской Федерации. 2006. № 31 (ч. 1), Ст. 3451.</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02 марта 2007г. № 25-ФЗ «</w:t>
      </w:r>
      <w:r>
        <w:rPr>
          <w:rStyle w:val="WW8Num4z0"/>
          <w:rFonts w:ascii="Verdana" w:hAnsi="Verdana"/>
          <w:color w:val="4682B4"/>
          <w:sz w:val="18"/>
          <w:szCs w:val="18"/>
        </w:rPr>
        <w:t>О муниципальной службе в Российской Федерации</w:t>
      </w:r>
      <w:r>
        <w:rPr>
          <w:rFonts w:ascii="Verdana" w:hAnsi="Verdana"/>
          <w:color w:val="000000"/>
          <w:sz w:val="18"/>
          <w:szCs w:val="18"/>
        </w:rPr>
        <w:t>» с изменениями, внесенными Федеральным законом от 25.12.2008г. № 280-ФЗ // Собрание законодательства Российской Федерации. 2007. № 10. Ст. 1152.</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11 ноября 2002г. № 805 «Об утверждении Положения о формировании и ведении реестра</w:t>
      </w:r>
      <w:r>
        <w:rPr>
          <w:rStyle w:val="WW8Num3z0"/>
          <w:rFonts w:ascii="Verdana" w:hAnsi="Verdana"/>
          <w:color w:val="000000"/>
          <w:sz w:val="18"/>
          <w:szCs w:val="18"/>
        </w:rPr>
        <w:t> </w:t>
      </w:r>
      <w:r>
        <w:rPr>
          <w:rStyle w:val="WW8Num4z0"/>
          <w:rFonts w:ascii="Verdana" w:hAnsi="Verdana"/>
          <w:color w:val="4682B4"/>
          <w:sz w:val="18"/>
          <w:szCs w:val="18"/>
        </w:rPr>
        <w:t>дисквалифицированных</w:t>
      </w:r>
      <w:r>
        <w:rPr>
          <w:rStyle w:val="WW8Num3z0"/>
          <w:rFonts w:ascii="Verdana" w:hAnsi="Verdana"/>
          <w:color w:val="000000"/>
          <w:sz w:val="18"/>
          <w:szCs w:val="18"/>
        </w:rPr>
        <w:t> </w:t>
      </w:r>
      <w:r>
        <w:rPr>
          <w:rFonts w:ascii="Verdana" w:hAnsi="Verdana"/>
          <w:color w:val="000000"/>
          <w:sz w:val="18"/>
          <w:szCs w:val="18"/>
        </w:rPr>
        <w:t>лиц» // Собрание законодательства Российской Федерации. 2002. № 46. Ст. 4584.</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Правительство Российской Федерации от 16 апреля 2003г. № 225 «</w:t>
      </w:r>
      <w:r>
        <w:rPr>
          <w:rStyle w:val="WW8Num4z0"/>
          <w:rFonts w:ascii="Verdana" w:hAnsi="Verdana"/>
          <w:color w:val="4682B4"/>
          <w:sz w:val="18"/>
          <w:szCs w:val="18"/>
        </w:rPr>
        <w:t>О трудовых книжках</w:t>
      </w:r>
      <w:r>
        <w:rPr>
          <w:rFonts w:ascii="Verdana" w:hAnsi="Verdana"/>
          <w:color w:val="000000"/>
          <w:sz w:val="18"/>
          <w:szCs w:val="18"/>
        </w:rPr>
        <w:t>» с изменениями, внесенными Федеральным законом от 19 мая 2008г. № 373-ФЭ // Собрание законодательства Российской Федерации. 2003. № 16. Ст. 1539.</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Российской Федерации от 15 августа 2006г. № 504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деятельности по технической защите</w:t>
      </w:r>
      <w:r>
        <w:rPr>
          <w:rStyle w:val="WW8Num3z0"/>
          <w:rFonts w:ascii="Verdana" w:hAnsi="Verdana"/>
          <w:color w:val="000000"/>
          <w:sz w:val="18"/>
          <w:szCs w:val="18"/>
        </w:rPr>
        <w:t> </w:t>
      </w:r>
      <w:r>
        <w:rPr>
          <w:rStyle w:val="WW8Num4z0"/>
          <w:rFonts w:ascii="Verdana" w:hAnsi="Verdana"/>
          <w:color w:val="4682B4"/>
          <w:sz w:val="18"/>
          <w:szCs w:val="18"/>
        </w:rPr>
        <w:t>конфиденциальной</w:t>
      </w:r>
      <w:r>
        <w:rPr>
          <w:rStyle w:val="WW8Num3z0"/>
          <w:rFonts w:ascii="Verdana" w:hAnsi="Verdana"/>
          <w:color w:val="000000"/>
          <w:sz w:val="18"/>
          <w:szCs w:val="18"/>
        </w:rPr>
        <w:t> </w:t>
      </w:r>
      <w:r>
        <w:rPr>
          <w:rFonts w:ascii="Verdana" w:hAnsi="Verdana"/>
          <w:color w:val="000000"/>
          <w:sz w:val="18"/>
          <w:szCs w:val="18"/>
        </w:rPr>
        <w:t>информации» // Собрание законодательства Российской Федерации. 2006. № 34. Ст. 3691.</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Правительства Российской Федерации от 18 августа 2008г. № 628 «О Положении об</w:t>
      </w:r>
      <w:r>
        <w:rPr>
          <w:rStyle w:val="WW8Num3z0"/>
          <w:rFonts w:ascii="Verdana" w:hAnsi="Verdana"/>
          <w:color w:val="000000"/>
          <w:sz w:val="18"/>
          <w:szCs w:val="18"/>
        </w:rPr>
        <w:t> </w:t>
      </w:r>
      <w:r>
        <w:rPr>
          <w:rStyle w:val="WW8Num4z0"/>
          <w:rFonts w:ascii="Verdana" w:hAnsi="Verdana"/>
          <w:color w:val="4682B4"/>
          <w:sz w:val="18"/>
          <w:szCs w:val="18"/>
        </w:rPr>
        <w:t>удостоверении</w:t>
      </w:r>
      <w:r>
        <w:rPr>
          <w:rStyle w:val="WW8Num3z0"/>
          <w:rFonts w:ascii="Verdana" w:hAnsi="Verdana"/>
          <w:color w:val="000000"/>
          <w:sz w:val="18"/>
          <w:szCs w:val="18"/>
        </w:rPr>
        <w:t> </w:t>
      </w:r>
      <w:r>
        <w:rPr>
          <w:rFonts w:ascii="Verdana" w:hAnsi="Verdana"/>
          <w:color w:val="000000"/>
          <w:sz w:val="18"/>
          <w:szCs w:val="18"/>
        </w:rPr>
        <w:t>личности моряка» // Собрание законодательства Российской Федерации. 2008. №34. Ст. 3937.</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Минтруда России от 14 июля 1993г. № 135 Рекомендации по заключению трудового договора (контракта) в письменнойформе и Примерная форма трудового договора (контракта) // Собрание законодательства Российской Федерации. 2005. № 8. Ст.629.</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Минтруда России от 10 октября 2003г. № 69 «</w:t>
      </w:r>
      <w:r>
        <w:rPr>
          <w:rStyle w:val="WW8Num4z0"/>
          <w:rFonts w:ascii="Verdana" w:hAnsi="Verdana"/>
          <w:color w:val="4682B4"/>
          <w:sz w:val="18"/>
          <w:szCs w:val="18"/>
        </w:rPr>
        <w:t>Об утверждении Инструкции по заполнению трудовых книжек</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2003. № 49.</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Госкомстата Российской Федерации от 5 января 2004г. № 1 «Об утверждении унифицированных форм первичной учетной документации по учету труда и его оплаты» // Бюллетень Минтруда Российской Федерации. 2004. № 5.</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Письмо Федеральной</w:t>
      </w:r>
      <w:r>
        <w:rPr>
          <w:rStyle w:val="WW8Num3z0"/>
          <w:rFonts w:ascii="Verdana" w:hAnsi="Verdana"/>
          <w:color w:val="000000"/>
          <w:sz w:val="18"/>
          <w:szCs w:val="18"/>
        </w:rPr>
        <w:t> </w:t>
      </w:r>
      <w:r>
        <w:rPr>
          <w:rStyle w:val="WW8Num4z0"/>
          <w:rFonts w:ascii="Verdana" w:hAnsi="Verdana"/>
          <w:color w:val="4682B4"/>
          <w:sz w:val="18"/>
          <w:szCs w:val="18"/>
        </w:rPr>
        <w:t>таможенной</w:t>
      </w:r>
      <w:r>
        <w:rPr>
          <w:rStyle w:val="WW8Num3z0"/>
          <w:rFonts w:ascii="Verdana" w:hAnsi="Verdana"/>
          <w:color w:val="000000"/>
          <w:sz w:val="18"/>
          <w:szCs w:val="18"/>
        </w:rPr>
        <w:t> </w:t>
      </w:r>
      <w:r>
        <w:rPr>
          <w:rFonts w:ascii="Verdana" w:hAnsi="Verdana"/>
          <w:color w:val="000000"/>
          <w:sz w:val="18"/>
          <w:szCs w:val="18"/>
        </w:rPr>
        <w:t>службы от 17 октября 2006г. № 01-6/36149 «Об организации работы с информацией</w:t>
      </w:r>
      <w:r>
        <w:rPr>
          <w:rStyle w:val="WW8Num3z0"/>
          <w:rFonts w:ascii="Verdana" w:hAnsi="Verdana"/>
          <w:color w:val="000000"/>
          <w:sz w:val="18"/>
          <w:szCs w:val="18"/>
        </w:rPr>
        <w:t> </w:t>
      </w:r>
      <w:r>
        <w:rPr>
          <w:rStyle w:val="WW8Num4z0"/>
          <w:rFonts w:ascii="Verdana" w:hAnsi="Verdana"/>
          <w:color w:val="4682B4"/>
          <w:sz w:val="18"/>
          <w:szCs w:val="18"/>
        </w:rPr>
        <w:t>конфиденциального</w:t>
      </w:r>
      <w:r>
        <w:rPr>
          <w:rStyle w:val="WW8Num3z0"/>
          <w:rFonts w:ascii="Verdana" w:hAnsi="Verdana"/>
          <w:color w:val="000000"/>
          <w:sz w:val="18"/>
          <w:szCs w:val="18"/>
        </w:rPr>
        <w:t> </w:t>
      </w:r>
      <w:r>
        <w:rPr>
          <w:rFonts w:ascii="Verdana" w:hAnsi="Verdana"/>
          <w:color w:val="000000"/>
          <w:sz w:val="18"/>
          <w:szCs w:val="18"/>
        </w:rPr>
        <w:t>характера»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27 декабря 1999г. №19-П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положений п.З ст.20 Федерального закона «</w:t>
      </w:r>
      <w:r>
        <w:rPr>
          <w:rStyle w:val="WW8Num4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трудовым спорам. Сост. Рогачев Д. И // М.2004.</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Дело № 2-3322/01 // Архив Хорошевского районного суда г. Москвы.</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Дело № 2 2455/03 // Архив Хорошевского районного суда г.Москвы.Диссертации, авторефераты диссертаций</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w:t>
      </w:r>
      <w:r>
        <w:rPr>
          <w:rStyle w:val="WW8Num3z0"/>
          <w:rFonts w:ascii="Verdana" w:hAnsi="Verdana"/>
          <w:color w:val="000000"/>
          <w:sz w:val="18"/>
          <w:szCs w:val="18"/>
        </w:rPr>
        <w:t> </w:t>
      </w:r>
      <w:r>
        <w:rPr>
          <w:rStyle w:val="WW8Num4z0"/>
          <w:rFonts w:ascii="Verdana" w:hAnsi="Verdana"/>
          <w:color w:val="4682B4"/>
          <w:sz w:val="18"/>
          <w:szCs w:val="18"/>
        </w:rPr>
        <w:t>Ананьева</w:t>
      </w:r>
      <w:r>
        <w:rPr>
          <w:rStyle w:val="WW8Num3z0"/>
          <w:rFonts w:ascii="Verdana" w:hAnsi="Verdana"/>
          <w:color w:val="000000"/>
          <w:sz w:val="18"/>
          <w:szCs w:val="18"/>
        </w:rPr>
        <w:t> </w:t>
      </w:r>
      <w:r>
        <w:rPr>
          <w:rFonts w:ascii="Verdana" w:hAnsi="Verdana"/>
          <w:color w:val="000000"/>
          <w:sz w:val="18"/>
          <w:szCs w:val="18"/>
        </w:rPr>
        <w:t>К.Я. Правовое регулирование труда медицинских работников. Дис. .канд. юрид.наук. JL, 1968.</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Бабицкий</w:t>
      </w:r>
      <w:r>
        <w:rPr>
          <w:rStyle w:val="WW8Num3z0"/>
          <w:rFonts w:ascii="Verdana" w:hAnsi="Verdana"/>
          <w:color w:val="000000"/>
          <w:sz w:val="18"/>
          <w:szCs w:val="18"/>
        </w:rPr>
        <w:t> </w:t>
      </w:r>
      <w:r>
        <w:rPr>
          <w:rFonts w:ascii="Verdana" w:hAnsi="Verdana"/>
          <w:color w:val="000000"/>
          <w:sz w:val="18"/>
          <w:szCs w:val="18"/>
        </w:rPr>
        <w:t>A.M. Принцип свободы трудового договора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трудовом праве. Дис. .канд. юрид.наук. Саратов, 1983.</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Басалаева</w:t>
      </w:r>
      <w:r>
        <w:rPr>
          <w:rStyle w:val="WW8Num3z0"/>
          <w:rFonts w:ascii="Verdana" w:hAnsi="Verdana"/>
          <w:color w:val="000000"/>
          <w:sz w:val="18"/>
          <w:szCs w:val="18"/>
        </w:rPr>
        <w:t> </w:t>
      </w:r>
      <w:r>
        <w:rPr>
          <w:rFonts w:ascii="Verdana" w:hAnsi="Verdana"/>
          <w:color w:val="000000"/>
          <w:sz w:val="18"/>
          <w:szCs w:val="18"/>
        </w:rPr>
        <w:t>С.П. Правовая природа трудового договора.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СПб., 2004.</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Основания возникновения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Дис. .докт. юрид. наук. М., 2004.</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Договоры о труде в трудовом праве при формировании рыночной экономики. Дис. .докт. юрид. наук. М., 1993.</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Замордуев</w:t>
      </w:r>
      <w:r>
        <w:rPr>
          <w:rStyle w:val="WW8Num3z0"/>
          <w:rFonts w:ascii="Verdana" w:hAnsi="Verdana"/>
          <w:color w:val="000000"/>
          <w:sz w:val="18"/>
          <w:szCs w:val="18"/>
        </w:rPr>
        <w:t> </w:t>
      </w:r>
      <w:r>
        <w:rPr>
          <w:rFonts w:ascii="Verdana" w:hAnsi="Verdana"/>
          <w:color w:val="000000"/>
          <w:sz w:val="18"/>
          <w:szCs w:val="18"/>
        </w:rPr>
        <w:t>Д.Г. Руководитель организации как специальный субъект трудового права. Автореферат дис. .канд. юрид.наук. М., 2005.</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Казакова</w:t>
      </w:r>
      <w:r>
        <w:rPr>
          <w:rStyle w:val="WW8Num3z0"/>
          <w:rFonts w:ascii="Verdana" w:hAnsi="Verdana"/>
          <w:color w:val="000000"/>
          <w:sz w:val="18"/>
          <w:szCs w:val="18"/>
        </w:rPr>
        <w:t> </w:t>
      </w:r>
      <w:r>
        <w:rPr>
          <w:rFonts w:ascii="Verdana" w:hAnsi="Verdana"/>
          <w:color w:val="000000"/>
          <w:sz w:val="18"/>
          <w:szCs w:val="18"/>
        </w:rPr>
        <w:t>Г.В. Проблемы правосубъектности работодателя. Автореферат дис. .канд. юрид.наук. СПб., 2005.</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Карасева</w:t>
      </w:r>
      <w:r>
        <w:rPr>
          <w:rStyle w:val="WW8Num3z0"/>
          <w:rFonts w:ascii="Verdana" w:hAnsi="Verdana"/>
          <w:color w:val="000000"/>
          <w:sz w:val="18"/>
          <w:szCs w:val="18"/>
        </w:rPr>
        <w:t> </w:t>
      </w:r>
      <w:r>
        <w:rPr>
          <w:rFonts w:ascii="Verdana" w:hAnsi="Verdana"/>
          <w:color w:val="000000"/>
          <w:sz w:val="18"/>
          <w:szCs w:val="18"/>
        </w:rPr>
        <w:t>Л.В. Значение норм международного частного права в регулировании трудовых отношений мигрантов из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в Российской Федерации. Дис. . .канд. юрид.наук. Москва, 2007.</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Колеватова</w:t>
      </w:r>
      <w:r>
        <w:rPr>
          <w:rStyle w:val="WW8Num3z0"/>
          <w:rFonts w:ascii="Verdana" w:hAnsi="Verdana"/>
          <w:color w:val="000000"/>
          <w:sz w:val="18"/>
          <w:szCs w:val="18"/>
        </w:rPr>
        <w:t> </w:t>
      </w:r>
      <w:r>
        <w:rPr>
          <w:rFonts w:ascii="Verdana" w:hAnsi="Verdana"/>
          <w:color w:val="000000"/>
          <w:sz w:val="18"/>
          <w:szCs w:val="18"/>
        </w:rPr>
        <w:t>B.C. Особенности правового регулирования труда</w:t>
      </w:r>
      <w:r>
        <w:rPr>
          <w:rStyle w:val="WW8Num3z0"/>
          <w:rFonts w:ascii="Verdana" w:hAnsi="Verdana"/>
          <w:color w:val="000000"/>
          <w:sz w:val="18"/>
          <w:szCs w:val="18"/>
        </w:rPr>
        <w:t> </w:t>
      </w:r>
      <w:r>
        <w:rPr>
          <w:rStyle w:val="WW8Num4z0"/>
          <w:rFonts w:ascii="Verdana" w:hAnsi="Verdana"/>
          <w:color w:val="4682B4"/>
          <w:sz w:val="18"/>
          <w:szCs w:val="18"/>
        </w:rPr>
        <w:t>выборных</w:t>
      </w:r>
      <w:r>
        <w:rPr>
          <w:rStyle w:val="WW8Num3z0"/>
          <w:rFonts w:ascii="Verdana" w:hAnsi="Verdana"/>
          <w:color w:val="000000"/>
          <w:sz w:val="18"/>
          <w:szCs w:val="18"/>
        </w:rPr>
        <w:t> </w:t>
      </w:r>
      <w:r>
        <w:rPr>
          <w:rFonts w:ascii="Verdana" w:hAnsi="Verdana"/>
          <w:color w:val="000000"/>
          <w:sz w:val="18"/>
          <w:szCs w:val="18"/>
        </w:rPr>
        <w:t>работнико. Дис. .канд. юрид. наук.</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Крутова</w:t>
      </w:r>
      <w:r>
        <w:rPr>
          <w:rStyle w:val="WW8Num3z0"/>
          <w:rFonts w:ascii="Verdana" w:hAnsi="Verdana"/>
          <w:color w:val="000000"/>
          <w:sz w:val="18"/>
          <w:szCs w:val="18"/>
        </w:rPr>
        <w:t> </w:t>
      </w:r>
      <w:r>
        <w:rPr>
          <w:rFonts w:ascii="Verdana" w:hAnsi="Verdana"/>
          <w:color w:val="000000"/>
          <w:sz w:val="18"/>
          <w:szCs w:val="18"/>
        </w:rPr>
        <w:t>Л.А. Работодатель как субъект трудового права. Дис. .канд. юрид. наук, 2000.</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Машукова</w:t>
      </w:r>
      <w:r>
        <w:rPr>
          <w:rStyle w:val="WW8Num3z0"/>
          <w:rFonts w:ascii="Verdana" w:hAnsi="Verdana"/>
          <w:color w:val="000000"/>
          <w:sz w:val="18"/>
          <w:szCs w:val="18"/>
        </w:rPr>
        <w:t> </w:t>
      </w:r>
      <w:r>
        <w:rPr>
          <w:rFonts w:ascii="Verdana" w:hAnsi="Verdana"/>
          <w:color w:val="000000"/>
          <w:sz w:val="18"/>
          <w:szCs w:val="18"/>
        </w:rPr>
        <w:t>Е.М. Правосубъектность физических лиц как работодателей. Автореферат дис. .канд. юрид.наук. М., 2006.</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Н.С. Трудовое право и творчество преподавателей вузов. Дис. .канд. юрид. наук. Пермь, 2002.</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Реутов</w:t>
      </w:r>
      <w:r>
        <w:rPr>
          <w:rStyle w:val="WW8Num3z0"/>
          <w:rFonts w:ascii="Verdana" w:hAnsi="Verdana"/>
          <w:color w:val="000000"/>
          <w:sz w:val="18"/>
          <w:szCs w:val="18"/>
        </w:rPr>
        <w:t> </w:t>
      </w:r>
      <w:r>
        <w:rPr>
          <w:rFonts w:ascii="Verdana" w:hAnsi="Verdana"/>
          <w:color w:val="000000"/>
          <w:sz w:val="18"/>
          <w:szCs w:val="18"/>
        </w:rPr>
        <w:t>С.И. Юридические факты в советском семейном праве: Автореферат дис . .канд. юрид. наук. -М., 1976.</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Тимохин</w:t>
      </w:r>
      <w:r>
        <w:rPr>
          <w:rStyle w:val="WW8Num3z0"/>
          <w:rFonts w:ascii="Verdana" w:hAnsi="Verdana"/>
          <w:color w:val="000000"/>
          <w:sz w:val="18"/>
          <w:szCs w:val="18"/>
        </w:rPr>
        <w:t> </w:t>
      </w:r>
      <w:r>
        <w:rPr>
          <w:rFonts w:ascii="Verdana" w:hAnsi="Verdana"/>
          <w:color w:val="000000"/>
          <w:sz w:val="18"/>
          <w:szCs w:val="18"/>
        </w:rPr>
        <w:t>В.В. Правосубъектность работодателя. Автореферат дис. .канд. юрид.наук. Томск, 2003.</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Федин</w:t>
      </w:r>
      <w:r>
        <w:rPr>
          <w:rStyle w:val="WW8Num3z0"/>
          <w:rFonts w:ascii="Verdana" w:hAnsi="Verdana"/>
          <w:color w:val="000000"/>
          <w:sz w:val="18"/>
          <w:szCs w:val="18"/>
        </w:rPr>
        <w:t> </w:t>
      </w:r>
      <w:r>
        <w:rPr>
          <w:rFonts w:ascii="Verdana" w:hAnsi="Verdana"/>
          <w:color w:val="000000"/>
          <w:sz w:val="18"/>
          <w:szCs w:val="18"/>
        </w:rPr>
        <w:t>В.В. Юридический статус работника как субъекта трудового права: Автореферат дис. .канд. юрид.наук. М., 2003.</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Черноморченко</w:t>
      </w:r>
      <w:r>
        <w:rPr>
          <w:rStyle w:val="WW8Num3z0"/>
          <w:rFonts w:ascii="Verdana" w:hAnsi="Verdana"/>
          <w:color w:val="000000"/>
          <w:sz w:val="18"/>
          <w:szCs w:val="18"/>
        </w:rPr>
        <w:t> </w:t>
      </w:r>
      <w:r>
        <w:rPr>
          <w:rFonts w:ascii="Verdana" w:hAnsi="Verdana"/>
          <w:color w:val="000000"/>
          <w:sz w:val="18"/>
          <w:szCs w:val="18"/>
        </w:rPr>
        <w:t>Н.П. Субъекты советского трудового права: Автореферат дис. .канд. юрид.наук. Саратов, 1969.</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Черных</w:t>
      </w:r>
      <w:r>
        <w:rPr>
          <w:rStyle w:val="WW8Num3z0"/>
          <w:rFonts w:ascii="Verdana" w:hAnsi="Verdana"/>
          <w:color w:val="000000"/>
          <w:sz w:val="18"/>
          <w:szCs w:val="18"/>
        </w:rPr>
        <w:t> </w:t>
      </w:r>
      <w:r>
        <w:rPr>
          <w:rFonts w:ascii="Verdana" w:hAnsi="Verdana"/>
          <w:color w:val="000000"/>
          <w:sz w:val="18"/>
          <w:szCs w:val="18"/>
        </w:rPr>
        <w:t>Н.В. Виды работодателей и их трудовая</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Fonts w:ascii="Verdana" w:hAnsi="Verdana"/>
          <w:color w:val="000000"/>
          <w:sz w:val="18"/>
          <w:szCs w:val="18"/>
        </w:rPr>
        <w:t>. Автореферат дис. .канд. юрид.наук. М., 2004.</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Монографии, учебная и специальная литература</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Монография. М. Проспект. 2008.</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Основной закон о труде. М., 1972.</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социалистического права. Свердловск, 1964. Вып. 2.</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Курс лекций. В 2 т. Т.1. -Свердловск, 1972.</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Том II М.,1982.</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на пороге нового тысячелетия.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.2000.</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Л.Н. Трудовой договор: заключение, изменение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Fonts w:ascii="Verdana" w:hAnsi="Verdana"/>
          <w:color w:val="000000"/>
          <w:sz w:val="18"/>
          <w:szCs w:val="18"/>
        </w:rPr>
        <w:t>. Практические рекомендации. М., 2005.</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Б.К. Трудовая правоспособность советских граждан. М.,1972.</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Бержицкий А.П. Словарь латинских терминов. М., 1999.</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М.: «</w:t>
      </w:r>
      <w:r>
        <w:rPr>
          <w:rStyle w:val="WW8Num4z0"/>
          <w:rFonts w:ascii="Verdana" w:hAnsi="Verdana"/>
          <w:color w:val="4682B4"/>
          <w:sz w:val="18"/>
          <w:szCs w:val="18"/>
        </w:rPr>
        <w:t>Статут</w:t>
      </w:r>
      <w:r>
        <w:rPr>
          <w:rFonts w:ascii="Verdana" w:hAnsi="Verdana"/>
          <w:color w:val="000000"/>
          <w:sz w:val="18"/>
          <w:szCs w:val="18"/>
        </w:rPr>
        <w:t>», 1998.</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Свобода труда и</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трудового договора в СССР (юридический аспект). Красноярск. 1984.</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Буянова</w:t>
      </w:r>
      <w:r>
        <w:rPr>
          <w:rStyle w:val="WW8Num3z0"/>
          <w:rFonts w:ascii="Verdana" w:hAnsi="Verdana"/>
          <w:color w:val="000000"/>
          <w:sz w:val="18"/>
          <w:szCs w:val="18"/>
        </w:rPr>
        <w:t> </w:t>
      </w:r>
      <w:r>
        <w:rPr>
          <w:rFonts w:ascii="Verdana" w:hAnsi="Verdana"/>
          <w:color w:val="000000"/>
          <w:sz w:val="18"/>
          <w:szCs w:val="18"/>
        </w:rPr>
        <w:t>М.О., Гусов К.Н. и др.</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 Отв. ред. К.Н.</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М.: Проспект. 2006.</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Веберс</w:t>
      </w:r>
      <w:r>
        <w:rPr>
          <w:rStyle w:val="WW8Num3z0"/>
          <w:rFonts w:ascii="Verdana" w:hAnsi="Verdana"/>
          <w:color w:val="000000"/>
          <w:sz w:val="18"/>
          <w:szCs w:val="18"/>
        </w:rPr>
        <w:t> </w:t>
      </w:r>
      <w:r>
        <w:rPr>
          <w:rFonts w:ascii="Verdana" w:hAnsi="Verdana"/>
          <w:color w:val="000000"/>
          <w:sz w:val="18"/>
          <w:szCs w:val="18"/>
        </w:rPr>
        <w:t>Я.Р. Правосубъектность граждан в советском гражданском праве 1976.</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М., 2000.</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В.И. Трудовой договор. Заключение. Изменение. Прекращение. Защита персональных данных работников. М.: Ось-89, 2006.</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77.</w:t>
      </w:r>
      <w:r>
        <w:rPr>
          <w:rStyle w:val="WW8Num3z0"/>
          <w:rFonts w:ascii="Verdana" w:hAnsi="Verdana"/>
          <w:color w:val="000000"/>
          <w:sz w:val="18"/>
          <w:szCs w:val="18"/>
        </w:rPr>
        <w:t> </w:t>
      </w:r>
      <w:r>
        <w:rPr>
          <w:rStyle w:val="WW8Num4z0"/>
          <w:rFonts w:ascii="Verdana" w:hAnsi="Verdana"/>
          <w:color w:val="4682B4"/>
          <w:sz w:val="18"/>
          <w:szCs w:val="18"/>
        </w:rPr>
        <w:t>Гайдукова</w:t>
      </w:r>
      <w:r>
        <w:rPr>
          <w:rStyle w:val="WW8Num3z0"/>
          <w:rFonts w:ascii="Verdana" w:hAnsi="Verdana"/>
          <w:color w:val="000000"/>
          <w:sz w:val="18"/>
          <w:szCs w:val="18"/>
        </w:rPr>
        <w:t> </w:t>
      </w:r>
      <w:r>
        <w:rPr>
          <w:rFonts w:ascii="Verdana" w:hAnsi="Verdana"/>
          <w:color w:val="000000"/>
          <w:sz w:val="18"/>
          <w:szCs w:val="18"/>
        </w:rPr>
        <w:t>Л.Н. Комментарий к изменениям в Трудовой кодекс Российской Федерации: Практический комментарий к Федеральному закону от 30 июня 2006. № 90-ФЗ. М.: ГроссМедиа, 2007.</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Социалистическое трудовое правоотношение. М.,1977.</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Монография. -Екатеринбург: УрГЮА, 1997.</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Правовое регулирование труда отдельных категорий работников: Учеб.-практ. пособие. -М.: Дело, 2003.</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Гражданское право. Учебник. Часть 1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w:t>
      </w:r>
      <w:r>
        <w:rPr>
          <w:rStyle w:val="WW8Num4z0"/>
          <w:rFonts w:ascii="Verdana" w:hAnsi="Verdana"/>
          <w:color w:val="4682B4"/>
          <w:sz w:val="18"/>
          <w:szCs w:val="18"/>
        </w:rPr>
        <w:t>Проспект</w:t>
      </w:r>
      <w:r>
        <w:rPr>
          <w:rFonts w:ascii="Verdana" w:hAnsi="Verdana"/>
          <w:color w:val="000000"/>
          <w:sz w:val="18"/>
          <w:szCs w:val="18"/>
        </w:rPr>
        <w:t>», 1997.</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Гражданское право. Часть первая: Учебник // под ред. В.П.</w:t>
      </w:r>
      <w:r>
        <w:rPr>
          <w:rStyle w:val="WW8Num3z0"/>
          <w:rFonts w:ascii="Verdana" w:hAnsi="Verdana"/>
          <w:color w:val="000000"/>
          <w:sz w:val="18"/>
          <w:szCs w:val="18"/>
        </w:rPr>
        <w:t> </w:t>
      </w:r>
      <w:r>
        <w:rPr>
          <w:rStyle w:val="WW8Num4z0"/>
          <w:rFonts w:ascii="Verdana" w:hAnsi="Verdana"/>
          <w:color w:val="4682B4"/>
          <w:sz w:val="18"/>
          <w:szCs w:val="18"/>
        </w:rPr>
        <w:t>Мозолина</w:t>
      </w:r>
      <w:r>
        <w:rPr>
          <w:rFonts w:ascii="Verdana" w:hAnsi="Verdana"/>
          <w:color w:val="000000"/>
          <w:sz w:val="18"/>
          <w:szCs w:val="18"/>
        </w:rPr>
        <w:t>, А.И. Масляева-М. 2003.</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 -М.:Проспект, 2003.</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Учебник. -М.:Проспект, 2006.</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Жильцов</w:t>
      </w:r>
      <w:r>
        <w:rPr>
          <w:rStyle w:val="WW8Num3z0"/>
          <w:rFonts w:ascii="Verdana" w:hAnsi="Verdana"/>
          <w:color w:val="000000"/>
          <w:sz w:val="18"/>
          <w:szCs w:val="18"/>
        </w:rPr>
        <w:t> </w:t>
      </w:r>
      <w:r>
        <w:rPr>
          <w:rFonts w:ascii="Verdana" w:hAnsi="Verdana"/>
          <w:color w:val="000000"/>
          <w:sz w:val="18"/>
          <w:szCs w:val="18"/>
        </w:rPr>
        <w:t>М.А. Правосубъектность организации как работодателя. Екатеринбург. М. 2002.</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О.Б. Трудовая правосубъектность как правовая категория: Монография. Оренбург:Пресса. 2006.</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1978.</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Избранные труды по гражданскому праву: Из истории</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мысли. Гражданское правоотношение. Критика теории «</w:t>
      </w:r>
      <w:r>
        <w:rPr>
          <w:rStyle w:val="WW8Num4z0"/>
          <w:rFonts w:ascii="Verdana" w:hAnsi="Verdana"/>
          <w:color w:val="4682B4"/>
          <w:sz w:val="18"/>
          <w:szCs w:val="18"/>
        </w:rPr>
        <w:t>хозяйственного прав</w:t>
      </w:r>
      <w:r>
        <w:rPr>
          <w:rFonts w:ascii="Verdana" w:hAnsi="Verdana"/>
          <w:color w:val="000000"/>
          <w:sz w:val="18"/>
          <w:szCs w:val="18"/>
        </w:rPr>
        <w:t>». 2-е изд., испр. -М.: «</w:t>
      </w:r>
      <w:r>
        <w:rPr>
          <w:rStyle w:val="WW8Num4z0"/>
          <w:rFonts w:ascii="Verdana" w:hAnsi="Verdana"/>
          <w:color w:val="4682B4"/>
          <w:sz w:val="18"/>
          <w:szCs w:val="18"/>
        </w:rPr>
        <w:t>Статут</w:t>
      </w:r>
      <w:r>
        <w:rPr>
          <w:rFonts w:ascii="Verdana" w:hAnsi="Verdana"/>
          <w:color w:val="000000"/>
          <w:sz w:val="18"/>
          <w:szCs w:val="18"/>
        </w:rPr>
        <w:t>», 2003.</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Советское гражданское право; курс лекций. JL, 1958.</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Карабельников</w:t>
      </w:r>
      <w:r>
        <w:rPr>
          <w:rStyle w:val="WW8Num3z0"/>
          <w:rFonts w:ascii="Verdana" w:hAnsi="Verdana"/>
          <w:color w:val="000000"/>
          <w:sz w:val="18"/>
          <w:szCs w:val="18"/>
        </w:rPr>
        <w:t> </w:t>
      </w:r>
      <w:r>
        <w:rPr>
          <w:rFonts w:ascii="Verdana" w:hAnsi="Verdana"/>
          <w:color w:val="000000"/>
          <w:sz w:val="18"/>
          <w:szCs w:val="18"/>
        </w:rPr>
        <w:t>Б.Р. Трудовые отношения в хозяйственных обществах. М.: ИД ФБК-Пресс, 2003.</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в 3 т. т. 1. Комментарий к Гражданскому кодексу Российской Федерации, части первой // под ред. Т.Е.</w:t>
      </w:r>
      <w:r>
        <w:rPr>
          <w:rStyle w:val="WW8Num3z0"/>
          <w:rFonts w:ascii="Verdana" w:hAnsi="Verdana"/>
          <w:color w:val="000000"/>
          <w:sz w:val="18"/>
          <w:szCs w:val="18"/>
        </w:rPr>
        <w:t> </w:t>
      </w:r>
      <w:r>
        <w:rPr>
          <w:rStyle w:val="WW8Num4z0"/>
          <w:rFonts w:ascii="Verdana" w:hAnsi="Verdana"/>
          <w:color w:val="4682B4"/>
          <w:sz w:val="18"/>
          <w:szCs w:val="18"/>
        </w:rPr>
        <w:t>Абовой</w:t>
      </w:r>
      <w:r>
        <w:rPr>
          <w:rStyle w:val="WW8Num3z0"/>
          <w:rFonts w:ascii="Verdana" w:hAnsi="Verdana"/>
          <w:color w:val="000000"/>
          <w:sz w:val="18"/>
          <w:szCs w:val="18"/>
        </w:rPr>
        <w:t> </w:t>
      </w:r>
      <w:r>
        <w:rPr>
          <w:rFonts w:ascii="Verdana" w:hAnsi="Verdana"/>
          <w:color w:val="000000"/>
          <w:sz w:val="18"/>
          <w:szCs w:val="18"/>
        </w:rPr>
        <w:t>и А.Ю. Кабалкина-М.: Юрайт-Издат, 2005.</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Комментарий к Трудовому кодексу Российской Федерации /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Проспект, 2008.</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Комментарий к Трудовому кодексу Российской Федерации. 4-е изд., испр., доп. и перереб. // Отв. ред. Ю.П. Орловского - М.: ИНФРА-М; 2008.</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Комментарий к Трудовому кодексу Российской Федерации // Отв. ред. A.M.</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С.П. Маврин, Е.Б. Хохлов. М., 2005.</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Комментарий к Трудовому кодексу Российской Федерации под ред.: A.M.</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С.П. Маврин, Е.Б. Хохлов. М.: Городец. 2007.</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Комментарий к Уголовному кодексу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 Под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Style w:val="WW8Num3z0"/>
          <w:rFonts w:ascii="Verdana" w:hAnsi="Verdana"/>
          <w:color w:val="000000"/>
          <w:sz w:val="18"/>
          <w:szCs w:val="18"/>
        </w:rPr>
        <w:t> </w:t>
      </w:r>
      <w:r>
        <w:rPr>
          <w:rFonts w:ascii="Verdana" w:hAnsi="Verdana"/>
          <w:color w:val="000000"/>
          <w:sz w:val="18"/>
          <w:szCs w:val="18"/>
        </w:rPr>
        <w:t>и В.М. Лебедева. М.: ИНФРА-М. 1996.</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Комментарий к Уголовному кодексу Российской Федерации. Исправленный и дополненный // Под ред. д.ю.н., проф. А.И.</w:t>
      </w:r>
      <w:r>
        <w:rPr>
          <w:rStyle w:val="WW8Num3z0"/>
          <w:rFonts w:ascii="Verdana" w:hAnsi="Verdana"/>
          <w:color w:val="000000"/>
          <w:sz w:val="18"/>
          <w:szCs w:val="18"/>
        </w:rPr>
        <w:t> </w:t>
      </w:r>
      <w:r>
        <w:rPr>
          <w:rStyle w:val="WW8Num4z0"/>
          <w:rFonts w:ascii="Verdana" w:hAnsi="Verdana"/>
          <w:color w:val="4682B4"/>
          <w:sz w:val="18"/>
          <w:szCs w:val="18"/>
        </w:rPr>
        <w:t>Чучаева</w:t>
      </w:r>
      <w:r>
        <w:rPr>
          <w:rFonts w:ascii="Verdana" w:hAnsi="Verdana"/>
          <w:color w:val="000000"/>
          <w:sz w:val="18"/>
          <w:szCs w:val="18"/>
        </w:rPr>
        <w:t>. М.: ИНФРА-М. 2005.</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Юридические факты в советском гражданском праве, М., 1958г.</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Кривой</w:t>
      </w:r>
      <w:r>
        <w:rPr>
          <w:rStyle w:val="WW8Num3z0"/>
          <w:rFonts w:ascii="Verdana" w:hAnsi="Verdana"/>
          <w:color w:val="000000"/>
          <w:sz w:val="18"/>
          <w:szCs w:val="18"/>
        </w:rPr>
        <w:t> </w:t>
      </w:r>
      <w:r>
        <w:rPr>
          <w:rFonts w:ascii="Verdana" w:hAnsi="Verdana"/>
          <w:color w:val="000000"/>
          <w:sz w:val="18"/>
          <w:szCs w:val="18"/>
        </w:rPr>
        <w:t>В.И. Заключение трудового договора (прием на работу): практическое пособие. Минск, 1997.</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Курс российского трудового права. Т.З: Трудовой договор // Науч. ред. тома доктор юридических наук профессор Е.В. Хохлов. — СПб.: Юр. центр Пресс. 2007.</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Курс российского трудового права // Под общей редакцией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A.C. Пашкова, Е.Б. Хохлова. Т.1. СПб., 1996.</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Левиант</w:t>
      </w:r>
      <w:r>
        <w:rPr>
          <w:rStyle w:val="WW8Num3z0"/>
          <w:rFonts w:ascii="Verdana" w:hAnsi="Verdana"/>
          <w:color w:val="000000"/>
          <w:sz w:val="18"/>
          <w:szCs w:val="18"/>
        </w:rPr>
        <w:t> </w:t>
      </w:r>
      <w:r>
        <w:rPr>
          <w:rFonts w:ascii="Verdana" w:hAnsi="Verdana"/>
          <w:color w:val="000000"/>
          <w:sz w:val="18"/>
          <w:szCs w:val="18"/>
        </w:rPr>
        <w:t>Ф.М. Виды трудового договора. М., 1966.</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Свобода труда в СССР // Социализм и личность / Отв. ред. В.М.</w:t>
      </w:r>
      <w:r>
        <w:rPr>
          <w:rStyle w:val="WW8Num3z0"/>
          <w:rFonts w:ascii="Verdana" w:hAnsi="Verdana"/>
          <w:color w:val="000000"/>
          <w:sz w:val="18"/>
          <w:szCs w:val="18"/>
        </w:rPr>
        <w:t> </w:t>
      </w:r>
      <w:r>
        <w:rPr>
          <w:rStyle w:val="WW8Num4z0"/>
          <w:rFonts w:ascii="Verdana" w:hAnsi="Verdana"/>
          <w:color w:val="4682B4"/>
          <w:sz w:val="18"/>
          <w:szCs w:val="18"/>
        </w:rPr>
        <w:t>Чхиквадзе</w:t>
      </w:r>
      <w:r>
        <w:rPr>
          <w:rFonts w:ascii="Verdana" w:hAnsi="Verdana"/>
          <w:color w:val="000000"/>
          <w:sz w:val="18"/>
          <w:szCs w:val="18"/>
        </w:rPr>
        <w:t>. М, 1979.</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Курс трудового'права. Т.1. М.,2003.</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A.A. Курс трудового права в двух томах. Т. 2. М.: Проспект, 2004.</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Очерки теории трудового права. -СПб.: Юридический центр Пресс, 2006.</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Курс российского трудового права. В 3 томах. Том 1: Общая часть // Под ред. Е.Б. Хохлова. СПб.: Изд-во Санкт-Петербургского университета, 1996.</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Филиппова М.В., Хохлов Е.Б.Трудовое право России: Учебник. СПб.: С.-Петерб. гос. ун-та, 2005.</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Магницкая</w:t>
      </w:r>
      <w:r>
        <w:rPr>
          <w:rStyle w:val="WW8Num3z0"/>
          <w:rFonts w:ascii="Verdana" w:hAnsi="Verdana"/>
          <w:color w:val="000000"/>
          <w:sz w:val="18"/>
          <w:szCs w:val="18"/>
        </w:rPr>
        <w:t> </w:t>
      </w:r>
      <w:r>
        <w:rPr>
          <w:rFonts w:ascii="Verdana" w:hAnsi="Verdana"/>
          <w:color w:val="000000"/>
          <w:sz w:val="18"/>
          <w:szCs w:val="18"/>
        </w:rPr>
        <w:t>Е. В., Пашков А. С. Распределение трудовых ресурсов: Правовые вопросы. М., 1980.</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Крапивин О.М., Власов В.И. Трудовое право России. -М., 2001.</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Римское право. -М., 1994.</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Комментарий к Трудовому кодексу Российской Федерации // под ред. С.А. Панина. М., 2005.</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Русский язык. М., 1986.</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Право на труд. М., 1951.</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-Петроград, Юридический книжный склад «</w:t>
      </w:r>
      <w:r>
        <w:rPr>
          <w:rStyle w:val="WW8Num4z0"/>
          <w:rFonts w:ascii="Verdana" w:hAnsi="Verdana"/>
          <w:color w:val="4682B4"/>
          <w:sz w:val="18"/>
          <w:szCs w:val="18"/>
        </w:rPr>
        <w:t>Право</w:t>
      </w:r>
      <w:r>
        <w:rPr>
          <w:rFonts w:ascii="Verdana" w:hAnsi="Verdana"/>
          <w:color w:val="000000"/>
          <w:sz w:val="18"/>
          <w:szCs w:val="18"/>
        </w:rPr>
        <w:t>»., 1917.</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Поляков В., Яновская Ю. 5 шагов к достойной работе. СПб., 2003.</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Рабинович</w:t>
      </w:r>
      <w:r>
        <w:rPr>
          <w:rStyle w:val="WW8Num3z0"/>
          <w:rFonts w:ascii="Verdana" w:hAnsi="Verdana"/>
          <w:color w:val="000000"/>
          <w:sz w:val="18"/>
          <w:szCs w:val="18"/>
        </w:rPr>
        <w:t> </w:t>
      </w:r>
      <w:r>
        <w:rPr>
          <w:rFonts w:ascii="Verdana" w:hAnsi="Verdana"/>
          <w:color w:val="000000"/>
          <w:sz w:val="18"/>
          <w:szCs w:val="18"/>
        </w:rPr>
        <w:t>Н.В. Недействительность сделок и ее последствия. Л.,1960.</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Трудовые правоотношения. М., 1999.</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Основные принципы трудового права. М. 1977.</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Природа и сущность права на труд в СССР. М.: Юрид. лит. 1964.</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Советское гражданское право. М.: Юрид. лит. 1975.</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Сошников</w:t>
      </w:r>
      <w:r>
        <w:rPr>
          <w:rStyle w:val="WW8Num3z0"/>
          <w:rFonts w:ascii="Verdana" w:hAnsi="Verdana"/>
          <w:color w:val="000000"/>
          <w:sz w:val="18"/>
          <w:szCs w:val="18"/>
        </w:rPr>
        <w:t> </w:t>
      </w:r>
      <w:r>
        <w:rPr>
          <w:rFonts w:ascii="Verdana" w:hAnsi="Verdana"/>
          <w:color w:val="000000"/>
          <w:sz w:val="18"/>
          <w:szCs w:val="18"/>
        </w:rPr>
        <w:t>В.В., Сошникова Т.А. Влияние реорганизации юридического лица работодателя на трудовые и социально-партнерские отношения: монография. - М.: Моск. Гуманит. Ун-та, 2008.</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Правовые вопросы перераспределения трудовых ресурсов. М. 1974.</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Л.А. Трудовое право. Высшая школа. -М., 1995.</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Очерки промышленного права. М., 1916.</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Трудовое право и научно-технический прогресс // Под ред. С. А. Иванова. М., 1974.</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Трудовое право России: Учебник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Е.Б. Хохлова. М.: Юристъ, 2003.</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Трудовое право России: учебник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Е.Б. Хохлова. -М.: Норма, 2007.</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Трудовое право России: учебник для вузов // под общей ред. Е.Б.</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В.А. Сафонова. -М.: ООО «Юрайт-Издат», 2008.</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Трудовое право. Учебник. Отв. ред. Смирнов О.В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,2001.</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Федин</w:t>
      </w:r>
      <w:r>
        <w:rPr>
          <w:rStyle w:val="WW8Num3z0"/>
          <w:rFonts w:ascii="Verdana" w:hAnsi="Verdana"/>
          <w:color w:val="000000"/>
          <w:sz w:val="18"/>
          <w:szCs w:val="18"/>
        </w:rPr>
        <w:t> </w:t>
      </w:r>
      <w:r>
        <w:rPr>
          <w:rFonts w:ascii="Verdana" w:hAnsi="Verdana"/>
          <w:color w:val="000000"/>
          <w:sz w:val="18"/>
          <w:szCs w:val="18"/>
        </w:rPr>
        <w:t>В.В. Юридический статус работника как субъекта трудового права: монография. М.: Проспект, 2005.</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Федин</w:t>
      </w:r>
      <w:r>
        <w:rPr>
          <w:rStyle w:val="WW8Num3z0"/>
          <w:rFonts w:ascii="Verdana" w:hAnsi="Verdana"/>
          <w:color w:val="000000"/>
          <w:sz w:val="18"/>
          <w:szCs w:val="18"/>
        </w:rPr>
        <w:t> </w:t>
      </w:r>
      <w:r>
        <w:rPr>
          <w:rFonts w:ascii="Verdana" w:hAnsi="Verdana"/>
          <w:color w:val="000000"/>
          <w:sz w:val="18"/>
          <w:szCs w:val="18"/>
        </w:rPr>
        <w:t>В.В. Комментарий к постановлению Правительства Российской Федерации «</w:t>
      </w:r>
      <w:r>
        <w:rPr>
          <w:rStyle w:val="WW8Num4z0"/>
          <w:rFonts w:ascii="Verdana" w:hAnsi="Verdana"/>
          <w:color w:val="4682B4"/>
          <w:sz w:val="18"/>
          <w:szCs w:val="18"/>
        </w:rPr>
        <w:t>О трудовых книжках</w:t>
      </w:r>
      <w:r>
        <w:rPr>
          <w:rFonts w:ascii="Verdana" w:hAnsi="Verdana"/>
          <w:color w:val="000000"/>
          <w:sz w:val="18"/>
          <w:szCs w:val="18"/>
        </w:rPr>
        <w:t>». М.: Проспект, 2003.</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Хрусталев</w:t>
      </w:r>
      <w:r>
        <w:rPr>
          <w:rStyle w:val="WW8Num3z0"/>
          <w:rFonts w:ascii="Verdana" w:hAnsi="Verdana"/>
          <w:color w:val="000000"/>
          <w:sz w:val="18"/>
          <w:szCs w:val="18"/>
        </w:rPr>
        <w:t> </w:t>
      </w:r>
      <w:r>
        <w:rPr>
          <w:rFonts w:ascii="Verdana" w:hAnsi="Verdana"/>
          <w:color w:val="000000"/>
          <w:sz w:val="18"/>
          <w:szCs w:val="18"/>
        </w:rPr>
        <w:t>Б.Ф. Государственное предприятие субъект трудового права. М.: Юрлит. 1976.</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Циндяйкина</w:t>
      </w:r>
      <w:r>
        <w:rPr>
          <w:rStyle w:val="WW8Num3z0"/>
          <w:rFonts w:ascii="Verdana" w:hAnsi="Verdana"/>
          <w:color w:val="000000"/>
          <w:sz w:val="18"/>
          <w:szCs w:val="18"/>
        </w:rPr>
        <w:t> </w:t>
      </w:r>
      <w:r>
        <w:rPr>
          <w:rFonts w:ascii="Verdana" w:hAnsi="Verdana"/>
          <w:color w:val="000000"/>
          <w:sz w:val="18"/>
          <w:szCs w:val="18"/>
        </w:rPr>
        <w:t>Е.П., Цыпкина И.С. Трудовой договор. Порядок заключения, изменения и</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Fonts w:ascii="Verdana" w:hAnsi="Verdana"/>
          <w:color w:val="000000"/>
          <w:sz w:val="18"/>
          <w:szCs w:val="18"/>
        </w:rPr>
        <w:t>. -М.: Проспект, 2007.</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Чернов</w:t>
      </w:r>
      <w:r>
        <w:rPr>
          <w:rStyle w:val="WW8Num3z0"/>
          <w:rFonts w:ascii="Verdana" w:hAnsi="Verdana"/>
          <w:color w:val="000000"/>
          <w:sz w:val="18"/>
          <w:szCs w:val="18"/>
        </w:rPr>
        <w:t> </w:t>
      </w:r>
      <w:r>
        <w:rPr>
          <w:rFonts w:ascii="Verdana" w:hAnsi="Verdana"/>
          <w:color w:val="000000"/>
          <w:sz w:val="18"/>
          <w:szCs w:val="18"/>
        </w:rPr>
        <w:t>С.Г. Как найти работу. М., 2003.</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Шахматов</w:t>
      </w:r>
      <w:r>
        <w:rPr>
          <w:rStyle w:val="WW8Num3z0"/>
          <w:rFonts w:ascii="Verdana" w:hAnsi="Verdana"/>
          <w:color w:val="000000"/>
          <w:sz w:val="18"/>
          <w:szCs w:val="18"/>
        </w:rPr>
        <w:t> </w:t>
      </w:r>
      <w:r>
        <w:rPr>
          <w:rFonts w:ascii="Verdana" w:hAnsi="Verdana"/>
          <w:color w:val="000000"/>
          <w:sz w:val="18"/>
          <w:szCs w:val="18"/>
        </w:rPr>
        <w:t>В.П. Составы противоправных сделок. Томск: Томский.ун-т, 1967.</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T.l. -М.: Статут, 2005.</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Юридический энциклопедический словарь // отв. ред. М.Н. Марченко. -М.: Проспект, 2006.</w:t>
      </w:r>
      <w:r>
        <w:rPr>
          <w:rStyle w:val="WW8Num4z0"/>
          <w:rFonts w:ascii="Verdana" w:hAnsi="Verdana"/>
          <w:color w:val="4682B4"/>
          <w:sz w:val="18"/>
          <w:szCs w:val="18"/>
        </w:rPr>
        <w:t>Статьи</w:t>
      </w:r>
      <w:r>
        <w:rPr>
          <w:rFonts w:ascii="Verdana" w:hAnsi="Verdana"/>
          <w:color w:val="000000"/>
          <w:sz w:val="18"/>
          <w:szCs w:val="18"/>
        </w:rPr>
        <w:t>, доклады, материалы научных конференций</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Басалаева</w:t>
      </w:r>
      <w:r>
        <w:rPr>
          <w:rStyle w:val="WW8Num3z0"/>
          <w:rFonts w:ascii="Verdana" w:hAnsi="Verdana"/>
          <w:color w:val="000000"/>
          <w:sz w:val="18"/>
          <w:szCs w:val="18"/>
        </w:rPr>
        <w:t> </w:t>
      </w:r>
      <w:r>
        <w:rPr>
          <w:rFonts w:ascii="Verdana" w:hAnsi="Verdana"/>
          <w:color w:val="000000"/>
          <w:sz w:val="18"/>
          <w:szCs w:val="18"/>
        </w:rPr>
        <w:t>С.П. Некоторые аспекты свободы трудового договора // Право: Теория и Практика. М.: Тезарус, 2003, № 9.</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Б.К. Особенности правового положения служащих как субъектов трудового права// Сб. уч. Тр. Вып. 4. Свердловск, 1964.</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Богатыренко. З.С. Новейшие тенденции защиты персональных данных работника в Российском трудовом праве // Трудовое право, 2006, N 10.</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Большакова</w:t>
      </w:r>
      <w:r>
        <w:rPr>
          <w:rStyle w:val="WW8Num3z0"/>
          <w:rFonts w:ascii="Verdana" w:hAnsi="Verdana"/>
          <w:color w:val="000000"/>
          <w:sz w:val="18"/>
          <w:szCs w:val="18"/>
        </w:rPr>
        <w:t> </w:t>
      </w:r>
      <w:r>
        <w:rPr>
          <w:rFonts w:ascii="Verdana" w:hAnsi="Verdana"/>
          <w:color w:val="000000"/>
          <w:sz w:val="18"/>
          <w:szCs w:val="18"/>
        </w:rPr>
        <w:t>А.Е. К вопросу о</w:t>
      </w:r>
      <w:r>
        <w:rPr>
          <w:rStyle w:val="WW8Num3z0"/>
          <w:rFonts w:ascii="Verdana" w:hAnsi="Verdana"/>
          <w:color w:val="000000"/>
          <w:sz w:val="18"/>
          <w:szCs w:val="18"/>
        </w:rPr>
        <w:t> </w:t>
      </w:r>
      <w:r>
        <w:rPr>
          <w:rStyle w:val="WW8Num4z0"/>
          <w:rFonts w:ascii="Verdana" w:hAnsi="Verdana"/>
          <w:color w:val="4682B4"/>
          <w:sz w:val="18"/>
          <w:szCs w:val="18"/>
        </w:rPr>
        <w:t>недействительности</w:t>
      </w:r>
      <w:r>
        <w:rPr>
          <w:rStyle w:val="WW8Num3z0"/>
          <w:rFonts w:ascii="Verdana" w:hAnsi="Verdana"/>
          <w:color w:val="000000"/>
          <w:sz w:val="18"/>
          <w:szCs w:val="18"/>
        </w:rPr>
        <w:t> </w:t>
      </w:r>
      <w:r>
        <w:rPr>
          <w:rFonts w:ascii="Verdana" w:hAnsi="Verdana"/>
          <w:color w:val="000000"/>
          <w:sz w:val="18"/>
          <w:szCs w:val="18"/>
        </w:rPr>
        <w:t>трудового договора // Российский ежегодник трудового права. № 3. 2007</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Заключение трудового договора: противоречия 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ТК // http // www.hr-portal.ru от 18.10.07.</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Проблемы недействительности трудовых договоров // Трудовое право. 2001. № 4.</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145.</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Трудовая правоспособность, дееспособность и юридические факты // Журнал российского права. М., 2003.</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Б. А. Заключение трудового договора // Трудовое право. 1997. №2.</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Юридические лица в советском гражданском праве // Ученые труды</w:t>
      </w:r>
      <w:r>
        <w:rPr>
          <w:rStyle w:val="WW8Num3z0"/>
          <w:rFonts w:ascii="Verdana" w:hAnsi="Verdana"/>
          <w:color w:val="000000"/>
          <w:sz w:val="18"/>
          <w:szCs w:val="18"/>
        </w:rPr>
        <w:t> </w:t>
      </w:r>
      <w:r>
        <w:rPr>
          <w:rStyle w:val="WW8Num4z0"/>
          <w:rFonts w:ascii="Verdana" w:hAnsi="Verdana"/>
          <w:color w:val="4682B4"/>
          <w:sz w:val="18"/>
          <w:szCs w:val="18"/>
        </w:rPr>
        <w:t>ВИЮН</w:t>
      </w:r>
      <w:r>
        <w:rPr>
          <w:rStyle w:val="WW8Num3z0"/>
          <w:rFonts w:ascii="Verdana" w:hAnsi="Verdana"/>
          <w:color w:val="000000"/>
          <w:sz w:val="18"/>
          <w:szCs w:val="18"/>
        </w:rPr>
        <w:t> </w:t>
      </w:r>
      <w:r>
        <w:rPr>
          <w:rFonts w:ascii="Verdana" w:hAnsi="Verdana"/>
          <w:color w:val="000000"/>
          <w:sz w:val="18"/>
          <w:szCs w:val="18"/>
        </w:rPr>
        <w:t>Министерства юстиции СССР. 1947, вып. XII.</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Свобода труда в СССР // Советское государство и право. 1981, № 5.</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A.B. О субъектах социалистических правоотношений // Советское государство и право. 1955. № 6.</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Гейхман</w:t>
      </w:r>
      <w:r>
        <w:rPr>
          <w:rStyle w:val="WW8Num3z0"/>
          <w:rFonts w:ascii="Verdana" w:hAnsi="Verdana"/>
          <w:color w:val="000000"/>
          <w:sz w:val="18"/>
          <w:szCs w:val="18"/>
        </w:rPr>
        <w:t> </w:t>
      </w:r>
      <w:r>
        <w:rPr>
          <w:rFonts w:ascii="Verdana" w:hAnsi="Verdana"/>
          <w:color w:val="000000"/>
          <w:sz w:val="18"/>
          <w:szCs w:val="18"/>
        </w:rPr>
        <w:t>B.JI. Особые основания возникновения трудовых правоотношениий // Советское государство и право. 1973. № 5.</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О разработке отраслевых принципов в науке трудового права // К 100-летию со дня рождения профессора Н.Г. Александрова. М.: Издательский дом «</w:t>
      </w:r>
      <w:r>
        <w:rPr>
          <w:rStyle w:val="WW8Num4z0"/>
          <w:rFonts w:ascii="Verdana" w:hAnsi="Verdana"/>
          <w:color w:val="4682B4"/>
          <w:sz w:val="18"/>
          <w:szCs w:val="18"/>
        </w:rPr>
        <w:t>Правоведение</w:t>
      </w:r>
      <w:r>
        <w:rPr>
          <w:rFonts w:ascii="Verdana" w:hAnsi="Verdana"/>
          <w:color w:val="000000"/>
          <w:sz w:val="18"/>
          <w:szCs w:val="18"/>
        </w:rPr>
        <w:t>», 2008.</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w:t>
      </w:r>
      <w:r>
        <w:rPr>
          <w:rStyle w:val="WW8Num4z0"/>
          <w:rFonts w:ascii="Verdana" w:hAnsi="Verdana"/>
          <w:color w:val="4682B4"/>
          <w:sz w:val="18"/>
          <w:szCs w:val="18"/>
        </w:rPr>
        <w:t>Скрытые трудовые правоотношения</w:t>
      </w:r>
      <w:r>
        <w:rPr>
          <w:rFonts w:ascii="Verdana" w:hAnsi="Verdana"/>
          <w:color w:val="000000"/>
          <w:sz w:val="18"/>
          <w:szCs w:val="18"/>
        </w:rPr>
        <w:t>» // Право человека на жизнь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его реализации в сфере труда и социального обеспечения. Материалы международной научно-практической конференции. Под ред. К.Н. Гусова. М.: Проспект. 2008.</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Жильцов</w:t>
      </w:r>
      <w:r>
        <w:rPr>
          <w:rStyle w:val="WW8Num3z0"/>
          <w:rFonts w:ascii="Verdana" w:hAnsi="Verdana"/>
          <w:color w:val="000000"/>
          <w:sz w:val="18"/>
          <w:szCs w:val="18"/>
        </w:rPr>
        <w:t> </w:t>
      </w:r>
      <w:r>
        <w:rPr>
          <w:rFonts w:ascii="Verdana" w:hAnsi="Verdana"/>
          <w:color w:val="000000"/>
          <w:sz w:val="18"/>
          <w:szCs w:val="18"/>
        </w:rPr>
        <w:t>М.А. Работодательская правосубъектность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 Российский юридический журнал. № 4. 2003.</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Завгородний</w:t>
      </w:r>
      <w:r>
        <w:rPr>
          <w:rStyle w:val="WW8Num3z0"/>
          <w:rFonts w:ascii="Verdana" w:hAnsi="Verdana"/>
          <w:color w:val="000000"/>
          <w:sz w:val="18"/>
          <w:szCs w:val="18"/>
        </w:rPr>
        <w:t> </w:t>
      </w:r>
      <w:r>
        <w:rPr>
          <w:rFonts w:ascii="Verdana" w:hAnsi="Verdana"/>
          <w:color w:val="000000"/>
          <w:sz w:val="18"/>
          <w:szCs w:val="18"/>
        </w:rPr>
        <w:t>A.B. Конкурсный порядок замещения должностей профессорско-преподавательского состава: общие положения //</w:t>
      </w:r>
      <w:r>
        <w:rPr>
          <w:rStyle w:val="WW8Num3z0"/>
          <w:rFonts w:ascii="Verdana" w:hAnsi="Verdana"/>
          <w:color w:val="000000"/>
          <w:sz w:val="18"/>
          <w:szCs w:val="18"/>
        </w:rPr>
        <w:t> </w:t>
      </w:r>
      <w:r>
        <w:rPr>
          <w:rStyle w:val="WW8Num4z0"/>
          <w:rFonts w:ascii="Verdana" w:hAnsi="Verdana"/>
          <w:color w:val="4682B4"/>
          <w:sz w:val="18"/>
          <w:szCs w:val="18"/>
        </w:rPr>
        <w:t>НОУ</w:t>
      </w:r>
      <w:r>
        <w:rPr>
          <w:rStyle w:val="WW8Num3z0"/>
          <w:rFonts w:ascii="Verdana" w:hAnsi="Verdana"/>
          <w:color w:val="000000"/>
          <w:sz w:val="18"/>
          <w:szCs w:val="18"/>
        </w:rPr>
        <w:t> </w:t>
      </w:r>
      <w:r>
        <w:rPr>
          <w:rFonts w:ascii="Verdana" w:hAnsi="Verdana"/>
          <w:color w:val="000000"/>
          <w:sz w:val="18"/>
          <w:szCs w:val="18"/>
        </w:rPr>
        <w:t>«ИПП». 16.12.2003.</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О.Б. Персональные данные работника и их передача работодателю в связи с трудовыми отношениями // Трудовое право. № 7. 2003.</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Иванкина</w:t>
      </w:r>
      <w:r>
        <w:rPr>
          <w:rStyle w:val="WW8Num3z0"/>
          <w:rFonts w:ascii="Verdana" w:hAnsi="Verdana"/>
          <w:color w:val="000000"/>
          <w:sz w:val="18"/>
          <w:szCs w:val="18"/>
        </w:rPr>
        <w:t> </w:t>
      </w:r>
      <w:r>
        <w:rPr>
          <w:rFonts w:ascii="Verdana" w:hAnsi="Verdana"/>
          <w:color w:val="000000"/>
          <w:sz w:val="18"/>
          <w:szCs w:val="18"/>
        </w:rPr>
        <w:t>Т.В. Новый Трудовой кодекс и вопросы конкурсного подбора кадров // Новый Трудовой кодекс РФ и проблемы его применения (материалы Всероссийской научно-практической конференции 16-18 января 2003 г.) / Отв. ред. К.Н. Гусов.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2004.</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Иванова Т. Значительные последствия небольших изменений // «ЭЖ-Юрист»,№ 16. 2007.</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Карабельников</w:t>
      </w:r>
      <w:r>
        <w:rPr>
          <w:rStyle w:val="WW8Num3z0"/>
          <w:rFonts w:ascii="Verdana" w:hAnsi="Verdana"/>
          <w:color w:val="000000"/>
          <w:sz w:val="18"/>
          <w:szCs w:val="18"/>
        </w:rPr>
        <w:t> </w:t>
      </w:r>
      <w:r>
        <w:rPr>
          <w:rFonts w:ascii="Verdana" w:hAnsi="Verdana"/>
          <w:color w:val="000000"/>
          <w:sz w:val="18"/>
          <w:szCs w:val="18"/>
        </w:rPr>
        <w:t>Б.Р. Приём и увольнение руководителя хозяйственного общества // Закон, 2004, №1.</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Кеник</w:t>
      </w:r>
      <w:r>
        <w:rPr>
          <w:rStyle w:val="WW8Num3z0"/>
          <w:rFonts w:ascii="Verdana" w:hAnsi="Verdana"/>
          <w:color w:val="000000"/>
          <w:sz w:val="18"/>
          <w:szCs w:val="18"/>
        </w:rPr>
        <w:t> </w:t>
      </w:r>
      <w:r>
        <w:rPr>
          <w:rFonts w:ascii="Verdana" w:hAnsi="Verdana"/>
          <w:color w:val="000000"/>
          <w:sz w:val="18"/>
          <w:szCs w:val="18"/>
        </w:rPr>
        <w:t>К.И. Некоторые вопросы совершенствования законодательства о контрактах с государственными служащими // Современные проблемы трудового права и права социального обеспечения: материалы междунар.науч.-практ.конф. Минск:</w:t>
      </w:r>
      <w:r>
        <w:rPr>
          <w:rStyle w:val="WW8Num3z0"/>
          <w:rFonts w:ascii="Verdana" w:hAnsi="Verdana"/>
          <w:color w:val="000000"/>
          <w:sz w:val="18"/>
          <w:szCs w:val="18"/>
        </w:rPr>
        <w:t> </w:t>
      </w:r>
      <w:r>
        <w:rPr>
          <w:rStyle w:val="WW8Num4z0"/>
          <w:rFonts w:ascii="Verdana" w:hAnsi="Verdana"/>
          <w:color w:val="4682B4"/>
          <w:sz w:val="18"/>
          <w:szCs w:val="18"/>
        </w:rPr>
        <w:t>БГУ</w:t>
      </w:r>
      <w:r>
        <w:rPr>
          <w:rFonts w:ascii="Verdana" w:hAnsi="Verdana"/>
          <w:color w:val="000000"/>
          <w:sz w:val="18"/>
          <w:szCs w:val="18"/>
        </w:rPr>
        <w:t>, 2006.</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Т.А. Трудовой договор: понятие и его содержание // Трудовое право. №.2. 2006.</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Т.Ю. Единство и дифференциация правового регулирования труда руководителя организации // Участие государства в коммерческой деятельности. М., 2001. ;.</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Курсова</w:t>
      </w:r>
      <w:r>
        <w:rPr>
          <w:rStyle w:val="WW8Num3z0"/>
          <w:rFonts w:ascii="Verdana" w:hAnsi="Verdana"/>
          <w:color w:val="000000"/>
          <w:sz w:val="18"/>
          <w:szCs w:val="18"/>
        </w:rPr>
        <w:t> </w:t>
      </w:r>
      <w:r>
        <w:rPr>
          <w:rFonts w:ascii="Verdana" w:hAnsi="Verdana"/>
          <w:color w:val="000000"/>
          <w:sz w:val="18"/>
          <w:szCs w:val="18"/>
        </w:rPr>
        <w:t>O.A. Проблемы применения правовых норм о гарантиях при заключении трудового договора // Администратор суда. № 2. 2006.</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Коллизии интересов работодателя и работника // Российская правовая газета «эж-ЮРИСТ», № 9, 2006.</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Мосейчук</w:t>
      </w:r>
      <w:r>
        <w:rPr>
          <w:rStyle w:val="WW8Num3z0"/>
          <w:rFonts w:ascii="Verdana" w:hAnsi="Verdana"/>
          <w:color w:val="000000"/>
          <w:sz w:val="18"/>
          <w:szCs w:val="18"/>
        </w:rPr>
        <w:t> </w:t>
      </w:r>
      <w:r>
        <w:rPr>
          <w:rFonts w:ascii="Verdana" w:hAnsi="Verdana"/>
          <w:color w:val="000000"/>
          <w:sz w:val="18"/>
          <w:szCs w:val="18"/>
        </w:rPr>
        <w:t>М.А. Трудовые договора их виды, содержание и порядок заключения // Заработная плата. № 5. 2003.</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Нестерова Т. Фактический допуск к работе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2003. № 3.</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К вопросу о советской государственной службе // Вопросы советского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М., 1949.</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Семенова И. Серая зарплата выходит из моды // Российская газета. 2004. 12 марта.</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Силин А. Содержание коллективного договора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 Профсоюзы и экономика. № 3. 1996.</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Симонов</w:t>
      </w:r>
      <w:r>
        <w:rPr>
          <w:rStyle w:val="WW8Num3z0"/>
          <w:rFonts w:ascii="Verdana" w:hAnsi="Verdana"/>
          <w:color w:val="000000"/>
          <w:sz w:val="18"/>
          <w:szCs w:val="18"/>
        </w:rPr>
        <w:t> </w:t>
      </w:r>
      <w:r>
        <w:rPr>
          <w:rFonts w:ascii="Verdana" w:hAnsi="Verdana"/>
          <w:color w:val="000000"/>
          <w:sz w:val="18"/>
          <w:szCs w:val="18"/>
        </w:rPr>
        <w:t>В.И. Вопросы теории и практики реализации права на гарантии и компенсации в трудовых отношениях по новейшему законодательству//Трудовое право. № 10. 2008.</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Надо ли сохранять в будущем институт совместительства? // Трудовое право. № 9. 2005.</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Правовой механизм трудоустройства: сегодня и завтра // Трудовое право. № 12. 2003.</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Студеникин</w:t>
      </w:r>
      <w:r>
        <w:rPr>
          <w:rStyle w:val="WW8Num3z0"/>
          <w:rFonts w:ascii="Verdana" w:hAnsi="Verdana"/>
          <w:color w:val="000000"/>
          <w:sz w:val="18"/>
          <w:szCs w:val="18"/>
        </w:rPr>
        <w:t> </w:t>
      </w:r>
      <w:r>
        <w:rPr>
          <w:rFonts w:ascii="Verdana" w:hAnsi="Verdana"/>
          <w:color w:val="000000"/>
          <w:sz w:val="18"/>
          <w:szCs w:val="18"/>
        </w:rPr>
        <w:t>C.B. Некоторые теоретические аспекты трудового договора // Вопросы трудового права. № 4. 1999.</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173.</w:t>
      </w:r>
      <w:r>
        <w:rPr>
          <w:rStyle w:val="WW8Num3z0"/>
          <w:rFonts w:ascii="Verdana" w:hAnsi="Verdana"/>
          <w:color w:val="000000"/>
          <w:sz w:val="18"/>
          <w:szCs w:val="18"/>
        </w:rPr>
        <w:t> </w:t>
      </w:r>
      <w:r>
        <w:rPr>
          <w:rStyle w:val="WW8Num4z0"/>
          <w:rFonts w:ascii="Verdana" w:hAnsi="Verdana"/>
          <w:color w:val="4682B4"/>
          <w:sz w:val="18"/>
          <w:szCs w:val="18"/>
        </w:rPr>
        <w:t>Феофилактов</w:t>
      </w:r>
      <w:r>
        <w:rPr>
          <w:rStyle w:val="WW8Num3z0"/>
          <w:rFonts w:ascii="Verdana" w:hAnsi="Verdana"/>
          <w:color w:val="000000"/>
          <w:sz w:val="18"/>
          <w:szCs w:val="18"/>
        </w:rPr>
        <w:t> </w:t>
      </w:r>
      <w:r>
        <w:rPr>
          <w:rFonts w:ascii="Verdana" w:hAnsi="Verdana"/>
          <w:color w:val="000000"/>
          <w:sz w:val="18"/>
          <w:szCs w:val="18"/>
        </w:rPr>
        <w:t>A.C. Проблемы доказывания факта трудовой деятельности при</w:t>
      </w:r>
      <w:r>
        <w:rPr>
          <w:rStyle w:val="WW8Num3z0"/>
          <w:rFonts w:ascii="Verdana" w:hAnsi="Verdana"/>
          <w:color w:val="000000"/>
          <w:sz w:val="18"/>
          <w:szCs w:val="18"/>
        </w:rPr>
        <w:t> </w:t>
      </w:r>
      <w:r>
        <w:rPr>
          <w:rStyle w:val="WW8Num4z0"/>
          <w:rFonts w:ascii="Verdana" w:hAnsi="Verdana"/>
          <w:color w:val="4682B4"/>
          <w:sz w:val="18"/>
          <w:szCs w:val="18"/>
        </w:rPr>
        <w:t>ненадлежащем</w:t>
      </w:r>
      <w:r>
        <w:rPr>
          <w:rStyle w:val="WW8Num3z0"/>
          <w:rFonts w:ascii="Verdana" w:hAnsi="Verdana"/>
          <w:color w:val="000000"/>
          <w:sz w:val="18"/>
          <w:szCs w:val="18"/>
        </w:rPr>
        <w:t> </w:t>
      </w:r>
      <w:r>
        <w:rPr>
          <w:rFonts w:ascii="Verdana" w:hAnsi="Verdana"/>
          <w:color w:val="000000"/>
          <w:sz w:val="18"/>
          <w:szCs w:val="18"/>
        </w:rPr>
        <w:t>оформлении трудовых отношений //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 2. 2005.</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Цитульский</w:t>
      </w:r>
      <w:r>
        <w:rPr>
          <w:rStyle w:val="WW8Num3z0"/>
          <w:rFonts w:ascii="Verdana" w:hAnsi="Verdana"/>
          <w:color w:val="000000"/>
          <w:sz w:val="18"/>
          <w:szCs w:val="18"/>
        </w:rPr>
        <w:t> </w:t>
      </w:r>
      <w:r>
        <w:rPr>
          <w:rFonts w:ascii="Verdana" w:hAnsi="Verdana"/>
          <w:color w:val="000000"/>
          <w:sz w:val="18"/>
          <w:szCs w:val="18"/>
        </w:rPr>
        <w:t>В.Ф. Роль и значение понятий «</w:t>
      </w:r>
      <w:r>
        <w:rPr>
          <w:rStyle w:val="WW8Num4z0"/>
          <w:rFonts w:ascii="Verdana" w:hAnsi="Verdana"/>
          <w:color w:val="4682B4"/>
          <w:sz w:val="18"/>
          <w:szCs w:val="18"/>
        </w:rPr>
        <w:t>работники</w:t>
      </w:r>
      <w:r>
        <w:rPr>
          <w:rFonts w:ascii="Verdana" w:hAnsi="Verdana"/>
          <w:color w:val="000000"/>
          <w:sz w:val="18"/>
          <w:szCs w:val="18"/>
        </w:rPr>
        <w:t>» и «</w:t>
      </w:r>
      <w:r>
        <w:rPr>
          <w:rStyle w:val="WW8Num4z0"/>
          <w:rFonts w:ascii="Verdana" w:hAnsi="Verdana"/>
          <w:color w:val="4682B4"/>
          <w:sz w:val="18"/>
          <w:szCs w:val="18"/>
        </w:rPr>
        <w:t>работодатель</w:t>
      </w:r>
      <w:r>
        <w:rPr>
          <w:rFonts w:ascii="Verdana" w:hAnsi="Verdana"/>
          <w:color w:val="000000"/>
          <w:sz w:val="18"/>
          <w:szCs w:val="18"/>
        </w:rPr>
        <w:t>» сквозь призму социального партнерства // Государство и право. № 6. 2008.</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Чантурия JI.</w:t>
      </w:r>
      <w:r>
        <w:rPr>
          <w:rStyle w:val="WW8Num3z0"/>
          <w:rFonts w:ascii="Verdana" w:hAnsi="Verdana"/>
          <w:color w:val="000000"/>
          <w:sz w:val="18"/>
          <w:szCs w:val="18"/>
        </w:rPr>
        <w:t> </w:t>
      </w:r>
      <w:r>
        <w:rPr>
          <w:rStyle w:val="WW8Num4z0"/>
          <w:rFonts w:ascii="Verdana" w:hAnsi="Verdana"/>
          <w:color w:val="4682B4"/>
          <w:sz w:val="18"/>
          <w:szCs w:val="18"/>
        </w:rPr>
        <w:t>Сделка</w:t>
      </w:r>
      <w:r>
        <w:rPr>
          <w:rStyle w:val="WW8Num3z0"/>
          <w:rFonts w:ascii="Verdana" w:hAnsi="Verdana"/>
          <w:color w:val="000000"/>
          <w:sz w:val="18"/>
          <w:szCs w:val="18"/>
        </w:rPr>
        <w:t> </w:t>
      </w:r>
      <w:r>
        <w:rPr>
          <w:rFonts w:ascii="Verdana" w:hAnsi="Verdana"/>
          <w:color w:val="000000"/>
          <w:sz w:val="18"/>
          <w:szCs w:val="18"/>
        </w:rPr>
        <w:t>и волеизъявление в гражданском праве // Журнал</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 3 (57). 2006.</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JI. Права работников и работодателей при поступлении (приеме) на работу // Хозяйство и право. № 10. 2004.</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Л.А. Правовое регулирование труда государственных служащих: перспективы развития // Журнал российского права. № 3. 2000.</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Шишко</w:t>
      </w:r>
      <w:r>
        <w:rPr>
          <w:rStyle w:val="WW8Num3z0"/>
          <w:rFonts w:ascii="Verdana" w:hAnsi="Verdana"/>
          <w:color w:val="000000"/>
          <w:sz w:val="18"/>
          <w:szCs w:val="18"/>
        </w:rPr>
        <w:t> </w:t>
      </w:r>
      <w:r>
        <w:rPr>
          <w:rFonts w:ascii="Verdana" w:hAnsi="Verdana"/>
          <w:color w:val="000000"/>
          <w:sz w:val="18"/>
          <w:szCs w:val="18"/>
        </w:rPr>
        <w:t>Н.Г. Правовые формы определения квалификации работников при приеме на работу и в процессе трудовой деятельности. // Современные проблемы трудового права и права социального обеспечения: материалы междунар.науч.-практ.конф. Минск: БГУ, 2006.</w:t>
      </w:r>
    </w:p>
    <w:p w:rsidR="0064762E" w:rsidRDefault="0064762E" w:rsidP="006476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Шмаков М. Зарплаты много не бывает // Российская газета. 2008. 29апреля.</w:t>
      </w:r>
    </w:p>
    <w:p w:rsidR="005214DB" w:rsidRDefault="0064762E" w:rsidP="0064762E">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564DD2" w:rsidRDefault="00564DD2" w:rsidP="00564DD2">
      <w:pPr>
        <w:rPr>
          <w:rFonts w:ascii="Verdana" w:hAnsi="Verdana"/>
          <w:color w:val="FF0000"/>
          <w:sz w:val="18"/>
          <w:szCs w:val="18"/>
        </w:rPr>
      </w:pPr>
    </w:p>
    <w:p w:rsidR="0068362D" w:rsidRPr="00031E5A" w:rsidRDefault="005C5090" w:rsidP="00564DD2">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803AA-2D2F-4F11-B36D-20434A73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61033</TotalTime>
  <Pages>11</Pages>
  <Words>5710</Words>
  <Characters>32547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38181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196</cp:revision>
  <cp:lastPrinted>2009-02-06T08:36:00Z</cp:lastPrinted>
  <dcterms:created xsi:type="dcterms:W3CDTF">2015-03-22T11:10:00Z</dcterms:created>
  <dcterms:modified xsi:type="dcterms:W3CDTF">2016-01-15T13:46:00Z</dcterms:modified>
</cp:coreProperties>
</file>