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EAE1" w14:textId="67315217" w:rsidR="00D93924" w:rsidRDefault="00EB59FF" w:rsidP="00EB59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Ентеліс Олена Марківна. Обчислювальна система для обробки спектрометричної інформації полів гамма- випромінювання: дисертація канд. техн. наук: 05.13.13 / Донецький національний технічний ун-т. - Донецьк, 2003.</w:t>
      </w:r>
    </w:p>
    <w:p w14:paraId="6D8207FA" w14:textId="77777777" w:rsidR="00EB59FF" w:rsidRPr="00EB59FF" w:rsidRDefault="00EB59FF" w:rsidP="00EB5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Ентеліс О.М. Обчислювальна система для обробки спектрометричної інформації полів гамма-випромінювання</w:t>
      </w: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.- Рукопис.</w:t>
      </w:r>
    </w:p>
    <w:p w14:paraId="3078E780" w14:textId="77777777" w:rsidR="00EB59FF" w:rsidRPr="00EB59FF" w:rsidRDefault="00EB59FF" w:rsidP="00EB5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05.13.13 "Обчислювальні машини, системи і мережі"- Донецький національний технічний університет , Донецьк, 2003.</w:t>
      </w:r>
    </w:p>
    <w:p w14:paraId="2955DFB6" w14:textId="77777777" w:rsidR="00EB59FF" w:rsidRPr="00EB59FF" w:rsidRDefault="00EB59FF" w:rsidP="00EB5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питань ефективної апаратної й програмно-алгоритмічної організації процесів розпізнавання гамма-зображень шляхом створення спеціалізованої обчислювальної системи для збору, збереження й обробки спектрометричної інформації в складі комплексу технічних засобів візуалізації полів гамма-випромінювання.</w:t>
      </w:r>
    </w:p>
    <w:p w14:paraId="5E740429" w14:textId="77777777" w:rsidR="00EB59FF" w:rsidRPr="00EB59FF" w:rsidRDefault="00EB59FF" w:rsidP="00EB5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оригінальну структуру даних для представлення таких об`єктів - лінійне зрізане квадродерево з кодовими словами змінної довжини (ЛУК ПДКС) і оригінальний алгоритм для побудови такого квадродерева. На основі ЛУК ПДКС розроблена методика та алгоритми для нормалізації об`єкта та його розпізнавання. Для прискорення підрахунку параметрів нормалізації розроблені формули підрахунку центральних моментів 3-го порядку.</w:t>
      </w:r>
    </w:p>
    <w:p w14:paraId="23D077D5" w14:textId="77777777" w:rsidR="00EB59FF" w:rsidRPr="00EB59FF" w:rsidRDefault="00EB59FF" w:rsidP="00EB5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Розпізнавання невідомого об'єкта проводиться шляхом ототожнювання його нормалізованого квадродерева з одним із нормалізованих квадродерев, які містяться в бібліотеці еталонів. Розроблено оригінальний алгоритм порівняння невідомого об'єкта і еталона з бібліотеці в термінах лінійного зрізаного квадродерева з кодовими словами змінної довжини.</w:t>
      </w:r>
    </w:p>
    <w:p w14:paraId="0F91DF2E" w14:textId="77777777" w:rsidR="00EB59FF" w:rsidRPr="00EB59FF" w:rsidRDefault="00EB59FF" w:rsidP="00EB5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Синтезован</w:t>
      </w:r>
      <w:r w:rsidRPr="00EB5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 архітектур</w:t>
      </w:r>
      <w:r w:rsidRPr="00EB5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 w:rsidRPr="00EB59FF">
        <w:rPr>
          <w:rFonts w:ascii="Times New Roman" w:eastAsia="Times New Roman" w:hAnsi="Times New Roman" w:cs="Times New Roman"/>
          <w:color w:val="000000"/>
          <w:sz w:val="27"/>
          <w:szCs w:val="27"/>
        </w:rPr>
        <w:t> обчислювальної системи обробки спектрометричної інформації полів гамма-випромінювання за принципом вертикального конвеєра з процесорними кластерами, зв'язаними системною шиною.</w:t>
      </w:r>
    </w:p>
    <w:p w14:paraId="6A2725ED" w14:textId="77777777" w:rsidR="00EB59FF" w:rsidRPr="00EB59FF" w:rsidRDefault="00EB59FF" w:rsidP="00EB59FF"/>
    <w:sectPr w:rsidR="00EB59FF" w:rsidRPr="00EB59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96D1" w14:textId="77777777" w:rsidR="00160E24" w:rsidRDefault="00160E24">
      <w:pPr>
        <w:spacing w:after="0" w:line="240" w:lineRule="auto"/>
      </w:pPr>
      <w:r>
        <w:separator/>
      </w:r>
    </w:p>
  </w:endnote>
  <w:endnote w:type="continuationSeparator" w:id="0">
    <w:p w14:paraId="0AFA08F2" w14:textId="77777777" w:rsidR="00160E24" w:rsidRDefault="0016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A470" w14:textId="77777777" w:rsidR="00160E24" w:rsidRDefault="00160E24">
      <w:pPr>
        <w:spacing w:after="0" w:line="240" w:lineRule="auto"/>
      </w:pPr>
      <w:r>
        <w:separator/>
      </w:r>
    </w:p>
  </w:footnote>
  <w:footnote w:type="continuationSeparator" w:id="0">
    <w:p w14:paraId="167DC7B0" w14:textId="77777777" w:rsidR="00160E24" w:rsidRDefault="0016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E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E24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4162</cp:revision>
  <dcterms:created xsi:type="dcterms:W3CDTF">2024-06-20T08:51:00Z</dcterms:created>
  <dcterms:modified xsi:type="dcterms:W3CDTF">2024-11-28T19:18:00Z</dcterms:modified>
  <cp:category/>
</cp:coreProperties>
</file>