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927C97" w:rsidRDefault="00927C97" w:rsidP="00927C97">
      <w:r w:rsidRPr="00AC584C">
        <w:rPr>
          <w:rFonts w:ascii="Times New Roman" w:eastAsia="Calibri" w:hAnsi="Times New Roman" w:cs="Times New Roman"/>
          <w:b/>
          <w:kern w:val="24"/>
          <w:sz w:val="24"/>
          <w:szCs w:val="24"/>
        </w:rPr>
        <w:t>Ринкевич Наталя Сергіївна</w:t>
      </w:r>
      <w:r w:rsidRPr="00AC584C">
        <w:rPr>
          <w:rFonts w:ascii="Times New Roman" w:eastAsia="Calibri" w:hAnsi="Times New Roman" w:cs="Times New Roman"/>
          <w:kern w:val="24"/>
          <w:sz w:val="24"/>
          <w:szCs w:val="24"/>
        </w:rPr>
        <w:t>,</w:t>
      </w:r>
      <w:r w:rsidRPr="00AC584C">
        <w:rPr>
          <w:rFonts w:ascii="Times New Roman" w:eastAsia="Calibri" w:hAnsi="Times New Roman" w:cs="Times New Roman"/>
          <w:b/>
          <w:kern w:val="24"/>
          <w:sz w:val="24"/>
          <w:szCs w:val="24"/>
        </w:rPr>
        <w:t xml:space="preserve"> </w:t>
      </w:r>
      <w:r w:rsidRPr="00AC584C">
        <w:rPr>
          <w:rFonts w:ascii="Times New Roman" w:eastAsia="Times New Roman" w:hAnsi="Times New Roman" w:cs="Times New Roman"/>
          <w:kern w:val="24"/>
          <w:sz w:val="24"/>
          <w:szCs w:val="24"/>
          <w:shd w:val="clear" w:color="auto" w:fill="FFFFFF"/>
          <w:lang w:eastAsia="ru-RU"/>
        </w:rPr>
        <w:t xml:space="preserve">провідний економіст відділу проблем регуляторної політики і розвитку підприємництва Інституту економіки </w:t>
      </w:r>
      <w:r w:rsidRPr="00AC584C">
        <w:rPr>
          <w:rFonts w:ascii="Times New Roman" w:eastAsia="Calibri" w:hAnsi="Times New Roman" w:cs="Times New Roman"/>
          <w:kern w:val="24"/>
          <w:sz w:val="24"/>
          <w:szCs w:val="24"/>
        </w:rPr>
        <w:t>промисловості НАН України (м. Київ). Назва дисертації: «Трансформація організаційної культури підприємств в умовах модернізації». Шифр та назва спеціальності – 08.00.04 – економіка та управління підприємствами (за видами економічної діяльності). Спеціалізована вчена рада Д 11.151.01 Інституту економіки промисловості</w:t>
      </w:r>
    </w:p>
    <w:sectPr w:rsidR="000D5E82" w:rsidRPr="00927C9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927C97" w:rsidRPr="00927C9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15442-A306-42B5-9F0B-630BE02A1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2021-02-07T22:01:00Z</dcterms:created>
  <dcterms:modified xsi:type="dcterms:W3CDTF">2021-02-07T22:02:00Z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