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D1DC0" w:rsidRDefault="00FD1DC0" w:rsidP="00FD1DC0">
      <w:pPr>
        <w:ind w:left="80"/>
        <w:jc w:val="center"/>
        <w:rPr>
          <w:sz w:val="22"/>
          <w:szCs w:val="22"/>
          <w:lang w:val="en-US"/>
        </w:rPr>
      </w:pPr>
      <w:bookmarkStart w:id="0" w:name="_Hlt159839706"/>
      <w:bookmarkEnd w:id="0"/>
    </w:p>
    <w:p w:rsidR="00E46804" w:rsidRPr="00D60465" w:rsidRDefault="00E46804" w:rsidP="00E46804">
      <w:pPr>
        <w:pStyle w:val="156"/>
        <w:jc w:val="center"/>
        <w:rPr>
          <w:kern w:val="20"/>
        </w:rPr>
      </w:pPr>
      <w:r w:rsidRPr="00D60465">
        <w:rPr>
          <w:kern w:val="20"/>
        </w:rPr>
        <w:t>Министерство здравоохранения Украины</w:t>
      </w:r>
    </w:p>
    <w:p w:rsidR="00E46804" w:rsidRPr="00D60465" w:rsidRDefault="00E46804" w:rsidP="00E46804">
      <w:pPr>
        <w:pStyle w:val="156"/>
        <w:jc w:val="center"/>
        <w:rPr>
          <w:kern w:val="20"/>
        </w:rPr>
      </w:pPr>
      <w:r w:rsidRPr="00D60465">
        <w:rPr>
          <w:kern w:val="20"/>
        </w:rPr>
        <w:t xml:space="preserve">Крымский  государственный медицинский университет </w:t>
      </w:r>
    </w:p>
    <w:p w:rsidR="00E46804" w:rsidRPr="00D60465" w:rsidRDefault="00E46804" w:rsidP="00E46804">
      <w:pPr>
        <w:pStyle w:val="156"/>
        <w:jc w:val="center"/>
        <w:rPr>
          <w:kern w:val="20"/>
        </w:rPr>
      </w:pPr>
      <w:r w:rsidRPr="00D60465">
        <w:rPr>
          <w:kern w:val="20"/>
        </w:rPr>
        <w:t>имени С.И. Георгие</w:t>
      </w:r>
      <w:r w:rsidRPr="00D60465">
        <w:rPr>
          <w:kern w:val="20"/>
        </w:rPr>
        <w:t>в</w:t>
      </w:r>
      <w:r w:rsidRPr="00D60465">
        <w:rPr>
          <w:kern w:val="20"/>
        </w:rPr>
        <w:t xml:space="preserve">ского </w:t>
      </w:r>
    </w:p>
    <w:p w:rsidR="00E46804" w:rsidRPr="00D60465" w:rsidRDefault="00E46804" w:rsidP="00E46804">
      <w:pPr>
        <w:pStyle w:val="156"/>
        <w:rPr>
          <w:kern w:val="20"/>
        </w:rPr>
      </w:pPr>
    </w:p>
    <w:p w:rsidR="00E46804" w:rsidRPr="00D60465" w:rsidRDefault="00E46804" w:rsidP="00E46804">
      <w:pPr>
        <w:pStyle w:val="156"/>
        <w:ind w:right="284"/>
        <w:jc w:val="right"/>
        <w:rPr>
          <w:kern w:val="20"/>
        </w:rPr>
      </w:pPr>
      <w:r w:rsidRPr="00D60465">
        <w:rPr>
          <w:kern w:val="20"/>
        </w:rPr>
        <w:t>На  правах  рукописи</w:t>
      </w:r>
    </w:p>
    <w:p w:rsidR="00E46804" w:rsidRPr="00D60465" w:rsidRDefault="00E46804" w:rsidP="00E46804">
      <w:pPr>
        <w:pStyle w:val="156"/>
        <w:rPr>
          <w:kern w:val="20"/>
        </w:rPr>
      </w:pPr>
    </w:p>
    <w:p w:rsidR="00E46804" w:rsidRPr="00D60465" w:rsidRDefault="00E46804" w:rsidP="00E46804">
      <w:pPr>
        <w:pStyle w:val="156"/>
        <w:jc w:val="center"/>
        <w:rPr>
          <w:kern w:val="20"/>
        </w:rPr>
      </w:pPr>
    </w:p>
    <w:p w:rsidR="00E46804" w:rsidRPr="0041671B" w:rsidRDefault="00E46804" w:rsidP="00E46804">
      <w:pPr>
        <w:pStyle w:val="156"/>
        <w:jc w:val="center"/>
        <w:rPr>
          <w:b/>
          <w:kern w:val="20"/>
        </w:rPr>
      </w:pPr>
      <w:r w:rsidRPr="0041671B">
        <w:rPr>
          <w:b/>
          <w:kern w:val="20"/>
        </w:rPr>
        <w:t>МЕЛЬЦЕВА Елена Михайловна</w:t>
      </w:r>
    </w:p>
    <w:p w:rsidR="00E46804" w:rsidRPr="00D60465" w:rsidRDefault="00E46804" w:rsidP="00E46804">
      <w:pPr>
        <w:pStyle w:val="156"/>
        <w:jc w:val="center"/>
        <w:rPr>
          <w:kern w:val="20"/>
        </w:rPr>
      </w:pPr>
      <w:r w:rsidRPr="00D60465">
        <w:rPr>
          <w:kern w:val="20"/>
        </w:rPr>
        <w:t xml:space="preserve">УДК: </w:t>
      </w:r>
      <w:r>
        <w:rPr>
          <w:kern w:val="20"/>
        </w:rPr>
        <w:t>616.155.39 – 053.2/6 + 616 – 036.82/86: 612.017: 615.834 (477.75)</w:t>
      </w:r>
      <w:r w:rsidRPr="00D60465">
        <w:rPr>
          <w:kern w:val="20"/>
        </w:rPr>
        <w:t xml:space="preserve"> </w:t>
      </w:r>
    </w:p>
    <w:p w:rsidR="00E46804" w:rsidRPr="00D60465" w:rsidRDefault="00E46804" w:rsidP="00E46804">
      <w:pPr>
        <w:pStyle w:val="1510"/>
        <w:spacing w:line="360" w:lineRule="auto"/>
        <w:ind w:right="709"/>
        <w:rPr>
          <w:kern w:val="20"/>
        </w:rPr>
      </w:pPr>
    </w:p>
    <w:p w:rsidR="00E46804" w:rsidRPr="00D60465" w:rsidRDefault="00E46804" w:rsidP="00E46804">
      <w:pPr>
        <w:pStyle w:val="1510"/>
        <w:spacing w:line="360" w:lineRule="auto"/>
        <w:rPr>
          <w:kern w:val="20"/>
        </w:rPr>
      </w:pPr>
    </w:p>
    <w:p w:rsidR="00E46804" w:rsidRDefault="00E46804" w:rsidP="00E46804">
      <w:pPr>
        <w:pStyle w:val="affffffffffffffffffffffffffffff2"/>
        <w:spacing w:line="360" w:lineRule="auto"/>
        <w:ind w:left="680" w:right="680"/>
        <w:rPr>
          <w:b w:val="0"/>
          <w:spacing w:val="8"/>
          <w:kern w:val="20"/>
        </w:rPr>
      </w:pPr>
      <w:bookmarkStart w:id="1" w:name="_GoBack"/>
      <w:r w:rsidRPr="00D60465">
        <w:rPr>
          <w:b w:val="0"/>
          <w:spacing w:val="8"/>
          <w:kern w:val="20"/>
        </w:rPr>
        <w:t xml:space="preserve">РЕАБИЛИТАЦИЯ ИММУННОЙ СИСТЕМЫ У ДЕТЕЙ </w:t>
      </w:r>
    </w:p>
    <w:p w:rsidR="00E46804" w:rsidRDefault="00E46804" w:rsidP="00E46804">
      <w:pPr>
        <w:pStyle w:val="affffffffffffffffffffffffffffff2"/>
        <w:spacing w:line="360" w:lineRule="auto"/>
        <w:ind w:left="680" w:right="680"/>
        <w:rPr>
          <w:b w:val="0"/>
          <w:spacing w:val="8"/>
          <w:kern w:val="20"/>
        </w:rPr>
      </w:pPr>
      <w:r w:rsidRPr="00D60465">
        <w:rPr>
          <w:b w:val="0"/>
          <w:spacing w:val="8"/>
          <w:kern w:val="20"/>
        </w:rPr>
        <w:t xml:space="preserve">С ГЕМОБЛАСТОЗАМИ В ПЕРИОД </w:t>
      </w:r>
    </w:p>
    <w:p w:rsidR="00E46804" w:rsidRPr="00D60465" w:rsidRDefault="00E46804" w:rsidP="00E46804">
      <w:pPr>
        <w:pStyle w:val="affffffffffffffffffffffffffffff2"/>
        <w:spacing w:line="360" w:lineRule="auto"/>
        <w:ind w:left="680" w:right="680"/>
        <w:rPr>
          <w:b w:val="0"/>
          <w:spacing w:val="8"/>
          <w:kern w:val="20"/>
        </w:rPr>
      </w:pPr>
      <w:r w:rsidRPr="00D60465">
        <w:rPr>
          <w:b w:val="0"/>
          <w:spacing w:val="8"/>
          <w:kern w:val="20"/>
        </w:rPr>
        <w:t xml:space="preserve">КЛИНИКО-ЛАБОРАТОРНОЙ РЕМИССИИ </w:t>
      </w:r>
    </w:p>
    <w:p w:rsidR="00E46804" w:rsidRPr="007A732A" w:rsidRDefault="00E46804" w:rsidP="00E46804">
      <w:pPr>
        <w:pStyle w:val="affffffffffffffffffffffffffffff2"/>
        <w:spacing w:line="360" w:lineRule="auto"/>
        <w:ind w:left="680" w:right="680"/>
        <w:rPr>
          <w:b w:val="0"/>
          <w:caps/>
          <w:kern w:val="20"/>
          <w:szCs w:val="28"/>
        </w:rPr>
      </w:pPr>
      <w:r w:rsidRPr="007A732A">
        <w:rPr>
          <w:b w:val="0"/>
          <w:caps/>
          <w:spacing w:val="8"/>
          <w:kern w:val="20"/>
          <w:szCs w:val="28"/>
        </w:rPr>
        <w:t>в условиях Евпаторийского курорта</w:t>
      </w:r>
    </w:p>
    <w:bookmarkEnd w:id="1"/>
    <w:p w:rsidR="00E46804" w:rsidRPr="00D60465" w:rsidRDefault="00E46804" w:rsidP="00E46804">
      <w:pPr>
        <w:pStyle w:val="156"/>
        <w:jc w:val="center"/>
        <w:rPr>
          <w:kern w:val="20"/>
        </w:rPr>
      </w:pPr>
    </w:p>
    <w:p w:rsidR="00E46804" w:rsidRPr="00D60465" w:rsidRDefault="00E46804" w:rsidP="00E46804">
      <w:pPr>
        <w:pStyle w:val="156"/>
        <w:jc w:val="center"/>
        <w:rPr>
          <w:kern w:val="20"/>
        </w:rPr>
      </w:pPr>
    </w:p>
    <w:p w:rsidR="00E46804" w:rsidRPr="00D60465" w:rsidRDefault="00E46804" w:rsidP="00E46804">
      <w:pPr>
        <w:pStyle w:val="156"/>
        <w:jc w:val="center"/>
        <w:rPr>
          <w:kern w:val="20"/>
        </w:rPr>
      </w:pPr>
      <w:r w:rsidRPr="00D60465">
        <w:rPr>
          <w:kern w:val="20"/>
        </w:rPr>
        <w:tab/>
        <w:t>14.01.33 — медицинская реабилитация, физиотерапия и курортология</w:t>
      </w:r>
    </w:p>
    <w:p w:rsidR="00E46804" w:rsidRPr="00D60465" w:rsidRDefault="00E46804" w:rsidP="00E46804">
      <w:pPr>
        <w:pStyle w:val="156"/>
        <w:rPr>
          <w:kern w:val="20"/>
        </w:rPr>
      </w:pPr>
    </w:p>
    <w:p w:rsidR="00E46804" w:rsidRPr="00D60465" w:rsidRDefault="00E46804" w:rsidP="00E46804">
      <w:pPr>
        <w:pStyle w:val="156"/>
        <w:rPr>
          <w:kern w:val="20"/>
        </w:rPr>
      </w:pPr>
    </w:p>
    <w:p w:rsidR="00E46804" w:rsidRPr="00D60465" w:rsidRDefault="00E46804" w:rsidP="00E46804">
      <w:pPr>
        <w:pStyle w:val="156"/>
        <w:jc w:val="center"/>
        <w:rPr>
          <w:kern w:val="20"/>
        </w:rPr>
      </w:pPr>
      <w:r w:rsidRPr="00D60465">
        <w:rPr>
          <w:kern w:val="20"/>
        </w:rPr>
        <w:t xml:space="preserve">Диссертация на соискание ученой степени  </w:t>
      </w:r>
    </w:p>
    <w:p w:rsidR="00E46804" w:rsidRPr="00D60465" w:rsidRDefault="00E46804" w:rsidP="00E46804">
      <w:pPr>
        <w:pStyle w:val="156"/>
        <w:jc w:val="center"/>
        <w:rPr>
          <w:kern w:val="20"/>
        </w:rPr>
      </w:pPr>
      <w:r w:rsidRPr="00D60465">
        <w:rPr>
          <w:kern w:val="20"/>
        </w:rPr>
        <w:t xml:space="preserve">кандидата медицинских наук </w:t>
      </w:r>
    </w:p>
    <w:p w:rsidR="00E46804" w:rsidRPr="00D60465" w:rsidRDefault="00E46804" w:rsidP="00E46804">
      <w:pPr>
        <w:pStyle w:val="156"/>
        <w:rPr>
          <w:kern w:val="20"/>
        </w:rPr>
      </w:pPr>
    </w:p>
    <w:p w:rsidR="00E46804" w:rsidRPr="00D60465" w:rsidRDefault="00E46804" w:rsidP="00E46804">
      <w:pPr>
        <w:pStyle w:val="156"/>
        <w:ind w:left="3969" w:right="624"/>
        <w:rPr>
          <w:kern w:val="20"/>
        </w:rPr>
      </w:pPr>
      <w:r>
        <w:rPr>
          <w:kern w:val="20"/>
        </w:rPr>
        <w:lastRenderedPageBreak/>
        <w:t xml:space="preserve">                            </w:t>
      </w:r>
      <w:r w:rsidRPr="00D60465">
        <w:rPr>
          <w:kern w:val="20"/>
        </w:rPr>
        <w:t xml:space="preserve">Научный руководитель —  </w:t>
      </w:r>
    </w:p>
    <w:p w:rsidR="00E46804" w:rsidRPr="00D60465" w:rsidRDefault="00E46804" w:rsidP="00E46804">
      <w:pPr>
        <w:pStyle w:val="156"/>
        <w:ind w:left="3969" w:right="624"/>
        <w:rPr>
          <w:kern w:val="20"/>
        </w:rPr>
      </w:pPr>
      <w:r>
        <w:rPr>
          <w:kern w:val="20"/>
        </w:rPr>
        <w:t xml:space="preserve">                            </w:t>
      </w:r>
      <w:r w:rsidRPr="00D60465">
        <w:rPr>
          <w:kern w:val="20"/>
        </w:rPr>
        <w:t>доктор м</w:t>
      </w:r>
      <w:r w:rsidRPr="00D60465">
        <w:rPr>
          <w:kern w:val="20"/>
        </w:rPr>
        <w:t>е</w:t>
      </w:r>
      <w:r w:rsidRPr="00D60465">
        <w:rPr>
          <w:kern w:val="20"/>
        </w:rPr>
        <w:t xml:space="preserve">дицинских наук,  </w:t>
      </w:r>
    </w:p>
    <w:p w:rsidR="00E46804" w:rsidRPr="0041671B" w:rsidRDefault="00E46804" w:rsidP="00E46804">
      <w:pPr>
        <w:pStyle w:val="156"/>
        <w:ind w:left="3969" w:right="624"/>
        <w:rPr>
          <w:b/>
          <w:kern w:val="20"/>
        </w:rPr>
      </w:pPr>
      <w:r>
        <w:rPr>
          <w:kern w:val="20"/>
        </w:rPr>
        <w:t xml:space="preserve">                            </w:t>
      </w:r>
      <w:r w:rsidRPr="00D60465">
        <w:rPr>
          <w:kern w:val="20"/>
        </w:rPr>
        <w:t xml:space="preserve">профессор  </w:t>
      </w:r>
      <w:r w:rsidRPr="0041671B">
        <w:rPr>
          <w:b/>
          <w:kern w:val="20"/>
        </w:rPr>
        <w:t xml:space="preserve">Каладзе </w:t>
      </w:r>
    </w:p>
    <w:p w:rsidR="00E46804" w:rsidRPr="0041671B" w:rsidRDefault="00E46804" w:rsidP="00E46804">
      <w:pPr>
        <w:pStyle w:val="156"/>
        <w:ind w:left="3969" w:right="624"/>
        <w:rPr>
          <w:b/>
          <w:kern w:val="20"/>
        </w:rPr>
      </w:pPr>
      <w:r w:rsidRPr="0041671B">
        <w:rPr>
          <w:b/>
          <w:kern w:val="20"/>
        </w:rPr>
        <w:t xml:space="preserve"> </w:t>
      </w:r>
      <w:r>
        <w:rPr>
          <w:b/>
          <w:kern w:val="20"/>
        </w:rPr>
        <w:t xml:space="preserve">                           </w:t>
      </w:r>
      <w:r w:rsidRPr="0041671B">
        <w:rPr>
          <w:b/>
          <w:kern w:val="20"/>
        </w:rPr>
        <w:t xml:space="preserve">Николай Николаевич </w:t>
      </w:r>
    </w:p>
    <w:p w:rsidR="00E46804" w:rsidRPr="00D60465" w:rsidRDefault="00E46804" w:rsidP="00E46804">
      <w:pPr>
        <w:pStyle w:val="1510"/>
        <w:spacing w:line="360" w:lineRule="auto"/>
        <w:rPr>
          <w:kern w:val="20"/>
        </w:rPr>
      </w:pPr>
    </w:p>
    <w:p w:rsidR="00E46804" w:rsidRPr="00D60465" w:rsidRDefault="00E46804" w:rsidP="00E46804">
      <w:pPr>
        <w:pStyle w:val="1510"/>
        <w:spacing w:line="360" w:lineRule="auto"/>
        <w:rPr>
          <w:kern w:val="20"/>
        </w:rPr>
      </w:pPr>
    </w:p>
    <w:p w:rsidR="00E46804" w:rsidRPr="00D60465" w:rsidRDefault="00E46804" w:rsidP="00E46804">
      <w:pPr>
        <w:pStyle w:val="156"/>
        <w:jc w:val="center"/>
        <w:rPr>
          <w:kern w:val="20"/>
        </w:rPr>
      </w:pPr>
      <w:r w:rsidRPr="00D60465">
        <w:rPr>
          <w:kern w:val="20"/>
        </w:rPr>
        <w:t xml:space="preserve">Ялта —  </w:t>
      </w:r>
      <w:r w:rsidRPr="00015559">
        <w:rPr>
          <w:kern w:val="20"/>
        </w:rPr>
        <w:t>200</w:t>
      </w:r>
      <w:r w:rsidRPr="00015559">
        <w:rPr>
          <w:kern w:val="20"/>
          <w:lang w:val="uk-UA"/>
        </w:rPr>
        <w:t>8</w:t>
      </w:r>
      <w:r>
        <w:rPr>
          <w:kern w:val="20"/>
          <w:lang w:val="uk-UA"/>
        </w:rPr>
        <w:t xml:space="preserve"> </w:t>
      </w:r>
      <w:r w:rsidRPr="00015559">
        <w:rPr>
          <w:kern w:val="20"/>
        </w:rPr>
        <w:t>г</w:t>
      </w:r>
      <w:r w:rsidRPr="00C079DA">
        <w:rPr>
          <w:kern w:val="20"/>
        </w:rPr>
        <w:t>.</w:t>
      </w:r>
      <w:r w:rsidRPr="00D60465">
        <w:rPr>
          <w:kern w:val="20"/>
        </w:rPr>
        <w:t xml:space="preserve"> </w:t>
      </w:r>
    </w:p>
    <w:p w:rsidR="00E46804" w:rsidRPr="00DB68E4" w:rsidRDefault="00E46804" w:rsidP="00E46804">
      <w:pPr>
        <w:pStyle w:val="156"/>
        <w:ind w:right="78"/>
        <w:jc w:val="center"/>
        <w:rPr>
          <w:b/>
          <w:kern w:val="20"/>
        </w:rPr>
      </w:pPr>
      <w:r w:rsidRPr="00D60465">
        <w:rPr>
          <w:kern w:val="20"/>
        </w:rPr>
        <w:br w:type="page"/>
      </w:r>
      <w:r w:rsidRPr="00DB68E4">
        <w:rPr>
          <w:b/>
          <w:kern w:val="20"/>
        </w:rPr>
        <w:lastRenderedPageBreak/>
        <w:t>С О Д Е Р Ж А Н И Е</w:t>
      </w:r>
    </w:p>
    <w:p w:rsidR="00E46804" w:rsidRDefault="00E46804" w:rsidP="00E46804">
      <w:pPr>
        <w:pStyle w:val="1ff3"/>
        <w:rPr>
          <w:rFonts w:eastAsia="Batang"/>
          <w:noProof/>
          <w:szCs w:val="24"/>
          <w:lang w:eastAsia="ko-KR"/>
        </w:rPr>
      </w:pPr>
      <w:r>
        <w:rPr>
          <w:kern w:val="20"/>
        </w:rPr>
        <w:fldChar w:fldCharType="begin"/>
      </w:r>
      <w:r>
        <w:rPr>
          <w:kern w:val="20"/>
        </w:rPr>
        <w:instrText xml:space="preserve"> TOC \o "1-3" \h \z \u </w:instrText>
      </w:r>
      <w:r>
        <w:rPr>
          <w:kern w:val="20"/>
        </w:rPr>
        <w:fldChar w:fldCharType="separate"/>
      </w:r>
      <w:hyperlink w:anchor="_Toc203896678" w:history="1">
        <w:r w:rsidRPr="00853698">
          <w:rPr>
            <w:rStyle w:val="afc"/>
            <w:noProof/>
          </w:rPr>
          <w:t>СПИСОК  УСЛОВНЫХ  ОБОЗНАЧЕНИЙ</w:t>
        </w:r>
        <w:r w:rsidRPr="00F67B58">
          <w:rPr>
            <w:noProof/>
            <w:webHidden/>
            <w:u w:val="single"/>
          </w:rPr>
          <w:tab/>
        </w:r>
        <w:r>
          <w:rPr>
            <w:noProof/>
            <w:webHidden/>
          </w:rPr>
          <w:fldChar w:fldCharType="begin"/>
        </w:r>
        <w:r>
          <w:rPr>
            <w:noProof/>
            <w:webHidden/>
          </w:rPr>
          <w:instrText xml:space="preserve"> PAGEREF _Toc203896678 \h </w:instrText>
        </w:r>
        <w:r>
          <w:rPr>
            <w:noProof/>
          </w:rPr>
        </w:r>
        <w:r>
          <w:rPr>
            <w:noProof/>
            <w:webHidden/>
          </w:rPr>
          <w:fldChar w:fldCharType="separate"/>
        </w:r>
        <w:r>
          <w:rPr>
            <w:noProof/>
            <w:webHidden/>
          </w:rPr>
          <w:t>4</w:t>
        </w:r>
        <w:r>
          <w:rPr>
            <w:noProof/>
            <w:webHidden/>
          </w:rPr>
          <w:fldChar w:fldCharType="end"/>
        </w:r>
      </w:hyperlink>
    </w:p>
    <w:p w:rsidR="00E46804" w:rsidRDefault="00E46804" w:rsidP="00E46804">
      <w:pPr>
        <w:pStyle w:val="1ff3"/>
        <w:rPr>
          <w:rFonts w:eastAsia="Batang"/>
          <w:noProof/>
          <w:szCs w:val="24"/>
          <w:lang w:eastAsia="ko-KR"/>
        </w:rPr>
      </w:pPr>
      <w:hyperlink w:anchor="_Toc203896679" w:history="1">
        <w:r w:rsidRPr="00853698">
          <w:rPr>
            <w:rStyle w:val="afc"/>
            <w:noProof/>
            <w:kern w:val="20"/>
          </w:rPr>
          <w:t>ВВЕДЕНИЕ</w:t>
        </w:r>
        <w:r w:rsidRPr="00F67B58">
          <w:rPr>
            <w:noProof/>
            <w:webHidden/>
            <w:u w:val="single"/>
          </w:rPr>
          <w:tab/>
        </w:r>
        <w:r>
          <w:rPr>
            <w:noProof/>
            <w:webHidden/>
          </w:rPr>
          <w:fldChar w:fldCharType="begin"/>
        </w:r>
        <w:r>
          <w:rPr>
            <w:noProof/>
            <w:webHidden/>
          </w:rPr>
          <w:instrText xml:space="preserve"> PAGEREF _Toc203896679 \h </w:instrText>
        </w:r>
        <w:r>
          <w:rPr>
            <w:noProof/>
          </w:rPr>
        </w:r>
        <w:r>
          <w:rPr>
            <w:noProof/>
            <w:webHidden/>
          </w:rPr>
          <w:fldChar w:fldCharType="separate"/>
        </w:r>
        <w:r>
          <w:rPr>
            <w:noProof/>
            <w:webHidden/>
          </w:rPr>
          <w:t>7</w:t>
        </w:r>
        <w:r>
          <w:rPr>
            <w:noProof/>
            <w:webHidden/>
          </w:rPr>
          <w:fldChar w:fldCharType="end"/>
        </w:r>
      </w:hyperlink>
    </w:p>
    <w:p w:rsidR="00E46804" w:rsidRDefault="00E46804" w:rsidP="00E46804">
      <w:pPr>
        <w:pStyle w:val="1ff3"/>
        <w:rPr>
          <w:rFonts w:eastAsia="Batang"/>
          <w:noProof/>
          <w:szCs w:val="24"/>
          <w:lang w:eastAsia="ko-KR"/>
        </w:rPr>
      </w:pPr>
      <w:hyperlink w:anchor="_Toc203896680" w:history="1">
        <w:r w:rsidRPr="00853698">
          <w:rPr>
            <w:rStyle w:val="afc"/>
            <w:noProof/>
            <w:kern w:val="20"/>
          </w:rPr>
          <w:t xml:space="preserve">РАЗДЕЛ 1 </w:t>
        </w:r>
        <w:r w:rsidRPr="00853698">
          <w:rPr>
            <w:rStyle w:val="afc"/>
            <w:noProof/>
          </w:rPr>
          <w:t>ОБЗОР ЛИТЕРАТУРЫ</w:t>
        </w:r>
        <w:r w:rsidRPr="00F67B58">
          <w:rPr>
            <w:noProof/>
            <w:webHidden/>
            <w:u w:val="single"/>
          </w:rPr>
          <w:tab/>
        </w:r>
        <w:r>
          <w:rPr>
            <w:noProof/>
            <w:webHidden/>
          </w:rPr>
          <w:fldChar w:fldCharType="begin"/>
        </w:r>
        <w:r>
          <w:rPr>
            <w:noProof/>
            <w:webHidden/>
          </w:rPr>
          <w:instrText xml:space="preserve"> PAGEREF _Toc203896680 \h </w:instrText>
        </w:r>
        <w:r>
          <w:rPr>
            <w:noProof/>
          </w:rPr>
        </w:r>
        <w:r>
          <w:rPr>
            <w:noProof/>
            <w:webHidden/>
          </w:rPr>
          <w:fldChar w:fldCharType="separate"/>
        </w:r>
        <w:r>
          <w:rPr>
            <w:noProof/>
            <w:webHidden/>
          </w:rPr>
          <w:t>15</w:t>
        </w:r>
        <w:r>
          <w:rPr>
            <w:noProof/>
            <w:webHidden/>
          </w:rPr>
          <w:fldChar w:fldCharType="end"/>
        </w:r>
      </w:hyperlink>
    </w:p>
    <w:p w:rsidR="00E46804" w:rsidRDefault="00E46804" w:rsidP="00E46804">
      <w:pPr>
        <w:pStyle w:val="1ff3"/>
        <w:rPr>
          <w:rFonts w:eastAsia="Batang"/>
          <w:noProof/>
          <w:szCs w:val="24"/>
          <w:lang w:eastAsia="ko-KR"/>
        </w:rPr>
      </w:pPr>
      <w:hyperlink w:anchor="_Toc203896681" w:history="1">
        <w:r w:rsidRPr="00853698">
          <w:rPr>
            <w:rStyle w:val="afc"/>
            <w:noProof/>
          </w:rPr>
          <w:t>1.1. Эколого-эпидемиологическая характеристика злокачественных новообразований у детей в Украине</w:t>
        </w:r>
        <w:r w:rsidRPr="00F67B58">
          <w:rPr>
            <w:noProof/>
            <w:webHidden/>
            <w:u w:val="single"/>
          </w:rPr>
          <w:tab/>
        </w:r>
        <w:r>
          <w:rPr>
            <w:noProof/>
            <w:webHidden/>
          </w:rPr>
          <w:fldChar w:fldCharType="begin"/>
        </w:r>
        <w:r>
          <w:rPr>
            <w:noProof/>
            <w:webHidden/>
          </w:rPr>
          <w:instrText xml:space="preserve"> PAGEREF _Toc203896681 \h </w:instrText>
        </w:r>
        <w:r>
          <w:rPr>
            <w:noProof/>
          </w:rPr>
        </w:r>
        <w:r>
          <w:rPr>
            <w:noProof/>
            <w:webHidden/>
          </w:rPr>
          <w:fldChar w:fldCharType="separate"/>
        </w:r>
        <w:r>
          <w:rPr>
            <w:noProof/>
            <w:webHidden/>
          </w:rPr>
          <w:t>17</w:t>
        </w:r>
        <w:r>
          <w:rPr>
            <w:noProof/>
            <w:webHidden/>
          </w:rPr>
          <w:fldChar w:fldCharType="end"/>
        </w:r>
      </w:hyperlink>
    </w:p>
    <w:p w:rsidR="00E46804" w:rsidRDefault="00E46804" w:rsidP="00E46804">
      <w:pPr>
        <w:pStyle w:val="1ff3"/>
        <w:rPr>
          <w:rFonts w:eastAsia="Batang"/>
          <w:noProof/>
          <w:szCs w:val="24"/>
          <w:lang w:eastAsia="ko-KR"/>
        </w:rPr>
      </w:pPr>
      <w:hyperlink w:anchor="_Toc203896682" w:history="1">
        <w:r w:rsidRPr="00853698">
          <w:rPr>
            <w:rStyle w:val="afc"/>
            <w:noProof/>
          </w:rPr>
          <w:t>1.2. Эколого-эпидемиологическая характеристика гемобластозов у детей в Украине, этиопатогенез и основные методы лечения</w:t>
        </w:r>
        <w:r w:rsidRPr="00F67B58">
          <w:rPr>
            <w:noProof/>
            <w:webHidden/>
            <w:u w:val="single"/>
          </w:rPr>
          <w:tab/>
        </w:r>
        <w:r>
          <w:rPr>
            <w:noProof/>
            <w:webHidden/>
          </w:rPr>
          <w:fldChar w:fldCharType="begin"/>
        </w:r>
        <w:r>
          <w:rPr>
            <w:noProof/>
            <w:webHidden/>
          </w:rPr>
          <w:instrText xml:space="preserve"> PAGEREF _Toc203896682 \h </w:instrText>
        </w:r>
        <w:r>
          <w:rPr>
            <w:noProof/>
          </w:rPr>
        </w:r>
        <w:r>
          <w:rPr>
            <w:noProof/>
            <w:webHidden/>
          </w:rPr>
          <w:fldChar w:fldCharType="separate"/>
        </w:r>
        <w:r>
          <w:rPr>
            <w:noProof/>
            <w:webHidden/>
          </w:rPr>
          <w:t>23</w:t>
        </w:r>
        <w:r>
          <w:rPr>
            <w:noProof/>
            <w:webHidden/>
          </w:rPr>
          <w:fldChar w:fldCharType="end"/>
        </w:r>
      </w:hyperlink>
    </w:p>
    <w:p w:rsidR="00E46804" w:rsidRDefault="00E46804" w:rsidP="00E46804">
      <w:pPr>
        <w:pStyle w:val="1ff3"/>
        <w:rPr>
          <w:rFonts w:eastAsia="Batang"/>
          <w:noProof/>
          <w:szCs w:val="24"/>
          <w:lang w:eastAsia="ko-KR"/>
        </w:rPr>
      </w:pPr>
      <w:hyperlink w:anchor="_Toc203896683" w:history="1">
        <w:r w:rsidRPr="00853698">
          <w:rPr>
            <w:rStyle w:val="afc"/>
            <w:noProof/>
          </w:rPr>
          <w:t>1.3. Ранние и поздние осложнения противоопухолевой терапии</w:t>
        </w:r>
        <w:r w:rsidRPr="00F67B58">
          <w:rPr>
            <w:noProof/>
            <w:webHidden/>
            <w:u w:val="single"/>
          </w:rPr>
          <w:tab/>
        </w:r>
        <w:r>
          <w:rPr>
            <w:noProof/>
            <w:webHidden/>
          </w:rPr>
          <w:fldChar w:fldCharType="begin"/>
        </w:r>
        <w:r>
          <w:rPr>
            <w:noProof/>
            <w:webHidden/>
          </w:rPr>
          <w:instrText xml:space="preserve"> PAGEREF _Toc203896683 \h </w:instrText>
        </w:r>
        <w:r>
          <w:rPr>
            <w:noProof/>
          </w:rPr>
        </w:r>
        <w:r>
          <w:rPr>
            <w:noProof/>
            <w:webHidden/>
          </w:rPr>
          <w:fldChar w:fldCharType="separate"/>
        </w:r>
        <w:r>
          <w:rPr>
            <w:noProof/>
            <w:webHidden/>
          </w:rPr>
          <w:t>29</w:t>
        </w:r>
        <w:r>
          <w:rPr>
            <w:noProof/>
            <w:webHidden/>
          </w:rPr>
          <w:fldChar w:fldCharType="end"/>
        </w:r>
      </w:hyperlink>
    </w:p>
    <w:p w:rsidR="00E46804" w:rsidRDefault="00E46804" w:rsidP="00E46804">
      <w:pPr>
        <w:pStyle w:val="1ff3"/>
        <w:rPr>
          <w:rFonts w:eastAsia="Batang"/>
          <w:noProof/>
          <w:szCs w:val="24"/>
          <w:lang w:eastAsia="ko-KR"/>
        </w:rPr>
      </w:pPr>
      <w:hyperlink w:anchor="_Toc203896684" w:history="1">
        <w:r w:rsidRPr="00853698">
          <w:rPr>
            <w:rStyle w:val="afc"/>
            <w:noProof/>
          </w:rPr>
          <w:t>1.4. Задачи и методы реабилитации детей с онкогематологическими заболеваниями</w:t>
        </w:r>
        <w:r w:rsidRPr="00F67B58">
          <w:rPr>
            <w:noProof/>
            <w:webHidden/>
            <w:u w:val="single"/>
          </w:rPr>
          <w:tab/>
        </w:r>
        <w:r>
          <w:rPr>
            <w:noProof/>
            <w:webHidden/>
          </w:rPr>
          <w:fldChar w:fldCharType="begin"/>
        </w:r>
        <w:r>
          <w:rPr>
            <w:noProof/>
            <w:webHidden/>
          </w:rPr>
          <w:instrText xml:space="preserve"> PAGEREF _Toc203896684 \h </w:instrText>
        </w:r>
        <w:r>
          <w:rPr>
            <w:noProof/>
          </w:rPr>
        </w:r>
        <w:r>
          <w:rPr>
            <w:noProof/>
            <w:webHidden/>
          </w:rPr>
          <w:fldChar w:fldCharType="separate"/>
        </w:r>
        <w:r>
          <w:rPr>
            <w:noProof/>
            <w:webHidden/>
          </w:rPr>
          <w:t>36</w:t>
        </w:r>
        <w:r>
          <w:rPr>
            <w:noProof/>
            <w:webHidden/>
          </w:rPr>
          <w:fldChar w:fldCharType="end"/>
        </w:r>
      </w:hyperlink>
    </w:p>
    <w:p w:rsidR="00E46804" w:rsidRDefault="00E46804" w:rsidP="00E46804">
      <w:pPr>
        <w:pStyle w:val="1ff3"/>
        <w:rPr>
          <w:rFonts w:eastAsia="Batang"/>
          <w:noProof/>
          <w:szCs w:val="24"/>
          <w:lang w:eastAsia="ko-KR"/>
        </w:rPr>
      </w:pPr>
      <w:hyperlink w:anchor="_Toc203896685" w:history="1">
        <w:r w:rsidRPr="00853698">
          <w:rPr>
            <w:rStyle w:val="afc"/>
            <w:noProof/>
          </w:rPr>
          <w:t>1.5. Анализ данных возможной реабилитации детей с онкогематологическими заболеваниями на Евпаторийском курорте</w:t>
        </w:r>
        <w:r w:rsidRPr="00F67B58">
          <w:rPr>
            <w:noProof/>
            <w:webHidden/>
            <w:u w:val="single"/>
          </w:rPr>
          <w:tab/>
        </w:r>
        <w:r>
          <w:rPr>
            <w:noProof/>
            <w:webHidden/>
          </w:rPr>
          <w:fldChar w:fldCharType="begin"/>
        </w:r>
        <w:r>
          <w:rPr>
            <w:noProof/>
            <w:webHidden/>
          </w:rPr>
          <w:instrText xml:space="preserve"> PAGEREF _Toc203896685 \h </w:instrText>
        </w:r>
        <w:r>
          <w:rPr>
            <w:noProof/>
          </w:rPr>
        </w:r>
        <w:r>
          <w:rPr>
            <w:noProof/>
            <w:webHidden/>
          </w:rPr>
          <w:fldChar w:fldCharType="separate"/>
        </w:r>
        <w:r>
          <w:rPr>
            <w:noProof/>
            <w:webHidden/>
          </w:rPr>
          <w:t>41</w:t>
        </w:r>
        <w:r>
          <w:rPr>
            <w:noProof/>
            <w:webHidden/>
          </w:rPr>
          <w:fldChar w:fldCharType="end"/>
        </w:r>
      </w:hyperlink>
    </w:p>
    <w:p w:rsidR="00E46804" w:rsidRDefault="00E46804" w:rsidP="00E46804">
      <w:pPr>
        <w:pStyle w:val="1ff3"/>
        <w:rPr>
          <w:rFonts w:eastAsia="Batang"/>
          <w:noProof/>
          <w:szCs w:val="24"/>
          <w:lang w:eastAsia="ko-KR"/>
        </w:rPr>
      </w:pPr>
      <w:hyperlink w:anchor="_Toc203896686" w:history="1">
        <w:r w:rsidRPr="00853698">
          <w:rPr>
            <w:rStyle w:val="afc"/>
            <w:noProof/>
          </w:rPr>
          <w:t>РАЗДЕЛ 2 МАТЕРИАЛ,   МЕТОДЫ   ИССЛЕДОВАНИЯ   И   ЛЕЧЕНИЯ. МЕТОДОЛОГИЯ   РАБОТЫ</w:t>
        </w:r>
        <w:r w:rsidRPr="00F67B58">
          <w:rPr>
            <w:noProof/>
            <w:webHidden/>
            <w:u w:val="single"/>
          </w:rPr>
          <w:tab/>
        </w:r>
        <w:r>
          <w:rPr>
            <w:noProof/>
            <w:webHidden/>
          </w:rPr>
          <w:fldChar w:fldCharType="begin"/>
        </w:r>
        <w:r>
          <w:rPr>
            <w:noProof/>
            <w:webHidden/>
          </w:rPr>
          <w:instrText xml:space="preserve"> PAGEREF _Toc203896686 \h </w:instrText>
        </w:r>
        <w:r>
          <w:rPr>
            <w:noProof/>
          </w:rPr>
        </w:r>
        <w:r>
          <w:rPr>
            <w:noProof/>
            <w:webHidden/>
          </w:rPr>
          <w:fldChar w:fldCharType="separate"/>
        </w:r>
        <w:r>
          <w:rPr>
            <w:noProof/>
            <w:webHidden/>
          </w:rPr>
          <w:t>47</w:t>
        </w:r>
        <w:r>
          <w:rPr>
            <w:noProof/>
            <w:webHidden/>
          </w:rPr>
          <w:fldChar w:fldCharType="end"/>
        </w:r>
      </w:hyperlink>
    </w:p>
    <w:p w:rsidR="00E46804" w:rsidRDefault="00E46804" w:rsidP="00E46804">
      <w:pPr>
        <w:pStyle w:val="2ff0"/>
        <w:rPr>
          <w:rFonts w:eastAsia="Batang"/>
          <w:noProof/>
          <w:sz w:val="24"/>
          <w:szCs w:val="24"/>
          <w:lang w:eastAsia="ko-KR"/>
        </w:rPr>
      </w:pPr>
      <w:hyperlink w:anchor="_Toc203896687" w:history="1">
        <w:r w:rsidRPr="00853698">
          <w:rPr>
            <w:rStyle w:val="afc"/>
            <w:noProof/>
          </w:rPr>
          <w:t>2.1. Материал исследования</w:t>
        </w:r>
        <w:r w:rsidRPr="00F67B58">
          <w:rPr>
            <w:noProof/>
            <w:webHidden/>
            <w:u w:val="single"/>
          </w:rPr>
          <w:tab/>
        </w:r>
        <w:r>
          <w:rPr>
            <w:noProof/>
            <w:webHidden/>
          </w:rPr>
          <w:fldChar w:fldCharType="begin"/>
        </w:r>
        <w:r>
          <w:rPr>
            <w:noProof/>
            <w:webHidden/>
          </w:rPr>
          <w:instrText xml:space="preserve"> PAGEREF _Toc203896687 \h </w:instrText>
        </w:r>
        <w:r>
          <w:rPr>
            <w:noProof/>
          </w:rPr>
        </w:r>
        <w:r>
          <w:rPr>
            <w:noProof/>
            <w:webHidden/>
          </w:rPr>
          <w:fldChar w:fldCharType="separate"/>
        </w:r>
        <w:r>
          <w:rPr>
            <w:noProof/>
            <w:webHidden/>
          </w:rPr>
          <w:t>48</w:t>
        </w:r>
        <w:r>
          <w:rPr>
            <w:noProof/>
            <w:webHidden/>
          </w:rPr>
          <w:fldChar w:fldCharType="end"/>
        </w:r>
      </w:hyperlink>
    </w:p>
    <w:p w:rsidR="00E46804" w:rsidRDefault="00E46804" w:rsidP="00E46804">
      <w:pPr>
        <w:pStyle w:val="1ff3"/>
        <w:rPr>
          <w:rFonts w:eastAsia="Batang"/>
          <w:noProof/>
          <w:szCs w:val="24"/>
          <w:lang w:eastAsia="ko-KR"/>
        </w:rPr>
      </w:pPr>
      <w:hyperlink w:anchor="_Toc203896688" w:history="1">
        <w:r w:rsidRPr="00853698">
          <w:rPr>
            <w:rStyle w:val="afc"/>
            <w:noProof/>
          </w:rPr>
          <w:t>2.2. Методы исследования</w:t>
        </w:r>
        <w:r w:rsidRPr="00F67B58">
          <w:rPr>
            <w:noProof/>
            <w:webHidden/>
            <w:u w:val="single"/>
          </w:rPr>
          <w:tab/>
        </w:r>
        <w:r>
          <w:rPr>
            <w:noProof/>
            <w:webHidden/>
          </w:rPr>
          <w:fldChar w:fldCharType="begin"/>
        </w:r>
        <w:r>
          <w:rPr>
            <w:noProof/>
            <w:webHidden/>
          </w:rPr>
          <w:instrText xml:space="preserve"> PAGEREF _Toc203896688 \h </w:instrText>
        </w:r>
        <w:r>
          <w:rPr>
            <w:noProof/>
          </w:rPr>
        </w:r>
        <w:r>
          <w:rPr>
            <w:noProof/>
            <w:webHidden/>
          </w:rPr>
          <w:fldChar w:fldCharType="separate"/>
        </w:r>
        <w:r>
          <w:rPr>
            <w:noProof/>
            <w:webHidden/>
          </w:rPr>
          <w:t>50</w:t>
        </w:r>
        <w:r>
          <w:rPr>
            <w:noProof/>
            <w:webHidden/>
          </w:rPr>
          <w:fldChar w:fldCharType="end"/>
        </w:r>
      </w:hyperlink>
    </w:p>
    <w:p w:rsidR="00E46804" w:rsidRDefault="00E46804" w:rsidP="00E46804">
      <w:pPr>
        <w:pStyle w:val="1ff3"/>
        <w:rPr>
          <w:rFonts w:eastAsia="Batang"/>
          <w:noProof/>
          <w:szCs w:val="24"/>
          <w:lang w:eastAsia="ko-KR"/>
        </w:rPr>
      </w:pPr>
      <w:hyperlink w:anchor="_Toc203896689" w:history="1">
        <w:r w:rsidRPr="00853698">
          <w:rPr>
            <w:rStyle w:val="afc"/>
            <w:noProof/>
          </w:rPr>
          <w:t>2.2.1. Лабораторное исследование периферической крови</w:t>
        </w:r>
        <w:r w:rsidRPr="00F64E00">
          <w:rPr>
            <w:noProof/>
            <w:webHidden/>
            <w:u w:val="single"/>
          </w:rPr>
          <w:tab/>
        </w:r>
        <w:r>
          <w:rPr>
            <w:noProof/>
            <w:webHidden/>
          </w:rPr>
          <w:fldChar w:fldCharType="begin"/>
        </w:r>
        <w:r>
          <w:rPr>
            <w:noProof/>
            <w:webHidden/>
          </w:rPr>
          <w:instrText xml:space="preserve"> PAGEREF _Toc203896689 \h </w:instrText>
        </w:r>
        <w:r>
          <w:rPr>
            <w:noProof/>
          </w:rPr>
        </w:r>
        <w:r>
          <w:rPr>
            <w:noProof/>
            <w:webHidden/>
          </w:rPr>
          <w:fldChar w:fldCharType="separate"/>
        </w:r>
        <w:r>
          <w:rPr>
            <w:noProof/>
            <w:webHidden/>
          </w:rPr>
          <w:t>50</w:t>
        </w:r>
        <w:r>
          <w:rPr>
            <w:noProof/>
            <w:webHidden/>
          </w:rPr>
          <w:fldChar w:fldCharType="end"/>
        </w:r>
      </w:hyperlink>
    </w:p>
    <w:p w:rsidR="00E46804" w:rsidRDefault="00E46804" w:rsidP="00E46804">
      <w:pPr>
        <w:pStyle w:val="1ff3"/>
        <w:rPr>
          <w:rFonts w:eastAsia="Batang"/>
          <w:noProof/>
          <w:szCs w:val="24"/>
          <w:lang w:eastAsia="ko-KR"/>
        </w:rPr>
      </w:pPr>
      <w:hyperlink w:anchor="_Toc203896690" w:history="1">
        <w:r w:rsidRPr="00853698">
          <w:rPr>
            <w:rStyle w:val="afc"/>
            <w:noProof/>
          </w:rPr>
          <w:t>2.2.2. Определение адаптационных реакций</w:t>
        </w:r>
        <w:r w:rsidRPr="00F64E00">
          <w:rPr>
            <w:noProof/>
            <w:webHidden/>
            <w:u w:val="single"/>
          </w:rPr>
          <w:tab/>
        </w:r>
        <w:r>
          <w:rPr>
            <w:noProof/>
            <w:webHidden/>
          </w:rPr>
          <w:fldChar w:fldCharType="begin"/>
        </w:r>
        <w:r>
          <w:rPr>
            <w:noProof/>
            <w:webHidden/>
          </w:rPr>
          <w:instrText xml:space="preserve"> PAGEREF _Toc203896690 \h </w:instrText>
        </w:r>
        <w:r>
          <w:rPr>
            <w:noProof/>
          </w:rPr>
        </w:r>
        <w:r>
          <w:rPr>
            <w:noProof/>
            <w:webHidden/>
          </w:rPr>
          <w:fldChar w:fldCharType="separate"/>
        </w:r>
        <w:r>
          <w:rPr>
            <w:noProof/>
            <w:webHidden/>
          </w:rPr>
          <w:t>51</w:t>
        </w:r>
        <w:r>
          <w:rPr>
            <w:noProof/>
            <w:webHidden/>
          </w:rPr>
          <w:fldChar w:fldCharType="end"/>
        </w:r>
      </w:hyperlink>
    </w:p>
    <w:p w:rsidR="00E46804" w:rsidRDefault="00E46804" w:rsidP="00E46804">
      <w:pPr>
        <w:pStyle w:val="1ff3"/>
        <w:rPr>
          <w:rFonts w:eastAsia="Batang"/>
          <w:noProof/>
          <w:szCs w:val="24"/>
          <w:lang w:eastAsia="ko-KR"/>
        </w:rPr>
      </w:pPr>
      <w:hyperlink w:anchor="_Toc203896691" w:history="1">
        <w:r w:rsidRPr="00853698">
          <w:rPr>
            <w:rStyle w:val="afc"/>
            <w:noProof/>
          </w:rPr>
          <w:t>2.2.3. Методы исследования клеточного иммунитета</w:t>
        </w:r>
        <w:r w:rsidRPr="00F64E00">
          <w:rPr>
            <w:noProof/>
            <w:webHidden/>
            <w:u w:val="single"/>
          </w:rPr>
          <w:tab/>
        </w:r>
        <w:r>
          <w:rPr>
            <w:noProof/>
            <w:webHidden/>
          </w:rPr>
          <w:fldChar w:fldCharType="begin"/>
        </w:r>
        <w:r>
          <w:rPr>
            <w:noProof/>
            <w:webHidden/>
          </w:rPr>
          <w:instrText xml:space="preserve"> PAGEREF _Toc203896691 \h </w:instrText>
        </w:r>
        <w:r>
          <w:rPr>
            <w:noProof/>
          </w:rPr>
        </w:r>
        <w:r>
          <w:rPr>
            <w:noProof/>
            <w:webHidden/>
          </w:rPr>
          <w:fldChar w:fldCharType="separate"/>
        </w:r>
        <w:r>
          <w:rPr>
            <w:noProof/>
            <w:webHidden/>
          </w:rPr>
          <w:t>53</w:t>
        </w:r>
        <w:r>
          <w:rPr>
            <w:noProof/>
            <w:webHidden/>
          </w:rPr>
          <w:fldChar w:fldCharType="end"/>
        </w:r>
      </w:hyperlink>
    </w:p>
    <w:p w:rsidR="00E46804" w:rsidRDefault="00E46804" w:rsidP="00E46804">
      <w:pPr>
        <w:pStyle w:val="1ff3"/>
        <w:rPr>
          <w:rFonts w:eastAsia="Batang"/>
          <w:noProof/>
          <w:szCs w:val="24"/>
          <w:lang w:eastAsia="ko-KR"/>
        </w:rPr>
      </w:pPr>
      <w:hyperlink w:anchor="_Toc203896692" w:history="1">
        <w:r w:rsidRPr="00853698">
          <w:rPr>
            <w:rStyle w:val="afc"/>
            <w:noProof/>
          </w:rPr>
          <w:t>2.2.4. Методы исследования гуморального иммунитета</w:t>
        </w:r>
        <w:r w:rsidRPr="00F64E00">
          <w:rPr>
            <w:noProof/>
            <w:webHidden/>
            <w:u w:val="single"/>
          </w:rPr>
          <w:tab/>
        </w:r>
        <w:r>
          <w:rPr>
            <w:noProof/>
            <w:webHidden/>
          </w:rPr>
          <w:fldChar w:fldCharType="begin"/>
        </w:r>
        <w:r>
          <w:rPr>
            <w:noProof/>
            <w:webHidden/>
          </w:rPr>
          <w:instrText xml:space="preserve"> PAGEREF _Toc203896692 \h </w:instrText>
        </w:r>
        <w:r>
          <w:rPr>
            <w:noProof/>
          </w:rPr>
        </w:r>
        <w:r>
          <w:rPr>
            <w:noProof/>
            <w:webHidden/>
          </w:rPr>
          <w:fldChar w:fldCharType="separate"/>
        </w:r>
        <w:r>
          <w:rPr>
            <w:noProof/>
            <w:webHidden/>
          </w:rPr>
          <w:t>55</w:t>
        </w:r>
        <w:r>
          <w:rPr>
            <w:noProof/>
            <w:webHidden/>
          </w:rPr>
          <w:fldChar w:fldCharType="end"/>
        </w:r>
      </w:hyperlink>
    </w:p>
    <w:p w:rsidR="00E46804" w:rsidRDefault="00E46804" w:rsidP="00E46804">
      <w:pPr>
        <w:pStyle w:val="1ff3"/>
        <w:rPr>
          <w:rFonts w:eastAsia="Batang"/>
          <w:noProof/>
          <w:szCs w:val="24"/>
          <w:lang w:eastAsia="ko-KR"/>
        </w:rPr>
      </w:pPr>
      <w:hyperlink w:anchor="_Toc203896693" w:history="1">
        <w:r w:rsidRPr="00853698">
          <w:rPr>
            <w:rStyle w:val="afc"/>
            <w:noProof/>
          </w:rPr>
          <w:t>2.2.5. Исследование системы апоптоза</w:t>
        </w:r>
        <w:r w:rsidRPr="00F64E00">
          <w:rPr>
            <w:noProof/>
            <w:webHidden/>
            <w:u w:val="single"/>
          </w:rPr>
          <w:tab/>
        </w:r>
        <w:r>
          <w:rPr>
            <w:noProof/>
            <w:webHidden/>
          </w:rPr>
          <w:fldChar w:fldCharType="begin"/>
        </w:r>
        <w:r>
          <w:rPr>
            <w:noProof/>
            <w:webHidden/>
          </w:rPr>
          <w:instrText xml:space="preserve"> PAGEREF _Toc203896693 \h </w:instrText>
        </w:r>
        <w:r>
          <w:rPr>
            <w:noProof/>
          </w:rPr>
        </w:r>
        <w:r>
          <w:rPr>
            <w:noProof/>
            <w:webHidden/>
          </w:rPr>
          <w:fldChar w:fldCharType="separate"/>
        </w:r>
        <w:r>
          <w:rPr>
            <w:noProof/>
            <w:webHidden/>
          </w:rPr>
          <w:t>56</w:t>
        </w:r>
        <w:r>
          <w:rPr>
            <w:noProof/>
            <w:webHidden/>
          </w:rPr>
          <w:fldChar w:fldCharType="end"/>
        </w:r>
      </w:hyperlink>
    </w:p>
    <w:p w:rsidR="00E46804" w:rsidRDefault="00E46804" w:rsidP="00E46804">
      <w:pPr>
        <w:pStyle w:val="1ff3"/>
        <w:rPr>
          <w:rFonts w:eastAsia="Batang"/>
          <w:noProof/>
          <w:szCs w:val="24"/>
          <w:lang w:eastAsia="ko-KR"/>
        </w:rPr>
      </w:pPr>
      <w:hyperlink w:anchor="_Toc203896694" w:history="1">
        <w:r w:rsidRPr="00853698">
          <w:rPr>
            <w:rStyle w:val="afc"/>
            <w:noProof/>
          </w:rPr>
          <w:t>2.2.6. Исследование состояния цитокинового звена  иммунитета</w:t>
        </w:r>
        <w:r w:rsidRPr="00F64E00">
          <w:rPr>
            <w:noProof/>
            <w:webHidden/>
            <w:u w:val="single"/>
          </w:rPr>
          <w:tab/>
        </w:r>
        <w:r>
          <w:rPr>
            <w:noProof/>
            <w:webHidden/>
          </w:rPr>
          <w:fldChar w:fldCharType="begin"/>
        </w:r>
        <w:r>
          <w:rPr>
            <w:noProof/>
            <w:webHidden/>
          </w:rPr>
          <w:instrText xml:space="preserve"> PAGEREF _Toc203896694 \h </w:instrText>
        </w:r>
        <w:r>
          <w:rPr>
            <w:noProof/>
          </w:rPr>
        </w:r>
        <w:r>
          <w:rPr>
            <w:noProof/>
            <w:webHidden/>
          </w:rPr>
          <w:fldChar w:fldCharType="separate"/>
        </w:r>
        <w:r>
          <w:rPr>
            <w:noProof/>
            <w:webHidden/>
          </w:rPr>
          <w:t>57</w:t>
        </w:r>
        <w:r>
          <w:rPr>
            <w:noProof/>
            <w:webHidden/>
          </w:rPr>
          <w:fldChar w:fldCharType="end"/>
        </w:r>
      </w:hyperlink>
    </w:p>
    <w:p w:rsidR="00E46804" w:rsidRDefault="00E46804" w:rsidP="00E46804">
      <w:pPr>
        <w:pStyle w:val="1ff3"/>
        <w:rPr>
          <w:rFonts w:eastAsia="Batang"/>
          <w:noProof/>
          <w:szCs w:val="24"/>
          <w:lang w:eastAsia="ko-KR"/>
        </w:rPr>
      </w:pPr>
      <w:hyperlink w:anchor="_Toc203896695" w:history="1">
        <w:r w:rsidRPr="00853698">
          <w:rPr>
            <w:rStyle w:val="afc"/>
            <w:noProof/>
          </w:rPr>
          <w:t>2.3. Методы определения перекисного окисления липидов и антиоксидантной защиты у детей</w:t>
        </w:r>
        <w:r w:rsidRPr="00F64E00">
          <w:rPr>
            <w:noProof/>
            <w:webHidden/>
            <w:u w:val="single"/>
          </w:rPr>
          <w:tab/>
        </w:r>
        <w:r>
          <w:rPr>
            <w:noProof/>
            <w:webHidden/>
          </w:rPr>
          <w:fldChar w:fldCharType="begin"/>
        </w:r>
        <w:r>
          <w:rPr>
            <w:noProof/>
            <w:webHidden/>
          </w:rPr>
          <w:instrText xml:space="preserve"> PAGEREF _Toc203896695 \h </w:instrText>
        </w:r>
        <w:r>
          <w:rPr>
            <w:noProof/>
          </w:rPr>
        </w:r>
        <w:r>
          <w:rPr>
            <w:noProof/>
            <w:webHidden/>
          </w:rPr>
          <w:fldChar w:fldCharType="separate"/>
        </w:r>
        <w:r>
          <w:rPr>
            <w:noProof/>
            <w:webHidden/>
          </w:rPr>
          <w:t>58</w:t>
        </w:r>
        <w:r>
          <w:rPr>
            <w:noProof/>
            <w:webHidden/>
          </w:rPr>
          <w:fldChar w:fldCharType="end"/>
        </w:r>
      </w:hyperlink>
    </w:p>
    <w:p w:rsidR="00E46804" w:rsidRDefault="00E46804" w:rsidP="00E46804">
      <w:pPr>
        <w:pStyle w:val="1ff3"/>
        <w:rPr>
          <w:rFonts w:eastAsia="Batang"/>
          <w:noProof/>
          <w:szCs w:val="24"/>
          <w:lang w:eastAsia="ko-KR"/>
        </w:rPr>
      </w:pPr>
      <w:hyperlink w:anchor="_Toc203896696" w:history="1">
        <w:r w:rsidRPr="00853698">
          <w:rPr>
            <w:rStyle w:val="afc"/>
            <w:noProof/>
          </w:rPr>
          <w:t>2.4. Биохимические методы исследования</w:t>
        </w:r>
        <w:r w:rsidRPr="00F64E00">
          <w:rPr>
            <w:noProof/>
            <w:webHidden/>
            <w:u w:val="single"/>
          </w:rPr>
          <w:tab/>
        </w:r>
        <w:r>
          <w:rPr>
            <w:noProof/>
            <w:webHidden/>
          </w:rPr>
          <w:fldChar w:fldCharType="begin"/>
        </w:r>
        <w:r>
          <w:rPr>
            <w:noProof/>
            <w:webHidden/>
          </w:rPr>
          <w:instrText xml:space="preserve"> PAGEREF _Toc203896696 \h </w:instrText>
        </w:r>
        <w:r>
          <w:rPr>
            <w:noProof/>
          </w:rPr>
        </w:r>
        <w:r>
          <w:rPr>
            <w:noProof/>
            <w:webHidden/>
          </w:rPr>
          <w:fldChar w:fldCharType="separate"/>
        </w:r>
        <w:r>
          <w:rPr>
            <w:noProof/>
            <w:webHidden/>
          </w:rPr>
          <w:t>61</w:t>
        </w:r>
        <w:r>
          <w:rPr>
            <w:noProof/>
            <w:webHidden/>
          </w:rPr>
          <w:fldChar w:fldCharType="end"/>
        </w:r>
      </w:hyperlink>
    </w:p>
    <w:p w:rsidR="00E46804" w:rsidRDefault="00E46804" w:rsidP="00E46804">
      <w:pPr>
        <w:pStyle w:val="1ff3"/>
        <w:rPr>
          <w:rFonts w:eastAsia="Batang"/>
          <w:noProof/>
          <w:szCs w:val="24"/>
          <w:lang w:eastAsia="ko-KR"/>
        </w:rPr>
      </w:pPr>
      <w:hyperlink w:anchor="_Toc203896697" w:history="1">
        <w:r w:rsidRPr="00853698">
          <w:rPr>
            <w:rStyle w:val="afc"/>
            <w:noProof/>
          </w:rPr>
          <w:t>2.5. Исследование гормонов адаптации</w:t>
        </w:r>
        <w:r w:rsidRPr="00F64E00">
          <w:rPr>
            <w:noProof/>
            <w:webHidden/>
            <w:u w:val="single"/>
          </w:rPr>
          <w:tab/>
        </w:r>
        <w:r>
          <w:rPr>
            <w:noProof/>
            <w:webHidden/>
          </w:rPr>
          <w:fldChar w:fldCharType="begin"/>
        </w:r>
        <w:r>
          <w:rPr>
            <w:noProof/>
            <w:webHidden/>
          </w:rPr>
          <w:instrText xml:space="preserve"> PAGEREF _Toc203896697 \h </w:instrText>
        </w:r>
        <w:r>
          <w:rPr>
            <w:noProof/>
          </w:rPr>
        </w:r>
        <w:r>
          <w:rPr>
            <w:noProof/>
            <w:webHidden/>
          </w:rPr>
          <w:fldChar w:fldCharType="separate"/>
        </w:r>
        <w:r>
          <w:rPr>
            <w:noProof/>
            <w:webHidden/>
          </w:rPr>
          <w:t>62</w:t>
        </w:r>
        <w:r>
          <w:rPr>
            <w:noProof/>
            <w:webHidden/>
          </w:rPr>
          <w:fldChar w:fldCharType="end"/>
        </w:r>
      </w:hyperlink>
    </w:p>
    <w:p w:rsidR="00E46804" w:rsidRDefault="00E46804" w:rsidP="00E46804">
      <w:pPr>
        <w:pStyle w:val="1ff3"/>
        <w:rPr>
          <w:rFonts w:eastAsia="Batang"/>
          <w:noProof/>
          <w:szCs w:val="24"/>
          <w:lang w:eastAsia="ko-KR"/>
        </w:rPr>
      </w:pPr>
      <w:hyperlink w:anchor="_Toc203896698" w:history="1">
        <w:r w:rsidRPr="00853698">
          <w:rPr>
            <w:rStyle w:val="afc"/>
            <w:noProof/>
          </w:rPr>
          <w:t>2.6. Программа санаторно-курортной реабилитации детей с  гемобластозами</w:t>
        </w:r>
        <w:r w:rsidRPr="00F64E00">
          <w:rPr>
            <w:noProof/>
            <w:webHidden/>
            <w:u w:val="single"/>
          </w:rPr>
          <w:tab/>
        </w:r>
        <w:r>
          <w:rPr>
            <w:noProof/>
            <w:webHidden/>
          </w:rPr>
          <w:fldChar w:fldCharType="begin"/>
        </w:r>
        <w:r>
          <w:rPr>
            <w:noProof/>
            <w:webHidden/>
          </w:rPr>
          <w:instrText xml:space="preserve"> PAGEREF _Toc203896698 \h </w:instrText>
        </w:r>
        <w:r>
          <w:rPr>
            <w:noProof/>
          </w:rPr>
        </w:r>
        <w:r>
          <w:rPr>
            <w:noProof/>
            <w:webHidden/>
          </w:rPr>
          <w:fldChar w:fldCharType="separate"/>
        </w:r>
        <w:r>
          <w:rPr>
            <w:noProof/>
            <w:webHidden/>
          </w:rPr>
          <w:t>63</w:t>
        </w:r>
        <w:r>
          <w:rPr>
            <w:noProof/>
            <w:webHidden/>
          </w:rPr>
          <w:fldChar w:fldCharType="end"/>
        </w:r>
      </w:hyperlink>
    </w:p>
    <w:p w:rsidR="00E46804" w:rsidRDefault="00E46804" w:rsidP="00E46804">
      <w:pPr>
        <w:pStyle w:val="1ff3"/>
        <w:rPr>
          <w:rFonts w:eastAsia="Batang"/>
          <w:noProof/>
          <w:szCs w:val="24"/>
          <w:lang w:eastAsia="ko-KR"/>
        </w:rPr>
      </w:pPr>
      <w:hyperlink w:anchor="_Toc203896699" w:history="1">
        <w:r w:rsidRPr="00853698">
          <w:rPr>
            <w:rStyle w:val="afc"/>
            <w:noProof/>
          </w:rPr>
          <w:t>2.7. Технология работы с медико-научной информацией и математические методы обработки результатов исследования</w:t>
        </w:r>
        <w:r w:rsidRPr="00F64E00">
          <w:rPr>
            <w:noProof/>
            <w:webHidden/>
            <w:u w:val="single"/>
          </w:rPr>
          <w:tab/>
        </w:r>
        <w:r>
          <w:rPr>
            <w:noProof/>
            <w:webHidden/>
          </w:rPr>
          <w:fldChar w:fldCharType="begin"/>
        </w:r>
        <w:r>
          <w:rPr>
            <w:noProof/>
            <w:webHidden/>
          </w:rPr>
          <w:instrText xml:space="preserve"> PAGEREF _Toc203896699 \h </w:instrText>
        </w:r>
        <w:r>
          <w:rPr>
            <w:noProof/>
          </w:rPr>
        </w:r>
        <w:r>
          <w:rPr>
            <w:noProof/>
            <w:webHidden/>
          </w:rPr>
          <w:fldChar w:fldCharType="separate"/>
        </w:r>
        <w:r>
          <w:rPr>
            <w:noProof/>
            <w:webHidden/>
          </w:rPr>
          <w:t>68</w:t>
        </w:r>
        <w:r>
          <w:rPr>
            <w:noProof/>
            <w:webHidden/>
          </w:rPr>
          <w:fldChar w:fldCharType="end"/>
        </w:r>
      </w:hyperlink>
    </w:p>
    <w:p w:rsidR="00E46804" w:rsidRDefault="00E46804" w:rsidP="00E46804">
      <w:pPr>
        <w:pStyle w:val="1ff3"/>
        <w:rPr>
          <w:rFonts w:eastAsia="Batang"/>
          <w:noProof/>
          <w:szCs w:val="24"/>
          <w:lang w:eastAsia="ko-KR"/>
        </w:rPr>
      </w:pPr>
      <w:hyperlink w:anchor="_Toc203896700" w:history="1">
        <w:r w:rsidRPr="00853698">
          <w:rPr>
            <w:rStyle w:val="afc"/>
            <w:noProof/>
          </w:rPr>
          <w:t>РАЗДЕЛ 3 КЛИНИКО-ЛАБОРАТОРНАЯ ХАРАКТЕРИСТИКА ДЕТЕЙ, СТРАДАЮЩИХ ГЕМОБЛАСТОЗАМИ</w:t>
        </w:r>
        <w:r w:rsidRPr="00F64E00">
          <w:rPr>
            <w:noProof/>
            <w:webHidden/>
            <w:u w:val="single"/>
          </w:rPr>
          <w:tab/>
        </w:r>
        <w:r>
          <w:rPr>
            <w:noProof/>
            <w:webHidden/>
          </w:rPr>
          <w:fldChar w:fldCharType="begin"/>
        </w:r>
        <w:r>
          <w:rPr>
            <w:noProof/>
            <w:webHidden/>
          </w:rPr>
          <w:instrText xml:space="preserve"> PAGEREF _Toc203896700 \h </w:instrText>
        </w:r>
        <w:r>
          <w:rPr>
            <w:noProof/>
          </w:rPr>
        </w:r>
        <w:r>
          <w:rPr>
            <w:noProof/>
            <w:webHidden/>
          </w:rPr>
          <w:fldChar w:fldCharType="separate"/>
        </w:r>
        <w:r>
          <w:rPr>
            <w:noProof/>
            <w:webHidden/>
          </w:rPr>
          <w:t>70</w:t>
        </w:r>
        <w:r>
          <w:rPr>
            <w:noProof/>
            <w:webHidden/>
          </w:rPr>
          <w:fldChar w:fldCharType="end"/>
        </w:r>
      </w:hyperlink>
    </w:p>
    <w:p w:rsidR="00E46804" w:rsidRDefault="00E46804" w:rsidP="00E46804">
      <w:pPr>
        <w:pStyle w:val="1ff3"/>
        <w:rPr>
          <w:rFonts w:eastAsia="Batang"/>
          <w:noProof/>
          <w:szCs w:val="24"/>
          <w:lang w:eastAsia="ko-KR"/>
        </w:rPr>
      </w:pPr>
      <w:hyperlink w:anchor="_Toc203896701" w:history="1">
        <w:r w:rsidRPr="00853698">
          <w:rPr>
            <w:rStyle w:val="afc"/>
            <w:noProof/>
          </w:rPr>
          <w:t>3.1. Клиническая характеристика детей</w:t>
        </w:r>
        <w:r w:rsidRPr="00F64E00">
          <w:rPr>
            <w:noProof/>
            <w:webHidden/>
            <w:u w:val="single"/>
          </w:rPr>
          <w:tab/>
        </w:r>
        <w:r>
          <w:rPr>
            <w:noProof/>
            <w:webHidden/>
          </w:rPr>
          <w:fldChar w:fldCharType="begin"/>
        </w:r>
        <w:r>
          <w:rPr>
            <w:noProof/>
            <w:webHidden/>
          </w:rPr>
          <w:instrText xml:space="preserve"> PAGEREF _Toc203896701 \h </w:instrText>
        </w:r>
        <w:r>
          <w:rPr>
            <w:noProof/>
          </w:rPr>
        </w:r>
        <w:r>
          <w:rPr>
            <w:noProof/>
            <w:webHidden/>
          </w:rPr>
          <w:fldChar w:fldCharType="separate"/>
        </w:r>
        <w:r>
          <w:rPr>
            <w:noProof/>
            <w:webHidden/>
          </w:rPr>
          <w:t>70</w:t>
        </w:r>
        <w:r>
          <w:rPr>
            <w:noProof/>
            <w:webHidden/>
          </w:rPr>
          <w:fldChar w:fldCharType="end"/>
        </w:r>
      </w:hyperlink>
    </w:p>
    <w:p w:rsidR="00E46804" w:rsidRDefault="00E46804" w:rsidP="00E46804">
      <w:pPr>
        <w:pStyle w:val="1ff3"/>
        <w:rPr>
          <w:rFonts w:eastAsia="Batang"/>
          <w:noProof/>
          <w:szCs w:val="24"/>
          <w:lang w:eastAsia="ko-KR"/>
        </w:rPr>
      </w:pPr>
      <w:hyperlink w:anchor="_Toc203896702" w:history="1">
        <w:r w:rsidRPr="00853698">
          <w:rPr>
            <w:rStyle w:val="afc"/>
            <w:noProof/>
          </w:rPr>
          <w:t>3.2. Характеристика субъективных ощущений и сопутствующей патологии у детей с острым лимфобластным лейкозом в стадии ремиссии</w:t>
        </w:r>
        <w:r w:rsidRPr="00F64E00">
          <w:rPr>
            <w:noProof/>
            <w:webHidden/>
            <w:u w:val="single"/>
          </w:rPr>
          <w:tab/>
        </w:r>
        <w:r>
          <w:rPr>
            <w:noProof/>
            <w:webHidden/>
          </w:rPr>
          <w:fldChar w:fldCharType="begin"/>
        </w:r>
        <w:r>
          <w:rPr>
            <w:noProof/>
            <w:webHidden/>
          </w:rPr>
          <w:instrText xml:space="preserve"> PAGEREF _Toc203896702 \h </w:instrText>
        </w:r>
        <w:r>
          <w:rPr>
            <w:noProof/>
          </w:rPr>
        </w:r>
        <w:r>
          <w:rPr>
            <w:noProof/>
            <w:webHidden/>
          </w:rPr>
          <w:fldChar w:fldCharType="separate"/>
        </w:r>
        <w:r>
          <w:rPr>
            <w:noProof/>
            <w:webHidden/>
          </w:rPr>
          <w:t>71</w:t>
        </w:r>
        <w:r>
          <w:rPr>
            <w:noProof/>
            <w:webHidden/>
          </w:rPr>
          <w:fldChar w:fldCharType="end"/>
        </w:r>
      </w:hyperlink>
    </w:p>
    <w:p w:rsidR="00E46804" w:rsidRDefault="00E46804" w:rsidP="00E46804">
      <w:pPr>
        <w:pStyle w:val="1ff3"/>
        <w:rPr>
          <w:rFonts w:eastAsia="Batang"/>
          <w:noProof/>
          <w:szCs w:val="24"/>
          <w:lang w:eastAsia="ko-KR"/>
        </w:rPr>
      </w:pPr>
      <w:hyperlink w:anchor="_Toc203896703" w:history="1">
        <w:r w:rsidRPr="00853698">
          <w:rPr>
            <w:rStyle w:val="afc"/>
            <w:noProof/>
          </w:rPr>
          <w:t>3.3.  Характеристика физического развития детей с острым лимфобластным лейкозом в стадии ремиссии</w:t>
        </w:r>
        <w:r w:rsidRPr="00F64E00">
          <w:rPr>
            <w:noProof/>
            <w:webHidden/>
            <w:u w:val="single"/>
          </w:rPr>
          <w:tab/>
        </w:r>
        <w:r>
          <w:rPr>
            <w:noProof/>
            <w:webHidden/>
          </w:rPr>
          <w:fldChar w:fldCharType="begin"/>
        </w:r>
        <w:r>
          <w:rPr>
            <w:noProof/>
            <w:webHidden/>
          </w:rPr>
          <w:instrText xml:space="preserve"> PAGEREF _Toc203896703 \h </w:instrText>
        </w:r>
        <w:r>
          <w:rPr>
            <w:noProof/>
          </w:rPr>
        </w:r>
        <w:r>
          <w:rPr>
            <w:noProof/>
            <w:webHidden/>
          </w:rPr>
          <w:fldChar w:fldCharType="separate"/>
        </w:r>
        <w:r>
          <w:rPr>
            <w:noProof/>
            <w:webHidden/>
          </w:rPr>
          <w:t>73</w:t>
        </w:r>
        <w:r>
          <w:rPr>
            <w:noProof/>
            <w:webHidden/>
          </w:rPr>
          <w:fldChar w:fldCharType="end"/>
        </w:r>
      </w:hyperlink>
    </w:p>
    <w:p w:rsidR="00E46804" w:rsidRDefault="00E46804" w:rsidP="00E46804">
      <w:pPr>
        <w:pStyle w:val="1ff3"/>
        <w:rPr>
          <w:rFonts w:eastAsia="Batang"/>
          <w:noProof/>
          <w:szCs w:val="24"/>
          <w:lang w:eastAsia="ko-KR"/>
        </w:rPr>
      </w:pPr>
      <w:hyperlink w:anchor="_Toc203896704" w:history="1">
        <w:r w:rsidRPr="00853698">
          <w:rPr>
            <w:rStyle w:val="afc"/>
            <w:noProof/>
          </w:rPr>
          <w:t>3.4. Характеристика лабораторных показателей детей, страдающих острым лимфобластным лейкозом в стадии ремиссии</w:t>
        </w:r>
        <w:r w:rsidRPr="00F64E00">
          <w:rPr>
            <w:noProof/>
            <w:webHidden/>
            <w:u w:val="single"/>
          </w:rPr>
          <w:tab/>
        </w:r>
        <w:r>
          <w:rPr>
            <w:noProof/>
            <w:webHidden/>
          </w:rPr>
          <w:fldChar w:fldCharType="begin"/>
        </w:r>
        <w:r>
          <w:rPr>
            <w:noProof/>
            <w:webHidden/>
          </w:rPr>
          <w:instrText xml:space="preserve"> PAGEREF _Toc203896704 \h </w:instrText>
        </w:r>
        <w:r>
          <w:rPr>
            <w:noProof/>
          </w:rPr>
        </w:r>
        <w:r>
          <w:rPr>
            <w:noProof/>
            <w:webHidden/>
          </w:rPr>
          <w:fldChar w:fldCharType="separate"/>
        </w:r>
        <w:r>
          <w:rPr>
            <w:noProof/>
            <w:webHidden/>
          </w:rPr>
          <w:t>76</w:t>
        </w:r>
        <w:r>
          <w:rPr>
            <w:noProof/>
            <w:webHidden/>
          </w:rPr>
          <w:fldChar w:fldCharType="end"/>
        </w:r>
      </w:hyperlink>
    </w:p>
    <w:p w:rsidR="00E46804" w:rsidRDefault="00E46804" w:rsidP="00E46804">
      <w:pPr>
        <w:pStyle w:val="1ff3"/>
        <w:rPr>
          <w:rFonts w:eastAsia="Batang"/>
          <w:noProof/>
          <w:szCs w:val="24"/>
          <w:lang w:eastAsia="ko-KR"/>
        </w:rPr>
      </w:pPr>
      <w:hyperlink w:anchor="_Toc203896705" w:history="1">
        <w:r w:rsidRPr="00853698">
          <w:rPr>
            <w:rStyle w:val="afc"/>
            <w:noProof/>
          </w:rPr>
          <w:t>РАЗДЕЛ 4 СОСТОЯНИЕ  ИММУННО-ГОРМОНАЛЬНОЙ РЕГУЛЯЦИИ</w:t>
        </w:r>
        <w:r>
          <w:rPr>
            <w:noProof/>
            <w:webHidden/>
          </w:rPr>
          <w:tab/>
        </w:r>
      </w:hyperlink>
    </w:p>
    <w:p w:rsidR="00E46804" w:rsidRDefault="00E46804" w:rsidP="00E46804">
      <w:pPr>
        <w:pStyle w:val="1ff3"/>
        <w:rPr>
          <w:rFonts w:eastAsia="Batang"/>
          <w:noProof/>
          <w:szCs w:val="24"/>
          <w:lang w:eastAsia="ko-KR"/>
        </w:rPr>
      </w:pPr>
      <w:hyperlink w:anchor="_Toc203896706" w:history="1">
        <w:r w:rsidRPr="00853698">
          <w:rPr>
            <w:rStyle w:val="afc"/>
            <w:noProof/>
          </w:rPr>
          <w:t>У  БОЛЬНЫХ  С  ГЕМОБЛАСТОЗАМИ  В  СТАДИИ РЕМИССИИ</w:t>
        </w:r>
        <w:r>
          <w:rPr>
            <w:noProof/>
            <w:webHidden/>
          </w:rPr>
          <w:tab/>
        </w:r>
      </w:hyperlink>
    </w:p>
    <w:p w:rsidR="00E46804" w:rsidRDefault="00E46804" w:rsidP="00E46804">
      <w:pPr>
        <w:pStyle w:val="1ff3"/>
        <w:rPr>
          <w:rFonts w:eastAsia="Batang"/>
          <w:noProof/>
          <w:szCs w:val="24"/>
          <w:lang w:eastAsia="ko-KR"/>
        </w:rPr>
      </w:pPr>
      <w:hyperlink w:anchor="_Toc203896707" w:history="1">
        <w:r w:rsidRPr="00853698">
          <w:rPr>
            <w:rStyle w:val="afc"/>
            <w:noProof/>
          </w:rPr>
          <w:t>НА ЭТАПЕ САНАТОРНО-КУРОРТНОЙ РЕАБИЛИТАЦИИ</w:t>
        </w:r>
        <w:r w:rsidRPr="00F64E00">
          <w:rPr>
            <w:noProof/>
            <w:webHidden/>
            <w:u w:val="single"/>
          </w:rPr>
          <w:tab/>
        </w:r>
        <w:r>
          <w:rPr>
            <w:noProof/>
            <w:webHidden/>
          </w:rPr>
          <w:fldChar w:fldCharType="begin"/>
        </w:r>
        <w:r>
          <w:rPr>
            <w:noProof/>
            <w:webHidden/>
          </w:rPr>
          <w:instrText xml:space="preserve"> PAGEREF _Toc203896707 \h </w:instrText>
        </w:r>
        <w:r>
          <w:rPr>
            <w:noProof/>
          </w:rPr>
        </w:r>
        <w:r>
          <w:rPr>
            <w:noProof/>
            <w:webHidden/>
          </w:rPr>
          <w:fldChar w:fldCharType="separate"/>
        </w:r>
        <w:r>
          <w:rPr>
            <w:noProof/>
            <w:webHidden/>
          </w:rPr>
          <w:t>80</w:t>
        </w:r>
        <w:r>
          <w:rPr>
            <w:noProof/>
            <w:webHidden/>
          </w:rPr>
          <w:fldChar w:fldCharType="end"/>
        </w:r>
      </w:hyperlink>
    </w:p>
    <w:p w:rsidR="00E46804" w:rsidRDefault="00E46804" w:rsidP="00E46804">
      <w:pPr>
        <w:pStyle w:val="2ff0"/>
        <w:rPr>
          <w:rFonts w:eastAsia="Batang"/>
          <w:noProof/>
          <w:sz w:val="24"/>
          <w:szCs w:val="24"/>
          <w:lang w:eastAsia="ko-KR"/>
        </w:rPr>
      </w:pPr>
      <w:hyperlink w:anchor="_Toc203896708" w:history="1">
        <w:r w:rsidRPr="00853698">
          <w:rPr>
            <w:rStyle w:val="afc"/>
            <w:noProof/>
          </w:rPr>
          <w:t>4.1. Состояние иммунитета у больных с гемобластозами в стадии ремиссии на этапе санаторно-курортной реабилитации</w:t>
        </w:r>
        <w:r w:rsidRPr="00B10E58">
          <w:rPr>
            <w:noProof/>
            <w:webHidden/>
            <w:u w:val="single"/>
          </w:rPr>
          <w:tab/>
        </w:r>
        <w:r>
          <w:rPr>
            <w:noProof/>
            <w:webHidden/>
          </w:rPr>
          <w:fldChar w:fldCharType="begin"/>
        </w:r>
        <w:r>
          <w:rPr>
            <w:noProof/>
            <w:webHidden/>
          </w:rPr>
          <w:instrText xml:space="preserve"> PAGEREF _Toc203896708 \h </w:instrText>
        </w:r>
        <w:r>
          <w:rPr>
            <w:noProof/>
          </w:rPr>
        </w:r>
        <w:r>
          <w:rPr>
            <w:noProof/>
            <w:webHidden/>
          </w:rPr>
          <w:fldChar w:fldCharType="separate"/>
        </w:r>
        <w:r>
          <w:rPr>
            <w:noProof/>
            <w:webHidden/>
          </w:rPr>
          <w:t>80</w:t>
        </w:r>
        <w:r>
          <w:rPr>
            <w:noProof/>
            <w:webHidden/>
          </w:rPr>
          <w:fldChar w:fldCharType="end"/>
        </w:r>
      </w:hyperlink>
    </w:p>
    <w:p w:rsidR="00E46804" w:rsidRDefault="00E46804" w:rsidP="00E46804">
      <w:pPr>
        <w:pStyle w:val="1ff3"/>
        <w:rPr>
          <w:rFonts w:eastAsia="Batang"/>
          <w:noProof/>
          <w:szCs w:val="24"/>
          <w:lang w:eastAsia="ko-KR"/>
        </w:rPr>
      </w:pPr>
      <w:hyperlink w:anchor="_Toc203896709" w:history="1">
        <w:r w:rsidRPr="00853698">
          <w:rPr>
            <w:rStyle w:val="afc"/>
            <w:noProof/>
          </w:rPr>
          <w:t>4.1.1. Состояние клеточного иммунитета у больных с острым лимфобластным лейкозом в стадии ремиссии на этапе санаторно-курортной реабилитации</w:t>
        </w:r>
        <w:r w:rsidRPr="00B10E58">
          <w:rPr>
            <w:noProof/>
            <w:webHidden/>
            <w:u w:val="single"/>
          </w:rPr>
          <w:tab/>
        </w:r>
        <w:r>
          <w:rPr>
            <w:noProof/>
            <w:webHidden/>
          </w:rPr>
          <w:fldChar w:fldCharType="begin"/>
        </w:r>
        <w:r>
          <w:rPr>
            <w:noProof/>
            <w:webHidden/>
          </w:rPr>
          <w:instrText xml:space="preserve"> PAGEREF _Toc203896709 \h </w:instrText>
        </w:r>
        <w:r>
          <w:rPr>
            <w:noProof/>
          </w:rPr>
        </w:r>
        <w:r>
          <w:rPr>
            <w:noProof/>
            <w:webHidden/>
          </w:rPr>
          <w:fldChar w:fldCharType="separate"/>
        </w:r>
        <w:r>
          <w:rPr>
            <w:noProof/>
            <w:webHidden/>
          </w:rPr>
          <w:t>80</w:t>
        </w:r>
        <w:r>
          <w:rPr>
            <w:noProof/>
            <w:webHidden/>
          </w:rPr>
          <w:fldChar w:fldCharType="end"/>
        </w:r>
      </w:hyperlink>
    </w:p>
    <w:p w:rsidR="00E46804" w:rsidRDefault="00E46804" w:rsidP="00E46804">
      <w:pPr>
        <w:pStyle w:val="1ff3"/>
        <w:rPr>
          <w:rFonts w:eastAsia="Batang"/>
          <w:noProof/>
          <w:szCs w:val="24"/>
          <w:lang w:eastAsia="ko-KR"/>
        </w:rPr>
      </w:pPr>
      <w:hyperlink w:anchor="_Toc203896710" w:history="1">
        <w:r w:rsidRPr="00853698">
          <w:rPr>
            <w:rStyle w:val="afc"/>
            <w:noProof/>
          </w:rPr>
          <w:t>4.1.2. Состояние системы апоптоза у больных с острым лимфобластным лейкозом  в стадии ремиссии на этапе санаторно-курортной реабилитации</w:t>
        </w:r>
        <w:r w:rsidRPr="00B10E58">
          <w:rPr>
            <w:noProof/>
            <w:webHidden/>
            <w:u w:val="single"/>
          </w:rPr>
          <w:tab/>
        </w:r>
        <w:r>
          <w:rPr>
            <w:noProof/>
            <w:webHidden/>
          </w:rPr>
          <w:fldChar w:fldCharType="begin"/>
        </w:r>
        <w:r>
          <w:rPr>
            <w:noProof/>
            <w:webHidden/>
          </w:rPr>
          <w:instrText xml:space="preserve"> PAGEREF _Toc203896710 \h </w:instrText>
        </w:r>
        <w:r>
          <w:rPr>
            <w:noProof/>
          </w:rPr>
        </w:r>
        <w:r>
          <w:rPr>
            <w:noProof/>
            <w:webHidden/>
          </w:rPr>
          <w:fldChar w:fldCharType="separate"/>
        </w:r>
        <w:r>
          <w:rPr>
            <w:noProof/>
            <w:webHidden/>
          </w:rPr>
          <w:t>83</w:t>
        </w:r>
        <w:r>
          <w:rPr>
            <w:noProof/>
            <w:webHidden/>
          </w:rPr>
          <w:fldChar w:fldCharType="end"/>
        </w:r>
      </w:hyperlink>
    </w:p>
    <w:p w:rsidR="00E46804" w:rsidRDefault="00E46804" w:rsidP="00E46804">
      <w:pPr>
        <w:pStyle w:val="1ff3"/>
        <w:rPr>
          <w:rFonts w:eastAsia="Batang"/>
          <w:noProof/>
          <w:szCs w:val="24"/>
          <w:lang w:eastAsia="ko-KR"/>
        </w:rPr>
      </w:pPr>
      <w:hyperlink w:anchor="_Toc203896711" w:history="1">
        <w:r w:rsidRPr="00853698">
          <w:rPr>
            <w:rStyle w:val="afc"/>
            <w:noProof/>
          </w:rPr>
          <w:t>4.1.3. Состояние гуморального иммунитета у больных с острым лимфобластным лейкозом в стадии ремиссии на этапе санаторно-курортной реабилитации</w:t>
        </w:r>
        <w:r w:rsidRPr="00B10E58">
          <w:rPr>
            <w:noProof/>
            <w:webHidden/>
            <w:u w:val="single"/>
          </w:rPr>
          <w:tab/>
        </w:r>
        <w:r>
          <w:rPr>
            <w:noProof/>
            <w:webHidden/>
          </w:rPr>
          <w:fldChar w:fldCharType="begin"/>
        </w:r>
        <w:r>
          <w:rPr>
            <w:noProof/>
            <w:webHidden/>
          </w:rPr>
          <w:instrText xml:space="preserve"> PAGEREF _Toc203896711 \h </w:instrText>
        </w:r>
        <w:r>
          <w:rPr>
            <w:noProof/>
          </w:rPr>
        </w:r>
        <w:r>
          <w:rPr>
            <w:noProof/>
            <w:webHidden/>
          </w:rPr>
          <w:fldChar w:fldCharType="separate"/>
        </w:r>
        <w:r>
          <w:rPr>
            <w:noProof/>
            <w:webHidden/>
          </w:rPr>
          <w:t>85</w:t>
        </w:r>
        <w:r>
          <w:rPr>
            <w:noProof/>
            <w:webHidden/>
          </w:rPr>
          <w:fldChar w:fldCharType="end"/>
        </w:r>
      </w:hyperlink>
    </w:p>
    <w:p w:rsidR="00E46804" w:rsidRDefault="00E46804" w:rsidP="00E46804">
      <w:pPr>
        <w:pStyle w:val="1ff3"/>
        <w:rPr>
          <w:rFonts w:eastAsia="Batang"/>
          <w:noProof/>
          <w:szCs w:val="24"/>
          <w:lang w:eastAsia="ko-KR"/>
        </w:rPr>
      </w:pPr>
      <w:hyperlink w:anchor="_Toc203896712" w:history="1">
        <w:r w:rsidRPr="00853698">
          <w:rPr>
            <w:rStyle w:val="afc"/>
            <w:noProof/>
          </w:rPr>
          <w:t>4.1.4. Состояние цитокинового звена иммунитета у больных с острым лимфобластным лейкозом в стадии ремиссии на этапе санаторно-курортной реабилитации</w:t>
        </w:r>
        <w:r w:rsidRPr="00B10E58">
          <w:rPr>
            <w:noProof/>
            <w:webHidden/>
            <w:u w:val="single"/>
          </w:rPr>
          <w:tab/>
        </w:r>
        <w:r>
          <w:rPr>
            <w:noProof/>
            <w:webHidden/>
          </w:rPr>
          <w:fldChar w:fldCharType="begin"/>
        </w:r>
        <w:r>
          <w:rPr>
            <w:noProof/>
            <w:webHidden/>
          </w:rPr>
          <w:instrText xml:space="preserve"> PAGEREF _Toc203896712 \h </w:instrText>
        </w:r>
        <w:r>
          <w:rPr>
            <w:noProof/>
          </w:rPr>
        </w:r>
        <w:r>
          <w:rPr>
            <w:noProof/>
            <w:webHidden/>
          </w:rPr>
          <w:fldChar w:fldCharType="separate"/>
        </w:r>
        <w:r>
          <w:rPr>
            <w:noProof/>
            <w:webHidden/>
          </w:rPr>
          <w:t>87</w:t>
        </w:r>
        <w:r>
          <w:rPr>
            <w:noProof/>
            <w:webHidden/>
          </w:rPr>
          <w:fldChar w:fldCharType="end"/>
        </w:r>
      </w:hyperlink>
    </w:p>
    <w:p w:rsidR="00E46804" w:rsidRDefault="00E46804" w:rsidP="00E46804">
      <w:pPr>
        <w:pStyle w:val="1ff3"/>
        <w:rPr>
          <w:rFonts w:eastAsia="Batang"/>
          <w:noProof/>
          <w:szCs w:val="24"/>
          <w:lang w:eastAsia="ko-KR"/>
        </w:rPr>
      </w:pPr>
      <w:hyperlink w:anchor="_Toc203896713" w:history="1">
        <w:r w:rsidRPr="00853698">
          <w:rPr>
            <w:rStyle w:val="afc"/>
            <w:noProof/>
          </w:rPr>
          <w:t>4.2 Состояние процессов перекисного окисления липидов у больных с острым лимфобластным лейкозом в стадии ремиссии на этапе санаторно-курортной реабилитации</w:t>
        </w:r>
        <w:r w:rsidRPr="00B10E58">
          <w:rPr>
            <w:noProof/>
            <w:webHidden/>
            <w:u w:val="single"/>
          </w:rPr>
          <w:tab/>
        </w:r>
        <w:r>
          <w:rPr>
            <w:noProof/>
            <w:webHidden/>
          </w:rPr>
          <w:fldChar w:fldCharType="begin"/>
        </w:r>
        <w:r>
          <w:rPr>
            <w:noProof/>
            <w:webHidden/>
          </w:rPr>
          <w:instrText xml:space="preserve"> PAGEREF _Toc203896713 \h </w:instrText>
        </w:r>
        <w:r>
          <w:rPr>
            <w:noProof/>
          </w:rPr>
        </w:r>
        <w:r>
          <w:rPr>
            <w:noProof/>
            <w:webHidden/>
          </w:rPr>
          <w:fldChar w:fldCharType="separate"/>
        </w:r>
        <w:r>
          <w:rPr>
            <w:noProof/>
            <w:webHidden/>
          </w:rPr>
          <w:t>89</w:t>
        </w:r>
        <w:r>
          <w:rPr>
            <w:noProof/>
            <w:webHidden/>
          </w:rPr>
          <w:fldChar w:fldCharType="end"/>
        </w:r>
      </w:hyperlink>
    </w:p>
    <w:p w:rsidR="00E46804" w:rsidRDefault="00E46804" w:rsidP="00E46804">
      <w:pPr>
        <w:pStyle w:val="1ff3"/>
        <w:rPr>
          <w:rFonts w:eastAsia="Batang"/>
          <w:noProof/>
          <w:szCs w:val="24"/>
          <w:lang w:eastAsia="ko-KR"/>
        </w:rPr>
      </w:pPr>
      <w:hyperlink w:anchor="_Toc203896714" w:history="1">
        <w:r w:rsidRPr="00853698">
          <w:rPr>
            <w:rStyle w:val="afc"/>
            <w:noProof/>
          </w:rPr>
          <w:t>4.3 Характеристика процессов антиоксидантной защиты у больных с острым лимфобластным лейкозом в стадии ремиссии на этапе санаторно-курортной реабилитации</w:t>
        </w:r>
        <w:r w:rsidRPr="00B10E58">
          <w:rPr>
            <w:noProof/>
            <w:webHidden/>
            <w:u w:val="single"/>
          </w:rPr>
          <w:tab/>
        </w:r>
        <w:r>
          <w:rPr>
            <w:noProof/>
            <w:webHidden/>
          </w:rPr>
          <w:fldChar w:fldCharType="begin"/>
        </w:r>
        <w:r>
          <w:rPr>
            <w:noProof/>
            <w:webHidden/>
          </w:rPr>
          <w:instrText xml:space="preserve"> PAGEREF _Toc203896714 \h </w:instrText>
        </w:r>
        <w:r>
          <w:rPr>
            <w:noProof/>
          </w:rPr>
        </w:r>
        <w:r>
          <w:rPr>
            <w:noProof/>
            <w:webHidden/>
          </w:rPr>
          <w:fldChar w:fldCharType="separate"/>
        </w:r>
        <w:r>
          <w:rPr>
            <w:noProof/>
            <w:webHidden/>
          </w:rPr>
          <w:t>91</w:t>
        </w:r>
        <w:r>
          <w:rPr>
            <w:noProof/>
            <w:webHidden/>
          </w:rPr>
          <w:fldChar w:fldCharType="end"/>
        </w:r>
      </w:hyperlink>
    </w:p>
    <w:p w:rsidR="00E46804" w:rsidRDefault="00E46804" w:rsidP="00E46804">
      <w:pPr>
        <w:pStyle w:val="1ff3"/>
        <w:rPr>
          <w:rFonts w:eastAsia="Batang"/>
          <w:noProof/>
          <w:szCs w:val="24"/>
          <w:lang w:eastAsia="ko-KR"/>
        </w:rPr>
      </w:pPr>
      <w:hyperlink w:anchor="_Toc203896715" w:history="1">
        <w:r w:rsidRPr="00853698">
          <w:rPr>
            <w:rStyle w:val="afc"/>
            <w:noProof/>
          </w:rPr>
          <w:t>4.4 Характеристика состояния процессов адаптации у больных с острым лимфобластным лейкозом в стадии ремиссии на этапе санаторно-курортной реабилитации</w:t>
        </w:r>
        <w:r w:rsidRPr="00B10E58">
          <w:rPr>
            <w:noProof/>
            <w:webHidden/>
            <w:u w:val="single"/>
          </w:rPr>
          <w:tab/>
        </w:r>
        <w:r>
          <w:rPr>
            <w:noProof/>
            <w:webHidden/>
          </w:rPr>
          <w:fldChar w:fldCharType="begin"/>
        </w:r>
        <w:r>
          <w:rPr>
            <w:noProof/>
            <w:webHidden/>
          </w:rPr>
          <w:instrText xml:space="preserve"> PAGEREF _Toc203896715 \h </w:instrText>
        </w:r>
        <w:r>
          <w:rPr>
            <w:noProof/>
          </w:rPr>
        </w:r>
        <w:r>
          <w:rPr>
            <w:noProof/>
            <w:webHidden/>
          </w:rPr>
          <w:fldChar w:fldCharType="separate"/>
        </w:r>
        <w:r>
          <w:rPr>
            <w:noProof/>
            <w:webHidden/>
          </w:rPr>
          <w:t>93</w:t>
        </w:r>
        <w:r>
          <w:rPr>
            <w:noProof/>
            <w:webHidden/>
          </w:rPr>
          <w:fldChar w:fldCharType="end"/>
        </w:r>
      </w:hyperlink>
    </w:p>
    <w:p w:rsidR="00E46804" w:rsidRDefault="00E46804" w:rsidP="00E46804">
      <w:pPr>
        <w:pStyle w:val="1ff3"/>
        <w:rPr>
          <w:rFonts w:eastAsia="Batang"/>
          <w:noProof/>
          <w:szCs w:val="24"/>
          <w:lang w:eastAsia="ko-KR"/>
        </w:rPr>
      </w:pPr>
      <w:hyperlink w:anchor="_Toc203896716" w:history="1">
        <w:r w:rsidRPr="00853698">
          <w:rPr>
            <w:rStyle w:val="afc"/>
            <w:noProof/>
          </w:rPr>
          <w:t>4.4.1. Состояние гормонального звена адаптации у больных с острым лимфобластным лейкозом в стадии ремиссии на этапе санаторно-курортной реабилитации</w:t>
        </w:r>
        <w:r w:rsidRPr="00B10E58">
          <w:rPr>
            <w:noProof/>
            <w:webHidden/>
            <w:u w:val="single"/>
          </w:rPr>
          <w:tab/>
        </w:r>
        <w:r>
          <w:rPr>
            <w:noProof/>
            <w:webHidden/>
          </w:rPr>
          <w:fldChar w:fldCharType="begin"/>
        </w:r>
        <w:r>
          <w:rPr>
            <w:noProof/>
            <w:webHidden/>
          </w:rPr>
          <w:instrText xml:space="preserve"> PAGEREF _Toc203896716 \h </w:instrText>
        </w:r>
        <w:r>
          <w:rPr>
            <w:noProof/>
          </w:rPr>
        </w:r>
        <w:r>
          <w:rPr>
            <w:noProof/>
            <w:webHidden/>
          </w:rPr>
          <w:fldChar w:fldCharType="separate"/>
        </w:r>
        <w:r>
          <w:rPr>
            <w:noProof/>
            <w:webHidden/>
          </w:rPr>
          <w:t>94</w:t>
        </w:r>
        <w:r>
          <w:rPr>
            <w:noProof/>
            <w:webHidden/>
          </w:rPr>
          <w:fldChar w:fldCharType="end"/>
        </w:r>
      </w:hyperlink>
    </w:p>
    <w:p w:rsidR="00E46804" w:rsidRDefault="00E46804" w:rsidP="00E46804">
      <w:pPr>
        <w:pStyle w:val="1ff3"/>
        <w:rPr>
          <w:rFonts w:eastAsia="Batang"/>
          <w:noProof/>
          <w:szCs w:val="24"/>
          <w:lang w:eastAsia="ko-KR"/>
        </w:rPr>
      </w:pPr>
      <w:hyperlink w:anchor="_Toc203896717" w:history="1">
        <w:r w:rsidRPr="00853698">
          <w:rPr>
            <w:rStyle w:val="afc"/>
            <w:noProof/>
          </w:rPr>
          <w:t>4.4.2. Состояние адаптационных реакций у детей с острым лимфобластным лейкозом в стадии ремиссии на этапе санаторно-курортной реабилитации</w:t>
        </w:r>
        <w:r w:rsidRPr="00B10E58">
          <w:rPr>
            <w:noProof/>
            <w:webHidden/>
            <w:u w:val="single"/>
          </w:rPr>
          <w:tab/>
        </w:r>
        <w:r>
          <w:rPr>
            <w:noProof/>
            <w:webHidden/>
          </w:rPr>
          <w:fldChar w:fldCharType="begin"/>
        </w:r>
        <w:r>
          <w:rPr>
            <w:noProof/>
            <w:webHidden/>
          </w:rPr>
          <w:instrText xml:space="preserve"> PAGEREF _Toc203896717 \h </w:instrText>
        </w:r>
        <w:r>
          <w:rPr>
            <w:noProof/>
          </w:rPr>
        </w:r>
        <w:r>
          <w:rPr>
            <w:noProof/>
            <w:webHidden/>
          </w:rPr>
          <w:fldChar w:fldCharType="separate"/>
        </w:r>
        <w:r>
          <w:rPr>
            <w:noProof/>
            <w:webHidden/>
          </w:rPr>
          <w:t>95</w:t>
        </w:r>
        <w:r>
          <w:rPr>
            <w:noProof/>
            <w:webHidden/>
          </w:rPr>
          <w:fldChar w:fldCharType="end"/>
        </w:r>
      </w:hyperlink>
    </w:p>
    <w:p w:rsidR="00E46804" w:rsidRDefault="00E46804" w:rsidP="00E46804">
      <w:pPr>
        <w:pStyle w:val="1ff3"/>
        <w:rPr>
          <w:rFonts w:eastAsia="Batang"/>
          <w:noProof/>
          <w:szCs w:val="24"/>
          <w:lang w:eastAsia="ko-KR"/>
        </w:rPr>
      </w:pPr>
      <w:hyperlink w:anchor="_Toc203896718" w:history="1">
        <w:r w:rsidRPr="00853698">
          <w:rPr>
            <w:rStyle w:val="afc"/>
            <w:noProof/>
          </w:rPr>
          <w:t>РАЗДЕЛ 5 ЭФФЕКТИВНОСТЬ САНАТОРНО-КУРОРТНОЙ</w:t>
        </w:r>
        <w:r>
          <w:rPr>
            <w:noProof/>
            <w:webHidden/>
          </w:rPr>
          <w:tab/>
        </w:r>
      </w:hyperlink>
    </w:p>
    <w:p w:rsidR="00E46804" w:rsidRDefault="00E46804" w:rsidP="00E46804">
      <w:pPr>
        <w:pStyle w:val="1ff3"/>
        <w:rPr>
          <w:rFonts w:eastAsia="Batang"/>
          <w:noProof/>
          <w:szCs w:val="24"/>
          <w:lang w:eastAsia="ko-KR"/>
        </w:rPr>
      </w:pPr>
      <w:hyperlink w:anchor="_Toc203896719" w:history="1">
        <w:r w:rsidRPr="00853698">
          <w:rPr>
            <w:rStyle w:val="afc"/>
            <w:noProof/>
          </w:rPr>
          <w:t>РЕАБИЛИТАЦИИ ДЕТЕЙ С ГЕМОБЛАСТОЗАМИ В СТАДИИ РЕМИССИИ</w:t>
        </w:r>
        <w:r w:rsidRPr="00B10E58">
          <w:rPr>
            <w:noProof/>
            <w:webHidden/>
            <w:u w:val="single"/>
          </w:rPr>
          <w:tab/>
        </w:r>
        <w:r>
          <w:rPr>
            <w:noProof/>
            <w:webHidden/>
          </w:rPr>
          <w:fldChar w:fldCharType="begin"/>
        </w:r>
        <w:r>
          <w:rPr>
            <w:noProof/>
            <w:webHidden/>
          </w:rPr>
          <w:instrText xml:space="preserve"> PAGEREF _Toc203896719 \h </w:instrText>
        </w:r>
        <w:r>
          <w:rPr>
            <w:noProof/>
          </w:rPr>
        </w:r>
        <w:r>
          <w:rPr>
            <w:noProof/>
            <w:webHidden/>
          </w:rPr>
          <w:fldChar w:fldCharType="separate"/>
        </w:r>
        <w:r>
          <w:rPr>
            <w:noProof/>
            <w:webHidden/>
          </w:rPr>
          <w:t>100</w:t>
        </w:r>
        <w:r>
          <w:rPr>
            <w:noProof/>
            <w:webHidden/>
          </w:rPr>
          <w:fldChar w:fldCharType="end"/>
        </w:r>
      </w:hyperlink>
    </w:p>
    <w:p w:rsidR="00E46804" w:rsidRDefault="00E46804" w:rsidP="00E46804">
      <w:pPr>
        <w:pStyle w:val="1ff3"/>
        <w:rPr>
          <w:rFonts w:eastAsia="Batang"/>
          <w:noProof/>
          <w:szCs w:val="24"/>
          <w:lang w:eastAsia="ko-KR"/>
        </w:rPr>
      </w:pPr>
      <w:hyperlink w:anchor="_Toc203896720" w:history="1">
        <w:r w:rsidRPr="00853698">
          <w:rPr>
            <w:rStyle w:val="afc"/>
            <w:noProof/>
          </w:rPr>
          <w:t>5.1. Динамика основных клинико-лабораторных показателей у детей, пролеченных по поводу гемобластозов и находящихся на этапе санаторно-курортной реабилитации</w:t>
        </w:r>
        <w:r w:rsidRPr="00B10E58">
          <w:rPr>
            <w:noProof/>
            <w:webHidden/>
            <w:u w:val="single"/>
          </w:rPr>
          <w:tab/>
        </w:r>
        <w:r>
          <w:rPr>
            <w:noProof/>
            <w:webHidden/>
          </w:rPr>
          <w:fldChar w:fldCharType="begin"/>
        </w:r>
        <w:r>
          <w:rPr>
            <w:noProof/>
            <w:webHidden/>
          </w:rPr>
          <w:instrText xml:space="preserve"> PAGEREF _Toc203896720 \h </w:instrText>
        </w:r>
        <w:r>
          <w:rPr>
            <w:noProof/>
          </w:rPr>
        </w:r>
        <w:r>
          <w:rPr>
            <w:noProof/>
            <w:webHidden/>
          </w:rPr>
          <w:fldChar w:fldCharType="separate"/>
        </w:r>
        <w:r>
          <w:rPr>
            <w:noProof/>
            <w:webHidden/>
          </w:rPr>
          <w:t>100</w:t>
        </w:r>
        <w:r>
          <w:rPr>
            <w:noProof/>
            <w:webHidden/>
          </w:rPr>
          <w:fldChar w:fldCharType="end"/>
        </w:r>
      </w:hyperlink>
    </w:p>
    <w:p w:rsidR="00E46804" w:rsidRDefault="00E46804" w:rsidP="00E46804">
      <w:pPr>
        <w:pStyle w:val="1ff3"/>
        <w:rPr>
          <w:rFonts w:eastAsia="Batang"/>
          <w:noProof/>
          <w:szCs w:val="24"/>
          <w:lang w:eastAsia="ko-KR"/>
        </w:rPr>
      </w:pPr>
      <w:hyperlink w:anchor="_Toc203896721" w:history="1">
        <w:r w:rsidRPr="00853698">
          <w:rPr>
            <w:rStyle w:val="afc"/>
            <w:noProof/>
          </w:rPr>
          <w:t>5.2. Анализ адаптационных реакций у детей с острым лимфобластным лейкозом в стадии ремиссии после санаторно-курортной реабилитации</w:t>
        </w:r>
        <w:r w:rsidRPr="00B10E58">
          <w:rPr>
            <w:noProof/>
            <w:webHidden/>
            <w:u w:val="single"/>
          </w:rPr>
          <w:tab/>
        </w:r>
        <w:r>
          <w:rPr>
            <w:noProof/>
            <w:webHidden/>
          </w:rPr>
          <w:fldChar w:fldCharType="begin"/>
        </w:r>
        <w:r>
          <w:rPr>
            <w:noProof/>
            <w:webHidden/>
          </w:rPr>
          <w:instrText xml:space="preserve"> PAGEREF _Toc203896721 \h </w:instrText>
        </w:r>
        <w:r>
          <w:rPr>
            <w:noProof/>
          </w:rPr>
        </w:r>
        <w:r>
          <w:rPr>
            <w:noProof/>
            <w:webHidden/>
          </w:rPr>
          <w:fldChar w:fldCharType="separate"/>
        </w:r>
        <w:r>
          <w:rPr>
            <w:noProof/>
            <w:webHidden/>
          </w:rPr>
          <w:t>103</w:t>
        </w:r>
        <w:r>
          <w:rPr>
            <w:noProof/>
            <w:webHidden/>
          </w:rPr>
          <w:fldChar w:fldCharType="end"/>
        </w:r>
      </w:hyperlink>
    </w:p>
    <w:p w:rsidR="00E46804" w:rsidRDefault="00E46804" w:rsidP="00E46804">
      <w:pPr>
        <w:pStyle w:val="1ff3"/>
        <w:rPr>
          <w:rFonts w:eastAsia="Batang"/>
          <w:noProof/>
          <w:szCs w:val="24"/>
          <w:lang w:eastAsia="ko-KR"/>
        </w:rPr>
      </w:pPr>
      <w:hyperlink w:anchor="_Toc203896722" w:history="1">
        <w:r w:rsidRPr="00853698">
          <w:rPr>
            <w:rStyle w:val="afc"/>
            <w:noProof/>
          </w:rPr>
          <w:t>5.3. Анализ состояния иммунологической реактивности у детей с острым лимфобластным лейкозом в стадии ремиссии после курса санаторно-курортной реабилитации</w:t>
        </w:r>
        <w:r w:rsidRPr="00B10E58">
          <w:rPr>
            <w:noProof/>
            <w:webHidden/>
            <w:u w:val="single"/>
          </w:rPr>
          <w:tab/>
        </w:r>
        <w:r>
          <w:rPr>
            <w:noProof/>
            <w:webHidden/>
          </w:rPr>
          <w:fldChar w:fldCharType="begin"/>
        </w:r>
        <w:r>
          <w:rPr>
            <w:noProof/>
            <w:webHidden/>
          </w:rPr>
          <w:instrText xml:space="preserve"> PAGEREF _Toc203896722 \h </w:instrText>
        </w:r>
        <w:r>
          <w:rPr>
            <w:noProof/>
          </w:rPr>
        </w:r>
        <w:r>
          <w:rPr>
            <w:noProof/>
            <w:webHidden/>
          </w:rPr>
          <w:fldChar w:fldCharType="separate"/>
        </w:r>
        <w:r>
          <w:rPr>
            <w:noProof/>
            <w:webHidden/>
          </w:rPr>
          <w:t>106</w:t>
        </w:r>
        <w:r>
          <w:rPr>
            <w:noProof/>
            <w:webHidden/>
          </w:rPr>
          <w:fldChar w:fldCharType="end"/>
        </w:r>
      </w:hyperlink>
    </w:p>
    <w:p w:rsidR="00E46804" w:rsidRDefault="00E46804" w:rsidP="00E46804">
      <w:pPr>
        <w:pStyle w:val="1ff3"/>
        <w:rPr>
          <w:rFonts w:eastAsia="Batang"/>
          <w:noProof/>
          <w:szCs w:val="24"/>
          <w:lang w:eastAsia="ko-KR"/>
        </w:rPr>
      </w:pPr>
      <w:hyperlink w:anchor="_Toc203896723" w:history="1">
        <w:r w:rsidRPr="00853698">
          <w:rPr>
            <w:rStyle w:val="afc"/>
            <w:noProof/>
          </w:rPr>
          <w:t>5.4. Анализ состояния перекисного окисления липидов и антиоксидантной защиты у детей с острым лимфобластным лейкозом в стадии ремиссии после санаторно-курортной реабилитации</w:t>
        </w:r>
        <w:r w:rsidRPr="00B10E58">
          <w:rPr>
            <w:noProof/>
            <w:webHidden/>
            <w:u w:val="single"/>
          </w:rPr>
          <w:tab/>
        </w:r>
        <w:r>
          <w:rPr>
            <w:noProof/>
            <w:webHidden/>
          </w:rPr>
          <w:fldChar w:fldCharType="begin"/>
        </w:r>
        <w:r>
          <w:rPr>
            <w:noProof/>
            <w:webHidden/>
          </w:rPr>
          <w:instrText xml:space="preserve"> PAGEREF _Toc203896723 \h </w:instrText>
        </w:r>
        <w:r>
          <w:rPr>
            <w:noProof/>
          </w:rPr>
        </w:r>
        <w:r>
          <w:rPr>
            <w:noProof/>
            <w:webHidden/>
          </w:rPr>
          <w:fldChar w:fldCharType="separate"/>
        </w:r>
        <w:r>
          <w:rPr>
            <w:noProof/>
            <w:webHidden/>
          </w:rPr>
          <w:t>112</w:t>
        </w:r>
        <w:r>
          <w:rPr>
            <w:noProof/>
            <w:webHidden/>
          </w:rPr>
          <w:fldChar w:fldCharType="end"/>
        </w:r>
      </w:hyperlink>
    </w:p>
    <w:p w:rsidR="00E46804" w:rsidRDefault="00E46804" w:rsidP="00E46804">
      <w:pPr>
        <w:pStyle w:val="1ff3"/>
        <w:rPr>
          <w:rFonts w:eastAsia="Batang"/>
          <w:noProof/>
          <w:szCs w:val="24"/>
          <w:lang w:eastAsia="ko-KR"/>
        </w:rPr>
      </w:pPr>
      <w:hyperlink w:anchor="_Toc203896724" w:history="1">
        <w:r w:rsidRPr="00853698">
          <w:rPr>
            <w:rStyle w:val="afc"/>
            <w:noProof/>
          </w:rPr>
          <w:t>5.5. Отдаленные результаты санаторно-курортного лечения детей с острым лимфобластным лейкозом в стадии ремиссии</w:t>
        </w:r>
        <w:r w:rsidRPr="00B10E58">
          <w:rPr>
            <w:noProof/>
            <w:webHidden/>
            <w:u w:val="single"/>
          </w:rPr>
          <w:tab/>
        </w:r>
        <w:r>
          <w:rPr>
            <w:noProof/>
            <w:webHidden/>
          </w:rPr>
          <w:fldChar w:fldCharType="begin"/>
        </w:r>
        <w:r>
          <w:rPr>
            <w:noProof/>
            <w:webHidden/>
          </w:rPr>
          <w:instrText xml:space="preserve"> PAGEREF _Toc203896724 \h </w:instrText>
        </w:r>
        <w:r>
          <w:rPr>
            <w:noProof/>
          </w:rPr>
        </w:r>
        <w:r>
          <w:rPr>
            <w:noProof/>
            <w:webHidden/>
          </w:rPr>
          <w:fldChar w:fldCharType="separate"/>
        </w:r>
        <w:r>
          <w:rPr>
            <w:noProof/>
            <w:webHidden/>
          </w:rPr>
          <w:t>114</w:t>
        </w:r>
        <w:r>
          <w:rPr>
            <w:noProof/>
            <w:webHidden/>
          </w:rPr>
          <w:fldChar w:fldCharType="end"/>
        </w:r>
      </w:hyperlink>
    </w:p>
    <w:p w:rsidR="00E46804" w:rsidRDefault="00E46804" w:rsidP="00E46804">
      <w:pPr>
        <w:pStyle w:val="1ff3"/>
        <w:rPr>
          <w:rFonts w:eastAsia="Batang"/>
          <w:noProof/>
          <w:szCs w:val="24"/>
          <w:lang w:eastAsia="ko-KR"/>
        </w:rPr>
      </w:pPr>
      <w:hyperlink w:anchor="_Toc203896725" w:history="1">
        <w:r w:rsidRPr="00853698">
          <w:rPr>
            <w:rStyle w:val="afc"/>
            <w:noProof/>
          </w:rPr>
          <w:t>5.6. Анализ состояния иммунологической реактивности в катамнезе у детей с острым лимфобластным лейкозом в стадии ремиссии после санаторно-курортной реабилитации</w:t>
        </w:r>
        <w:r w:rsidRPr="00B10E58">
          <w:rPr>
            <w:noProof/>
            <w:webHidden/>
            <w:u w:val="single"/>
          </w:rPr>
          <w:tab/>
        </w:r>
        <w:r>
          <w:rPr>
            <w:noProof/>
            <w:webHidden/>
          </w:rPr>
          <w:fldChar w:fldCharType="begin"/>
        </w:r>
        <w:r>
          <w:rPr>
            <w:noProof/>
            <w:webHidden/>
          </w:rPr>
          <w:instrText xml:space="preserve"> PAGEREF _Toc203896725 \h </w:instrText>
        </w:r>
        <w:r>
          <w:rPr>
            <w:noProof/>
          </w:rPr>
        </w:r>
        <w:r>
          <w:rPr>
            <w:noProof/>
            <w:webHidden/>
          </w:rPr>
          <w:fldChar w:fldCharType="separate"/>
        </w:r>
        <w:r>
          <w:rPr>
            <w:noProof/>
            <w:webHidden/>
          </w:rPr>
          <w:t>116</w:t>
        </w:r>
        <w:r>
          <w:rPr>
            <w:noProof/>
            <w:webHidden/>
          </w:rPr>
          <w:fldChar w:fldCharType="end"/>
        </w:r>
      </w:hyperlink>
    </w:p>
    <w:p w:rsidR="00E46804" w:rsidRDefault="00E46804" w:rsidP="00E46804">
      <w:pPr>
        <w:pStyle w:val="1ff3"/>
        <w:rPr>
          <w:rFonts w:eastAsia="Batang"/>
          <w:noProof/>
          <w:szCs w:val="24"/>
          <w:lang w:eastAsia="ko-KR"/>
        </w:rPr>
      </w:pPr>
      <w:hyperlink w:anchor="_Toc203896726" w:history="1">
        <w:r w:rsidRPr="00853698">
          <w:rPr>
            <w:rStyle w:val="afc"/>
            <w:noProof/>
          </w:rPr>
          <w:t>5.7. Анализ состояния перекисного окисления липидов и антиоксидантной защиты у детей с острым лимфобластным лейкозом в стадии ремиссии после санаторно-курортной реабилитации в катамнезе</w:t>
        </w:r>
        <w:r w:rsidRPr="00B10E58">
          <w:rPr>
            <w:noProof/>
            <w:webHidden/>
            <w:u w:val="single"/>
          </w:rPr>
          <w:tab/>
        </w:r>
        <w:r>
          <w:rPr>
            <w:noProof/>
            <w:webHidden/>
          </w:rPr>
          <w:fldChar w:fldCharType="begin"/>
        </w:r>
        <w:r>
          <w:rPr>
            <w:noProof/>
            <w:webHidden/>
          </w:rPr>
          <w:instrText xml:space="preserve"> PAGEREF _Toc203896726 \h </w:instrText>
        </w:r>
        <w:r>
          <w:rPr>
            <w:noProof/>
          </w:rPr>
        </w:r>
        <w:r>
          <w:rPr>
            <w:noProof/>
            <w:webHidden/>
          </w:rPr>
          <w:fldChar w:fldCharType="separate"/>
        </w:r>
        <w:r>
          <w:rPr>
            <w:noProof/>
            <w:webHidden/>
          </w:rPr>
          <w:t>120</w:t>
        </w:r>
        <w:r>
          <w:rPr>
            <w:noProof/>
            <w:webHidden/>
          </w:rPr>
          <w:fldChar w:fldCharType="end"/>
        </w:r>
      </w:hyperlink>
    </w:p>
    <w:p w:rsidR="00E46804" w:rsidRDefault="00E46804" w:rsidP="00E46804">
      <w:pPr>
        <w:pStyle w:val="1ff3"/>
        <w:rPr>
          <w:rFonts w:eastAsia="Batang"/>
          <w:noProof/>
          <w:szCs w:val="24"/>
          <w:lang w:eastAsia="ko-KR"/>
        </w:rPr>
      </w:pPr>
      <w:hyperlink w:anchor="_Toc203896727" w:history="1">
        <w:r w:rsidRPr="00853698">
          <w:rPr>
            <w:rStyle w:val="afc"/>
            <w:noProof/>
          </w:rPr>
          <w:t>5.8. Анализ в катамнезе адаптационных реакций у детей с острым лимфобластным лейкозом в стадии ремиссии после санаторно-курортной реабилитации</w:t>
        </w:r>
        <w:r w:rsidRPr="00B10E58">
          <w:rPr>
            <w:noProof/>
            <w:webHidden/>
            <w:u w:val="single"/>
          </w:rPr>
          <w:tab/>
        </w:r>
        <w:r>
          <w:rPr>
            <w:noProof/>
            <w:webHidden/>
          </w:rPr>
          <w:fldChar w:fldCharType="begin"/>
        </w:r>
        <w:r>
          <w:rPr>
            <w:noProof/>
            <w:webHidden/>
          </w:rPr>
          <w:instrText xml:space="preserve"> PAGEREF _Toc203896727 \h </w:instrText>
        </w:r>
        <w:r>
          <w:rPr>
            <w:noProof/>
          </w:rPr>
        </w:r>
        <w:r>
          <w:rPr>
            <w:noProof/>
            <w:webHidden/>
          </w:rPr>
          <w:fldChar w:fldCharType="separate"/>
        </w:r>
        <w:r>
          <w:rPr>
            <w:noProof/>
            <w:webHidden/>
          </w:rPr>
          <w:t>122</w:t>
        </w:r>
        <w:r>
          <w:rPr>
            <w:noProof/>
            <w:webHidden/>
          </w:rPr>
          <w:fldChar w:fldCharType="end"/>
        </w:r>
      </w:hyperlink>
    </w:p>
    <w:p w:rsidR="00E46804" w:rsidRDefault="00E46804" w:rsidP="00E46804">
      <w:pPr>
        <w:pStyle w:val="1ff3"/>
        <w:rPr>
          <w:rFonts w:eastAsia="Batang"/>
          <w:noProof/>
          <w:szCs w:val="24"/>
          <w:lang w:eastAsia="ko-KR"/>
        </w:rPr>
      </w:pPr>
      <w:hyperlink w:anchor="_Toc203896728" w:history="1">
        <w:r w:rsidRPr="00853698">
          <w:rPr>
            <w:rStyle w:val="afc"/>
            <w:iCs/>
            <w:noProof/>
          </w:rPr>
          <w:t>5.9. Сравнительная эффективность санаторно-курортного лечения детей с острым лимфобластным лейкозом в стадии ремиссии</w:t>
        </w:r>
        <w:r w:rsidRPr="00B10E58">
          <w:rPr>
            <w:noProof/>
            <w:webHidden/>
            <w:u w:val="single"/>
          </w:rPr>
          <w:tab/>
        </w:r>
        <w:r>
          <w:rPr>
            <w:noProof/>
            <w:webHidden/>
          </w:rPr>
          <w:fldChar w:fldCharType="begin"/>
        </w:r>
        <w:r>
          <w:rPr>
            <w:noProof/>
            <w:webHidden/>
          </w:rPr>
          <w:instrText xml:space="preserve"> PAGEREF _Toc203896728 \h </w:instrText>
        </w:r>
        <w:r>
          <w:rPr>
            <w:noProof/>
          </w:rPr>
        </w:r>
        <w:r>
          <w:rPr>
            <w:noProof/>
            <w:webHidden/>
          </w:rPr>
          <w:fldChar w:fldCharType="separate"/>
        </w:r>
        <w:r>
          <w:rPr>
            <w:noProof/>
            <w:webHidden/>
          </w:rPr>
          <w:t>123</w:t>
        </w:r>
        <w:r>
          <w:rPr>
            <w:noProof/>
            <w:webHidden/>
          </w:rPr>
          <w:fldChar w:fldCharType="end"/>
        </w:r>
      </w:hyperlink>
    </w:p>
    <w:p w:rsidR="00E46804" w:rsidRDefault="00E46804" w:rsidP="00E46804">
      <w:pPr>
        <w:pStyle w:val="1ff3"/>
        <w:rPr>
          <w:rFonts w:eastAsia="Batang"/>
          <w:noProof/>
          <w:szCs w:val="24"/>
          <w:lang w:eastAsia="ko-KR"/>
        </w:rPr>
      </w:pPr>
      <w:hyperlink w:anchor="_Toc203896729" w:history="1">
        <w:r w:rsidRPr="00853698">
          <w:rPr>
            <w:rStyle w:val="afc"/>
            <w:noProof/>
          </w:rPr>
          <w:t>РАЗДЕЛ  АНАЛИЗ И ОБСУЖДЕНИЕ ПОЛУЧЕННЫХ РЕЗУЛЬТАТОВ</w:t>
        </w:r>
        <w:r w:rsidRPr="00B10E58">
          <w:rPr>
            <w:noProof/>
            <w:webHidden/>
            <w:u w:val="single"/>
          </w:rPr>
          <w:tab/>
        </w:r>
        <w:r>
          <w:rPr>
            <w:noProof/>
            <w:webHidden/>
          </w:rPr>
          <w:fldChar w:fldCharType="begin"/>
        </w:r>
        <w:r>
          <w:rPr>
            <w:noProof/>
            <w:webHidden/>
          </w:rPr>
          <w:instrText xml:space="preserve"> PAGEREF _Toc203896729 \h </w:instrText>
        </w:r>
        <w:r>
          <w:rPr>
            <w:noProof/>
          </w:rPr>
        </w:r>
        <w:r>
          <w:rPr>
            <w:noProof/>
            <w:webHidden/>
          </w:rPr>
          <w:fldChar w:fldCharType="separate"/>
        </w:r>
        <w:r>
          <w:rPr>
            <w:noProof/>
            <w:webHidden/>
          </w:rPr>
          <w:t>137</w:t>
        </w:r>
        <w:r>
          <w:rPr>
            <w:noProof/>
            <w:webHidden/>
          </w:rPr>
          <w:fldChar w:fldCharType="end"/>
        </w:r>
      </w:hyperlink>
    </w:p>
    <w:p w:rsidR="00E46804" w:rsidRDefault="00E46804" w:rsidP="00E46804">
      <w:pPr>
        <w:pStyle w:val="1ff3"/>
        <w:rPr>
          <w:rFonts w:eastAsia="Batang"/>
          <w:noProof/>
          <w:szCs w:val="24"/>
          <w:lang w:eastAsia="ko-KR"/>
        </w:rPr>
      </w:pPr>
      <w:hyperlink w:anchor="_Toc203896730" w:history="1">
        <w:r w:rsidRPr="00853698">
          <w:rPr>
            <w:rStyle w:val="afc"/>
            <w:noProof/>
          </w:rPr>
          <w:t>ВЫВОДЫ</w:t>
        </w:r>
        <w:r w:rsidRPr="00B10E58">
          <w:rPr>
            <w:noProof/>
            <w:webHidden/>
            <w:u w:val="single"/>
          </w:rPr>
          <w:tab/>
        </w:r>
        <w:r>
          <w:rPr>
            <w:noProof/>
            <w:webHidden/>
          </w:rPr>
          <w:fldChar w:fldCharType="begin"/>
        </w:r>
        <w:r>
          <w:rPr>
            <w:noProof/>
            <w:webHidden/>
          </w:rPr>
          <w:instrText xml:space="preserve"> PAGEREF _Toc203896730 \h </w:instrText>
        </w:r>
        <w:r>
          <w:rPr>
            <w:noProof/>
          </w:rPr>
        </w:r>
        <w:r>
          <w:rPr>
            <w:noProof/>
            <w:webHidden/>
          </w:rPr>
          <w:fldChar w:fldCharType="separate"/>
        </w:r>
        <w:r>
          <w:rPr>
            <w:noProof/>
            <w:webHidden/>
          </w:rPr>
          <w:t>153</w:t>
        </w:r>
        <w:r>
          <w:rPr>
            <w:noProof/>
            <w:webHidden/>
          </w:rPr>
          <w:fldChar w:fldCharType="end"/>
        </w:r>
      </w:hyperlink>
    </w:p>
    <w:p w:rsidR="00E46804" w:rsidRDefault="00E46804" w:rsidP="00E46804">
      <w:pPr>
        <w:pStyle w:val="1ff3"/>
        <w:rPr>
          <w:rFonts w:eastAsia="Batang"/>
          <w:noProof/>
          <w:szCs w:val="24"/>
          <w:lang w:eastAsia="ko-KR"/>
        </w:rPr>
      </w:pPr>
      <w:hyperlink w:anchor="_Toc203896731" w:history="1">
        <w:r w:rsidRPr="00853698">
          <w:rPr>
            <w:rStyle w:val="afc"/>
            <w:noProof/>
          </w:rPr>
          <w:t>ПРАКТИЧЕСКИЕ РЕКОМЕНДАЦИИ</w:t>
        </w:r>
        <w:r w:rsidRPr="00B10E58">
          <w:rPr>
            <w:noProof/>
            <w:webHidden/>
            <w:u w:val="single"/>
          </w:rPr>
          <w:tab/>
        </w:r>
        <w:r>
          <w:rPr>
            <w:noProof/>
            <w:webHidden/>
          </w:rPr>
          <w:fldChar w:fldCharType="begin"/>
        </w:r>
        <w:r>
          <w:rPr>
            <w:noProof/>
            <w:webHidden/>
          </w:rPr>
          <w:instrText xml:space="preserve"> PAGEREF _Toc203896731 \h </w:instrText>
        </w:r>
        <w:r>
          <w:rPr>
            <w:noProof/>
          </w:rPr>
        </w:r>
        <w:r>
          <w:rPr>
            <w:noProof/>
            <w:webHidden/>
          </w:rPr>
          <w:fldChar w:fldCharType="separate"/>
        </w:r>
        <w:r>
          <w:rPr>
            <w:noProof/>
            <w:webHidden/>
          </w:rPr>
          <w:t>155</w:t>
        </w:r>
        <w:r>
          <w:rPr>
            <w:noProof/>
            <w:webHidden/>
          </w:rPr>
          <w:fldChar w:fldCharType="end"/>
        </w:r>
      </w:hyperlink>
    </w:p>
    <w:p w:rsidR="00E46804" w:rsidRDefault="00E46804" w:rsidP="00E46804">
      <w:pPr>
        <w:pStyle w:val="1ff3"/>
        <w:rPr>
          <w:rFonts w:eastAsia="Batang"/>
          <w:noProof/>
          <w:szCs w:val="24"/>
          <w:lang w:eastAsia="ko-KR"/>
        </w:rPr>
      </w:pPr>
      <w:hyperlink w:anchor="_Toc203896732" w:history="1">
        <w:r w:rsidRPr="00853698">
          <w:rPr>
            <w:rStyle w:val="afc"/>
            <w:noProof/>
          </w:rPr>
          <w:t>СПИСОК ИСПОЛЬЗОВАННЫХ ИСТОЧНИКОВ</w:t>
        </w:r>
        <w:r w:rsidRPr="00B10E58">
          <w:rPr>
            <w:noProof/>
            <w:webHidden/>
            <w:u w:val="single"/>
          </w:rPr>
          <w:tab/>
        </w:r>
        <w:r>
          <w:rPr>
            <w:noProof/>
            <w:webHidden/>
          </w:rPr>
          <w:fldChar w:fldCharType="begin"/>
        </w:r>
        <w:r>
          <w:rPr>
            <w:noProof/>
            <w:webHidden/>
          </w:rPr>
          <w:instrText xml:space="preserve"> PAGEREF _Toc203896732 \h </w:instrText>
        </w:r>
        <w:r>
          <w:rPr>
            <w:noProof/>
          </w:rPr>
        </w:r>
        <w:r>
          <w:rPr>
            <w:noProof/>
            <w:webHidden/>
          </w:rPr>
          <w:fldChar w:fldCharType="separate"/>
        </w:r>
        <w:r>
          <w:rPr>
            <w:noProof/>
            <w:webHidden/>
          </w:rPr>
          <w:t>156</w:t>
        </w:r>
        <w:r>
          <w:rPr>
            <w:noProof/>
            <w:webHidden/>
          </w:rPr>
          <w:fldChar w:fldCharType="end"/>
        </w:r>
      </w:hyperlink>
    </w:p>
    <w:p w:rsidR="00E46804" w:rsidRPr="00FD0C43" w:rsidRDefault="00E46804" w:rsidP="00E46804">
      <w:pPr>
        <w:pStyle w:val="156"/>
        <w:tabs>
          <w:tab w:val="right" w:pos="9350"/>
          <w:tab w:val="right" w:pos="10080"/>
        </w:tabs>
        <w:ind w:right="-95"/>
        <w:jc w:val="center"/>
        <w:rPr>
          <w:kern w:val="20"/>
          <w:szCs w:val="28"/>
        </w:rPr>
      </w:pPr>
      <w:r>
        <w:rPr>
          <w:kern w:val="20"/>
          <w:sz w:val="26"/>
        </w:rPr>
        <w:fldChar w:fldCharType="end"/>
      </w:r>
    </w:p>
    <w:p w:rsidR="00E46804" w:rsidRPr="00F0782D" w:rsidRDefault="00E46804" w:rsidP="00E46804">
      <w:pPr>
        <w:pStyle w:val="1"/>
        <w:rPr>
          <w:sz w:val="28"/>
          <w:szCs w:val="28"/>
        </w:rPr>
      </w:pPr>
      <w:r>
        <w:rPr>
          <w:kern w:val="20"/>
        </w:rPr>
        <w:br w:type="page"/>
      </w:r>
      <w:bookmarkStart w:id="2" w:name="_Toc203896678"/>
      <w:r w:rsidRPr="00F0782D">
        <w:rPr>
          <w:sz w:val="28"/>
          <w:szCs w:val="28"/>
        </w:rPr>
        <w:lastRenderedPageBreak/>
        <w:t>СПИСОК  УСЛОВНЫХ  ОБОЗНАЧЕНИЙ</w:t>
      </w:r>
      <w:bookmarkEnd w:id="2"/>
      <w:r w:rsidRPr="00F0782D">
        <w:rPr>
          <w:sz w:val="28"/>
          <w:szCs w:val="28"/>
        </w:rPr>
        <w:t xml:space="preserve"> </w:t>
      </w:r>
    </w:p>
    <w:p w:rsidR="00E46804" w:rsidRDefault="00E46804" w:rsidP="00E46804">
      <w:pPr>
        <w:pStyle w:val="15a"/>
        <w:ind w:left="1135" w:hanging="851"/>
        <w:rPr>
          <w:kern w:val="20"/>
        </w:rPr>
      </w:pPr>
      <w:r>
        <w:rPr>
          <w:kern w:val="20"/>
        </w:rPr>
        <w:t>АКТГ  – адренокортикотропный гормон</w:t>
      </w:r>
    </w:p>
    <w:p w:rsidR="00E46804" w:rsidRDefault="00E46804" w:rsidP="00E46804">
      <w:pPr>
        <w:pStyle w:val="15a"/>
        <w:ind w:left="1135" w:hanging="851"/>
        <w:rPr>
          <w:kern w:val="20"/>
        </w:rPr>
      </w:pPr>
      <w:r>
        <w:rPr>
          <w:kern w:val="20"/>
        </w:rPr>
        <w:t>АОА    – антиокислительная активность сыворотки крови</w:t>
      </w:r>
    </w:p>
    <w:p w:rsidR="00E46804" w:rsidRDefault="00E46804" w:rsidP="00E46804">
      <w:pPr>
        <w:pStyle w:val="15a"/>
        <w:ind w:left="1135" w:hanging="851"/>
        <w:rPr>
          <w:kern w:val="20"/>
        </w:rPr>
      </w:pPr>
      <w:r>
        <w:rPr>
          <w:kern w:val="20"/>
        </w:rPr>
        <w:t>АОЗ     – антиоксидантная защита</w:t>
      </w:r>
      <w:r w:rsidRPr="007F74E5">
        <w:rPr>
          <w:kern w:val="20"/>
        </w:rPr>
        <w:t xml:space="preserve"> </w:t>
      </w:r>
    </w:p>
    <w:p w:rsidR="00E46804" w:rsidRPr="00D60465" w:rsidRDefault="00E46804" w:rsidP="00E46804">
      <w:pPr>
        <w:pStyle w:val="15a"/>
        <w:ind w:left="1135" w:hanging="851"/>
        <w:rPr>
          <w:kern w:val="20"/>
        </w:rPr>
      </w:pPr>
      <w:r w:rsidRPr="00D60465">
        <w:rPr>
          <w:kern w:val="20"/>
        </w:rPr>
        <w:t xml:space="preserve">АР </w:t>
      </w:r>
      <w:r w:rsidRPr="00D60465">
        <w:rPr>
          <w:kern w:val="20"/>
        </w:rPr>
        <w:tab/>
        <w:t>– адаптационные реакции</w:t>
      </w:r>
    </w:p>
    <w:p w:rsidR="00E46804" w:rsidRDefault="00E46804" w:rsidP="00E46804">
      <w:pPr>
        <w:pStyle w:val="15a"/>
        <w:ind w:left="1135" w:hanging="851"/>
        <w:rPr>
          <w:kern w:val="20"/>
        </w:rPr>
      </w:pPr>
      <w:r w:rsidRPr="00D60465">
        <w:rPr>
          <w:kern w:val="20"/>
        </w:rPr>
        <w:t xml:space="preserve">В-л </w:t>
      </w:r>
      <w:r w:rsidRPr="00D60465">
        <w:rPr>
          <w:kern w:val="20"/>
        </w:rPr>
        <w:tab/>
      </w:r>
      <w:r w:rsidRPr="00D60465">
        <w:rPr>
          <w:kern w:val="20"/>
        </w:rPr>
        <w:sym w:font="Symbol" w:char="F02D"/>
      </w:r>
      <w:r w:rsidRPr="00D60465">
        <w:rPr>
          <w:kern w:val="20"/>
        </w:rPr>
        <w:t xml:space="preserve"> В-лимфоциты крови</w:t>
      </w:r>
    </w:p>
    <w:p w:rsidR="00E46804" w:rsidRPr="00D60465" w:rsidRDefault="00E46804" w:rsidP="00E46804">
      <w:pPr>
        <w:pStyle w:val="15a"/>
        <w:ind w:left="1135" w:hanging="851"/>
        <w:rPr>
          <w:kern w:val="20"/>
        </w:rPr>
      </w:pPr>
      <w:r>
        <w:rPr>
          <w:kern w:val="20"/>
        </w:rPr>
        <w:t>ВОЗ     – Всемирная Организация Здравоохранения</w:t>
      </w:r>
    </w:p>
    <w:p w:rsidR="00E46804" w:rsidRDefault="00E46804" w:rsidP="00E46804">
      <w:pPr>
        <w:pStyle w:val="15a"/>
        <w:ind w:left="1135" w:hanging="851"/>
        <w:rPr>
          <w:kern w:val="20"/>
        </w:rPr>
      </w:pPr>
      <w:r w:rsidRPr="00D60465">
        <w:rPr>
          <w:kern w:val="20"/>
        </w:rPr>
        <w:t xml:space="preserve">ГемК </w:t>
      </w:r>
      <w:r w:rsidRPr="00D60465">
        <w:rPr>
          <w:kern w:val="20"/>
        </w:rPr>
        <w:tab/>
        <w:t>– гематокрит</w:t>
      </w:r>
    </w:p>
    <w:p w:rsidR="00E46804" w:rsidRDefault="00E46804" w:rsidP="00E46804">
      <w:pPr>
        <w:pStyle w:val="15a"/>
        <w:ind w:left="1135" w:hanging="851"/>
        <w:rPr>
          <w:kern w:val="20"/>
        </w:rPr>
      </w:pPr>
      <w:r>
        <w:rPr>
          <w:kern w:val="20"/>
        </w:rPr>
        <w:t>ГВ       – глутатион восстановленный</w:t>
      </w:r>
    </w:p>
    <w:p w:rsidR="00E46804" w:rsidRDefault="00E46804" w:rsidP="00E46804">
      <w:pPr>
        <w:pStyle w:val="15a"/>
        <w:ind w:left="1135" w:hanging="851"/>
        <w:rPr>
          <w:kern w:val="20"/>
        </w:rPr>
      </w:pPr>
      <w:r>
        <w:rPr>
          <w:kern w:val="20"/>
        </w:rPr>
        <w:t>ГПО    – глутатионпероксидаза</w:t>
      </w:r>
    </w:p>
    <w:p w:rsidR="00E46804" w:rsidRDefault="00E46804" w:rsidP="00E46804">
      <w:pPr>
        <w:pStyle w:val="15a"/>
        <w:ind w:left="1135" w:hanging="851"/>
        <w:rPr>
          <w:kern w:val="20"/>
        </w:rPr>
      </w:pPr>
      <w:r>
        <w:rPr>
          <w:kern w:val="20"/>
        </w:rPr>
        <w:t xml:space="preserve">ГР        – глутатионредуктаза </w:t>
      </w:r>
    </w:p>
    <w:p w:rsidR="00E46804" w:rsidRPr="00D60465" w:rsidRDefault="00E46804" w:rsidP="00E46804">
      <w:pPr>
        <w:pStyle w:val="15a"/>
        <w:ind w:left="1135" w:hanging="851"/>
        <w:rPr>
          <w:kern w:val="20"/>
        </w:rPr>
      </w:pPr>
      <w:r>
        <w:rPr>
          <w:kern w:val="20"/>
        </w:rPr>
        <w:t>ДК       – диеновые коньюгаты</w:t>
      </w:r>
    </w:p>
    <w:p w:rsidR="00E46804" w:rsidRDefault="00E46804" w:rsidP="00E46804">
      <w:pPr>
        <w:pStyle w:val="15a"/>
        <w:ind w:left="1135" w:hanging="851"/>
        <w:rPr>
          <w:kern w:val="20"/>
        </w:rPr>
      </w:pPr>
      <w:r w:rsidRPr="00D60465">
        <w:rPr>
          <w:kern w:val="20"/>
        </w:rPr>
        <w:t xml:space="preserve">ЖКТ </w:t>
      </w:r>
      <w:r w:rsidRPr="00D60465">
        <w:rPr>
          <w:kern w:val="20"/>
        </w:rPr>
        <w:tab/>
        <w:t xml:space="preserve">– желудочно-кишечный тракт </w:t>
      </w:r>
    </w:p>
    <w:p w:rsidR="00E46804" w:rsidRPr="00D60465" w:rsidRDefault="00E46804" w:rsidP="00E46804">
      <w:pPr>
        <w:pStyle w:val="15a"/>
        <w:ind w:left="1135" w:hanging="851"/>
        <w:rPr>
          <w:kern w:val="20"/>
        </w:rPr>
      </w:pPr>
      <w:r>
        <w:rPr>
          <w:kern w:val="20"/>
        </w:rPr>
        <w:t>ЗГК     – запрограммированная гибель клеток</w:t>
      </w:r>
    </w:p>
    <w:p w:rsidR="00E46804" w:rsidRDefault="00E46804" w:rsidP="00E46804">
      <w:pPr>
        <w:pStyle w:val="15a"/>
        <w:ind w:left="1135" w:hanging="851"/>
        <w:rPr>
          <w:kern w:val="20"/>
        </w:rPr>
      </w:pPr>
      <w:r w:rsidRPr="00D60465">
        <w:rPr>
          <w:kern w:val="20"/>
        </w:rPr>
        <w:t xml:space="preserve">ИРИ </w:t>
      </w:r>
      <w:r w:rsidRPr="00D60465">
        <w:rPr>
          <w:kern w:val="20"/>
        </w:rPr>
        <w:tab/>
        <w:t>– иммунорегуляторный индекс</w:t>
      </w:r>
    </w:p>
    <w:p w:rsidR="00E46804" w:rsidRDefault="00E46804" w:rsidP="00E46804">
      <w:pPr>
        <w:pStyle w:val="15a"/>
        <w:ind w:left="1135" w:hanging="851"/>
        <w:rPr>
          <w:kern w:val="20"/>
        </w:rPr>
      </w:pPr>
      <w:r>
        <w:rPr>
          <w:kern w:val="20"/>
        </w:rPr>
        <w:t xml:space="preserve">ИФ      – интерферон </w:t>
      </w:r>
    </w:p>
    <w:p w:rsidR="00E46804" w:rsidRDefault="00E46804" w:rsidP="00E46804">
      <w:pPr>
        <w:pStyle w:val="15a"/>
        <w:ind w:left="1135" w:hanging="851"/>
        <w:rPr>
          <w:kern w:val="20"/>
        </w:rPr>
      </w:pPr>
      <w:r>
        <w:rPr>
          <w:kern w:val="20"/>
        </w:rPr>
        <w:t>ИФА    – иммуноферментный анализ</w:t>
      </w:r>
      <w:r w:rsidRPr="00D60465">
        <w:rPr>
          <w:kern w:val="20"/>
        </w:rPr>
        <w:t xml:space="preserve"> </w:t>
      </w:r>
    </w:p>
    <w:p w:rsidR="00E46804" w:rsidRPr="00D60465" w:rsidRDefault="00E46804" w:rsidP="00E46804">
      <w:pPr>
        <w:pStyle w:val="15a"/>
        <w:ind w:left="1135" w:hanging="851"/>
        <w:rPr>
          <w:kern w:val="20"/>
        </w:rPr>
      </w:pPr>
      <w:r>
        <w:rPr>
          <w:kern w:val="20"/>
        </w:rPr>
        <w:t>КА       – каталазная активность</w:t>
      </w:r>
    </w:p>
    <w:p w:rsidR="00E46804" w:rsidRPr="00D60465" w:rsidRDefault="00E46804" w:rsidP="00E46804">
      <w:pPr>
        <w:pStyle w:val="15a"/>
        <w:ind w:left="1135" w:hanging="851"/>
        <w:rPr>
          <w:kern w:val="20"/>
        </w:rPr>
      </w:pPr>
      <w:r w:rsidRPr="00D60465">
        <w:rPr>
          <w:kern w:val="20"/>
        </w:rPr>
        <w:t xml:space="preserve">КорТ </w:t>
      </w:r>
      <w:r w:rsidRPr="00D60465">
        <w:rPr>
          <w:kern w:val="20"/>
        </w:rPr>
        <w:tab/>
        <w:t xml:space="preserve">– кортизол  </w:t>
      </w:r>
    </w:p>
    <w:p w:rsidR="00E46804" w:rsidRPr="00D60465" w:rsidRDefault="00E46804" w:rsidP="00E46804">
      <w:pPr>
        <w:pStyle w:val="15a"/>
        <w:ind w:left="1135" w:hanging="851"/>
        <w:rPr>
          <w:kern w:val="20"/>
        </w:rPr>
      </w:pPr>
      <w:r w:rsidRPr="00D60465">
        <w:rPr>
          <w:kern w:val="20"/>
        </w:rPr>
        <w:t xml:space="preserve">ЛейЦ </w:t>
      </w:r>
      <w:r w:rsidRPr="00D60465">
        <w:rPr>
          <w:kern w:val="20"/>
        </w:rPr>
        <w:tab/>
      </w:r>
      <w:r w:rsidRPr="00D60465">
        <w:rPr>
          <w:kern w:val="20"/>
        </w:rPr>
        <w:sym w:font="Symbol" w:char="F02D"/>
      </w:r>
      <w:r w:rsidRPr="00D60465">
        <w:rPr>
          <w:kern w:val="20"/>
        </w:rPr>
        <w:t xml:space="preserve"> лейкоциты </w:t>
      </w:r>
    </w:p>
    <w:p w:rsidR="00E46804" w:rsidRPr="00D60465" w:rsidRDefault="00E46804" w:rsidP="00E46804">
      <w:pPr>
        <w:pStyle w:val="15a"/>
        <w:ind w:left="1135" w:hanging="851"/>
        <w:rPr>
          <w:kern w:val="20"/>
        </w:rPr>
      </w:pPr>
      <w:r w:rsidRPr="00D60465">
        <w:rPr>
          <w:kern w:val="20"/>
        </w:rPr>
        <w:t xml:space="preserve">ЛимЦ </w:t>
      </w:r>
      <w:r w:rsidRPr="00D60465">
        <w:rPr>
          <w:kern w:val="20"/>
        </w:rPr>
        <w:tab/>
      </w:r>
      <w:r w:rsidRPr="00D60465">
        <w:rPr>
          <w:kern w:val="20"/>
        </w:rPr>
        <w:sym w:font="Symbol" w:char="F02D"/>
      </w:r>
      <w:r w:rsidRPr="00D60465">
        <w:rPr>
          <w:kern w:val="20"/>
        </w:rPr>
        <w:t xml:space="preserve"> лимфоциты </w:t>
      </w:r>
    </w:p>
    <w:p w:rsidR="00E46804" w:rsidRDefault="00E46804" w:rsidP="00E46804">
      <w:pPr>
        <w:pStyle w:val="15a"/>
        <w:ind w:left="1135" w:hanging="851"/>
        <w:rPr>
          <w:kern w:val="20"/>
        </w:rPr>
      </w:pPr>
      <w:r w:rsidRPr="00D60465">
        <w:rPr>
          <w:kern w:val="20"/>
        </w:rPr>
        <w:t xml:space="preserve">ЛРК </w:t>
      </w:r>
      <w:r w:rsidRPr="00D60465">
        <w:rPr>
          <w:kern w:val="20"/>
        </w:rPr>
        <w:tab/>
        <w:t>– лечебно-реабилитационный комплекс</w:t>
      </w:r>
    </w:p>
    <w:p w:rsidR="00E46804" w:rsidRPr="00D60465" w:rsidRDefault="00E46804" w:rsidP="00E46804">
      <w:pPr>
        <w:pStyle w:val="15a"/>
        <w:ind w:left="1135" w:hanging="851"/>
        <w:rPr>
          <w:kern w:val="20"/>
        </w:rPr>
      </w:pPr>
      <w:r>
        <w:rPr>
          <w:kern w:val="20"/>
        </w:rPr>
        <w:t>МКАТ – моноклональные антитела</w:t>
      </w:r>
    </w:p>
    <w:p w:rsidR="00E46804" w:rsidRDefault="00E46804" w:rsidP="00E46804">
      <w:pPr>
        <w:pStyle w:val="15a"/>
        <w:ind w:left="1135" w:hanging="851"/>
        <w:rPr>
          <w:kern w:val="20"/>
        </w:rPr>
      </w:pPr>
      <w:r w:rsidRPr="00D60465">
        <w:rPr>
          <w:kern w:val="20"/>
        </w:rPr>
        <w:t xml:space="preserve">МонЦ </w:t>
      </w:r>
      <w:r w:rsidRPr="00D60465">
        <w:rPr>
          <w:kern w:val="20"/>
        </w:rPr>
        <w:tab/>
      </w:r>
      <w:r w:rsidRPr="00D60465">
        <w:rPr>
          <w:kern w:val="20"/>
        </w:rPr>
        <w:sym w:font="Symbol" w:char="F02D"/>
      </w:r>
      <w:r w:rsidRPr="00D60465">
        <w:rPr>
          <w:kern w:val="20"/>
        </w:rPr>
        <w:t xml:space="preserve"> моноциты</w:t>
      </w:r>
    </w:p>
    <w:p w:rsidR="00E46804" w:rsidRDefault="00E46804" w:rsidP="00E46804">
      <w:pPr>
        <w:pStyle w:val="15a"/>
        <w:ind w:left="1135" w:hanging="851"/>
        <w:rPr>
          <w:kern w:val="20"/>
        </w:rPr>
      </w:pPr>
      <w:r>
        <w:rPr>
          <w:kern w:val="20"/>
        </w:rPr>
        <w:t>ОАК    – общий анализ крови</w:t>
      </w:r>
    </w:p>
    <w:p w:rsidR="00E46804" w:rsidRDefault="00E46804" w:rsidP="00E46804">
      <w:pPr>
        <w:pStyle w:val="15a"/>
        <w:ind w:left="1135" w:hanging="851"/>
        <w:rPr>
          <w:kern w:val="20"/>
        </w:rPr>
      </w:pPr>
      <w:r>
        <w:rPr>
          <w:kern w:val="20"/>
        </w:rPr>
        <w:t>ОЛЛ    – острый лимфобластный лейкоз</w:t>
      </w:r>
    </w:p>
    <w:p w:rsidR="00E46804" w:rsidRDefault="00E46804" w:rsidP="00E46804">
      <w:pPr>
        <w:pStyle w:val="15a"/>
        <w:ind w:left="1135" w:hanging="851"/>
        <w:rPr>
          <w:kern w:val="20"/>
        </w:rPr>
      </w:pPr>
      <w:r>
        <w:rPr>
          <w:kern w:val="20"/>
        </w:rPr>
        <w:t>ПА      – пероксидазная активность</w:t>
      </w:r>
    </w:p>
    <w:p w:rsidR="00E46804" w:rsidRPr="00D60465" w:rsidRDefault="00E46804" w:rsidP="00E46804">
      <w:pPr>
        <w:pStyle w:val="15a"/>
        <w:ind w:left="1135" w:hanging="851"/>
        <w:rPr>
          <w:kern w:val="20"/>
        </w:rPr>
      </w:pPr>
      <w:r w:rsidRPr="00D60465">
        <w:rPr>
          <w:kern w:val="20"/>
        </w:rPr>
        <w:t>ПОЛ   – перекисное окисление липидов</w:t>
      </w:r>
    </w:p>
    <w:p w:rsidR="00E46804" w:rsidRPr="00D60465" w:rsidRDefault="00E46804" w:rsidP="00E46804">
      <w:pPr>
        <w:pStyle w:val="15a"/>
        <w:ind w:left="1135" w:hanging="851"/>
        <w:rPr>
          <w:kern w:val="20"/>
        </w:rPr>
      </w:pPr>
      <w:r w:rsidRPr="00D60465">
        <w:rPr>
          <w:kern w:val="20"/>
        </w:rPr>
        <w:t xml:space="preserve">ПЯН </w:t>
      </w:r>
      <w:r w:rsidRPr="00D60465">
        <w:rPr>
          <w:kern w:val="20"/>
        </w:rPr>
        <w:tab/>
        <w:t>– палочкоядерные нейтрофилы</w:t>
      </w:r>
    </w:p>
    <w:p w:rsidR="00E46804" w:rsidRPr="00D60465" w:rsidRDefault="00E46804" w:rsidP="00E46804">
      <w:pPr>
        <w:pStyle w:val="15a"/>
        <w:ind w:left="1135" w:hanging="851"/>
        <w:rPr>
          <w:kern w:val="20"/>
        </w:rPr>
      </w:pPr>
      <w:r>
        <w:rPr>
          <w:kern w:val="20"/>
        </w:rPr>
        <w:lastRenderedPageBreak/>
        <w:t>Р</w:t>
      </w:r>
      <w:r w:rsidRPr="00D60465">
        <w:rPr>
          <w:kern w:val="20"/>
        </w:rPr>
        <w:t xml:space="preserve">ПА </w:t>
      </w:r>
      <w:r w:rsidRPr="00D60465">
        <w:rPr>
          <w:kern w:val="20"/>
        </w:rPr>
        <w:tab/>
        <w:t xml:space="preserve">– </w:t>
      </w:r>
      <w:r>
        <w:rPr>
          <w:kern w:val="20"/>
        </w:rPr>
        <w:t xml:space="preserve">реакция </w:t>
      </w:r>
      <w:r w:rsidRPr="00D60465">
        <w:rPr>
          <w:kern w:val="20"/>
        </w:rPr>
        <w:t>повышенн</w:t>
      </w:r>
      <w:r>
        <w:rPr>
          <w:kern w:val="20"/>
        </w:rPr>
        <w:t>ой</w:t>
      </w:r>
      <w:r w:rsidRPr="00D60465">
        <w:rPr>
          <w:kern w:val="20"/>
        </w:rPr>
        <w:t xml:space="preserve"> активаци</w:t>
      </w:r>
      <w:r>
        <w:rPr>
          <w:kern w:val="20"/>
        </w:rPr>
        <w:t>и</w:t>
      </w:r>
      <w:r w:rsidRPr="00D60465">
        <w:rPr>
          <w:kern w:val="20"/>
        </w:rPr>
        <w:t xml:space="preserve"> (вид реакции адаптации)</w:t>
      </w:r>
    </w:p>
    <w:p w:rsidR="00E46804" w:rsidRDefault="00E46804" w:rsidP="00E46804">
      <w:pPr>
        <w:pStyle w:val="15a"/>
        <w:ind w:left="1135" w:hanging="851"/>
        <w:rPr>
          <w:kern w:val="20"/>
        </w:rPr>
      </w:pPr>
      <w:r>
        <w:rPr>
          <w:kern w:val="20"/>
        </w:rPr>
        <w:t>Р</w:t>
      </w:r>
      <w:r w:rsidRPr="00D60465">
        <w:rPr>
          <w:kern w:val="20"/>
        </w:rPr>
        <w:t xml:space="preserve">П </w:t>
      </w:r>
      <w:r w:rsidRPr="00D60465">
        <w:rPr>
          <w:kern w:val="20"/>
        </w:rPr>
        <w:tab/>
        <w:t xml:space="preserve">– </w:t>
      </w:r>
      <w:r>
        <w:rPr>
          <w:kern w:val="20"/>
        </w:rPr>
        <w:t>реакция</w:t>
      </w:r>
      <w:r w:rsidRPr="00D60465">
        <w:rPr>
          <w:kern w:val="20"/>
        </w:rPr>
        <w:t xml:space="preserve"> переактиваци</w:t>
      </w:r>
      <w:r>
        <w:rPr>
          <w:kern w:val="20"/>
        </w:rPr>
        <w:t>и</w:t>
      </w:r>
      <w:r w:rsidRPr="00D60465">
        <w:rPr>
          <w:kern w:val="20"/>
        </w:rPr>
        <w:t xml:space="preserve"> (вид реакции адаптации)</w:t>
      </w:r>
    </w:p>
    <w:p w:rsidR="00E46804" w:rsidRPr="00D60465" w:rsidRDefault="00E46804" w:rsidP="00E46804">
      <w:pPr>
        <w:pStyle w:val="15a"/>
        <w:ind w:left="1135" w:hanging="851"/>
        <w:rPr>
          <w:kern w:val="20"/>
        </w:rPr>
      </w:pPr>
      <w:r>
        <w:rPr>
          <w:kern w:val="20"/>
        </w:rPr>
        <w:t>Р</w:t>
      </w:r>
      <w:r w:rsidRPr="00D60465">
        <w:rPr>
          <w:kern w:val="20"/>
        </w:rPr>
        <w:t xml:space="preserve">СА </w:t>
      </w:r>
      <w:r w:rsidRPr="00D60465">
        <w:rPr>
          <w:kern w:val="20"/>
        </w:rPr>
        <w:tab/>
        <w:t xml:space="preserve">– </w:t>
      </w:r>
      <w:r>
        <w:rPr>
          <w:kern w:val="20"/>
        </w:rPr>
        <w:t>реакция</w:t>
      </w:r>
      <w:r w:rsidRPr="00D60465">
        <w:rPr>
          <w:kern w:val="20"/>
        </w:rPr>
        <w:t xml:space="preserve"> спокойн</w:t>
      </w:r>
      <w:r>
        <w:rPr>
          <w:kern w:val="20"/>
        </w:rPr>
        <w:t>ой</w:t>
      </w:r>
      <w:r w:rsidRPr="00D60465">
        <w:rPr>
          <w:kern w:val="20"/>
        </w:rPr>
        <w:t xml:space="preserve"> активаци</w:t>
      </w:r>
      <w:r>
        <w:rPr>
          <w:kern w:val="20"/>
        </w:rPr>
        <w:t>и</w:t>
      </w:r>
      <w:r w:rsidRPr="00D60465">
        <w:rPr>
          <w:kern w:val="20"/>
        </w:rPr>
        <w:t xml:space="preserve"> (вид реакции адаптации)</w:t>
      </w:r>
    </w:p>
    <w:p w:rsidR="00E46804" w:rsidRDefault="00E46804" w:rsidP="00E46804">
      <w:pPr>
        <w:pStyle w:val="15a"/>
        <w:ind w:left="1135" w:hanging="851"/>
        <w:rPr>
          <w:kern w:val="20"/>
        </w:rPr>
      </w:pPr>
      <w:r>
        <w:rPr>
          <w:kern w:val="20"/>
        </w:rPr>
        <w:t xml:space="preserve">РТ        – реакция тренировки </w:t>
      </w:r>
      <w:r w:rsidRPr="00D60465">
        <w:rPr>
          <w:kern w:val="20"/>
        </w:rPr>
        <w:t>(вид реакции адаптации)</w:t>
      </w:r>
      <w:r w:rsidRPr="00B02A15">
        <w:rPr>
          <w:kern w:val="20"/>
        </w:rPr>
        <w:t xml:space="preserve"> </w:t>
      </w:r>
    </w:p>
    <w:p w:rsidR="00E46804" w:rsidRDefault="00E46804" w:rsidP="00E46804">
      <w:pPr>
        <w:pStyle w:val="15a"/>
        <w:ind w:left="1135" w:hanging="851"/>
        <w:rPr>
          <w:kern w:val="20"/>
        </w:rPr>
      </w:pPr>
      <w:r>
        <w:rPr>
          <w:kern w:val="20"/>
        </w:rPr>
        <w:t>РЭЭТ   – радиационно-эквивалентно-эффективная температура</w:t>
      </w:r>
    </w:p>
    <w:p w:rsidR="00E46804" w:rsidRDefault="00E46804" w:rsidP="00E46804">
      <w:pPr>
        <w:pStyle w:val="15a"/>
        <w:ind w:left="1135" w:hanging="851"/>
        <w:rPr>
          <w:kern w:val="20"/>
        </w:rPr>
      </w:pPr>
      <w:r w:rsidRPr="00D60465">
        <w:rPr>
          <w:kern w:val="20"/>
        </w:rPr>
        <w:t xml:space="preserve">С </w:t>
      </w:r>
      <w:r w:rsidRPr="00D60465">
        <w:rPr>
          <w:kern w:val="20"/>
        </w:rPr>
        <w:tab/>
        <w:t>– стресс (вид реакции адаптации)</w:t>
      </w:r>
    </w:p>
    <w:p w:rsidR="00E46804" w:rsidRDefault="00E46804" w:rsidP="00E46804">
      <w:pPr>
        <w:pStyle w:val="15a"/>
        <w:ind w:left="1135" w:hanging="851"/>
        <w:rPr>
          <w:kern w:val="20"/>
        </w:rPr>
      </w:pPr>
      <w:r w:rsidRPr="00D60465">
        <w:rPr>
          <w:kern w:val="20"/>
        </w:rPr>
        <w:t xml:space="preserve">СКЛ </w:t>
      </w:r>
      <w:r w:rsidRPr="00D60465">
        <w:rPr>
          <w:kern w:val="20"/>
        </w:rPr>
        <w:tab/>
        <w:t xml:space="preserve">– санаторно-курортное лечение </w:t>
      </w:r>
    </w:p>
    <w:p w:rsidR="00E46804" w:rsidRDefault="00E46804" w:rsidP="00E46804">
      <w:pPr>
        <w:pStyle w:val="15a"/>
        <w:ind w:left="1135" w:hanging="851"/>
        <w:rPr>
          <w:kern w:val="20"/>
        </w:rPr>
      </w:pPr>
      <w:r>
        <w:rPr>
          <w:kern w:val="20"/>
        </w:rPr>
        <w:t>СКТ    – синглетно-кислородная терапия</w:t>
      </w:r>
      <w:r w:rsidRPr="007F74E5">
        <w:rPr>
          <w:kern w:val="20"/>
        </w:rPr>
        <w:t xml:space="preserve"> </w:t>
      </w:r>
    </w:p>
    <w:p w:rsidR="00E46804" w:rsidRPr="00D60465" w:rsidRDefault="00E46804" w:rsidP="00E46804">
      <w:pPr>
        <w:pStyle w:val="15a"/>
        <w:ind w:left="1135" w:hanging="851"/>
        <w:rPr>
          <w:kern w:val="20"/>
        </w:rPr>
      </w:pPr>
      <w:r>
        <w:rPr>
          <w:kern w:val="20"/>
        </w:rPr>
        <w:t>СОД    – супероксидди</w:t>
      </w:r>
      <w:r w:rsidRPr="00D60465">
        <w:rPr>
          <w:kern w:val="20"/>
        </w:rPr>
        <w:t>смутаза</w:t>
      </w:r>
    </w:p>
    <w:p w:rsidR="00E46804" w:rsidRPr="00D60465" w:rsidRDefault="00E46804" w:rsidP="00E46804">
      <w:pPr>
        <w:pStyle w:val="15a"/>
        <w:ind w:left="1135" w:hanging="851"/>
        <w:rPr>
          <w:kern w:val="20"/>
        </w:rPr>
      </w:pPr>
      <w:r w:rsidRPr="00D60465">
        <w:rPr>
          <w:kern w:val="20"/>
        </w:rPr>
        <w:t xml:space="preserve">СОЭ </w:t>
      </w:r>
      <w:r w:rsidRPr="00D60465">
        <w:rPr>
          <w:kern w:val="20"/>
        </w:rPr>
        <w:tab/>
      </w:r>
      <w:r w:rsidRPr="00D60465">
        <w:rPr>
          <w:kern w:val="20"/>
        </w:rPr>
        <w:sym w:font="Symbol" w:char="F02D"/>
      </w:r>
      <w:r w:rsidRPr="00D60465">
        <w:rPr>
          <w:kern w:val="20"/>
        </w:rPr>
        <w:t xml:space="preserve"> скорость оседания эритроцитов</w:t>
      </w:r>
    </w:p>
    <w:p w:rsidR="00E46804" w:rsidRPr="00D60465" w:rsidRDefault="00E46804" w:rsidP="00E46804">
      <w:pPr>
        <w:pStyle w:val="15a"/>
        <w:ind w:left="1135" w:hanging="851"/>
        <w:rPr>
          <w:kern w:val="20"/>
        </w:rPr>
      </w:pPr>
      <w:r w:rsidRPr="00D60465">
        <w:rPr>
          <w:kern w:val="20"/>
        </w:rPr>
        <w:t xml:space="preserve">СЯН </w:t>
      </w:r>
      <w:r w:rsidRPr="00D60465">
        <w:rPr>
          <w:kern w:val="20"/>
        </w:rPr>
        <w:tab/>
      </w:r>
      <w:r w:rsidRPr="00D60465">
        <w:rPr>
          <w:kern w:val="20"/>
        </w:rPr>
        <w:sym w:font="Symbol" w:char="F02D"/>
      </w:r>
      <w:r w:rsidRPr="00D60465">
        <w:rPr>
          <w:kern w:val="20"/>
        </w:rPr>
        <w:t xml:space="preserve"> сегментоядерные нейтрофилы </w:t>
      </w:r>
    </w:p>
    <w:p w:rsidR="00E46804" w:rsidRPr="00D60465" w:rsidRDefault="00E46804" w:rsidP="00E46804">
      <w:pPr>
        <w:pStyle w:val="15a"/>
        <w:ind w:left="1135" w:hanging="851"/>
        <w:rPr>
          <w:kern w:val="20"/>
        </w:rPr>
      </w:pPr>
      <w:r>
        <w:rPr>
          <w:kern w:val="20"/>
        </w:rPr>
        <w:t>ТБК-АП – тиобарбитуровая кислота – активные продукты</w:t>
      </w:r>
    </w:p>
    <w:p w:rsidR="00E46804" w:rsidRPr="00D60465" w:rsidRDefault="00E46804" w:rsidP="00E46804">
      <w:pPr>
        <w:pStyle w:val="15a"/>
        <w:ind w:left="1135" w:hanging="851"/>
        <w:rPr>
          <w:kern w:val="20"/>
        </w:rPr>
      </w:pPr>
      <w:r w:rsidRPr="00D60465">
        <w:rPr>
          <w:kern w:val="20"/>
        </w:rPr>
        <w:t xml:space="preserve">Т-к </w:t>
      </w:r>
      <w:r w:rsidRPr="00D60465">
        <w:rPr>
          <w:kern w:val="20"/>
        </w:rPr>
        <w:tab/>
        <w:t xml:space="preserve">– Т-киллеры </w:t>
      </w:r>
    </w:p>
    <w:p w:rsidR="00E46804" w:rsidRPr="00D60465" w:rsidRDefault="00E46804" w:rsidP="00E46804">
      <w:pPr>
        <w:pStyle w:val="15a"/>
        <w:ind w:left="1135" w:hanging="851"/>
        <w:rPr>
          <w:kern w:val="20"/>
        </w:rPr>
      </w:pPr>
      <w:r w:rsidRPr="00D60465">
        <w:rPr>
          <w:kern w:val="20"/>
        </w:rPr>
        <w:t xml:space="preserve">Т-л </w:t>
      </w:r>
      <w:r w:rsidRPr="00D60465">
        <w:rPr>
          <w:kern w:val="20"/>
        </w:rPr>
        <w:tab/>
      </w:r>
      <w:r w:rsidRPr="00D60465">
        <w:rPr>
          <w:kern w:val="20"/>
        </w:rPr>
        <w:sym w:font="Symbol" w:char="F02D"/>
      </w:r>
      <w:r w:rsidRPr="00D60465">
        <w:rPr>
          <w:kern w:val="20"/>
        </w:rPr>
        <w:t xml:space="preserve"> Т-лимфоциты </w:t>
      </w:r>
    </w:p>
    <w:p w:rsidR="00E46804" w:rsidRPr="00D60465" w:rsidRDefault="00E46804" w:rsidP="00E46804">
      <w:pPr>
        <w:pStyle w:val="15a"/>
        <w:ind w:left="1135" w:hanging="851"/>
        <w:rPr>
          <w:kern w:val="20"/>
        </w:rPr>
      </w:pPr>
      <w:r w:rsidRPr="00D60465">
        <w:rPr>
          <w:kern w:val="20"/>
        </w:rPr>
        <w:t xml:space="preserve">Т-с </w:t>
      </w:r>
      <w:r w:rsidRPr="00D60465">
        <w:rPr>
          <w:kern w:val="20"/>
        </w:rPr>
        <w:tab/>
      </w:r>
      <w:r w:rsidRPr="00D60465">
        <w:rPr>
          <w:kern w:val="20"/>
        </w:rPr>
        <w:sym w:font="Symbol" w:char="F02D"/>
      </w:r>
      <w:r w:rsidRPr="00D60465">
        <w:rPr>
          <w:kern w:val="20"/>
        </w:rPr>
        <w:t xml:space="preserve"> Т-супрессоры </w:t>
      </w:r>
    </w:p>
    <w:p w:rsidR="00E46804" w:rsidRPr="00D60465" w:rsidRDefault="00E46804" w:rsidP="00E46804">
      <w:pPr>
        <w:pStyle w:val="15a"/>
        <w:ind w:left="1135" w:hanging="851"/>
        <w:rPr>
          <w:kern w:val="20"/>
        </w:rPr>
      </w:pPr>
      <w:r w:rsidRPr="00D60465">
        <w:rPr>
          <w:kern w:val="20"/>
        </w:rPr>
        <w:t xml:space="preserve">Т-х </w:t>
      </w:r>
      <w:r w:rsidRPr="00D60465">
        <w:rPr>
          <w:kern w:val="20"/>
        </w:rPr>
        <w:tab/>
      </w:r>
      <w:r w:rsidRPr="00D60465">
        <w:rPr>
          <w:kern w:val="20"/>
        </w:rPr>
        <w:sym w:font="Symbol" w:char="F02D"/>
      </w:r>
      <w:r w:rsidRPr="00D60465">
        <w:rPr>
          <w:kern w:val="20"/>
        </w:rPr>
        <w:t xml:space="preserve"> Т-хелперы</w:t>
      </w:r>
    </w:p>
    <w:p w:rsidR="00E46804" w:rsidRDefault="00E46804" w:rsidP="00E46804">
      <w:pPr>
        <w:pStyle w:val="15a"/>
        <w:ind w:left="1135" w:hanging="851"/>
        <w:rPr>
          <w:kern w:val="20"/>
        </w:rPr>
      </w:pPr>
      <w:r w:rsidRPr="00D60465">
        <w:rPr>
          <w:kern w:val="20"/>
        </w:rPr>
        <w:t xml:space="preserve">ТроЦ </w:t>
      </w:r>
      <w:r w:rsidRPr="00D60465">
        <w:rPr>
          <w:kern w:val="20"/>
        </w:rPr>
        <w:tab/>
        <w:t>– тромбоциты</w:t>
      </w:r>
    </w:p>
    <w:p w:rsidR="00E46804" w:rsidRDefault="00E46804" w:rsidP="00E46804">
      <w:pPr>
        <w:pStyle w:val="15a"/>
        <w:ind w:left="1135" w:hanging="851"/>
        <w:rPr>
          <w:kern w:val="20"/>
        </w:rPr>
      </w:pPr>
      <w:r>
        <w:rPr>
          <w:kern w:val="20"/>
        </w:rPr>
        <w:t>УЗИ    – ультразвуковое исследование</w:t>
      </w:r>
    </w:p>
    <w:p w:rsidR="00E46804" w:rsidRDefault="00E46804" w:rsidP="00E46804">
      <w:pPr>
        <w:pStyle w:val="15a"/>
        <w:ind w:left="1135" w:hanging="851"/>
        <w:rPr>
          <w:kern w:val="20"/>
        </w:rPr>
      </w:pPr>
      <w:r>
        <w:rPr>
          <w:kern w:val="20"/>
        </w:rPr>
        <w:t>ФНО-α – фактор некроза опухоли-α</w:t>
      </w:r>
    </w:p>
    <w:p w:rsidR="00E46804" w:rsidRPr="00D60465" w:rsidRDefault="00E46804" w:rsidP="00E46804">
      <w:pPr>
        <w:pStyle w:val="15a"/>
        <w:ind w:left="1135" w:hanging="851"/>
        <w:rPr>
          <w:kern w:val="20"/>
        </w:rPr>
      </w:pPr>
      <w:r>
        <w:rPr>
          <w:kern w:val="20"/>
        </w:rPr>
        <w:t>ЦИК    – циркулирующие иммунные комплексы</w:t>
      </w:r>
    </w:p>
    <w:p w:rsidR="00E46804" w:rsidRPr="00D60465" w:rsidRDefault="00E46804" w:rsidP="00E46804">
      <w:pPr>
        <w:pStyle w:val="15a"/>
        <w:ind w:left="1135" w:hanging="851"/>
        <w:rPr>
          <w:kern w:val="20"/>
        </w:rPr>
      </w:pPr>
      <w:r w:rsidRPr="00D60465">
        <w:rPr>
          <w:kern w:val="20"/>
        </w:rPr>
        <w:t xml:space="preserve">ЭКГ </w:t>
      </w:r>
      <w:r w:rsidRPr="00D60465">
        <w:rPr>
          <w:kern w:val="20"/>
        </w:rPr>
        <w:tab/>
      </w:r>
      <w:r w:rsidRPr="00D60465">
        <w:rPr>
          <w:kern w:val="20"/>
        </w:rPr>
        <w:sym w:font="Symbol" w:char="F02D"/>
      </w:r>
      <w:r w:rsidRPr="00D60465">
        <w:rPr>
          <w:kern w:val="20"/>
        </w:rPr>
        <w:t xml:space="preserve"> электрокардиография </w:t>
      </w:r>
    </w:p>
    <w:p w:rsidR="00E46804" w:rsidRPr="00D60465" w:rsidRDefault="00E46804" w:rsidP="00E46804">
      <w:pPr>
        <w:pStyle w:val="15a"/>
        <w:ind w:left="1135" w:hanging="851"/>
        <w:rPr>
          <w:kern w:val="20"/>
        </w:rPr>
      </w:pPr>
      <w:r w:rsidRPr="00D60465">
        <w:rPr>
          <w:kern w:val="20"/>
        </w:rPr>
        <w:t xml:space="preserve">ЭозФ  </w:t>
      </w:r>
      <w:r w:rsidRPr="00D60465">
        <w:rPr>
          <w:kern w:val="20"/>
        </w:rPr>
        <w:tab/>
      </w:r>
      <w:r w:rsidRPr="00D60465">
        <w:rPr>
          <w:kern w:val="20"/>
        </w:rPr>
        <w:sym w:font="Symbol" w:char="F02D"/>
      </w:r>
      <w:r w:rsidRPr="00D60465">
        <w:rPr>
          <w:kern w:val="20"/>
        </w:rPr>
        <w:t xml:space="preserve"> эозинофилы крови</w:t>
      </w:r>
    </w:p>
    <w:p w:rsidR="00E46804" w:rsidRDefault="00E46804" w:rsidP="00E46804">
      <w:pPr>
        <w:pStyle w:val="15a"/>
        <w:ind w:left="1135" w:hanging="851"/>
        <w:rPr>
          <w:kern w:val="20"/>
        </w:rPr>
      </w:pPr>
      <w:r w:rsidRPr="00D60465">
        <w:rPr>
          <w:kern w:val="20"/>
        </w:rPr>
        <w:t xml:space="preserve">ЭриЦ </w:t>
      </w:r>
      <w:r w:rsidRPr="00D60465">
        <w:rPr>
          <w:kern w:val="20"/>
        </w:rPr>
        <w:tab/>
      </w:r>
      <w:r w:rsidRPr="00D60465">
        <w:rPr>
          <w:kern w:val="20"/>
        </w:rPr>
        <w:sym w:font="Symbol" w:char="F02D"/>
      </w:r>
      <w:r w:rsidRPr="00D60465">
        <w:rPr>
          <w:kern w:val="20"/>
        </w:rPr>
        <w:t xml:space="preserve"> эритроциты</w:t>
      </w:r>
    </w:p>
    <w:p w:rsidR="00E46804" w:rsidRDefault="00E46804" w:rsidP="00E46804">
      <w:pPr>
        <w:pStyle w:val="15a"/>
        <w:ind w:left="1135" w:hanging="851"/>
        <w:rPr>
          <w:kern w:val="20"/>
        </w:rPr>
      </w:pPr>
      <w:r>
        <w:rPr>
          <w:kern w:val="20"/>
        </w:rPr>
        <w:t>ЭЭТ    – эквивалентно-эффективная температура</w:t>
      </w:r>
    </w:p>
    <w:p w:rsidR="00E46804" w:rsidRDefault="00E46804" w:rsidP="00E46804">
      <w:pPr>
        <w:pStyle w:val="15a"/>
        <w:ind w:left="1135" w:hanging="851"/>
        <w:rPr>
          <w:kern w:val="20"/>
        </w:rPr>
      </w:pPr>
      <w:r w:rsidRPr="00D60465">
        <w:rPr>
          <w:kern w:val="20"/>
          <w:lang w:val="en-US"/>
        </w:rPr>
        <w:t>CD</w:t>
      </w:r>
      <w:r w:rsidRPr="00D60465">
        <w:rPr>
          <w:kern w:val="20"/>
        </w:rPr>
        <w:t xml:space="preserve"> </w:t>
      </w:r>
      <w:r w:rsidRPr="00D60465">
        <w:rPr>
          <w:kern w:val="20"/>
        </w:rPr>
        <w:tab/>
        <w:t xml:space="preserve">– </w:t>
      </w:r>
      <w:r>
        <w:rPr>
          <w:kern w:val="20"/>
        </w:rPr>
        <w:t>кластер дифференцировки</w:t>
      </w:r>
    </w:p>
    <w:p w:rsidR="00E46804" w:rsidRPr="00D60465" w:rsidRDefault="00E46804" w:rsidP="00E46804">
      <w:pPr>
        <w:pStyle w:val="15a"/>
        <w:ind w:left="1135" w:hanging="851"/>
        <w:rPr>
          <w:kern w:val="20"/>
        </w:rPr>
      </w:pPr>
      <w:r w:rsidRPr="00D60465">
        <w:rPr>
          <w:kern w:val="20"/>
          <w:lang w:val="en-US"/>
        </w:rPr>
        <w:t>CD</w:t>
      </w:r>
      <w:r w:rsidRPr="00D60465">
        <w:rPr>
          <w:kern w:val="20"/>
        </w:rPr>
        <w:t xml:space="preserve">3 </w:t>
      </w:r>
      <w:r w:rsidRPr="00D60465">
        <w:rPr>
          <w:kern w:val="20"/>
        </w:rPr>
        <w:tab/>
        <w:t>– Т-лимфоциты</w:t>
      </w:r>
    </w:p>
    <w:p w:rsidR="00E46804" w:rsidRPr="00D60465" w:rsidRDefault="00E46804" w:rsidP="00E46804">
      <w:pPr>
        <w:pStyle w:val="15a"/>
        <w:ind w:left="1135" w:hanging="851"/>
        <w:rPr>
          <w:kern w:val="20"/>
        </w:rPr>
      </w:pPr>
      <w:r w:rsidRPr="00D60465">
        <w:rPr>
          <w:kern w:val="20"/>
          <w:lang w:val="en-US"/>
        </w:rPr>
        <w:t>CD</w:t>
      </w:r>
      <w:r w:rsidRPr="00D60465">
        <w:rPr>
          <w:kern w:val="20"/>
        </w:rPr>
        <w:t xml:space="preserve">4 </w:t>
      </w:r>
      <w:r w:rsidRPr="00D60465">
        <w:rPr>
          <w:kern w:val="20"/>
        </w:rPr>
        <w:tab/>
        <w:t>– Т-хелперы/индукторы</w:t>
      </w:r>
    </w:p>
    <w:p w:rsidR="00E46804" w:rsidRPr="00D60465" w:rsidRDefault="00E46804" w:rsidP="00E46804">
      <w:pPr>
        <w:pStyle w:val="15a"/>
        <w:ind w:left="1135" w:hanging="851"/>
        <w:rPr>
          <w:kern w:val="20"/>
        </w:rPr>
      </w:pPr>
      <w:r w:rsidRPr="00D60465">
        <w:rPr>
          <w:kern w:val="20"/>
          <w:lang w:val="en-US"/>
        </w:rPr>
        <w:t>CD</w:t>
      </w:r>
      <w:r w:rsidRPr="00D60465">
        <w:rPr>
          <w:kern w:val="20"/>
        </w:rPr>
        <w:t xml:space="preserve">8 </w:t>
      </w:r>
      <w:r w:rsidRPr="00D60465">
        <w:rPr>
          <w:kern w:val="20"/>
        </w:rPr>
        <w:tab/>
        <w:t>– Т-супрессоры/цитотоксические</w:t>
      </w:r>
    </w:p>
    <w:p w:rsidR="00E46804" w:rsidRPr="00D60465" w:rsidRDefault="00E46804" w:rsidP="00E46804">
      <w:pPr>
        <w:pStyle w:val="15a"/>
        <w:ind w:left="1135" w:hanging="851"/>
        <w:rPr>
          <w:kern w:val="20"/>
        </w:rPr>
      </w:pPr>
      <w:r w:rsidRPr="00D60465">
        <w:rPr>
          <w:kern w:val="20"/>
          <w:lang w:val="en-US"/>
        </w:rPr>
        <w:t>CD</w:t>
      </w:r>
      <w:r w:rsidRPr="00D60465">
        <w:rPr>
          <w:kern w:val="20"/>
        </w:rPr>
        <w:t>4/</w:t>
      </w:r>
      <w:r w:rsidRPr="00D60465">
        <w:rPr>
          <w:kern w:val="20"/>
          <w:lang w:val="en-US"/>
        </w:rPr>
        <w:t>CD</w:t>
      </w:r>
      <w:r w:rsidRPr="00D60465">
        <w:rPr>
          <w:kern w:val="20"/>
        </w:rPr>
        <w:t>8 – иммунорегуляторный индекс</w:t>
      </w:r>
    </w:p>
    <w:p w:rsidR="00E46804" w:rsidRPr="00B20B7E" w:rsidRDefault="00E46804" w:rsidP="00E46804">
      <w:pPr>
        <w:pStyle w:val="15a"/>
        <w:ind w:left="1135" w:hanging="851"/>
        <w:rPr>
          <w:kern w:val="20"/>
        </w:rPr>
      </w:pPr>
      <w:r w:rsidRPr="00D60465">
        <w:rPr>
          <w:kern w:val="20"/>
          <w:lang w:val="en-US"/>
        </w:rPr>
        <w:lastRenderedPageBreak/>
        <w:t>CD</w:t>
      </w:r>
      <w:r w:rsidRPr="00D60465">
        <w:rPr>
          <w:kern w:val="20"/>
        </w:rPr>
        <w:t xml:space="preserve">16 </w:t>
      </w:r>
      <w:r w:rsidRPr="00D60465">
        <w:rPr>
          <w:kern w:val="20"/>
        </w:rPr>
        <w:tab/>
        <w:t xml:space="preserve">– Т-киллеры </w:t>
      </w:r>
      <w:r w:rsidRPr="00B20B7E">
        <w:rPr>
          <w:kern w:val="20"/>
        </w:rPr>
        <w:t>естественные</w:t>
      </w:r>
    </w:p>
    <w:p w:rsidR="00E46804" w:rsidRDefault="00E46804" w:rsidP="00E46804">
      <w:pPr>
        <w:pStyle w:val="15a"/>
        <w:ind w:left="1135" w:hanging="851"/>
        <w:rPr>
          <w:kern w:val="20"/>
        </w:rPr>
      </w:pPr>
      <w:r w:rsidRPr="00D60465">
        <w:rPr>
          <w:kern w:val="20"/>
          <w:lang w:val="en-US"/>
        </w:rPr>
        <w:t>CD</w:t>
      </w:r>
      <w:r w:rsidRPr="00D60465">
        <w:rPr>
          <w:kern w:val="20"/>
        </w:rPr>
        <w:t xml:space="preserve">20 </w:t>
      </w:r>
      <w:r w:rsidRPr="00D60465">
        <w:rPr>
          <w:kern w:val="20"/>
        </w:rPr>
        <w:tab/>
        <w:t>– В-лимфоциты</w:t>
      </w:r>
    </w:p>
    <w:p w:rsidR="00E46804" w:rsidRPr="000C3760" w:rsidRDefault="00E46804" w:rsidP="00E46804">
      <w:pPr>
        <w:pStyle w:val="15a"/>
        <w:ind w:left="1135" w:hanging="851"/>
        <w:rPr>
          <w:kern w:val="20"/>
        </w:rPr>
      </w:pPr>
      <w:r w:rsidRPr="00D60465">
        <w:rPr>
          <w:kern w:val="20"/>
          <w:lang w:val="en-US"/>
        </w:rPr>
        <w:t>CD</w:t>
      </w:r>
      <w:r>
        <w:rPr>
          <w:kern w:val="20"/>
        </w:rPr>
        <w:t>95</w:t>
      </w:r>
      <w:r w:rsidRPr="00D60465">
        <w:rPr>
          <w:kern w:val="20"/>
        </w:rPr>
        <w:t xml:space="preserve"> </w:t>
      </w:r>
      <w:r w:rsidRPr="00D60465">
        <w:rPr>
          <w:kern w:val="20"/>
        </w:rPr>
        <w:tab/>
        <w:t>–</w:t>
      </w:r>
      <w:r>
        <w:rPr>
          <w:kern w:val="20"/>
        </w:rPr>
        <w:t xml:space="preserve"> Fas-рецептор</w:t>
      </w:r>
    </w:p>
    <w:p w:rsidR="00E46804" w:rsidRPr="00D60465" w:rsidRDefault="00E46804" w:rsidP="00E46804">
      <w:pPr>
        <w:pStyle w:val="15a"/>
        <w:ind w:left="1135" w:hanging="851"/>
        <w:rPr>
          <w:kern w:val="20"/>
        </w:rPr>
      </w:pPr>
      <w:r w:rsidRPr="00D60465">
        <w:rPr>
          <w:kern w:val="20"/>
        </w:rPr>
        <w:t xml:space="preserve">IgA </w:t>
      </w:r>
      <w:r w:rsidRPr="00D60465">
        <w:rPr>
          <w:kern w:val="20"/>
        </w:rPr>
        <w:tab/>
      </w:r>
      <w:r w:rsidRPr="00D60465">
        <w:rPr>
          <w:kern w:val="20"/>
        </w:rPr>
        <w:sym w:font="Symbol" w:char="F02D"/>
      </w:r>
      <w:r w:rsidRPr="00D60465">
        <w:rPr>
          <w:kern w:val="20"/>
        </w:rPr>
        <w:t xml:space="preserve"> иммуноглобулины класса А </w:t>
      </w:r>
    </w:p>
    <w:p w:rsidR="00E46804" w:rsidRPr="00D60465" w:rsidRDefault="00E46804" w:rsidP="00E46804">
      <w:pPr>
        <w:pStyle w:val="15a"/>
        <w:ind w:left="1135" w:hanging="851"/>
        <w:rPr>
          <w:kern w:val="20"/>
        </w:rPr>
      </w:pPr>
      <w:r w:rsidRPr="00D60465">
        <w:rPr>
          <w:kern w:val="20"/>
        </w:rPr>
        <w:t xml:space="preserve">IgM </w:t>
      </w:r>
      <w:r w:rsidRPr="00D60465">
        <w:rPr>
          <w:kern w:val="20"/>
        </w:rPr>
        <w:tab/>
      </w:r>
      <w:r w:rsidRPr="00D60465">
        <w:rPr>
          <w:kern w:val="20"/>
        </w:rPr>
        <w:sym w:font="Symbol" w:char="F02D"/>
      </w:r>
      <w:r w:rsidRPr="00D60465">
        <w:rPr>
          <w:kern w:val="20"/>
        </w:rPr>
        <w:t xml:space="preserve"> иммуноглобулины класса M </w:t>
      </w:r>
    </w:p>
    <w:p w:rsidR="00E46804" w:rsidRDefault="00E46804" w:rsidP="00E46804">
      <w:pPr>
        <w:pStyle w:val="15a"/>
        <w:ind w:left="1135" w:hanging="851"/>
        <w:rPr>
          <w:kern w:val="20"/>
        </w:rPr>
      </w:pPr>
      <w:r w:rsidRPr="00D60465">
        <w:rPr>
          <w:kern w:val="20"/>
        </w:rPr>
        <w:t xml:space="preserve">IgG </w:t>
      </w:r>
      <w:r w:rsidRPr="00D60465">
        <w:rPr>
          <w:kern w:val="20"/>
        </w:rPr>
        <w:tab/>
      </w:r>
      <w:r w:rsidRPr="00D60465">
        <w:rPr>
          <w:kern w:val="20"/>
        </w:rPr>
        <w:sym w:font="Symbol" w:char="F02D"/>
      </w:r>
      <w:r w:rsidRPr="00D60465">
        <w:rPr>
          <w:kern w:val="20"/>
        </w:rPr>
        <w:t xml:space="preserve"> иммуноглобулины класса G</w:t>
      </w:r>
    </w:p>
    <w:p w:rsidR="00E46804" w:rsidRPr="000C3760" w:rsidRDefault="00E46804" w:rsidP="00E46804">
      <w:pPr>
        <w:pStyle w:val="15a"/>
        <w:ind w:left="1135" w:hanging="851"/>
        <w:rPr>
          <w:kern w:val="20"/>
        </w:rPr>
      </w:pPr>
      <w:r>
        <w:rPr>
          <w:kern w:val="20"/>
          <w:lang w:val="en-US"/>
        </w:rPr>
        <w:t>Hb</w:t>
      </w:r>
      <w:r w:rsidRPr="007F74E5">
        <w:rPr>
          <w:kern w:val="20"/>
        </w:rPr>
        <w:t xml:space="preserve"> </w:t>
      </w:r>
      <w:r>
        <w:rPr>
          <w:kern w:val="20"/>
        </w:rPr>
        <w:t xml:space="preserve">      </w:t>
      </w:r>
      <w:r w:rsidRPr="007F74E5">
        <w:rPr>
          <w:kern w:val="20"/>
        </w:rPr>
        <w:t>–</w:t>
      </w:r>
      <w:r>
        <w:rPr>
          <w:kern w:val="20"/>
        </w:rPr>
        <w:t xml:space="preserve"> </w:t>
      </w:r>
      <w:r w:rsidRPr="007F74E5">
        <w:rPr>
          <w:kern w:val="20"/>
        </w:rPr>
        <w:t xml:space="preserve">гемоглобин </w:t>
      </w:r>
    </w:p>
    <w:p w:rsidR="00E46804" w:rsidRPr="00D60465" w:rsidRDefault="00E46804" w:rsidP="00E46804">
      <w:pPr>
        <w:pStyle w:val="15a"/>
        <w:ind w:left="1135" w:hanging="851"/>
        <w:rPr>
          <w:kern w:val="20"/>
        </w:rPr>
      </w:pPr>
      <w:r>
        <w:rPr>
          <w:kern w:val="20"/>
        </w:rPr>
        <w:t>МСНС</w:t>
      </w:r>
      <w:r w:rsidRPr="00D60465">
        <w:rPr>
          <w:kern w:val="20"/>
        </w:rPr>
        <w:t xml:space="preserve"> – средняя концентрация гемоглобина в эритроцит</w:t>
      </w:r>
      <w:r>
        <w:rPr>
          <w:kern w:val="20"/>
        </w:rPr>
        <w:t>ах</w:t>
      </w:r>
    </w:p>
    <w:p w:rsidR="00E46804" w:rsidRPr="00D60465" w:rsidRDefault="00E46804" w:rsidP="00E46804">
      <w:pPr>
        <w:pStyle w:val="15a"/>
        <w:ind w:left="1135" w:hanging="851"/>
        <w:rPr>
          <w:kern w:val="20"/>
        </w:rPr>
      </w:pPr>
      <w:r>
        <w:rPr>
          <w:kern w:val="20"/>
        </w:rPr>
        <w:t>МСН</w:t>
      </w:r>
      <w:r w:rsidRPr="00D60465">
        <w:rPr>
          <w:kern w:val="20"/>
        </w:rPr>
        <w:t xml:space="preserve"> – среднее содержание гемоглобина в эритроците</w:t>
      </w:r>
    </w:p>
    <w:p w:rsidR="00E46804" w:rsidRDefault="00E46804" w:rsidP="00E46804">
      <w:pPr>
        <w:pStyle w:val="15a"/>
        <w:ind w:left="1135" w:hanging="851"/>
        <w:rPr>
          <w:kern w:val="20"/>
        </w:rPr>
      </w:pPr>
      <w:r>
        <w:rPr>
          <w:kern w:val="20"/>
          <w:lang w:val="en-US"/>
        </w:rPr>
        <w:t>MCV</w:t>
      </w:r>
      <w:r w:rsidRPr="00D60465">
        <w:rPr>
          <w:kern w:val="20"/>
        </w:rPr>
        <w:t xml:space="preserve"> </w:t>
      </w:r>
      <w:r w:rsidRPr="00D60465">
        <w:rPr>
          <w:kern w:val="20"/>
        </w:rPr>
        <w:tab/>
        <w:t>– средний объем эритроцитов</w:t>
      </w:r>
    </w:p>
    <w:p w:rsidR="00E46804" w:rsidRDefault="00E46804" w:rsidP="00E46804">
      <w:pPr>
        <w:pStyle w:val="15a"/>
        <w:ind w:left="1135" w:hanging="851"/>
        <w:rPr>
          <w:kern w:val="20"/>
        </w:rPr>
      </w:pPr>
      <w:r>
        <w:rPr>
          <w:kern w:val="20"/>
          <w:lang w:val="en-US"/>
        </w:rPr>
        <w:t>M</w:t>
      </w:r>
      <w:r>
        <w:rPr>
          <w:kern w:val="20"/>
        </w:rPr>
        <w:t>Р</w:t>
      </w:r>
      <w:r>
        <w:rPr>
          <w:kern w:val="20"/>
          <w:lang w:val="en-US"/>
        </w:rPr>
        <w:t>V</w:t>
      </w:r>
      <w:r w:rsidRPr="00D60465">
        <w:rPr>
          <w:kern w:val="20"/>
        </w:rPr>
        <w:t xml:space="preserve"> </w:t>
      </w:r>
      <w:r w:rsidRPr="00D60465">
        <w:rPr>
          <w:kern w:val="20"/>
        </w:rPr>
        <w:tab/>
        <w:t xml:space="preserve">– средний объем </w:t>
      </w:r>
      <w:r>
        <w:rPr>
          <w:kern w:val="20"/>
        </w:rPr>
        <w:t>тромбоцитов</w:t>
      </w:r>
    </w:p>
    <w:p w:rsidR="00E46804" w:rsidRDefault="00E46804" w:rsidP="00E46804">
      <w:pPr>
        <w:pStyle w:val="15a"/>
        <w:ind w:left="1135" w:hanging="851"/>
        <w:rPr>
          <w:kern w:val="20"/>
        </w:rPr>
      </w:pPr>
      <w:r>
        <w:rPr>
          <w:kern w:val="20"/>
        </w:rPr>
        <w:t>Р</w:t>
      </w:r>
      <w:r>
        <w:rPr>
          <w:kern w:val="20"/>
          <w:lang w:val="en-US"/>
        </w:rPr>
        <w:t>DW</w:t>
      </w:r>
      <w:r w:rsidRPr="009A5C2B">
        <w:rPr>
          <w:kern w:val="20"/>
        </w:rPr>
        <w:t xml:space="preserve"> </w:t>
      </w:r>
      <w:r w:rsidRPr="00D60465">
        <w:rPr>
          <w:kern w:val="20"/>
        </w:rPr>
        <w:t xml:space="preserve"> – </w:t>
      </w:r>
      <w:r>
        <w:rPr>
          <w:kern w:val="20"/>
        </w:rPr>
        <w:t>ширина распределения</w:t>
      </w:r>
      <w:r w:rsidRPr="00D60465">
        <w:rPr>
          <w:kern w:val="20"/>
        </w:rPr>
        <w:t xml:space="preserve"> </w:t>
      </w:r>
      <w:r>
        <w:rPr>
          <w:kern w:val="20"/>
        </w:rPr>
        <w:t>тромб</w:t>
      </w:r>
      <w:r w:rsidRPr="00D60465">
        <w:rPr>
          <w:kern w:val="20"/>
        </w:rPr>
        <w:t>оцитов по объему</w:t>
      </w:r>
    </w:p>
    <w:p w:rsidR="00E46804" w:rsidRPr="00D60465" w:rsidRDefault="00E46804" w:rsidP="00E46804">
      <w:pPr>
        <w:pStyle w:val="15a"/>
        <w:ind w:left="1135" w:hanging="851"/>
        <w:rPr>
          <w:kern w:val="20"/>
        </w:rPr>
      </w:pPr>
      <w:r>
        <w:rPr>
          <w:kern w:val="20"/>
          <w:lang w:val="en-US"/>
        </w:rPr>
        <w:t>RDW</w:t>
      </w:r>
      <w:r w:rsidRPr="009A5C2B">
        <w:rPr>
          <w:kern w:val="20"/>
        </w:rPr>
        <w:t xml:space="preserve"> </w:t>
      </w:r>
      <w:r w:rsidRPr="00D60465">
        <w:rPr>
          <w:kern w:val="20"/>
        </w:rPr>
        <w:t xml:space="preserve"> – </w:t>
      </w:r>
      <w:r>
        <w:rPr>
          <w:kern w:val="20"/>
        </w:rPr>
        <w:t>ширина распределения</w:t>
      </w:r>
      <w:r w:rsidRPr="00D60465">
        <w:rPr>
          <w:kern w:val="20"/>
        </w:rPr>
        <w:t xml:space="preserve"> эритроцитов по объему</w:t>
      </w:r>
    </w:p>
    <w:p w:rsidR="00E46804" w:rsidRPr="00D60465" w:rsidRDefault="00E46804" w:rsidP="00E46804">
      <w:pPr>
        <w:pStyle w:val="15a"/>
        <w:ind w:left="1135" w:hanging="851"/>
        <w:rPr>
          <w:kern w:val="20"/>
        </w:rPr>
      </w:pPr>
    </w:p>
    <w:p w:rsidR="00E46804" w:rsidRPr="00D60465" w:rsidRDefault="00E46804" w:rsidP="00E46804">
      <w:pPr>
        <w:pStyle w:val="15a"/>
        <w:ind w:left="1135" w:hanging="851"/>
        <w:rPr>
          <w:kern w:val="20"/>
        </w:rPr>
      </w:pPr>
      <w:r w:rsidRPr="00D60465">
        <w:rPr>
          <w:kern w:val="20"/>
        </w:rPr>
        <w:t xml:space="preserve"> </w:t>
      </w:r>
    </w:p>
    <w:p w:rsidR="00E46804" w:rsidRPr="00D60465" w:rsidRDefault="00E46804" w:rsidP="00E46804">
      <w:pPr>
        <w:pStyle w:val="1510"/>
        <w:spacing w:line="360" w:lineRule="auto"/>
        <w:ind w:left="284" w:firstLine="0"/>
        <w:rPr>
          <w:kern w:val="20"/>
        </w:rPr>
      </w:pPr>
    </w:p>
    <w:p w:rsidR="00E46804" w:rsidRPr="00F0782D" w:rsidRDefault="00E46804" w:rsidP="00E46804">
      <w:pPr>
        <w:pStyle w:val="1"/>
        <w:rPr>
          <w:kern w:val="20"/>
          <w:sz w:val="28"/>
          <w:szCs w:val="28"/>
        </w:rPr>
      </w:pPr>
      <w:r>
        <w:rPr>
          <w:kern w:val="20"/>
        </w:rPr>
        <w:br w:type="page"/>
      </w:r>
      <w:bookmarkStart w:id="3" w:name="_Toc203896679"/>
      <w:r w:rsidRPr="00F0782D">
        <w:rPr>
          <w:kern w:val="20"/>
          <w:sz w:val="28"/>
          <w:szCs w:val="28"/>
        </w:rPr>
        <w:lastRenderedPageBreak/>
        <w:t>ВВЕДЕНИЕ</w:t>
      </w:r>
      <w:bookmarkEnd w:id="3"/>
    </w:p>
    <w:p w:rsidR="00E46804" w:rsidRDefault="00E46804" w:rsidP="00E46804"/>
    <w:p w:rsidR="00E46804" w:rsidRDefault="00E46804" w:rsidP="00E46804"/>
    <w:p w:rsidR="00E46804" w:rsidRPr="00560019" w:rsidRDefault="00E46804" w:rsidP="00E46804"/>
    <w:p w:rsidR="00E46804" w:rsidRDefault="00E46804" w:rsidP="00E46804">
      <w:pPr>
        <w:spacing w:line="360" w:lineRule="auto"/>
        <w:ind w:firstLine="720"/>
        <w:rPr>
          <w:bCs/>
          <w:sz w:val="28"/>
        </w:rPr>
      </w:pPr>
      <w:r>
        <w:rPr>
          <w:b/>
          <w:sz w:val="28"/>
        </w:rPr>
        <w:t xml:space="preserve">Актуальность темы. </w:t>
      </w:r>
      <w:r w:rsidRPr="00AD61F6">
        <w:rPr>
          <w:sz w:val="28"/>
          <w:szCs w:val="28"/>
        </w:rPr>
        <w:t>Состояние и пути совершенствования медицинской помощи онкол</w:t>
      </w:r>
      <w:r w:rsidRPr="00AD61F6">
        <w:rPr>
          <w:sz w:val="28"/>
          <w:szCs w:val="28"/>
        </w:rPr>
        <w:t>о</w:t>
      </w:r>
      <w:r w:rsidRPr="00AD61F6">
        <w:rPr>
          <w:sz w:val="28"/>
          <w:szCs w:val="28"/>
        </w:rPr>
        <w:t>гическим больным – одна из наиболее актуальных социально-экономических и медицинских проблем в Украине. Злокачественные новообразов</w:t>
      </w:r>
      <w:r w:rsidRPr="00AD61F6">
        <w:rPr>
          <w:sz w:val="28"/>
          <w:szCs w:val="28"/>
        </w:rPr>
        <w:t>а</w:t>
      </w:r>
      <w:r w:rsidRPr="00AD61F6">
        <w:rPr>
          <w:sz w:val="28"/>
          <w:szCs w:val="28"/>
        </w:rPr>
        <w:t>ния вместе с болезнями сердечно-сосудистой системы определяют уровень здор</w:t>
      </w:r>
      <w:r w:rsidRPr="00AD61F6">
        <w:rPr>
          <w:sz w:val="28"/>
          <w:szCs w:val="28"/>
        </w:rPr>
        <w:t>о</w:t>
      </w:r>
      <w:r w:rsidRPr="00AD61F6">
        <w:rPr>
          <w:sz w:val="28"/>
          <w:szCs w:val="28"/>
        </w:rPr>
        <w:t>вья населения Украины, поскольку являются причиной 13% всех летальных сл</w:t>
      </w:r>
      <w:r w:rsidRPr="00AD61F6">
        <w:rPr>
          <w:sz w:val="28"/>
          <w:szCs w:val="28"/>
        </w:rPr>
        <w:t>у</w:t>
      </w:r>
      <w:r w:rsidRPr="00AD61F6">
        <w:rPr>
          <w:sz w:val="28"/>
          <w:szCs w:val="28"/>
        </w:rPr>
        <w:t>чаев и 25% случаев инвалидизации на</w:t>
      </w:r>
      <w:r>
        <w:rPr>
          <w:sz w:val="28"/>
          <w:szCs w:val="28"/>
        </w:rPr>
        <w:t>селения</w:t>
      </w:r>
      <w:r w:rsidRPr="00AD61F6">
        <w:rPr>
          <w:sz w:val="28"/>
          <w:szCs w:val="28"/>
        </w:rPr>
        <w:t>. Противораковая борьба в Украине носит с</w:t>
      </w:r>
      <w:r w:rsidRPr="00AD61F6">
        <w:rPr>
          <w:sz w:val="28"/>
          <w:szCs w:val="28"/>
        </w:rPr>
        <w:t>и</w:t>
      </w:r>
      <w:r w:rsidRPr="00AD61F6">
        <w:rPr>
          <w:sz w:val="28"/>
          <w:szCs w:val="28"/>
        </w:rPr>
        <w:t>стемный многоуровневый характер и проводится органами государственной вл</w:t>
      </w:r>
      <w:r w:rsidRPr="00AD61F6">
        <w:rPr>
          <w:sz w:val="28"/>
          <w:szCs w:val="28"/>
        </w:rPr>
        <w:t>а</w:t>
      </w:r>
      <w:r w:rsidRPr="00AD61F6">
        <w:rPr>
          <w:sz w:val="28"/>
          <w:szCs w:val="28"/>
        </w:rPr>
        <w:t>сти, научными и лечебными учреждениями, общественными организациями. През</w:t>
      </w:r>
      <w:r w:rsidRPr="00AD61F6">
        <w:rPr>
          <w:sz w:val="28"/>
          <w:szCs w:val="28"/>
        </w:rPr>
        <w:t>и</w:t>
      </w:r>
      <w:r w:rsidRPr="00AD61F6">
        <w:rPr>
          <w:sz w:val="28"/>
          <w:szCs w:val="28"/>
        </w:rPr>
        <w:t>дент, Верховная Рада, Кабинет Министров Украины разрабатывают и утверждают общ</w:t>
      </w:r>
      <w:r w:rsidRPr="00AD61F6">
        <w:rPr>
          <w:sz w:val="28"/>
          <w:szCs w:val="28"/>
        </w:rPr>
        <w:t>е</w:t>
      </w:r>
      <w:r w:rsidRPr="00AD61F6">
        <w:rPr>
          <w:sz w:val="28"/>
          <w:szCs w:val="28"/>
        </w:rPr>
        <w:t>государственные программы, которые передаются для дальнейшего рассмо</w:t>
      </w:r>
      <w:r w:rsidRPr="00AD61F6">
        <w:rPr>
          <w:sz w:val="28"/>
          <w:szCs w:val="28"/>
        </w:rPr>
        <w:t>т</w:t>
      </w:r>
      <w:r w:rsidRPr="00AD61F6">
        <w:rPr>
          <w:sz w:val="28"/>
          <w:szCs w:val="28"/>
        </w:rPr>
        <w:t xml:space="preserve">рения и выполнения в МЗ Украины. 28 </w:t>
      </w:r>
      <w:r>
        <w:rPr>
          <w:sz w:val="28"/>
          <w:szCs w:val="28"/>
          <w:lang w:val="uk-UA"/>
        </w:rPr>
        <w:t>февраля</w:t>
      </w:r>
      <w:r w:rsidRPr="00AD61F6">
        <w:rPr>
          <w:sz w:val="28"/>
          <w:szCs w:val="28"/>
        </w:rPr>
        <w:t xml:space="preserve"> 2008 </w:t>
      </w:r>
      <w:r>
        <w:rPr>
          <w:sz w:val="28"/>
          <w:szCs w:val="28"/>
          <w:lang w:val="uk-UA"/>
        </w:rPr>
        <w:t>г</w:t>
      </w:r>
      <w:r w:rsidRPr="00AD61F6">
        <w:rPr>
          <w:sz w:val="28"/>
          <w:szCs w:val="28"/>
        </w:rPr>
        <w:t xml:space="preserve">. </w:t>
      </w:r>
      <w:r>
        <w:rPr>
          <w:sz w:val="28"/>
          <w:szCs w:val="28"/>
          <w:lang w:val="uk-UA"/>
        </w:rPr>
        <w:t>министр здравоохран</w:t>
      </w:r>
      <w:r>
        <w:rPr>
          <w:sz w:val="28"/>
          <w:szCs w:val="28"/>
          <w:lang w:val="uk-UA"/>
        </w:rPr>
        <w:t>е</w:t>
      </w:r>
      <w:r>
        <w:rPr>
          <w:sz w:val="28"/>
          <w:szCs w:val="28"/>
          <w:lang w:val="uk-UA"/>
        </w:rPr>
        <w:t>ния Украины</w:t>
      </w:r>
      <w:r w:rsidRPr="00AD61F6">
        <w:rPr>
          <w:sz w:val="28"/>
          <w:szCs w:val="28"/>
        </w:rPr>
        <w:t xml:space="preserve"> В.М. Князевич </w:t>
      </w:r>
      <w:r>
        <w:rPr>
          <w:sz w:val="28"/>
          <w:szCs w:val="28"/>
        </w:rPr>
        <w:t>и президент Академии медицинских наук Украины</w:t>
      </w:r>
      <w:r w:rsidRPr="00AD61F6">
        <w:rPr>
          <w:sz w:val="28"/>
          <w:szCs w:val="28"/>
        </w:rPr>
        <w:t xml:space="preserve"> </w:t>
      </w:r>
      <w:r>
        <w:rPr>
          <w:sz w:val="28"/>
          <w:szCs w:val="28"/>
        </w:rPr>
        <w:t>А</w:t>
      </w:r>
      <w:r w:rsidRPr="00AD61F6">
        <w:rPr>
          <w:sz w:val="28"/>
          <w:szCs w:val="28"/>
        </w:rPr>
        <w:t>.Ф. Воз</w:t>
      </w:r>
      <w:r>
        <w:rPr>
          <w:sz w:val="28"/>
          <w:szCs w:val="28"/>
        </w:rPr>
        <w:t>и</w:t>
      </w:r>
      <w:r w:rsidRPr="00AD61F6">
        <w:rPr>
          <w:sz w:val="28"/>
          <w:szCs w:val="28"/>
        </w:rPr>
        <w:t xml:space="preserve">анов </w:t>
      </w:r>
      <w:r>
        <w:rPr>
          <w:sz w:val="28"/>
          <w:szCs w:val="28"/>
        </w:rPr>
        <w:t>подписали Акт о передаче Украинского научно-исследовательского института онк</w:t>
      </w:r>
      <w:r>
        <w:rPr>
          <w:sz w:val="28"/>
          <w:szCs w:val="28"/>
        </w:rPr>
        <w:t>о</w:t>
      </w:r>
      <w:r>
        <w:rPr>
          <w:sz w:val="28"/>
          <w:szCs w:val="28"/>
        </w:rPr>
        <w:t>логии и радиологии АМН Украины в состав МЗ Украины</w:t>
      </w:r>
      <w:r w:rsidRPr="00AD61F6">
        <w:rPr>
          <w:sz w:val="28"/>
          <w:szCs w:val="28"/>
        </w:rPr>
        <w:t xml:space="preserve">. </w:t>
      </w:r>
      <w:r>
        <w:rPr>
          <w:sz w:val="28"/>
          <w:szCs w:val="28"/>
        </w:rPr>
        <w:t>Подписание Акта пр</w:t>
      </w:r>
      <w:r>
        <w:rPr>
          <w:sz w:val="28"/>
          <w:szCs w:val="28"/>
        </w:rPr>
        <w:t>о</w:t>
      </w:r>
      <w:r>
        <w:rPr>
          <w:sz w:val="28"/>
          <w:szCs w:val="28"/>
        </w:rPr>
        <w:t>изошло на основании выполнения распоряжения Кабинета Министров У</w:t>
      </w:r>
      <w:r>
        <w:rPr>
          <w:sz w:val="28"/>
          <w:szCs w:val="28"/>
        </w:rPr>
        <w:t>к</w:t>
      </w:r>
      <w:r>
        <w:rPr>
          <w:sz w:val="28"/>
          <w:szCs w:val="28"/>
        </w:rPr>
        <w:t>раины от 24.12.2007г</w:t>
      </w:r>
      <w:r w:rsidRPr="00AD61F6">
        <w:rPr>
          <w:sz w:val="28"/>
          <w:szCs w:val="28"/>
        </w:rPr>
        <w:t>. № 1186-р «Про підвищення ефективності онкологічної доп</w:t>
      </w:r>
      <w:r w:rsidRPr="00AD61F6">
        <w:rPr>
          <w:sz w:val="28"/>
          <w:szCs w:val="28"/>
        </w:rPr>
        <w:t>о</w:t>
      </w:r>
      <w:r w:rsidRPr="00AD61F6">
        <w:rPr>
          <w:sz w:val="28"/>
          <w:szCs w:val="28"/>
        </w:rPr>
        <w:t>моги».</w:t>
      </w:r>
      <w:r>
        <w:t xml:space="preserve"> </w:t>
      </w:r>
      <w:r>
        <w:rPr>
          <w:bCs/>
          <w:sz w:val="28"/>
        </w:rPr>
        <w:t>В настоящее время уделяется особое внимание проблеме детской онкологии. По да</w:t>
      </w:r>
      <w:r>
        <w:rPr>
          <w:bCs/>
          <w:sz w:val="28"/>
        </w:rPr>
        <w:t>н</w:t>
      </w:r>
      <w:r>
        <w:rPr>
          <w:bCs/>
          <w:sz w:val="28"/>
        </w:rPr>
        <w:t>ным ВОЗ, злокачественные новообразования занимают одно из первых мест в структуре смертности детей в экономически развитых странах, и заболеваемость д</w:t>
      </w:r>
      <w:r>
        <w:rPr>
          <w:bCs/>
          <w:sz w:val="28"/>
        </w:rPr>
        <w:t>е</w:t>
      </w:r>
      <w:r>
        <w:rPr>
          <w:bCs/>
          <w:sz w:val="28"/>
        </w:rPr>
        <w:t>тей злокачественными новообразованиями имеет тенденцию к росту [</w:t>
      </w:r>
      <w:r>
        <w:rPr>
          <w:bCs/>
          <w:sz w:val="28"/>
        </w:rPr>
        <w:fldChar w:fldCharType="begin"/>
      </w:r>
      <w:r>
        <w:rPr>
          <w:bCs/>
          <w:sz w:val="28"/>
        </w:rPr>
        <w:instrText xml:space="preserve"> REF _Ref112418100 \r \h </w:instrText>
      </w:r>
      <w:r w:rsidRPr="002F793F">
        <w:rPr>
          <w:bCs/>
          <w:sz w:val="28"/>
        </w:rPr>
      </w:r>
      <w:r>
        <w:rPr>
          <w:bCs/>
          <w:sz w:val="28"/>
        </w:rPr>
        <w:fldChar w:fldCharType="separate"/>
      </w:r>
      <w:r>
        <w:rPr>
          <w:bCs/>
          <w:sz w:val="28"/>
        </w:rPr>
        <w:t>64</w:t>
      </w:r>
      <w:r>
        <w:rPr>
          <w:bCs/>
          <w:sz w:val="28"/>
        </w:rPr>
        <w:fldChar w:fldCharType="end"/>
      </w:r>
      <w:r>
        <w:rPr>
          <w:bCs/>
          <w:sz w:val="28"/>
        </w:rPr>
        <w:t xml:space="preserve">, </w:t>
      </w:r>
      <w:r>
        <w:rPr>
          <w:bCs/>
          <w:sz w:val="28"/>
        </w:rPr>
        <w:fldChar w:fldCharType="begin"/>
      </w:r>
      <w:r>
        <w:rPr>
          <w:bCs/>
          <w:sz w:val="28"/>
        </w:rPr>
        <w:instrText xml:space="preserve"> REF _Ref112418687 \r \h </w:instrText>
      </w:r>
      <w:r w:rsidRPr="002F793F">
        <w:rPr>
          <w:bCs/>
          <w:sz w:val="28"/>
        </w:rPr>
      </w:r>
      <w:r>
        <w:rPr>
          <w:bCs/>
          <w:sz w:val="28"/>
        </w:rPr>
        <w:fldChar w:fldCharType="separate"/>
      </w:r>
      <w:r>
        <w:rPr>
          <w:bCs/>
          <w:sz w:val="28"/>
        </w:rPr>
        <w:t>129</w:t>
      </w:r>
      <w:r>
        <w:rPr>
          <w:bCs/>
          <w:sz w:val="28"/>
        </w:rPr>
        <w:fldChar w:fldCharType="end"/>
      </w:r>
      <w:r>
        <w:rPr>
          <w:bCs/>
          <w:sz w:val="28"/>
        </w:rPr>
        <w:t xml:space="preserve">, </w:t>
      </w:r>
      <w:r>
        <w:rPr>
          <w:bCs/>
          <w:sz w:val="28"/>
        </w:rPr>
        <w:fldChar w:fldCharType="begin"/>
      </w:r>
      <w:r>
        <w:rPr>
          <w:bCs/>
          <w:sz w:val="28"/>
        </w:rPr>
        <w:instrText xml:space="preserve"> REF _Ref119939742 \r \h </w:instrText>
      </w:r>
      <w:r w:rsidRPr="002F793F">
        <w:rPr>
          <w:bCs/>
          <w:sz w:val="28"/>
        </w:rPr>
      </w:r>
      <w:r>
        <w:rPr>
          <w:bCs/>
          <w:sz w:val="28"/>
        </w:rPr>
        <w:fldChar w:fldCharType="separate"/>
      </w:r>
      <w:r>
        <w:rPr>
          <w:bCs/>
          <w:sz w:val="28"/>
        </w:rPr>
        <w:t>167</w:t>
      </w:r>
      <w:r>
        <w:rPr>
          <w:bCs/>
          <w:sz w:val="28"/>
        </w:rPr>
        <w:fldChar w:fldCharType="end"/>
      </w:r>
      <w:r>
        <w:rPr>
          <w:bCs/>
          <w:sz w:val="28"/>
        </w:rPr>
        <w:t xml:space="preserve">]. Причем эта тенденция четко прослеживается в регионах с ухудшением экологической ситуации и, особенно, после аварии на </w:t>
      </w:r>
      <w:r w:rsidRPr="00F0782D">
        <w:rPr>
          <w:bCs/>
          <w:caps/>
          <w:sz w:val="28"/>
          <w:szCs w:val="28"/>
        </w:rPr>
        <w:t>ЧАЭС</w:t>
      </w:r>
      <w:r>
        <w:rPr>
          <w:bCs/>
          <w:sz w:val="28"/>
        </w:rPr>
        <w:t>. Так, показатели заболеваемости по гемобл</w:t>
      </w:r>
      <w:r>
        <w:rPr>
          <w:bCs/>
          <w:sz w:val="28"/>
        </w:rPr>
        <w:t>а</w:t>
      </w:r>
      <w:r>
        <w:rPr>
          <w:bCs/>
          <w:sz w:val="28"/>
        </w:rPr>
        <w:t xml:space="preserve">стозам среди детей в Украине с 1986 по 1998 г.г.  выросли </w:t>
      </w:r>
      <w:r>
        <w:rPr>
          <w:sz w:val="28"/>
        </w:rPr>
        <w:t>с 0,06 до 0,17 на 100 тыс. детского н</w:t>
      </w:r>
      <w:r>
        <w:rPr>
          <w:sz w:val="28"/>
        </w:rPr>
        <w:t>а</w:t>
      </w:r>
      <w:r>
        <w:rPr>
          <w:sz w:val="28"/>
        </w:rPr>
        <w:t>селения</w:t>
      </w:r>
      <w:r>
        <w:rPr>
          <w:bCs/>
          <w:sz w:val="28"/>
        </w:rPr>
        <w:t xml:space="preserve"> [</w:t>
      </w:r>
      <w:r>
        <w:rPr>
          <w:bCs/>
          <w:sz w:val="28"/>
        </w:rPr>
        <w:fldChar w:fldCharType="begin"/>
      </w:r>
      <w:r>
        <w:rPr>
          <w:bCs/>
          <w:sz w:val="28"/>
        </w:rPr>
        <w:instrText xml:space="preserve"> REF _Ref112418755 \r \h </w:instrText>
      </w:r>
      <w:r w:rsidRPr="00284E3D">
        <w:rPr>
          <w:bCs/>
          <w:sz w:val="28"/>
        </w:rPr>
      </w:r>
      <w:r>
        <w:rPr>
          <w:bCs/>
          <w:sz w:val="28"/>
        </w:rPr>
        <w:fldChar w:fldCharType="separate"/>
      </w:r>
      <w:r>
        <w:rPr>
          <w:bCs/>
          <w:sz w:val="28"/>
        </w:rPr>
        <w:t>86</w:t>
      </w:r>
      <w:r>
        <w:rPr>
          <w:bCs/>
          <w:sz w:val="28"/>
        </w:rPr>
        <w:fldChar w:fldCharType="end"/>
      </w:r>
      <w:r>
        <w:rPr>
          <w:bCs/>
          <w:sz w:val="28"/>
        </w:rPr>
        <w:t xml:space="preserve">, </w:t>
      </w:r>
      <w:r>
        <w:rPr>
          <w:bCs/>
          <w:sz w:val="28"/>
        </w:rPr>
        <w:fldChar w:fldCharType="begin"/>
      </w:r>
      <w:r>
        <w:rPr>
          <w:bCs/>
          <w:sz w:val="28"/>
        </w:rPr>
        <w:instrText xml:space="preserve"> REF _Ref112418061 \r \h </w:instrText>
      </w:r>
      <w:r w:rsidRPr="00284E3D">
        <w:rPr>
          <w:bCs/>
          <w:sz w:val="28"/>
        </w:rPr>
      </w:r>
      <w:r>
        <w:rPr>
          <w:bCs/>
          <w:sz w:val="28"/>
        </w:rPr>
        <w:fldChar w:fldCharType="separate"/>
      </w:r>
      <w:r>
        <w:rPr>
          <w:bCs/>
          <w:sz w:val="28"/>
        </w:rPr>
        <w:t>188</w:t>
      </w:r>
      <w:r>
        <w:rPr>
          <w:bCs/>
          <w:sz w:val="28"/>
        </w:rPr>
        <w:fldChar w:fldCharType="end"/>
      </w:r>
      <w:r>
        <w:rPr>
          <w:bCs/>
          <w:sz w:val="28"/>
        </w:rPr>
        <w:t>].</w:t>
      </w:r>
    </w:p>
    <w:p w:rsidR="00E46804" w:rsidRPr="001857F4" w:rsidRDefault="00E46804" w:rsidP="00E46804">
      <w:pPr>
        <w:spacing w:line="360" w:lineRule="auto"/>
        <w:ind w:firstLine="720"/>
        <w:rPr>
          <w:bCs/>
          <w:color w:val="0000FF"/>
          <w:sz w:val="28"/>
        </w:rPr>
      </w:pPr>
      <w:r>
        <w:rPr>
          <w:bCs/>
          <w:sz w:val="28"/>
        </w:rPr>
        <w:t>Современные интенсивные лечебные протоколы резко снизили смертность детей с онкологическими заболеваниями, достигнув возможности выживания, пр</w:t>
      </w:r>
      <w:r>
        <w:rPr>
          <w:bCs/>
          <w:sz w:val="28"/>
        </w:rPr>
        <w:t>и</w:t>
      </w:r>
      <w:r>
        <w:rPr>
          <w:bCs/>
          <w:sz w:val="28"/>
        </w:rPr>
        <w:t>близительно, 70% пациентов [</w:t>
      </w:r>
      <w:r>
        <w:rPr>
          <w:bCs/>
          <w:sz w:val="28"/>
        </w:rPr>
        <w:fldChar w:fldCharType="begin"/>
      </w:r>
      <w:r>
        <w:rPr>
          <w:bCs/>
          <w:sz w:val="28"/>
        </w:rPr>
        <w:instrText xml:space="preserve"> REF _Ref110310323 \r \h </w:instrText>
      </w:r>
      <w:r w:rsidRPr="00284E3D">
        <w:rPr>
          <w:bCs/>
          <w:sz w:val="28"/>
        </w:rPr>
      </w:r>
      <w:r>
        <w:rPr>
          <w:bCs/>
          <w:sz w:val="28"/>
        </w:rPr>
        <w:fldChar w:fldCharType="separate"/>
      </w:r>
      <w:r>
        <w:rPr>
          <w:bCs/>
          <w:sz w:val="28"/>
        </w:rPr>
        <w:t>55</w:t>
      </w:r>
      <w:r>
        <w:rPr>
          <w:bCs/>
          <w:sz w:val="28"/>
        </w:rPr>
        <w:fldChar w:fldCharType="end"/>
      </w:r>
      <w:r>
        <w:rPr>
          <w:bCs/>
          <w:sz w:val="28"/>
        </w:rPr>
        <w:t xml:space="preserve">, </w:t>
      </w:r>
      <w:r>
        <w:rPr>
          <w:bCs/>
          <w:sz w:val="28"/>
        </w:rPr>
        <w:fldChar w:fldCharType="begin"/>
      </w:r>
      <w:r>
        <w:rPr>
          <w:bCs/>
          <w:sz w:val="28"/>
        </w:rPr>
        <w:instrText xml:space="preserve"> REF _Ref127030937 \r \h </w:instrText>
      </w:r>
      <w:r w:rsidRPr="001C12DA">
        <w:rPr>
          <w:bCs/>
          <w:sz w:val="28"/>
        </w:rPr>
      </w:r>
      <w:r>
        <w:rPr>
          <w:bCs/>
          <w:sz w:val="28"/>
        </w:rPr>
        <w:fldChar w:fldCharType="separate"/>
      </w:r>
      <w:r>
        <w:rPr>
          <w:bCs/>
          <w:sz w:val="28"/>
        </w:rPr>
        <w:t>122</w:t>
      </w:r>
      <w:r>
        <w:rPr>
          <w:bCs/>
          <w:sz w:val="28"/>
        </w:rPr>
        <w:fldChar w:fldCharType="end"/>
      </w:r>
      <w:r>
        <w:rPr>
          <w:bCs/>
          <w:sz w:val="28"/>
        </w:rPr>
        <w:t xml:space="preserve">, </w:t>
      </w:r>
      <w:r>
        <w:rPr>
          <w:bCs/>
          <w:sz w:val="28"/>
        </w:rPr>
        <w:fldChar w:fldCharType="begin"/>
      </w:r>
      <w:r>
        <w:rPr>
          <w:bCs/>
          <w:sz w:val="28"/>
        </w:rPr>
        <w:instrText xml:space="preserve"> REF _Ref119937856 \r \h </w:instrText>
      </w:r>
      <w:r w:rsidRPr="001C12DA">
        <w:rPr>
          <w:bCs/>
          <w:sz w:val="28"/>
        </w:rPr>
      </w:r>
      <w:r>
        <w:rPr>
          <w:bCs/>
          <w:sz w:val="28"/>
        </w:rPr>
        <w:fldChar w:fldCharType="separate"/>
      </w:r>
      <w:r>
        <w:rPr>
          <w:bCs/>
          <w:sz w:val="28"/>
        </w:rPr>
        <w:t>160</w:t>
      </w:r>
      <w:r>
        <w:rPr>
          <w:bCs/>
          <w:sz w:val="28"/>
        </w:rPr>
        <w:fldChar w:fldCharType="end"/>
      </w:r>
      <w:r>
        <w:rPr>
          <w:bCs/>
          <w:sz w:val="28"/>
        </w:rPr>
        <w:t xml:space="preserve">]. Однако параллельно с успехами </w:t>
      </w:r>
      <w:r>
        <w:rPr>
          <w:bCs/>
          <w:sz w:val="28"/>
        </w:rPr>
        <w:lastRenderedPageBreak/>
        <w:t>онкоп</w:t>
      </w:r>
      <w:r>
        <w:rPr>
          <w:bCs/>
          <w:sz w:val="28"/>
        </w:rPr>
        <w:t>е</w:t>
      </w:r>
      <w:r>
        <w:rPr>
          <w:bCs/>
          <w:sz w:val="28"/>
        </w:rPr>
        <w:t>диатрии возрастает значимость проблем поздних осложнений лечения, проявля</w:t>
      </w:r>
      <w:r>
        <w:rPr>
          <w:bCs/>
          <w:sz w:val="28"/>
        </w:rPr>
        <w:t>ю</w:t>
      </w:r>
      <w:r>
        <w:rPr>
          <w:bCs/>
          <w:sz w:val="28"/>
        </w:rPr>
        <w:t>щихся в виде нарушения основных функций организма ребенка – кровообращ</w:t>
      </w:r>
      <w:r>
        <w:rPr>
          <w:bCs/>
          <w:sz w:val="28"/>
        </w:rPr>
        <w:t>е</w:t>
      </w:r>
      <w:r>
        <w:rPr>
          <w:bCs/>
          <w:sz w:val="28"/>
        </w:rPr>
        <w:t>ния, дыхания, пищеварения, мочевыделения, обмена веществ, внутренней секреции, пс</w:t>
      </w:r>
      <w:r>
        <w:rPr>
          <w:bCs/>
          <w:sz w:val="28"/>
        </w:rPr>
        <w:t>и</w:t>
      </w:r>
      <w:r>
        <w:rPr>
          <w:bCs/>
          <w:sz w:val="28"/>
        </w:rPr>
        <w:t>хических и сенсорных функций, иммунитета [</w:t>
      </w:r>
      <w:r>
        <w:rPr>
          <w:bCs/>
          <w:sz w:val="28"/>
        </w:rPr>
        <w:fldChar w:fldCharType="begin"/>
      </w:r>
      <w:r>
        <w:rPr>
          <w:bCs/>
          <w:sz w:val="28"/>
        </w:rPr>
        <w:instrText xml:space="preserve"> REF _Ref127031050 \r \h </w:instrText>
      </w:r>
      <w:r w:rsidRPr="001C12DA">
        <w:rPr>
          <w:bCs/>
          <w:sz w:val="28"/>
        </w:rPr>
      </w:r>
      <w:r>
        <w:rPr>
          <w:bCs/>
          <w:sz w:val="28"/>
        </w:rPr>
        <w:fldChar w:fldCharType="separate"/>
      </w:r>
      <w:r>
        <w:rPr>
          <w:bCs/>
          <w:sz w:val="28"/>
        </w:rPr>
        <w:t>65</w:t>
      </w:r>
      <w:r>
        <w:rPr>
          <w:bCs/>
          <w:sz w:val="28"/>
        </w:rPr>
        <w:fldChar w:fldCharType="end"/>
      </w:r>
      <w:r>
        <w:rPr>
          <w:bCs/>
          <w:sz w:val="28"/>
        </w:rPr>
        <w:t xml:space="preserve">, </w:t>
      </w:r>
      <w:r>
        <w:rPr>
          <w:bCs/>
          <w:sz w:val="28"/>
        </w:rPr>
        <w:fldChar w:fldCharType="begin"/>
      </w:r>
      <w:r>
        <w:rPr>
          <w:bCs/>
          <w:sz w:val="28"/>
        </w:rPr>
        <w:instrText xml:space="preserve"> REF _Ref119939735 \r \h </w:instrText>
      </w:r>
      <w:r w:rsidRPr="001C12DA">
        <w:rPr>
          <w:bCs/>
          <w:sz w:val="28"/>
        </w:rPr>
      </w:r>
      <w:r>
        <w:rPr>
          <w:bCs/>
          <w:sz w:val="28"/>
        </w:rPr>
        <w:fldChar w:fldCharType="separate"/>
      </w:r>
      <w:r>
        <w:rPr>
          <w:bCs/>
          <w:sz w:val="28"/>
        </w:rPr>
        <w:t>63</w:t>
      </w:r>
      <w:r>
        <w:rPr>
          <w:bCs/>
          <w:sz w:val="28"/>
        </w:rPr>
        <w:fldChar w:fldCharType="end"/>
      </w:r>
      <w:r>
        <w:rPr>
          <w:bCs/>
          <w:sz w:val="28"/>
        </w:rPr>
        <w:t>]. Многократные госпитализ</w:t>
      </w:r>
      <w:r>
        <w:rPr>
          <w:bCs/>
          <w:sz w:val="28"/>
        </w:rPr>
        <w:t>а</w:t>
      </w:r>
      <w:r>
        <w:rPr>
          <w:bCs/>
          <w:sz w:val="28"/>
        </w:rPr>
        <w:t>ции, частые и болезненные манипуляции, применение токсических тяжело перен</w:t>
      </w:r>
      <w:r>
        <w:rPr>
          <w:bCs/>
          <w:sz w:val="28"/>
        </w:rPr>
        <w:t>о</w:t>
      </w:r>
      <w:r>
        <w:rPr>
          <w:bCs/>
          <w:sz w:val="28"/>
        </w:rPr>
        <w:t>симых лекарств, длительное амбулаторное лечение нарушают становление социал</w:t>
      </w:r>
      <w:r>
        <w:rPr>
          <w:bCs/>
          <w:sz w:val="28"/>
        </w:rPr>
        <w:t>ь</w:t>
      </w:r>
      <w:r>
        <w:rPr>
          <w:bCs/>
          <w:sz w:val="28"/>
        </w:rPr>
        <w:t>ного опыта ребенка, вырывают его из нормального образовательного пр</w:t>
      </w:r>
      <w:r>
        <w:rPr>
          <w:bCs/>
          <w:sz w:val="28"/>
        </w:rPr>
        <w:t>о</w:t>
      </w:r>
      <w:r>
        <w:rPr>
          <w:bCs/>
          <w:sz w:val="28"/>
        </w:rPr>
        <w:t>цесса. Все это приводит к социальной дизадаптации [</w:t>
      </w:r>
      <w:r>
        <w:rPr>
          <w:bCs/>
          <w:sz w:val="28"/>
        </w:rPr>
        <w:fldChar w:fldCharType="begin"/>
      </w:r>
      <w:r>
        <w:rPr>
          <w:bCs/>
          <w:sz w:val="28"/>
        </w:rPr>
        <w:instrText xml:space="preserve"> REF _Ref119937856 \r \h </w:instrText>
      </w:r>
      <w:r w:rsidRPr="001C12DA">
        <w:rPr>
          <w:bCs/>
          <w:sz w:val="28"/>
        </w:rPr>
      </w:r>
      <w:r>
        <w:rPr>
          <w:bCs/>
          <w:sz w:val="28"/>
        </w:rPr>
        <w:fldChar w:fldCharType="separate"/>
      </w:r>
      <w:r>
        <w:rPr>
          <w:bCs/>
          <w:sz w:val="28"/>
        </w:rPr>
        <w:t>160</w:t>
      </w:r>
      <w:r>
        <w:rPr>
          <w:bCs/>
          <w:sz w:val="28"/>
        </w:rPr>
        <w:fldChar w:fldCharType="end"/>
      </w:r>
      <w:r>
        <w:rPr>
          <w:bCs/>
          <w:sz w:val="28"/>
        </w:rPr>
        <w:t>]. Эти медицинские, психолог</w:t>
      </w:r>
      <w:r>
        <w:rPr>
          <w:bCs/>
          <w:sz w:val="28"/>
        </w:rPr>
        <w:t>и</w:t>
      </w:r>
      <w:r>
        <w:rPr>
          <w:bCs/>
          <w:sz w:val="28"/>
        </w:rPr>
        <w:t>ческие и социальные проблемы детей-инвалидов, перенесших онкологические заб</w:t>
      </w:r>
      <w:r>
        <w:rPr>
          <w:bCs/>
          <w:sz w:val="28"/>
        </w:rPr>
        <w:t>о</w:t>
      </w:r>
      <w:r>
        <w:rPr>
          <w:bCs/>
          <w:sz w:val="28"/>
        </w:rPr>
        <w:t>левания, сфокусированы в понятие «качество жизни». Под излечением в детской онкологии сегодня следует понимать не только клиническое выздоровление больных, но и во</w:t>
      </w:r>
      <w:r>
        <w:rPr>
          <w:bCs/>
          <w:sz w:val="28"/>
        </w:rPr>
        <w:t>з</w:t>
      </w:r>
      <w:r>
        <w:rPr>
          <w:bCs/>
          <w:sz w:val="28"/>
        </w:rPr>
        <w:t>вращение их к прежнему социальному положению, а именно, в семью, школу, тр</w:t>
      </w:r>
      <w:r>
        <w:rPr>
          <w:bCs/>
          <w:sz w:val="28"/>
        </w:rPr>
        <w:t>у</w:t>
      </w:r>
      <w:r>
        <w:rPr>
          <w:bCs/>
          <w:sz w:val="28"/>
        </w:rPr>
        <w:t>довой коллектив, что и предполагает восстановление здоровья психол</w:t>
      </w:r>
      <w:r>
        <w:rPr>
          <w:bCs/>
          <w:sz w:val="28"/>
        </w:rPr>
        <w:t>о</w:t>
      </w:r>
      <w:r>
        <w:rPr>
          <w:bCs/>
          <w:sz w:val="28"/>
        </w:rPr>
        <w:t>гического, социального и, коне</w:t>
      </w:r>
      <w:r>
        <w:rPr>
          <w:bCs/>
          <w:sz w:val="28"/>
        </w:rPr>
        <w:t>ч</w:t>
      </w:r>
      <w:r>
        <w:rPr>
          <w:bCs/>
          <w:sz w:val="28"/>
        </w:rPr>
        <w:t>но, в первую очередь, физического [</w:t>
      </w:r>
      <w:r>
        <w:rPr>
          <w:bCs/>
          <w:sz w:val="28"/>
        </w:rPr>
        <w:fldChar w:fldCharType="begin"/>
      </w:r>
      <w:r>
        <w:rPr>
          <w:bCs/>
          <w:sz w:val="28"/>
        </w:rPr>
        <w:instrText xml:space="preserve"> REF _Ref140511913 \r \h </w:instrText>
      </w:r>
      <w:r w:rsidRPr="00DC179E">
        <w:rPr>
          <w:bCs/>
          <w:sz w:val="28"/>
        </w:rPr>
      </w:r>
      <w:r>
        <w:rPr>
          <w:bCs/>
          <w:sz w:val="28"/>
        </w:rPr>
        <w:fldChar w:fldCharType="separate"/>
      </w:r>
      <w:r>
        <w:rPr>
          <w:bCs/>
          <w:sz w:val="28"/>
        </w:rPr>
        <w:t>132</w:t>
      </w:r>
      <w:r>
        <w:rPr>
          <w:bCs/>
          <w:sz w:val="28"/>
        </w:rPr>
        <w:fldChar w:fldCharType="end"/>
      </w:r>
      <w:r>
        <w:rPr>
          <w:bCs/>
          <w:sz w:val="28"/>
        </w:rPr>
        <w:t xml:space="preserve">, </w:t>
      </w:r>
      <w:r>
        <w:rPr>
          <w:bCs/>
          <w:sz w:val="28"/>
        </w:rPr>
        <w:fldChar w:fldCharType="begin"/>
      </w:r>
      <w:r>
        <w:rPr>
          <w:bCs/>
          <w:sz w:val="28"/>
        </w:rPr>
        <w:instrText xml:space="preserve"> REF _Ref119937856 \r \h </w:instrText>
      </w:r>
      <w:r w:rsidRPr="00DC179E">
        <w:rPr>
          <w:bCs/>
          <w:sz w:val="28"/>
        </w:rPr>
      </w:r>
      <w:r>
        <w:rPr>
          <w:bCs/>
          <w:sz w:val="28"/>
        </w:rPr>
        <w:fldChar w:fldCharType="separate"/>
      </w:r>
      <w:r>
        <w:rPr>
          <w:bCs/>
          <w:sz w:val="28"/>
        </w:rPr>
        <w:t>160</w:t>
      </w:r>
      <w:r>
        <w:rPr>
          <w:bCs/>
          <w:sz w:val="28"/>
        </w:rPr>
        <w:fldChar w:fldCharType="end"/>
      </w:r>
      <w:r>
        <w:rPr>
          <w:bCs/>
          <w:sz w:val="28"/>
        </w:rPr>
        <w:t>].</w:t>
      </w:r>
    </w:p>
    <w:p w:rsidR="00E46804" w:rsidRDefault="00E46804" w:rsidP="00E46804">
      <w:pPr>
        <w:spacing w:line="360" w:lineRule="auto"/>
        <w:ind w:firstLine="720"/>
        <w:rPr>
          <w:sz w:val="28"/>
        </w:rPr>
      </w:pPr>
      <w:r>
        <w:rPr>
          <w:sz w:val="28"/>
        </w:rPr>
        <w:t>Поэтому необходимы специальные реабилитационные программы, учитыв</w:t>
      </w:r>
      <w:r>
        <w:rPr>
          <w:sz w:val="28"/>
        </w:rPr>
        <w:t>а</w:t>
      </w:r>
      <w:r>
        <w:rPr>
          <w:sz w:val="28"/>
        </w:rPr>
        <w:t>ющие комплексный характер нарушений, а также социальную и психологич</w:t>
      </w:r>
      <w:r>
        <w:rPr>
          <w:sz w:val="28"/>
        </w:rPr>
        <w:t>е</w:t>
      </w:r>
      <w:r>
        <w:rPr>
          <w:sz w:val="28"/>
        </w:rPr>
        <w:t xml:space="preserve">скую адаптацию этой категории детей </w:t>
      </w:r>
      <w:r>
        <w:rPr>
          <w:bCs/>
          <w:sz w:val="28"/>
        </w:rPr>
        <w:t>[</w:t>
      </w:r>
      <w:r>
        <w:rPr>
          <w:bCs/>
          <w:sz w:val="28"/>
        </w:rPr>
        <w:fldChar w:fldCharType="begin"/>
      </w:r>
      <w:r>
        <w:rPr>
          <w:bCs/>
          <w:sz w:val="28"/>
        </w:rPr>
        <w:instrText xml:space="preserve"> REF _Ref119937856 \r \h </w:instrText>
      </w:r>
      <w:r w:rsidRPr="00DC179E">
        <w:rPr>
          <w:bCs/>
          <w:sz w:val="28"/>
        </w:rPr>
      </w:r>
      <w:r>
        <w:rPr>
          <w:bCs/>
          <w:sz w:val="28"/>
        </w:rPr>
        <w:fldChar w:fldCharType="separate"/>
      </w:r>
      <w:r>
        <w:rPr>
          <w:bCs/>
          <w:sz w:val="28"/>
        </w:rPr>
        <w:t>160</w:t>
      </w:r>
      <w:r>
        <w:rPr>
          <w:bCs/>
          <w:sz w:val="28"/>
        </w:rPr>
        <w:fldChar w:fldCharType="end"/>
      </w:r>
      <w:r>
        <w:rPr>
          <w:bCs/>
          <w:sz w:val="28"/>
        </w:rPr>
        <w:t xml:space="preserve">, </w:t>
      </w:r>
      <w:r>
        <w:rPr>
          <w:bCs/>
          <w:sz w:val="28"/>
        </w:rPr>
        <w:fldChar w:fldCharType="begin"/>
      </w:r>
      <w:r>
        <w:rPr>
          <w:bCs/>
          <w:sz w:val="28"/>
        </w:rPr>
        <w:instrText xml:space="preserve"> REF _Ref127030950 \r \h </w:instrText>
      </w:r>
      <w:r w:rsidRPr="00DC179E">
        <w:rPr>
          <w:bCs/>
          <w:sz w:val="28"/>
        </w:rPr>
      </w:r>
      <w:r>
        <w:rPr>
          <w:bCs/>
          <w:sz w:val="28"/>
        </w:rPr>
        <w:fldChar w:fldCharType="separate"/>
      </w:r>
      <w:r>
        <w:rPr>
          <w:bCs/>
          <w:sz w:val="28"/>
        </w:rPr>
        <w:t>164</w:t>
      </w:r>
      <w:r>
        <w:rPr>
          <w:bCs/>
          <w:sz w:val="28"/>
        </w:rPr>
        <w:fldChar w:fldCharType="end"/>
      </w:r>
      <w:r>
        <w:rPr>
          <w:bCs/>
          <w:sz w:val="28"/>
        </w:rPr>
        <w:t>]</w:t>
      </w:r>
      <w:r>
        <w:rPr>
          <w:sz w:val="28"/>
        </w:rPr>
        <w:t>. Проблема медико-социальной реабилитации детей-инвалидов в последнее  время н</w:t>
      </w:r>
      <w:r>
        <w:rPr>
          <w:sz w:val="28"/>
        </w:rPr>
        <w:t>а</w:t>
      </w:r>
      <w:r>
        <w:rPr>
          <w:sz w:val="28"/>
        </w:rPr>
        <w:t xml:space="preserve">ходится в центре внимания медицины и встала в ранг актуальных государственных задач </w:t>
      </w:r>
      <w:r>
        <w:rPr>
          <w:bCs/>
          <w:sz w:val="28"/>
        </w:rPr>
        <w:t xml:space="preserve"> [</w:t>
      </w:r>
      <w:r>
        <w:rPr>
          <w:bCs/>
          <w:sz w:val="28"/>
        </w:rPr>
        <w:fldChar w:fldCharType="begin"/>
      </w:r>
      <w:r>
        <w:rPr>
          <w:bCs/>
          <w:sz w:val="28"/>
        </w:rPr>
        <w:instrText xml:space="preserve"> REF _Ref127031546 \r \h </w:instrText>
      </w:r>
      <w:r w:rsidRPr="00DC179E">
        <w:rPr>
          <w:bCs/>
          <w:sz w:val="28"/>
        </w:rPr>
      </w:r>
      <w:r>
        <w:rPr>
          <w:bCs/>
          <w:sz w:val="28"/>
        </w:rPr>
        <w:fldChar w:fldCharType="separate"/>
      </w:r>
      <w:r>
        <w:rPr>
          <w:bCs/>
          <w:sz w:val="28"/>
        </w:rPr>
        <w:t>21</w:t>
      </w:r>
      <w:r>
        <w:rPr>
          <w:bCs/>
          <w:sz w:val="28"/>
        </w:rPr>
        <w:fldChar w:fldCharType="end"/>
      </w:r>
      <w:r>
        <w:rPr>
          <w:bCs/>
          <w:sz w:val="28"/>
        </w:rPr>
        <w:t xml:space="preserve">, </w:t>
      </w:r>
      <w:r>
        <w:rPr>
          <w:bCs/>
          <w:sz w:val="28"/>
        </w:rPr>
        <w:fldChar w:fldCharType="begin"/>
      </w:r>
      <w:r>
        <w:rPr>
          <w:bCs/>
          <w:sz w:val="28"/>
        </w:rPr>
        <w:instrText xml:space="preserve"> REF _Ref127031549 \r \h </w:instrText>
      </w:r>
      <w:r w:rsidRPr="00DC179E">
        <w:rPr>
          <w:bCs/>
          <w:sz w:val="28"/>
        </w:rPr>
      </w:r>
      <w:r>
        <w:rPr>
          <w:bCs/>
          <w:sz w:val="28"/>
        </w:rPr>
        <w:fldChar w:fldCharType="separate"/>
      </w:r>
      <w:r>
        <w:rPr>
          <w:bCs/>
          <w:sz w:val="28"/>
        </w:rPr>
        <w:t>22</w:t>
      </w:r>
      <w:r>
        <w:rPr>
          <w:bCs/>
          <w:sz w:val="28"/>
        </w:rPr>
        <w:fldChar w:fldCharType="end"/>
      </w:r>
      <w:r w:rsidRPr="001857F4">
        <w:rPr>
          <w:bCs/>
          <w:sz w:val="28"/>
        </w:rPr>
        <w:t>]</w:t>
      </w:r>
      <w:r w:rsidRPr="001857F4">
        <w:rPr>
          <w:sz w:val="28"/>
        </w:rPr>
        <w:t>.</w:t>
      </w:r>
      <w:r>
        <w:rPr>
          <w:sz w:val="28"/>
        </w:rPr>
        <w:t xml:space="preserve"> На сег</w:t>
      </w:r>
      <w:r>
        <w:rPr>
          <w:sz w:val="28"/>
        </w:rPr>
        <w:t>о</w:t>
      </w:r>
      <w:r>
        <w:rPr>
          <w:sz w:val="28"/>
        </w:rPr>
        <w:t>дняшний день появились работы как ближнего</w:t>
      </w:r>
      <w:r>
        <w:rPr>
          <w:bCs/>
          <w:sz w:val="28"/>
        </w:rPr>
        <w:t>, так и дальнего зарубежья, каса</w:t>
      </w:r>
      <w:r>
        <w:rPr>
          <w:bCs/>
          <w:sz w:val="28"/>
        </w:rPr>
        <w:t>ю</w:t>
      </w:r>
      <w:r>
        <w:rPr>
          <w:bCs/>
          <w:sz w:val="28"/>
        </w:rPr>
        <w:t>щиеся вопросов физической, психической и социальной реабилитации детей, лечившихся по поводу новообразов</w:t>
      </w:r>
      <w:r>
        <w:rPr>
          <w:bCs/>
          <w:sz w:val="28"/>
        </w:rPr>
        <w:t>а</w:t>
      </w:r>
      <w:r>
        <w:rPr>
          <w:bCs/>
          <w:sz w:val="28"/>
        </w:rPr>
        <w:t>ний, в том числе злокачественных [</w:t>
      </w:r>
      <w:r>
        <w:rPr>
          <w:bCs/>
          <w:sz w:val="28"/>
        </w:rPr>
        <w:fldChar w:fldCharType="begin"/>
      </w:r>
      <w:r>
        <w:rPr>
          <w:bCs/>
          <w:sz w:val="28"/>
        </w:rPr>
        <w:instrText xml:space="preserve"> REF _Ref127030937 \r \h </w:instrText>
      </w:r>
      <w:r w:rsidRPr="00F86C1C">
        <w:rPr>
          <w:bCs/>
          <w:sz w:val="28"/>
        </w:rPr>
      </w:r>
      <w:r>
        <w:rPr>
          <w:bCs/>
          <w:sz w:val="28"/>
        </w:rPr>
        <w:fldChar w:fldCharType="separate"/>
      </w:r>
      <w:r>
        <w:rPr>
          <w:bCs/>
          <w:sz w:val="28"/>
        </w:rPr>
        <w:t>122</w:t>
      </w:r>
      <w:r>
        <w:rPr>
          <w:bCs/>
          <w:sz w:val="28"/>
        </w:rPr>
        <w:fldChar w:fldCharType="end"/>
      </w:r>
      <w:r>
        <w:rPr>
          <w:bCs/>
          <w:sz w:val="28"/>
        </w:rPr>
        <w:t xml:space="preserve">, </w:t>
      </w:r>
      <w:r>
        <w:rPr>
          <w:bCs/>
          <w:sz w:val="28"/>
        </w:rPr>
        <w:fldChar w:fldCharType="begin"/>
      </w:r>
      <w:r>
        <w:rPr>
          <w:bCs/>
          <w:sz w:val="28"/>
        </w:rPr>
        <w:instrText xml:space="preserve"> REF _Ref127034131 \r \h </w:instrText>
      </w:r>
      <w:r w:rsidRPr="00F86C1C">
        <w:rPr>
          <w:bCs/>
          <w:sz w:val="28"/>
        </w:rPr>
      </w:r>
      <w:r>
        <w:rPr>
          <w:bCs/>
          <w:sz w:val="28"/>
        </w:rPr>
        <w:fldChar w:fldCharType="separate"/>
      </w:r>
      <w:r>
        <w:rPr>
          <w:bCs/>
          <w:sz w:val="28"/>
        </w:rPr>
        <w:t>278</w:t>
      </w:r>
      <w:r>
        <w:rPr>
          <w:bCs/>
          <w:sz w:val="28"/>
        </w:rPr>
        <w:fldChar w:fldCharType="end"/>
      </w:r>
      <w:r>
        <w:rPr>
          <w:bCs/>
          <w:sz w:val="28"/>
        </w:rPr>
        <w:t xml:space="preserve">]. </w:t>
      </w:r>
    </w:p>
    <w:p w:rsidR="00E46804" w:rsidRDefault="00E46804" w:rsidP="00E46804">
      <w:pPr>
        <w:spacing w:line="360" w:lineRule="auto"/>
        <w:ind w:firstLine="720"/>
        <w:rPr>
          <w:bCs/>
          <w:sz w:val="28"/>
        </w:rPr>
      </w:pPr>
      <w:r>
        <w:rPr>
          <w:sz w:val="28"/>
        </w:rPr>
        <w:t>Известно, что важным этапом в терапии различных заболеваний является санаторно-курортная реабилитация.</w:t>
      </w:r>
      <w:r>
        <w:rPr>
          <w:bCs/>
          <w:sz w:val="28"/>
        </w:rPr>
        <w:t xml:space="preserve"> Особого внимания заслуживает вопрос санато</w:t>
      </w:r>
      <w:r>
        <w:rPr>
          <w:bCs/>
          <w:sz w:val="28"/>
        </w:rPr>
        <w:t>р</w:t>
      </w:r>
      <w:r>
        <w:rPr>
          <w:bCs/>
          <w:sz w:val="28"/>
        </w:rPr>
        <w:t xml:space="preserve">но-курортной реабилитации детей с онко-гематологической патологией, имевший до последнего времени больше оппонентов, чем сторонников. Главным аргументом против пребывания детей с онкопатологией на курорте выступает климатолечение, основным компонентом которого является солнечная радиация. В настоящее время доказано, что во все сезоны года, кроме летнего, на </w:t>
      </w:r>
      <w:r>
        <w:rPr>
          <w:bCs/>
          <w:sz w:val="28"/>
        </w:rPr>
        <w:lastRenderedPageBreak/>
        <w:t>Евпат</w:t>
      </w:r>
      <w:r>
        <w:rPr>
          <w:bCs/>
          <w:sz w:val="28"/>
        </w:rPr>
        <w:t>о</w:t>
      </w:r>
      <w:r>
        <w:rPr>
          <w:bCs/>
          <w:sz w:val="28"/>
        </w:rPr>
        <w:t>рийском курорте имеет место однонаправленность преобладания благоприятных адаптивных изменений с</w:t>
      </w:r>
      <w:r>
        <w:rPr>
          <w:bCs/>
          <w:sz w:val="28"/>
        </w:rPr>
        <w:t>и</w:t>
      </w:r>
      <w:r>
        <w:rPr>
          <w:bCs/>
          <w:sz w:val="28"/>
        </w:rPr>
        <w:t>стемных показателей организма при многих соматических заболеваниях и функциональных н</w:t>
      </w:r>
      <w:r>
        <w:rPr>
          <w:bCs/>
          <w:sz w:val="28"/>
        </w:rPr>
        <w:t>а</w:t>
      </w:r>
      <w:r>
        <w:rPr>
          <w:bCs/>
          <w:sz w:val="28"/>
        </w:rPr>
        <w:t>рушениях  [</w:t>
      </w:r>
      <w:r>
        <w:rPr>
          <w:bCs/>
          <w:sz w:val="28"/>
        </w:rPr>
        <w:fldChar w:fldCharType="begin"/>
      </w:r>
      <w:r>
        <w:rPr>
          <w:bCs/>
          <w:sz w:val="28"/>
        </w:rPr>
        <w:instrText xml:space="preserve"> REF _Ref127035501 \r \h </w:instrText>
      </w:r>
      <w:r w:rsidRPr="00F86C1C">
        <w:rPr>
          <w:bCs/>
          <w:sz w:val="28"/>
        </w:rPr>
      </w:r>
      <w:r>
        <w:rPr>
          <w:bCs/>
          <w:sz w:val="28"/>
        </w:rPr>
        <w:fldChar w:fldCharType="separate"/>
      </w:r>
      <w:r>
        <w:rPr>
          <w:bCs/>
          <w:sz w:val="28"/>
        </w:rPr>
        <w:t>91</w:t>
      </w:r>
      <w:r>
        <w:rPr>
          <w:bCs/>
          <w:sz w:val="28"/>
        </w:rPr>
        <w:fldChar w:fldCharType="end"/>
      </w:r>
      <w:r>
        <w:rPr>
          <w:bCs/>
          <w:sz w:val="28"/>
        </w:rPr>
        <w:t xml:space="preserve">, </w:t>
      </w:r>
      <w:r>
        <w:rPr>
          <w:bCs/>
          <w:sz w:val="28"/>
        </w:rPr>
        <w:fldChar w:fldCharType="begin"/>
      </w:r>
      <w:r>
        <w:rPr>
          <w:bCs/>
          <w:sz w:val="28"/>
        </w:rPr>
        <w:instrText xml:space="preserve"> REF _Ref127035619 \r \h </w:instrText>
      </w:r>
      <w:r w:rsidRPr="00F86C1C">
        <w:rPr>
          <w:bCs/>
          <w:sz w:val="28"/>
        </w:rPr>
      </w:r>
      <w:r>
        <w:rPr>
          <w:bCs/>
          <w:sz w:val="28"/>
        </w:rPr>
        <w:fldChar w:fldCharType="separate"/>
      </w:r>
      <w:r>
        <w:rPr>
          <w:bCs/>
          <w:sz w:val="28"/>
        </w:rPr>
        <w:t>116</w:t>
      </w:r>
      <w:r>
        <w:rPr>
          <w:bCs/>
          <w:sz w:val="28"/>
        </w:rPr>
        <w:fldChar w:fldCharType="end"/>
      </w:r>
      <w:r>
        <w:rPr>
          <w:bCs/>
          <w:sz w:val="28"/>
        </w:rPr>
        <w:t xml:space="preserve">]. </w:t>
      </w:r>
    </w:p>
    <w:p w:rsidR="00E46804" w:rsidRPr="006A7E54" w:rsidRDefault="00E46804" w:rsidP="00E46804">
      <w:pPr>
        <w:spacing w:line="360" w:lineRule="auto"/>
        <w:ind w:firstLine="720"/>
        <w:rPr>
          <w:bCs/>
          <w:sz w:val="28"/>
          <w:szCs w:val="28"/>
        </w:rPr>
      </w:pPr>
      <w:r w:rsidRPr="006A7E54">
        <w:rPr>
          <w:sz w:val="28"/>
          <w:szCs w:val="28"/>
        </w:rPr>
        <w:t>На сегодняшний день в Украине работы, касающиеся реабилитации детей, п</w:t>
      </w:r>
      <w:r w:rsidRPr="006A7E54">
        <w:rPr>
          <w:sz w:val="28"/>
          <w:szCs w:val="28"/>
        </w:rPr>
        <w:t>е</w:t>
      </w:r>
      <w:r w:rsidRPr="006A7E54">
        <w:rPr>
          <w:sz w:val="28"/>
          <w:szCs w:val="28"/>
        </w:rPr>
        <w:t>ренесших онкозаболевания, носят фрагментарный характер. Не разработаны показания для направления детей на курортный этап реабилитации, нет четкой пр</w:t>
      </w:r>
      <w:r w:rsidRPr="006A7E54">
        <w:rPr>
          <w:sz w:val="28"/>
          <w:szCs w:val="28"/>
        </w:rPr>
        <w:t>о</w:t>
      </w:r>
      <w:r w:rsidRPr="006A7E54">
        <w:rPr>
          <w:sz w:val="28"/>
          <w:szCs w:val="28"/>
        </w:rPr>
        <w:t>граммы клинико-диагностических и реабилитационных мероприятий. Решение этих вопр</w:t>
      </w:r>
      <w:r w:rsidRPr="006A7E54">
        <w:rPr>
          <w:sz w:val="28"/>
          <w:szCs w:val="28"/>
        </w:rPr>
        <w:t>о</w:t>
      </w:r>
      <w:r w:rsidRPr="006A7E54">
        <w:rPr>
          <w:sz w:val="28"/>
          <w:szCs w:val="28"/>
        </w:rPr>
        <w:t>сов может иметь большое практическое значение, так как направление детей, пол</w:t>
      </w:r>
      <w:r w:rsidRPr="006A7E54">
        <w:rPr>
          <w:sz w:val="28"/>
          <w:szCs w:val="28"/>
        </w:rPr>
        <w:t>у</w:t>
      </w:r>
      <w:r w:rsidRPr="006A7E54">
        <w:rPr>
          <w:sz w:val="28"/>
          <w:szCs w:val="28"/>
        </w:rPr>
        <w:t>чивших комбинированную терапию по поводу онкопатологии, в санатории уже с</w:t>
      </w:r>
      <w:r w:rsidRPr="006A7E54">
        <w:rPr>
          <w:sz w:val="28"/>
          <w:szCs w:val="28"/>
        </w:rPr>
        <w:t>у</w:t>
      </w:r>
      <w:r w:rsidRPr="006A7E54">
        <w:rPr>
          <w:sz w:val="28"/>
          <w:szCs w:val="28"/>
        </w:rPr>
        <w:t>ществует, а научного обоснования эффективности санаторного этапа реабилит</w:t>
      </w:r>
      <w:r w:rsidRPr="006A7E54">
        <w:rPr>
          <w:sz w:val="28"/>
          <w:szCs w:val="28"/>
        </w:rPr>
        <w:t>а</w:t>
      </w:r>
      <w:r w:rsidRPr="006A7E54">
        <w:rPr>
          <w:sz w:val="28"/>
          <w:szCs w:val="28"/>
        </w:rPr>
        <w:t xml:space="preserve">ции нет.   </w:t>
      </w:r>
    </w:p>
    <w:p w:rsidR="00E46804" w:rsidRDefault="00E46804" w:rsidP="00E46804">
      <w:pPr>
        <w:pStyle w:val="166"/>
        <w:spacing w:line="360" w:lineRule="auto"/>
        <w:ind w:firstLine="720"/>
        <w:rPr>
          <w:sz w:val="28"/>
        </w:rPr>
      </w:pPr>
      <w:r>
        <w:rPr>
          <w:b/>
          <w:sz w:val="28"/>
        </w:rPr>
        <w:t>Связь работы с научными программами, планами, темами.</w:t>
      </w:r>
      <w:r>
        <w:rPr>
          <w:sz w:val="28"/>
        </w:rPr>
        <w:t xml:space="preserve"> Диссертац</w:t>
      </w:r>
      <w:r>
        <w:rPr>
          <w:sz w:val="28"/>
        </w:rPr>
        <w:t>и</w:t>
      </w:r>
      <w:r>
        <w:rPr>
          <w:sz w:val="28"/>
        </w:rPr>
        <w:t>онная работа выполнена в соответствии с темой плановой научно-исследовательской работы кафедры педиатрии с курсом физиотерапии ФПО Кры</w:t>
      </w:r>
      <w:r>
        <w:rPr>
          <w:sz w:val="28"/>
        </w:rPr>
        <w:t>м</w:t>
      </w:r>
      <w:r>
        <w:rPr>
          <w:sz w:val="28"/>
        </w:rPr>
        <w:t>ского государственного медицинского университета им. С.И. Георгиевского МЗ Украины «Эффективность лечения распространенных заболеваний у детей на ра</w:t>
      </w:r>
      <w:r>
        <w:rPr>
          <w:sz w:val="28"/>
        </w:rPr>
        <w:t>з</w:t>
      </w:r>
      <w:r>
        <w:rPr>
          <w:sz w:val="28"/>
        </w:rPr>
        <w:t>личных этапах реабилитации», номер государственной регистрации — 0102</w:t>
      </w:r>
      <w:r>
        <w:rPr>
          <w:sz w:val="28"/>
          <w:lang w:val="en-US"/>
        </w:rPr>
        <w:t>U</w:t>
      </w:r>
      <w:r>
        <w:rPr>
          <w:sz w:val="28"/>
        </w:rPr>
        <w:t xml:space="preserve">006362, шифр темы 02.10. </w:t>
      </w:r>
    </w:p>
    <w:p w:rsidR="00E46804" w:rsidRPr="006A7E54" w:rsidRDefault="00E46804" w:rsidP="00E46804">
      <w:pPr>
        <w:widowControl w:val="0"/>
        <w:spacing w:line="360" w:lineRule="auto"/>
        <w:ind w:firstLine="709"/>
        <w:rPr>
          <w:sz w:val="28"/>
          <w:szCs w:val="28"/>
        </w:rPr>
      </w:pPr>
      <w:r w:rsidRPr="006A7E54">
        <w:rPr>
          <w:b/>
          <w:sz w:val="28"/>
          <w:szCs w:val="28"/>
        </w:rPr>
        <w:t>Цель исследования:</w:t>
      </w:r>
      <w:r w:rsidRPr="006A7E54">
        <w:rPr>
          <w:sz w:val="28"/>
          <w:szCs w:val="28"/>
        </w:rPr>
        <w:t xml:space="preserve"> Повысить эффективность медицинской реабилитации иммунной системы у детей с гемобластозами в период клинико-лабораторной р</w:t>
      </w:r>
      <w:r w:rsidRPr="006A7E54">
        <w:rPr>
          <w:sz w:val="28"/>
          <w:szCs w:val="28"/>
        </w:rPr>
        <w:t>е</w:t>
      </w:r>
      <w:r w:rsidRPr="006A7E54">
        <w:rPr>
          <w:sz w:val="28"/>
          <w:szCs w:val="28"/>
        </w:rPr>
        <w:t>миссии за счет использования патогенетически обоснованных методов санаторно-курортной реабилит</w:t>
      </w:r>
      <w:r w:rsidRPr="006A7E54">
        <w:rPr>
          <w:sz w:val="28"/>
          <w:szCs w:val="28"/>
        </w:rPr>
        <w:t>а</w:t>
      </w:r>
      <w:r w:rsidRPr="006A7E54">
        <w:rPr>
          <w:sz w:val="28"/>
          <w:szCs w:val="28"/>
        </w:rPr>
        <w:t>ции.</w:t>
      </w:r>
    </w:p>
    <w:p w:rsidR="00E46804" w:rsidRPr="006A7E54" w:rsidRDefault="00E46804" w:rsidP="00E46804">
      <w:pPr>
        <w:spacing w:line="360" w:lineRule="auto"/>
        <w:ind w:firstLine="720"/>
        <w:rPr>
          <w:b/>
          <w:sz w:val="28"/>
          <w:szCs w:val="28"/>
        </w:rPr>
      </w:pPr>
      <w:r w:rsidRPr="006A7E54">
        <w:rPr>
          <w:b/>
          <w:sz w:val="28"/>
          <w:szCs w:val="28"/>
        </w:rPr>
        <w:t xml:space="preserve">Задачи исследования: </w:t>
      </w:r>
    </w:p>
    <w:p w:rsidR="00E46804" w:rsidRPr="00C702A4" w:rsidRDefault="00E46804" w:rsidP="0059426A">
      <w:pPr>
        <w:widowControl w:val="0"/>
        <w:numPr>
          <w:ilvl w:val="0"/>
          <w:numId w:val="65"/>
        </w:numPr>
        <w:tabs>
          <w:tab w:val="clear" w:pos="720"/>
          <w:tab w:val="num" w:pos="600"/>
        </w:tabs>
        <w:suppressAutoHyphens w:val="0"/>
        <w:autoSpaceDE w:val="0"/>
        <w:autoSpaceDN w:val="0"/>
        <w:adjustRightInd w:val="0"/>
        <w:spacing w:line="360" w:lineRule="auto"/>
        <w:ind w:left="600" w:hanging="600"/>
        <w:jc w:val="both"/>
        <w:rPr>
          <w:sz w:val="28"/>
          <w:szCs w:val="28"/>
        </w:rPr>
      </w:pPr>
      <w:r w:rsidRPr="00C702A4">
        <w:rPr>
          <w:sz w:val="28"/>
          <w:szCs w:val="28"/>
        </w:rPr>
        <w:t>Дать оценку состояния клеточного и гуморального иммунитета, уровней ряда цитокинов у детей с острым лимфобластным лейкозом в стадии реми</w:t>
      </w:r>
      <w:r w:rsidRPr="00C702A4">
        <w:rPr>
          <w:sz w:val="28"/>
          <w:szCs w:val="28"/>
        </w:rPr>
        <w:t>с</w:t>
      </w:r>
      <w:r w:rsidRPr="00C702A4">
        <w:rPr>
          <w:sz w:val="28"/>
          <w:szCs w:val="28"/>
        </w:rPr>
        <w:t>сии.</w:t>
      </w:r>
    </w:p>
    <w:p w:rsidR="00E46804" w:rsidRPr="00C702A4" w:rsidRDefault="00E46804" w:rsidP="0059426A">
      <w:pPr>
        <w:widowControl w:val="0"/>
        <w:numPr>
          <w:ilvl w:val="0"/>
          <w:numId w:val="65"/>
        </w:numPr>
        <w:tabs>
          <w:tab w:val="clear" w:pos="720"/>
          <w:tab w:val="num" w:pos="600"/>
        </w:tabs>
        <w:suppressAutoHyphens w:val="0"/>
        <w:autoSpaceDE w:val="0"/>
        <w:autoSpaceDN w:val="0"/>
        <w:adjustRightInd w:val="0"/>
        <w:spacing w:line="360" w:lineRule="auto"/>
        <w:ind w:left="600" w:hanging="600"/>
        <w:jc w:val="both"/>
        <w:rPr>
          <w:sz w:val="28"/>
          <w:szCs w:val="28"/>
        </w:rPr>
      </w:pPr>
      <w:r w:rsidRPr="00C702A4">
        <w:rPr>
          <w:sz w:val="28"/>
          <w:szCs w:val="28"/>
        </w:rPr>
        <w:t>Изучить состояние и динамику процессов апоптоза у данной категории д</w:t>
      </w:r>
      <w:r w:rsidRPr="00C702A4">
        <w:rPr>
          <w:sz w:val="28"/>
          <w:szCs w:val="28"/>
        </w:rPr>
        <w:t>е</w:t>
      </w:r>
      <w:r w:rsidRPr="00C702A4">
        <w:rPr>
          <w:sz w:val="28"/>
          <w:szCs w:val="28"/>
        </w:rPr>
        <w:t>тей.</w:t>
      </w:r>
    </w:p>
    <w:p w:rsidR="00E46804" w:rsidRPr="00C702A4" w:rsidRDefault="00E46804" w:rsidP="0059426A">
      <w:pPr>
        <w:widowControl w:val="0"/>
        <w:numPr>
          <w:ilvl w:val="0"/>
          <w:numId w:val="65"/>
        </w:numPr>
        <w:tabs>
          <w:tab w:val="clear" w:pos="720"/>
          <w:tab w:val="num" w:pos="600"/>
        </w:tabs>
        <w:suppressAutoHyphens w:val="0"/>
        <w:autoSpaceDE w:val="0"/>
        <w:autoSpaceDN w:val="0"/>
        <w:adjustRightInd w:val="0"/>
        <w:spacing w:line="360" w:lineRule="auto"/>
        <w:ind w:left="600" w:hanging="600"/>
        <w:jc w:val="both"/>
        <w:rPr>
          <w:sz w:val="28"/>
          <w:szCs w:val="28"/>
        </w:rPr>
      </w:pPr>
      <w:r w:rsidRPr="00C702A4">
        <w:rPr>
          <w:sz w:val="28"/>
          <w:szCs w:val="28"/>
        </w:rPr>
        <w:t>Оценить систему перекисного окисления липидов и антиоксидантной защиты в стадии р</w:t>
      </w:r>
      <w:r w:rsidRPr="00C702A4">
        <w:rPr>
          <w:sz w:val="28"/>
          <w:szCs w:val="28"/>
        </w:rPr>
        <w:t>е</w:t>
      </w:r>
      <w:r w:rsidRPr="00C702A4">
        <w:rPr>
          <w:sz w:val="28"/>
          <w:szCs w:val="28"/>
        </w:rPr>
        <w:t>миссии у детей с острым лимфобластным лейкозом.</w:t>
      </w:r>
    </w:p>
    <w:p w:rsidR="00E46804" w:rsidRPr="00C702A4" w:rsidRDefault="00E46804" w:rsidP="0059426A">
      <w:pPr>
        <w:widowControl w:val="0"/>
        <w:numPr>
          <w:ilvl w:val="0"/>
          <w:numId w:val="65"/>
        </w:numPr>
        <w:tabs>
          <w:tab w:val="clear" w:pos="720"/>
          <w:tab w:val="num" w:pos="600"/>
        </w:tabs>
        <w:suppressAutoHyphens w:val="0"/>
        <w:autoSpaceDE w:val="0"/>
        <w:autoSpaceDN w:val="0"/>
        <w:adjustRightInd w:val="0"/>
        <w:spacing w:line="360" w:lineRule="auto"/>
        <w:ind w:left="600" w:hanging="600"/>
        <w:jc w:val="both"/>
        <w:rPr>
          <w:sz w:val="28"/>
          <w:szCs w:val="28"/>
        </w:rPr>
      </w:pPr>
      <w:r w:rsidRPr="00C702A4">
        <w:rPr>
          <w:sz w:val="28"/>
          <w:szCs w:val="28"/>
        </w:rPr>
        <w:t>Определить уровень адаптационных процессов у детей с острым лимфоблас</w:t>
      </w:r>
      <w:r w:rsidRPr="00C702A4">
        <w:rPr>
          <w:sz w:val="28"/>
          <w:szCs w:val="28"/>
        </w:rPr>
        <w:t>т</w:t>
      </w:r>
      <w:r w:rsidRPr="00C702A4">
        <w:rPr>
          <w:sz w:val="28"/>
          <w:szCs w:val="28"/>
        </w:rPr>
        <w:t>ным лейкозом в стадии ремиссии.</w:t>
      </w:r>
    </w:p>
    <w:p w:rsidR="00E46804" w:rsidRPr="00C702A4" w:rsidRDefault="00E46804" w:rsidP="0059426A">
      <w:pPr>
        <w:widowControl w:val="0"/>
        <w:numPr>
          <w:ilvl w:val="0"/>
          <w:numId w:val="65"/>
        </w:numPr>
        <w:tabs>
          <w:tab w:val="clear" w:pos="720"/>
          <w:tab w:val="num" w:pos="600"/>
        </w:tabs>
        <w:suppressAutoHyphens w:val="0"/>
        <w:autoSpaceDE w:val="0"/>
        <w:autoSpaceDN w:val="0"/>
        <w:adjustRightInd w:val="0"/>
        <w:spacing w:line="360" w:lineRule="auto"/>
        <w:ind w:left="600" w:hanging="600"/>
        <w:jc w:val="both"/>
        <w:rPr>
          <w:sz w:val="28"/>
          <w:szCs w:val="28"/>
        </w:rPr>
      </w:pPr>
      <w:r w:rsidRPr="00C702A4">
        <w:rPr>
          <w:sz w:val="28"/>
          <w:szCs w:val="28"/>
        </w:rPr>
        <w:lastRenderedPageBreak/>
        <w:t>Оценить ближайшие и отдаленные результаты санаторно-курортной реабил</w:t>
      </w:r>
      <w:r w:rsidRPr="00C702A4">
        <w:rPr>
          <w:sz w:val="28"/>
          <w:szCs w:val="28"/>
        </w:rPr>
        <w:t>и</w:t>
      </w:r>
      <w:r w:rsidRPr="00C702A4">
        <w:rPr>
          <w:sz w:val="28"/>
          <w:szCs w:val="28"/>
        </w:rPr>
        <w:t>тации детей с острым лимфобластным лейкозом в период устойчивой клинико-лабораторной ремиссии в усл</w:t>
      </w:r>
      <w:r w:rsidRPr="00C702A4">
        <w:rPr>
          <w:sz w:val="28"/>
          <w:szCs w:val="28"/>
        </w:rPr>
        <w:t>о</w:t>
      </w:r>
      <w:r w:rsidRPr="00C702A4">
        <w:rPr>
          <w:sz w:val="28"/>
          <w:szCs w:val="28"/>
        </w:rPr>
        <w:t>виях морского курорта.</w:t>
      </w:r>
    </w:p>
    <w:p w:rsidR="00E46804" w:rsidRDefault="00E46804" w:rsidP="00E46804">
      <w:pPr>
        <w:spacing w:line="360" w:lineRule="auto"/>
        <w:ind w:firstLine="720"/>
        <w:rPr>
          <w:sz w:val="28"/>
        </w:rPr>
      </w:pPr>
      <w:r>
        <w:rPr>
          <w:i/>
          <w:sz w:val="28"/>
        </w:rPr>
        <w:t>Объект исследования</w:t>
      </w:r>
      <w:r>
        <w:rPr>
          <w:sz w:val="28"/>
        </w:rPr>
        <w:t xml:space="preserve"> – дети, пролеченные по поводу острого лимфобластн</w:t>
      </w:r>
      <w:r>
        <w:rPr>
          <w:sz w:val="28"/>
        </w:rPr>
        <w:t>о</w:t>
      </w:r>
      <w:r>
        <w:rPr>
          <w:sz w:val="28"/>
        </w:rPr>
        <w:t>го лейкоза (ОЛЛ) и находящиеся в стадии устойчивой клинико-лабораторной реми</w:t>
      </w:r>
      <w:r>
        <w:rPr>
          <w:sz w:val="28"/>
        </w:rPr>
        <w:t>с</w:t>
      </w:r>
      <w:r>
        <w:rPr>
          <w:sz w:val="28"/>
        </w:rPr>
        <w:t>сии.</w:t>
      </w:r>
    </w:p>
    <w:p w:rsidR="00E46804" w:rsidRDefault="00E46804" w:rsidP="00E46804">
      <w:pPr>
        <w:spacing w:line="360" w:lineRule="auto"/>
        <w:ind w:firstLine="720"/>
        <w:rPr>
          <w:color w:val="000000"/>
          <w:sz w:val="28"/>
          <w:lang w:val="uk-UA"/>
        </w:rPr>
      </w:pPr>
      <w:r>
        <w:rPr>
          <w:i/>
          <w:color w:val="000000"/>
          <w:sz w:val="28"/>
          <w:lang w:val="uk-UA"/>
        </w:rPr>
        <w:t>Предмет исследования</w:t>
      </w:r>
      <w:r>
        <w:rPr>
          <w:color w:val="000000"/>
          <w:sz w:val="28"/>
          <w:lang w:val="uk-UA"/>
        </w:rPr>
        <w:t xml:space="preserve"> – особенности состояния иммунной системы, особе</w:t>
      </w:r>
      <w:r>
        <w:rPr>
          <w:color w:val="000000"/>
          <w:sz w:val="28"/>
          <w:lang w:val="uk-UA"/>
        </w:rPr>
        <w:t>н</w:t>
      </w:r>
      <w:r>
        <w:rPr>
          <w:color w:val="000000"/>
          <w:sz w:val="28"/>
          <w:lang w:val="uk-UA"/>
        </w:rPr>
        <w:t>ности состояния процессов апоптоза, перекисного окисления липидов и антиоксидантной защиты, уровня реакций адаптации в ремиссии ОЛЛ у д</w:t>
      </w:r>
      <w:r>
        <w:rPr>
          <w:color w:val="000000"/>
          <w:sz w:val="28"/>
          <w:lang w:val="uk-UA"/>
        </w:rPr>
        <w:t>е</w:t>
      </w:r>
      <w:r>
        <w:rPr>
          <w:color w:val="000000"/>
          <w:sz w:val="28"/>
          <w:lang w:val="uk-UA"/>
        </w:rPr>
        <w:t>тей.</w:t>
      </w:r>
      <w:r w:rsidRPr="00373BBC">
        <w:rPr>
          <w:color w:val="000000"/>
          <w:sz w:val="28"/>
          <w:lang w:val="uk-UA"/>
        </w:rPr>
        <w:t xml:space="preserve">  </w:t>
      </w:r>
    </w:p>
    <w:p w:rsidR="00E46804" w:rsidRDefault="00E46804" w:rsidP="00E46804">
      <w:pPr>
        <w:pStyle w:val="affffffff5"/>
        <w:spacing w:after="0" w:line="360" w:lineRule="auto"/>
      </w:pPr>
      <w:r>
        <w:rPr>
          <w:color w:val="000000"/>
          <w:lang w:val="uk-UA"/>
        </w:rPr>
        <w:t xml:space="preserve">          </w:t>
      </w:r>
      <w:r>
        <w:rPr>
          <w:i/>
          <w:color w:val="000000"/>
          <w:lang w:val="uk-UA"/>
        </w:rPr>
        <w:t>Методы исследования</w:t>
      </w:r>
      <w:r>
        <w:rPr>
          <w:color w:val="000000"/>
        </w:rPr>
        <w:t xml:space="preserve"> – общеклинические, лабораторно-иммунологические, статистические.</w:t>
      </w:r>
    </w:p>
    <w:p w:rsidR="00E46804" w:rsidRDefault="00E46804" w:rsidP="00E46804">
      <w:pPr>
        <w:spacing w:line="360" w:lineRule="auto"/>
        <w:ind w:firstLine="720"/>
        <w:rPr>
          <w:b/>
          <w:sz w:val="28"/>
        </w:rPr>
      </w:pPr>
      <w:r>
        <w:rPr>
          <w:b/>
          <w:sz w:val="28"/>
        </w:rPr>
        <w:t xml:space="preserve">Научная новизна полученных результатов. </w:t>
      </w:r>
    </w:p>
    <w:p w:rsidR="00E46804" w:rsidRPr="002B7793" w:rsidRDefault="00E46804" w:rsidP="00E46804">
      <w:pPr>
        <w:widowControl w:val="0"/>
        <w:spacing w:line="360" w:lineRule="auto"/>
        <w:ind w:firstLine="709"/>
        <w:rPr>
          <w:sz w:val="28"/>
          <w:szCs w:val="28"/>
          <w:lang w:val="uk-UA"/>
        </w:rPr>
      </w:pPr>
      <w:r w:rsidRPr="002B7793">
        <w:rPr>
          <w:sz w:val="28"/>
          <w:szCs w:val="28"/>
        </w:rPr>
        <w:t>Впервые описаны изменения клеточного и гуморального иммунитета у бол</w:t>
      </w:r>
      <w:r w:rsidRPr="002B7793">
        <w:rPr>
          <w:sz w:val="28"/>
          <w:szCs w:val="28"/>
        </w:rPr>
        <w:t>ь</w:t>
      </w:r>
      <w:r w:rsidRPr="002B7793">
        <w:rPr>
          <w:sz w:val="28"/>
          <w:szCs w:val="28"/>
        </w:rPr>
        <w:t xml:space="preserve">ных с ОЛЛ в </w:t>
      </w:r>
      <w:r w:rsidRPr="002B7793">
        <w:rPr>
          <w:sz w:val="28"/>
          <w:szCs w:val="28"/>
          <w:lang w:val="uk-UA"/>
        </w:rPr>
        <w:t>стадии</w:t>
      </w:r>
      <w:r w:rsidRPr="002B7793">
        <w:rPr>
          <w:sz w:val="28"/>
          <w:szCs w:val="28"/>
        </w:rPr>
        <w:t xml:space="preserve"> ремиссии</w:t>
      </w:r>
      <w:r w:rsidRPr="002B7793">
        <w:rPr>
          <w:sz w:val="28"/>
          <w:szCs w:val="28"/>
          <w:lang w:val="uk-UA"/>
        </w:rPr>
        <w:t>, проявляющиеся в исходной Т-лимфоцитопении и д</w:t>
      </w:r>
      <w:r w:rsidRPr="002B7793">
        <w:rPr>
          <w:sz w:val="28"/>
          <w:szCs w:val="28"/>
          <w:lang w:val="uk-UA"/>
        </w:rPr>
        <w:t>и</w:t>
      </w:r>
      <w:r w:rsidRPr="002B7793">
        <w:rPr>
          <w:sz w:val="28"/>
          <w:szCs w:val="28"/>
          <w:lang w:val="uk-UA"/>
        </w:rPr>
        <w:t>симмуноглобулинемии</w:t>
      </w:r>
      <w:r w:rsidRPr="002B7793">
        <w:rPr>
          <w:sz w:val="28"/>
          <w:szCs w:val="28"/>
        </w:rPr>
        <w:t xml:space="preserve"> </w:t>
      </w:r>
      <w:r w:rsidRPr="002B7793">
        <w:rPr>
          <w:sz w:val="28"/>
          <w:szCs w:val="28"/>
          <w:lang w:val="uk-UA"/>
        </w:rPr>
        <w:t>до СКР и имеющие положительную статистически достоверную динамику  после к</w:t>
      </w:r>
      <w:r w:rsidRPr="002B7793">
        <w:rPr>
          <w:sz w:val="28"/>
          <w:szCs w:val="28"/>
          <w:lang w:val="uk-UA"/>
        </w:rPr>
        <w:t>у</w:t>
      </w:r>
      <w:r w:rsidRPr="002B7793">
        <w:rPr>
          <w:sz w:val="28"/>
          <w:szCs w:val="28"/>
          <w:lang w:val="uk-UA"/>
        </w:rPr>
        <w:t>рса СКР.</w:t>
      </w:r>
    </w:p>
    <w:p w:rsidR="00E46804" w:rsidRPr="002B7793" w:rsidRDefault="00E46804" w:rsidP="00E46804">
      <w:pPr>
        <w:widowControl w:val="0"/>
        <w:spacing w:line="360" w:lineRule="auto"/>
        <w:ind w:firstLine="709"/>
        <w:rPr>
          <w:sz w:val="28"/>
          <w:szCs w:val="28"/>
        </w:rPr>
      </w:pPr>
      <w:r w:rsidRPr="002B7793">
        <w:rPr>
          <w:sz w:val="28"/>
          <w:szCs w:val="28"/>
        </w:rPr>
        <w:t>Впервые изучены состояние и динамика процессов апоптоза у данной катег</w:t>
      </w:r>
      <w:r w:rsidRPr="002B7793">
        <w:rPr>
          <w:sz w:val="28"/>
          <w:szCs w:val="28"/>
        </w:rPr>
        <w:t>о</w:t>
      </w:r>
      <w:r w:rsidRPr="002B7793">
        <w:rPr>
          <w:sz w:val="28"/>
          <w:szCs w:val="28"/>
        </w:rPr>
        <w:t xml:space="preserve">рии детей и установлено, что до СКР данные показатели </w:t>
      </w:r>
      <w:r>
        <w:rPr>
          <w:sz w:val="28"/>
          <w:szCs w:val="28"/>
        </w:rPr>
        <w:t>значительно превышали нормальные значения,</w:t>
      </w:r>
      <w:r w:rsidRPr="002B7793">
        <w:rPr>
          <w:sz w:val="28"/>
          <w:szCs w:val="28"/>
        </w:rPr>
        <w:t xml:space="preserve"> не завис</w:t>
      </w:r>
      <w:r>
        <w:rPr>
          <w:sz w:val="28"/>
          <w:szCs w:val="28"/>
        </w:rPr>
        <w:t>е</w:t>
      </w:r>
      <w:r w:rsidRPr="002B7793">
        <w:rPr>
          <w:sz w:val="28"/>
          <w:szCs w:val="28"/>
        </w:rPr>
        <w:t>ли от продолжительн</w:t>
      </w:r>
      <w:r w:rsidRPr="002B7793">
        <w:rPr>
          <w:sz w:val="28"/>
          <w:szCs w:val="28"/>
        </w:rPr>
        <w:t>о</w:t>
      </w:r>
      <w:r w:rsidRPr="002B7793">
        <w:rPr>
          <w:sz w:val="28"/>
          <w:szCs w:val="28"/>
        </w:rPr>
        <w:t>сти ремиссии и снижались в процессе сан</w:t>
      </w:r>
      <w:r w:rsidRPr="002B7793">
        <w:rPr>
          <w:sz w:val="28"/>
          <w:szCs w:val="28"/>
        </w:rPr>
        <w:t>а</w:t>
      </w:r>
      <w:r w:rsidRPr="002B7793">
        <w:rPr>
          <w:sz w:val="28"/>
          <w:szCs w:val="28"/>
        </w:rPr>
        <w:t xml:space="preserve">торно-курортного лечения. </w:t>
      </w:r>
    </w:p>
    <w:p w:rsidR="00E46804" w:rsidRPr="002B7793" w:rsidRDefault="00E46804" w:rsidP="00E46804">
      <w:pPr>
        <w:widowControl w:val="0"/>
        <w:spacing w:line="360" w:lineRule="auto"/>
        <w:ind w:firstLine="709"/>
        <w:rPr>
          <w:sz w:val="28"/>
          <w:szCs w:val="28"/>
        </w:rPr>
      </w:pPr>
      <w:r w:rsidRPr="002B7793">
        <w:rPr>
          <w:sz w:val="28"/>
          <w:szCs w:val="28"/>
        </w:rPr>
        <w:t xml:space="preserve">Впервые </w:t>
      </w:r>
      <w:r>
        <w:rPr>
          <w:sz w:val="28"/>
          <w:szCs w:val="28"/>
        </w:rPr>
        <w:t>оцене</w:t>
      </w:r>
      <w:r w:rsidRPr="002B7793">
        <w:rPr>
          <w:sz w:val="28"/>
          <w:szCs w:val="28"/>
        </w:rPr>
        <w:t>ны особенности цитокинового статуса у больных с ОЛЛ в ст</w:t>
      </w:r>
      <w:r w:rsidRPr="002B7793">
        <w:rPr>
          <w:sz w:val="28"/>
          <w:szCs w:val="28"/>
        </w:rPr>
        <w:t>а</w:t>
      </w:r>
      <w:r w:rsidRPr="002B7793">
        <w:rPr>
          <w:sz w:val="28"/>
          <w:szCs w:val="28"/>
        </w:rPr>
        <w:t>дии ремиссии и установлено, что уровни исследуемых цитокинов, будучи изначал</w:t>
      </w:r>
      <w:r w:rsidRPr="002B7793">
        <w:rPr>
          <w:sz w:val="28"/>
          <w:szCs w:val="28"/>
        </w:rPr>
        <w:t>ь</w:t>
      </w:r>
      <w:r w:rsidRPr="002B7793">
        <w:rPr>
          <w:sz w:val="28"/>
          <w:szCs w:val="28"/>
        </w:rPr>
        <w:t xml:space="preserve">но достоверно выше </w:t>
      </w:r>
      <w:r>
        <w:rPr>
          <w:sz w:val="28"/>
          <w:szCs w:val="28"/>
        </w:rPr>
        <w:t>физиологических величин</w:t>
      </w:r>
      <w:r w:rsidRPr="002B7793">
        <w:rPr>
          <w:sz w:val="28"/>
          <w:szCs w:val="28"/>
        </w:rPr>
        <w:t>, после курса СКЛ приблизились к физиологическим п</w:t>
      </w:r>
      <w:r w:rsidRPr="002B7793">
        <w:rPr>
          <w:sz w:val="28"/>
          <w:szCs w:val="28"/>
        </w:rPr>
        <w:t>а</w:t>
      </w:r>
      <w:r w:rsidRPr="002B7793">
        <w:rPr>
          <w:sz w:val="28"/>
          <w:szCs w:val="28"/>
        </w:rPr>
        <w:t>раметрам.</w:t>
      </w:r>
    </w:p>
    <w:p w:rsidR="00E46804" w:rsidRPr="002B7793" w:rsidRDefault="00E46804" w:rsidP="00E46804">
      <w:pPr>
        <w:widowControl w:val="0"/>
        <w:spacing w:line="360" w:lineRule="auto"/>
        <w:ind w:firstLine="709"/>
        <w:rPr>
          <w:sz w:val="28"/>
          <w:szCs w:val="28"/>
        </w:rPr>
      </w:pPr>
      <w:r w:rsidRPr="002B7793">
        <w:rPr>
          <w:sz w:val="28"/>
          <w:szCs w:val="28"/>
        </w:rPr>
        <w:t>Впервые изучены особенности состояния ПОЛ и АОЗ у больных с ОЛЛ в ст</w:t>
      </w:r>
      <w:r w:rsidRPr="002B7793">
        <w:rPr>
          <w:sz w:val="28"/>
          <w:szCs w:val="28"/>
        </w:rPr>
        <w:t>а</w:t>
      </w:r>
      <w:r w:rsidRPr="002B7793">
        <w:rPr>
          <w:sz w:val="28"/>
          <w:szCs w:val="28"/>
        </w:rPr>
        <w:t>дии ремиссии и установлено, что показатели ПОЛ и АОЗ не завис</w:t>
      </w:r>
      <w:r>
        <w:rPr>
          <w:sz w:val="28"/>
          <w:szCs w:val="28"/>
        </w:rPr>
        <w:t>е</w:t>
      </w:r>
      <w:r w:rsidRPr="002B7793">
        <w:rPr>
          <w:sz w:val="28"/>
          <w:szCs w:val="28"/>
        </w:rPr>
        <w:t>ли от сроков р</w:t>
      </w:r>
      <w:r w:rsidRPr="002B7793">
        <w:rPr>
          <w:sz w:val="28"/>
          <w:szCs w:val="28"/>
        </w:rPr>
        <w:t>е</w:t>
      </w:r>
      <w:r w:rsidRPr="002B7793">
        <w:rPr>
          <w:sz w:val="28"/>
          <w:szCs w:val="28"/>
        </w:rPr>
        <w:t>миссии</w:t>
      </w:r>
      <w:r>
        <w:rPr>
          <w:sz w:val="28"/>
          <w:szCs w:val="28"/>
        </w:rPr>
        <w:t xml:space="preserve">. </w:t>
      </w:r>
      <w:r w:rsidRPr="002B7793">
        <w:rPr>
          <w:sz w:val="28"/>
          <w:szCs w:val="28"/>
        </w:rPr>
        <w:t xml:space="preserve"> СКР</w:t>
      </w:r>
      <w:r>
        <w:rPr>
          <w:sz w:val="28"/>
          <w:szCs w:val="28"/>
        </w:rPr>
        <w:t xml:space="preserve"> приводит к уменьшению выраженности ПОЛ и повышению активн</w:t>
      </w:r>
      <w:r>
        <w:rPr>
          <w:sz w:val="28"/>
          <w:szCs w:val="28"/>
        </w:rPr>
        <w:t>о</w:t>
      </w:r>
      <w:r>
        <w:rPr>
          <w:sz w:val="28"/>
          <w:szCs w:val="28"/>
        </w:rPr>
        <w:t>сти АОЗ.</w:t>
      </w:r>
      <w:r w:rsidRPr="002B7793">
        <w:rPr>
          <w:sz w:val="28"/>
          <w:szCs w:val="28"/>
        </w:rPr>
        <w:t xml:space="preserve"> </w:t>
      </w:r>
      <w:r>
        <w:rPr>
          <w:sz w:val="28"/>
          <w:szCs w:val="28"/>
        </w:rPr>
        <w:t>И</w:t>
      </w:r>
      <w:r w:rsidRPr="002B7793">
        <w:rPr>
          <w:sz w:val="28"/>
          <w:szCs w:val="28"/>
        </w:rPr>
        <w:t xml:space="preserve">зменение показателей </w:t>
      </w:r>
      <w:r>
        <w:rPr>
          <w:sz w:val="28"/>
          <w:szCs w:val="28"/>
        </w:rPr>
        <w:t xml:space="preserve">системы ПОЛ-АОЗ </w:t>
      </w:r>
      <w:r w:rsidRPr="002B7793">
        <w:rPr>
          <w:sz w:val="28"/>
          <w:szCs w:val="28"/>
        </w:rPr>
        <w:t>достоверно корр</w:t>
      </w:r>
      <w:r w:rsidRPr="002B7793">
        <w:rPr>
          <w:sz w:val="28"/>
          <w:szCs w:val="28"/>
        </w:rPr>
        <w:t>е</w:t>
      </w:r>
      <w:r w:rsidRPr="002B7793">
        <w:rPr>
          <w:sz w:val="28"/>
          <w:szCs w:val="28"/>
        </w:rPr>
        <w:t>лировало с положительной динамикой клеточного иммунитета и апо</w:t>
      </w:r>
      <w:r w:rsidRPr="002B7793">
        <w:rPr>
          <w:sz w:val="28"/>
          <w:szCs w:val="28"/>
        </w:rPr>
        <w:t>п</w:t>
      </w:r>
      <w:r w:rsidRPr="002B7793">
        <w:rPr>
          <w:sz w:val="28"/>
          <w:szCs w:val="28"/>
        </w:rPr>
        <w:t xml:space="preserve">тоза.  </w:t>
      </w:r>
    </w:p>
    <w:p w:rsidR="00E46804" w:rsidRPr="002B7793" w:rsidRDefault="00E46804" w:rsidP="00E46804">
      <w:pPr>
        <w:widowControl w:val="0"/>
        <w:spacing w:line="360" w:lineRule="auto"/>
        <w:ind w:firstLine="709"/>
        <w:rPr>
          <w:sz w:val="28"/>
          <w:szCs w:val="28"/>
        </w:rPr>
      </w:pPr>
      <w:r w:rsidRPr="002B7793">
        <w:rPr>
          <w:sz w:val="28"/>
          <w:szCs w:val="28"/>
        </w:rPr>
        <w:t xml:space="preserve">Впервые изучены особенности адаптационных процессов у детей с ОЛЛ в </w:t>
      </w:r>
      <w:r w:rsidRPr="002B7793">
        <w:rPr>
          <w:sz w:val="28"/>
          <w:szCs w:val="28"/>
        </w:rPr>
        <w:lastRenderedPageBreak/>
        <w:t>стадии ремиссии и установлено, что уровни гормонов адаптации (АКТГ, корт</w:t>
      </w:r>
      <w:r w:rsidRPr="002B7793">
        <w:rPr>
          <w:sz w:val="28"/>
          <w:szCs w:val="28"/>
        </w:rPr>
        <w:t>и</w:t>
      </w:r>
      <w:r w:rsidRPr="002B7793">
        <w:rPr>
          <w:sz w:val="28"/>
          <w:szCs w:val="28"/>
        </w:rPr>
        <w:t xml:space="preserve">зол) до СКР </w:t>
      </w:r>
      <w:r>
        <w:rPr>
          <w:sz w:val="28"/>
          <w:szCs w:val="28"/>
        </w:rPr>
        <w:t>превышают физиологические величины, а реакции адаптации соответств</w:t>
      </w:r>
      <w:r>
        <w:rPr>
          <w:sz w:val="28"/>
          <w:szCs w:val="28"/>
        </w:rPr>
        <w:t>у</w:t>
      </w:r>
      <w:r>
        <w:rPr>
          <w:sz w:val="28"/>
          <w:szCs w:val="28"/>
        </w:rPr>
        <w:t>ют низкому уровню с превалированием реакций переактивации и стресса.</w:t>
      </w:r>
      <w:r w:rsidRPr="002B7793">
        <w:rPr>
          <w:sz w:val="28"/>
          <w:szCs w:val="28"/>
        </w:rPr>
        <w:t xml:space="preserve"> </w:t>
      </w:r>
      <w:r>
        <w:rPr>
          <w:sz w:val="28"/>
          <w:szCs w:val="28"/>
        </w:rPr>
        <w:t>СКР прив</w:t>
      </w:r>
      <w:r>
        <w:rPr>
          <w:sz w:val="28"/>
          <w:szCs w:val="28"/>
        </w:rPr>
        <w:t>о</w:t>
      </w:r>
      <w:r>
        <w:rPr>
          <w:sz w:val="28"/>
          <w:szCs w:val="28"/>
        </w:rPr>
        <w:t>дит к благополучным изменениям показателей АКТГ и кортизола, повышению числа р</w:t>
      </w:r>
      <w:r>
        <w:rPr>
          <w:sz w:val="28"/>
          <w:szCs w:val="28"/>
        </w:rPr>
        <w:t>е</w:t>
      </w:r>
      <w:r>
        <w:rPr>
          <w:sz w:val="28"/>
          <w:szCs w:val="28"/>
        </w:rPr>
        <w:t>акций повышенной и спокойной активации.</w:t>
      </w:r>
    </w:p>
    <w:p w:rsidR="00E46804" w:rsidRPr="002B7793" w:rsidRDefault="00E46804" w:rsidP="00E46804">
      <w:pPr>
        <w:widowControl w:val="0"/>
        <w:spacing w:line="360" w:lineRule="auto"/>
        <w:ind w:firstLine="709"/>
        <w:rPr>
          <w:sz w:val="28"/>
          <w:szCs w:val="28"/>
        </w:rPr>
      </w:pPr>
      <w:r w:rsidRPr="002B7793">
        <w:rPr>
          <w:sz w:val="28"/>
          <w:szCs w:val="28"/>
        </w:rPr>
        <w:t>Впервые разработана комплексная программа санаторно-курортной реабил</w:t>
      </w:r>
      <w:r w:rsidRPr="002B7793">
        <w:rPr>
          <w:sz w:val="28"/>
          <w:szCs w:val="28"/>
        </w:rPr>
        <w:t>и</w:t>
      </w:r>
      <w:r w:rsidRPr="002B7793">
        <w:rPr>
          <w:sz w:val="28"/>
          <w:szCs w:val="28"/>
        </w:rPr>
        <w:t xml:space="preserve">тации </w:t>
      </w:r>
      <w:r w:rsidRPr="003446A4">
        <w:rPr>
          <w:sz w:val="28"/>
          <w:szCs w:val="28"/>
        </w:rPr>
        <w:t>иммун</w:t>
      </w:r>
      <w:r>
        <w:rPr>
          <w:sz w:val="28"/>
          <w:szCs w:val="28"/>
        </w:rPr>
        <w:t>н</w:t>
      </w:r>
      <w:r w:rsidRPr="003446A4">
        <w:rPr>
          <w:sz w:val="28"/>
          <w:szCs w:val="28"/>
        </w:rPr>
        <w:t xml:space="preserve">ой системы </w:t>
      </w:r>
      <w:r>
        <w:rPr>
          <w:sz w:val="28"/>
          <w:szCs w:val="28"/>
        </w:rPr>
        <w:t>детей</w:t>
      </w:r>
      <w:r w:rsidRPr="002B7793">
        <w:rPr>
          <w:sz w:val="28"/>
          <w:szCs w:val="28"/>
        </w:rPr>
        <w:t xml:space="preserve"> с ОЛЛ в стадии клинико-лабораторной реми</w:t>
      </w:r>
      <w:r w:rsidRPr="002B7793">
        <w:rPr>
          <w:sz w:val="28"/>
          <w:szCs w:val="28"/>
        </w:rPr>
        <w:t>с</w:t>
      </w:r>
      <w:r w:rsidRPr="002B7793">
        <w:rPr>
          <w:sz w:val="28"/>
          <w:szCs w:val="28"/>
        </w:rPr>
        <w:t>сии в условиях морского курорта.</w:t>
      </w:r>
      <w:r>
        <w:rPr>
          <w:sz w:val="28"/>
          <w:szCs w:val="28"/>
        </w:rPr>
        <w:t xml:space="preserve"> Показано, что влияние санаторно-курортной реабил</w:t>
      </w:r>
      <w:r>
        <w:rPr>
          <w:sz w:val="28"/>
          <w:szCs w:val="28"/>
        </w:rPr>
        <w:t>и</w:t>
      </w:r>
      <w:r>
        <w:rPr>
          <w:sz w:val="28"/>
          <w:szCs w:val="28"/>
        </w:rPr>
        <w:t>тации приводит к непосредственной и отдаленной позитивной динамике клинич</w:t>
      </w:r>
      <w:r>
        <w:rPr>
          <w:sz w:val="28"/>
          <w:szCs w:val="28"/>
        </w:rPr>
        <w:t>е</w:t>
      </w:r>
      <w:r>
        <w:rPr>
          <w:sz w:val="28"/>
          <w:szCs w:val="28"/>
        </w:rPr>
        <w:t>ского состояния, иммунной системы, гормонального состояния, процессов переки</w:t>
      </w:r>
      <w:r>
        <w:rPr>
          <w:sz w:val="28"/>
          <w:szCs w:val="28"/>
        </w:rPr>
        <w:t>с</w:t>
      </w:r>
      <w:r>
        <w:rPr>
          <w:sz w:val="28"/>
          <w:szCs w:val="28"/>
        </w:rPr>
        <w:t>ного окисления липидов и антиоксидантной защиты, более выраженной при повто</w:t>
      </w:r>
      <w:r>
        <w:rPr>
          <w:sz w:val="28"/>
          <w:szCs w:val="28"/>
        </w:rPr>
        <w:t>р</w:t>
      </w:r>
      <w:r>
        <w:rPr>
          <w:sz w:val="28"/>
          <w:szCs w:val="28"/>
        </w:rPr>
        <w:t>ном санаторно-курортном лечении.</w:t>
      </w:r>
    </w:p>
    <w:p w:rsidR="00E46804" w:rsidRDefault="00E46804" w:rsidP="00E46804">
      <w:pPr>
        <w:spacing w:line="360" w:lineRule="auto"/>
        <w:ind w:firstLine="720"/>
        <w:rPr>
          <w:b/>
          <w:sz w:val="28"/>
        </w:rPr>
      </w:pPr>
      <w:r>
        <w:rPr>
          <w:b/>
          <w:sz w:val="28"/>
        </w:rPr>
        <w:t xml:space="preserve">Практическая значимость полученных результатов. </w:t>
      </w:r>
    </w:p>
    <w:p w:rsidR="00E46804" w:rsidRPr="0064758C" w:rsidRDefault="00E46804" w:rsidP="00E46804">
      <w:pPr>
        <w:widowControl w:val="0"/>
        <w:spacing w:line="360" w:lineRule="auto"/>
        <w:ind w:firstLine="709"/>
        <w:rPr>
          <w:b/>
          <w:sz w:val="28"/>
          <w:szCs w:val="28"/>
        </w:rPr>
      </w:pPr>
      <w:r w:rsidRPr="0064758C">
        <w:rPr>
          <w:sz w:val="28"/>
          <w:szCs w:val="28"/>
        </w:rPr>
        <w:t>Результаты исследования обосновывают целесообразность применения сан</w:t>
      </w:r>
      <w:r w:rsidRPr="0064758C">
        <w:rPr>
          <w:sz w:val="28"/>
          <w:szCs w:val="28"/>
        </w:rPr>
        <w:t>а</w:t>
      </w:r>
      <w:r w:rsidRPr="0064758C">
        <w:rPr>
          <w:sz w:val="28"/>
          <w:szCs w:val="28"/>
        </w:rPr>
        <w:t>торно-курортного этапа реабилитации иммунной системы (ИС) у детей с ОЛЛ в стадии реми</w:t>
      </w:r>
      <w:r w:rsidRPr="0064758C">
        <w:rPr>
          <w:sz w:val="28"/>
          <w:szCs w:val="28"/>
        </w:rPr>
        <w:t>с</w:t>
      </w:r>
      <w:r w:rsidRPr="0064758C">
        <w:rPr>
          <w:sz w:val="28"/>
          <w:szCs w:val="28"/>
        </w:rPr>
        <w:t>сии.</w:t>
      </w:r>
    </w:p>
    <w:p w:rsidR="00E46804" w:rsidRPr="0064758C" w:rsidRDefault="00E46804" w:rsidP="00E46804">
      <w:pPr>
        <w:widowControl w:val="0"/>
        <w:spacing w:line="360" w:lineRule="auto"/>
        <w:ind w:firstLine="709"/>
        <w:rPr>
          <w:sz w:val="28"/>
          <w:szCs w:val="28"/>
        </w:rPr>
      </w:pPr>
      <w:r w:rsidRPr="0064758C">
        <w:rPr>
          <w:sz w:val="28"/>
          <w:szCs w:val="28"/>
        </w:rPr>
        <w:t>Доказана клиническая эффективность санаторно-курортной реабилитации (СКР) этой к</w:t>
      </w:r>
      <w:r w:rsidRPr="0064758C">
        <w:rPr>
          <w:sz w:val="28"/>
          <w:szCs w:val="28"/>
        </w:rPr>
        <w:t>а</w:t>
      </w:r>
      <w:r w:rsidRPr="0064758C">
        <w:rPr>
          <w:sz w:val="28"/>
          <w:szCs w:val="28"/>
        </w:rPr>
        <w:t>тегории детей в условиях Евпаторийского курорта.</w:t>
      </w:r>
    </w:p>
    <w:p w:rsidR="00E46804" w:rsidRPr="0064758C" w:rsidRDefault="00E46804" w:rsidP="00E46804">
      <w:pPr>
        <w:widowControl w:val="0"/>
        <w:spacing w:line="360" w:lineRule="auto"/>
        <w:ind w:firstLine="709"/>
        <w:rPr>
          <w:sz w:val="28"/>
          <w:szCs w:val="28"/>
        </w:rPr>
      </w:pPr>
      <w:r w:rsidRPr="0064758C">
        <w:rPr>
          <w:sz w:val="28"/>
          <w:szCs w:val="28"/>
        </w:rPr>
        <w:t>Определены оптимальные показания для применения лечебных физических факт</w:t>
      </w:r>
      <w:r w:rsidRPr="0064758C">
        <w:rPr>
          <w:sz w:val="28"/>
          <w:szCs w:val="28"/>
        </w:rPr>
        <w:t>о</w:t>
      </w:r>
      <w:r w:rsidRPr="0064758C">
        <w:rPr>
          <w:sz w:val="28"/>
          <w:szCs w:val="28"/>
        </w:rPr>
        <w:t>ров в комплексе санаторно-курортной реабилитации.</w:t>
      </w:r>
    </w:p>
    <w:p w:rsidR="00E46804" w:rsidRPr="0064758C" w:rsidRDefault="00E46804" w:rsidP="00E46804">
      <w:pPr>
        <w:spacing w:line="360" w:lineRule="auto"/>
        <w:ind w:firstLine="720"/>
        <w:rPr>
          <w:color w:val="000000"/>
          <w:sz w:val="28"/>
          <w:szCs w:val="28"/>
        </w:rPr>
      </w:pPr>
      <w:r w:rsidRPr="0064758C">
        <w:rPr>
          <w:sz w:val="28"/>
          <w:szCs w:val="28"/>
        </w:rPr>
        <w:t>Внедрена в клиническую практику программа реабилитации иммунной сист</w:t>
      </w:r>
      <w:r w:rsidRPr="0064758C">
        <w:rPr>
          <w:sz w:val="28"/>
          <w:szCs w:val="28"/>
        </w:rPr>
        <w:t>е</w:t>
      </w:r>
      <w:r w:rsidRPr="0064758C">
        <w:rPr>
          <w:sz w:val="28"/>
          <w:szCs w:val="28"/>
        </w:rPr>
        <w:t>мы у детей с ОЛЛ в стадии ремиссии в условиях санатория.</w:t>
      </w:r>
    </w:p>
    <w:p w:rsidR="00E46804" w:rsidRDefault="00E46804" w:rsidP="00E46804">
      <w:pPr>
        <w:spacing w:line="360" w:lineRule="auto"/>
        <w:ind w:firstLine="720"/>
        <w:rPr>
          <w:color w:val="000000"/>
          <w:sz w:val="28"/>
        </w:rPr>
      </w:pPr>
      <w:r>
        <w:rPr>
          <w:b/>
          <w:bCs/>
          <w:color w:val="000000"/>
          <w:sz w:val="28"/>
        </w:rPr>
        <w:t xml:space="preserve">Внедрение результатов исследования в практику. </w:t>
      </w:r>
      <w:r>
        <w:rPr>
          <w:color w:val="000000"/>
          <w:sz w:val="28"/>
        </w:rPr>
        <w:t>Результаты работы вне</w:t>
      </w:r>
      <w:r>
        <w:rPr>
          <w:color w:val="000000"/>
          <w:sz w:val="28"/>
        </w:rPr>
        <w:t>д</w:t>
      </w:r>
      <w:r>
        <w:rPr>
          <w:color w:val="000000"/>
          <w:sz w:val="28"/>
        </w:rPr>
        <w:t>рены в Международном Детском Медицинском Центре «Евпатория» и республ</w:t>
      </w:r>
      <w:r>
        <w:rPr>
          <w:color w:val="000000"/>
          <w:sz w:val="28"/>
        </w:rPr>
        <w:t>и</w:t>
      </w:r>
      <w:r>
        <w:rPr>
          <w:color w:val="000000"/>
          <w:sz w:val="28"/>
        </w:rPr>
        <w:t>канском клиническом санатории «Чайка» АРК г.</w:t>
      </w:r>
      <w:r>
        <w:rPr>
          <w:color w:val="000000"/>
          <w:sz w:val="28"/>
          <w:lang w:val="uk-UA"/>
        </w:rPr>
        <w:t xml:space="preserve"> </w:t>
      </w:r>
      <w:r>
        <w:rPr>
          <w:color w:val="000000"/>
          <w:sz w:val="28"/>
        </w:rPr>
        <w:t>Евпатория.</w:t>
      </w:r>
    </w:p>
    <w:p w:rsidR="00E46804" w:rsidRDefault="00E46804" w:rsidP="00E46804">
      <w:pPr>
        <w:spacing w:line="360" w:lineRule="auto"/>
        <w:ind w:firstLine="720"/>
        <w:rPr>
          <w:color w:val="000000"/>
          <w:sz w:val="28"/>
        </w:rPr>
      </w:pPr>
      <w:r>
        <w:rPr>
          <w:color w:val="000000"/>
          <w:sz w:val="28"/>
        </w:rPr>
        <w:t>Научные разработки и материалы диссертации используются в учебном пр</w:t>
      </w:r>
      <w:r>
        <w:rPr>
          <w:color w:val="000000"/>
          <w:sz w:val="28"/>
        </w:rPr>
        <w:t>о</w:t>
      </w:r>
      <w:r>
        <w:rPr>
          <w:color w:val="000000"/>
          <w:sz w:val="28"/>
        </w:rPr>
        <w:t>цессе кафедры педиатрии с курсом физиотерапии ФПО Крымского государственного м</w:t>
      </w:r>
      <w:r>
        <w:rPr>
          <w:color w:val="000000"/>
          <w:sz w:val="28"/>
        </w:rPr>
        <w:t>е</w:t>
      </w:r>
      <w:r>
        <w:rPr>
          <w:color w:val="000000"/>
          <w:sz w:val="28"/>
        </w:rPr>
        <w:t>дицинского университета им. С.И. Георгиевского.</w:t>
      </w:r>
    </w:p>
    <w:p w:rsidR="00E46804" w:rsidRDefault="00E46804" w:rsidP="00E46804">
      <w:pPr>
        <w:pStyle w:val="affffffff5"/>
        <w:spacing w:after="0" w:line="360" w:lineRule="auto"/>
        <w:ind w:firstLine="720"/>
        <w:rPr>
          <w:color w:val="000000"/>
        </w:rPr>
      </w:pPr>
      <w:r>
        <w:rPr>
          <w:b/>
        </w:rPr>
        <w:t xml:space="preserve"> Личный  вклад  соискателя. </w:t>
      </w:r>
      <w:r>
        <w:rPr>
          <w:color w:val="000000"/>
        </w:rPr>
        <w:t>Автором осуществлен патентный  поиск и ан</w:t>
      </w:r>
      <w:r>
        <w:rPr>
          <w:color w:val="000000"/>
        </w:rPr>
        <w:t>а</w:t>
      </w:r>
      <w:r>
        <w:rPr>
          <w:color w:val="000000"/>
        </w:rPr>
        <w:t>лиз литературы, результаты которого освещены в разделе «Обзор литературы» и свидетельствуют об отсутствии аналогов научных разработок</w:t>
      </w:r>
      <w:r>
        <w:rPr>
          <w:color w:val="000000"/>
          <w:sz w:val="24"/>
        </w:rPr>
        <w:t xml:space="preserve">, </w:t>
      </w:r>
      <w:r>
        <w:rPr>
          <w:color w:val="000000"/>
        </w:rPr>
        <w:t xml:space="preserve">обоснованы цель </w:t>
      </w:r>
      <w:r>
        <w:rPr>
          <w:color w:val="000000"/>
        </w:rPr>
        <w:lastRenderedPageBreak/>
        <w:t>и задачи исследования, определена программа научных исследований. Автором сам</w:t>
      </w:r>
      <w:r>
        <w:rPr>
          <w:color w:val="000000"/>
        </w:rPr>
        <w:t>о</w:t>
      </w:r>
      <w:r>
        <w:rPr>
          <w:color w:val="000000"/>
        </w:rPr>
        <w:t>стоятельно проводился отбор детей, прибывших на санаторно-курортный этап ре</w:t>
      </w:r>
      <w:r>
        <w:rPr>
          <w:color w:val="000000"/>
        </w:rPr>
        <w:t>а</w:t>
      </w:r>
      <w:r>
        <w:rPr>
          <w:color w:val="000000"/>
        </w:rPr>
        <w:t>билитации, направление их на комплексное обследование, назначение реабилитац</w:t>
      </w:r>
      <w:r>
        <w:rPr>
          <w:color w:val="000000"/>
        </w:rPr>
        <w:t>и</w:t>
      </w:r>
      <w:r>
        <w:rPr>
          <w:color w:val="000000"/>
        </w:rPr>
        <w:t>онных методов и контроль их эффективности. Выполнен научный анализ получе</w:t>
      </w:r>
      <w:r>
        <w:rPr>
          <w:color w:val="000000"/>
        </w:rPr>
        <w:t>н</w:t>
      </w:r>
      <w:r>
        <w:rPr>
          <w:color w:val="000000"/>
        </w:rPr>
        <w:t>ных результатов, их математическая обработка, написаны разделы, сформулир</w:t>
      </w:r>
      <w:r>
        <w:rPr>
          <w:color w:val="000000"/>
        </w:rPr>
        <w:t>о</w:t>
      </w:r>
      <w:r>
        <w:rPr>
          <w:color w:val="000000"/>
        </w:rPr>
        <w:t>ваны основные положения, выводы и практические рекомендации, оформлена диссерт</w:t>
      </w:r>
      <w:r>
        <w:rPr>
          <w:color w:val="000000"/>
        </w:rPr>
        <w:t>а</w:t>
      </w:r>
      <w:r>
        <w:rPr>
          <w:color w:val="000000"/>
        </w:rPr>
        <w:t>ционная работа. Основные публикации на тему диссертации носят приорите</w:t>
      </w:r>
      <w:r>
        <w:rPr>
          <w:color w:val="000000"/>
        </w:rPr>
        <w:t>т</w:t>
      </w:r>
      <w:r>
        <w:rPr>
          <w:color w:val="000000"/>
        </w:rPr>
        <w:t>ный характер. Авторские права диссертанта защищены свидетельством про регис</w:t>
      </w:r>
      <w:r>
        <w:rPr>
          <w:color w:val="000000"/>
        </w:rPr>
        <w:t>т</w:t>
      </w:r>
      <w:r>
        <w:rPr>
          <w:color w:val="000000"/>
        </w:rPr>
        <w:t>рацию авторского права на научное произведение (№12065). Автор лично занимался внедрением в практику основных пол</w:t>
      </w:r>
      <w:r>
        <w:rPr>
          <w:color w:val="000000"/>
        </w:rPr>
        <w:t>о</w:t>
      </w:r>
      <w:r>
        <w:rPr>
          <w:color w:val="000000"/>
        </w:rPr>
        <w:t>жений диссертации.</w:t>
      </w:r>
    </w:p>
    <w:p w:rsidR="00E46804" w:rsidRPr="000722EA" w:rsidRDefault="00E46804" w:rsidP="00E46804">
      <w:pPr>
        <w:pStyle w:val="affffffff5"/>
        <w:spacing w:after="0" w:line="360" w:lineRule="auto"/>
        <w:ind w:firstLine="720"/>
        <w:rPr>
          <w:color w:val="000000"/>
          <w:lang w:val="uk-UA"/>
        </w:rPr>
      </w:pPr>
      <w:r w:rsidRPr="007076BA">
        <w:rPr>
          <w:b/>
          <w:color w:val="000000"/>
        </w:rPr>
        <w:t>Апробация  результатов диссертации.</w:t>
      </w:r>
      <w:r w:rsidRPr="007076BA">
        <w:rPr>
          <w:color w:val="000000"/>
        </w:rPr>
        <w:t xml:space="preserve"> Основные положения диссертации обсуждены на  научно-практической конференции «Год работы: итоги и перспект</w:t>
      </w:r>
      <w:r w:rsidRPr="007076BA">
        <w:rPr>
          <w:color w:val="000000"/>
        </w:rPr>
        <w:t>и</w:t>
      </w:r>
      <w:r w:rsidRPr="007076BA">
        <w:rPr>
          <w:color w:val="000000"/>
        </w:rPr>
        <w:t>вы» МДМЦ «Евпатория» (Евпатория, 27-28 апреля 1999г.), научной конфере</w:t>
      </w:r>
      <w:r w:rsidRPr="007076BA">
        <w:rPr>
          <w:color w:val="000000"/>
        </w:rPr>
        <w:t>н</w:t>
      </w:r>
      <w:r w:rsidRPr="007076BA">
        <w:rPr>
          <w:color w:val="000000"/>
        </w:rPr>
        <w:t>ции, посвященной 20-летию кафедры педиатрии и физиотерапии (Евпатория, 21 декабря 2001 г.), на Ежегодных научных чтениях врачей Евпаторийского курорта «Acta Evpatorica»  (Евпатория, 20 февраля 2002 г.), на I Всеукраїнській науково-практичній конференції «Актуальні питання дитячої кардіоревматології» (Євп</w:t>
      </w:r>
      <w:r w:rsidRPr="007076BA">
        <w:rPr>
          <w:color w:val="000000"/>
        </w:rPr>
        <w:t>а</w:t>
      </w:r>
      <w:r w:rsidRPr="007076BA">
        <w:rPr>
          <w:color w:val="000000"/>
        </w:rPr>
        <w:t>торія, 2002), на республиканской научно-практической конференции «Междунаро</w:t>
      </w:r>
      <w:r w:rsidRPr="007076BA">
        <w:rPr>
          <w:color w:val="000000"/>
        </w:rPr>
        <w:t>д</w:t>
      </w:r>
      <w:r w:rsidRPr="007076BA">
        <w:rPr>
          <w:color w:val="000000"/>
        </w:rPr>
        <w:t>ный детский медицинский центр «Евпатория» - 5 лет работы, итоги и перспе</w:t>
      </w:r>
      <w:r w:rsidRPr="007076BA">
        <w:rPr>
          <w:color w:val="000000"/>
        </w:rPr>
        <w:t>к</w:t>
      </w:r>
      <w:r w:rsidRPr="007076BA">
        <w:rPr>
          <w:color w:val="000000"/>
        </w:rPr>
        <w:t>тивы» (Евпатория, 2002), на научно-практической конференции с международным участ</w:t>
      </w:r>
      <w:r w:rsidRPr="007076BA">
        <w:rPr>
          <w:color w:val="000000"/>
        </w:rPr>
        <w:t>и</w:t>
      </w:r>
      <w:r w:rsidRPr="007076BA">
        <w:rPr>
          <w:color w:val="000000"/>
        </w:rPr>
        <w:t>ем «Медицинская реабилитация в педиатрии» (Евпатория, 2002), на республика</w:t>
      </w:r>
      <w:r w:rsidRPr="007076BA">
        <w:rPr>
          <w:color w:val="000000"/>
        </w:rPr>
        <w:t>н</w:t>
      </w:r>
      <w:r w:rsidRPr="007076BA">
        <w:rPr>
          <w:color w:val="000000"/>
        </w:rPr>
        <w:t>ской научно-практической конференции «Актуальные вопросы реабил</w:t>
      </w:r>
      <w:r w:rsidRPr="007076BA">
        <w:rPr>
          <w:color w:val="000000"/>
        </w:rPr>
        <w:t>и</w:t>
      </w:r>
      <w:r w:rsidRPr="007076BA">
        <w:rPr>
          <w:color w:val="000000"/>
        </w:rPr>
        <w:t>тации детей из регионов антропогенного загрязнения» (Евпатория, 2003), на «Дне науки» кафе</w:t>
      </w:r>
      <w:r w:rsidRPr="007076BA">
        <w:rPr>
          <w:color w:val="000000"/>
        </w:rPr>
        <w:t>д</w:t>
      </w:r>
      <w:r w:rsidRPr="007076BA">
        <w:rPr>
          <w:color w:val="000000"/>
        </w:rPr>
        <w:t>ры педиатрии с курсом физи</w:t>
      </w:r>
      <w:r w:rsidRPr="007076BA">
        <w:rPr>
          <w:color w:val="000000"/>
        </w:rPr>
        <w:t>о</w:t>
      </w:r>
      <w:r w:rsidRPr="007076BA">
        <w:rPr>
          <w:color w:val="000000"/>
        </w:rPr>
        <w:t>терапии ФПО (Симферополь, 2003), на первой научно-практической конференции «Биофизические и клинические эффекты ультрафиол</w:t>
      </w:r>
      <w:r w:rsidRPr="007076BA">
        <w:rPr>
          <w:color w:val="000000"/>
        </w:rPr>
        <w:t>е</w:t>
      </w:r>
      <w:r w:rsidRPr="007076BA">
        <w:rPr>
          <w:color w:val="000000"/>
        </w:rPr>
        <w:t>товой радиации» (Евпатория, 2004), на республиканской научно-практической конференции «Акт</w:t>
      </w:r>
      <w:r w:rsidRPr="007076BA">
        <w:rPr>
          <w:color w:val="000000"/>
        </w:rPr>
        <w:t>у</w:t>
      </w:r>
      <w:r w:rsidRPr="007076BA">
        <w:rPr>
          <w:color w:val="000000"/>
        </w:rPr>
        <w:t>альные вопросы реабилитации детей из регионов антропогенного загрязнения» (Евпатория, 2004), на «Дне науки» кафедры педиатрии с курсом ф</w:t>
      </w:r>
      <w:r w:rsidRPr="007076BA">
        <w:rPr>
          <w:color w:val="000000"/>
        </w:rPr>
        <w:t>и</w:t>
      </w:r>
      <w:r w:rsidRPr="007076BA">
        <w:rPr>
          <w:color w:val="000000"/>
        </w:rPr>
        <w:t xml:space="preserve">зиотерапии ФПО (Симферополь, 2004), на Ежегодных </w:t>
      </w:r>
      <w:r w:rsidRPr="007076BA">
        <w:rPr>
          <w:color w:val="000000"/>
        </w:rPr>
        <w:lastRenderedPageBreak/>
        <w:t>научных чтениях врачей Евпаторийского курорта «Acta Evpatorica» «Актуальные в</w:t>
      </w:r>
      <w:r w:rsidRPr="007076BA">
        <w:rPr>
          <w:color w:val="000000"/>
        </w:rPr>
        <w:t>о</w:t>
      </w:r>
      <w:r w:rsidRPr="007076BA">
        <w:rPr>
          <w:color w:val="000000"/>
        </w:rPr>
        <w:t>просы санаторно-курортной реабилитации в Евпатории»  (Евпатория, 2005), на V конгрессе физиотерапевтов и курортологов АРК (Евпатория, 2005), на второй н</w:t>
      </w:r>
      <w:r w:rsidRPr="007076BA">
        <w:rPr>
          <w:color w:val="000000"/>
        </w:rPr>
        <w:t>а</w:t>
      </w:r>
      <w:r w:rsidRPr="007076BA">
        <w:rPr>
          <w:color w:val="000000"/>
        </w:rPr>
        <w:t>учно-практической конференции «Ультрафиолетовая радиация: биофизические и клин</w:t>
      </w:r>
      <w:r w:rsidRPr="007076BA">
        <w:rPr>
          <w:color w:val="000000"/>
        </w:rPr>
        <w:t>и</w:t>
      </w:r>
      <w:r w:rsidRPr="007076BA">
        <w:rPr>
          <w:color w:val="000000"/>
        </w:rPr>
        <w:t>ческие эффекты» (Евпатория, 2005), на Научно-практической конференция «Новые технологии санаторно-курортной реабилитации детей из регионов антр</w:t>
      </w:r>
      <w:r w:rsidRPr="007076BA">
        <w:rPr>
          <w:color w:val="000000"/>
        </w:rPr>
        <w:t>о</w:t>
      </w:r>
      <w:r w:rsidRPr="007076BA">
        <w:rPr>
          <w:color w:val="000000"/>
        </w:rPr>
        <w:t>погенного загрязнения», МДМЦ «Евпатория» (Евпатория, 21-22 ноября 2005 г.), на «Дне на</w:t>
      </w:r>
      <w:r w:rsidRPr="007076BA">
        <w:rPr>
          <w:color w:val="000000"/>
        </w:rPr>
        <w:t>у</w:t>
      </w:r>
      <w:r w:rsidRPr="007076BA">
        <w:rPr>
          <w:color w:val="000000"/>
        </w:rPr>
        <w:t>ки» кафедры педиатрии с курсом физиотерапии ФПО (Симферополь, 20 декабря 2005 г.), на Ежегодных научных чтениях врачей Евпаторийского курорта «Acta Evpatorica» «Актуальные вопросы санаторно-курортной реабилитации в Евпатории» (Евпатория, 22 марта 2006 г.), на VI Конгрессе физиотерапевтов и курортологов АР Крым «Актуальные вопросы организации курортного дела, курортной политики и физиотерапии» (Е</w:t>
      </w:r>
      <w:r w:rsidRPr="007076BA">
        <w:rPr>
          <w:color w:val="000000"/>
        </w:rPr>
        <w:t>в</w:t>
      </w:r>
      <w:r w:rsidRPr="007076BA">
        <w:rPr>
          <w:color w:val="000000"/>
        </w:rPr>
        <w:t>патория, 13-15 апреля 2006 г.), на VIII Всеукраїнській на</w:t>
      </w:r>
      <w:r>
        <w:rPr>
          <w:color w:val="000000"/>
          <w:lang w:val="uk-UA"/>
        </w:rPr>
        <w:t>уков</w:t>
      </w:r>
      <w:r w:rsidRPr="007076BA">
        <w:rPr>
          <w:color w:val="000000"/>
        </w:rPr>
        <w:t>о-практичній конеренції «Актуальні питання педіатрії», м. Київ (16-18 лист</w:t>
      </w:r>
      <w:r w:rsidRPr="007076BA">
        <w:rPr>
          <w:color w:val="000000"/>
        </w:rPr>
        <w:t>о</w:t>
      </w:r>
      <w:r w:rsidRPr="007076BA">
        <w:rPr>
          <w:color w:val="000000"/>
        </w:rPr>
        <w:t>пада 2006 г.), на научно-практической конференции «Актуальные вопросы реабилитации детей из регионов антропогенного загрязнения» (МДМЦ «Евпатория», 23-24 ноября 2006 г.), на Еж</w:t>
      </w:r>
      <w:r w:rsidRPr="007076BA">
        <w:rPr>
          <w:color w:val="000000"/>
        </w:rPr>
        <w:t>е</w:t>
      </w:r>
      <w:r w:rsidRPr="007076BA">
        <w:rPr>
          <w:color w:val="000000"/>
        </w:rPr>
        <w:t>годных научных чтениях «День науки» кафедры педиатрии с курсом физиотерапии ФПО (Симферополь, 20 декабря 2006 г.), на Ежегодных научных чтениях врачей Евпаторийского курорта «Acta Evpatorica» «Актуальные вопросы санаторно-курортной реабилитации в Евпатории», посвященных 200-летию Крымских курортов (Евпатория, 20 ма</w:t>
      </w:r>
      <w:r w:rsidRPr="007076BA">
        <w:rPr>
          <w:color w:val="000000"/>
        </w:rPr>
        <w:t>р</w:t>
      </w:r>
      <w:r w:rsidRPr="007076BA">
        <w:rPr>
          <w:color w:val="000000"/>
        </w:rPr>
        <w:t xml:space="preserve">та 2007 г.), </w:t>
      </w:r>
      <w:r>
        <w:rPr>
          <w:color w:val="000000"/>
        </w:rPr>
        <w:t>на</w:t>
      </w:r>
      <w:r w:rsidRPr="007076BA">
        <w:rPr>
          <w:color w:val="000000"/>
        </w:rPr>
        <w:t xml:space="preserve"> </w:t>
      </w:r>
      <w:r>
        <w:rPr>
          <w:color w:val="000000"/>
        </w:rPr>
        <w:t>научно-практической конференции</w:t>
      </w:r>
      <w:r w:rsidRPr="007076BA">
        <w:rPr>
          <w:color w:val="000000"/>
        </w:rPr>
        <w:t xml:space="preserve"> «Актуальні питання діяльності с</w:t>
      </w:r>
      <w:r w:rsidRPr="007076BA">
        <w:rPr>
          <w:color w:val="000000"/>
        </w:rPr>
        <w:t>а</w:t>
      </w:r>
      <w:r w:rsidRPr="007076BA">
        <w:rPr>
          <w:color w:val="000000"/>
        </w:rPr>
        <w:t xml:space="preserve">наторно-курортних закладів в сучасних умовах», </w:t>
      </w:r>
      <w:r>
        <w:rPr>
          <w:color w:val="000000"/>
        </w:rPr>
        <w:t>посвященной 100-летию основания санатория «Приморье»</w:t>
      </w:r>
      <w:r w:rsidRPr="007076BA">
        <w:rPr>
          <w:color w:val="000000"/>
        </w:rPr>
        <w:t xml:space="preserve"> (</w:t>
      </w:r>
      <w:r>
        <w:rPr>
          <w:color w:val="000000"/>
        </w:rPr>
        <w:t>г. Евпатория</w:t>
      </w:r>
      <w:r w:rsidRPr="007076BA">
        <w:rPr>
          <w:color w:val="000000"/>
        </w:rPr>
        <w:t xml:space="preserve">, 26 </w:t>
      </w:r>
      <w:r>
        <w:rPr>
          <w:color w:val="000000"/>
        </w:rPr>
        <w:t>сентября</w:t>
      </w:r>
      <w:r w:rsidRPr="007076BA">
        <w:rPr>
          <w:color w:val="000000"/>
        </w:rPr>
        <w:t xml:space="preserve"> 2007 </w:t>
      </w:r>
      <w:r>
        <w:rPr>
          <w:color w:val="000000"/>
        </w:rPr>
        <w:t>г</w:t>
      </w:r>
      <w:r w:rsidRPr="007076BA">
        <w:rPr>
          <w:color w:val="000000"/>
        </w:rPr>
        <w:t xml:space="preserve">.), </w:t>
      </w:r>
      <w:r>
        <w:rPr>
          <w:color w:val="000000"/>
        </w:rPr>
        <w:t xml:space="preserve">на </w:t>
      </w:r>
      <w:r w:rsidRPr="007076BA">
        <w:rPr>
          <w:color w:val="000000"/>
        </w:rPr>
        <w:t>VII Міжнародній на</w:t>
      </w:r>
      <w:r w:rsidRPr="007076BA">
        <w:rPr>
          <w:color w:val="000000"/>
        </w:rPr>
        <w:t>у</w:t>
      </w:r>
      <w:r w:rsidRPr="007076BA">
        <w:rPr>
          <w:color w:val="000000"/>
        </w:rPr>
        <w:t>ково-практичній конференції «Сучасні проблеми курортно-рекреаційної діяльності та технологій відновлювального лікування в умовах гл</w:t>
      </w:r>
      <w:r w:rsidRPr="007076BA">
        <w:rPr>
          <w:color w:val="000000"/>
        </w:rPr>
        <w:t>о</w:t>
      </w:r>
      <w:r w:rsidRPr="007076BA">
        <w:rPr>
          <w:color w:val="000000"/>
        </w:rPr>
        <w:t>балізації», присвяченій 200-річчю курортів Криму (Місхор, АР Кри</w:t>
      </w:r>
      <w:r>
        <w:rPr>
          <w:color w:val="000000"/>
        </w:rPr>
        <w:t>м, Україна, 27 вересня 2007 р.)</w:t>
      </w:r>
      <w:r>
        <w:rPr>
          <w:color w:val="000000"/>
          <w:lang w:val="uk-UA"/>
        </w:rPr>
        <w:t xml:space="preserve">, </w:t>
      </w:r>
      <w:r w:rsidRPr="007076BA">
        <w:rPr>
          <w:color w:val="000000"/>
        </w:rPr>
        <w:t>на научно-практической конференции «Актуальные вопросы ре</w:t>
      </w:r>
      <w:r w:rsidRPr="007076BA">
        <w:rPr>
          <w:color w:val="000000"/>
        </w:rPr>
        <w:t>а</w:t>
      </w:r>
      <w:r w:rsidRPr="007076BA">
        <w:rPr>
          <w:color w:val="000000"/>
        </w:rPr>
        <w:t>билитации детей из регионов антропогенного загрязнения» (МДМЦ «Евпатория», 2</w:t>
      </w:r>
      <w:r>
        <w:rPr>
          <w:color w:val="000000"/>
          <w:lang w:val="uk-UA"/>
        </w:rPr>
        <w:t>7</w:t>
      </w:r>
      <w:r w:rsidRPr="007076BA">
        <w:rPr>
          <w:color w:val="000000"/>
        </w:rPr>
        <w:t>-2</w:t>
      </w:r>
      <w:r>
        <w:rPr>
          <w:color w:val="000000"/>
          <w:lang w:val="uk-UA"/>
        </w:rPr>
        <w:t>8</w:t>
      </w:r>
      <w:r w:rsidRPr="007076BA">
        <w:rPr>
          <w:color w:val="000000"/>
        </w:rPr>
        <w:t xml:space="preserve"> ноября 200</w:t>
      </w:r>
      <w:r>
        <w:rPr>
          <w:color w:val="000000"/>
          <w:lang w:val="uk-UA"/>
        </w:rPr>
        <w:t>7</w:t>
      </w:r>
      <w:r w:rsidRPr="007076BA">
        <w:rPr>
          <w:color w:val="000000"/>
        </w:rPr>
        <w:t xml:space="preserve"> г.)</w:t>
      </w:r>
      <w:r>
        <w:rPr>
          <w:color w:val="000000"/>
          <w:lang w:val="uk-UA"/>
        </w:rPr>
        <w:t xml:space="preserve">, </w:t>
      </w:r>
      <w:r w:rsidRPr="007076BA">
        <w:rPr>
          <w:color w:val="000000"/>
        </w:rPr>
        <w:t>на Ежегодных научных чтениях «День науки» кафедры пед</w:t>
      </w:r>
      <w:r w:rsidRPr="007076BA">
        <w:rPr>
          <w:color w:val="000000"/>
        </w:rPr>
        <w:t>и</w:t>
      </w:r>
      <w:r w:rsidRPr="007076BA">
        <w:rPr>
          <w:color w:val="000000"/>
        </w:rPr>
        <w:t xml:space="preserve">атрии с курсом </w:t>
      </w:r>
      <w:r w:rsidRPr="007076BA">
        <w:rPr>
          <w:color w:val="000000"/>
        </w:rPr>
        <w:lastRenderedPageBreak/>
        <w:t>физиотерапии ФПО (</w:t>
      </w:r>
      <w:r>
        <w:rPr>
          <w:color w:val="000000"/>
        </w:rPr>
        <w:t xml:space="preserve">г. </w:t>
      </w:r>
      <w:r w:rsidRPr="007076BA">
        <w:rPr>
          <w:color w:val="000000"/>
        </w:rPr>
        <w:t>Симферополь, 2</w:t>
      </w:r>
      <w:r>
        <w:rPr>
          <w:color w:val="000000"/>
        </w:rPr>
        <w:t>5</w:t>
      </w:r>
      <w:r w:rsidRPr="007076BA">
        <w:rPr>
          <w:color w:val="000000"/>
        </w:rPr>
        <w:t xml:space="preserve"> декабря 200</w:t>
      </w:r>
      <w:r>
        <w:rPr>
          <w:color w:val="000000"/>
        </w:rPr>
        <w:t>7</w:t>
      </w:r>
      <w:r w:rsidRPr="007076BA">
        <w:rPr>
          <w:color w:val="000000"/>
        </w:rPr>
        <w:t xml:space="preserve"> г.)</w:t>
      </w:r>
      <w:r>
        <w:rPr>
          <w:color w:val="000000"/>
        </w:rPr>
        <w:t xml:space="preserve">, </w:t>
      </w:r>
      <w:r w:rsidRPr="007076BA">
        <w:rPr>
          <w:color w:val="000000"/>
        </w:rPr>
        <w:t>на Еж</w:t>
      </w:r>
      <w:r w:rsidRPr="007076BA">
        <w:rPr>
          <w:color w:val="000000"/>
        </w:rPr>
        <w:t>е</w:t>
      </w:r>
      <w:r w:rsidRPr="007076BA">
        <w:rPr>
          <w:color w:val="000000"/>
        </w:rPr>
        <w:t>годных научных чтениях врачей Евпаторийского курорта «Acta Evpatorica» «Акт</w:t>
      </w:r>
      <w:r w:rsidRPr="007076BA">
        <w:rPr>
          <w:color w:val="000000"/>
        </w:rPr>
        <w:t>у</w:t>
      </w:r>
      <w:r w:rsidRPr="007076BA">
        <w:rPr>
          <w:color w:val="000000"/>
        </w:rPr>
        <w:t>альные вопросы санаторно-курортной реабилитации в Евпатории»</w:t>
      </w:r>
      <w:r>
        <w:rPr>
          <w:color w:val="000000"/>
        </w:rPr>
        <w:t xml:space="preserve"> </w:t>
      </w:r>
      <w:r w:rsidRPr="007076BA">
        <w:rPr>
          <w:color w:val="000000"/>
        </w:rPr>
        <w:t xml:space="preserve">(Евпатория, </w:t>
      </w:r>
      <w:r>
        <w:rPr>
          <w:color w:val="000000"/>
        </w:rPr>
        <w:t>18</w:t>
      </w:r>
      <w:r w:rsidRPr="007076BA">
        <w:rPr>
          <w:color w:val="000000"/>
        </w:rPr>
        <w:t xml:space="preserve"> марта 200</w:t>
      </w:r>
      <w:r>
        <w:rPr>
          <w:color w:val="000000"/>
        </w:rPr>
        <w:t>8</w:t>
      </w:r>
      <w:r w:rsidRPr="007076BA">
        <w:rPr>
          <w:color w:val="000000"/>
        </w:rPr>
        <w:t xml:space="preserve"> г.)</w:t>
      </w:r>
      <w:r>
        <w:rPr>
          <w:color w:val="000000"/>
        </w:rPr>
        <w:t xml:space="preserve">, </w:t>
      </w:r>
      <w:r w:rsidRPr="007076BA">
        <w:rPr>
          <w:color w:val="000000"/>
        </w:rPr>
        <w:t>на VIII Конгрессе физиотерапевтов и курортологов АР Крым «Акт</w:t>
      </w:r>
      <w:r w:rsidRPr="007076BA">
        <w:rPr>
          <w:color w:val="000000"/>
        </w:rPr>
        <w:t>у</w:t>
      </w:r>
      <w:r w:rsidRPr="007076BA">
        <w:rPr>
          <w:color w:val="000000"/>
        </w:rPr>
        <w:t>альные вопросы организации курортного дела, курортной политики и физиотер</w:t>
      </w:r>
      <w:r w:rsidRPr="007076BA">
        <w:rPr>
          <w:color w:val="000000"/>
        </w:rPr>
        <w:t>а</w:t>
      </w:r>
      <w:r w:rsidRPr="007076BA">
        <w:rPr>
          <w:color w:val="000000"/>
        </w:rPr>
        <w:t xml:space="preserve">пии» (Евпатория, </w:t>
      </w:r>
      <w:r>
        <w:rPr>
          <w:color w:val="000000"/>
        </w:rPr>
        <w:t>8-10</w:t>
      </w:r>
      <w:r w:rsidRPr="007076BA">
        <w:rPr>
          <w:color w:val="000000"/>
        </w:rPr>
        <w:t xml:space="preserve"> апр</w:t>
      </w:r>
      <w:r w:rsidRPr="007076BA">
        <w:rPr>
          <w:color w:val="000000"/>
        </w:rPr>
        <w:t>е</w:t>
      </w:r>
      <w:r w:rsidRPr="007076BA">
        <w:rPr>
          <w:color w:val="000000"/>
        </w:rPr>
        <w:t>ля 200</w:t>
      </w:r>
      <w:r>
        <w:rPr>
          <w:color w:val="000000"/>
        </w:rPr>
        <w:t>8</w:t>
      </w:r>
      <w:r w:rsidRPr="007076BA">
        <w:rPr>
          <w:color w:val="000000"/>
        </w:rPr>
        <w:t xml:space="preserve"> г.)</w:t>
      </w:r>
      <w:r>
        <w:rPr>
          <w:color w:val="000000"/>
        </w:rPr>
        <w:t>.</w:t>
      </w:r>
    </w:p>
    <w:p w:rsidR="00E46804" w:rsidRDefault="00E46804" w:rsidP="00E46804">
      <w:pPr>
        <w:pStyle w:val="166"/>
        <w:spacing w:line="360" w:lineRule="auto"/>
        <w:ind w:firstLine="720"/>
        <w:rPr>
          <w:sz w:val="28"/>
        </w:rPr>
      </w:pPr>
      <w:r w:rsidRPr="007076BA">
        <w:rPr>
          <w:b/>
          <w:color w:val="000000"/>
          <w:sz w:val="28"/>
        </w:rPr>
        <w:t>Публикации.</w:t>
      </w:r>
      <w:r w:rsidRPr="007076BA">
        <w:rPr>
          <w:color w:val="000000"/>
          <w:sz w:val="28"/>
        </w:rPr>
        <w:t xml:space="preserve"> По теме диссертации опубл</w:t>
      </w:r>
      <w:r w:rsidRPr="002656C4">
        <w:rPr>
          <w:sz w:val="28"/>
        </w:rPr>
        <w:t>икован</w:t>
      </w:r>
      <w:r>
        <w:rPr>
          <w:sz w:val="28"/>
        </w:rPr>
        <w:t>о</w:t>
      </w:r>
      <w:r w:rsidRPr="00693224">
        <w:rPr>
          <w:color w:val="0000FF"/>
          <w:sz w:val="28"/>
        </w:rPr>
        <w:t xml:space="preserve"> </w:t>
      </w:r>
      <w:r>
        <w:rPr>
          <w:sz w:val="28"/>
        </w:rPr>
        <w:t>20</w:t>
      </w:r>
      <w:r w:rsidRPr="00BC55F9">
        <w:rPr>
          <w:sz w:val="28"/>
        </w:rPr>
        <w:t xml:space="preserve"> работ в зарегистрир</w:t>
      </w:r>
      <w:r w:rsidRPr="00BC55F9">
        <w:rPr>
          <w:sz w:val="28"/>
        </w:rPr>
        <w:t>о</w:t>
      </w:r>
      <w:r w:rsidRPr="00BC55F9">
        <w:rPr>
          <w:sz w:val="28"/>
        </w:rPr>
        <w:t>ванных ВАК Украины изданиях</w:t>
      </w:r>
      <w:r>
        <w:rPr>
          <w:sz w:val="28"/>
        </w:rPr>
        <w:t>, в том числе: 11 статей</w:t>
      </w:r>
      <w:r w:rsidRPr="00BC55F9">
        <w:rPr>
          <w:sz w:val="28"/>
        </w:rPr>
        <w:t xml:space="preserve"> (из них в</w:t>
      </w:r>
      <w:r w:rsidRPr="00693224">
        <w:rPr>
          <w:color w:val="0000FF"/>
          <w:sz w:val="28"/>
        </w:rPr>
        <w:t xml:space="preserve"> </w:t>
      </w:r>
      <w:r w:rsidRPr="00190ABB">
        <w:rPr>
          <w:sz w:val="28"/>
        </w:rPr>
        <w:t>моноавторс</w:t>
      </w:r>
      <w:r w:rsidRPr="00190ABB">
        <w:rPr>
          <w:sz w:val="28"/>
        </w:rPr>
        <w:t>т</w:t>
      </w:r>
      <w:r w:rsidRPr="00190ABB">
        <w:rPr>
          <w:sz w:val="28"/>
        </w:rPr>
        <w:t xml:space="preserve">ве </w:t>
      </w:r>
      <w:r>
        <w:rPr>
          <w:sz w:val="28"/>
        </w:rPr>
        <w:t>9</w:t>
      </w:r>
      <w:r w:rsidRPr="00190ABB">
        <w:rPr>
          <w:sz w:val="28"/>
        </w:rPr>
        <w:t>),</w:t>
      </w:r>
      <w:r>
        <w:rPr>
          <w:sz w:val="28"/>
        </w:rPr>
        <w:t xml:space="preserve"> свидетельство про регистрацию авторского права на научное произведение (№ 12065),</w:t>
      </w:r>
      <w:r w:rsidRPr="00693224">
        <w:rPr>
          <w:color w:val="0000FF"/>
          <w:sz w:val="28"/>
        </w:rPr>
        <w:t xml:space="preserve"> </w:t>
      </w:r>
      <w:r>
        <w:rPr>
          <w:sz w:val="28"/>
        </w:rPr>
        <w:t>9</w:t>
      </w:r>
      <w:r w:rsidRPr="003316D7">
        <w:rPr>
          <w:color w:val="FF0000"/>
          <w:sz w:val="28"/>
        </w:rPr>
        <w:t xml:space="preserve"> </w:t>
      </w:r>
      <w:r w:rsidRPr="009E0F23">
        <w:rPr>
          <w:sz w:val="28"/>
        </w:rPr>
        <w:t>т</w:t>
      </w:r>
      <w:r w:rsidRPr="009E0F23">
        <w:rPr>
          <w:sz w:val="28"/>
        </w:rPr>
        <w:t>е</w:t>
      </w:r>
      <w:r w:rsidRPr="009E0F23">
        <w:rPr>
          <w:sz w:val="28"/>
        </w:rPr>
        <w:t>зисов докладов в сборниках материалов съездов</w:t>
      </w:r>
      <w:r>
        <w:rPr>
          <w:sz w:val="28"/>
        </w:rPr>
        <w:t xml:space="preserve">, конгрессов и </w:t>
      </w:r>
      <w:r w:rsidRPr="009E0F23">
        <w:rPr>
          <w:sz w:val="28"/>
        </w:rPr>
        <w:t>научно-практических конфере</w:t>
      </w:r>
      <w:r w:rsidRPr="009E0F23">
        <w:rPr>
          <w:sz w:val="28"/>
        </w:rPr>
        <w:t>н</w:t>
      </w:r>
      <w:r>
        <w:rPr>
          <w:sz w:val="28"/>
        </w:rPr>
        <w:t>ций</w:t>
      </w:r>
      <w:r w:rsidRPr="009E0F23">
        <w:rPr>
          <w:sz w:val="28"/>
        </w:rPr>
        <w:t>.</w:t>
      </w:r>
      <w:r>
        <w:rPr>
          <w:sz w:val="28"/>
        </w:rPr>
        <w:t xml:space="preserve"> Издан 1 информационный лист.</w:t>
      </w:r>
    </w:p>
    <w:p w:rsidR="00E46804" w:rsidRPr="00C4682B" w:rsidRDefault="00E46804" w:rsidP="00E46804">
      <w:pPr>
        <w:pStyle w:val="166"/>
        <w:spacing w:line="360" w:lineRule="auto"/>
        <w:ind w:firstLine="720"/>
        <w:rPr>
          <w:sz w:val="28"/>
        </w:rPr>
      </w:pPr>
      <w:r>
        <w:rPr>
          <w:b/>
          <w:sz w:val="28"/>
        </w:rPr>
        <w:t xml:space="preserve">Объем и структура диссертации. </w:t>
      </w:r>
      <w:r>
        <w:rPr>
          <w:sz w:val="28"/>
        </w:rPr>
        <w:t>Диссертация изложена на 192 страницах, состоит из введения, обзора литературы, характеристики материалов и методов и</w:t>
      </w:r>
      <w:r>
        <w:rPr>
          <w:sz w:val="28"/>
        </w:rPr>
        <w:t>с</w:t>
      </w:r>
      <w:r>
        <w:rPr>
          <w:sz w:val="28"/>
        </w:rPr>
        <w:t>следования, 3 разделов собственных исследований, анализа и обобщения результ</w:t>
      </w:r>
      <w:r>
        <w:rPr>
          <w:sz w:val="28"/>
        </w:rPr>
        <w:t>а</w:t>
      </w:r>
      <w:r>
        <w:rPr>
          <w:sz w:val="28"/>
        </w:rPr>
        <w:t>тов исследования, выводов, практических рекомендаций. Работа и</w:t>
      </w:r>
      <w:r>
        <w:rPr>
          <w:sz w:val="28"/>
        </w:rPr>
        <w:t>л</w:t>
      </w:r>
      <w:r>
        <w:rPr>
          <w:sz w:val="28"/>
        </w:rPr>
        <w:t>люстрирована 57 таблицами. Перечень использованных литературных источников насчитывает 375 наименований (отечественных – 218, зарубежных – 157), которые занимают 37 стр</w:t>
      </w:r>
      <w:r>
        <w:rPr>
          <w:sz w:val="28"/>
        </w:rPr>
        <w:t>а</w:t>
      </w:r>
      <w:r>
        <w:rPr>
          <w:sz w:val="28"/>
        </w:rPr>
        <w:t>ниц.</w:t>
      </w:r>
    </w:p>
    <w:p w:rsidR="00E46804" w:rsidRPr="002965B1" w:rsidRDefault="00E46804" w:rsidP="00E46804">
      <w:pPr>
        <w:pStyle w:val="1"/>
        <w:rPr>
          <w:sz w:val="28"/>
          <w:szCs w:val="28"/>
        </w:rPr>
      </w:pPr>
      <w:r>
        <w:rPr>
          <w:kern w:val="20"/>
        </w:rPr>
        <w:br w:type="page"/>
      </w:r>
      <w:bookmarkStart w:id="4" w:name="_Toc203896730"/>
      <w:r w:rsidRPr="002965B1">
        <w:rPr>
          <w:sz w:val="28"/>
          <w:szCs w:val="28"/>
        </w:rPr>
        <w:lastRenderedPageBreak/>
        <w:t>ВЫВОДЫ</w:t>
      </w:r>
      <w:bookmarkEnd w:id="4"/>
    </w:p>
    <w:p w:rsidR="00E46804" w:rsidRPr="00044230" w:rsidRDefault="00E46804" w:rsidP="00E46804">
      <w:pPr>
        <w:spacing w:line="360" w:lineRule="auto"/>
        <w:ind w:firstLine="709"/>
        <w:rPr>
          <w:sz w:val="28"/>
          <w:szCs w:val="28"/>
        </w:rPr>
      </w:pPr>
      <w:r w:rsidRPr="00044230">
        <w:rPr>
          <w:sz w:val="28"/>
          <w:szCs w:val="28"/>
        </w:rPr>
        <w:t>В диссертационной работе решена научная задача, заключающаяся в обосн</w:t>
      </w:r>
      <w:r w:rsidRPr="00044230">
        <w:rPr>
          <w:sz w:val="28"/>
          <w:szCs w:val="28"/>
        </w:rPr>
        <w:t>о</w:t>
      </w:r>
      <w:r w:rsidRPr="00044230">
        <w:rPr>
          <w:sz w:val="28"/>
          <w:szCs w:val="28"/>
        </w:rPr>
        <w:t>вании применения в условиях морского курорта комплекса санаторно-курортной р</w:t>
      </w:r>
      <w:r w:rsidRPr="00044230">
        <w:rPr>
          <w:sz w:val="28"/>
          <w:szCs w:val="28"/>
        </w:rPr>
        <w:t>е</w:t>
      </w:r>
      <w:r w:rsidRPr="00044230">
        <w:rPr>
          <w:sz w:val="28"/>
          <w:szCs w:val="28"/>
        </w:rPr>
        <w:t>абилитации иммунной системы детям, пролеченным по поводу острого лимфобластного лейкоза и находящимся в ст</w:t>
      </w:r>
      <w:r w:rsidRPr="00044230">
        <w:rPr>
          <w:sz w:val="28"/>
          <w:szCs w:val="28"/>
        </w:rPr>
        <w:t>а</w:t>
      </w:r>
      <w:r w:rsidRPr="00044230">
        <w:rPr>
          <w:sz w:val="28"/>
          <w:szCs w:val="28"/>
        </w:rPr>
        <w:t>дии ремиссии.</w:t>
      </w:r>
    </w:p>
    <w:p w:rsidR="00E46804" w:rsidRPr="00044230" w:rsidRDefault="00E46804" w:rsidP="0059426A">
      <w:pPr>
        <w:widowControl w:val="0"/>
        <w:numPr>
          <w:ilvl w:val="0"/>
          <w:numId w:val="66"/>
        </w:numPr>
        <w:tabs>
          <w:tab w:val="clear" w:pos="1429"/>
          <w:tab w:val="num" w:pos="709"/>
        </w:tabs>
        <w:suppressAutoHyphens w:val="0"/>
        <w:autoSpaceDE w:val="0"/>
        <w:autoSpaceDN w:val="0"/>
        <w:adjustRightInd w:val="0"/>
        <w:spacing w:line="360" w:lineRule="auto"/>
        <w:ind w:left="709" w:hanging="425"/>
        <w:jc w:val="both"/>
        <w:rPr>
          <w:sz w:val="28"/>
          <w:szCs w:val="28"/>
        </w:rPr>
      </w:pPr>
      <w:r w:rsidRPr="00044230">
        <w:rPr>
          <w:sz w:val="28"/>
          <w:szCs w:val="28"/>
        </w:rPr>
        <w:t>У детей с острым лимфобластным лейкозом в стадии ремиссии установлено угнетение Т-системы иммунитета, проявляющееся в уменьшении уровней СD3+, СD4+ и СD16+, сочетающееся со стойким снижением уровней имм</w:t>
      </w:r>
      <w:r w:rsidRPr="00044230">
        <w:rPr>
          <w:sz w:val="28"/>
          <w:szCs w:val="28"/>
        </w:rPr>
        <w:t>у</w:t>
      </w:r>
      <w:r w:rsidRPr="00044230">
        <w:rPr>
          <w:sz w:val="28"/>
          <w:szCs w:val="28"/>
        </w:rPr>
        <w:t xml:space="preserve">ноглобулинов М, </w:t>
      </w:r>
      <w:r w:rsidRPr="00044230">
        <w:rPr>
          <w:sz w:val="28"/>
          <w:szCs w:val="28"/>
          <w:lang w:val="en-US"/>
        </w:rPr>
        <w:t>G</w:t>
      </w:r>
      <w:r w:rsidRPr="00044230">
        <w:rPr>
          <w:sz w:val="28"/>
          <w:szCs w:val="28"/>
        </w:rPr>
        <w:t>, А, сопровождающееся повышением уровней ФНО-</w:t>
      </w:r>
      <w:r w:rsidRPr="00044230">
        <w:rPr>
          <w:sz w:val="28"/>
          <w:szCs w:val="28"/>
        </w:rPr>
        <w:sym w:font="Symbol" w:char="F061"/>
      </w:r>
      <w:r w:rsidRPr="00044230">
        <w:rPr>
          <w:sz w:val="28"/>
          <w:szCs w:val="28"/>
        </w:rPr>
        <w:t>, ИФ-</w:t>
      </w:r>
      <w:r w:rsidRPr="00044230">
        <w:rPr>
          <w:sz w:val="28"/>
          <w:szCs w:val="28"/>
        </w:rPr>
        <w:sym w:font="Symbol" w:char="F061"/>
      </w:r>
      <w:r w:rsidRPr="00044230">
        <w:rPr>
          <w:sz w:val="28"/>
          <w:szCs w:val="28"/>
        </w:rPr>
        <w:t>, и ИФ-</w:t>
      </w:r>
      <w:r w:rsidRPr="00044230">
        <w:rPr>
          <w:sz w:val="28"/>
          <w:szCs w:val="28"/>
        </w:rPr>
        <w:sym w:font="Symbol" w:char="F067"/>
      </w:r>
      <w:r w:rsidRPr="00044230">
        <w:rPr>
          <w:sz w:val="28"/>
          <w:szCs w:val="28"/>
        </w:rPr>
        <w:t xml:space="preserve"> и показателей апоптоза (CD95, Аннексин V).</w:t>
      </w:r>
    </w:p>
    <w:p w:rsidR="00E46804" w:rsidRPr="00044230" w:rsidRDefault="00E46804" w:rsidP="0059426A">
      <w:pPr>
        <w:widowControl w:val="0"/>
        <w:numPr>
          <w:ilvl w:val="0"/>
          <w:numId w:val="66"/>
        </w:numPr>
        <w:tabs>
          <w:tab w:val="clear" w:pos="1429"/>
          <w:tab w:val="num" w:pos="709"/>
        </w:tabs>
        <w:suppressAutoHyphens w:val="0"/>
        <w:autoSpaceDE w:val="0"/>
        <w:autoSpaceDN w:val="0"/>
        <w:adjustRightInd w:val="0"/>
        <w:spacing w:line="360" w:lineRule="auto"/>
        <w:ind w:left="709" w:hanging="425"/>
        <w:jc w:val="both"/>
        <w:rPr>
          <w:sz w:val="28"/>
          <w:szCs w:val="28"/>
        </w:rPr>
      </w:pPr>
      <w:r w:rsidRPr="00044230">
        <w:rPr>
          <w:sz w:val="28"/>
          <w:szCs w:val="28"/>
        </w:rPr>
        <w:t>У детей с острым лимфобластным лейкозом в стадии ремиссии отмечалось увеличение продуктов перекисного окисления липидов в плазме крови с одн</w:t>
      </w:r>
      <w:r w:rsidRPr="00044230">
        <w:rPr>
          <w:sz w:val="28"/>
          <w:szCs w:val="28"/>
        </w:rPr>
        <w:t>о</w:t>
      </w:r>
      <w:r w:rsidRPr="00044230">
        <w:rPr>
          <w:sz w:val="28"/>
          <w:szCs w:val="28"/>
        </w:rPr>
        <w:t>временным снижением продуктов антиоксидантной защиты, более выраже</w:t>
      </w:r>
      <w:r w:rsidRPr="00044230">
        <w:rPr>
          <w:sz w:val="28"/>
          <w:szCs w:val="28"/>
        </w:rPr>
        <w:t>н</w:t>
      </w:r>
      <w:r w:rsidRPr="00044230">
        <w:rPr>
          <w:sz w:val="28"/>
          <w:szCs w:val="28"/>
        </w:rPr>
        <w:t>ное в ранние сроки ремиссии.</w:t>
      </w:r>
    </w:p>
    <w:p w:rsidR="00E46804" w:rsidRPr="00044230" w:rsidRDefault="00E46804" w:rsidP="0059426A">
      <w:pPr>
        <w:widowControl w:val="0"/>
        <w:numPr>
          <w:ilvl w:val="0"/>
          <w:numId w:val="66"/>
        </w:numPr>
        <w:tabs>
          <w:tab w:val="clear" w:pos="1429"/>
          <w:tab w:val="num" w:pos="709"/>
        </w:tabs>
        <w:suppressAutoHyphens w:val="0"/>
        <w:autoSpaceDE w:val="0"/>
        <w:autoSpaceDN w:val="0"/>
        <w:adjustRightInd w:val="0"/>
        <w:spacing w:line="360" w:lineRule="auto"/>
        <w:ind w:left="709" w:hanging="425"/>
        <w:jc w:val="both"/>
        <w:rPr>
          <w:sz w:val="28"/>
          <w:szCs w:val="28"/>
        </w:rPr>
      </w:pPr>
      <w:r w:rsidRPr="00044230">
        <w:rPr>
          <w:sz w:val="28"/>
          <w:szCs w:val="28"/>
        </w:rPr>
        <w:t>Нарушение процессов адаптации у детей с острым лимфобластным лейкозом в стадии ремиссии проявлялось гиперпродукцией  кортизола</w:t>
      </w:r>
      <w:r w:rsidRPr="00044230">
        <w:rPr>
          <w:bCs/>
          <w:sz w:val="28"/>
          <w:szCs w:val="28"/>
        </w:rPr>
        <w:t xml:space="preserve"> и адренокортик</w:t>
      </w:r>
      <w:r w:rsidRPr="00044230">
        <w:rPr>
          <w:bCs/>
          <w:sz w:val="28"/>
          <w:szCs w:val="28"/>
        </w:rPr>
        <w:t>о</w:t>
      </w:r>
      <w:r w:rsidRPr="00044230">
        <w:rPr>
          <w:bCs/>
          <w:sz w:val="28"/>
          <w:szCs w:val="28"/>
        </w:rPr>
        <w:t>тропного гормона гипофиза, уменьшающейся по мере удлинения ремиссии з</w:t>
      </w:r>
      <w:r w:rsidRPr="00044230">
        <w:rPr>
          <w:bCs/>
          <w:sz w:val="28"/>
          <w:szCs w:val="28"/>
        </w:rPr>
        <w:t>а</w:t>
      </w:r>
      <w:r w:rsidRPr="00044230">
        <w:rPr>
          <w:bCs/>
          <w:sz w:val="28"/>
          <w:szCs w:val="28"/>
        </w:rPr>
        <w:t>болевания.</w:t>
      </w:r>
    </w:p>
    <w:p w:rsidR="00E46804" w:rsidRPr="00044230" w:rsidRDefault="00E46804" w:rsidP="0059426A">
      <w:pPr>
        <w:widowControl w:val="0"/>
        <w:numPr>
          <w:ilvl w:val="0"/>
          <w:numId w:val="66"/>
        </w:numPr>
        <w:tabs>
          <w:tab w:val="clear" w:pos="1429"/>
          <w:tab w:val="num" w:pos="709"/>
        </w:tabs>
        <w:suppressAutoHyphens w:val="0"/>
        <w:autoSpaceDE w:val="0"/>
        <w:autoSpaceDN w:val="0"/>
        <w:adjustRightInd w:val="0"/>
        <w:spacing w:line="360" w:lineRule="auto"/>
        <w:ind w:left="709" w:hanging="425"/>
        <w:jc w:val="both"/>
        <w:rPr>
          <w:sz w:val="28"/>
          <w:szCs w:val="28"/>
        </w:rPr>
      </w:pPr>
      <w:r w:rsidRPr="00044230">
        <w:rPr>
          <w:sz w:val="28"/>
          <w:szCs w:val="28"/>
        </w:rPr>
        <w:t>Влияние санаторно-курортного лечения на иммунную систему детей с ос</w:t>
      </w:r>
      <w:r w:rsidRPr="00044230">
        <w:rPr>
          <w:sz w:val="28"/>
          <w:szCs w:val="28"/>
        </w:rPr>
        <w:t>т</w:t>
      </w:r>
      <w:r w:rsidRPr="00044230">
        <w:rPr>
          <w:sz w:val="28"/>
          <w:szCs w:val="28"/>
        </w:rPr>
        <w:t>рым лимфобластным лейкозом в стадии ремиссии проявлялось положительной д</w:t>
      </w:r>
      <w:r w:rsidRPr="00044230">
        <w:rPr>
          <w:sz w:val="28"/>
          <w:szCs w:val="28"/>
        </w:rPr>
        <w:t>и</w:t>
      </w:r>
      <w:r w:rsidRPr="00044230">
        <w:rPr>
          <w:sz w:val="28"/>
          <w:szCs w:val="28"/>
        </w:rPr>
        <w:t>намикой клеточного иммунитета, сопровождающейся повышением уровней СD3+, СD4+ и СD16+, сочетающееся с улучшением функции гуморального иммунитета и снижением уровней ФНО-</w:t>
      </w:r>
      <w:r w:rsidRPr="00044230">
        <w:rPr>
          <w:sz w:val="28"/>
          <w:szCs w:val="28"/>
        </w:rPr>
        <w:sym w:font="Symbol" w:char="F061"/>
      </w:r>
      <w:r w:rsidRPr="00044230">
        <w:rPr>
          <w:sz w:val="28"/>
          <w:szCs w:val="28"/>
        </w:rPr>
        <w:t>, ИФ-</w:t>
      </w:r>
      <w:r w:rsidRPr="00044230">
        <w:rPr>
          <w:sz w:val="28"/>
          <w:szCs w:val="28"/>
        </w:rPr>
        <w:sym w:font="Symbol" w:char="F061"/>
      </w:r>
      <w:r w:rsidRPr="00044230">
        <w:rPr>
          <w:sz w:val="28"/>
          <w:szCs w:val="28"/>
        </w:rPr>
        <w:t>, и ИФ-</w:t>
      </w:r>
      <w:r w:rsidRPr="00044230">
        <w:rPr>
          <w:sz w:val="28"/>
          <w:szCs w:val="28"/>
        </w:rPr>
        <w:sym w:font="Symbol" w:char="F067"/>
      </w:r>
      <w:r w:rsidRPr="00044230">
        <w:rPr>
          <w:sz w:val="28"/>
          <w:szCs w:val="28"/>
        </w:rPr>
        <w:t>.</w:t>
      </w:r>
    </w:p>
    <w:p w:rsidR="00E46804" w:rsidRPr="00044230" w:rsidRDefault="00E46804" w:rsidP="0059426A">
      <w:pPr>
        <w:widowControl w:val="0"/>
        <w:numPr>
          <w:ilvl w:val="0"/>
          <w:numId w:val="66"/>
        </w:numPr>
        <w:tabs>
          <w:tab w:val="clear" w:pos="1429"/>
          <w:tab w:val="num" w:pos="709"/>
        </w:tabs>
        <w:suppressAutoHyphens w:val="0"/>
        <w:autoSpaceDE w:val="0"/>
        <w:autoSpaceDN w:val="0"/>
        <w:adjustRightInd w:val="0"/>
        <w:spacing w:line="360" w:lineRule="auto"/>
        <w:ind w:left="709" w:hanging="425"/>
        <w:jc w:val="both"/>
        <w:rPr>
          <w:sz w:val="28"/>
          <w:szCs w:val="28"/>
        </w:rPr>
      </w:pPr>
      <w:r w:rsidRPr="00044230">
        <w:rPr>
          <w:sz w:val="28"/>
          <w:szCs w:val="28"/>
        </w:rPr>
        <w:t>Санаторно-курортное лечение детей с острым лимфобластным лейкозом в стадии ремиссии вызвало выраженное снижение показателей апоптоза, проя</w:t>
      </w:r>
      <w:r w:rsidRPr="00044230">
        <w:rPr>
          <w:sz w:val="28"/>
          <w:szCs w:val="28"/>
        </w:rPr>
        <w:t>в</w:t>
      </w:r>
      <w:r w:rsidRPr="00044230">
        <w:rPr>
          <w:sz w:val="28"/>
          <w:szCs w:val="28"/>
        </w:rPr>
        <w:t>ляющееся достоверным снижением уровней CD95 и Аннексина V, являющееся прогностич</w:t>
      </w:r>
      <w:r w:rsidRPr="00044230">
        <w:rPr>
          <w:sz w:val="28"/>
          <w:szCs w:val="28"/>
        </w:rPr>
        <w:t>е</w:t>
      </w:r>
      <w:r w:rsidRPr="00044230">
        <w:rPr>
          <w:sz w:val="28"/>
          <w:szCs w:val="28"/>
        </w:rPr>
        <w:t>ски благоприятным фактором течения болезни.</w:t>
      </w:r>
    </w:p>
    <w:p w:rsidR="00E46804" w:rsidRPr="00044230" w:rsidRDefault="00E46804" w:rsidP="0059426A">
      <w:pPr>
        <w:widowControl w:val="0"/>
        <w:numPr>
          <w:ilvl w:val="0"/>
          <w:numId w:val="66"/>
        </w:numPr>
        <w:tabs>
          <w:tab w:val="clear" w:pos="1429"/>
          <w:tab w:val="num" w:pos="709"/>
        </w:tabs>
        <w:suppressAutoHyphens w:val="0"/>
        <w:autoSpaceDE w:val="0"/>
        <w:autoSpaceDN w:val="0"/>
        <w:adjustRightInd w:val="0"/>
        <w:spacing w:line="360" w:lineRule="auto"/>
        <w:ind w:left="709" w:hanging="425"/>
        <w:jc w:val="both"/>
        <w:rPr>
          <w:sz w:val="28"/>
          <w:szCs w:val="28"/>
        </w:rPr>
      </w:pPr>
      <w:r w:rsidRPr="00044230">
        <w:rPr>
          <w:sz w:val="28"/>
          <w:szCs w:val="28"/>
        </w:rPr>
        <w:t xml:space="preserve">Санаторно-курортное лечение детей с острым лимфобластным лейкозом в стадии ремиссии сопровождалось снижением активности процессов </w:t>
      </w:r>
      <w:r w:rsidRPr="00044230">
        <w:rPr>
          <w:sz w:val="28"/>
          <w:szCs w:val="28"/>
        </w:rPr>
        <w:lastRenderedPageBreak/>
        <w:t>переки</w:t>
      </w:r>
      <w:r w:rsidRPr="00044230">
        <w:rPr>
          <w:sz w:val="28"/>
          <w:szCs w:val="28"/>
        </w:rPr>
        <w:t>с</w:t>
      </w:r>
      <w:r w:rsidRPr="00044230">
        <w:rPr>
          <w:sz w:val="28"/>
          <w:szCs w:val="28"/>
        </w:rPr>
        <w:t>ного окисления липидов и нарастанием антиоксидантной защиты</w:t>
      </w:r>
      <w:r>
        <w:rPr>
          <w:sz w:val="28"/>
          <w:szCs w:val="28"/>
        </w:rPr>
        <w:t xml:space="preserve"> в плазме крови</w:t>
      </w:r>
      <w:r w:rsidRPr="00044230">
        <w:rPr>
          <w:sz w:val="28"/>
          <w:szCs w:val="28"/>
        </w:rPr>
        <w:t>, имеющим тесную обратную корреляционную связь с показателями СD3+, СD4+, СD16+ и  CD95 и Аннексин V.</w:t>
      </w:r>
    </w:p>
    <w:p w:rsidR="00E46804" w:rsidRPr="00044230" w:rsidRDefault="00E46804" w:rsidP="0059426A">
      <w:pPr>
        <w:widowControl w:val="0"/>
        <w:numPr>
          <w:ilvl w:val="0"/>
          <w:numId w:val="66"/>
        </w:numPr>
        <w:tabs>
          <w:tab w:val="clear" w:pos="1429"/>
          <w:tab w:val="num" w:pos="709"/>
        </w:tabs>
        <w:suppressAutoHyphens w:val="0"/>
        <w:autoSpaceDE w:val="0"/>
        <w:autoSpaceDN w:val="0"/>
        <w:adjustRightInd w:val="0"/>
        <w:spacing w:line="360" w:lineRule="auto"/>
        <w:ind w:left="709" w:hanging="425"/>
        <w:jc w:val="both"/>
        <w:rPr>
          <w:sz w:val="28"/>
          <w:szCs w:val="28"/>
        </w:rPr>
      </w:pPr>
      <w:r w:rsidRPr="00044230">
        <w:rPr>
          <w:sz w:val="28"/>
          <w:szCs w:val="28"/>
        </w:rPr>
        <w:t>Влияние санаторно-курортного лечения на процессы адаптации у детей с ос</w:t>
      </w:r>
      <w:r w:rsidRPr="00044230">
        <w:rPr>
          <w:sz w:val="28"/>
          <w:szCs w:val="28"/>
        </w:rPr>
        <w:t>т</w:t>
      </w:r>
      <w:r w:rsidRPr="00044230">
        <w:rPr>
          <w:sz w:val="28"/>
          <w:szCs w:val="28"/>
        </w:rPr>
        <w:t>рым лимфобластным лейкозом в стадии ремиссии сопровождалось достове</w:t>
      </w:r>
      <w:r w:rsidRPr="00044230">
        <w:rPr>
          <w:sz w:val="28"/>
          <w:szCs w:val="28"/>
        </w:rPr>
        <w:t>р</w:t>
      </w:r>
      <w:r w:rsidRPr="00044230">
        <w:rPr>
          <w:sz w:val="28"/>
          <w:szCs w:val="28"/>
        </w:rPr>
        <w:t>ным снижением уровней кортизола и адренокортикотропного гормона, что указывало на восстановление адаптац</w:t>
      </w:r>
      <w:r w:rsidRPr="00044230">
        <w:rPr>
          <w:sz w:val="28"/>
          <w:szCs w:val="28"/>
        </w:rPr>
        <w:t>и</w:t>
      </w:r>
      <w:r w:rsidRPr="00044230">
        <w:rPr>
          <w:sz w:val="28"/>
          <w:szCs w:val="28"/>
        </w:rPr>
        <w:t>онного потенциала.</w:t>
      </w:r>
    </w:p>
    <w:p w:rsidR="00E46804" w:rsidRDefault="00E46804" w:rsidP="0059426A">
      <w:pPr>
        <w:widowControl w:val="0"/>
        <w:numPr>
          <w:ilvl w:val="0"/>
          <w:numId w:val="66"/>
        </w:numPr>
        <w:tabs>
          <w:tab w:val="clear" w:pos="1429"/>
          <w:tab w:val="num" w:pos="709"/>
        </w:tabs>
        <w:suppressAutoHyphens w:val="0"/>
        <w:autoSpaceDE w:val="0"/>
        <w:autoSpaceDN w:val="0"/>
        <w:adjustRightInd w:val="0"/>
        <w:spacing w:line="360" w:lineRule="auto"/>
        <w:ind w:left="709" w:hanging="425"/>
        <w:jc w:val="both"/>
      </w:pPr>
      <w:r w:rsidRPr="00044230">
        <w:rPr>
          <w:sz w:val="28"/>
          <w:szCs w:val="28"/>
        </w:rPr>
        <w:t>От</w:t>
      </w:r>
      <w:r>
        <w:rPr>
          <w:sz w:val="28"/>
          <w:szCs w:val="28"/>
        </w:rPr>
        <w:t xml:space="preserve">даленные результаты санаторного этапа реабилитации детей с </w:t>
      </w:r>
      <w:r w:rsidRPr="00044230">
        <w:rPr>
          <w:sz w:val="28"/>
          <w:szCs w:val="28"/>
        </w:rPr>
        <w:t>острым ли</w:t>
      </w:r>
      <w:r w:rsidRPr="00044230">
        <w:rPr>
          <w:sz w:val="28"/>
          <w:szCs w:val="28"/>
        </w:rPr>
        <w:t>м</w:t>
      </w:r>
      <w:r w:rsidRPr="00044230">
        <w:rPr>
          <w:sz w:val="28"/>
          <w:szCs w:val="28"/>
        </w:rPr>
        <w:t>фобластным лейкозом в стадии ремиссии характеризовались сохранением п</w:t>
      </w:r>
      <w:r w:rsidRPr="00044230">
        <w:rPr>
          <w:sz w:val="28"/>
          <w:szCs w:val="28"/>
        </w:rPr>
        <w:t>о</w:t>
      </w:r>
      <w:r w:rsidRPr="00044230">
        <w:rPr>
          <w:sz w:val="28"/>
          <w:szCs w:val="28"/>
        </w:rPr>
        <w:t>ложительной динамики клинической картины, иммунной системы, горм</w:t>
      </w:r>
      <w:r w:rsidRPr="00044230">
        <w:rPr>
          <w:sz w:val="28"/>
          <w:szCs w:val="28"/>
        </w:rPr>
        <w:t>о</w:t>
      </w:r>
      <w:r w:rsidRPr="00044230">
        <w:rPr>
          <w:sz w:val="28"/>
          <w:szCs w:val="28"/>
        </w:rPr>
        <w:t xml:space="preserve">нального </w:t>
      </w:r>
      <w:r>
        <w:rPr>
          <w:sz w:val="28"/>
          <w:szCs w:val="28"/>
        </w:rPr>
        <w:t>состояния</w:t>
      </w:r>
      <w:r w:rsidRPr="00044230">
        <w:rPr>
          <w:sz w:val="28"/>
          <w:szCs w:val="28"/>
        </w:rPr>
        <w:t xml:space="preserve">, </w:t>
      </w:r>
      <w:r>
        <w:rPr>
          <w:sz w:val="28"/>
          <w:szCs w:val="28"/>
        </w:rPr>
        <w:t>процессов перекисного окисления липидов и антиокс</w:t>
      </w:r>
      <w:r>
        <w:rPr>
          <w:sz w:val="28"/>
          <w:szCs w:val="28"/>
        </w:rPr>
        <w:t>и</w:t>
      </w:r>
      <w:r>
        <w:rPr>
          <w:sz w:val="28"/>
          <w:szCs w:val="28"/>
        </w:rPr>
        <w:t>дантной защиты</w:t>
      </w:r>
      <w:r w:rsidRPr="00044230">
        <w:rPr>
          <w:sz w:val="28"/>
          <w:szCs w:val="28"/>
        </w:rPr>
        <w:t>, более выраженн</w:t>
      </w:r>
      <w:r>
        <w:rPr>
          <w:sz w:val="28"/>
          <w:szCs w:val="28"/>
        </w:rPr>
        <w:t>ой</w:t>
      </w:r>
      <w:r w:rsidRPr="00044230">
        <w:rPr>
          <w:sz w:val="28"/>
          <w:szCs w:val="28"/>
        </w:rPr>
        <w:t xml:space="preserve"> при повторном санаторно-курортном л</w:t>
      </w:r>
      <w:r w:rsidRPr="00044230">
        <w:rPr>
          <w:sz w:val="28"/>
          <w:szCs w:val="28"/>
        </w:rPr>
        <w:t>е</w:t>
      </w:r>
      <w:r w:rsidRPr="00044230">
        <w:rPr>
          <w:sz w:val="28"/>
          <w:szCs w:val="28"/>
        </w:rPr>
        <w:t>чении.</w:t>
      </w:r>
    </w:p>
    <w:p w:rsidR="00E46804" w:rsidRPr="001841B0" w:rsidRDefault="00E46804" w:rsidP="00E46804">
      <w:pPr>
        <w:pStyle w:val="1"/>
        <w:spacing w:before="0" w:after="0"/>
        <w:rPr>
          <w:sz w:val="28"/>
          <w:szCs w:val="28"/>
        </w:rPr>
      </w:pPr>
      <w:r w:rsidRPr="001841B0">
        <w:rPr>
          <w:sz w:val="28"/>
          <w:szCs w:val="28"/>
        </w:rPr>
        <w:br w:type="page"/>
      </w:r>
      <w:bookmarkStart w:id="5" w:name="_Toc203896731"/>
      <w:r w:rsidRPr="001841B0">
        <w:rPr>
          <w:sz w:val="28"/>
          <w:szCs w:val="28"/>
        </w:rPr>
        <w:lastRenderedPageBreak/>
        <w:t>ПРАКТИЧЕСКИЕ РЕКОМЕНДАЦИИ</w:t>
      </w:r>
      <w:bookmarkEnd w:id="5"/>
    </w:p>
    <w:p w:rsidR="00E46804" w:rsidRPr="006E5BB0" w:rsidRDefault="00E46804" w:rsidP="0059426A">
      <w:pPr>
        <w:numPr>
          <w:ilvl w:val="0"/>
          <w:numId w:val="67"/>
        </w:numPr>
        <w:tabs>
          <w:tab w:val="clear" w:pos="720"/>
          <w:tab w:val="num" w:pos="0"/>
        </w:tabs>
        <w:suppressAutoHyphens w:val="0"/>
        <w:spacing w:line="360" w:lineRule="auto"/>
        <w:ind w:left="0" w:right="-95" w:firstLine="720"/>
        <w:jc w:val="both"/>
        <w:rPr>
          <w:sz w:val="28"/>
          <w:szCs w:val="28"/>
        </w:rPr>
      </w:pPr>
      <w:r w:rsidRPr="006E5BB0">
        <w:rPr>
          <w:sz w:val="28"/>
          <w:szCs w:val="28"/>
        </w:rPr>
        <w:t>В период санаторно-курортного лечения детей с острым лимфоблас</w:t>
      </w:r>
      <w:r w:rsidRPr="006E5BB0">
        <w:rPr>
          <w:sz w:val="28"/>
          <w:szCs w:val="28"/>
        </w:rPr>
        <w:t>т</w:t>
      </w:r>
      <w:r w:rsidRPr="006E5BB0">
        <w:rPr>
          <w:sz w:val="28"/>
          <w:szCs w:val="28"/>
        </w:rPr>
        <w:t>ным лейкозом в стадии ремиссии целесообразно исследовать иммунный статус с опред</w:t>
      </w:r>
      <w:r w:rsidRPr="006E5BB0">
        <w:rPr>
          <w:sz w:val="28"/>
          <w:szCs w:val="28"/>
        </w:rPr>
        <w:t>е</w:t>
      </w:r>
      <w:r w:rsidRPr="006E5BB0">
        <w:rPr>
          <w:sz w:val="28"/>
          <w:szCs w:val="28"/>
        </w:rPr>
        <w:t>лением состояния показателей клеточного иммунитета – CD3+, CD4+, CD8+, CD20+, CD16+, ИРИ; гуморального звена иммунитета – IgA, IgM, IgG и уровней ц</w:t>
      </w:r>
      <w:r w:rsidRPr="006E5BB0">
        <w:rPr>
          <w:sz w:val="28"/>
          <w:szCs w:val="28"/>
        </w:rPr>
        <w:t>и</w:t>
      </w:r>
      <w:r w:rsidRPr="006E5BB0">
        <w:rPr>
          <w:sz w:val="28"/>
          <w:szCs w:val="28"/>
        </w:rPr>
        <w:t>токинов – ФНО-α, ИФ-α и ИФ-γ; и особенно показателей апоптоза CD95 и Аннексина V, им</w:t>
      </w:r>
      <w:r w:rsidRPr="006E5BB0">
        <w:rPr>
          <w:sz w:val="28"/>
          <w:szCs w:val="28"/>
        </w:rPr>
        <w:t>е</w:t>
      </w:r>
      <w:r w:rsidRPr="006E5BB0">
        <w:rPr>
          <w:sz w:val="28"/>
          <w:szCs w:val="28"/>
        </w:rPr>
        <w:t>ющих прогностическое значение и указывающих на стойкость ремиссии у данных бол</w:t>
      </w:r>
      <w:r w:rsidRPr="006E5BB0">
        <w:rPr>
          <w:sz w:val="28"/>
          <w:szCs w:val="28"/>
        </w:rPr>
        <w:t>ь</w:t>
      </w:r>
      <w:r w:rsidRPr="006E5BB0">
        <w:rPr>
          <w:sz w:val="28"/>
          <w:szCs w:val="28"/>
        </w:rPr>
        <w:t>ных.</w:t>
      </w:r>
    </w:p>
    <w:p w:rsidR="00E46804" w:rsidRPr="006E5BB0" w:rsidRDefault="00E46804" w:rsidP="0059426A">
      <w:pPr>
        <w:numPr>
          <w:ilvl w:val="0"/>
          <w:numId w:val="67"/>
        </w:numPr>
        <w:tabs>
          <w:tab w:val="clear" w:pos="720"/>
          <w:tab w:val="num" w:pos="0"/>
        </w:tabs>
        <w:suppressAutoHyphens w:val="0"/>
        <w:spacing w:line="360" w:lineRule="auto"/>
        <w:ind w:left="0" w:right="-95" w:firstLine="720"/>
        <w:jc w:val="both"/>
        <w:rPr>
          <w:sz w:val="28"/>
          <w:szCs w:val="28"/>
        </w:rPr>
      </w:pPr>
      <w:r w:rsidRPr="006E5BB0">
        <w:rPr>
          <w:sz w:val="28"/>
          <w:szCs w:val="28"/>
        </w:rPr>
        <w:t>С целью иммунокоррекции в комплекс санаторно-курортного лечения детей с острым лимфобластным лейкозом в стадии ремиссии целесообразно вкл</w:t>
      </w:r>
      <w:r w:rsidRPr="006E5BB0">
        <w:rPr>
          <w:sz w:val="28"/>
          <w:szCs w:val="28"/>
        </w:rPr>
        <w:t>ю</w:t>
      </w:r>
      <w:r w:rsidRPr="006E5BB0">
        <w:rPr>
          <w:sz w:val="28"/>
          <w:szCs w:val="28"/>
        </w:rPr>
        <w:t>чать ароматерапию, проводимую в виде аэрофитотерапии, с использованием комп</w:t>
      </w:r>
      <w:r w:rsidRPr="006E5BB0">
        <w:rPr>
          <w:sz w:val="28"/>
          <w:szCs w:val="28"/>
        </w:rPr>
        <w:t>о</w:t>
      </w:r>
      <w:r w:rsidRPr="006E5BB0">
        <w:rPr>
          <w:sz w:val="28"/>
          <w:szCs w:val="28"/>
        </w:rPr>
        <w:t>зиции «Полиол», распыляемую в воздухе помещений в концентрациях 0,5-0,7-0,9 мг/м</w:t>
      </w:r>
      <w:r w:rsidRPr="006E5BB0">
        <w:rPr>
          <w:sz w:val="28"/>
          <w:szCs w:val="28"/>
          <w:vertAlign w:val="superscript"/>
        </w:rPr>
        <w:t>3</w:t>
      </w:r>
      <w:r w:rsidRPr="006E5BB0">
        <w:rPr>
          <w:sz w:val="28"/>
          <w:szCs w:val="28"/>
        </w:rPr>
        <w:t xml:space="preserve"> воздуха аппаратами «Фитар», «Фитотрон». Продолжительность процедур, проводимых ежедневно, 20-30 м</w:t>
      </w:r>
      <w:r w:rsidRPr="006E5BB0">
        <w:rPr>
          <w:sz w:val="28"/>
          <w:szCs w:val="28"/>
        </w:rPr>
        <w:t>и</w:t>
      </w:r>
      <w:r w:rsidRPr="006E5BB0">
        <w:rPr>
          <w:sz w:val="28"/>
          <w:szCs w:val="28"/>
        </w:rPr>
        <w:t>нут; курс лечения – 10-12 воздействий.</w:t>
      </w:r>
    </w:p>
    <w:p w:rsidR="00E46804" w:rsidRDefault="00E46804" w:rsidP="0059426A">
      <w:pPr>
        <w:numPr>
          <w:ilvl w:val="0"/>
          <w:numId w:val="67"/>
        </w:numPr>
        <w:tabs>
          <w:tab w:val="clear" w:pos="720"/>
          <w:tab w:val="num" w:pos="0"/>
        </w:tabs>
        <w:suppressAutoHyphens w:val="0"/>
        <w:spacing w:line="360" w:lineRule="auto"/>
        <w:ind w:left="0" w:right="-95" w:firstLine="720"/>
        <w:jc w:val="both"/>
        <w:rPr>
          <w:sz w:val="28"/>
          <w:szCs w:val="28"/>
        </w:rPr>
      </w:pPr>
      <w:r w:rsidRPr="006E5BB0">
        <w:rPr>
          <w:sz w:val="28"/>
          <w:szCs w:val="28"/>
        </w:rPr>
        <w:t>С целью нормализации ПОЛ и АОЗ в комплекс санаторно-курортного лечения детей с острым лимфобластным лейкозом в стадии ремиссии необходимо включать синглетно-кислородную терапию, проводимую с помощью аппарата «Ва</w:t>
      </w:r>
      <w:r w:rsidRPr="006E5BB0">
        <w:rPr>
          <w:sz w:val="28"/>
          <w:szCs w:val="28"/>
        </w:rPr>
        <w:t>л</w:t>
      </w:r>
      <w:r w:rsidRPr="006E5BB0">
        <w:rPr>
          <w:sz w:val="28"/>
          <w:szCs w:val="28"/>
        </w:rPr>
        <w:t>кион», проводимую по следующей схеме: в первый день ребенок получает 150 мл а</w:t>
      </w:r>
      <w:r w:rsidRPr="006E5BB0">
        <w:rPr>
          <w:sz w:val="28"/>
          <w:szCs w:val="28"/>
        </w:rPr>
        <w:t>к</w:t>
      </w:r>
      <w:r w:rsidRPr="006E5BB0">
        <w:rPr>
          <w:sz w:val="28"/>
          <w:szCs w:val="28"/>
        </w:rPr>
        <w:t>тивированной воды 1 раз в день и 1 ингаляцию синглетного кислорода  продолж</w:t>
      </w:r>
      <w:r w:rsidRPr="006E5BB0">
        <w:rPr>
          <w:sz w:val="28"/>
          <w:szCs w:val="28"/>
        </w:rPr>
        <w:t>и</w:t>
      </w:r>
      <w:r w:rsidRPr="006E5BB0">
        <w:rPr>
          <w:sz w:val="28"/>
          <w:szCs w:val="28"/>
        </w:rPr>
        <w:t>тельностью 6-7 минут, во второй и последующие дни – 150-200 мл  активирова</w:t>
      </w:r>
      <w:r w:rsidRPr="006E5BB0">
        <w:rPr>
          <w:sz w:val="28"/>
          <w:szCs w:val="28"/>
        </w:rPr>
        <w:t>н</w:t>
      </w:r>
      <w:r w:rsidRPr="006E5BB0">
        <w:rPr>
          <w:sz w:val="28"/>
          <w:szCs w:val="28"/>
        </w:rPr>
        <w:t>ной воды и 1 ингаляцию продолжительностью 10 минут. Курс лечения состоит из 8 процедур, проводимых ч</w:t>
      </w:r>
      <w:r w:rsidRPr="006E5BB0">
        <w:rPr>
          <w:sz w:val="28"/>
          <w:szCs w:val="28"/>
        </w:rPr>
        <w:t>е</w:t>
      </w:r>
      <w:r w:rsidRPr="006E5BB0">
        <w:rPr>
          <w:sz w:val="28"/>
          <w:szCs w:val="28"/>
        </w:rPr>
        <w:t>рез день.</w:t>
      </w:r>
    </w:p>
    <w:p w:rsidR="00E46804" w:rsidRPr="00F042A4" w:rsidRDefault="00E46804" w:rsidP="00E46804">
      <w:pPr>
        <w:pStyle w:val="1"/>
        <w:spacing w:before="0" w:after="0"/>
        <w:ind w:firstLine="720"/>
        <w:rPr>
          <w:b w:val="0"/>
          <w:bCs w:val="0"/>
          <w:kern w:val="0"/>
          <w:sz w:val="28"/>
          <w:szCs w:val="28"/>
        </w:rPr>
      </w:pPr>
      <w:r w:rsidRPr="00F042A4">
        <w:rPr>
          <w:b w:val="0"/>
          <w:bCs w:val="0"/>
          <w:kern w:val="0"/>
          <w:sz w:val="28"/>
          <w:szCs w:val="28"/>
        </w:rPr>
        <w:br w:type="page"/>
      </w:r>
      <w:bookmarkStart w:id="6" w:name="_Toc203896732"/>
      <w:r w:rsidRPr="00F042A4">
        <w:rPr>
          <w:b w:val="0"/>
          <w:bCs w:val="0"/>
          <w:kern w:val="0"/>
          <w:sz w:val="28"/>
          <w:szCs w:val="28"/>
        </w:rPr>
        <w:lastRenderedPageBreak/>
        <w:t>СПИСОК ИСПОЛЬЗОВАННЫХ ИСТОЧНИКОВ</w:t>
      </w:r>
      <w:bookmarkEnd w:id="6"/>
    </w:p>
    <w:p w:rsidR="00E46804" w:rsidRPr="00577D1B" w:rsidRDefault="00E46804" w:rsidP="0059426A">
      <w:pPr>
        <w:numPr>
          <w:ilvl w:val="0"/>
          <w:numId w:val="64"/>
        </w:numPr>
        <w:suppressAutoHyphens w:val="0"/>
        <w:spacing w:line="353" w:lineRule="auto"/>
        <w:jc w:val="both"/>
        <w:rPr>
          <w:kern w:val="20"/>
          <w:sz w:val="28"/>
          <w:szCs w:val="28"/>
        </w:rPr>
      </w:pPr>
      <w:bookmarkStart w:id="7" w:name="_Ref158662450"/>
      <w:r w:rsidRPr="00577D1B">
        <w:rPr>
          <w:kern w:val="20"/>
          <w:sz w:val="28"/>
          <w:szCs w:val="28"/>
        </w:rPr>
        <w:t>Агарков В.И.</w:t>
      </w:r>
      <w:r>
        <w:rPr>
          <w:kern w:val="20"/>
          <w:sz w:val="28"/>
          <w:szCs w:val="28"/>
        </w:rPr>
        <w:t xml:space="preserve"> </w:t>
      </w:r>
      <w:r w:rsidRPr="00577D1B">
        <w:rPr>
          <w:kern w:val="20"/>
          <w:sz w:val="28"/>
          <w:szCs w:val="28"/>
        </w:rPr>
        <w:t>Атлас гигиенических характеристик экологической среды Доне</w:t>
      </w:r>
      <w:r w:rsidRPr="00577D1B">
        <w:rPr>
          <w:kern w:val="20"/>
          <w:sz w:val="28"/>
          <w:szCs w:val="28"/>
        </w:rPr>
        <w:t>ц</w:t>
      </w:r>
      <w:r w:rsidRPr="00577D1B">
        <w:rPr>
          <w:kern w:val="20"/>
          <w:sz w:val="28"/>
          <w:szCs w:val="28"/>
        </w:rPr>
        <w:t>кой области</w:t>
      </w:r>
      <w:r>
        <w:rPr>
          <w:kern w:val="20"/>
          <w:sz w:val="28"/>
          <w:szCs w:val="28"/>
        </w:rPr>
        <w:t xml:space="preserve"> /</w:t>
      </w:r>
      <w:r w:rsidRPr="00BB2734">
        <w:rPr>
          <w:kern w:val="20"/>
          <w:sz w:val="28"/>
          <w:szCs w:val="28"/>
        </w:rPr>
        <w:t xml:space="preserve"> </w:t>
      </w:r>
      <w:r w:rsidRPr="00577D1B">
        <w:rPr>
          <w:kern w:val="20"/>
          <w:sz w:val="28"/>
          <w:szCs w:val="28"/>
        </w:rPr>
        <w:t>В.И.</w:t>
      </w:r>
      <w:r>
        <w:rPr>
          <w:kern w:val="20"/>
          <w:sz w:val="28"/>
          <w:szCs w:val="28"/>
        </w:rPr>
        <w:t xml:space="preserve">  </w:t>
      </w:r>
      <w:r w:rsidRPr="00577D1B">
        <w:rPr>
          <w:kern w:val="20"/>
          <w:sz w:val="28"/>
          <w:szCs w:val="28"/>
        </w:rPr>
        <w:t xml:space="preserve">Агарков, </w:t>
      </w:r>
      <w:r>
        <w:rPr>
          <w:kern w:val="20"/>
          <w:sz w:val="28"/>
          <w:szCs w:val="28"/>
          <w:lang w:val="uk-UA"/>
        </w:rPr>
        <w:t xml:space="preserve">С.В. </w:t>
      </w:r>
      <w:r w:rsidRPr="00577D1B">
        <w:rPr>
          <w:kern w:val="20"/>
          <w:sz w:val="28"/>
          <w:szCs w:val="28"/>
        </w:rPr>
        <w:t xml:space="preserve">Грищенко, </w:t>
      </w:r>
      <w:r>
        <w:rPr>
          <w:kern w:val="20"/>
          <w:sz w:val="28"/>
          <w:szCs w:val="28"/>
          <w:lang w:val="uk-UA"/>
        </w:rPr>
        <w:t>В.П.</w:t>
      </w:r>
      <w:r w:rsidRPr="00577D1B">
        <w:rPr>
          <w:kern w:val="20"/>
          <w:sz w:val="28"/>
          <w:szCs w:val="28"/>
        </w:rPr>
        <w:t xml:space="preserve">Грищенко. </w:t>
      </w:r>
      <w:r>
        <w:rPr>
          <w:kern w:val="20"/>
          <w:sz w:val="28"/>
          <w:szCs w:val="28"/>
        </w:rPr>
        <w:t>—</w:t>
      </w:r>
      <w:r>
        <w:rPr>
          <w:sz w:val="28"/>
          <w:szCs w:val="28"/>
        </w:rPr>
        <w:t xml:space="preserve"> </w:t>
      </w:r>
      <w:r w:rsidRPr="00577D1B">
        <w:rPr>
          <w:kern w:val="20"/>
          <w:sz w:val="28"/>
          <w:szCs w:val="28"/>
        </w:rPr>
        <w:t>Донецк, 2001.</w:t>
      </w:r>
      <w:r w:rsidRPr="00514382">
        <w:rPr>
          <w:sz w:val="28"/>
          <w:szCs w:val="28"/>
        </w:rPr>
        <w:t xml:space="preserve"> </w:t>
      </w:r>
      <w:r>
        <w:rPr>
          <w:kern w:val="20"/>
          <w:sz w:val="28"/>
          <w:szCs w:val="28"/>
        </w:rPr>
        <w:t>—</w:t>
      </w:r>
      <w:r w:rsidRPr="00577D1B">
        <w:rPr>
          <w:kern w:val="20"/>
          <w:sz w:val="28"/>
          <w:szCs w:val="28"/>
        </w:rPr>
        <w:t>140 с.</w:t>
      </w:r>
      <w:bookmarkEnd w:id="7"/>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8" w:name="_Ref112417871"/>
      <w:r w:rsidRPr="00577D1B">
        <w:rPr>
          <w:kern w:val="20"/>
          <w:sz w:val="28"/>
          <w:szCs w:val="28"/>
        </w:rPr>
        <w:t>Ал</w:t>
      </w:r>
      <w:r w:rsidRPr="00577D1B">
        <w:rPr>
          <w:kern w:val="20"/>
          <w:sz w:val="28"/>
          <w:szCs w:val="28"/>
          <w:lang w:val="uk-UA"/>
        </w:rPr>
        <w:t>е</w:t>
      </w:r>
      <w:r w:rsidRPr="00577D1B">
        <w:rPr>
          <w:kern w:val="20"/>
          <w:sz w:val="28"/>
          <w:szCs w:val="28"/>
        </w:rPr>
        <w:t>ксеев Н.А. Гематология детского возраста</w:t>
      </w:r>
      <w:r>
        <w:rPr>
          <w:kern w:val="20"/>
          <w:sz w:val="28"/>
          <w:szCs w:val="28"/>
        </w:rPr>
        <w:t>:</w:t>
      </w:r>
      <w:r w:rsidRPr="00577D1B">
        <w:rPr>
          <w:kern w:val="20"/>
          <w:sz w:val="28"/>
          <w:szCs w:val="28"/>
        </w:rPr>
        <w:t xml:space="preserve"> </w:t>
      </w:r>
      <w:r>
        <w:rPr>
          <w:kern w:val="20"/>
          <w:sz w:val="28"/>
          <w:szCs w:val="28"/>
        </w:rPr>
        <w:t>р</w:t>
      </w:r>
      <w:r w:rsidRPr="00577D1B">
        <w:rPr>
          <w:kern w:val="20"/>
          <w:sz w:val="28"/>
          <w:szCs w:val="28"/>
        </w:rPr>
        <w:t>уководство для вр</w:t>
      </w:r>
      <w:r w:rsidRPr="00577D1B">
        <w:rPr>
          <w:kern w:val="20"/>
          <w:sz w:val="28"/>
          <w:szCs w:val="28"/>
        </w:rPr>
        <w:t>а</w:t>
      </w:r>
      <w:r w:rsidRPr="00577D1B">
        <w:rPr>
          <w:kern w:val="20"/>
          <w:sz w:val="28"/>
          <w:szCs w:val="28"/>
        </w:rPr>
        <w:t>чей</w:t>
      </w:r>
      <w:r>
        <w:rPr>
          <w:kern w:val="20"/>
          <w:sz w:val="28"/>
          <w:szCs w:val="28"/>
        </w:rPr>
        <w:t xml:space="preserve"> /</w:t>
      </w:r>
      <w:r w:rsidRPr="009F2DB0">
        <w:rPr>
          <w:kern w:val="20"/>
          <w:sz w:val="28"/>
          <w:szCs w:val="28"/>
        </w:rPr>
        <w:t xml:space="preserve"> </w:t>
      </w:r>
      <w:r w:rsidRPr="00577D1B">
        <w:rPr>
          <w:kern w:val="20"/>
          <w:sz w:val="28"/>
          <w:szCs w:val="28"/>
        </w:rPr>
        <w:t xml:space="preserve">Н.А. </w:t>
      </w:r>
      <w:r>
        <w:rPr>
          <w:kern w:val="20"/>
          <w:sz w:val="28"/>
          <w:szCs w:val="28"/>
        </w:rPr>
        <w:t xml:space="preserve"> </w:t>
      </w:r>
      <w:r w:rsidRPr="00E07A60">
        <w:rPr>
          <w:sz w:val="28"/>
          <w:szCs w:val="28"/>
        </w:rPr>
        <w:t xml:space="preserve"> </w:t>
      </w:r>
      <w:r w:rsidRPr="00DA5216">
        <w:rPr>
          <w:kern w:val="20"/>
          <w:sz w:val="28"/>
          <w:szCs w:val="28"/>
        </w:rPr>
        <w:t xml:space="preserve"> </w:t>
      </w:r>
      <w:r w:rsidRPr="00577D1B">
        <w:rPr>
          <w:kern w:val="20"/>
          <w:sz w:val="28"/>
          <w:szCs w:val="28"/>
        </w:rPr>
        <w:t>Ал</w:t>
      </w:r>
      <w:r w:rsidRPr="00577D1B">
        <w:rPr>
          <w:kern w:val="20"/>
          <w:sz w:val="28"/>
          <w:szCs w:val="28"/>
          <w:lang w:val="uk-UA"/>
        </w:rPr>
        <w:t>е</w:t>
      </w:r>
      <w:r w:rsidRPr="00577D1B">
        <w:rPr>
          <w:kern w:val="20"/>
          <w:sz w:val="28"/>
          <w:szCs w:val="28"/>
        </w:rPr>
        <w:t>ксеев</w:t>
      </w:r>
      <w:r>
        <w:rPr>
          <w:kern w:val="20"/>
          <w:sz w:val="28"/>
          <w:szCs w:val="28"/>
        </w:rPr>
        <w:t>.</w:t>
      </w:r>
      <w:r w:rsidRPr="004D16C5">
        <w:rPr>
          <w:kern w:val="20"/>
          <w:sz w:val="28"/>
          <w:szCs w:val="28"/>
        </w:rPr>
        <w:t xml:space="preserve"> </w:t>
      </w:r>
      <w:r>
        <w:rPr>
          <w:kern w:val="20"/>
          <w:sz w:val="28"/>
          <w:szCs w:val="28"/>
        </w:rPr>
        <w:t>—</w:t>
      </w:r>
      <w:r>
        <w:rPr>
          <w:sz w:val="28"/>
          <w:szCs w:val="28"/>
        </w:rPr>
        <w:t xml:space="preserve"> </w:t>
      </w:r>
      <w:r>
        <w:rPr>
          <w:kern w:val="20"/>
          <w:sz w:val="28"/>
          <w:szCs w:val="28"/>
          <w:lang w:val="uk-UA"/>
        </w:rPr>
        <w:t xml:space="preserve"> </w:t>
      </w:r>
      <w:r w:rsidRPr="00577D1B">
        <w:rPr>
          <w:kern w:val="20"/>
          <w:sz w:val="28"/>
          <w:szCs w:val="28"/>
        </w:rPr>
        <w:t>СПб.: Гиппократ, 1998.</w:t>
      </w:r>
      <w:r w:rsidRPr="00DF673E">
        <w:rPr>
          <w:sz w:val="28"/>
          <w:szCs w:val="28"/>
        </w:rPr>
        <w:t xml:space="preserve"> </w:t>
      </w:r>
      <w:r>
        <w:rPr>
          <w:kern w:val="20"/>
          <w:sz w:val="28"/>
          <w:szCs w:val="28"/>
        </w:rPr>
        <w:t>—</w:t>
      </w:r>
      <w:r>
        <w:rPr>
          <w:sz w:val="28"/>
          <w:szCs w:val="28"/>
        </w:rPr>
        <w:t xml:space="preserve"> </w:t>
      </w:r>
      <w:r w:rsidRPr="00577D1B">
        <w:rPr>
          <w:kern w:val="20"/>
          <w:sz w:val="28"/>
          <w:szCs w:val="28"/>
        </w:rPr>
        <w:t>543</w:t>
      </w:r>
      <w:r>
        <w:rPr>
          <w:kern w:val="20"/>
          <w:sz w:val="28"/>
          <w:szCs w:val="28"/>
          <w:lang w:val="uk-UA"/>
        </w:rPr>
        <w:t xml:space="preserve"> </w:t>
      </w:r>
      <w:r w:rsidRPr="00577D1B">
        <w:rPr>
          <w:kern w:val="20"/>
          <w:sz w:val="28"/>
          <w:szCs w:val="28"/>
        </w:rPr>
        <w:t>с.</w:t>
      </w:r>
      <w:bookmarkEnd w:id="8"/>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9" w:name="_Ref140155609"/>
      <w:r w:rsidRPr="00577D1B">
        <w:rPr>
          <w:kern w:val="20"/>
          <w:sz w:val="28"/>
          <w:szCs w:val="28"/>
        </w:rPr>
        <w:t>Анализ показателей периферической крови детей и подростков, постоянно проживающих на территориях с различной степенью радионуклидного загря</w:t>
      </w:r>
      <w:r w:rsidRPr="00577D1B">
        <w:rPr>
          <w:kern w:val="20"/>
          <w:sz w:val="28"/>
          <w:szCs w:val="28"/>
        </w:rPr>
        <w:t>з</w:t>
      </w:r>
      <w:r w:rsidRPr="00577D1B">
        <w:rPr>
          <w:kern w:val="20"/>
          <w:sz w:val="28"/>
          <w:szCs w:val="28"/>
        </w:rPr>
        <w:t xml:space="preserve">нения / </w:t>
      </w:r>
      <w:r w:rsidRPr="00396EAC">
        <w:rPr>
          <w:kern w:val="20"/>
          <w:sz w:val="28"/>
          <w:szCs w:val="28"/>
        </w:rPr>
        <w:t>[</w:t>
      </w:r>
      <w:r w:rsidRPr="00577D1B">
        <w:rPr>
          <w:kern w:val="20"/>
          <w:sz w:val="28"/>
          <w:szCs w:val="28"/>
        </w:rPr>
        <w:t>В.М.Чернов, И.С.Тарасова, П.В.Севастьянов и др.</w:t>
      </w:r>
      <w:r w:rsidRPr="00396EAC">
        <w:rPr>
          <w:kern w:val="20"/>
          <w:sz w:val="28"/>
          <w:szCs w:val="28"/>
        </w:rPr>
        <w:t>]</w:t>
      </w:r>
      <w:r w:rsidRPr="00577D1B">
        <w:rPr>
          <w:kern w:val="20"/>
          <w:sz w:val="28"/>
          <w:szCs w:val="28"/>
        </w:rPr>
        <w:t xml:space="preserve"> // Гематология и трансф</w:t>
      </w:r>
      <w:r w:rsidRPr="00577D1B">
        <w:rPr>
          <w:kern w:val="20"/>
          <w:sz w:val="28"/>
          <w:szCs w:val="28"/>
        </w:rPr>
        <w:t>у</w:t>
      </w:r>
      <w:r w:rsidRPr="00577D1B">
        <w:rPr>
          <w:kern w:val="20"/>
          <w:sz w:val="28"/>
          <w:szCs w:val="28"/>
        </w:rPr>
        <w:t>зиология.</w:t>
      </w:r>
      <w:r>
        <w:rPr>
          <w:kern w:val="20"/>
          <w:sz w:val="28"/>
          <w:szCs w:val="28"/>
          <w:lang w:val="uk-UA"/>
        </w:rPr>
        <w:t xml:space="preserve"> </w:t>
      </w:r>
      <w:r>
        <w:rPr>
          <w:kern w:val="20"/>
          <w:sz w:val="28"/>
          <w:szCs w:val="28"/>
        </w:rPr>
        <w:t>—</w:t>
      </w:r>
      <w:r>
        <w:rPr>
          <w:sz w:val="28"/>
          <w:szCs w:val="28"/>
        </w:rPr>
        <w:t xml:space="preserve"> </w:t>
      </w:r>
      <w:r w:rsidRPr="00577D1B">
        <w:rPr>
          <w:kern w:val="20"/>
          <w:sz w:val="28"/>
          <w:szCs w:val="28"/>
        </w:rPr>
        <w:t>1998.</w:t>
      </w:r>
      <w:r w:rsidRPr="00DF673E">
        <w:rPr>
          <w:sz w:val="28"/>
          <w:szCs w:val="28"/>
        </w:rPr>
        <w:t xml:space="preserve"> </w:t>
      </w:r>
      <w:r>
        <w:rPr>
          <w:kern w:val="20"/>
          <w:sz w:val="28"/>
          <w:szCs w:val="28"/>
        </w:rPr>
        <w:t>—</w:t>
      </w:r>
      <w:r w:rsidRPr="00577D1B">
        <w:rPr>
          <w:kern w:val="20"/>
          <w:sz w:val="28"/>
          <w:szCs w:val="28"/>
        </w:rPr>
        <w:t xml:space="preserve"> №6.</w:t>
      </w:r>
      <w:r w:rsidRPr="00432D75">
        <w:rPr>
          <w:sz w:val="28"/>
          <w:szCs w:val="28"/>
        </w:rPr>
        <w:t xml:space="preserve"> </w:t>
      </w:r>
      <w:r>
        <w:rPr>
          <w:kern w:val="20"/>
          <w:sz w:val="28"/>
          <w:szCs w:val="28"/>
        </w:rPr>
        <w:t>—</w:t>
      </w:r>
      <w:r>
        <w:rPr>
          <w:sz w:val="28"/>
          <w:szCs w:val="28"/>
        </w:rPr>
        <w:t xml:space="preserve"> </w:t>
      </w:r>
      <w:r w:rsidRPr="00577D1B">
        <w:rPr>
          <w:kern w:val="20"/>
          <w:sz w:val="28"/>
          <w:szCs w:val="28"/>
        </w:rPr>
        <w:t>С.30</w:t>
      </w:r>
      <w:r w:rsidRPr="00577D1B">
        <w:rPr>
          <w:sz w:val="28"/>
          <w:szCs w:val="28"/>
        </w:rPr>
        <w:t>–</w:t>
      </w:r>
      <w:r w:rsidRPr="00577D1B">
        <w:rPr>
          <w:kern w:val="20"/>
          <w:sz w:val="28"/>
          <w:szCs w:val="28"/>
        </w:rPr>
        <w:t>33.</w:t>
      </w:r>
      <w:bookmarkEnd w:id="9"/>
    </w:p>
    <w:p w:rsidR="00E46804" w:rsidRPr="00577D1B" w:rsidRDefault="00E46804" w:rsidP="0059426A">
      <w:pPr>
        <w:numPr>
          <w:ilvl w:val="0"/>
          <w:numId w:val="64"/>
        </w:numPr>
        <w:suppressAutoHyphens w:val="0"/>
        <w:spacing w:line="353" w:lineRule="auto"/>
        <w:jc w:val="both"/>
        <w:rPr>
          <w:kern w:val="20"/>
          <w:sz w:val="28"/>
          <w:szCs w:val="28"/>
        </w:rPr>
      </w:pPr>
      <w:bookmarkStart w:id="10" w:name="_Ref158662695"/>
      <w:r w:rsidRPr="00577D1B">
        <w:rPr>
          <w:sz w:val="28"/>
          <w:szCs w:val="28"/>
        </w:rPr>
        <w:t>Антипкин Ю.Г.</w:t>
      </w:r>
      <w:r>
        <w:rPr>
          <w:sz w:val="28"/>
          <w:szCs w:val="28"/>
        </w:rPr>
        <w:t xml:space="preserve"> </w:t>
      </w:r>
      <w:r w:rsidRPr="00577D1B">
        <w:rPr>
          <w:sz w:val="28"/>
          <w:szCs w:val="28"/>
        </w:rPr>
        <w:t>Радиация и клеточный иммунитет у детей Украины. Обобщ</w:t>
      </w:r>
      <w:r w:rsidRPr="00577D1B">
        <w:rPr>
          <w:sz w:val="28"/>
          <w:szCs w:val="28"/>
        </w:rPr>
        <w:t>е</w:t>
      </w:r>
      <w:r w:rsidRPr="00577D1B">
        <w:rPr>
          <w:sz w:val="28"/>
          <w:szCs w:val="28"/>
        </w:rPr>
        <w:t>ние данных І и начала ІІ этапов десятилетнего (1991-2001 гг.) мониторинга состо</w:t>
      </w:r>
      <w:r w:rsidRPr="00577D1B">
        <w:rPr>
          <w:sz w:val="28"/>
          <w:szCs w:val="28"/>
        </w:rPr>
        <w:t>я</w:t>
      </w:r>
      <w:r w:rsidRPr="00577D1B">
        <w:rPr>
          <w:sz w:val="28"/>
          <w:szCs w:val="28"/>
        </w:rPr>
        <w:t>ния иммунной системы у детей и подростков, пострадавших от облучения вследствие аварии на Чернобыльской АЭС</w:t>
      </w:r>
      <w:r>
        <w:rPr>
          <w:sz w:val="28"/>
          <w:szCs w:val="28"/>
        </w:rPr>
        <w:t xml:space="preserve"> /</w:t>
      </w:r>
      <w:r w:rsidRPr="00AB6BB6">
        <w:rPr>
          <w:sz w:val="28"/>
          <w:szCs w:val="28"/>
        </w:rPr>
        <w:t xml:space="preserve"> </w:t>
      </w:r>
      <w:r>
        <w:rPr>
          <w:sz w:val="28"/>
          <w:szCs w:val="28"/>
          <w:lang w:val="uk-UA"/>
        </w:rPr>
        <w:t xml:space="preserve">Ю.Г. </w:t>
      </w:r>
      <w:r w:rsidRPr="00577D1B">
        <w:rPr>
          <w:sz w:val="28"/>
          <w:szCs w:val="28"/>
        </w:rPr>
        <w:t xml:space="preserve">Антипкин, </w:t>
      </w:r>
      <w:r>
        <w:rPr>
          <w:sz w:val="28"/>
          <w:szCs w:val="28"/>
          <w:lang w:val="uk-UA"/>
        </w:rPr>
        <w:t xml:space="preserve">В.П. </w:t>
      </w:r>
      <w:r w:rsidRPr="00577D1B">
        <w:rPr>
          <w:sz w:val="28"/>
          <w:szCs w:val="28"/>
        </w:rPr>
        <w:t xml:space="preserve">Чернышов, </w:t>
      </w:r>
      <w:r>
        <w:rPr>
          <w:sz w:val="28"/>
          <w:szCs w:val="28"/>
          <w:lang w:val="uk-UA"/>
        </w:rPr>
        <w:t xml:space="preserve">Е.В. </w:t>
      </w:r>
      <w:r w:rsidRPr="00577D1B">
        <w:rPr>
          <w:sz w:val="28"/>
          <w:szCs w:val="28"/>
        </w:rPr>
        <w:t>Выхованец // Международный журн</w:t>
      </w:r>
      <w:r>
        <w:rPr>
          <w:sz w:val="28"/>
          <w:szCs w:val="28"/>
          <w:lang w:val="uk-UA"/>
        </w:rPr>
        <w:t>.</w:t>
      </w:r>
      <w:r w:rsidRPr="00577D1B">
        <w:rPr>
          <w:sz w:val="28"/>
          <w:szCs w:val="28"/>
        </w:rPr>
        <w:t xml:space="preserve"> радиационной медицины. </w:t>
      </w:r>
      <w:r>
        <w:rPr>
          <w:kern w:val="20"/>
          <w:sz w:val="28"/>
          <w:szCs w:val="28"/>
        </w:rPr>
        <w:t>—</w:t>
      </w:r>
      <w:r>
        <w:rPr>
          <w:sz w:val="28"/>
          <w:szCs w:val="28"/>
        </w:rPr>
        <w:t xml:space="preserve"> </w:t>
      </w:r>
      <w:r w:rsidRPr="00577D1B">
        <w:rPr>
          <w:sz w:val="28"/>
          <w:szCs w:val="28"/>
        </w:rPr>
        <w:t xml:space="preserve"> 2001. </w:t>
      </w:r>
      <w:r>
        <w:rPr>
          <w:kern w:val="20"/>
          <w:sz w:val="28"/>
          <w:szCs w:val="28"/>
        </w:rPr>
        <w:t>—</w:t>
      </w:r>
      <w:r>
        <w:rPr>
          <w:sz w:val="28"/>
          <w:szCs w:val="28"/>
        </w:rPr>
        <w:t xml:space="preserve"> </w:t>
      </w:r>
      <w:r w:rsidRPr="00577D1B">
        <w:rPr>
          <w:sz w:val="28"/>
          <w:szCs w:val="28"/>
        </w:rPr>
        <w:t xml:space="preserve"> №3–4. </w:t>
      </w:r>
      <w:r>
        <w:rPr>
          <w:kern w:val="20"/>
          <w:sz w:val="28"/>
          <w:szCs w:val="28"/>
        </w:rPr>
        <w:t>—</w:t>
      </w:r>
      <w:r w:rsidRPr="00577D1B">
        <w:rPr>
          <w:sz w:val="28"/>
          <w:szCs w:val="28"/>
        </w:rPr>
        <w:t xml:space="preserve"> С. 152.</w:t>
      </w:r>
      <w:bookmarkEnd w:id="10"/>
    </w:p>
    <w:p w:rsidR="00E46804" w:rsidRPr="00023775" w:rsidRDefault="00E46804" w:rsidP="0059426A">
      <w:pPr>
        <w:numPr>
          <w:ilvl w:val="0"/>
          <w:numId w:val="64"/>
        </w:numPr>
        <w:suppressAutoHyphens w:val="0"/>
        <w:spacing w:line="353" w:lineRule="auto"/>
        <w:jc w:val="both"/>
        <w:rPr>
          <w:kern w:val="20"/>
          <w:sz w:val="28"/>
          <w:szCs w:val="28"/>
        </w:rPr>
      </w:pPr>
      <w:bookmarkStart w:id="11" w:name="_Ref158662486"/>
      <w:r w:rsidRPr="00577D1B">
        <w:rPr>
          <w:sz w:val="28"/>
          <w:szCs w:val="28"/>
        </w:rPr>
        <w:t>Ан</w:t>
      </w:r>
      <w:r w:rsidRPr="00577D1B">
        <w:rPr>
          <w:sz w:val="28"/>
          <w:szCs w:val="28"/>
          <w:lang w:val="uk-UA"/>
        </w:rPr>
        <w:t>типкін Ю.Г. Стан здоров'я дітей в умова</w:t>
      </w:r>
      <w:r w:rsidRPr="00577D1B">
        <w:rPr>
          <w:sz w:val="28"/>
          <w:szCs w:val="28"/>
        </w:rPr>
        <w:t>х</w:t>
      </w:r>
      <w:r w:rsidRPr="00577D1B">
        <w:rPr>
          <w:sz w:val="28"/>
          <w:szCs w:val="28"/>
          <w:lang w:val="uk-UA"/>
        </w:rPr>
        <w:t xml:space="preserve"> дії різни</w:t>
      </w:r>
      <w:r w:rsidRPr="00577D1B">
        <w:rPr>
          <w:sz w:val="28"/>
          <w:szCs w:val="28"/>
        </w:rPr>
        <w:t>х еколог</w:t>
      </w:r>
      <w:r w:rsidRPr="00577D1B">
        <w:rPr>
          <w:sz w:val="28"/>
          <w:szCs w:val="28"/>
          <w:lang w:val="uk-UA"/>
        </w:rPr>
        <w:t>і</w:t>
      </w:r>
      <w:r w:rsidRPr="00577D1B">
        <w:rPr>
          <w:sz w:val="28"/>
          <w:szCs w:val="28"/>
        </w:rPr>
        <w:t xml:space="preserve">чних </w:t>
      </w:r>
      <w:r w:rsidRPr="00577D1B">
        <w:rPr>
          <w:sz w:val="28"/>
          <w:szCs w:val="28"/>
          <w:lang w:val="uk-UA"/>
        </w:rPr>
        <w:t xml:space="preserve">чинників </w:t>
      </w:r>
      <w:r w:rsidRPr="00396EAC">
        <w:rPr>
          <w:sz w:val="28"/>
          <w:szCs w:val="28"/>
        </w:rPr>
        <w:t>/</w:t>
      </w:r>
      <w:r w:rsidRPr="00DA5216">
        <w:rPr>
          <w:sz w:val="28"/>
          <w:szCs w:val="28"/>
        </w:rPr>
        <w:t xml:space="preserve"> </w:t>
      </w:r>
      <w:r w:rsidRPr="00577D1B">
        <w:rPr>
          <w:sz w:val="28"/>
          <w:szCs w:val="28"/>
          <w:lang w:val="uk-UA"/>
        </w:rPr>
        <w:t xml:space="preserve">Ю.Г. </w:t>
      </w:r>
      <w:r w:rsidRPr="00577D1B">
        <w:rPr>
          <w:sz w:val="28"/>
          <w:szCs w:val="28"/>
        </w:rPr>
        <w:t>Ан</w:t>
      </w:r>
      <w:r w:rsidRPr="00577D1B">
        <w:rPr>
          <w:sz w:val="28"/>
          <w:szCs w:val="28"/>
          <w:lang w:val="uk-UA"/>
        </w:rPr>
        <w:t>типкін //Мистецтво лікування.</w:t>
      </w:r>
      <w:r w:rsidRPr="00E07A60">
        <w:rPr>
          <w:sz w:val="28"/>
          <w:szCs w:val="28"/>
        </w:rPr>
        <w:t xml:space="preserve"> </w:t>
      </w:r>
      <w:r>
        <w:rPr>
          <w:kern w:val="20"/>
          <w:sz w:val="28"/>
          <w:szCs w:val="28"/>
        </w:rPr>
        <w:t>—</w:t>
      </w:r>
      <w:r>
        <w:rPr>
          <w:sz w:val="28"/>
          <w:szCs w:val="28"/>
        </w:rPr>
        <w:t xml:space="preserve"> </w:t>
      </w:r>
      <w:r w:rsidRPr="00577D1B">
        <w:rPr>
          <w:sz w:val="28"/>
          <w:szCs w:val="28"/>
        </w:rPr>
        <w:t xml:space="preserve"> 2005.</w:t>
      </w:r>
      <w:r w:rsidRPr="00432D75">
        <w:rPr>
          <w:sz w:val="28"/>
          <w:szCs w:val="28"/>
        </w:rPr>
        <w:t xml:space="preserve"> </w:t>
      </w:r>
      <w:r>
        <w:rPr>
          <w:kern w:val="20"/>
          <w:sz w:val="28"/>
          <w:szCs w:val="28"/>
        </w:rPr>
        <w:t>—</w:t>
      </w:r>
      <w:r>
        <w:rPr>
          <w:sz w:val="28"/>
          <w:szCs w:val="28"/>
        </w:rPr>
        <w:t xml:space="preserve"> </w:t>
      </w:r>
      <w:r w:rsidRPr="00577D1B">
        <w:rPr>
          <w:sz w:val="28"/>
          <w:szCs w:val="28"/>
        </w:rPr>
        <w:t>№4.</w:t>
      </w:r>
      <w:r w:rsidRPr="00DF673E">
        <w:rPr>
          <w:sz w:val="28"/>
          <w:szCs w:val="28"/>
        </w:rPr>
        <w:t xml:space="preserve"> </w:t>
      </w:r>
      <w:r>
        <w:rPr>
          <w:kern w:val="20"/>
          <w:sz w:val="28"/>
          <w:szCs w:val="28"/>
        </w:rPr>
        <w:t>—</w:t>
      </w:r>
      <w:r w:rsidRPr="00577D1B">
        <w:rPr>
          <w:sz w:val="28"/>
          <w:szCs w:val="28"/>
        </w:rPr>
        <w:t>С.4–9</w:t>
      </w:r>
      <w:bookmarkEnd w:id="11"/>
      <w:r>
        <w:rPr>
          <w:sz w:val="28"/>
          <w:szCs w:val="28"/>
        </w:rPr>
        <w:t>.</w:t>
      </w:r>
    </w:p>
    <w:p w:rsidR="00E46804" w:rsidRPr="00577D1B" w:rsidRDefault="00E46804" w:rsidP="0059426A">
      <w:pPr>
        <w:numPr>
          <w:ilvl w:val="0"/>
          <w:numId w:val="64"/>
        </w:numPr>
        <w:suppressAutoHyphens w:val="0"/>
        <w:spacing w:line="353" w:lineRule="auto"/>
        <w:jc w:val="both"/>
        <w:rPr>
          <w:sz w:val="28"/>
          <w:szCs w:val="28"/>
        </w:rPr>
      </w:pPr>
      <w:bookmarkStart w:id="12" w:name="_Ref140836598"/>
      <w:r w:rsidRPr="00577D1B">
        <w:rPr>
          <w:sz w:val="28"/>
          <w:szCs w:val="28"/>
        </w:rPr>
        <w:t>Апоптоз в иммунол</w:t>
      </w:r>
      <w:r w:rsidRPr="00577D1B">
        <w:rPr>
          <w:sz w:val="28"/>
          <w:szCs w:val="28"/>
        </w:rPr>
        <w:t>о</w:t>
      </w:r>
      <w:r w:rsidRPr="00577D1B">
        <w:rPr>
          <w:sz w:val="28"/>
          <w:szCs w:val="28"/>
        </w:rPr>
        <w:t>гических процессах /</w:t>
      </w:r>
      <w:r w:rsidRPr="00AD692C">
        <w:rPr>
          <w:sz w:val="28"/>
          <w:szCs w:val="28"/>
        </w:rPr>
        <w:t xml:space="preserve"> </w:t>
      </w:r>
      <w:r w:rsidRPr="00396EAC">
        <w:rPr>
          <w:sz w:val="28"/>
          <w:szCs w:val="28"/>
        </w:rPr>
        <w:t>[</w:t>
      </w:r>
      <w:r>
        <w:rPr>
          <w:sz w:val="28"/>
          <w:szCs w:val="28"/>
          <w:lang w:val="uk-UA"/>
        </w:rPr>
        <w:t xml:space="preserve">Р.И. </w:t>
      </w:r>
      <w:r w:rsidRPr="00577D1B">
        <w:rPr>
          <w:sz w:val="28"/>
          <w:szCs w:val="28"/>
        </w:rPr>
        <w:t xml:space="preserve">Сепиашвили, </w:t>
      </w:r>
      <w:r>
        <w:rPr>
          <w:sz w:val="28"/>
          <w:szCs w:val="28"/>
          <w:lang w:val="uk-UA"/>
        </w:rPr>
        <w:t xml:space="preserve">М.Г. </w:t>
      </w:r>
      <w:r w:rsidRPr="00577D1B">
        <w:rPr>
          <w:sz w:val="28"/>
          <w:szCs w:val="28"/>
        </w:rPr>
        <w:t xml:space="preserve">Шубич, </w:t>
      </w:r>
      <w:r>
        <w:rPr>
          <w:sz w:val="28"/>
          <w:szCs w:val="28"/>
        </w:rPr>
        <w:t xml:space="preserve">Н.В. </w:t>
      </w:r>
      <w:r w:rsidRPr="00577D1B">
        <w:rPr>
          <w:sz w:val="28"/>
          <w:szCs w:val="28"/>
        </w:rPr>
        <w:t>Колесников</w:t>
      </w:r>
      <w:r>
        <w:rPr>
          <w:sz w:val="28"/>
          <w:szCs w:val="28"/>
        </w:rPr>
        <w:t>а и др.</w:t>
      </w:r>
      <w:r w:rsidRPr="00396EAC">
        <w:rPr>
          <w:sz w:val="28"/>
          <w:szCs w:val="28"/>
        </w:rPr>
        <w:t xml:space="preserve">] </w:t>
      </w:r>
      <w:r w:rsidRPr="00577D1B">
        <w:rPr>
          <w:sz w:val="28"/>
          <w:szCs w:val="28"/>
        </w:rPr>
        <w:t>/</w:t>
      </w:r>
      <w:r w:rsidRPr="006412AD">
        <w:rPr>
          <w:sz w:val="28"/>
          <w:szCs w:val="28"/>
        </w:rPr>
        <w:t>/</w:t>
      </w:r>
      <w:r w:rsidRPr="00577D1B">
        <w:rPr>
          <w:sz w:val="28"/>
          <w:szCs w:val="28"/>
        </w:rPr>
        <w:t xml:space="preserve"> Аллергология и иммунология. </w:t>
      </w:r>
      <w:r>
        <w:rPr>
          <w:kern w:val="20"/>
          <w:sz w:val="28"/>
          <w:szCs w:val="28"/>
        </w:rPr>
        <w:t>—</w:t>
      </w:r>
      <w:r>
        <w:rPr>
          <w:sz w:val="28"/>
          <w:szCs w:val="28"/>
        </w:rPr>
        <w:t xml:space="preserve"> </w:t>
      </w:r>
      <w:r w:rsidRPr="00577D1B">
        <w:rPr>
          <w:sz w:val="28"/>
          <w:szCs w:val="28"/>
        </w:rPr>
        <w:t xml:space="preserve"> 2000. </w:t>
      </w:r>
      <w:r>
        <w:rPr>
          <w:kern w:val="20"/>
          <w:sz w:val="28"/>
          <w:szCs w:val="28"/>
        </w:rPr>
        <w:t>—</w:t>
      </w:r>
      <w:r>
        <w:rPr>
          <w:sz w:val="28"/>
          <w:szCs w:val="28"/>
        </w:rPr>
        <w:t xml:space="preserve"> </w:t>
      </w:r>
      <w:r w:rsidRPr="00577D1B">
        <w:rPr>
          <w:sz w:val="28"/>
          <w:szCs w:val="28"/>
        </w:rPr>
        <w:t xml:space="preserve"> Т</w:t>
      </w:r>
      <w:r>
        <w:rPr>
          <w:sz w:val="28"/>
          <w:szCs w:val="28"/>
          <w:lang w:val="uk-UA"/>
        </w:rPr>
        <w:t>.</w:t>
      </w:r>
      <w:r w:rsidRPr="00577D1B">
        <w:rPr>
          <w:sz w:val="28"/>
          <w:szCs w:val="28"/>
        </w:rPr>
        <w:t xml:space="preserve"> 1, №1. </w:t>
      </w:r>
      <w:r>
        <w:rPr>
          <w:kern w:val="20"/>
          <w:sz w:val="28"/>
          <w:szCs w:val="28"/>
        </w:rPr>
        <w:t>—</w:t>
      </w:r>
      <w:r w:rsidRPr="00577D1B">
        <w:rPr>
          <w:sz w:val="28"/>
          <w:szCs w:val="28"/>
        </w:rPr>
        <w:t xml:space="preserve"> С.15–23.</w:t>
      </w:r>
      <w:bookmarkEnd w:id="12"/>
      <w:r w:rsidRPr="00577D1B">
        <w:rPr>
          <w:sz w:val="28"/>
          <w:szCs w:val="28"/>
        </w:rPr>
        <w:t xml:space="preserve"> </w:t>
      </w:r>
    </w:p>
    <w:p w:rsidR="00E46804" w:rsidRPr="009C40CC"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3" w:name="_Ref158662239"/>
      <w:r w:rsidRPr="00577D1B">
        <w:rPr>
          <w:bCs/>
          <w:sz w:val="28"/>
          <w:szCs w:val="28"/>
        </w:rPr>
        <w:t>Арабская Л.П.</w:t>
      </w:r>
      <w:r>
        <w:rPr>
          <w:bCs/>
          <w:sz w:val="28"/>
          <w:szCs w:val="28"/>
        </w:rPr>
        <w:t xml:space="preserve"> </w:t>
      </w:r>
      <w:r w:rsidRPr="00577D1B">
        <w:rPr>
          <w:sz w:val="28"/>
          <w:szCs w:val="28"/>
        </w:rPr>
        <w:t>Некоторые аспекты подходов к восстановительному лечению д</w:t>
      </w:r>
      <w:r w:rsidRPr="00577D1B">
        <w:rPr>
          <w:sz w:val="28"/>
          <w:szCs w:val="28"/>
        </w:rPr>
        <w:t>е</w:t>
      </w:r>
      <w:r w:rsidRPr="00577D1B">
        <w:rPr>
          <w:sz w:val="28"/>
          <w:szCs w:val="28"/>
        </w:rPr>
        <w:t>тей из групп радиационного наблюдения, рожденных после аварии на ЧАЭС</w:t>
      </w:r>
      <w:r>
        <w:rPr>
          <w:sz w:val="28"/>
          <w:szCs w:val="28"/>
        </w:rPr>
        <w:t xml:space="preserve"> </w:t>
      </w:r>
      <w:r w:rsidRPr="00577D1B">
        <w:rPr>
          <w:sz w:val="28"/>
          <w:szCs w:val="28"/>
        </w:rPr>
        <w:t>/</w:t>
      </w:r>
      <w:r>
        <w:rPr>
          <w:sz w:val="28"/>
          <w:szCs w:val="28"/>
        </w:rPr>
        <w:t xml:space="preserve"> </w:t>
      </w:r>
      <w:r w:rsidRPr="00577D1B">
        <w:rPr>
          <w:bCs/>
          <w:sz w:val="28"/>
          <w:szCs w:val="28"/>
        </w:rPr>
        <w:t>Л.П.</w:t>
      </w:r>
      <w:r>
        <w:rPr>
          <w:bCs/>
          <w:sz w:val="28"/>
          <w:szCs w:val="28"/>
        </w:rPr>
        <w:t xml:space="preserve"> </w:t>
      </w:r>
      <w:r w:rsidRPr="00577D1B">
        <w:rPr>
          <w:bCs/>
          <w:sz w:val="28"/>
          <w:szCs w:val="28"/>
        </w:rPr>
        <w:t xml:space="preserve">Арабская, Ю.Г. Антипкин </w:t>
      </w:r>
      <w:r>
        <w:rPr>
          <w:sz w:val="28"/>
          <w:szCs w:val="28"/>
        </w:rPr>
        <w:t>//</w:t>
      </w:r>
      <w:r w:rsidRPr="00577D1B">
        <w:rPr>
          <w:iCs/>
          <w:sz w:val="28"/>
          <w:szCs w:val="28"/>
        </w:rPr>
        <w:t xml:space="preserve"> Медицинская реабилитация в педиатрии.</w:t>
      </w:r>
      <w:r w:rsidRPr="00E07A60">
        <w:rPr>
          <w:sz w:val="28"/>
          <w:szCs w:val="28"/>
        </w:rPr>
        <w:t xml:space="preserve"> </w:t>
      </w:r>
      <w:r>
        <w:rPr>
          <w:kern w:val="20"/>
          <w:sz w:val="28"/>
          <w:szCs w:val="28"/>
        </w:rPr>
        <w:t>—</w:t>
      </w:r>
      <w:r>
        <w:rPr>
          <w:sz w:val="28"/>
          <w:szCs w:val="28"/>
        </w:rPr>
        <w:t xml:space="preserve"> </w:t>
      </w:r>
      <w:r w:rsidRPr="00577D1B">
        <w:rPr>
          <w:iCs/>
          <w:sz w:val="28"/>
          <w:szCs w:val="28"/>
        </w:rPr>
        <w:t>2002.</w:t>
      </w:r>
      <w:r w:rsidRPr="00DF673E">
        <w:rPr>
          <w:sz w:val="28"/>
          <w:szCs w:val="28"/>
        </w:rPr>
        <w:t xml:space="preserve"> </w:t>
      </w:r>
      <w:r>
        <w:rPr>
          <w:kern w:val="20"/>
          <w:sz w:val="28"/>
          <w:szCs w:val="28"/>
        </w:rPr>
        <w:t>—</w:t>
      </w:r>
      <w:r w:rsidRPr="00577D1B">
        <w:rPr>
          <w:iCs/>
          <w:sz w:val="28"/>
          <w:szCs w:val="28"/>
        </w:rPr>
        <w:t>Вып.№7.</w:t>
      </w:r>
      <w:r w:rsidRPr="00432D75">
        <w:rPr>
          <w:sz w:val="28"/>
          <w:szCs w:val="28"/>
        </w:rPr>
        <w:t xml:space="preserve"> </w:t>
      </w:r>
      <w:r w:rsidRPr="00577D1B">
        <w:rPr>
          <w:sz w:val="28"/>
          <w:szCs w:val="28"/>
        </w:rPr>
        <w:t>–</w:t>
      </w:r>
      <w:r w:rsidRPr="00577D1B">
        <w:rPr>
          <w:iCs/>
          <w:sz w:val="28"/>
          <w:szCs w:val="28"/>
        </w:rPr>
        <w:t>С.11</w:t>
      </w:r>
      <w:r w:rsidRPr="00577D1B">
        <w:rPr>
          <w:sz w:val="28"/>
          <w:szCs w:val="28"/>
        </w:rPr>
        <w:t>–</w:t>
      </w:r>
      <w:r w:rsidRPr="00577D1B">
        <w:rPr>
          <w:iCs/>
          <w:sz w:val="28"/>
          <w:szCs w:val="28"/>
        </w:rPr>
        <w:t>12</w:t>
      </w:r>
      <w:bookmarkEnd w:id="13"/>
      <w:r>
        <w:rPr>
          <w:iCs/>
          <w:sz w:val="28"/>
          <w:szCs w:val="28"/>
        </w:rPr>
        <w:t>.</w:t>
      </w:r>
    </w:p>
    <w:p w:rsidR="00E46804" w:rsidRPr="00710FD7"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4" w:name="_Ref177151033"/>
      <w:r>
        <w:rPr>
          <w:iCs/>
          <w:sz w:val="28"/>
          <w:szCs w:val="28"/>
        </w:rPr>
        <w:t>Астрелина Т.А. Механизм действия антилейкемических препаратов при леч</w:t>
      </w:r>
      <w:r>
        <w:rPr>
          <w:iCs/>
          <w:sz w:val="28"/>
          <w:szCs w:val="28"/>
        </w:rPr>
        <w:t>е</w:t>
      </w:r>
      <w:r>
        <w:rPr>
          <w:iCs/>
          <w:sz w:val="28"/>
          <w:szCs w:val="28"/>
        </w:rPr>
        <w:t>нии острых нелимфобластных лейкозов /</w:t>
      </w:r>
      <w:r>
        <w:rPr>
          <w:kern w:val="20"/>
          <w:sz w:val="28"/>
          <w:szCs w:val="28"/>
        </w:rPr>
        <w:t>Т</w:t>
      </w:r>
      <w:r w:rsidRPr="00577D1B">
        <w:rPr>
          <w:kern w:val="20"/>
          <w:sz w:val="28"/>
          <w:szCs w:val="28"/>
        </w:rPr>
        <w:t xml:space="preserve">.А. </w:t>
      </w:r>
      <w:r>
        <w:rPr>
          <w:iCs/>
          <w:sz w:val="28"/>
          <w:szCs w:val="28"/>
        </w:rPr>
        <w:t xml:space="preserve">Астрелина </w:t>
      </w:r>
      <w:r w:rsidRPr="00396EAC">
        <w:rPr>
          <w:iCs/>
          <w:sz w:val="28"/>
          <w:szCs w:val="28"/>
        </w:rPr>
        <w:t>/</w:t>
      </w:r>
      <w:r>
        <w:rPr>
          <w:iCs/>
          <w:sz w:val="28"/>
          <w:szCs w:val="28"/>
        </w:rPr>
        <w:t>/ Гематология и трансфузиология.</w:t>
      </w:r>
      <w:r w:rsidRPr="00E07A60">
        <w:rPr>
          <w:sz w:val="28"/>
          <w:szCs w:val="28"/>
        </w:rPr>
        <w:t xml:space="preserve"> </w:t>
      </w:r>
      <w:r>
        <w:rPr>
          <w:kern w:val="20"/>
          <w:sz w:val="28"/>
          <w:szCs w:val="28"/>
        </w:rPr>
        <w:t>—</w:t>
      </w:r>
      <w:r>
        <w:rPr>
          <w:sz w:val="28"/>
          <w:szCs w:val="28"/>
        </w:rPr>
        <w:t xml:space="preserve"> </w:t>
      </w:r>
      <w:r>
        <w:rPr>
          <w:iCs/>
          <w:sz w:val="28"/>
          <w:szCs w:val="28"/>
        </w:rPr>
        <w:t>2000.</w:t>
      </w:r>
      <w:r w:rsidRPr="00DF673E">
        <w:rPr>
          <w:sz w:val="28"/>
          <w:szCs w:val="28"/>
        </w:rPr>
        <w:t xml:space="preserve"> </w:t>
      </w:r>
      <w:r>
        <w:rPr>
          <w:kern w:val="20"/>
          <w:sz w:val="28"/>
          <w:szCs w:val="28"/>
        </w:rPr>
        <w:t>—</w:t>
      </w:r>
      <w:r>
        <w:rPr>
          <w:sz w:val="28"/>
          <w:szCs w:val="28"/>
        </w:rPr>
        <w:t xml:space="preserve"> </w:t>
      </w:r>
      <w:r>
        <w:rPr>
          <w:iCs/>
          <w:sz w:val="28"/>
          <w:szCs w:val="28"/>
        </w:rPr>
        <w:t>№4.</w:t>
      </w:r>
      <w:r w:rsidRPr="0045299E">
        <w:rPr>
          <w:sz w:val="28"/>
          <w:szCs w:val="28"/>
        </w:rPr>
        <w:t xml:space="preserve"> </w:t>
      </w:r>
      <w:r>
        <w:rPr>
          <w:kern w:val="20"/>
          <w:sz w:val="28"/>
          <w:szCs w:val="28"/>
        </w:rPr>
        <w:t>—</w:t>
      </w:r>
      <w:r>
        <w:rPr>
          <w:iCs/>
          <w:sz w:val="28"/>
          <w:szCs w:val="28"/>
        </w:rPr>
        <w:t>С.34</w:t>
      </w:r>
      <w:r w:rsidRPr="00577D1B">
        <w:rPr>
          <w:sz w:val="28"/>
          <w:szCs w:val="28"/>
        </w:rPr>
        <w:t>–</w:t>
      </w:r>
      <w:r>
        <w:rPr>
          <w:iCs/>
          <w:sz w:val="28"/>
          <w:szCs w:val="28"/>
        </w:rPr>
        <w:t>38.</w:t>
      </w:r>
      <w:bookmarkEnd w:id="14"/>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5" w:name="_Ref177148557"/>
      <w:r>
        <w:rPr>
          <w:iCs/>
          <w:sz w:val="28"/>
          <w:szCs w:val="28"/>
        </w:rPr>
        <w:t>Афанасьева О.А. Значение оксидативного стресса в формировании кардиал</w:t>
      </w:r>
      <w:r>
        <w:rPr>
          <w:iCs/>
          <w:sz w:val="28"/>
          <w:szCs w:val="28"/>
        </w:rPr>
        <w:t>ь</w:t>
      </w:r>
      <w:r>
        <w:rPr>
          <w:iCs/>
          <w:sz w:val="28"/>
          <w:szCs w:val="28"/>
        </w:rPr>
        <w:t xml:space="preserve">ной патологии у детей с острым лейкозом на фоне </w:t>
      </w:r>
      <w:r>
        <w:rPr>
          <w:iCs/>
          <w:sz w:val="28"/>
          <w:szCs w:val="28"/>
        </w:rPr>
        <w:lastRenderedPageBreak/>
        <w:t xml:space="preserve">полихимиотерапии </w:t>
      </w:r>
      <w:r w:rsidRPr="00396EAC">
        <w:rPr>
          <w:iCs/>
          <w:sz w:val="28"/>
          <w:szCs w:val="28"/>
        </w:rPr>
        <w:t>/</w:t>
      </w:r>
      <w:r w:rsidRPr="00DA5216">
        <w:rPr>
          <w:iCs/>
          <w:sz w:val="28"/>
          <w:szCs w:val="28"/>
        </w:rPr>
        <w:t xml:space="preserve"> </w:t>
      </w:r>
      <w:r>
        <w:rPr>
          <w:kern w:val="20"/>
          <w:sz w:val="28"/>
          <w:szCs w:val="28"/>
        </w:rPr>
        <w:t>О</w:t>
      </w:r>
      <w:r w:rsidRPr="00577D1B">
        <w:rPr>
          <w:kern w:val="20"/>
          <w:sz w:val="28"/>
          <w:szCs w:val="28"/>
        </w:rPr>
        <w:t xml:space="preserve">.А. </w:t>
      </w:r>
      <w:r>
        <w:rPr>
          <w:kern w:val="20"/>
          <w:sz w:val="28"/>
          <w:szCs w:val="28"/>
        </w:rPr>
        <w:t xml:space="preserve"> </w:t>
      </w:r>
      <w:r w:rsidRPr="00E07A60">
        <w:rPr>
          <w:sz w:val="28"/>
          <w:szCs w:val="28"/>
        </w:rPr>
        <w:t xml:space="preserve"> </w:t>
      </w:r>
      <w:r>
        <w:rPr>
          <w:iCs/>
          <w:sz w:val="28"/>
          <w:szCs w:val="28"/>
        </w:rPr>
        <w:t>Аф</w:t>
      </w:r>
      <w:r>
        <w:rPr>
          <w:iCs/>
          <w:sz w:val="28"/>
          <w:szCs w:val="28"/>
        </w:rPr>
        <w:t>а</w:t>
      </w:r>
      <w:r>
        <w:rPr>
          <w:iCs/>
          <w:sz w:val="28"/>
          <w:szCs w:val="28"/>
        </w:rPr>
        <w:t>насьева //Современная педиатрия.</w:t>
      </w:r>
      <w:r w:rsidRPr="00432D75">
        <w:rPr>
          <w:sz w:val="28"/>
          <w:szCs w:val="28"/>
        </w:rPr>
        <w:t xml:space="preserve"> </w:t>
      </w:r>
      <w:r>
        <w:rPr>
          <w:kern w:val="20"/>
          <w:sz w:val="28"/>
          <w:szCs w:val="28"/>
        </w:rPr>
        <w:t>—</w:t>
      </w:r>
      <w:r>
        <w:rPr>
          <w:sz w:val="28"/>
          <w:szCs w:val="28"/>
        </w:rPr>
        <w:t xml:space="preserve"> </w:t>
      </w:r>
      <w:r>
        <w:rPr>
          <w:iCs/>
          <w:sz w:val="28"/>
          <w:szCs w:val="28"/>
        </w:rPr>
        <w:t>2007.</w:t>
      </w:r>
      <w:r w:rsidRPr="00DF673E">
        <w:rPr>
          <w:sz w:val="28"/>
          <w:szCs w:val="28"/>
        </w:rPr>
        <w:t xml:space="preserve"> </w:t>
      </w:r>
      <w:r>
        <w:rPr>
          <w:kern w:val="20"/>
          <w:sz w:val="28"/>
          <w:szCs w:val="28"/>
        </w:rPr>
        <w:t>—</w:t>
      </w:r>
      <w:r>
        <w:rPr>
          <w:iCs/>
          <w:sz w:val="28"/>
          <w:szCs w:val="28"/>
        </w:rPr>
        <w:t>№1(14).</w:t>
      </w:r>
      <w:r w:rsidRPr="00E07A60">
        <w:rPr>
          <w:sz w:val="28"/>
          <w:szCs w:val="28"/>
        </w:rPr>
        <w:t xml:space="preserve"> </w:t>
      </w:r>
      <w:r w:rsidRPr="00577D1B">
        <w:rPr>
          <w:sz w:val="28"/>
          <w:szCs w:val="28"/>
        </w:rPr>
        <w:t>–</w:t>
      </w:r>
      <w:r>
        <w:rPr>
          <w:iCs/>
          <w:sz w:val="28"/>
          <w:szCs w:val="28"/>
        </w:rPr>
        <w:t>С.94</w:t>
      </w:r>
      <w:r w:rsidRPr="00577D1B">
        <w:rPr>
          <w:sz w:val="28"/>
          <w:szCs w:val="28"/>
        </w:rPr>
        <w:t>–</w:t>
      </w:r>
      <w:r>
        <w:rPr>
          <w:iCs/>
          <w:sz w:val="28"/>
          <w:szCs w:val="28"/>
        </w:rPr>
        <w:t>99.</w:t>
      </w:r>
      <w:bookmarkEnd w:id="15"/>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6" w:name="_Ref110310353"/>
      <w:r w:rsidRPr="00577D1B">
        <w:rPr>
          <w:kern w:val="20"/>
          <w:sz w:val="28"/>
          <w:szCs w:val="28"/>
        </w:rPr>
        <w:t>Бабов К.Д.</w:t>
      </w:r>
      <w:r>
        <w:rPr>
          <w:kern w:val="20"/>
          <w:sz w:val="28"/>
          <w:szCs w:val="28"/>
        </w:rPr>
        <w:t xml:space="preserve"> </w:t>
      </w:r>
      <w:r w:rsidRPr="00577D1B">
        <w:rPr>
          <w:kern w:val="20"/>
          <w:sz w:val="28"/>
          <w:szCs w:val="28"/>
        </w:rPr>
        <w:t>Итоги и перспективы функционирования реабилитационной мед</w:t>
      </w:r>
      <w:r w:rsidRPr="00577D1B">
        <w:rPr>
          <w:kern w:val="20"/>
          <w:sz w:val="28"/>
          <w:szCs w:val="28"/>
        </w:rPr>
        <w:t>и</w:t>
      </w:r>
      <w:r w:rsidRPr="00577D1B">
        <w:rPr>
          <w:kern w:val="20"/>
          <w:sz w:val="28"/>
          <w:szCs w:val="28"/>
        </w:rPr>
        <w:t xml:space="preserve">цины в Украине </w:t>
      </w:r>
      <w:r>
        <w:rPr>
          <w:kern w:val="20"/>
          <w:sz w:val="28"/>
          <w:szCs w:val="28"/>
        </w:rPr>
        <w:t xml:space="preserve"> /</w:t>
      </w:r>
      <w:r w:rsidRPr="00AB6BB6">
        <w:rPr>
          <w:kern w:val="20"/>
          <w:sz w:val="28"/>
          <w:szCs w:val="28"/>
        </w:rPr>
        <w:t xml:space="preserve"> </w:t>
      </w:r>
      <w:r>
        <w:rPr>
          <w:kern w:val="20"/>
          <w:sz w:val="28"/>
          <w:szCs w:val="28"/>
        </w:rPr>
        <w:t xml:space="preserve">К.Д. </w:t>
      </w:r>
      <w:r w:rsidRPr="00577D1B">
        <w:rPr>
          <w:kern w:val="20"/>
          <w:sz w:val="28"/>
          <w:szCs w:val="28"/>
        </w:rPr>
        <w:t xml:space="preserve">Бабов, </w:t>
      </w:r>
      <w:r>
        <w:rPr>
          <w:kern w:val="20"/>
          <w:sz w:val="28"/>
          <w:szCs w:val="28"/>
        </w:rPr>
        <w:t xml:space="preserve">А.Г. </w:t>
      </w:r>
      <w:r w:rsidRPr="00577D1B">
        <w:rPr>
          <w:kern w:val="20"/>
          <w:sz w:val="28"/>
          <w:szCs w:val="28"/>
        </w:rPr>
        <w:t xml:space="preserve">Литвиненко, Г.Н. Дмитриев // </w:t>
      </w:r>
      <w:r w:rsidRPr="00577D1B">
        <w:rPr>
          <w:kern w:val="20"/>
          <w:sz w:val="28"/>
          <w:szCs w:val="28"/>
          <w:lang w:val="uk-UA"/>
        </w:rPr>
        <w:t>Медична реабілітація, кур</w:t>
      </w:r>
      <w:r w:rsidRPr="00577D1B">
        <w:rPr>
          <w:kern w:val="20"/>
          <w:sz w:val="28"/>
          <w:szCs w:val="28"/>
          <w:lang w:val="uk-UA"/>
        </w:rPr>
        <w:t>о</w:t>
      </w:r>
      <w:r w:rsidRPr="00577D1B">
        <w:rPr>
          <w:kern w:val="20"/>
          <w:sz w:val="28"/>
          <w:szCs w:val="28"/>
          <w:lang w:val="uk-UA"/>
        </w:rPr>
        <w:t>ртологія, фізіотерапія</w:t>
      </w:r>
      <w:r w:rsidRPr="00577D1B">
        <w:rPr>
          <w:kern w:val="20"/>
          <w:sz w:val="28"/>
          <w:szCs w:val="28"/>
        </w:rPr>
        <w:t>.</w:t>
      </w:r>
      <w:r w:rsidRPr="00E07A60">
        <w:rPr>
          <w:sz w:val="28"/>
          <w:szCs w:val="28"/>
        </w:rPr>
        <w:t xml:space="preserve"> </w:t>
      </w:r>
      <w:r>
        <w:rPr>
          <w:kern w:val="20"/>
          <w:sz w:val="28"/>
          <w:szCs w:val="28"/>
        </w:rPr>
        <w:t>—</w:t>
      </w:r>
      <w:r>
        <w:rPr>
          <w:sz w:val="28"/>
          <w:szCs w:val="28"/>
        </w:rPr>
        <w:t xml:space="preserve"> </w:t>
      </w:r>
      <w:r w:rsidRPr="00577D1B">
        <w:rPr>
          <w:kern w:val="20"/>
          <w:sz w:val="28"/>
          <w:szCs w:val="28"/>
        </w:rPr>
        <w:t>2002.</w:t>
      </w:r>
      <w:r w:rsidRPr="004D16C5">
        <w:rPr>
          <w:kern w:val="20"/>
          <w:sz w:val="28"/>
          <w:szCs w:val="28"/>
        </w:rPr>
        <w:t xml:space="preserve"> </w:t>
      </w:r>
      <w:r>
        <w:rPr>
          <w:kern w:val="20"/>
          <w:sz w:val="28"/>
          <w:szCs w:val="28"/>
        </w:rPr>
        <w:t>—</w:t>
      </w:r>
      <w:r>
        <w:rPr>
          <w:sz w:val="28"/>
          <w:szCs w:val="28"/>
        </w:rPr>
        <w:t xml:space="preserve"> </w:t>
      </w:r>
      <w:r w:rsidRPr="00577D1B">
        <w:rPr>
          <w:kern w:val="20"/>
          <w:sz w:val="28"/>
          <w:szCs w:val="28"/>
        </w:rPr>
        <w:t>№1.</w:t>
      </w:r>
      <w:r w:rsidRPr="00432D75">
        <w:rPr>
          <w:sz w:val="28"/>
          <w:szCs w:val="28"/>
        </w:rPr>
        <w:t xml:space="preserve"> </w:t>
      </w:r>
      <w:r>
        <w:rPr>
          <w:kern w:val="20"/>
          <w:sz w:val="28"/>
          <w:szCs w:val="28"/>
        </w:rPr>
        <w:t>—</w:t>
      </w:r>
      <w:r w:rsidRPr="00577D1B">
        <w:rPr>
          <w:kern w:val="20"/>
          <w:sz w:val="28"/>
          <w:szCs w:val="28"/>
        </w:rPr>
        <w:t>С.7</w:t>
      </w:r>
      <w:r w:rsidRPr="00577D1B">
        <w:rPr>
          <w:sz w:val="28"/>
          <w:szCs w:val="28"/>
        </w:rPr>
        <w:t>–</w:t>
      </w:r>
      <w:r w:rsidRPr="00577D1B">
        <w:rPr>
          <w:kern w:val="20"/>
          <w:sz w:val="28"/>
          <w:szCs w:val="28"/>
        </w:rPr>
        <w:t>9.</w:t>
      </w:r>
      <w:bookmarkEnd w:id="16"/>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7" w:name="_Ref127035387"/>
      <w:r w:rsidRPr="00577D1B">
        <w:rPr>
          <w:kern w:val="20"/>
          <w:sz w:val="28"/>
          <w:szCs w:val="28"/>
        </w:rPr>
        <w:t>Бабов К.Д.</w:t>
      </w:r>
      <w:r>
        <w:rPr>
          <w:kern w:val="20"/>
          <w:sz w:val="28"/>
          <w:szCs w:val="28"/>
        </w:rPr>
        <w:t xml:space="preserve"> </w:t>
      </w:r>
      <w:r w:rsidRPr="00577D1B">
        <w:rPr>
          <w:kern w:val="20"/>
          <w:sz w:val="28"/>
          <w:szCs w:val="28"/>
        </w:rPr>
        <w:t>Модулирующий эффект физических факторов при действии на и</w:t>
      </w:r>
      <w:r w:rsidRPr="00577D1B">
        <w:rPr>
          <w:kern w:val="20"/>
          <w:sz w:val="28"/>
          <w:szCs w:val="28"/>
        </w:rPr>
        <w:t>м</w:t>
      </w:r>
      <w:r w:rsidRPr="00577D1B">
        <w:rPr>
          <w:kern w:val="20"/>
          <w:sz w:val="28"/>
          <w:szCs w:val="28"/>
        </w:rPr>
        <w:t xml:space="preserve">мунокомпетентные органы </w:t>
      </w:r>
      <w:r w:rsidRPr="006412AD">
        <w:rPr>
          <w:kern w:val="20"/>
          <w:sz w:val="28"/>
          <w:szCs w:val="28"/>
        </w:rPr>
        <w:t>/</w:t>
      </w:r>
      <w:r w:rsidRPr="00AB6BB6">
        <w:rPr>
          <w:kern w:val="20"/>
          <w:sz w:val="28"/>
          <w:szCs w:val="28"/>
        </w:rPr>
        <w:t xml:space="preserve"> </w:t>
      </w:r>
      <w:r>
        <w:rPr>
          <w:kern w:val="20"/>
          <w:sz w:val="28"/>
          <w:szCs w:val="28"/>
        </w:rPr>
        <w:t xml:space="preserve">К.Д. </w:t>
      </w:r>
      <w:r w:rsidRPr="00577D1B">
        <w:rPr>
          <w:kern w:val="20"/>
          <w:sz w:val="28"/>
          <w:szCs w:val="28"/>
        </w:rPr>
        <w:t xml:space="preserve">Бабов, </w:t>
      </w:r>
      <w:r>
        <w:rPr>
          <w:kern w:val="20"/>
          <w:sz w:val="28"/>
          <w:szCs w:val="28"/>
        </w:rPr>
        <w:t xml:space="preserve">Е.С. </w:t>
      </w:r>
      <w:r w:rsidRPr="00577D1B">
        <w:rPr>
          <w:kern w:val="20"/>
          <w:sz w:val="28"/>
          <w:szCs w:val="28"/>
        </w:rPr>
        <w:t>Павлова, Г.А. Горчакова // Вопр</w:t>
      </w:r>
      <w:r>
        <w:rPr>
          <w:kern w:val="20"/>
          <w:sz w:val="28"/>
          <w:szCs w:val="28"/>
        </w:rPr>
        <w:t>.</w:t>
      </w:r>
      <w:r w:rsidRPr="00577D1B">
        <w:rPr>
          <w:kern w:val="20"/>
          <w:sz w:val="28"/>
          <w:szCs w:val="28"/>
        </w:rPr>
        <w:t xml:space="preserve"> курортологии, физиотерапии и ЛФК.</w:t>
      </w:r>
      <w:r w:rsidRPr="00432D75">
        <w:rPr>
          <w:sz w:val="28"/>
          <w:szCs w:val="28"/>
        </w:rPr>
        <w:t xml:space="preserve"> </w:t>
      </w:r>
      <w:r>
        <w:rPr>
          <w:kern w:val="20"/>
          <w:sz w:val="28"/>
          <w:szCs w:val="28"/>
        </w:rPr>
        <w:t>—</w:t>
      </w:r>
      <w:r>
        <w:rPr>
          <w:sz w:val="28"/>
          <w:szCs w:val="28"/>
        </w:rPr>
        <w:t xml:space="preserve"> </w:t>
      </w:r>
      <w:r w:rsidRPr="00577D1B">
        <w:rPr>
          <w:kern w:val="20"/>
          <w:sz w:val="28"/>
          <w:szCs w:val="28"/>
        </w:rPr>
        <w:t>1999.</w:t>
      </w:r>
      <w:r w:rsidRPr="004505E4">
        <w:rPr>
          <w:kern w:val="20"/>
          <w:sz w:val="28"/>
          <w:szCs w:val="28"/>
        </w:rPr>
        <w:t xml:space="preserve"> </w:t>
      </w:r>
      <w:r>
        <w:rPr>
          <w:kern w:val="20"/>
          <w:sz w:val="28"/>
          <w:szCs w:val="28"/>
        </w:rPr>
        <w:t>—</w:t>
      </w:r>
      <w:r>
        <w:rPr>
          <w:sz w:val="28"/>
          <w:szCs w:val="28"/>
        </w:rPr>
        <w:t xml:space="preserve"> </w:t>
      </w:r>
      <w:r w:rsidRPr="00577D1B">
        <w:rPr>
          <w:kern w:val="20"/>
          <w:sz w:val="28"/>
          <w:szCs w:val="28"/>
        </w:rPr>
        <w:t>№1.</w:t>
      </w:r>
      <w:r w:rsidRPr="00DF673E">
        <w:rPr>
          <w:sz w:val="28"/>
          <w:szCs w:val="28"/>
        </w:rPr>
        <w:t xml:space="preserve"> </w:t>
      </w:r>
      <w:r>
        <w:rPr>
          <w:kern w:val="20"/>
          <w:sz w:val="28"/>
          <w:szCs w:val="28"/>
        </w:rPr>
        <w:t>—</w:t>
      </w:r>
      <w:r w:rsidRPr="00577D1B">
        <w:rPr>
          <w:kern w:val="20"/>
          <w:sz w:val="28"/>
          <w:szCs w:val="28"/>
        </w:rPr>
        <w:t>С.41</w:t>
      </w:r>
      <w:r w:rsidRPr="00577D1B">
        <w:rPr>
          <w:sz w:val="28"/>
          <w:szCs w:val="28"/>
        </w:rPr>
        <w:t>–</w:t>
      </w:r>
      <w:r w:rsidRPr="00577D1B">
        <w:rPr>
          <w:kern w:val="20"/>
          <w:sz w:val="28"/>
          <w:szCs w:val="28"/>
        </w:rPr>
        <w:t>44.</w:t>
      </w:r>
      <w:bookmarkEnd w:id="17"/>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8" w:name="_Ref112418436"/>
      <w:r w:rsidRPr="00577D1B">
        <w:rPr>
          <w:kern w:val="20"/>
          <w:sz w:val="28"/>
          <w:szCs w:val="28"/>
        </w:rPr>
        <w:t>Бадиков В.И.</w:t>
      </w:r>
      <w:r>
        <w:rPr>
          <w:kern w:val="20"/>
          <w:sz w:val="28"/>
          <w:szCs w:val="28"/>
        </w:rPr>
        <w:t xml:space="preserve"> </w:t>
      </w:r>
      <w:r w:rsidRPr="00577D1B">
        <w:rPr>
          <w:kern w:val="20"/>
          <w:sz w:val="28"/>
          <w:szCs w:val="28"/>
        </w:rPr>
        <w:t>Системная реабилитация детей в районах экологического небл</w:t>
      </w:r>
      <w:r w:rsidRPr="00577D1B">
        <w:rPr>
          <w:kern w:val="20"/>
          <w:sz w:val="28"/>
          <w:szCs w:val="28"/>
        </w:rPr>
        <w:t>а</w:t>
      </w:r>
      <w:r w:rsidRPr="00577D1B">
        <w:rPr>
          <w:kern w:val="20"/>
          <w:sz w:val="28"/>
          <w:szCs w:val="28"/>
        </w:rPr>
        <w:t xml:space="preserve">гополучия с использованием нормобарической гипоксии </w:t>
      </w:r>
      <w:r w:rsidRPr="006412AD">
        <w:rPr>
          <w:kern w:val="20"/>
          <w:sz w:val="28"/>
          <w:szCs w:val="28"/>
        </w:rPr>
        <w:t>/</w:t>
      </w:r>
      <w:r w:rsidRPr="00AB6BB6">
        <w:rPr>
          <w:kern w:val="20"/>
          <w:sz w:val="28"/>
          <w:szCs w:val="28"/>
        </w:rPr>
        <w:t xml:space="preserve"> </w:t>
      </w:r>
      <w:r>
        <w:rPr>
          <w:kern w:val="20"/>
          <w:sz w:val="28"/>
          <w:szCs w:val="28"/>
        </w:rPr>
        <w:t xml:space="preserve">В.И. </w:t>
      </w:r>
      <w:r w:rsidRPr="00577D1B">
        <w:rPr>
          <w:kern w:val="20"/>
          <w:sz w:val="28"/>
          <w:szCs w:val="28"/>
        </w:rPr>
        <w:t>Бадиков, О.С. Глазачев // Вес</w:t>
      </w:r>
      <w:r w:rsidRPr="00577D1B">
        <w:rPr>
          <w:kern w:val="20"/>
          <w:sz w:val="28"/>
          <w:szCs w:val="28"/>
        </w:rPr>
        <w:t>т</w:t>
      </w:r>
      <w:r w:rsidRPr="00577D1B">
        <w:rPr>
          <w:kern w:val="20"/>
          <w:sz w:val="28"/>
          <w:szCs w:val="28"/>
        </w:rPr>
        <w:t>н</w:t>
      </w:r>
      <w:r>
        <w:rPr>
          <w:kern w:val="20"/>
          <w:sz w:val="28"/>
          <w:szCs w:val="28"/>
        </w:rPr>
        <w:t>.</w:t>
      </w:r>
      <w:r w:rsidRPr="00577D1B">
        <w:rPr>
          <w:kern w:val="20"/>
          <w:sz w:val="28"/>
          <w:szCs w:val="28"/>
        </w:rPr>
        <w:t xml:space="preserve"> новых медицинских технологий.</w:t>
      </w:r>
      <w:r w:rsidRPr="00E07A60">
        <w:rPr>
          <w:sz w:val="28"/>
          <w:szCs w:val="28"/>
        </w:rPr>
        <w:t xml:space="preserve"> </w:t>
      </w:r>
      <w:r>
        <w:rPr>
          <w:kern w:val="20"/>
          <w:sz w:val="28"/>
          <w:szCs w:val="28"/>
        </w:rPr>
        <w:t>—</w:t>
      </w:r>
      <w:r>
        <w:rPr>
          <w:sz w:val="28"/>
          <w:szCs w:val="28"/>
        </w:rPr>
        <w:t xml:space="preserve"> </w:t>
      </w:r>
      <w:r w:rsidRPr="00577D1B">
        <w:rPr>
          <w:kern w:val="20"/>
          <w:sz w:val="28"/>
          <w:szCs w:val="28"/>
        </w:rPr>
        <w:t>1998.</w:t>
      </w:r>
      <w:r w:rsidRPr="00DF673E">
        <w:rPr>
          <w:sz w:val="28"/>
          <w:szCs w:val="28"/>
        </w:rPr>
        <w:t xml:space="preserve"> </w:t>
      </w:r>
      <w:r>
        <w:rPr>
          <w:kern w:val="20"/>
          <w:sz w:val="28"/>
          <w:szCs w:val="28"/>
        </w:rPr>
        <w:t>—</w:t>
      </w:r>
      <w:r>
        <w:rPr>
          <w:sz w:val="28"/>
          <w:szCs w:val="28"/>
        </w:rPr>
        <w:t xml:space="preserve"> </w:t>
      </w:r>
      <w:r w:rsidRPr="00577D1B">
        <w:rPr>
          <w:kern w:val="20"/>
          <w:sz w:val="28"/>
          <w:szCs w:val="28"/>
        </w:rPr>
        <w:t>Т</w:t>
      </w:r>
      <w:r>
        <w:rPr>
          <w:kern w:val="20"/>
          <w:sz w:val="28"/>
          <w:szCs w:val="28"/>
          <w:lang w:val="uk-UA"/>
        </w:rPr>
        <w:t>.</w:t>
      </w:r>
      <w:r w:rsidRPr="00577D1B">
        <w:rPr>
          <w:kern w:val="20"/>
          <w:sz w:val="28"/>
          <w:szCs w:val="28"/>
        </w:rPr>
        <w:t>5, №1.</w:t>
      </w:r>
      <w:r w:rsidRPr="00432D75">
        <w:rPr>
          <w:sz w:val="28"/>
          <w:szCs w:val="28"/>
        </w:rPr>
        <w:t xml:space="preserve"> </w:t>
      </w:r>
      <w:r>
        <w:rPr>
          <w:kern w:val="20"/>
          <w:sz w:val="28"/>
          <w:szCs w:val="28"/>
        </w:rPr>
        <w:t>—</w:t>
      </w:r>
      <w:r w:rsidRPr="00577D1B">
        <w:rPr>
          <w:kern w:val="20"/>
          <w:sz w:val="28"/>
          <w:szCs w:val="28"/>
        </w:rPr>
        <w:t>С.85</w:t>
      </w:r>
      <w:r w:rsidRPr="00577D1B">
        <w:rPr>
          <w:sz w:val="28"/>
          <w:szCs w:val="28"/>
        </w:rPr>
        <w:t>–</w:t>
      </w:r>
      <w:r w:rsidRPr="00577D1B">
        <w:rPr>
          <w:kern w:val="20"/>
          <w:sz w:val="28"/>
          <w:szCs w:val="28"/>
        </w:rPr>
        <w:t>90.</w:t>
      </w:r>
      <w:bookmarkEnd w:id="18"/>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9" w:name="_Ref110310367"/>
      <w:r w:rsidRPr="00577D1B">
        <w:rPr>
          <w:kern w:val="20"/>
          <w:sz w:val="28"/>
          <w:szCs w:val="28"/>
        </w:rPr>
        <w:t>Баевский Р.М. Прогнозирование состояний на грани нормы и патол</w:t>
      </w:r>
      <w:r w:rsidRPr="00577D1B">
        <w:rPr>
          <w:kern w:val="20"/>
          <w:sz w:val="28"/>
          <w:szCs w:val="28"/>
        </w:rPr>
        <w:t>о</w:t>
      </w:r>
      <w:r w:rsidRPr="00577D1B">
        <w:rPr>
          <w:kern w:val="20"/>
          <w:sz w:val="28"/>
          <w:szCs w:val="28"/>
        </w:rPr>
        <w:t>гии</w:t>
      </w:r>
      <w:r w:rsidRPr="00396EAC">
        <w:rPr>
          <w:kern w:val="20"/>
          <w:sz w:val="28"/>
          <w:szCs w:val="28"/>
        </w:rPr>
        <w:t xml:space="preserve"> /</w:t>
      </w:r>
      <w:r w:rsidRPr="00DA5216">
        <w:rPr>
          <w:kern w:val="20"/>
          <w:sz w:val="28"/>
          <w:szCs w:val="28"/>
        </w:rPr>
        <w:t xml:space="preserve"> </w:t>
      </w:r>
      <w:r w:rsidRPr="00577D1B">
        <w:rPr>
          <w:kern w:val="20"/>
          <w:sz w:val="28"/>
          <w:szCs w:val="28"/>
        </w:rPr>
        <w:t>Р.М.</w:t>
      </w:r>
      <w:r>
        <w:rPr>
          <w:kern w:val="20"/>
          <w:sz w:val="28"/>
          <w:szCs w:val="28"/>
        </w:rPr>
        <w:t xml:space="preserve"> </w:t>
      </w:r>
      <w:r w:rsidRPr="00577D1B">
        <w:rPr>
          <w:kern w:val="20"/>
          <w:sz w:val="28"/>
          <w:szCs w:val="28"/>
        </w:rPr>
        <w:t xml:space="preserve">Баевский. </w:t>
      </w:r>
      <w:r>
        <w:rPr>
          <w:kern w:val="20"/>
          <w:sz w:val="28"/>
          <w:szCs w:val="28"/>
        </w:rPr>
        <w:t>—</w:t>
      </w:r>
      <w:r>
        <w:rPr>
          <w:sz w:val="28"/>
          <w:szCs w:val="28"/>
        </w:rPr>
        <w:t xml:space="preserve"> </w:t>
      </w:r>
      <w:r>
        <w:rPr>
          <w:sz w:val="28"/>
          <w:szCs w:val="28"/>
          <w:lang w:val="uk-UA"/>
        </w:rPr>
        <w:t xml:space="preserve"> </w:t>
      </w:r>
      <w:r w:rsidRPr="00577D1B">
        <w:rPr>
          <w:kern w:val="20"/>
          <w:sz w:val="28"/>
          <w:szCs w:val="28"/>
        </w:rPr>
        <w:t>М.:</w:t>
      </w:r>
      <w:r>
        <w:rPr>
          <w:kern w:val="20"/>
          <w:sz w:val="28"/>
          <w:szCs w:val="28"/>
          <w:lang w:val="uk-UA"/>
        </w:rPr>
        <w:t xml:space="preserve"> </w:t>
      </w:r>
      <w:r w:rsidRPr="00577D1B">
        <w:rPr>
          <w:kern w:val="20"/>
          <w:sz w:val="28"/>
          <w:szCs w:val="28"/>
        </w:rPr>
        <w:t>Медицина,</w:t>
      </w:r>
      <w:r>
        <w:rPr>
          <w:kern w:val="20"/>
          <w:sz w:val="28"/>
          <w:szCs w:val="28"/>
        </w:rPr>
        <w:t xml:space="preserve"> </w:t>
      </w:r>
      <w:r w:rsidRPr="00577D1B">
        <w:rPr>
          <w:kern w:val="20"/>
          <w:sz w:val="28"/>
          <w:szCs w:val="28"/>
        </w:rPr>
        <w:t>1979.</w:t>
      </w:r>
      <w:r w:rsidRPr="00E07A60">
        <w:rPr>
          <w:sz w:val="28"/>
          <w:szCs w:val="28"/>
        </w:rPr>
        <w:t xml:space="preserve"> </w:t>
      </w:r>
      <w:r>
        <w:rPr>
          <w:kern w:val="20"/>
          <w:sz w:val="28"/>
          <w:szCs w:val="28"/>
        </w:rPr>
        <w:t>—</w:t>
      </w:r>
      <w:r>
        <w:rPr>
          <w:sz w:val="28"/>
          <w:szCs w:val="28"/>
        </w:rPr>
        <w:t xml:space="preserve"> </w:t>
      </w:r>
      <w:r w:rsidRPr="00577D1B">
        <w:rPr>
          <w:kern w:val="20"/>
          <w:sz w:val="28"/>
          <w:szCs w:val="28"/>
        </w:rPr>
        <w:t>295</w:t>
      </w:r>
      <w:r>
        <w:rPr>
          <w:kern w:val="20"/>
          <w:sz w:val="28"/>
          <w:szCs w:val="28"/>
          <w:lang w:val="uk-UA"/>
        </w:rPr>
        <w:t xml:space="preserve"> </w:t>
      </w:r>
      <w:r w:rsidRPr="00577D1B">
        <w:rPr>
          <w:kern w:val="20"/>
          <w:sz w:val="28"/>
          <w:szCs w:val="28"/>
        </w:rPr>
        <w:t>с.</w:t>
      </w:r>
      <w:bookmarkEnd w:id="19"/>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20" w:name="_Ref112418637"/>
      <w:r w:rsidRPr="00577D1B">
        <w:rPr>
          <w:kern w:val="20"/>
          <w:sz w:val="28"/>
          <w:szCs w:val="28"/>
        </w:rPr>
        <w:t>Балева Л.С.</w:t>
      </w:r>
      <w:r>
        <w:rPr>
          <w:kern w:val="20"/>
          <w:sz w:val="28"/>
          <w:szCs w:val="28"/>
        </w:rPr>
        <w:t xml:space="preserve"> </w:t>
      </w:r>
      <w:r w:rsidRPr="00577D1B">
        <w:rPr>
          <w:kern w:val="20"/>
          <w:sz w:val="28"/>
          <w:szCs w:val="28"/>
        </w:rPr>
        <w:t>Инвалидность и медицинская реаб</w:t>
      </w:r>
      <w:r w:rsidRPr="00577D1B">
        <w:rPr>
          <w:kern w:val="20"/>
          <w:sz w:val="28"/>
          <w:szCs w:val="28"/>
        </w:rPr>
        <w:t>и</w:t>
      </w:r>
      <w:r w:rsidRPr="00577D1B">
        <w:rPr>
          <w:kern w:val="20"/>
          <w:sz w:val="28"/>
          <w:szCs w:val="28"/>
        </w:rPr>
        <w:t xml:space="preserve">литация детей, подвергшихся экзогенному воздействию малых доз радиации </w:t>
      </w:r>
      <w:r w:rsidRPr="006412AD">
        <w:rPr>
          <w:kern w:val="20"/>
          <w:sz w:val="28"/>
          <w:szCs w:val="28"/>
        </w:rPr>
        <w:t>/</w:t>
      </w:r>
      <w:r w:rsidRPr="00AB6BB6">
        <w:rPr>
          <w:kern w:val="20"/>
          <w:sz w:val="28"/>
          <w:szCs w:val="28"/>
        </w:rPr>
        <w:t xml:space="preserve"> </w:t>
      </w:r>
      <w:r>
        <w:rPr>
          <w:kern w:val="20"/>
          <w:sz w:val="28"/>
          <w:szCs w:val="28"/>
        </w:rPr>
        <w:t xml:space="preserve">Л.С. </w:t>
      </w:r>
      <w:r w:rsidRPr="00577D1B">
        <w:rPr>
          <w:kern w:val="20"/>
          <w:sz w:val="28"/>
          <w:szCs w:val="28"/>
        </w:rPr>
        <w:t xml:space="preserve">Балева, </w:t>
      </w:r>
      <w:r>
        <w:rPr>
          <w:kern w:val="20"/>
          <w:sz w:val="28"/>
          <w:szCs w:val="28"/>
          <w:lang w:val="uk-UA"/>
        </w:rPr>
        <w:t xml:space="preserve">Е.Б. </w:t>
      </w:r>
      <w:r w:rsidRPr="00577D1B">
        <w:rPr>
          <w:kern w:val="20"/>
          <w:sz w:val="28"/>
          <w:szCs w:val="28"/>
        </w:rPr>
        <w:t>Лаврентьева</w:t>
      </w:r>
      <w:r>
        <w:rPr>
          <w:kern w:val="20"/>
          <w:sz w:val="28"/>
          <w:szCs w:val="28"/>
        </w:rPr>
        <w:t>,</w:t>
      </w:r>
      <w:r w:rsidRPr="00577D1B">
        <w:rPr>
          <w:kern w:val="20"/>
          <w:sz w:val="28"/>
          <w:szCs w:val="28"/>
        </w:rPr>
        <w:t xml:space="preserve"> Л.Г. Соха // Рос. вестн</w:t>
      </w:r>
      <w:r>
        <w:rPr>
          <w:kern w:val="20"/>
          <w:sz w:val="28"/>
          <w:szCs w:val="28"/>
        </w:rPr>
        <w:t>.</w:t>
      </w:r>
      <w:r w:rsidRPr="00577D1B">
        <w:rPr>
          <w:kern w:val="20"/>
          <w:sz w:val="28"/>
          <w:szCs w:val="28"/>
        </w:rPr>
        <w:t xml:space="preserve"> перинатологии и педиатрии.</w:t>
      </w:r>
      <w:r w:rsidRPr="00E07A60">
        <w:rPr>
          <w:sz w:val="28"/>
          <w:szCs w:val="28"/>
        </w:rPr>
        <w:t xml:space="preserve"> </w:t>
      </w:r>
      <w:r>
        <w:rPr>
          <w:kern w:val="20"/>
          <w:sz w:val="28"/>
          <w:szCs w:val="28"/>
        </w:rPr>
        <w:t>—</w:t>
      </w:r>
      <w:r>
        <w:rPr>
          <w:sz w:val="28"/>
          <w:szCs w:val="28"/>
        </w:rPr>
        <w:t xml:space="preserve"> </w:t>
      </w:r>
      <w:r w:rsidRPr="00577D1B">
        <w:rPr>
          <w:kern w:val="20"/>
          <w:sz w:val="28"/>
          <w:szCs w:val="28"/>
        </w:rPr>
        <w:t>2001.</w:t>
      </w:r>
      <w:r w:rsidRPr="004D16C5">
        <w:rPr>
          <w:kern w:val="20"/>
          <w:sz w:val="28"/>
          <w:szCs w:val="28"/>
        </w:rPr>
        <w:t xml:space="preserve"> </w:t>
      </w:r>
      <w:r>
        <w:rPr>
          <w:kern w:val="20"/>
          <w:sz w:val="28"/>
          <w:szCs w:val="28"/>
        </w:rPr>
        <w:t>—</w:t>
      </w:r>
      <w:r>
        <w:rPr>
          <w:sz w:val="28"/>
          <w:szCs w:val="28"/>
        </w:rPr>
        <w:t xml:space="preserve"> </w:t>
      </w:r>
      <w:r w:rsidRPr="00577D1B">
        <w:rPr>
          <w:kern w:val="20"/>
          <w:sz w:val="28"/>
          <w:szCs w:val="28"/>
        </w:rPr>
        <w:t>№2.</w:t>
      </w:r>
      <w:r w:rsidRPr="00432D75">
        <w:rPr>
          <w:sz w:val="28"/>
          <w:szCs w:val="28"/>
        </w:rPr>
        <w:t xml:space="preserve"> </w:t>
      </w:r>
      <w:r>
        <w:rPr>
          <w:kern w:val="20"/>
          <w:sz w:val="28"/>
          <w:szCs w:val="28"/>
        </w:rPr>
        <w:t>—</w:t>
      </w:r>
      <w:r w:rsidRPr="00577D1B">
        <w:rPr>
          <w:kern w:val="20"/>
          <w:sz w:val="28"/>
          <w:szCs w:val="28"/>
        </w:rPr>
        <w:t>С.50</w:t>
      </w:r>
      <w:r w:rsidRPr="00577D1B">
        <w:rPr>
          <w:sz w:val="28"/>
          <w:szCs w:val="28"/>
        </w:rPr>
        <w:t>–</w:t>
      </w:r>
      <w:r w:rsidRPr="00577D1B">
        <w:rPr>
          <w:kern w:val="20"/>
          <w:sz w:val="28"/>
          <w:szCs w:val="28"/>
        </w:rPr>
        <w:t>55.</w:t>
      </w:r>
      <w:bookmarkEnd w:id="20"/>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21" w:name="_Ref112418277"/>
      <w:r w:rsidRPr="00577D1B">
        <w:rPr>
          <w:kern w:val="20"/>
          <w:sz w:val="28"/>
          <w:szCs w:val="28"/>
        </w:rPr>
        <w:t xml:space="preserve">Баранов А.А. Экологические и гигиенические проблемы педиатрии </w:t>
      </w:r>
      <w:r w:rsidRPr="00396EAC">
        <w:rPr>
          <w:kern w:val="20"/>
          <w:sz w:val="28"/>
          <w:szCs w:val="28"/>
        </w:rPr>
        <w:t>/</w:t>
      </w:r>
      <w:r w:rsidRPr="00DA5216">
        <w:rPr>
          <w:kern w:val="20"/>
          <w:sz w:val="28"/>
          <w:szCs w:val="28"/>
        </w:rPr>
        <w:t xml:space="preserve"> </w:t>
      </w:r>
      <w:r>
        <w:rPr>
          <w:kern w:val="20"/>
          <w:sz w:val="28"/>
          <w:szCs w:val="28"/>
        </w:rPr>
        <w:t>А</w:t>
      </w:r>
      <w:r w:rsidRPr="00577D1B">
        <w:rPr>
          <w:kern w:val="20"/>
          <w:sz w:val="28"/>
          <w:szCs w:val="28"/>
        </w:rPr>
        <w:t xml:space="preserve">.А. </w:t>
      </w:r>
      <w:r>
        <w:rPr>
          <w:kern w:val="20"/>
          <w:sz w:val="28"/>
          <w:szCs w:val="28"/>
        </w:rPr>
        <w:t xml:space="preserve"> </w:t>
      </w:r>
      <w:r w:rsidRPr="00E07A60">
        <w:rPr>
          <w:sz w:val="28"/>
          <w:szCs w:val="28"/>
        </w:rPr>
        <w:t xml:space="preserve"> </w:t>
      </w:r>
      <w:r w:rsidRPr="00577D1B">
        <w:rPr>
          <w:kern w:val="20"/>
          <w:sz w:val="28"/>
          <w:szCs w:val="28"/>
        </w:rPr>
        <w:t>Баранов // Рос. п</w:t>
      </w:r>
      <w:r w:rsidRPr="00577D1B">
        <w:rPr>
          <w:kern w:val="20"/>
          <w:sz w:val="28"/>
          <w:szCs w:val="28"/>
        </w:rPr>
        <w:t>е</w:t>
      </w:r>
      <w:r w:rsidRPr="00577D1B">
        <w:rPr>
          <w:kern w:val="20"/>
          <w:sz w:val="28"/>
          <w:szCs w:val="28"/>
        </w:rPr>
        <w:t>диатрический журн.</w:t>
      </w:r>
      <w:r w:rsidRPr="00432D75">
        <w:rPr>
          <w:sz w:val="28"/>
          <w:szCs w:val="28"/>
        </w:rPr>
        <w:t xml:space="preserve"> </w:t>
      </w:r>
      <w:r>
        <w:rPr>
          <w:kern w:val="20"/>
          <w:sz w:val="28"/>
          <w:szCs w:val="28"/>
        </w:rPr>
        <w:t>—</w:t>
      </w:r>
      <w:r>
        <w:rPr>
          <w:sz w:val="28"/>
          <w:szCs w:val="28"/>
        </w:rPr>
        <w:t xml:space="preserve"> </w:t>
      </w:r>
      <w:r w:rsidRPr="00577D1B">
        <w:rPr>
          <w:kern w:val="20"/>
          <w:sz w:val="28"/>
          <w:szCs w:val="28"/>
        </w:rPr>
        <w:t>1999.</w:t>
      </w:r>
      <w:r w:rsidRPr="00DF673E">
        <w:rPr>
          <w:sz w:val="28"/>
          <w:szCs w:val="28"/>
        </w:rPr>
        <w:t xml:space="preserve"> </w:t>
      </w:r>
      <w:r>
        <w:rPr>
          <w:kern w:val="20"/>
          <w:sz w:val="28"/>
          <w:szCs w:val="28"/>
        </w:rPr>
        <w:t>—</w:t>
      </w:r>
      <w:r>
        <w:rPr>
          <w:sz w:val="28"/>
          <w:szCs w:val="28"/>
        </w:rPr>
        <w:t xml:space="preserve"> </w:t>
      </w:r>
      <w:r w:rsidRPr="00577D1B">
        <w:rPr>
          <w:kern w:val="20"/>
          <w:sz w:val="28"/>
          <w:szCs w:val="28"/>
        </w:rPr>
        <w:t>№3.</w:t>
      </w:r>
      <w:r w:rsidRPr="00E07A60">
        <w:rPr>
          <w:sz w:val="28"/>
          <w:szCs w:val="28"/>
        </w:rPr>
        <w:t xml:space="preserve"> </w:t>
      </w:r>
      <w:r w:rsidRPr="00577D1B">
        <w:rPr>
          <w:sz w:val="28"/>
          <w:szCs w:val="28"/>
        </w:rPr>
        <w:t>–</w:t>
      </w:r>
      <w:r w:rsidRPr="00577D1B">
        <w:rPr>
          <w:kern w:val="20"/>
          <w:sz w:val="28"/>
          <w:szCs w:val="28"/>
        </w:rPr>
        <w:t>С.5</w:t>
      </w:r>
      <w:r w:rsidRPr="00577D1B">
        <w:rPr>
          <w:sz w:val="28"/>
          <w:szCs w:val="28"/>
        </w:rPr>
        <w:t>–</w:t>
      </w:r>
      <w:r w:rsidRPr="00577D1B">
        <w:rPr>
          <w:kern w:val="20"/>
          <w:sz w:val="28"/>
          <w:szCs w:val="28"/>
        </w:rPr>
        <w:t>7.</w:t>
      </w:r>
      <w:bookmarkEnd w:id="21"/>
    </w:p>
    <w:p w:rsidR="00E46804" w:rsidRPr="00577D1B" w:rsidRDefault="00E46804" w:rsidP="0059426A">
      <w:pPr>
        <w:numPr>
          <w:ilvl w:val="0"/>
          <w:numId w:val="64"/>
        </w:numPr>
        <w:suppressAutoHyphens w:val="0"/>
        <w:spacing w:line="353" w:lineRule="auto"/>
        <w:jc w:val="both"/>
        <w:rPr>
          <w:sz w:val="28"/>
          <w:szCs w:val="28"/>
        </w:rPr>
      </w:pPr>
      <w:bookmarkStart w:id="22" w:name="_Ref140836541"/>
      <w:r w:rsidRPr="00577D1B">
        <w:rPr>
          <w:sz w:val="28"/>
          <w:szCs w:val="28"/>
        </w:rPr>
        <w:t>Бахов Н.Н.</w:t>
      </w:r>
      <w:r>
        <w:rPr>
          <w:sz w:val="28"/>
          <w:szCs w:val="28"/>
        </w:rPr>
        <w:t xml:space="preserve"> </w:t>
      </w:r>
      <w:r w:rsidRPr="00577D1B">
        <w:rPr>
          <w:sz w:val="28"/>
          <w:szCs w:val="28"/>
        </w:rPr>
        <w:t>Концепция апоптоза</w:t>
      </w:r>
      <w:r w:rsidRPr="006412AD">
        <w:rPr>
          <w:sz w:val="28"/>
          <w:szCs w:val="28"/>
        </w:rPr>
        <w:t xml:space="preserve"> /</w:t>
      </w:r>
      <w:r w:rsidRPr="00AB6BB6">
        <w:rPr>
          <w:sz w:val="28"/>
          <w:szCs w:val="28"/>
        </w:rPr>
        <w:t xml:space="preserve"> </w:t>
      </w:r>
      <w:r>
        <w:rPr>
          <w:sz w:val="28"/>
          <w:szCs w:val="28"/>
          <w:lang w:val="uk-UA"/>
        </w:rPr>
        <w:t xml:space="preserve">Н.Н. </w:t>
      </w:r>
      <w:r w:rsidRPr="00577D1B">
        <w:rPr>
          <w:sz w:val="28"/>
          <w:szCs w:val="28"/>
        </w:rPr>
        <w:t xml:space="preserve">Бахов, </w:t>
      </w:r>
      <w:r>
        <w:rPr>
          <w:sz w:val="28"/>
          <w:szCs w:val="28"/>
          <w:lang w:val="uk-UA"/>
        </w:rPr>
        <w:t xml:space="preserve">Ю.Ф. </w:t>
      </w:r>
      <w:r w:rsidRPr="00577D1B">
        <w:rPr>
          <w:sz w:val="28"/>
          <w:szCs w:val="28"/>
        </w:rPr>
        <w:t>Майчук, А.В.  Корнев // Иммунол</w:t>
      </w:r>
      <w:r w:rsidRPr="00577D1B">
        <w:rPr>
          <w:sz w:val="28"/>
          <w:szCs w:val="28"/>
        </w:rPr>
        <w:t>о</w:t>
      </w:r>
      <w:r w:rsidRPr="00577D1B">
        <w:rPr>
          <w:sz w:val="28"/>
          <w:szCs w:val="28"/>
        </w:rPr>
        <w:t>ги</w:t>
      </w:r>
      <w:r>
        <w:rPr>
          <w:sz w:val="28"/>
          <w:szCs w:val="28"/>
        </w:rPr>
        <w:t>я</w:t>
      </w:r>
      <w:r w:rsidRPr="00577D1B">
        <w:rPr>
          <w:sz w:val="28"/>
          <w:szCs w:val="28"/>
        </w:rPr>
        <w:t xml:space="preserve">. </w:t>
      </w:r>
      <w:r>
        <w:rPr>
          <w:kern w:val="20"/>
          <w:sz w:val="28"/>
          <w:szCs w:val="28"/>
        </w:rPr>
        <w:t>—</w:t>
      </w:r>
      <w:r>
        <w:rPr>
          <w:sz w:val="28"/>
          <w:szCs w:val="28"/>
        </w:rPr>
        <w:t xml:space="preserve"> </w:t>
      </w:r>
      <w:r w:rsidRPr="00577D1B">
        <w:rPr>
          <w:sz w:val="28"/>
          <w:szCs w:val="28"/>
        </w:rPr>
        <w:t xml:space="preserve"> 1997. </w:t>
      </w:r>
      <w:r>
        <w:rPr>
          <w:kern w:val="20"/>
          <w:sz w:val="28"/>
          <w:szCs w:val="28"/>
        </w:rPr>
        <w:t>—</w:t>
      </w:r>
      <w:r>
        <w:rPr>
          <w:sz w:val="28"/>
          <w:szCs w:val="28"/>
        </w:rPr>
        <w:t xml:space="preserve"> </w:t>
      </w:r>
      <w:r w:rsidRPr="00577D1B">
        <w:rPr>
          <w:sz w:val="28"/>
          <w:szCs w:val="28"/>
        </w:rPr>
        <w:t xml:space="preserve">№7. </w:t>
      </w:r>
      <w:r>
        <w:rPr>
          <w:kern w:val="20"/>
          <w:sz w:val="28"/>
          <w:szCs w:val="28"/>
        </w:rPr>
        <w:t>—</w:t>
      </w:r>
      <w:r w:rsidRPr="00577D1B">
        <w:rPr>
          <w:sz w:val="28"/>
          <w:szCs w:val="28"/>
        </w:rPr>
        <w:t>С.62–64.</w:t>
      </w:r>
      <w:bookmarkEnd w:id="22"/>
    </w:p>
    <w:p w:rsidR="00E46804" w:rsidRPr="00577D1B" w:rsidRDefault="00E46804" w:rsidP="0059426A">
      <w:pPr>
        <w:numPr>
          <w:ilvl w:val="0"/>
          <w:numId w:val="64"/>
        </w:numPr>
        <w:suppressAutoHyphens w:val="0"/>
        <w:spacing w:line="353" w:lineRule="auto"/>
        <w:jc w:val="both"/>
        <w:rPr>
          <w:kern w:val="20"/>
          <w:sz w:val="28"/>
          <w:szCs w:val="28"/>
        </w:rPr>
      </w:pPr>
      <w:bookmarkStart w:id="23" w:name="_Ref158662855"/>
      <w:r w:rsidRPr="00577D1B">
        <w:rPr>
          <w:sz w:val="28"/>
          <w:szCs w:val="28"/>
        </w:rPr>
        <w:t>Бебешко В.Г.</w:t>
      </w:r>
      <w:r>
        <w:rPr>
          <w:sz w:val="28"/>
          <w:szCs w:val="28"/>
          <w:lang w:val="uk-UA"/>
        </w:rPr>
        <w:t xml:space="preserve"> </w:t>
      </w:r>
      <w:r w:rsidRPr="00577D1B">
        <w:rPr>
          <w:sz w:val="28"/>
          <w:szCs w:val="28"/>
        </w:rPr>
        <w:t>Биологические маркеры ионизирующих излучений</w:t>
      </w:r>
      <w:r w:rsidRPr="006412AD">
        <w:rPr>
          <w:sz w:val="28"/>
          <w:szCs w:val="28"/>
        </w:rPr>
        <w:t xml:space="preserve"> /</w:t>
      </w:r>
      <w:r w:rsidRPr="00AB6BB6">
        <w:rPr>
          <w:sz w:val="28"/>
          <w:szCs w:val="28"/>
        </w:rPr>
        <w:t xml:space="preserve"> </w:t>
      </w:r>
      <w:r>
        <w:rPr>
          <w:sz w:val="28"/>
          <w:szCs w:val="28"/>
        </w:rPr>
        <w:t xml:space="preserve">В.Г. </w:t>
      </w:r>
      <w:r w:rsidRPr="00577D1B">
        <w:rPr>
          <w:sz w:val="28"/>
          <w:szCs w:val="28"/>
        </w:rPr>
        <w:t>Бебе</w:t>
      </w:r>
      <w:r w:rsidRPr="00577D1B">
        <w:rPr>
          <w:sz w:val="28"/>
          <w:szCs w:val="28"/>
        </w:rPr>
        <w:t>ш</w:t>
      </w:r>
      <w:r w:rsidRPr="00577D1B">
        <w:rPr>
          <w:sz w:val="28"/>
          <w:szCs w:val="28"/>
        </w:rPr>
        <w:t xml:space="preserve">ко, </w:t>
      </w:r>
      <w:r>
        <w:rPr>
          <w:sz w:val="28"/>
          <w:szCs w:val="28"/>
          <w:lang w:val="uk-UA"/>
        </w:rPr>
        <w:t xml:space="preserve">Д.А. </w:t>
      </w:r>
      <w:r w:rsidRPr="00577D1B">
        <w:rPr>
          <w:sz w:val="28"/>
          <w:szCs w:val="28"/>
        </w:rPr>
        <w:t>Базыка, К.Н.  Логановский // Укр</w:t>
      </w:r>
      <w:r>
        <w:rPr>
          <w:sz w:val="28"/>
          <w:szCs w:val="28"/>
          <w:lang w:val="uk-UA"/>
        </w:rPr>
        <w:t>.</w:t>
      </w:r>
      <w:r w:rsidRPr="00577D1B">
        <w:rPr>
          <w:sz w:val="28"/>
          <w:szCs w:val="28"/>
        </w:rPr>
        <w:t xml:space="preserve"> медичний часопис. </w:t>
      </w:r>
      <w:r>
        <w:rPr>
          <w:kern w:val="20"/>
          <w:sz w:val="28"/>
          <w:szCs w:val="28"/>
        </w:rPr>
        <w:t>—</w:t>
      </w:r>
      <w:r>
        <w:rPr>
          <w:sz w:val="28"/>
          <w:szCs w:val="28"/>
        </w:rPr>
        <w:t xml:space="preserve"> </w:t>
      </w:r>
      <w:r w:rsidRPr="00577D1B">
        <w:rPr>
          <w:sz w:val="28"/>
          <w:szCs w:val="28"/>
        </w:rPr>
        <w:t xml:space="preserve"> 2004. </w:t>
      </w:r>
      <w:r>
        <w:rPr>
          <w:kern w:val="20"/>
          <w:sz w:val="28"/>
          <w:szCs w:val="28"/>
        </w:rPr>
        <w:t>—</w:t>
      </w:r>
      <w:r>
        <w:rPr>
          <w:sz w:val="28"/>
          <w:szCs w:val="28"/>
        </w:rPr>
        <w:t xml:space="preserve"> </w:t>
      </w:r>
      <w:r w:rsidRPr="00577D1B">
        <w:rPr>
          <w:sz w:val="28"/>
          <w:szCs w:val="28"/>
        </w:rPr>
        <w:t xml:space="preserve"> № 1 (39) I/II. </w:t>
      </w:r>
      <w:r>
        <w:rPr>
          <w:kern w:val="20"/>
          <w:sz w:val="28"/>
          <w:szCs w:val="28"/>
        </w:rPr>
        <w:t>—</w:t>
      </w:r>
      <w:r w:rsidRPr="00577D1B">
        <w:rPr>
          <w:sz w:val="28"/>
          <w:szCs w:val="28"/>
        </w:rPr>
        <w:t xml:space="preserve"> С. 11–14.</w:t>
      </w:r>
      <w:bookmarkEnd w:id="23"/>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24" w:name="_Ref112417884"/>
      <w:r w:rsidRPr="00577D1B">
        <w:rPr>
          <w:kern w:val="20"/>
          <w:sz w:val="28"/>
          <w:szCs w:val="28"/>
        </w:rPr>
        <w:t>Белогурова М.Б. Детская онкология</w:t>
      </w:r>
      <w:r>
        <w:rPr>
          <w:kern w:val="20"/>
          <w:sz w:val="28"/>
          <w:szCs w:val="28"/>
        </w:rPr>
        <w:t>:</w:t>
      </w:r>
      <w:r w:rsidRPr="00577D1B">
        <w:rPr>
          <w:kern w:val="20"/>
          <w:sz w:val="28"/>
          <w:szCs w:val="28"/>
        </w:rPr>
        <w:t xml:space="preserve"> </w:t>
      </w:r>
      <w:r w:rsidRPr="00396EAC">
        <w:rPr>
          <w:kern w:val="20"/>
          <w:sz w:val="28"/>
          <w:szCs w:val="28"/>
        </w:rPr>
        <w:t>(</w:t>
      </w:r>
      <w:r w:rsidRPr="00577D1B">
        <w:rPr>
          <w:kern w:val="20"/>
          <w:sz w:val="28"/>
          <w:szCs w:val="28"/>
        </w:rPr>
        <w:t>руководство для врачей)</w:t>
      </w:r>
      <w:r w:rsidRPr="00396EAC">
        <w:rPr>
          <w:kern w:val="20"/>
          <w:sz w:val="28"/>
          <w:szCs w:val="28"/>
        </w:rPr>
        <w:t xml:space="preserve"> /</w:t>
      </w:r>
      <w:r w:rsidRPr="00DA5216">
        <w:rPr>
          <w:kern w:val="20"/>
          <w:sz w:val="28"/>
          <w:szCs w:val="28"/>
        </w:rPr>
        <w:t xml:space="preserve"> </w:t>
      </w:r>
      <w:r w:rsidRPr="00577D1B">
        <w:rPr>
          <w:kern w:val="20"/>
          <w:sz w:val="28"/>
          <w:szCs w:val="28"/>
        </w:rPr>
        <w:t>М.Б.</w:t>
      </w:r>
      <w:r>
        <w:rPr>
          <w:kern w:val="20"/>
          <w:sz w:val="28"/>
          <w:szCs w:val="28"/>
        </w:rPr>
        <w:t xml:space="preserve"> </w:t>
      </w:r>
      <w:r w:rsidRPr="00577D1B">
        <w:rPr>
          <w:kern w:val="20"/>
          <w:sz w:val="28"/>
          <w:szCs w:val="28"/>
        </w:rPr>
        <w:t>Белогур</w:t>
      </w:r>
      <w:r w:rsidRPr="00577D1B">
        <w:rPr>
          <w:kern w:val="20"/>
          <w:sz w:val="28"/>
          <w:szCs w:val="28"/>
        </w:rPr>
        <w:t>о</w:t>
      </w:r>
      <w:r w:rsidRPr="00577D1B">
        <w:rPr>
          <w:kern w:val="20"/>
          <w:sz w:val="28"/>
          <w:szCs w:val="28"/>
        </w:rPr>
        <w:t>ва.</w:t>
      </w:r>
      <w:r w:rsidRPr="00E07A60">
        <w:rPr>
          <w:sz w:val="28"/>
          <w:szCs w:val="28"/>
        </w:rPr>
        <w:t xml:space="preserve"> </w:t>
      </w:r>
      <w:r w:rsidRPr="00577D1B">
        <w:rPr>
          <w:sz w:val="28"/>
          <w:szCs w:val="28"/>
        </w:rPr>
        <w:t>–</w:t>
      </w:r>
      <w:r>
        <w:rPr>
          <w:sz w:val="28"/>
          <w:szCs w:val="28"/>
        </w:rPr>
        <w:t xml:space="preserve"> </w:t>
      </w:r>
      <w:r w:rsidRPr="00577D1B">
        <w:rPr>
          <w:kern w:val="20"/>
          <w:sz w:val="28"/>
          <w:szCs w:val="28"/>
        </w:rPr>
        <w:t>СПб.:</w:t>
      </w:r>
      <w:r>
        <w:rPr>
          <w:kern w:val="20"/>
          <w:sz w:val="28"/>
          <w:szCs w:val="28"/>
        </w:rPr>
        <w:t xml:space="preserve"> </w:t>
      </w:r>
      <w:r w:rsidRPr="00577D1B">
        <w:rPr>
          <w:kern w:val="20"/>
          <w:sz w:val="28"/>
          <w:szCs w:val="28"/>
        </w:rPr>
        <w:t>СпецЛит,</w:t>
      </w:r>
      <w:r>
        <w:rPr>
          <w:kern w:val="20"/>
          <w:sz w:val="28"/>
          <w:szCs w:val="28"/>
          <w:lang w:val="uk-UA"/>
        </w:rPr>
        <w:t xml:space="preserve"> </w:t>
      </w:r>
      <w:r w:rsidRPr="00577D1B">
        <w:rPr>
          <w:kern w:val="20"/>
          <w:sz w:val="28"/>
          <w:szCs w:val="28"/>
        </w:rPr>
        <w:t>2002.</w:t>
      </w:r>
      <w:r w:rsidRPr="00DF673E">
        <w:rPr>
          <w:sz w:val="28"/>
          <w:szCs w:val="28"/>
        </w:rPr>
        <w:t xml:space="preserve"> </w:t>
      </w:r>
      <w:r>
        <w:rPr>
          <w:kern w:val="20"/>
          <w:sz w:val="28"/>
          <w:szCs w:val="28"/>
        </w:rPr>
        <w:t>—</w:t>
      </w:r>
      <w:r>
        <w:rPr>
          <w:sz w:val="28"/>
          <w:szCs w:val="28"/>
        </w:rPr>
        <w:t xml:space="preserve"> </w:t>
      </w:r>
      <w:r w:rsidRPr="00577D1B">
        <w:rPr>
          <w:kern w:val="20"/>
          <w:sz w:val="28"/>
          <w:szCs w:val="28"/>
        </w:rPr>
        <w:t>351с.</w:t>
      </w:r>
      <w:bookmarkEnd w:id="24"/>
    </w:p>
    <w:p w:rsidR="00E46804" w:rsidRPr="00577D1B" w:rsidRDefault="00E46804" w:rsidP="0059426A">
      <w:pPr>
        <w:numPr>
          <w:ilvl w:val="0"/>
          <w:numId w:val="64"/>
        </w:numPr>
        <w:suppressAutoHyphens w:val="0"/>
        <w:spacing w:line="353" w:lineRule="auto"/>
        <w:jc w:val="both"/>
        <w:rPr>
          <w:sz w:val="28"/>
          <w:szCs w:val="28"/>
        </w:rPr>
      </w:pPr>
      <w:bookmarkStart w:id="25" w:name="_Ref140836559"/>
      <w:r w:rsidRPr="00577D1B">
        <w:rPr>
          <w:sz w:val="28"/>
          <w:szCs w:val="28"/>
        </w:rPr>
        <w:t>Белушкина Н.Н. Роль апоптоза  в патогенезе заболеваний[</w:t>
      </w:r>
      <w:r w:rsidRPr="00577D1B">
        <w:rPr>
          <w:sz w:val="28"/>
          <w:szCs w:val="28"/>
          <w:lang w:val="en-US"/>
        </w:rPr>
        <w:t>WWW</w:t>
      </w:r>
      <w:r w:rsidRPr="00577D1B">
        <w:rPr>
          <w:sz w:val="28"/>
          <w:szCs w:val="28"/>
        </w:rPr>
        <w:t xml:space="preserve"> </w:t>
      </w:r>
      <w:r w:rsidRPr="00577D1B">
        <w:rPr>
          <w:sz w:val="28"/>
          <w:szCs w:val="28"/>
          <w:lang w:val="en-US"/>
        </w:rPr>
        <w:t>document</w:t>
      </w:r>
      <w:r w:rsidRPr="00577D1B">
        <w:rPr>
          <w:sz w:val="28"/>
          <w:szCs w:val="28"/>
        </w:rPr>
        <w:t xml:space="preserve">]. </w:t>
      </w:r>
      <w:r w:rsidRPr="00577D1B">
        <w:rPr>
          <w:sz w:val="28"/>
          <w:szCs w:val="28"/>
          <w:lang w:val="en-US"/>
        </w:rPr>
        <w:t>URL  http:// science-faculty.net.ru/lek/apoptosis.htm</w:t>
      </w:r>
      <w:r w:rsidRPr="00577D1B">
        <w:rPr>
          <w:sz w:val="28"/>
          <w:szCs w:val="28"/>
        </w:rPr>
        <w:t>.</w:t>
      </w:r>
      <w:bookmarkEnd w:id="25"/>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lang w:val="uk-UA"/>
        </w:rPr>
      </w:pPr>
      <w:bookmarkStart w:id="26" w:name="_Ref128247757"/>
      <w:r w:rsidRPr="00577D1B">
        <w:rPr>
          <w:kern w:val="20"/>
          <w:sz w:val="28"/>
          <w:szCs w:val="28"/>
        </w:rPr>
        <w:lastRenderedPageBreak/>
        <w:t>Бережная</w:t>
      </w:r>
      <w:r w:rsidRPr="00577D1B">
        <w:rPr>
          <w:kern w:val="20"/>
          <w:sz w:val="28"/>
          <w:szCs w:val="28"/>
          <w:lang w:val="uk-UA"/>
        </w:rPr>
        <w:t xml:space="preserve"> Н.М.</w:t>
      </w:r>
      <w:r w:rsidRPr="00577D1B">
        <w:rPr>
          <w:kern w:val="20"/>
          <w:sz w:val="28"/>
          <w:szCs w:val="28"/>
        </w:rPr>
        <w:t xml:space="preserve"> Стратегия выбора</w:t>
      </w:r>
      <w:r w:rsidRPr="00577D1B">
        <w:rPr>
          <w:kern w:val="20"/>
          <w:sz w:val="28"/>
          <w:szCs w:val="28"/>
          <w:lang w:val="uk-UA"/>
        </w:rPr>
        <w:t xml:space="preserve"> метода</w:t>
      </w:r>
      <w:r w:rsidRPr="00577D1B">
        <w:rPr>
          <w:kern w:val="20"/>
          <w:sz w:val="28"/>
          <w:szCs w:val="28"/>
        </w:rPr>
        <w:t xml:space="preserve"> иммунологических исследований</w:t>
      </w:r>
      <w:r w:rsidRPr="00577D1B">
        <w:rPr>
          <w:kern w:val="20"/>
          <w:sz w:val="28"/>
          <w:szCs w:val="28"/>
          <w:lang w:val="uk-UA"/>
        </w:rPr>
        <w:t xml:space="preserve"> в</w:t>
      </w:r>
      <w:r w:rsidRPr="00577D1B">
        <w:rPr>
          <w:kern w:val="20"/>
          <w:sz w:val="28"/>
          <w:szCs w:val="28"/>
        </w:rPr>
        <w:t xml:space="preserve"> клинике</w:t>
      </w:r>
      <w:r w:rsidRPr="00577D1B">
        <w:rPr>
          <w:kern w:val="20"/>
          <w:sz w:val="28"/>
          <w:szCs w:val="28"/>
          <w:lang w:val="uk-UA"/>
        </w:rPr>
        <w:t xml:space="preserve"> и</w:t>
      </w:r>
      <w:r w:rsidRPr="00577D1B">
        <w:rPr>
          <w:kern w:val="20"/>
          <w:sz w:val="28"/>
          <w:szCs w:val="28"/>
        </w:rPr>
        <w:t xml:space="preserve"> подходы</w:t>
      </w:r>
      <w:r w:rsidRPr="00577D1B">
        <w:rPr>
          <w:kern w:val="20"/>
          <w:sz w:val="28"/>
          <w:szCs w:val="28"/>
          <w:lang w:val="uk-UA"/>
        </w:rPr>
        <w:t xml:space="preserve"> к</w:t>
      </w:r>
      <w:r w:rsidRPr="00577D1B">
        <w:rPr>
          <w:kern w:val="20"/>
          <w:sz w:val="28"/>
          <w:szCs w:val="28"/>
        </w:rPr>
        <w:t xml:space="preserve"> иммунореабилитации системы иммунитета</w:t>
      </w:r>
      <w:r w:rsidRPr="00577D1B">
        <w:rPr>
          <w:kern w:val="20"/>
          <w:sz w:val="28"/>
          <w:szCs w:val="28"/>
          <w:lang w:val="uk-UA"/>
        </w:rPr>
        <w:t xml:space="preserve"> </w:t>
      </w:r>
      <w:r w:rsidRPr="00396EAC">
        <w:rPr>
          <w:kern w:val="20"/>
          <w:sz w:val="28"/>
          <w:szCs w:val="28"/>
        </w:rPr>
        <w:t>/</w:t>
      </w:r>
      <w:r w:rsidRPr="00DA5216">
        <w:rPr>
          <w:kern w:val="20"/>
          <w:sz w:val="28"/>
          <w:szCs w:val="28"/>
        </w:rPr>
        <w:t xml:space="preserve"> </w:t>
      </w:r>
      <w:r w:rsidRPr="00577D1B">
        <w:rPr>
          <w:kern w:val="20"/>
          <w:sz w:val="28"/>
          <w:szCs w:val="28"/>
        </w:rPr>
        <w:t>Н.</w:t>
      </w:r>
      <w:r>
        <w:rPr>
          <w:kern w:val="20"/>
          <w:sz w:val="28"/>
          <w:szCs w:val="28"/>
        </w:rPr>
        <w:t>М</w:t>
      </w:r>
      <w:r w:rsidRPr="00577D1B">
        <w:rPr>
          <w:kern w:val="20"/>
          <w:sz w:val="28"/>
          <w:szCs w:val="28"/>
        </w:rPr>
        <w:t xml:space="preserve">. </w:t>
      </w:r>
      <w:r>
        <w:rPr>
          <w:kern w:val="20"/>
          <w:sz w:val="28"/>
          <w:szCs w:val="28"/>
        </w:rPr>
        <w:t xml:space="preserve"> </w:t>
      </w:r>
      <w:r w:rsidRPr="00E07A60">
        <w:rPr>
          <w:sz w:val="28"/>
          <w:szCs w:val="28"/>
        </w:rPr>
        <w:t xml:space="preserve"> </w:t>
      </w:r>
      <w:r w:rsidRPr="00577D1B">
        <w:rPr>
          <w:kern w:val="20"/>
          <w:sz w:val="28"/>
          <w:szCs w:val="28"/>
        </w:rPr>
        <w:t>Б</w:t>
      </w:r>
      <w:r w:rsidRPr="00577D1B">
        <w:rPr>
          <w:kern w:val="20"/>
          <w:sz w:val="28"/>
          <w:szCs w:val="28"/>
        </w:rPr>
        <w:t>е</w:t>
      </w:r>
      <w:r w:rsidRPr="00577D1B">
        <w:rPr>
          <w:kern w:val="20"/>
          <w:sz w:val="28"/>
          <w:szCs w:val="28"/>
        </w:rPr>
        <w:t>режная</w:t>
      </w:r>
      <w:r w:rsidRPr="00577D1B">
        <w:rPr>
          <w:kern w:val="20"/>
          <w:sz w:val="28"/>
          <w:szCs w:val="28"/>
          <w:lang w:val="uk-UA"/>
        </w:rPr>
        <w:t xml:space="preserve"> // Імунологія та алергологія. </w:t>
      </w:r>
      <w:r>
        <w:rPr>
          <w:kern w:val="20"/>
          <w:sz w:val="28"/>
          <w:szCs w:val="28"/>
        </w:rPr>
        <w:t>—</w:t>
      </w:r>
      <w:r>
        <w:rPr>
          <w:sz w:val="28"/>
          <w:szCs w:val="28"/>
        </w:rPr>
        <w:t xml:space="preserve"> </w:t>
      </w:r>
      <w:r w:rsidRPr="00577D1B">
        <w:rPr>
          <w:kern w:val="20"/>
          <w:sz w:val="28"/>
          <w:szCs w:val="28"/>
          <w:lang w:val="uk-UA"/>
        </w:rPr>
        <w:t xml:space="preserve"> 1998. </w:t>
      </w:r>
      <w:r>
        <w:rPr>
          <w:kern w:val="20"/>
          <w:sz w:val="28"/>
          <w:szCs w:val="28"/>
        </w:rPr>
        <w:t>—</w:t>
      </w:r>
      <w:r w:rsidRPr="00577D1B">
        <w:rPr>
          <w:kern w:val="20"/>
          <w:sz w:val="28"/>
          <w:szCs w:val="28"/>
          <w:lang w:val="uk-UA"/>
        </w:rPr>
        <w:t xml:space="preserve"> № 1.</w:t>
      </w:r>
      <w:r w:rsidRPr="00530F41">
        <w:rPr>
          <w:kern w:val="20"/>
          <w:sz w:val="28"/>
          <w:szCs w:val="28"/>
        </w:rPr>
        <w:t xml:space="preserve"> </w:t>
      </w:r>
      <w:r>
        <w:rPr>
          <w:kern w:val="20"/>
          <w:sz w:val="28"/>
          <w:szCs w:val="28"/>
        </w:rPr>
        <w:t>—</w:t>
      </w:r>
      <w:r w:rsidRPr="00577D1B">
        <w:rPr>
          <w:kern w:val="20"/>
          <w:sz w:val="28"/>
          <w:szCs w:val="28"/>
          <w:lang w:val="uk-UA"/>
        </w:rPr>
        <w:t xml:space="preserve"> С.35</w:t>
      </w:r>
      <w:r w:rsidRPr="00577D1B">
        <w:rPr>
          <w:sz w:val="28"/>
          <w:szCs w:val="28"/>
        </w:rPr>
        <w:t>–</w:t>
      </w:r>
      <w:r w:rsidRPr="00577D1B">
        <w:rPr>
          <w:kern w:val="20"/>
          <w:sz w:val="28"/>
          <w:szCs w:val="28"/>
          <w:lang w:val="uk-UA"/>
        </w:rPr>
        <w:t>44.</w:t>
      </w:r>
      <w:bookmarkEnd w:id="26"/>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27" w:name="_Ref127031546"/>
      <w:r w:rsidRPr="00577D1B">
        <w:rPr>
          <w:kern w:val="20"/>
          <w:sz w:val="28"/>
          <w:szCs w:val="28"/>
        </w:rPr>
        <w:t xml:space="preserve">Бережной В.В. Республика Куба </w:t>
      </w:r>
      <w:r>
        <w:rPr>
          <w:kern w:val="20"/>
          <w:sz w:val="28"/>
          <w:szCs w:val="28"/>
        </w:rPr>
        <w:t>—</w:t>
      </w:r>
      <w:r w:rsidRPr="00577D1B">
        <w:rPr>
          <w:kern w:val="20"/>
          <w:sz w:val="28"/>
          <w:szCs w:val="28"/>
        </w:rPr>
        <w:t xml:space="preserve"> детям Чернобыля </w:t>
      </w:r>
      <w:r w:rsidRPr="00396EAC">
        <w:rPr>
          <w:kern w:val="20"/>
          <w:sz w:val="28"/>
          <w:szCs w:val="28"/>
        </w:rPr>
        <w:t>/</w:t>
      </w:r>
      <w:r>
        <w:rPr>
          <w:kern w:val="20"/>
          <w:sz w:val="28"/>
          <w:szCs w:val="28"/>
        </w:rPr>
        <w:t xml:space="preserve">В.В. </w:t>
      </w:r>
      <w:r w:rsidRPr="00577D1B">
        <w:rPr>
          <w:kern w:val="20"/>
          <w:sz w:val="28"/>
          <w:szCs w:val="28"/>
        </w:rPr>
        <w:t>Бережной // Современная педиа</w:t>
      </w:r>
      <w:r w:rsidRPr="00577D1B">
        <w:rPr>
          <w:kern w:val="20"/>
          <w:sz w:val="28"/>
          <w:szCs w:val="28"/>
        </w:rPr>
        <w:t>т</w:t>
      </w:r>
      <w:r w:rsidRPr="00577D1B">
        <w:rPr>
          <w:kern w:val="20"/>
          <w:sz w:val="28"/>
          <w:szCs w:val="28"/>
        </w:rPr>
        <w:t>рия.</w:t>
      </w:r>
      <w:r w:rsidRPr="00E07A60">
        <w:rPr>
          <w:sz w:val="28"/>
          <w:szCs w:val="28"/>
        </w:rPr>
        <w:t xml:space="preserve"> </w:t>
      </w:r>
      <w:r>
        <w:rPr>
          <w:kern w:val="20"/>
          <w:sz w:val="28"/>
          <w:szCs w:val="28"/>
        </w:rPr>
        <w:t>—</w:t>
      </w:r>
      <w:r>
        <w:rPr>
          <w:sz w:val="28"/>
          <w:szCs w:val="28"/>
        </w:rPr>
        <w:t xml:space="preserve"> </w:t>
      </w:r>
      <w:r w:rsidRPr="00577D1B">
        <w:rPr>
          <w:kern w:val="20"/>
          <w:sz w:val="28"/>
          <w:szCs w:val="28"/>
        </w:rPr>
        <w:t>2004.</w:t>
      </w:r>
      <w:r w:rsidRPr="00DF673E">
        <w:rPr>
          <w:sz w:val="28"/>
          <w:szCs w:val="28"/>
        </w:rPr>
        <w:t xml:space="preserve"> </w:t>
      </w:r>
      <w:r>
        <w:rPr>
          <w:kern w:val="20"/>
          <w:sz w:val="28"/>
          <w:szCs w:val="28"/>
        </w:rPr>
        <w:t>—</w:t>
      </w:r>
      <w:r w:rsidRPr="00577D1B">
        <w:rPr>
          <w:kern w:val="20"/>
          <w:sz w:val="28"/>
          <w:szCs w:val="28"/>
        </w:rPr>
        <w:t>№2.</w:t>
      </w:r>
      <w:r w:rsidRPr="00432D75">
        <w:rPr>
          <w:sz w:val="28"/>
          <w:szCs w:val="28"/>
        </w:rPr>
        <w:t xml:space="preserve"> </w:t>
      </w:r>
      <w:r>
        <w:rPr>
          <w:kern w:val="20"/>
          <w:sz w:val="28"/>
          <w:szCs w:val="28"/>
        </w:rPr>
        <w:t>—</w:t>
      </w:r>
      <w:r w:rsidRPr="00577D1B">
        <w:rPr>
          <w:kern w:val="20"/>
          <w:sz w:val="28"/>
          <w:szCs w:val="28"/>
        </w:rPr>
        <w:t>С.6-7.</w:t>
      </w:r>
      <w:bookmarkEnd w:id="27"/>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28" w:name="_Ref127031549"/>
      <w:r w:rsidRPr="00577D1B">
        <w:rPr>
          <w:kern w:val="20"/>
          <w:sz w:val="28"/>
          <w:szCs w:val="28"/>
        </w:rPr>
        <w:t>Бережной В.В.</w:t>
      </w:r>
      <w:r>
        <w:rPr>
          <w:kern w:val="20"/>
          <w:sz w:val="28"/>
          <w:szCs w:val="28"/>
          <w:lang w:val="uk-UA"/>
        </w:rPr>
        <w:t xml:space="preserve"> </w:t>
      </w:r>
      <w:r w:rsidRPr="00577D1B">
        <w:rPr>
          <w:kern w:val="20"/>
          <w:sz w:val="28"/>
          <w:szCs w:val="28"/>
        </w:rPr>
        <w:t>Состояние и перспективы снижения смертности детей в возра</w:t>
      </w:r>
      <w:r w:rsidRPr="00577D1B">
        <w:rPr>
          <w:kern w:val="20"/>
          <w:sz w:val="28"/>
          <w:szCs w:val="28"/>
        </w:rPr>
        <w:t>с</w:t>
      </w:r>
      <w:r w:rsidRPr="00577D1B">
        <w:rPr>
          <w:kern w:val="20"/>
          <w:sz w:val="28"/>
          <w:szCs w:val="28"/>
        </w:rPr>
        <w:t>те от 1 до 17 лет в Украине</w:t>
      </w:r>
      <w:r w:rsidRPr="006412AD">
        <w:rPr>
          <w:kern w:val="20"/>
          <w:sz w:val="28"/>
          <w:szCs w:val="28"/>
        </w:rPr>
        <w:t xml:space="preserve"> / </w:t>
      </w:r>
      <w:r w:rsidRPr="00577D1B">
        <w:rPr>
          <w:kern w:val="20"/>
          <w:sz w:val="28"/>
          <w:szCs w:val="28"/>
        </w:rPr>
        <w:t>В.В.</w:t>
      </w:r>
      <w:r>
        <w:rPr>
          <w:kern w:val="20"/>
          <w:sz w:val="28"/>
          <w:szCs w:val="28"/>
          <w:lang w:val="uk-UA"/>
        </w:rPr>
        <w:t xml:space="preserve"> </w:t>
      </w:r>
      <w:r w:rsidRPr="00577D1B">
        <w:rPr>
          <w:kern w:val="20"/>
          <w:sz w:val="28"/>
          <w:szCs w:val="28"/>
        </w:rPr>
        <w:t xml:space="preserve">Бережной, </w:t>
      </w:r>
      <w:r>
        <w:rPr>
          <w:kern w:val="20"/>
          <w:sz w:val="28"/>
          <w:szCs w:val="28"/>
          <w:lang w:val="uk-UA"/>
        </w:rPr>
        <w:t xml:space="preserve">Р.А. </w:t>
      </w:r>
      <w:r w:rsidRPr="00577D1B">
        <w:rPr>
          <w:kern w:val="20"/>
          <w:sz w:val="28"/>
          <w:szCs w:val="28"/>
        </w:rPr>
        <w:t>Моисеенко, В.Б. Педан // Современная пед</w:t>
      </w:r>
      <w:r w:rsidRPr="00577D1B">
        <w:rPr>
          <w:kern w:val="20"/>
          <w:sz w:val="28"/>
          <w:szCs w:val="28"/>
        </w:rPr>
        <w:t>и</w:t>
      </w:r>
      <w:r w:rsidRPr="00577D1B">
        <w:rPr>
          <w:kern w:val="20"/>
          <w:sz w:val="28"/>
          <w:szCs w:val="28"/>
        </w:rPr>
        <w:t>атрия.</w:t>
      </w:r>
      <w:r w:rsidRPr="00E07A60">
        <w:rPr>
          <w:sz w:val="28"/>
          <w:szCs w:val="28"/>
        </w:rPr>
        <w:t xml:space="preserve"> </w:t>
      </w:r>
      <w:r>
        <w:rPr>
          <w:kern w:val="20"/>
          <w:sz w:val="28"/>
          <w:szCs w:val="28"/>
        </w:rPr>
        <w:t>—</w:t>
      </w:r>
      <w:r>
        <w:rPr>
          <w:sz w:val="28"/>
          <w:szCs w:val="28"/>
        </w:rPr>
        <w:t xml:space="preserve"> </w:t>
      </w:r>
      <w:r w:rsidRPr="00577D1B">
        <w:rPr>
          <w:kern w:val="20"/>
          <w:sz w:val="28"/>
          <w:szCs w:val="28"/>
        </w:rPr>
        <w:t>2003.</w:t>
      </w:r>
      <w:r w:rsidRPr="00432D75">
        <w:rPr>
          <w:sz w:val="28"/>
          <w:szCs w:val="28"/>
        </w:rPr>
        <w:t xml:space="preserve"> </w:t>
      </w:r>
      <w:r>
        <w:rPr>
          <w:kern w:val="20"/>
          <w:sz w:val="28"/>
          <w:szCs w:val="28"/>
        </w:rPr>
        <w:t>—</w:t>
      </w:r>
      <w:r w:rsidRPr="00577D1B">
        <w:rPr>
          <w:kern w:val="20"/>
          <w:sz w:val="28"/>
          <w:szCs w:val="28"/>
        </w:rPr>
        <w:t>№1.</w:t>
      </w:r>
      <w:r w:rsidRPr="0045299E">
        <w:rPr>
          <w:sz w:val="28"/>
          <w:szCs w:val="28"/>
        </w:rPr>
        <w:t xml:space="preserve"> </w:t>
      </w:r>
      <w:r>
        <w:rPr>
          <w:kern w:val="20"/>
          <w:sz w:val="28"/>
          <w:szCs w:val="28"/>
        </w:rPr>
        <w:t>—</w:t>
      </w:r>
      <w:r w:rsidRPr="00577D1B">
        <w:rPr>
          <w:kern w:val="20"/>
          <w:sz w:val="28"/>
          <w:szCs w:val="28"/>
        </w:rPr>
        <w:t>С.26</w:t>
      </w:r>
      <w:r w:rsidRPr="00577D1B">
        <w:rPr>
          <w:sz w:val="28"/>
          <w:szCs w:val="28"/>
        </w:rPr>
        <w:t>–</w:t>
      </w:r>
      <w:r w:rsidRPr="00577D1B">
        <w:rPr>
          <w:kern w:val="20"/>
          <w:sz w:val="28"/>
          <w:szCs w:val="28"/>
        </w:rPr>
        <w:t>28.</w:t>
      </w:r>
      <w:bookmarkEnd w:id="28"/>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29" w:name="_Ref127035422"/>
      <w:r w:rsidRPr="00577D1B">
        <w:rPr>
          <w:kern w:val="20"/>
          <w:sz w:val="28"/>
          <w:szCs w:val="28"/>
        </w:rPr>
        <w:t>Богадельников И.В.</w:t>
      </w:r>
      <w:r>
        <w:rPr>
          <w:kern w:val="20"/>
          <w:sz w:val="28"/>
          <w:szCs w:val="28"/>
          <w:lang w:val="uk-UA"/>
        </w:rPr>
        <w:t xml:space="preserve"> </w:t>
      </w:r>
      <w:r w:rsidRPr="00577D1B">
        <w:rPr>
          <w:kern w:val="20"/>
          <w:sz w:val="28"/>
          <w:szCs w:val="28"/>
        </w:rPr>
        <w:t>Коррекция гипоиммунных состояний у детей, прожива</w:t>
      </w:r>
      <w:r w:rsidRPr="00577D1B">
        <w:rPr>
          <w:kern w:val="20"/>
          <w:sz w:val="28"/>
          <w:szCs w:val="28"/>
        </w:rPr>
        <w:t>ю</w:t>
      </w:r>
      <w:r w:rsidRPr="00577D1B">
        <w:rPr>
          <w:kern w:val="20"/>
          <w:sz w:val="28"/>
          <w:szCs w:val="28"/>
        </w:rPr>
        <w:t xml:space="preserve">щих в экологически различных зонах Крыма </w:t>
      </w:r>
      <w:r w:rsidRPr="006412AD">
        <w:rPr>
          <w:kern w:val="20"/>
          <w:sz w:val="28"/>
          <w:szCs w:val="28"/>
        </w:rPr>
        <w:t>/</w:t>
      </w:r>
      <w:r w:rsidRPr="00AB6BB6">
        <w:rPr>
          <w:kern w:val="20"/>
          <w:sz w:val="28"/>
          <w:szCs w:val="28"/>
        </w:rPr>
        <w:t xml:space="preserve"> </w:t>
      </w:r>
      <w:r w:rsidRPr="00577D1B">
        <w:rPr>
          <w:kern w:val="20"/>
          <w:sz w:val="28"/>
          <w:szCs w:val="28"/>
        </w:rPr>
        <w:t>И.В.</w:t>
      </w:r>
      <w:r>
        <w:rPr>
          <w:kern w:val="20"/>
          <w:sz w:val="28"/>
          <w:szCs w:val="28"/>
          <w:lang w:val="uk-UA"/>
        </w:rPr>
        <w:t xml:space="preserve"> </w:t>
      </w:r>
      <w:r w:rsidRPr="00577D1B">
        <w:rPr>
          <w:kern w:val="20"/>
          <w:sz w:val="28"/>
          <w:szCs w:val="28"/>
        </w:rPr>
        <w:t xml:space="preserve">Богадельников, </w:t>
      </w:r>
      <w:r>
        <w:rPr>
          <w:kern w:val="20"/>
          <w:sz w:val="28"/>
          <w:szCs w:val="28"/>
          <w:lang w:val="uk-UA"/>
        </w:rPr>
        <w:t xml:space="preserve">Н.Н. </w:t>
      </w:r>
      <w:r w:rsidRPr="00577D1B">
        <w:rPr>
          <w:kern w:val="20"/>
          <w:sz w:val="28"/>
          <w:szCs w:val="28"/>
        </w:rPr>
        <w:t>Кала</w:t>
      </w:r>
      <w:r w:rsidRPr="00577D1B">
        <w:rPr>
          <w:kern w:val="20"/>
          <w:sz w:val="28"/>
          <w:szCs w:val="28"/>
        </w:rPr>
        <w:t>д</w:t>
      </w:r>
      <w:r w:rsidRPr="00577D1B">
        <w:rPr>
          <w:kern w:val="20"/>
          <w:sz w:val="28"/>
          <w:szCs w:val="28"/>
        </w:rPr>
        <w:t>зе, Т.А. Романова // Актуальные вопросы детской курортологии</w:t>
      </w:r>
      <w:r>
        <w:rPr>
          <w:kern w:val="20"/>
          <w:sz w:val="28"/>
          <w:szCs w:val="28"/>
        </w:rPr>
        <w:t xml:space="preserve">: </w:t>
      </w:r>
      <w:r w:rsidRPr="00577D1B">
        <w:rPr>
          <w:kern w:val="20"/>
          <w:sz w:val="28"/>
          <w:szCs w:val="28"/>
        </w:rPr>
        <w:t xml:space="preserve"> </w:t>
      </w:r>
      <w:r>
        <w:rPr>
          <w:kern w:val="20"/>
          <w:sz w:val="28"/>
          <w:szCs w:val="28"/>
        </w:rPr>
        <w:t>м</w:t>
      </w:r>
      <w:r w:rsidRPr="00577D1B">
        <w:rPr>
          <w:kern w:val="20"/>
          <w:sz w:val="28"/>
          <w:szCs w:val="28"/>
        </w:rPr>
        <w:t>атер.</w:t>
      </w:r>
      <w:r>
        <w:rPr>
          <w:kern w:val="20"/>
          <w:sz w:val="28"/>
          <w:szCs w:val="28"/>
        </w:rPr>
        <w:t xml:space="preserve"> </w:t>
      </w:r>
      <w:r w:rsidRPr="00577D1B">
        <w:rPr>
          <w:kern w:val="20"/>
          <w:sz w:val="28"/>
          <w:szCs w:val="28"/>
        </w:rPr>
        <w:t>юбил.</w:t>
      </w:r>
      <w:r>
        <w:rPr>
          <w:kern w:val="20"/>
          <w:sz w:val="28"/>
          <w:szCs w:val="28"/>
        </w:rPr>
        <w:t xml:space="preserve"> </w:t>
      </w:r>
      <w:r w:rsidRPr="00577D1B">
        <w:rPr>
          <w:kern w:val="20"/>
          <w:sz w:val="28"/>
          <w:szCs w:val="28"/>
        </w:rPr>
        <w:t>конф.</w:t>
      </w:r>
      <w:r>
        <w:rPr>
          <w:kern w:val="20"/>
          <w:sz w:val="28"/>
          <w:szCs w:val="28"/>
        </w:rPr>
        <w:t xml:space="preserve"> </w:t>
      </w:r>
      <w:r w:rsidRPr="00577D1B">
        <w:rPr>
          <w:kern w:val="20"/>
          <w:sz w:val="28"/>
          <w:szCs w:val="28"/>
        </w:rPr>
        <w:t>Евпатор.</w:t>
      </w:r>
      <w:r>
        <w:rPr>
          <w:kern w:val="20"/>
          <w:sz w:val="28"/>
          <w:szCs w:val="28"/>
        </w:rPr>
        <w:t xml:space="preserve"> </w:t>
      </w:r>
      <w:r w:rsidRPr="00577D1B">
        <w:rPr>
          <w:kern w:val="20"/>
          <w:sz w:val="28"/>
          <w:szCs w:val="28"/>
        </w:rPr>
        <w:t>курорта.</w:t>
      </w:r>
      <w:r w:rsidRPr="00E07A60">
        <w:rPr>
          <w:sz w:val="28"/>
          <w:szCs w:val="28"/>
        </w:rPr>
        <w:t xml:space="preserve"> </w:t>
      </w:r>
      <w:r>
        <w:rPr>
          <w:kern w:val="20"/>
          <w:sz w:val="28"/>
          <w:szCs w:val="28"/>
        </w:rPr>
        <w:t>—</w:t>
      </w:r>
      <w:r>
        <w:rPr>
          <w:sz w:val="28"/>
          <w:szCs w:val="28"/>
        </w:rPr>
        <w:t xml:space="preserve"> </w:t>
      </w:r>
      <w:r w:rsidRPr="00577D1B">
        <w:rPr>
          <w:kern w:val="20"/>
          <w:sz w:val="28"/>
          <w:szCs w:val="28"/>
        </w:rPr>
        <w:t>Евпатория</w:t>
      </w:r>
      <w:r>
        <w:rPr>
          <w:kern w:val="20"/>
          <w:sz w:val="28"/>
          <w:szCs w:val="28"/>
          <w:lang w:val="uk-UA"/>
        </w:rPr>
        <w:t xml:space="preserve">, </w:t>
      </w:r>
      <w:r w:rsidRPr="00577D1B">
        <w:rPr>
          <w:kern w:val="20"/>
          <w:sz w:val="28"/>
          <w:szCs w:val="28"/>
        </w:rPr>
        <w:t>1996.</w:t>
      </w:r>
      <w:r w:rsidRPr="00432D75">
        <w:rPr>
          <w:sz w:val="28"/>
          <w:szCs w:val="28"/>
        </w:rPr>
        <w:t xml:space="preserve"> </w:t>
      </w:r>
      <w:r>
        <w:rPr>
          <w:kern w:val="20"/>
          <w:sz w:val="28"/>
          <w:szCs w:val="28"/>
        </w:rPr>
        <w:t>—</w:t>
      </w:r>
      <w:r w:rsidRPr="00577D1B">
        <w:rPr>
          <w:kern w:val="20"/>
          <w:sz w:val="28"/>
          <w:szCs w:val="28"/>
        </w:rPr>
        <w:t>С.10.</w:t>
      </w:r>
      <w:bookmarkEnd w:id="29"/>
    </w:p>
    <w:p w:rsidR="00E46804" w:rsidRPr="00577D1B" w:rsidRDefault="00E46804" w:rsidP="0059426A">
      <w:pPr>
        <w:numPr>
          <w:ilvl w:val="0"/>
          <w:numId w:val="64"/>
        </w:numPr>
        <w:suppressAutoHyphens w:val="0"/>
        <w:spacing w:line="353" w:lineRule="auto"/>
        <w:jc w:val="both"/>
        <w:rPr>
          <w:sz w:val="28"/>
          <w:szCs w:val="28"/>
        </w:rPr>
      </w:pPr>
      <w:bookmarkStart w:id="30" w:name="_Ref140836745"/>
      <w:r w:rsidRPr="00577D1B">
        <w:rPr>
          <w:sz w:val="28"/>
          <w:szCs w:val="28"/>
        </w:rPr>
        <w:t>Бойчук С.В.</w:t>
      </w:r>
      <w:r>
        <w:rPr>
          <w:sz w:val="28"/>
          <w:szCs w:val="28"/>
          <w:lang w:val="uk-UA"/>
        </w:rPr>
        <w:t xml:space="preserve"> </w:t>
      </w:r>
      <w:r w:rsidRPr="00577D1B">
        <w:rPr>
          <w:sz w:val="28"/>
          <w:szCs w:val="28"/>
        </w:rPr>
        <w:t>Механизмы  апоптоза лимфоцитов периферической крови бол</w:t>
      </w:r>
      <w:r w:rsidRPr="00577D1B">
        <w:rPr>
          <w:sz w:val="28"/>
          <w:szCs w:val="28"/>
        </w:rPr>
        <w:t>ь</w:t>
      </w:r>
      <w:r w:rsidRPr="00577D1B">
        <w:rPr>
          <w:sz w:val="28"/>
          <w:szCs w:val="28"/>
        </w:rPr>
        <w:t xml:space="preserve">ных атопической бронхиальной астмой </w:t>
      </w:r>
      <w:r w:rsidRPr="006412AD">
        <w:rPr>
          <w:sz w:val="28"/>
          <w:szCs w:val="28"/>
        </w:rPr>
        <w:t>/</w:t>
      </w:r>
      <w:r w:rsidRPr="00AB6BB6">
        <w:rPr>
          <w:sz w:val="28"/>
          <w:szCs w:val="28"/>
        </w:rPr>
        <w:t xml:space="preserve"> </w:t>
      </w:r>
      <w:r>
        <w:rPr>
          <w:sz w:val="28"/>
          <w:szCs w:val="28"/>
          <w:lang w:val="uk-UA"/>
        </w:rPr>
        <w:t xml:space="preserve">С.В. </w:t>
      </w:r>
      <w:r w:rsidRPr="00577D1B">
        <w:rPr>
          <w:sz w:val="28"/>
          <w:szCs w:val="28"/>
        </w:rPr>
        <w:t xml:space="preserve">Бойчук, </w:t>
      </w:r>
      <w:r>
        <w:rPr>
          <w:sz w:val="28"/>
          <w:szCs w:val="28"/>
          <w:lang w:val="uk-UA"/>
        </w:rPr>
        <w:t xml:space="preserve">И.Г. </w:t>
      </w:r>
      <w:r w:rsidRPr="00577D1B">
        <w:rPr>
          <w:sz w:val="28"/>
          <w:szCs w:val="28"/>
        </w:rPr>
        <w:t xml:space="preserve">Мустафин, Р.С.  Фассахов </w:t>
      </w:r>
      <w:r>
        <w:rPr>
          <w:sz w:val="28"/>
          <w:szCs w:val="28"/>
        </w:rPr>
        <w:t>/</w:t>
      </w:r>
      <w:r w:rsidRPr="00577D1B">
        <w:rPr>
          <w:sz w:val="28"/>
          <w:szCs w:val="28"/>
        </w:rPr>
        <w:t>/ Алле</w:t>
      </w:r>
      <w:r w:rsidRPr="00577D1B">
        <w:rPr>
          <w:sz w:val="28"/>
          <w:szCs w:val="28"/>
        </w:rPr>
        <w:t>р</w:t>
      </w:r>
      <w:r w:rsidRPr="00577D1B">
        <w:rPr>
          <w:sz w:val="28"/>
          <w:szCs w:val="28"/>
        </w:rPr>
        <w:t xml:space="preserve">гология. </w:t>
      </w:r>
      <w:r>
        <w:rPr>
          <w:kern w:val="20"/>
          <w:sz w:val="28"/>
          <w:szCs w:val="28"/>
        </w:rPr>
        <w:t>—</w:t>
      </w:r>
      <w:r>
        <w:rPr>
          <w:sz w:val="28"/>
          <w:szCs w:val="28"/>
        </w:rPr>
        <w:t xml:space="preserve"> </w:t>
      </w:r>
      <w:r w:rsidRPr="00577D1B">
        <w:rPr>
          <w:sz w:val="28"/>
          <w:szCs w:val="28"/>
        </w:rPr>
        <w:t xml:space="preserve"> 2001. – №1. </w:t>
      </w:r>
      <w:r>
        <w:rPr>
          <w:kern w:val="20"/>
          <w:sz w:val="28"/>
          <w:szCs w:val="28"/>
        </w:rPr>
        <w:t>—</w:t>
      </w:r>
      <w:r w:rsidRPr="00577D1B">
        <w:rPr>
          <w:sz w:val="28"/>
          <w:szCs w:val="28"/>
        </w:rPr>
        <w:t xml:space="preserve"> С. 3–9.</w:t>
      </w:r>
      <w:bookmarkEnd w:id="30"/>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31" w:name="_Ref127034928"/>
      <w:r w:rsidRPr="00577D1B">
        <w:rPr>
          <w:kern w:val="20"/>
          <w:sz w:val="28"/>
          <w:szCs w:val="28"/>
        </w:rPr>
        <w:t>Бокша В.Г. Справочник по климатотерапии</w:t>
      </w:r>
      <w:r>
        <w:rPr>
          <w:kern w:val="20"/>
          <w:sz w:val="28"/>
          <w:szCs w:val="28"/>
        </w:rPr>
        <w:t xml:space="preserve"> </w:t>
      </w:r>
      <w:r w:rsidRPr="00396EAC">
        <w:rPr>
          <w:kern w:val="20"/>
          <w:sz w:val="28"/>
          <w:szCs w:val="28"/>
        </w:rPr>
        <w:t>/</w:t>
      </w:r>
      <w:r w:rsidRPr="00DA5216">
        <w:rPr>
          <w:kern w:val="20"/>
          <w:sz w:val="28"/>
          <w:szCs w:val="28"/>
        </w:rPr>
        <w:t xml:space="preserve"> </w:t>
      </w:r>
      <w:r>
        <w:rPr>
          <w:sz w:val="28"/>
          <w:szCs w:val="28"/>
          <w:lang w:val="uk-UA"/>
        </w:rPr>
        <w:t>В</w:t>
      </w:r>
      <w:r w:rsidRPr="00577D1B">
        <w:rPr>
          <w:sz w:val="28"/>
          <w:szCs w:val="28"/>
          <w:lang w:val="uk-UA"/>
        </w:rPr>
        <w:t xml:space="preserve">.Г. </w:t>
      </w:r>
      <w:r w:rsidRPr="00577D1B">
        <w:rPr>
          <w:kern w:val="20"/>
          <w:sz w:val="28"/>
          <w:szCs w:val="28"/>
        </w:rPr>
        <w:t>Бокша.</w:t>
      </w:r>
      <w:r w:rsidRPr="00DF673E">
        <w:rPr>
          <w:sz w:val="28"/>
          <w:szCs w:val="28"/>
        </w:rPr>
        <w:t xml:space="preserve"> </w:t>
      </w:r>
      <w:r>
        <w:rPr>
          <w:kern w:val="20"/>
          <w:sz w:val="28"/>
          <w:szCs w:val="28"/>
        </w:rPr>
        <w:t>—</w:t>
      </w:r>
      <w:r>
        <w:rPr>
          <w:sz w:val="28"/>
          <w:szCs w:val="28"/>
        </w:rPr>
        <w:t xml:space="preserve">  </w:t>
      </w:r>
      <w:r w:rsidRPr="00577D1B">
        <w:rPr>
          <w:kern w:val="20"/>
          <w:sz w:val="28"/>
          <w:szCs w:val="28"/>
        </w:rPr>
        <w:t>К.:</w:t>
      </w:r>
      <w:r>
        <w:rPr>
          <w:kern w:val="20"/>
          <w:sz w:val="28"/>
          <w:szCs w:val="28"/>
        </w:rPr>
        <w:t xml:space="preserve"> </w:t>
      </w:r>
      <w:r w:rsidRPr="00577D1B">
        <w:rPr>
          <w:kern w:val="20"/>
          <w:sz w:val="28"/>
          <w:szCs w:val="28"/>
        </w:rPr>
        <w:t>Здоров'я, 1989.</w:t>
      </w:r>
      <w:r w:rsidRPr="00432D75">
        <w:rPr>
          <w:sz w:val="28"/>
          <w:szCs w:val="28"/>
        </w:rPr>
        <w:t xml:space="preserve"> </w:t>
      </w:r>
      <w:r>
        <w:rPr>
          <w:kern w:val="20"/>
          <w:sz w:val="28"/>
          <w:szCs w:val="28"/>
        </w:rPr>
        <w:t>—</w:t>
      </w:r>
      <w:r w:rsidRPr="00577D1B">
        <w:rPr>
          <w:kern w:val="20"/>
          <w:sz w:val="28"/>
          <w:szCs w:val="28"/>
        </w:rPr>
        <w:t>206</w:t>
      </w:r>
      <w:r>
        <w:rPr>
          <w:kern w:val="20"/>
          <w:sz w:val="28"/>
          <w:szCs w:val="28"/>
        </w:rPr>
        <w:t xml:space="preserve"> </w:t>
      </w:r>
      <w:r w:rsidRPr="00577D1B">
        <w:rPr>
          <w:kern w:val="20"/>
          <w:sz w:val="28"/>
          <w:szCs w:val="28"/>
        </w:rPr>
        <w:t>с.</w:t>
      </w:r>
      <w:bookmarkEnd w:id="31"/>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32" w:name="_Ref112418126"/>
      <w:r w:rsidRPr="00577D1B">
        <w:rPr>
          <w:kern w:val="20"/>
          <w:sz w:val="28"/>
          <w:szCs w:val="28"/>
        </w:rPr>
        <w:t>Бондарь В.И.</w:t>
      </w:r>
      <w:r>
        <w:rPr>
          <w:kern w:val="20"/>
          <w:sz w:val="28"/>
          <w:szCs w:val="28"/>
          <w:lang w:val="uk-UA"/>
        </w:rPr>
        <w:t xml:space="preserve"> </w:t>
      </w:r>
      <w:r w:rsidRPr="00577D1B">
        <w:rPr>
          <w:kern w:val="20"/>
          <w:sz w:val="28"/>
          <w:szCs w:val="28"/>
        </w:rPr>
        <w:t>Показания и противопоказания к направлению д</w:t>
      </w:r>
      <w:r w:rsidRPr="00577D1B">
        <w:rPr>
          <w:kern w:val="20"/>
          <w:sz w:val="28"/>
          <w:szCs w:val="28"/>
        </w:rPr>
        <w:t>е</w:t>
      </w:r>
      <w:r w:rsidRPr="00577D1B">
        <w:rPr>
          <w:kern w:val="20"/>
          <w:sz w:val="28"/>
          <w:szCs w:val="28"/>
        </w:rPr>
        <w:t xml:space="preserve">тей-инвалидов на санаторно-курортный этап реабилитации </w:t>
      </w:r>
      <w:r w:rsidRPr="006412AD">
        <w:rPr>
          <w:kern w:val="20"/>
          <w:sz w:val="28"/>
          <w:szCs w:val="28"/>
        </w:rPr>
        <w:t>/</w:t>
      </w:r>
      <w:r w:rsidRPr="00AB6BB6">
        <w:rPr>
          <w:kern w:val="20"/>
          <w:sz w:val="28"/>
          <w:szCs w:val="28"/>
        </w:rPr>
        <w:t xml:space="preserve"> </w:t>
      </w:r>
      <w:r>
        <w:rPr>
          <w:kern w:val="20"/>
          <w:sz w:val="28"/>
          <w:szCs w:val="28"/>
        </w:rPr>
        <w:t xml:space="preserve">В.И. </w:t>
      </w:r>
      <w:r w:rsidRPr="00577D1B">
        <w:rPr>
          <w:kern w:val="20"/>
          <w:sz w:val="28"/>
          <w:szCs w:val="28"/>
        </w:rPr>
        <w:t>Бондарь, Э.Б. Боровик // П</w:t>
      </w:r>
      <w:r w:rsidRPr="00577D1B">
        <w:rPr>
          <w:kern w:val="20"/>
          <w:sz w:val="28"/>
          <w:szCs w:val="28"/>
        </w:rPr>
        <w:t>е</w:t>
      </w:r>
      <w:r w:rsidRPr="00577D1B">
        <w:rPr>
          <w:kern w:val="20"/>
          <w:sz w:val="28"/>
          <w:szCs w:val="28"/>
        </w:rPr>
        <w:t>диатрия.</w:t>
      </w:r>
      <w:r w:rsidRPr="00DF673E">
        <w:rPr>
          <w:sz w:val="28"/>
          <w:szCs w:val="28"/>
        </w:rPr>
        <w:t xml:space="preserve"> </w:t>
      </w:r>
      <w:r>
        <w:rPr>
          <w:kern w:val="20"/>
          <w:sz w:val="28"/>
          <w:szCs w:val="28"/>
        </w:rPr>
        <w:t>—</w:t>
      </w:r>
      <w:r>
        <w:rPr>
          <w:sz w:val="28"/>
          <w:szCs w:val="28"/>
        </w:rPr>
        <w:t xml:space="preserve"> </w:t>
      </w:r>
      <w:r w:rsidRPr="00577D1B">
        <w:rPr>
          <w:kern w:val="20"/>
          <w:sz w:val="28"/>
          <w:szCs w:val="28"/>
        </w:rPr>
        <w:t>1995.</w:t>
      </w:r>
      <w:r w:rsidRPr="00E07A60">
        <w:rPr>
          <w:sz w:val="28"/>
          <w:szCs w:val="28"/>
        </w:rPr>
        <w:t xml:space="preserve"> </w:t>
      </w:r>
      <w:r>
        <w:rPr>
          <w:kern w:val="20"/>
          <w:sz w:val="28"/>
          <w:szCs w:val="28"/>
        </w:rPr>
        <w:t>—</w:t>
      </w:r>
      <w:r w:rsidRPr="00577D1B">
        <w:rPr>
          <w:kern w:val="20"/>
          <w:sz w:val="28"/>
          <w:szCs w:val="28"/>
        </w:rPr>
        <w:t>№5.</w:t>
      </w:r>
      <w:r w:rsidRPr="00432D75">
        <w:rPr>
          <w:sz w:val="28"/>
          <w:szCs w:val="28"/>
        </w:rPr>
        <w:t xml:space="preserve"> </w:t>
      </w:r>
      <w:r>
        <w:rPr>
          <w:kern w:val="20"/>
          <w:sz w:val="28"/>
          <w:szCs w:val="28"/>
        </w:rPr>
        <w:t>—</w:t>
      </w:r>
      <w:r w:rsidRPr="00577D1B">
        <w:rPr>
          <w:kern w:val="20"/>
          <w:sz w:val="28"/>
          <w:szCs w:val="28"/>
        </w:rPr>
        <w:t>С.65</w:t>
      </w:r>
      <w:r w:rsidRPr="00577D1B">
        <w:rPr>
          <w:sz w:val="28"/>
          <w:szCs w:val="28"/>
        </w:rPr>
        <w:t>–</w:t>
      </w:r>
      <w:r w:rsidRPr="00577D1B">
        <w:rPr>
          <w:kern w:val="20"/>
          <w:sz w:val="28"/>
          <w:szCs w:val="28"/>
        </w:rPr>
        <w:t>67.</w:t>
      </w:r>
      <w:bookmarkEnd w:id="32"/>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33" w:name="_Ref112418302"/>
      <w:r w:rsidRPr="00577D1B">
        <w:rPr>
          <w:kern w:val="20"/>
          <w:sz w:val="28"/>
          <w:szCs w:val="28"/>
        </w:rPr>
        <w:t>Вельтищев Ю.Е. Экологически детерминированные нарушения состояния зд</w:t>
      </w:r>
      <w:r w:rsidRPr="00577D1B">
        <w:rPr>
          <w:kern w:val="20"/>
          <w:sz w:val="28"/>
          <w:szCs w:val="28"/>
        </w:rPr>
        <w:t>о</w:t>
      </w:r>
      <w:r w:rsidRPr="00577D1B">
        <w:rPr>
          <w:kern w:val="20"/>
          <w:sz w:val="28"/>
          <w:szCs w:val="28"/>
        </w:rPr>
        <w:t xml:space="preserve">ровья детей </w:t>
      </w:r>
      <w:r w:rsidRPr="00396EAC">
        <w:rPr>
          <w:kern w:val="20"/>
          <w:sz w:val="28"/>
          <w:szCs w:val="28"/>
        </w:rPr>
        <w:t>/</w:t>
      </w:r>
      <w:r w:rsidRPr="00DA5216">
        <w:rPr>
          <w:kern w:val="20"/>
          <w:sz w:val="28"/>
          <w:szCs w:val="28"/>
        </w:rPr>
        <w:t xml:space="preserve"> </w:t>
      </w:r>
      <w:r w:rsidRPr="00577D1B">
        <w:rPr>
          <w:sz w:val="28"/>
          <w:szCs w:val="28"/>
          <w:lang w:val="uk-UA"/>
        </w:rPr>
        <w:t>Ю.</w:t>
      </w:r>
      <w:r>
        <w:rPr>
          <w:sz w:val="28"/>
          <w:szCs w:val="28"/>
          <w:lang w:val="uk-UA"/>
        </w:rPr>
        <w:t>Е</w:t>
      </w:r>
      <w:r w:rsidRPr="00577D1B">
        <w:rPr>
          <w:sz w:val="28"/>
          <w:szCs w:val="28"/>
          <w:lang w:val="uk-UA"/>
        </w:rPr>
        <w:t xml:space="preserve">. </w:t>
      </w:r>
      <w:r w:rsidRPr="00577D1B">
        <w:rPr>
          <w:kern w:val="20"/>
          <w:sz w:val="28"/>
          <w:szCs w:val="28"/>
        </w:rPr>
        <w:t>Вельтищев // Рос. педиатрический журн.</w:t>
      </w:r>
      <w:r w:rsidRPr="00E07A60">
        <w:rPr>
          <w:sz w:val="28"/>
          <w:szCs w:val="28"/>
        </w:rPr>
        <w:t xml:space="preserve"> </w:t>
      </w:r>
      <w:r>
        <w:rPr>
          <w:kern w:val="20"/>
          <w:sz w:val="28"/>
          <w:szCs w:val="28"/>
        </w:rPr>
        <w:t>—</w:t>
      </w:r>
      <w:r>
        <w:rPr>
          <w:sz w:val="28"/>
          <w:szCs w:val="28"/>
        </w:rPr>
        <w:t xml:space="preserve"> </w:t>
      </w:r>
      <w:r w:rsidRPr="00577D1B">
        <w:rPr>
          <w:kern w:val="20"/>
          <w:sz w:val="28"/>
          <w:szCs w:val="28"/>
        </w:rPr>
        <w:t>1999.</w:t>
      </w:r>
      <w:r w:rsidRPr="00DF673E">
        <w:rPr>
          <w:sz w:val="28"/>
          <w:szCs w:val="28"/>
        </w:rPr>
        <w:t xml:space="preserve"> </w:t>
      </w:r>
      <w:r>
        <w:rPr>
          <w:kern w:val="20"/>
          <w:sz w:val="28"/>
          <w:szCs w:val="28"/>
        </w:rPr>
        <w:t>—</w:t>
      </w:r>
      <w:r w:rsidRPr="00577D1B">
        <w:rPr>
          <w:kern w:val="20"/>
          <w:sz w:val="28"/>
          <w:szCs w:val="28"/>
        </w:rPr>
        <w:t>№3.</w:t>
      </w:r>
      <w:r w:rsidRPr="00432D75">
        <w:rPr>
          <w:sz w:val="28"/>
          <w:szCs w:val="28"/>
        </w:rPr>
        <w:t xml:space="preserve"> </w:t>
      </w:r>
      <w:r>
        <w:rPr>
          <w:kern w:val="20"/>
          <w:sz w:val="28"/>
          <w:szCs w:val="28"/>
        </w:rPr>
        <w:t>—</w:t>
      </w:r>
      <w:r w:rsidRPr="00577D1B">
        <w:rPr>
          <w:kern w:val="20"/>
          <w:sz w:val="28"/>
          <w:szCs w:val="28"/>
        </w:rPr>
        <w:t>С.7</w:t>
      </w:r>
      <w:r w:rsidRPr="00577D1B">
        <w:rPr>
          <w:sz w:val="28"/>
          <w:szCs w:val="28"/>
        </w:rPr>
        <w:t>–</w:t>
      </w:r>
      <w:r w:rsidRPr="00577D1B">
        <w:rPr>
          <w:kern w:val="20"/>
          <w:sz w:val="28"/>
          <w:szCs w:val="28"/>
        </w:rPr>
        <w:t>8.</w:t>
      </w:r>
      <w:bookmarkEnd w:id="33"/>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34" w:name="_Ref112418292"/>
      <w:r w:rsidRPr="00577D1B">
        <w:rPr>
          <w:kern w:val="20"/>
          <w:sz w:val="28"/>
          <w:szCs w:val="28"/>
        </w:rPr>
        <w:t xml:space="preserve">Вельтищев Ю.Е. Экопатология детского возраста </w:t>
      </w:r>
      <w:r w:rsidRPr="00396EAC">
        <w:rPr>
          <w:kern w:val="20"/>
          <w:sz w:val="28"/>
          <w:szCs w:val="28"/>
        </w:rPr>
        <w:t>/</w:t>
      </w:r>
      <w:r w:rsidRPr="00DA5216">
        <w:rPr>
          <w:kern w:val="20"/>
          <w:sz w:val="28"/>
          <w:szCs w:val="28"/>
        </w:rPr>
        <w:t xml:space="preserve"> </w:t>
      </w:r>
      <w:r w:rsidRPr="00577D1B">
        <w:rPr>
          <w:sz w:val="28"/>
          <w:szCs w:val="28"/>
          <w:lang w:val="uk-UA"/>
        </w:rPr>
        <w:t>Ю.</w:t>
      </w:r>
      <w:r>
        <w:rPr>
          <w:sz w:val="28"/>
          <w:szCs w:val="28"/>
          <w:lang w:val="uk-UA"/>
        </w:rPr>
        <w:t>Е</w:t>
      </w:r>
      <w:r w:rsidRPr="00577D1B">
        <w:rPr>
          <w:sz w:val="28"/>
          <w:szCs w:val="28"/>
          <w:lang w:val="uk-UA"/>
        </w:rPr>
        <w:t xml:space="preserve">. </w:t>
      </w:r>
      <w:r w:rsidRPr="00577D1B">
        <w:rPr>
          <w:kern w:val="20"/>
          <w:sz w:val="28"/>
          <w:szCs w:val="28"/>
        </w:rPr>
        <w:t>Вельтищев / Педиа</w:t>
      </w:r>
      <w:r w:rsidRPr="00577D1B">
        <w:rPr>
          <w:kern w:val="20"/>
          <w:sz w:val="28"/>
          <w:szCs w:val="28"/>
        </w:rPr>
        <w:t>т</w:t>
      </w:r>
      <w:r w:rsidRPr="00577D1B">
        <w:rPr>
          <w:kern w:val="20"/>
          <w:sz w:val="28"/>
          <w:szCs w:val="28"/>
        </w:rPr>
        <w:t>рия.</w:t>
      </w:r>
      <w:r w:rsidRPr="00E07A60">
        <w:rPr>
          <w:sz w:val="28"/>
          <w:szCs w:val="28"/>
        </w:rPr>
        <w:t xml:space="preserve"> </w:t>
      </w:r>
      <w:r w:rsidRPr="00577D1B">
        <w:rPr>
          <w:sz w:val="28"/>
          <w:szCs w:val="28"/>
        </w:rPr>
        <w:t>–</w:t>
      </w:r>
      <w:r w:rsidRPr="00577D1B">
        <w:rPr>
          <w:kern w:val="20"/>
          <w:sz w:val="28"/>
          <w:szCs w:val="28"/>
        </w:rPr>
        <w:t>1995.</w:t>
      </w:r>
      <w:r w:rsidRPr="00432D75">
        <w:rPr>
          <w:sz w:val="28"/>
          <w:szCs w:val="28"/>
        </w:rPr>
        <w:t xml:space="preserve"> </w:t>
      </w:r>
      <w:r>
        <w:rPr>
          <w:kern w:val="20"/>
          <w:sz w:val="28"/>
          <w:szCs w:val="28"/>
        </w:rPr>
        <w:t>—</w:t>
      </w:r>
      <w:r>
        <w:rPr>
          <w:sz w:val="28"/>
          <w:szCs w:val="28"/>
        </w:rPr>
        <w:t xml:space="preserve"> </w:t>
      </w:r>
      <w:r w:rsidRPr="00577D1B">
        <w:rPr>
          <w:kern w:val="20"/>
          <w:sz w:val="28"/>
          <w:szCs w:val="28"/>
        </w:rPr>
        <w:t>№4.</w:t>
      </w:r>
      <w:r w:rsidRPr="0045299E">
        <w:rPr>
          <w:sz w:val="28"/>
          <w:szCs w:val="28"/>
        </w:rPr>
        <w:t xml:space="preserve"> </w:t>
      </w:r>
      <w:r w:rsidRPr="00577D1B">
        <w:rPr>
          <w:sz w:val="28"/>
          <w:szCs w:val="28"/>
        </w:rPr>
        <w:t>–</w:t>
      </w:r>
      <w:r w:rsidRPr="00577D1B">
        <w:rPr>
          <w:kern w:val="20"/>
          <w:sz w:val="28"/>
          <w:szCs w:val="28"/>
        </w:rPr>
        <w:t>С.26</w:t>
      </w:r>
      <w:r w:rsidRPr="00577D1B">
        <w:rPr>
          <w:sz w:val="28"/>
          <w:szCs w:val="28"/>
        </w:rPr>
        <w:t>–</w:t>
      </w:r>
      <w:r w:rsidRPr="00577D1B">
        <w:rPr>
          <w:kern w:val="20"/>
          <w:sz w:val="28"/>
          <w:szCs w:val="28"/>
        </w:rPr>
        <w:t>33.</w:t>
      </w:r>
      <w:bookmarkEnd w:id="34"/>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35" w:name="_Ref140155462"/>
      <w:r w:rsidRPr="00577D1B">
        <w:rPr>
          <w:kern w:val="20"/>
          <w:sz w:val="28"/>
          <w:szCs w:val="28"/>
        </w:rPr>
        <w:t>Ветра Я.Я.</w:t>
      </w:r>
      <w:r>
        <w:rPr>
          <w:kern w:val="20"/>
          <w:sz w:val="28"/>
          <w:szCs w:val="28"/>
          <w:lang w:val="uk-UA"/>
        </w:rPr>
        <w:t xml:space="preserve"> </w:t>
      </w:r>
      <w:r w:rsidRPr="00577D1B">
        <w:rPr>
          <w:kern w:val="20"/>
          <w:sz w:val="28"/>
          <w:szCs w:val="28"/>
        </w:rPr>
        <w:t xml:space="preserve">Цитокины </w:t>
      </w:r>
      <w:r w:rsidRPr="006412AD">
        <w:rPr>
          <w:kern w:val="20"/>
          <w:sz w:val="28"/>
          <w:szCs w:val="28"/>
        </w:rPr>
        <w:t>/</w:t>
      </w:r>
      <w:r w:rsidRPr="00AB6BB6">
        <w:rPr>
          <w:kern w:val="20"/>
          <w:sz w:val="28"/>
          <w:szCs w:val="28"/>
        </w:rPr>
        <w:t xml:space="preserve"> </w:t>
      </w:r>
      <w:r>
        <w:rPr>
          <w:kern w:val="20"/>
          <w:sz w:val="28"/>
          <w:szCs w:val="28"/>
        </w:rPr>
        <w:t xml:space="preserve">Я.Я. </w:t>
      </w:r>
      <w:r w:rsidRPr="00577D1B">
        <w:rPr>
          <w:kern w:val="20"/>
          <w:sz w:val="28"/>
          <w:szCs w:val="28"/>
        </w:rPr>
        <w:t xml:space="preserve">Ветра, </w:t>
      </w:r>
      <w:r>
        <w:rPr>
          <w:kern w:val="20"/>
          <w:sz w:val="28"/>
          <w:szCs w:val="28"/>
        </w:rPr>
        <w:t xml:space="preserve">Л.В. </w:t>
      </w:r>
      <w:r w:rsidRPr="00577D1B">
        <w:rPr>
          <w:kern w:val="20"/>
          <w:sz w:val="28"/>
          <w:szCs w:val="28"/>
        </w:rPr>
        <w:t xml:space="preserve">Иванова, И.Э. Крейле </w:t>
      </w:r>
      <w:r>
        <w:rPr>
          <w:kern w:val="20"/>
          <w:sz w:val="28"/>
          <w:szCs w:val="28"/>
        </w:rPr>
        <w:t>/</w:t>
      </w:r>
      <w:r w:rsidRPr="00577D1B">
        <w:rPr>
          <w:kern w:val="20"/>
          <w:sz w:val="28"/>
          <w:szCs w:val="28"/>
        </w:rPr>
        <w:t>/ Гематология и трансфузи</w:t>
      </w:r>
      <w:r w:rsidRPr="00577D1B">
        <w:rPr>
          <w:kern w:val="20"/>
          <w:sz w:val="28"/>
          <w:szCs w:val="28"/>
        </w:rPr>
        <w:t>о</w:t>
      </w:r>
      <w:r w:rsidRPr="00577D1B">
        <w:rPr>
          <w:kern w:val="20"/>
          <w:sz w:val="28"/>
          <w:szCs w:val="28"/>
        </w:rPr>
        <w:t>логия.</w:t>
      </w:r>
      <w:r w:rsidRPr="00432D75">
        <w:rPr>
          <w:sz w:val="28"/>
          <w:szCs w:val="28"/>
        </w:rPr>
        <w:t xml:space="preserve"> </w:t>
      </w:r>
      <w:r>
        <w:rPr>
          <w:kern w:val="20"/>
          <w:sz w:val="28"/>
          <w:szCs w:val="28"/>
        </w:rPr>
        <w:t>—</w:t>
      </w:r>
      <w:r>
        <w:rPr>
          <w:sz w:val="28"/>
          <w:szCs w:val="28"/>
        </w:rPr>
        <w:t xml:space="preserve"> </w:t>
      </w:r>
      <w:r w:rsidRPr="00577D1B">
        <w:rPr>
          <w:kern w:val="20"/>
          <w:sz w:val="28"/>
          <w:szCs w:val="28"/>
        </w:rPr>
        <w:t>2000.</w:t>
      </w:r>
      <w:r w:rsidRPr="00E07A60">
        <w:rPr>
          <w:sz w:val="28"/>
          <w:szCs w:val="28"/>
        </w:rPr>
        <w:t xml:space="preserve"> </w:t>
      </w:r>
      <w:r>
        <w:rPr>
          <w:kern w:val="20"/>
          <w:sz w:val="28"/>
          <w:szCs w:val="28"/>
        </w:rPr>
        <w:t>—</w:t>
      </w:r>
      <w:r>
        <w:rPr>
          <w:sz w:val="28"/>
          <w:szCs w:val="28"/>
        </w:rPr>
        <w:t xml:space="preserve"> </w:t>
      </w:r>
      <w:r w:rsidRPr="00577D1B">
        <w:rPr>
          <w:kern w:val="20"/>
          <w:sz w:val="28"/>
          <w:szCs w:val="28"/>
        </w:rPr>
        <w:t>№4.</w:t>
      </w:r>
      <w:r w:rsidRPr="00DF673E">
        <w:rPr>
          <w:sz w:val="28"/>
          <w:szCs w:val="28"/>
        </w:rPr>
        <w:t xml:space="preserve"> </w:t>
      </w:r>
      <w:r>
        <w:rPr>
          <w:kern w:val="20"/>
          <w:sz w:val="28"/>
          <w:szCs w:val="28"/>
        </w:rPr>
        <w:t>—</w:t>
      </w:r>
      <w:r w:rsidRPr="00577D1B">
        <w:rPr>
          <w:kern w:val="20"/>
          <w:sz w:val="28"/>
          <w:szCs w:val="28"/>
        </w:rPr>
        <w:t xml:space="preserve"> С.45</w:t>
      </w:r>
      <w:r w:rsidRPr="00577D1B">
        <w:rPr>
          <w:sz w:val="28"/>
          <w:szCs w:val="28"/>
        </w:rPr>
        <w:t>–</w:t>
      </w:r>
      <w:r w:rsidRPr="00577D1B">
        <w:rPr>
          <w:kern w:val="20"/>
          <w:sz w:val="28"/>
          <w:szCs w:val="28"/>
        </w:rPr>
        <w:t>49.</w:t>
      </w:r>
      <w:bookmarkEnd w:id="35"/>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36" w:name="_Ref112417922"/>
      <w:r w:rsidRPr="00577D1B">
        <w:rPr>
          <w:kern w:val="20"/>
          <w:sz w:val="28"/>
          <w:szCs w:val="28"/>
        </w:rPr>
        <w:t xml:space="preserve">Взаимосвязь экономического положения современной России с уровнями смертности, продолжительности жизни и показателями здоровья населения / </w:t>
      </w:r>
      <w:r w:rsidRPr="00396EAC">
        <w:rPr>
          <w:kern w:val="20"/>
          <w:sz w:val="28"/>
          <w:szCs w:val="28"/>
        </w:rPr>
        <w:t>[</w:t>
      </w:r>
      <w:r w:rsidRPr="00577D1B">
        <w:rPr>
          <w:kern w:val="20"/>
          <w:sz w:val="28"/>
          <w:szCs w:val="28"/>
        </w:rPr>
        <w:t>В.А.</w:t>
      </w:r>
      <w:r>
        <w:rPr>
          <w:kern w:val="20"/>
          <w:sz w:val="28"/>
          <w:szCs w:val="28"/>
          <w:lang w:val="uk-UA"/>
        </w:rPr>
        <w:t xml:space="preserve"> </w:t>
      </w:r>
      <w:r w:rsidRPr="00577D1B">
        <w:rPr>
          <w:kern w:val="20"/>
          <w:sz w:val="28"/>
          <w:szCs w:val="28"/>
        </w:rPr>
        <w:t>Тоболин, В.И.Харченко, Г.С.</w:t>
      </w:r>
      <w:r>
        <w:rPr>
          <w:kern w:val="20"/>
          <w:sz w:val="28"/>
          <w:szCs w:val="28"/>
          <w:lang w:val="uk-UA"/>
        </w:rPr>
        <w:t xml:space="preserve"> </w:t>
      </w:r>
      <w:r w:rsidRPr="00577D1B">
        <w:rPr>
          <w:kern w:val="20"/>
          <w:sz w:val="28"/>
          <w:szCs w:val="28"/>
        </w:rPr>
        <w:t>Лисичкин</w:t>
      </w:r>
      <w:r>
        <w:rPr>
          <w:kern w:val="20"/>
          <w:sz w:val="28"/>
          <w:szCs w:val="28"/>
        </w:rPr>
        <w:t xml:space="preserve"> и др.</w:t>
      </w:r>
      <w:r w:rsidRPr="00396EAC">
        <w:rPr>
          <w:kern w:val="20"/>
          <w:sz w:val="28"/>
          <w:szCs w:val="28"/>
        </w:rPr>
        <w:t>]</w:t>
      </w:r>
      <w:r>
        <w:rPr>
          <w:kern w:val="20"/>
          <w:sz w:val="28"/>
          <w:szCs w:val="28"/>
        </w:rPr>
        <w:t xml:space="preserve"> </w:t>
      </w:r>
      <w:r w:rsidRPr="00577D1B">
        <w:rPr>
          <w:kern w:val="20"/>
          <w:sz w:val="28"/>
          <w:szCs w:val="28"/>
        </w:rPr>
        <w:t>// Педиатрия.</w:t>
      </w:r>
      <w:r w:rsidRPr="00E07A60">
        <w:rPr>
          <w:sz w:val="28"/>
          <w:szCs w:val="28"/>
        </w:rPr>
        <w:t xml:space="preserve"> </w:t>
      </w:r>
      <w:r>
        <w:rPr>
          <w:kern w:val="20"/>
          <w:sz w:val="28"/>
          <w:szCs w:val="28"/>
        </w:rPr>
        <w:t>—</w:t>
      </w:r>
      <w:r>
        <w:rPr>
          <w:sz w:val="28"/>
          <w:szCs w:val="28"/>
        </w:rPr>
        <w:t xml:space="preserve"> </w:t>
      </w:r>
      <w:r w:rsidRPr="00577D1B">
        <w:rPr>
          <w:kern w:val="20"/>
          <w:sz w:val="28"/>
          <w:szCs w:val="28"/>
        </w:rPr>
        <w:t>2003.</w:t>
      </w:r>
      <w:r w:rsidRPr="00DF673E">
        <w:rPr>
          <w:sz w:val="28"/>
          <w:szCs w:val="28"/>
        </w:rPr>
        <w:t xml:space="preserve"> </w:t>
      </w:r>
      <w:r>
        <w:rPr>
          <w:kern w:val="20"/>
          <w:sz w:val="28"/>
          <w:szCs w:val="28"/>
        </w:rPr>
        <w:t>—</w:t>
      </w:r>
      <w:r>
        <w:rPr>
          <w:sz w:val="28"/>
          <w:szCs w:val="28"/>
        </w:rPr>
        <w:t xml:space="preserve"> </w:t>
      </w:r>
      <w:r w:rsidRPr="00577D1B">
        <w:rPr>
          <w:kern w:val="20"/>
          <w:sz w:val="28"/>
          <w:szCs w:val="28"/>
        </w:rPr>
        <w:t>№3.</w:t>
      </w:r>
      <w:r w:rsidRPr="00432D75">
        <w:rPr>
          <w:sz w:val="28"/>
          <w:szCs w:val="28"/>
        </w:rPr>
        <w:t xml:space="preserve"> </w:t>
      </w:r>
      <w:r>
        <w:rPr>
          <w:kern w:val="20"/>
          <w:sz w:val="28"/>
          <w:szCs w:val="28"/>
        </w:rPr>
        <w:t>—</w:t>
      </w:r>
      <w:r w:rsidRPr="00577D1B">
        <w:rPr>
          <w:kern w:val="20"/>
          <w:sz w:val="28"/>
          <w:szCs w:val="28"/>
        </w:rPr>
        <w:t>С.66</w:t>
      </w:r>
      <w:r w:rsidRPr="00577D1B">
        <w:rPr>
          <w:sz w:val="28"/>
          <w:szCs w:val="28"/>
        </w:rPr>
        <w:t>–</w:t>
      </w:r>
      <w:r w:rsidRPr="00577D1B">
        <w:rPr>
          <w:kern w:val="20"/>
          <w:sz w:val="28"/>
          <w:szCs w:val="28"/>
        </w:rPr>
        <w:t>90.</w:t>
      </w:r>
      <w:bookmarkEnd w:id="36"/>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37" w:name="_Ref127030047"/>
      <w:r w:rsidRPr="00577D1B">
        <w:rPr>
          <w:kern w:val="20"/>
          <w:sz w:val="28"/>
          <w:szCs w:val="28"/>
        </w:rPr>
        <w:lastRenderedPageBreak/>
        <w:t>Вильчевская Е.В. Поздняя кардиотоксичность у детей с острым лейк</w:t>
      </w:r>
      <w:r w:rsidRPr="00577D1B">
        <w:rPr>
          <w:kern w:val="20"/>
          <w:sz w:val="28"/>
          <w:szCs w:val="28"/>
        </w:rPr>
        <w:t>о</w:t>
      </w:r>
      <w:r w:rsidRPr="00577D1B">
        <w:rPr>
          <w:kern w:val="20"/>
          <w:sz w:val="28"/>
          <w:szCs w:val="28"/>
        </w:rPr>
        <w:t>зом /</w:t>
      </w:r>
      <w:r w:rsidRPr="00DA5216">
        <w:rPr>
          <w:kern w:val="20"/>
          <w:sz w:val="28"/>
          <w:szCs w:val="28"/>
        </w:rPr>
        <w:t xml:space="preserve"> </w:t>
      </w:r>
      <w:r>
        <w:rPr>
          <w:kern w:val="20"/>
          <w:sz w:val="28"/>
          <w:szCs w:val="28"/>
        </w:rPr>
        <w:t xml:space="preserve">Е.В. </w:t>
      </w:r>
      <w:r w:rsidRPr="00577D1B">
        <w:rPr>
          <w:kern w:val="20"/>
          <w:sz w:val="28"/>
          <w:szCs w:val="28"/>
        </w:rPr>
        <w:t xml:space="preserve">Вильчевская </w:t>
      </w:r>
      <w:r w:rsidRPr="00396EAC">
        <w:rPr>
          <w:kern w:val="20"/>
          <w:sz w:val="28"/>
          <w:szCs w:val="28"/>
        </w:rPr>
        <w:t>/</w:t>
      </w:r>
      <w:r w:rsidRPr="00577D1B">
        <w:rPr>
          <w:kern w:val="20"/>
          <w:sz w:val="28"/>
          <w:szCs w:val="28"/>
        </w:rPr>
        <w:t>/ Вестн. физиотерапии и курортологии.</w:t>
      </w:r>
      <w:r w:rsidRPr="00E07A60">
        <w:rPr>
          <w:sz w:val="28"/>
          <w:szCs w:val="28"/>
        </w:rPr>
        <w:t xml:space="preserve"> </w:t>
      </w:r>
      <w:r>
        <w:rPr>
          <w:kern w:val="20"/>
          <w:sz w:val="28"/>
          <w:szCs w:val="28"/>
        </w:rPr>
        <w:t>—</w:t>
      </w:r>
      <w:r>
        <w:rPr>
          <w:sz w:val="28"/>
          <w:szCs w:val="28"/>
        </w:rPr>
        <w:t xml:space="preserve"> </w:t>
      </w:r>
      <w:r w:rsidRPr="00577D1B">
        <w:rPr>
          <w:kern w:val="20"/>
          <w:sz w:val="28"/>
          <w:szCs w:val="28"/>
        </w:rPr>
        <w:t>2002.</w:t>
      </w:r>
      <w:r w:rsidRPr="00DF673E">
        <w:rPr>
          <w:sz w:val="28"/>
          <w:szCs w:val="28"/>
        </w:rPr>
        <w:t xml:space="preserve"> </w:t>
      </w:r>
      <w:r>
        <w:rPr>
          <w:kern w:val="20"/>
          <w:sz w:val="28"/>
          <w:szCs w:val="28"/>
        </w:rPr>
        <w:t>—</w:t>
      </w:r>
      <w:r>
        <w:rPr>
          <w:sz w:val="28"/>
          <w:szCs w:val="28"/>
        </w:rPr>
        <w:t xml:space="preserve"> </w:t>
      </w:r>
      <w:r w:rsidRPr="00577D1B">
        <w:rPr>
          <w:kern w:val="20"/>
          <w:sz w:val="28"/>
          <w:szCs w:val="28"/>
        </w:rPr>
        <w:t>№1.</w:t>
      </w:r>
      <w:r w:rsidRPr="00432D75">
        <w:rPr>
          <w:sz w:val="28"/>
          <w:szCs w:val="28"/>
        </w:rPr>
        <w:t xml:space="preserve"> </w:t>
      </w:r>
      <w:r>
        <w:rPr>
          <w:kern w:val="20"/>
          <w:sz w:val="28"/>
          <w:szCs w:val="28"/>
        </w:rPr>
        <w:t>—</w:t>
      </w:r>
      <w:r w:rsidRPr="00577D1B">
        <w:rPr>
          <w:kern w:val="20"/>
          <w:sz w:val="28"/>
          <w:szCs w:val="28"/>
        </w:rPr>
        <w:t>С.8.</w:t>
      </w:r>
      <w:bookmarkEnd w:id="37"/>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38" w:name="_Ref127036946"/>
      <w:r w:rsidRPr="00577D1B">
        <w:rPr>
          <w:kern w:val="20"/>
          <w:sz w:val="28"/>
          <w:szCs w:val="28"/>
        </w:rPr>
        <w:t>Винжего И.Г.</w:t>
      </w:r>
      <w:r>
        <w:rPr>
          <w:kern w:val="20"/>
          <w:sz w:val="28"/>
          <w:szCs w:val="28"/>
          <w:lang w:val="uk-UA"/>
        </w:rPr>
        <w:t xml:space="preserve"> </w:t>
      </w:r>
      <w:r w:rsidRPr="00577D1B">
        <w:rPr>
          <w:kern w:val="20"/>
          <w:sz w:val="28"/>
          <w:szCs w:val="28"/>
        </w:rPr>
        <w:t>Состояние здоровья детей, проживающих на территории Белг</w:t>
      </w:r>
      <w:r w:rsidRPr="00577D1B">
        <w:rPr>
          <w:kern w:val="20"/>
          <w:sz w:val="28"/>
          <w:szCs w:val="28"/>
        </w:rPr>
        <w:t>о</w:t>
      </w:r>
      <w:r w:rsidRPr="00577D1B">
        <w:rPr>
          <w:kern w:val="20"/>
          <w:sz w:val="28"/>
          <w:szCs w:val="28"/>
        </w:rPr>
        <w:t>родской области, подвергшейся радиационному воздействию в результате ав</w:t>
      </w:r>
      <w:r w:rsidRPr="00577D1B">
        <w:rPr>
          <w:kern w:val="20"/>
          <w:sz w:val="28"/>
          <w:szCs w:val="28"/>
        </w:rPr>
        <w:t>а</w:t>
      </w:r>
      <w:r w:rsidRPr="00577D1B">
        <w:rPr>
          <w:kern w:val="20"/>
          <w:sz w:val="28"/>
          <w:szCs w:val="28"/>
        </w:rPr>
        <w:t xml:space="preserve">рии на ЧАЭС </w:t>
      </w:r>
      <w:r w:rsidRPr="006412AD">
        <w:rPr>
          <w:kern w:val="20"/>
          <w:sz w:val="28"/>
          <w:szCs w:val="28"/>
        </w:rPr>
        <w:t>/</w:t>
      </w:r>
      <w:r w:rsidRPr="00AB6BB6">
        <w:rPr>
          <w:kern w:val="20"/>
          <w:sz w:val="28"/>
          <w:szCs w:val="28"/>
        </w:rPr>
        <w:t xml:space="preserve"> </w:t>
      </w:r>
      <w:r>
        <w:rPr>
          <w:kern w:val="20"/>
          <w:sz w:val="28"/>
          <w:szCs w:val="28"/>
        </w:rPr>
        <w:t xml:space="preserve">И.Г. </w:t>
      </w:r>
      <w:r w:rsidRPr="00577D1B">
        <w:rPr>
          <w:kern w:val="20"/>
          <w:sz w:val="28"/>
          <w:szCs w:val="28"/>
        </w:rPr>
        <w:t>Винжего, В.И</w:t>
      </w:r>
      <w:r>
        <w:rPr>
          <w:kern w:val="20"/>
          <w:sz w:val="28"/>
          <w:szCs w:val="28"/>
        </w:rPr>
        <w:t>.</w:t>
      </w:r>
      <w:r w:rsidRPr="00577D1B">
        <w:rPr>
          <w:kern w:val="20"/>
          <w:sz w:val="28"/>
          <w:szCs w:val="28"/>
        </w:rPr>
        <w:t xml:space="preserve"> Акиньшин // Педиатрия.</w:t>
      </w:r>
      <w:r w:rsidRPr="00E07A60">
        <w:rPr>
          <w:sz w:val="28"/>
          <w:szCs w:val="28"/>
        </w:rPr>
        <w:t xml:space="preserve"> </w:t>
      </w:r>
      <w:r>
        <w:rPr>
          <w:kern w:val="20"/>
          <w:sz w:val="28"/>
          <w:szCs w:val="28"/>
        </w:rPr>
        <w:t>—</w:t>
      </w:r>
      <w:r>
        <w:rPr>
          <w:sz w:val="28"/>
          <w:szCs w:val="28"/>
        </w:rPr>
        <w:t xml:space="preserve"> </w:t>
      </w:r>
      <w:r w:rsidRPr="00577D1B">
        <w:rPr>
          <w:kern w:val="20"/>
          <w:sz w:val="28"/>
          <w:szCs w:val="28"/>
        </w:rPr>
        <w:t>1998.</w:t>
      </w:r>
      <w:r w:rsidRPr="00DF673E">
        <w:rPr>
          <w:sz w:val="28"/>
          <w:szCs w:val="28"/>
        </w:rPr>
        <w:t xml:space="preserve"> </w:t>
      </w:r>
      <w:r>
        <w:rPr>
          <w:kern w:val="20"/>
          <w:sz w:val="28"/>
          <w:szCs w:val="28"/>
        </w:rPr>
        <w:t>—</w:t>
      </w:r>
      <w:r>
        <w:rPr>
          <w:sz w:val="28"/>
          <w:szCs w:val="28"/>
        </w:rPr>
        <w:t xml:space="preserve"> </w:t>
      </w:r>
      <w:r w:rsidRPr="00577D1B">
        <w:rPr>
          <w:kern w:val="20"/>
          <w:sz w:val="28"/>
          <w:szCs w:val="28"/>
        </w:rPr>
        <w:t>№3.</w:t>
      </w:r>
      <w:r w:rsidRPr="00432D75">
        <w:rPr>
          <w:sz w:val="28"/>
          <w:szCs w:val="28"/>
        </w:rPr>
        <w:t xml:space="preserve"> </w:t>
      </w:r>
      <w:r>
        <w:rPr>
          <w:kern w:val="20"/>
          <w:sz w:val="28"/>
          <w:szCs w:val="28"/>
        </w:rPr>
        <w:t>—</w:t>
      </w:r>
      <w:r w:rsidRPr="00577D1B">
        <w:rPr>
          <w:kern w:val="20"/>
          <w:sz w:val="28"/>
          <w:szCs w:val="28"/>
        </w:rPr>
        <w:t>С.25</w:t>
      </w:r>
      <w:r w:rsidRPr="00577D1B">
        <w:rPr>
          <w:sz w:val="28"/>
          <w:szCs w:val="28"/>
        </w:rPr>
        <w:t>–</w:t>
      </w:r>
      <w:r w:rsidRPr="00577D1B">
        <w:rPr>
          <w:kern w:val="20"/>
          <w:sz w:val="28"/>
          <w:szCs w:val="28"/>
        </w:rPr>
        <w:t>26.</w:t>
      </w:r>
      <w:bookmarkEnd w:id="38"/>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39" w:name="_Ref140155105"/>
      <w:r w:rsidRPr="00577D1B">
        <w:rPr>
          <w:kern w:val="20"/>
          <w:sz w:val="28"/>
          <w:szCs w:val="28"/>
        </w:rPr>
        <w:t>Виноградов В.В. Гормоны, адаптация и системные реакции организма</w:t>
      </w:r>
      <w:r>
        <w:rPr>
          <w:kern w:val="20"/>
          <w:sz w:val="28"/>
          <w:szCs w:val="28"/>
        </w:rPr>
        <w:t xml:space="preserve"> </w:t>
      </w:r>
      <w:r w:rsidRPr="00396EAC">
        <w:rPr>
          <w:kern w:val="20"/>
          <w:sz w:val="28"/>
          <w:szCs w:val="28"/>
        </w:rPr>
        <w:t>/</w:t>
      </w:r>
      <w:r w:rsidRPr="00DA5216">
        <w:rPr>
          <w:kern w:val="20"/>
          <w:sz w:val="28"/>
          <w:szCs w:val="28"/>
        </w:rPr>
        <w:t xml:space="preserve"> </w:t>
      </w:r>
      <w:r>
        <w:rPr>
          <w:kern w:val="20"/>
          <w:sz w:val="28"/>
          <w:szCs w:val="28"/>
        </w:rPr>
        <w:t xml:space="preserve">В.В. </w:t>
      </w:r>
      <w:r w:rsidRPr="00577D1B">
        <w:rPr>
          <w:kern w:val="20"/>
          <w:sz w:val="28"/>
          <w:szCs w:val="28"/>
        </w:rPr>
        <w:t>Виноградов.</w:t>
      </w:r>
      <w:r w:rsidRPr="00E07A60">
        <w:rPr>
          <w:sz w:val="28"/>
          <w:szCs w:val="28"/>
        </w:rPr>
        <w:t xml:space="preserve"> </w:t>
      </w:r>
      <w:r>
        <w:rPr>
          <w:kern w:val="20"/>
          <w:sz w:val="28"/>
          <w:szCs w:val="28"/>
        </w:rPr>
        <w:t>—</w:t>
      </w:r>
      <w:r>
        <w:rPr>
          <w:sz w:val="28"/>
          <w:szCs w:val="28"/>
        </w:rPr>
        <w:t xml:space="preserve">  </w:t>
      </w:r>
      <w:r w:rsidRPr="00577D1B">
        <w:rPr>
          <w:kern w:val="20"/>
          <w:sz w:val="28"/>
          <w:szCs w:val="28"/>
        </w:rPr>
        <w:t>Минск, 1989.</w:t>
      </w:r>
      <w:r w:rsidRPr="00DF673E">
        <w:rPr>
          <w:sz w:val="28"/>
          <w:szCs w:val="28"/>
        </w:rPr>
        <w:t xml:space="preserve"> </w:t>
      </w:r>
      <w:r>
        <w:rPr>
          <w:kern w:val="20"/>
          <w:sz w:val="28"/>
          <w:szCs w:val="28"/>
        </w:rPr>
        <w:t>—</w:t>
      </w:r>
      <w:r>
        <w:rPr>
          <w:sz w:val="28"/>
          <w:szCs w:val="28"/>
        </w:rPr>
        <w:t xml:space="preserve"> </w:t>
      </w:r>
      <w:r w:rsidRPr="00577D1B">
        <w:rPr>
          <w:kern w:val="20"/>
          <w:sz w:val="28"/>
          <w:szCs w:val="28"/>
        </w:rPr>
        <w:t>222</w:t>
      </w:r>
      <w:r>
        <w:rPr>
          <w:kern w:val="20"/>
          <w:sz w:val="28"/>
          <w:szCs w:val="28"/>
          <w:lang w:val="uk-UA"/>
        </w:rPr>
        <w:t xml:space="preserve"> </w:t>
      </w:r>
      <w:r w:rsidRPr="00577D1B">
        <w:rPr>
          <w:kern w:val="20"/>
          <w:sz w:val="28"/>
          <w:szCs w:val="28"/>
        </w:rPr>
        <w:t>с.</w:t>
      </w:r>
      <w:bookmarkEnd w:id="39"/>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40" w:name="_Ref127030986"/>
      <w:r w:rsidRPr="00577D1B">
        <w:rPr>
          <w:kern w:val="20"/>
          <w:sz w:val="28"/>
          <w:szCs w:val="28"/>
        </w:rPr>
        <w:t>Вирусный гепатит В: особенности лечения у больных гемобластозами /</w:t>
      </w:r>
      <w:r w:rsidRPr="00396EAC">
        <w:rPr>
          <w:kern w:val="20"/>
          <w:sz w:val="28"/>
          <w:szCs w:val="28"/>
        </w:rPr>
        <w:t>[</w:t>
      </w:r>
      <w:r w:rsidRPr="00577D1B">
        <w:rPr>
          <w:kern w:val="20"/>
          <w:sz w:val="28"/>
          <w:szCs w:val="28"/>
        </w:rPr>
        <w:t xml:space="preserve"> Э.В.</w:t>
      </w:r>
      <w:r w:rsidRPr="006412AD">
        <w:rPr>
          <w:kern w:val="20"/>
          <w:sz w:val="28"/>
          <w:szCs w:val="28"/>
        </w:rPr>
        <w:t xml:space="preserve"> </w:t>
      </w:r>
      <w:r w:rsidRPr="00577D1B">
        <w:rPr>
          <w:kern w:val="20"/>
          <w:sz w:val="28"/>
          <w:szCs w:val="28"/>
        </w:rPr>
        <w:t>Генрисова, Г.И.</w:t>
      </w:r>
      <w:r w:rsidRPr="006412AD">
        <w:rPr>
          <w:kern w:val="20"/>
          <w:sz w:val="28"/>
          <w:szCs w:val="28"/>
        </w:rPr>
        <w:t xml:space="preserve"> </w:t>
      </w:r>
      <w:r w:rsidRPr="00577D1B">
        <w:rPr>
          <w:kern w:val="20"/>
          <w:sz w:val="28"/>
          <w:szCs w:val="28"/>
        </w:rPr>
        <w:t>Сторожаков, И.Г.</w:t>
      </w:r>
      <w:r w:rsidRPr="006412AD">
        <w:rPr>
          <w:kern w:val="20"/>
          <w:sz w:val="28"/>
          <w:szCs w:val="28"/>
        </w:rPr>
        <w:t xml:space="preserve"> </w:t>
      </w:r>
      <w:r w:rsidRPr="00577D1B">
        <w:rPr>
          <w:kern w:val="20"/>
          <w:sz w:val="28"/>
          <w:szCs w:val="28"/>
        </w:rPr>
        <w:t>Никитин и др.</w:t>
      </w:r>
      <w:r w:rsidRPr="00396EAC">
        <w:rPr>
          <w:kern w:val="20"/>
          <w:sz w:val="28"/>
          <w:szCs w:val="28"/>
        </w:rPr>
        <w:t>]</w:t>
      </w:r>
      <w:r w:rsidRPr="00577D1B">
        <w:rPr>
          <w:kern w:val="20"/>
          <w:sz w:val="28"/>
          <w:szCs w:val="28"/>
        </w:rPr>
        <w:t xml:space="preserve"> // Рос. медицинский жу</w:t>
      </w:r>
      <w:r w:rsidRPr="00577D1B">
        <w:rPr>
          <w:kern w:val="20"/>
          <w:sz w:val="28"/>
          <w:szCs w:val="28"/>
        </w:rPr>
        <w:t>р</w:t>
      </w:r>
      <w:r w:rsidRPr="00577D1B">
        <w:rPr>
          <w:kern w:val="20"/>
          <w:sz w:val="28"/>
          <w:szCs w:val="28"/>
        </w:rPr>
        <w:t>н.</w:t>
      </w:r>
      <w:r w:rsidRPr="00E07A60">
        <w:rPr>
          <w:sz w:val="28"/>
          <w:szCs w:val="28"/>
        </w:rPr>
        <w:t xml:space="preserve"> </w:t>
      </w:r>
      <w:r>
        <w:rPr>
          <w:kern w:val="20"/>
          <w:sz w:val="28"/>
          <w:szCs w:val="28"/>
        </w:rPr>
        <w:t>—</w:t>
      </w:r>
      <w:r w:rsidRPr="00577D1B">
        <w:rPr>
          <w:kern w:val="20"/>
          <w:sz w:val="28"/>
          <w:szCs w:val="28"/>
        </w:rPr>
        <w:t>2004.</w:t>
      </w:r>
      <w:r w:rsidRPr="00DF673E">
        <w:rPr>
          <w:sz w:val="28"/>
          <w:szCs w:val="28"/>
        </w:rPr>
        <w:t xml:space="preserve"> </w:t>
      </w:r>
      <w:r>
        <w:rPr>
          <w:kern w:val="20"/>
          <w:sz w:val="28"/>
          <w:szCs w:val="28"/>
        </w:rPr>
        <w:t>—</w:t>
      </w:r>
      <w:r>
        <w:rPr>
          <w:sz w:val="28"/>
          <w:szCs w:val="28"/>
        </w:rPr>
        <w:t xml:space="preserve"> </w:t>
      </w:r>
      <w:r w:rsidRPr="00577D1B">
        <w:rPr>
          <w:kern w:val="20"/>
          <w:sz w:val="28"/>
          <w:szCs w:val="28"/>
        </w:rPr>
        <w:t>№4.</w:t>
      </w:r>
      <w:r>
        <w:rPr>
          <w:kern w:val="20"/>
          <w:sz w:val="28"/>
          <w:szCs w:val="28"/>
        </w:rPr>
        <w:t xml:space="preserve"> —</w:t>
      </w:r>
      <w:r>
        <w:rPr>
          <w:sz w:val="28"/>
          <w:szCs w:val="28"/>
        </w:rPr>
        <w:t xml:space="preserve"> </w:t>
      </w:r>
      <w:r w:rsidRPr="00577D1B">
        <w:rPr>
          <w:kern w:val="20"/>
          <w:sz w:val="28"/>
          <w:szCs w:val="28"/>
        </w:rPr>
        <w:t>С.45</w:t>
      </w:r>
      <w:r w:rsidRPr="00577D1B">
        <w:rPr>
          <w:sz w:val="28"/>
          <w:szCs w:val="28"/>
        </w:rPr>
        <w:t>–</w:t>
      </w:r>
      <w:r w:rsidRPr="00577D1B">
        <w:rPr>
          <w:kern w:val="20"/>
          <w:sz w:val="28"/>
          <w:szCs w:val="28"/>
        </w:rPr>
        <w:t>47.</w:t>
      </w:r>
      <w:bookmarkEnd w:id="40"/>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41" w:name="_Ref127033297"/>
      <w:r w:rsidRPr="00577D1B">
        <w:rPr>
          <w:kern w:val="20"/>
          <w:sz w:val="28"/>
          <w:szCs w:val="28"/>
        </w:rPr>
        <w:t>Владимиров В.И.</w:t>
      </w:r>
      <w:r>
        <w:rPr>
          <w:kern w:val="20"/>
          <w:sz w:val="28"/>
          <w:szCs w:val="28"/>
          <w:lang w:val="uk-UA"/>
        </w:rPr>
        <w:t xml:space="preserve"> </w:t>
      </w:r>
      <w:r w:rsidRPr="00577D1B">
        <w:rPr>
          <w:kern w:val="20"/>
          <w:sz w:val="28"/>
          <w:szCs w:val="28"/>
        </w:rPr>
        <w:t>Питьевые мин</w:t>
      </w:r>
      <w:r w:rsidRPr="00577D1B">
        <w:rPr>
          <w:kern w:val="20"/>
          <w:sz w:val="28"/>
          <w:szCs w:val="28"/>
        </w:rPr>
        <w:t>е</w:t>
      </w:r>
      <w:r w:rsidRPr="00577D1B">
        <w:rPr>
          <w:kern w:val="20"/>
          <w:sz w:val="28"/>
          <w:szCs w:val="28"/>
        </w:rPr>
        <w:t>ральные воды в восстановительном лечении онкологических больных</w:t>
      </w:r>
      <w:r w:rsidRPr="006412AD">
        <w:rPr>
          <w:kern w:val="20"/>
          <w:sz w:val="28"/>
          <w:szCs w:val="28"/>
        </w:rPr>
        <w:t xml:space="preserve"> /</w:t>
      </w:r>
      <w:r w:rsidRPr="00AB6BB6">
        <w:rPr>
          <w:kern w:val="20"/>
          <w:sz w:val="28"/>
          <w:szCs w:val="28"/>
        </w:rPr>
        <w:t xml:space="preserve"> </w:t>
      </w:r>
      <w:r>
        <w:rPr>
          <w:kern w:val="20"/>
          <w:sz w:val="28"/>
          <w:szCs w:val="28"/>
        </w:rPr>
        <w:t xml:space="preserve">В.И. </w:t>
      </w:r>
      <w:r w:rsidRPr="00577D1B">
        <w:rPr>
          <w:kern w:val="20"/>
          <w:sz w:val="28"/>
          <w:szCs w:val="28"/>
        </w:rPr>
        <w:t xml:space="preserve">Владимиров, </w:t>
      </w:r>
      <w:r>
        <w:rPr>
          <w:kern w:val="20"/>
          <w:sz w:val="28"/>
          <w:szCs w:val="28"/>
        </w:rPr>
        <w:t xml:space="preserve">А.И. </w:t>
      </w:r>
      <w:r w:rsidRPr="00577D1B">
        <w:rPr>
          <w:kern w:val="20"/>
          <w:sz w:val="28"/>
          <w:szCs w:val="28"/>
        </w:rPr>
        <w:t>Лактионова,</w:t>
      </w:r>
      <w:r w:rsidRPr="0045299E">
        <w:rPr>
          <w:kern w:val="20"/>
          <w:sz w:val="28"/>
          <w:szCs w:val="28"/>
        </w:rPr>
        <w:t xml:space="preserve"> </w:t>
      </w:r>
      <w:r w:rsidRPr="00577D1B">
        <w:rPr>
          <w:kern w:val="20"/>
          <w:sz w:val="28"/>
          <w:szCs w:val="28"/>
        </w:rPr>
        <w:t xml:space="preserve">Н.Д.  Полушина </w:t>
      </w:r>
      <w:r w:rsidRPr="006412AD">
        <w:rPr>
          <w:kern w:val="20"/>
          <w:sz w:val="28"/>
          <w:szCs w:val="28"/>
        </w:rPr>
        <w:t>//</w:t>
      </w:r>
      <w:r w:rsidRPr="00577D1B">
        <w:rPr>
          <w:kern w:val="20"/>
          <w:sz w:val="28"/>
          <w:szCs w:val="28"/>
        </w:rPr>
        <w:t>Вопр. курорт</w:t>
      </w:r>
      <w:r w:rsidRPr="00577D1B">
        <w:rPr>
          <w:kern w:val="20"/>
          <w:sz w:val="28"/>
          <w:szCs w:val="28"/>
        </w:rPr>
        <w:t>о</w:t>
      </w:r>
      <w:r w:rsidRPr="00577D1B">
        <w:rPr>
          <w:kern w:val="20"/>
          <w:sz w:val="28"/>
          <w:szCs w:val="28"/>
        </w:rPr>
        <w:t>логии, физиотерапии и ЛФК.</w:t>
      </w:r>
      <w:r w:rsidRPr="00E07A60">
        <w:rPr>
          <w:sz w:val="28"/>
          <w:szCs w:val="28"/>
        </w:rPr>
        <w:t xml:space="preserve"> </w:t>
      </w:r>
      <w:r>
        <w:rPr>
          <w:kern w:val="20"/>
          <w:sz w:val="28"/>
          <w:szCs w:val="28"/>
        </w:rPr>
        <w:t>—</w:t>
      </w:r>
      <w:r>
        <w:rPr>
          <w:sz w:val="28"/>
          <w:szCs w:val="28"/>
        </w:rPr>
        <w:t xml:space="preserve"> </w:t>
      </w:r>
      <w:r w:rsidRPr="00577D1B">
        <w:rPr>
          <w:kern w:val="20"/>
          <w:sz w:val="28"/>
          <w:szCs w:val="28"/>
        </w:rPr>
        <w:t>2004.</w:t>
      </w:r>
      <w:r w:rsidRPr="00DF673E">
        <w:rPr>
          <w:sz w:val="28"/>
          <w:szCs w:val="28"/>
        </w:rPr>
        <w:t xml:space="preserve"> </w:t>
      </w:r>
      <w:r>
        <w:rPr>
          <w:kern w:val="20"/>
          <w:sz w:val="28"/>
          <w:szCs w:val="28"/>
        </w:rPr>
        <w:t>—</w:t>
      </w:r>
      <w:r>
        <w:rPr>
          <w:sz w:val="28"/>
          <w:szCs w:val="28"/>
        </w:rPr>
        <w:t xml:space="preserve"> </w:t>
      </w:r>
      <w:r w:rsidRPr="00577D1B">
        <w:rPr>
          <w:kern w:val="20"/>
          <w:sz w:val="28"/>
          <w:szCs w:val="28"/>
        </w:rPr>
        <w:t>№4.</w:t>
      </w:r>
      <w:r w:rsidRPr="00432D75">
        <w:rPr>
          <w:sz w:val="28"/>
          <w:szCs w:val="28"/>
        </w:rPr>
        <w:t xml:space="preserve"> </w:t>
      </w:r>
      <w:r>
        <w:rPr>
          <w:kern w:val="20"/>
          <w:sz w:val="28"/>
          <w:szCs w:val="28"/>
        </w:rPr>
        <w:t>—</w:t>
      </w:r>
      <w:r w:rsidRPr="00577D1B">
        <w:rPr>
          <w:kern w:val="20"/>
          <w:sz w:val="28"/>
          <w:szCs w:val="28"/>
        </w:rPr>
        <w:t>С.16</w:t>
      </w:r>
      <w:r w:rsidRPr="00577D1B">
        <w:rPr>
          <w:sz w:val="28"/>
          <w:szCs w:val="28"/>
        </w:rPr>
        <w:t>–</w:t>
      </w:r>
      <w:r w:rsidRPr="00577D1B">
        <w:rPr>
          <w:kern w:val="20"/>
          <w:sz w:val="28"/>
          <w:szCs w:val="28"/>
        </w:rPr>
        <w:t>19.</w:t>
      </w:r>
      <w:bookmarkEnd w:id="41"/>
    </w:p>
    <w:p w:rsidR="00E46804"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42" w:name="_Ref110310385"/>
      <w:r w:rsidRPr="00577D1B">
        <w:rPr>
          <w:kern w:val="20"/>
          <w:sz w:val="28"/>
          <w:szCs w:val="28"/>
        </w:rPr>
        <w:t>Влияние β-каротина на некоторые показатели системы свободнорадикал</w:t>
      </w:r>
      <w:r w:rsidRPr="00577D1B">
        <w:rPr>
          <w:kern w:val="20"/>
          <w:sz w:val="28"/>
          <w:szCs w:val="28"/>
        </w:rPr>
        <w:t>ь</w:t>
      </w:r>
      <w:r w:rsidRPr="00577D1B">
        <w:rPr>
          <w:kern w:val="20"/>
          <w:sz w:val="28"/>
          <w:szCs w:val="28"/>
        </w:rPr>
        <w:t>ного перекисного окисления липидов при комплексном лечении детей с ретинобластомой /</w:t>
      </w:r>
      <w:r w:rsidRPr="00396EAC">
        <w:rPr>
          <w:kern w:val="20"/>
          <w:sz w:val="28"/>
          <w:szCs w:val="28"/>
        </w:rPr>
        <w:t>[</w:t>
      </w:r>
      <w:r w:rsidRPr="00577D1B">
        <w:rPr>
          <w:kern w:val="20"/>
          <w:sz w:val="28"/>
          <w:szCs w:val="28"/>
        </w:rPr>
        <w:t>В.Н.</w:t>
      </w:r>
      <w:r>
        <w:rPr>
          <w:kern w:val="20"/>
          <w:sz w:val="28"/>
          <w:szCs w:val="28"/>
        </w:rPr>
        <w:t xml:space="preserve"> </w:t>
      </w:r>
      <w:r w:rsidRPr="00577D1B">
        <w:rPr>
          <w:kern w:val="20"/>
          <w:sz w:val="28"/>
          <w:szCs w:val="28"/>
        </w:rPr>
        <w:t>Байкова, Л.А.Дурнов, Б.М.Белкин и др.</w:t>
      </w:r>
      <w:r w:rsidRPr="00396EAC">
        <w:rPr>
          <w:kern w:val="20"/>
          <w:sz w:val="28"/>
          <w:szCs w:val="28"/>
        </w:rPr>
        <w:t>]</w:t>
      </w:r>
      <w:r w:rsidRPr="00577D1B">
        <w:rPr>
          <w:kern w:val="20"/>
          <w:sz w:val="28"/>
          <w:szCs w:val="28"/>
        </w:rPr>
        <w:t xml:space="preserve"> // Педиа</w:t>
      </w:r>
      <w:r w:rsidRPr="00577D1B">
        <w:rPr>
          <w:kern w:val="20"/>
          <w:sz w:val="28"/>
          <w:szCs w:val="28"/>
        </w:rPr>
        <w:t>т</w:t>
      </w:r>
      <w:r w:rsidRPr="00577D1B">
        <w:rPr>
          <w:kern w:val="20"/>
          <w:sz w:val="28"/>
          <w:szCs w:val="28"/>
        </w:rPr>
        <w:t>рия.</w:t>
      </w:r>
      <w:r w:rsidRPr="00E07A60">
        <w:rPr>
          <w:sz w:val="28"/>
          <w:szCs w:val="28"/>
        </w:rPr>
        <w:t xml:space="preserve"> </w:t>
      </w:r>
      <w:r>
        <w:rPr>
          <w:kern w:val="20"/>
          <w:sz w:val="28"/>
          <w:szCs w:val="28"/>
        </w:rPr>
        <w:t>—</w:t>
      </w:r>
      <w:r>
        <w:rPr>
          <w:sz w:val="28"/>
          <w:szCs w:val="28"/>
        </w:rPr>
        <w:t xml:space="preserve"> </w:t>
      </w:r>
      <w:r w:rsidRPr="00577D1B">
        <w:rPr>
          <w:kern w:val="20"/>
          <w:sz w:val="28"/>
          <w:szCs w:val="28"/>
        </w:rPr>
        <w:t>1999.</w:t>
      </w:r>
      <w:r w:rsidRPr="00432D75">
        <w:rPr>
          <w:sz w:val="28"/>
          <w:szCs w:val="28"/>
        </w:rPr>
        <w:t xml:space="preserve"> </w:t>
      </w:r>
      <w:r>
        <w:rPr>
          <w:kern w:val="20"/>
          <w:sz w:val="28"/>
          <w:szCs w:val="28"/>
        </w:rPr>
        <w:t>—</w:t>
      </w:r>
      <w:r>
        <w:rPr>
          <w:sz w:val="28"/>
          <w:szCs w:val="28"/>
        </w:rPr>
        <w:t xml:space="preserve"> </w:t>
      </w:r>
      <w:r w:rsidRPr="00577D1B">
        <w:rPr>
          <w:kern w:val="20"/>
          <w:sz w:val="28"/>
          <w:szCs w:val="28"/>
        </w:rPr>
        <w:t>№3.</w:t>
      </w:r>
      <w:r w:rsidRPr="00DF673E">
        <w:rPr>
          <w:sz w:val="28"/>
          <w:szCs w:val="28"/>
        </w:rPr>
        <w:t xml:space="preserve"> </w:t>
      </w:r>
      <w:r>
        <w:rPr>
          <w:kern w:val="20"/>
          <w:sz w:val="28"/>
          <w:szCs w:val="28"/>
        </w:rPr>
        <w:t>—</w:t>
      </w:r>
      <w:r w:rsidRPr="00577D1B">
        <w:rPr>
          <w:kern w:val="20"/>
          <w:sz w:val="28"/>
          <w:szCs w:val="28"/>
        </w:rPr>
        <w:t>С.94</w:t>
      </w:r>
      <w:r w:rsidRPr="00577D1B">
        <w:rPr>
          <w:sz w:val="28"/>
          <w:szCs w:val="28"/>
        </w:rPr>
        <w:t>–</w:t>
      </w:r>
      <w:r w:rsidRPr="00577D1B">
        <w:rPr>
          <w:kern w:val="20"/>
          <w:sz w:val="28"/>
          <w:szCs w:val="28"/>
        </w:rPr>
        <w:t>96.</w:t>
      </w:r>
      <w:bookmarkEnd w:id="42"/>
    </w:p>
    <w:p w:rsidR="00E46804"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43" w:name="_Ref177149131"/>
      <w:r>
        <w:rPr>
          <w:kern w:val="20"/>
          <w:sz w:val="28"/>
          <w:szCs w:val="28"/>
        </w:rPr>
        <w:t>Влияние гидрофильной формы убихинона на сердечную мышцу при окисл</w:t>
      </w:r>
      <w:r>
        <w:rPr>
          <w:kern w:val="20"/>
          <w:sz w:val="28"/>
          <w:szCs w:val="28"/>
        </w:rPr>
        <w:t>и</w:t>
      </w:r>
      <w:r>
        <w:rPr>
          <w:kern w:val="20"/>
          <w:sz w:val="28"/>
          <w:szCs w:val="28"/>
        </w:rPr>
        <w:t xml:space="preserve">тельном стрессе / </w:t>
      </w:r>
      <w:r w:rsidRPr="00396EAC">
        <w:rPr>
          <w:kern w:val="20"/>
          <w:sz w:val="28"/>
          <w:szCs w:val="28"/>
        </w:rPr>
        <w:t>[</w:t>
      </w:r>
      <w:r>
        <w:rPr>
          <w:kern w:val="20"/>
          <w:sz w:val="28"/>
          <w:szCs w:val="28"/>
        </w:rPr>
        <w:t>В.Л. Лакомкин, О.В. Коркина, В.Г. Цыпленкова и др.</w:t>
      </w:r>
      <w:r w:rsidRPr="00396EAC">
        <w:rPr>
          <w:kern w:val="20"/>
          <w:sz w:val="28"/>
          <w:szCs w:val="28"/>
        </w:rPr>
        <w:t>]</w:t>
      </w:r>
      <w:r>
        <w:rPr>
          <w:kern w:val="20"/>
          <w:sz w:val="28"/>
          <w:szCs w:val="28"/>
        </w:rPr>
        <w:t>// Ка</w:t>
      </w:r>
      <w:r>
        <w:rPr>
          <w:kern w:val="20"/>
          <w:sz w:val="28"/>
          <w:szCs w:val="28"/>
        </w:rPr>
        <w:t>р</w:t>
      </w:r>
      <w:r>
        <w:rPr>
          <w:kern w:val="20"/>
          <w:sz w:val="28"/>
          <w:szCs w:val="28"/>
        </w:rPr>
        <w:t>диология.</w:t>
      </w:r>
      <w:r w:rsidRPr="00E07A60">
        <w:rPr>
          <w:sz w:val="28"/>
          <w:szCs w:val="28"/>
        </w:rPr>
        <w:t xml:space="preserve"> </w:t>
      </w:r>
      <w:r>
        <w:rPr>
          <w:kern w:val="20"/>
          <w:sz w:val="28"/>
          <w:szCs w:val="28"/>
        </w:rPr>
        <w:t>—</w:t>
      </w:r>
      <w:r>
        <w:rPr>
          <w:sz w:val="28"/>
          <w:szCs w:val="28"/>
        </w:rPr>
        <w:t xml:space="preserve"> </w:t>
      </w:r>
      <w:r>
        <w:rPr>
          <w:kern w:val="20"/>
          <w:sz w:val="28"/>
          <w:szCs w:val="28"/>
        </w:rPr>
        <w:t>2004.</w:t>
      </w:r>
      <w:r w:rsidRPr="00DF673E">
        <w:rPr>
          <w:sz w:val="28"/>
          <w:szCs w:val="28"/>
        </w:rPr>
        <w:t xml:space="preserve"> </w:t>
      </w:r>
      <w:r>
        <w:rPr>
          <w:kern w:val="20"/>
          <w:sz w:val="28"/>
          <w:szCs w:val="28"/>
        </w:rPr>
        <w:t>—</w:t>
      </w:r>
      <w:r>
        <w:rPr>
          <w:sz w:val="28"/>
          <w:szCs w:val="28"/>
        </w:rPr>
        <w:t xml:space="preserve"> </w:t>
      </w:r>
      <w:r>
        <w:rPr>
          <w:kern w:val="20"/>
          <w:sz w:val="28"/>
          <w:szCs w:val="28"/>
        </w:rPr>
        <w:t>№1.</w:t>
      </w:r>
      <w:r w:rsidRPr="00432D75">
        <w:rPr>
          <w:sz w:val="28"/>
          <w:szCs w:val="28"/>
        </w:rPr>
        <w:t xml:space="preserve"> </w:t>
      </w:r>
      <w:r>
        <w:rPr>
          <w:kern w:val="20"/>
          <w:sz w:val="28"/>
          <w:szCs w:val="28"/>
        </w:rPr>
        <w:t>—</w:t>
      </w:r>
      <w:r w:rsidRPr="00577D1B">
        <w:rPr>
          <w:sz w:val="28"/>
          <w:szCs w:val="28"/>
        </w:rPr>
        <w:t>–</w:t>
      </w:r>
      <w:r>
        <w:rPr>
          <w:kern w:val="20"/>
          <w:sz w:val="28"/>
          <w:szCs w:val="28"/>
        </w:rPr>
        <w:t>С.43</w:t>
      </w:r>
      <w:r w:rsidRPr="00577D1B">
        <w:rPr>
          <w:sz w:val="28"/>
          <w:szCs w:val="28"/>
        </w:rPr>
        <w:t>–</w:t>
      </w:r>
      <w:r>
        <w:rPr>
          <w:kern w:val="20"/>
          <w:sz w:val="28"/>
          <w:szCs w:val="28"/>
        </w:rPr>
        <w:t>47.</w:t>
      </w:r>
      <w:bookmarkEnd w:id="43"/>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44" w:name="_Ref119933486"/>
      <w:r w:rsidRPr="00577D1B">
        <w:rPr>
          <w:kern w:val="20"/>
          <w:sz w:val="28"/>
          <w:szCs w:val="28"/>
        </w:rPr>
        <w:t>Влияние иммобилизационного стресса на уровень секреции тиреоидных горм</w:t>
      </w:r>
      <w:r w:rsidRPr="00577D1B">
        <w:rPr>
          <w:kern w:val="20"/>
          <w:sz w:val="28"/>
          <w:szCs w:val="28"/>
        </w:rPr>
        <w:t>о</w:t>
      </w:r>
      <w:r w:rsidRPr="00577D1B">
        <w:rPr>
          <w:kern w:val="20"/>
          <w:sz w:val="28"/>
          <w:szCs w:val="28"/>
        </w:rPr>
        <w:t xml:space="preserve">нов </w:t>
      </w:r>
      <w:r w:rsidRPr="006412AD">
        <w:rPr>
          <w:kern w:val="20"/>
          <w:sz w:val="28"/>
          <w:szCs w:val="28"/>
        </w:rPr>
        <w:t>/</w:t>
      </w:r>
      <w:r w:rsidRPr="005B1C6C">
        <w:rPr>
          <w:kern w:val="20"/>
          <w:sz w:val="28"/>
          <w:szCs w:val="28"/>
        </w:rPr>
        <w:t xml:space="preserve"> </w:t>
      </w:r>
      <w:r w:rsidRPr="00396EAC">
        <w:rPr>
          <w:kern w:val="20"/>
          <w:sz w:val="28"/>
          <w:szCs w:val="28"/>
        </w:rPr>
        <w:t>[</w:t>
      </w:r>
      <w:r>
        <w:rPr>
          <w:kern w:val="20"/>
          <w:sz w:val="28"/>
          <w:szCs w:val="28"/>
        </w:rPr>
        <w:t xml:space="preserve">Я.Х. </w:t>
      </w:r>
      <w:r w:rsidRPr="00577D1B">
        <w:rPr>
          <w:kern w:val="20"/>
          <w:sz w:val="28"/>
          <w:szCs w:val="28"/>
        </w:rPr>
        <w:t xml:space="preserve">Тарахулов, </w:t>
      </w:r>
      <w:r>
        <w:rPr>
          <w:kern w:val="20"/>
          <w:sz w:val="28"/>
          <w:szCs w:val="28"/>
        </w:rPr>
        <w:t xml:space="preserve">Р.Б. </w:t>
      </w:r>
      <w:r w:rsidRPr="00577D1B">
        <w:rPr>
          <w:kern w:val="20"/>
          <w:sz w:val="28"/>
          <w:szCs w:val="28"/>
        </w:rPr>
        <w:t>Буриханов,</w:t>
      </w:r>
      <w:r>
        <w:rPr>
          <w:kern w:val="20"/>
          <w:sz w:val="28"/>
          <w:szCs w:val="28"/>
        </w:rPr>
        <w:t xml:space="preserve"> </w:t>
      </w:r>
      <w:r w:rsidRPr="00577D1B">
        <w:rPr>
          <w:kern w:val="20"/>
          <w:sz w:val="28"/>
          <w:szCs w:val="28"/>
        </w:rPr>
        <w:t>П.П.</w:t>
      </w:r>
      <w:r>
        <w:rPr>
          <w:kern w:val="20"/>
          <w:sz w:val="28"/>
          <w:szCs w:val="28"/>
          <w:lang w:val="uk-UA"/>
        </w:rPr>
        <w:t xml:space="preserve"> </w:t>
      </w:r>
      <w:r w:rsidRPr="00577D1B">
        <w:rPr>
          <w:kern w:val="20"/>
          <w:sz w:val="28"/>
          <w:szCs w:val="28"/>
        </w:rPr>
        <w:t xml:space="preserve"> Патхиддинов </w:t>
      </w:r>
      <w:r>
        <w:rPr>
          <w:kern w:val="20"/>
          <w:sz w:val="28"/>
          <w:szCs w:val="28"/>
          <w:lang w:val="uk-UA"/>
        </w:rPr>
        <w:t>и др.</w:t>
      </w:r>
      <w:r w:rsidRPr="00396EAC">
        <w:rPr>
          <w:kern w:val="20"/>
          <w:sz w:val="28"/>
          <w:szCs w:val="28"/>
        </w:rPr>
        <w:t>]</w:t>
      </w:r>
      <w:r w:rsidRPr="00577D1B">
        <w:rPr>
          <w:kern w:val="20"/>
          <w:sz w:val="28"/>
          <w:szCs w:val="28"/>
        </w:rPr>
        <w:t xml:space="preserve"> // Пробл.</w:t>
      </w:r>
      <w:r>
        <w:rPr>
          <w:kern w:val="20"/>
          <w:sz w:val="28"/>
          <w:szCs w:val="28"/>
        </w:rPr>
        <w:t xml:space="preserve"> </w:t>
      </w:r>
      <w:r w:rsidRPr="00577D1B">
        <w:rPr>
          <w:kern w:val="20"/>
          <w:sz w:val="28"/>
          <w:szCs w:val="28"/>
        </w:rPr>
        <w:t>энд</w:t>
      </w:r>
      <w:r w:rsidRPr="00577D1B">
        <w:rPr>
          <w:kern w:val="20"/>
          <w:sz w:val="28"/>
          <w:szCs w:val="28"/>
        </w:rPr>
        <w:t>о</w:t>
      </w:r>
      <w:r w:rsidRPr="00577D1B">
        <w:rPr>
          <w:kern w:val="20"/>
          <w:sz w:val="28"/>
          <w:szCs w:val="28"/>
        </w:rPr>
        <w:t>кринологии.</w:t>
      </w:r>
      <w:r w:rsidRPr="00216BC7">
        <w:rPr>
          <w:sz w:val="28"/>
          <w:szCs w:val="28"/>
        </w:rPr>
        <w:t xml:space="preserve"> </w:t>
      </w:r>
      <w:r>
        <w:rPr>
          <w:kern w:val="20"/>
          <w:sz w:val="28"/>
          <w:szCs w:val="28"/>
        </w:rPr>
        <w:t>—</w:t>
      </w:r>
      <w:r>
        <w:rPr>
          <w:sz w:val="28"/>
          <w:szCs w:val="28"/>
        </w:rPr>
        <w:t xml:space="preserve"> </w:t>
      </w:r>
      <w:r w:rsidRPr="00577D1B">
        <w:rPr>
          <w:kern w:val="20"/>
          <w:sz w:val="28"/>
          <w:szCs w:val="28"/>
        </w:rPr>
        <w:t>1993.</w:t>
      </w:r>
      <w:r w:rsidRPr="00F61F2A">
        <w:rPr>
          <w:sz w:val="28"/>
          <w:szCs w:val="28"/>
        </w:rPr>
        <w:t xml:space="preserve"> </w:t>
      </w:r>
      <w:r>
        <w:rPr>
          <w:kern w:val="20"/>
          <w:sz w:val="28"/>
          <w:szCs w:val="28"/>
        </w:rPr>
        <w:t>—</w:t>
      </w:r>
      <w:r>
        <w:rPr>
          <w:sz w:val="28"/>
          <w:szCs w:val="28"/>
        </w:rPr>
        <w:t xml:space="preserve"> </w:t>
      </w:r>
      <w:r w:rsidRPr="00577D1B">
        <w:rPr>
          <w:kern w:val="20"/>
          <w:sz w:val="28"/>
          <w:szCs w:val="28"/>
        </w:rPr>
        <w:t>№5.</w:t>
      </w:r>
      <w:r w:rsidRPr="00514382">
        <w:rPr>
          <w:sz w:val="28"/>
          <w:szCs w:val="28"/>
        </w:rPr>
        <w:t xml:space="preserve"> </w:t>
      </w:r>
      <w:r>
        <w:rPr>
          <w:kern w:val="20"/>
          <w:sz w:val="28"/>
          <w:szCs w:val="28"/>
        </w:rPr>
        <w:t>—</w:t>
      </w:r>
      <w:r w:rsidRPr="00577D1B">
        <w:rPr>
          <w:kern w:val="20"/>
          <w:sz w:val="28"/>
          <w:szCs w:val="28"/>
        </w:rPr>
        <w:t>С.47</w:t>
      </w:r>
      <w:r w:rsidRPr="00577D1B">
        <w:rPr>
          <w:sz w:val="28"/>
          <w:szCs w:val="28"/>
        </w:rPr>
        <w:t>–</w:t>
      </w:r>
      <w:r w:rsidRPr="00577D1B">
        <w:rPr>
          <w:kern w:val="20"/>
          <w:sz w:val="28"/>
          <w:szCs w:val="28"/>
        </w:rPr>
        <w:t>48.</w:t>
      </w:r>
      <w:bookmarkEnd w:id="44"/>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45" w:name="_Ref112418459"/>
      <w:r w:rsidRPr="00577D1B">
        <w:rPr>
          <w:kern w:val="20"/>
          <w:sz w:val="28"/>
          <w:szCs w:val="28"/>
        </w:rPr>
        <w:t xml:space="preserve">Волосовець О.П. </w:t>
      </w:r>
      <w:r w:rsidRPr="00577D1B">
        <w:rPr>
          <w:kern w:val="20"/>
          <w:sz w:val="28"/>
          <w:szCs w:val="28"/>
          <w:lang w:val="uk-UA"/>
        </w:rPr>
        <w:t>Синдром серцево-судинної дизадаптації у дітей із зон еколог</w:t>
      </w:r>
      <w:r w:rsidRPr="00577D1B">
        <w:rPr>
          <w:kern w:val="20"/>
          <w:sz w:val="28"/>
          <w:szCs w:val="28"/>
          <w:lang w:val="uk-UA"/>
        </w:rPr>
        <w:t>і</w:t>
      </w:r>
      <w:r w:rsidRPr="00577D1B">
        <w:rPr>
          <w:kern w:val="20"/>
          <w:sz w:val="28"/>
          <w:szCs w:val="28"/>
          <w:lang w:val="uk-UA"/>
        </w:rPr>
        <w:t xml:space="preserve">чного неблагополуччя </w:t>
      </w:r>
      <w:r w:rsidRPr="00396EAC">
        <w:rPr>
          <w:kern w:val="20"/>
          <w:sz w:val="28"/>
          <w:szCs w:val="28"/>
        </w:rPr>
        <w:t>/</w:t>
      </w:r>
      <w:r w:rsidRPr="00DA5216">
        <w:rPr>
          <w:kern w:val="20"/>
          <w:sz w:val="28"/>
          <w:szCs w:val="28"/>
        </w:rPr>
        <w:t xml:space="preserve"> </w:t>
      </w:r>
      <w:r w:rsidRPr="00577D1B">
        <w:rPr>
          <w:kern w:val="20"/>
          <w:sz w:val="28"/>
          <w:szCs w:val="28"/>
        </w:rPr>
        <w:t xml:space="preserve">О.П. Волосовець </w:t>
      </w:r>
      <w:r w:rsidRPr="00577D1B">
        <w:rPr>
          <w:kern w:val="20"/>
          <w:sz w:val="28"/>
          <w:szCs w:val="28"/>
          <w:lang w:val="uk-UA"/>
        </w:rPr>
        <w:t>// Педіатрія, акушерство та гінекол</w:t>
      </w:r>
      <w:r w:rsidRPr="00577D1B">
        <w:rPr>
          <w:kern w:val="20"/>
          <w:sz w:val="28"/>
          <w:szCs w:val="28"/>
          <w:lang w:val="uk-UA"/>
        </w:rPr>
        <w:t>о</w:t>
      </w:r>
      <w:r w:rsidRPr="00577D1B">
        <w:rPr>
          <w:kern w:val="20"/>
          <w:sz w:val="28"/>
          <w:szCs w:val="28"/>
          <w:lang w:val="uk-UA"/>
        </w:rPr>
        <w:t>гія.</w:t>
      </w:r>
      <w:r w:rsidRPr="00E07A60">
        <w:rPr>
          <w:sz w:val="28"/>
          <w:szCs w:val="28"/>
        </w:rPr>
        <w:t xml:space="preserve"> </w:t>
      </w:r>
      <w:r>
        <w:rPr>
          <w:kern w:val="20"/>
          <w:sz w:val="28"/>
          <w:szCs w:val="28"/>
        </w:rPr>
        <w:t>—</w:t>
      </w:r>
      <w:r>
        <w:rPr>
          <w:sz w:val="28"/>
          <w:szCs w:val="28"/>
        </w:rPr>
        <w:t xml:space="preserve"> </w:t>
      </w:r>
      <w:r w:rsidRPr="00577D1B">
        <w:rPr>
          <w:kern w:val="20"/>
          <w:sz w:val="28"/>
          <w:szCs w:val="28"/>
          <w:lang w:val="uk-UA"/>
        </w:rPr>
        <w:t>1999.</w:t>
      </w:r>
      <w:r w:rsidRPr="004D16C5">
        <w:rPr>
          <w:kern w:val="20"/>
          <w:sz w:val="28"/>
          <w:szCs w:val="28"/>
        </w:rPr>
        <w:t xml:space="preserve"> </w:t>
      </w:r>
      <w:r>
        <w:rPr>
          <w:kern w:val="20"/>
          <w:sz w:val="28"/>
          <w:szCs w:val="28"/>
        </w:rPr>
        <w:t>—</w:t>
      </w:r>
      <w:r>
        <w:rPr>
          <w:sz w:val="28"/>
          <w:szCs w:val="28"/>
        </w:rPr>
        <w:t xml:space="preserve"> </w:t>
      </w:r>
      <w:r w:rsidRPr="00577D1B">
        <w:rPr>
          <w:kern w:val="20"/>
          <w:sz w:val="28"/>
          <w:szCs w:val="28"/>
          <w:lang w:val="uk-UA"/>
        </w:rPr>
        <w:t>№4.</w:t>
      </w:r>
      <w:r w:rsidRPr="00432D75">
        <w:rPr>
          <w:sz w:val="28"/>
          <w:szCs w:val="28"/>
        </w:rPr>
        <w:t xml:space="preserve"> </w:t>
      </w:r>
      <w:r>
        <w:rPr>
          <w:kern w:val="20"/>
          <w:sz w:val="28"/>
          <w:szCs w:val="28"/>
        </w:rPr>
        <w:t>—</w:t>
      </w:r>
      <w:r w:rsidRPr="00577D1B">
        <w:rPr>
          <w:kern w:val="20"/>
          <w:sz w:val="28"/>
          <w:szCs w:val="28"/>
          <w:lang w:val="uk-UA"/>
        </w:rPr>
        <w:t>С.97</w:t>
      </w:r>
      <w:r w:rsidRPr="00577D1B">
        <w:rPr>
          <w:sz w:val="28"/>
          <w:szCs w:val="28"/>
        </w:rPr>
        <w:t>–</w:t>
      </w:r>
      <w:r w:rsidRPr="00577D1B">
        <w:rPr>
          <w:kern w:val="20"/>
          <w:sz w:val="28"/>
          <w:szCs w:val="28"/>
          <w:lang w:val="uk-UA"/>
        </w:rPr>
        <w:t>98.</w:t>
      </w:r>
      <w:bookmarkEnd w:id="45"/>
    </w:p>
    <w:p w:rsidR="00E46804" w:rsidRPr="00891B99"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46" w:name="_Ref127034770"/>
      <w:r w:rsidRPr="00577D1B">
        <w:rPr>
          <w:kern w:val="20"/>
          <w:sz w:val="28"/>
          <w:szCs w:val="28"/>
          <w:lang w:val="uk-UA"/>
        </w:rPr>
        <w:t>Вплив кліматобальнеотерапії на структурно-функціональний стан кісткової тк</w:t>
      </w:r>
      <w:r w:rsidRPr="00577D1B">
        <w:rPr>
          <w:kern w:val="20"/>
          <w:sz w:val="28"/>
          <w:szCs w:val="28"/>
          <w:lang w:val="uk-UA"/>
        </w:rPr>
        <w:t>а</w:t>
      </w:r>
      <w:r w:rsidRPr="00577D1B">
        <w:rPr>
          <w:kern w:val="20"/>
          <w:sz w:val="28"/>
          <w:szCs w:val="28"/>
          <w:lang w:val="uk-UA"/>
        </w:rPr>
        <w:t xml:space="preserve">нини у дітей та підлітків, що мешкають у зоні радіаційного контролю / </w:t>
      </w:r>
      <w:r w:rsidRPr="00396EAC">
        <w:rPr>
          <w:kern w:val="20"/>
          <w:sz w:val="28"/>
          <w:szCs w:val="28"/>
        </w:rPr>
        <w:lastRenderedPageBreak/>
        <w:t>[</w:t>
      </w:r>
      <w:r w:rsidRPr="00577D1B">
        <w:rPr>
          <w:kern w:val="20"/>
          <w:sz w:val="28"/>
          <w:szCs w:val="28"/>
          <w:lang w:val="uk-UA"/>
        </w:rPr>
        <w:t>В.В.Поворознюк, М.М.Каладзе, Г.В.Лямкін та ін.</w:t>
      </w:r>
      <w:r w:rsidRPr="00396EAC">
        <w:rPr>
          <w:kern w:val="20"/>
          <w:sz w:val="28"/>
          <w:szCs w:val="28"/>
        </w:rPr>
        <w:t>]</w:t>
      </w:r>
      <w:r w:rsidRPr="00577D1B">
        <w:rPr>
          <w:kern w:val="20"/>
          <w:sz w:val="28"/>
          <w:szCs w:val="28"/>
          <w:lang w:val="uk-UA"/>
        </w:rPr>
        <w:t xml:space="preserve"> // Педіатрія, акушерство та гінекологія</w:t>
      </w:r>
      <w:r w:rsidRPr="006412AD">
        <w:rPr>
          <w:kern w:val="20"/>
          <w:sz w:val="28"/>
          <w:szCs w:val="28"/>
        </w:rPr>
        <w:t>.</w:t>
      </w:r>
      <w:r w:rsidRPr="00432D75">
        <w:rPr>
          <w:sz w:val="28"/>
          <w:szCs w:val="28"/>
        </w:rPr>
        <w:t xml:space="preserve"> </w:t>
      </w:r>
      <w:r>
        <w:rPr>
          <w:kern w:val="20"/>
          <w:sz w:val="28"/>
          <w:szCs w:val="28"/>
        </w:rPr>
        <w:t>—</w:t>
      </w:r>
      <w:r>
        <w:rPr>
          <w:sz w:val="28"/>
          <w:szCs w:val="28"/>
        </w:rPr>
        <w:t xml:space="preserve"> </w:t>
      </w:r>
      <w:r w:rsidRPr="00577D1B">
        <w:rPr>
          <w:kern w:val="20"/>
          <w:sz w:val="28"/>
          <w:szCs w:val="28"/>
          <w:lang w:val="uk-UA"/>
        </w:rPr>
        <w:t>1999.</w:t>
      </w:r>
      <w:r w:rsidRPr="00DF673E">
        <w:rPr>
          <w:sz w:val="28"/>
          <w:szCs w:val="28"/>
        </w:rPr>
        <w:t xml:space="preserve"> </w:t>
      </w:r>
      <w:r>
        <w:rPr>
          <w:kern w:val="20"/>
          <w:szCs w:val="28"/>
        </w:rPr>
        <w:t>—</w:t>
      </w:r>
      <w:r w:rsidRPr="00577D1B">
        <w:rPr>
          <w:kern w:val="20"/>
          <w:sz w:val="28"/>
          <w:szCs w:val="28"/>
          <w:lang w:val="uk-UA"/>
        </w:rPr>
        <w:t>№4.</w:t>
      </w:r>
      <w:r w:rsidRPr="00E07A60">
        <w:rPr>
          <w:sz w:val="28"/>
          <w:szCs w:val="28"/>
        </w:rPr>
        <w:t xml:space="preserve"> </w:t>
      </w:r>
      <w:r>
        <w:rPr>
          <w:kern w:val="20"/>
          <w:sz w:val="28"/>
          <w:szCs w:val="28"/>
        </w:rPr>
        <w:t>—</w:t>
      </w:r>
      <w:r>
        <w:rPr>
          <w:sz w:val="28"/>
          <w:szCs w:val="28"/>
        </w:rPr>
        <w:t xml:space="preserve"> </w:t>
      </w:r>
      <w:r w:rsidRPr="00577D1B">
        <w:rPr>
          <w:kern w:val="20"/>
          <w:sz w:val="28"/>
          <w:szCs w:val="28"/>
          <w:lang w:val="uk-UA"/>
        </w:rPr>
        <w:t>С.179</w:t>
      </w:r>
      <w:r w:rsidRPr="00577D1B">
        <w:rPr>
          <w:sz w:val="28"/>
          <w:szCs w:val="28"/>
        </w:rPr>
        <w:t>–</w:t>
      </w:r>
      <w:r w:rsidRPr="00577D1B">
        <w:rPr>
          <w:kern w:val="20"/>
          <w:sz w:val="28"/>
          <w:szCs w:val="28"/>
          <w:lang w:val="uk-UA"/>
        </w:rPr>
        <w:t>180.</w:t>
      </w:r>
      <w:bookmarkEnd w:id="46"/>
    </w:p>
    <w:p w:rsidR="00E46804"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47" w:name="_Ref128246580"/>
      <w:r w:rsidRPr="00577D1B">
        <w:rPr>
          <w:kern w:val="20"/>
          <w:sz w:val="28"/>
          <w:szCs w:val="28"/>
        </w:rPr>
        <w:t>Гаркави Л.Х.</w:t>
      </w:r>
      <w:r>
        <w:rPr>
          <w:kern w:val="20"/>
          <w:sz w:val="28"/>
          <w:szCs w:val="28"/>
          <w:lang w:val="uk-UA"/>
        </w:rPr>
        <w:t xml:space="preserve"> </w:t>
      </w:r>
      <w:r w:rsidRPr="00577D1B">
        <w:rPr>
          <w:kern w:val="20"/>
          <w:sz w:val="28"/>
          <w:szCs w:val="28"/>
        </w:rPr>
        <w:t>Адаптационные реакции и резистентность организма</w:t>
      </w:r>
      <w:r w:rsidRPr="006412AD">
        <w:rPr>
          <w:kern w:val="20"/>
          <w:sz w:val="28"/>
          <w:szCs w:val="28"/>
        </w:rPr>
        <w:t xml:space="preserve"> /</w:t>
      </w:r>
      <w:r w:rsidRPr="00AB6BB6">
        <w:rPr>
          <w:kern w:val="20"/>
          <w:sz w:val="28"/>
          <w:szCs w:val="28"/>
        </w:rPr>
        <w:t xml:space="preserve"> </w:t>
      </w:r>
      <w:r>
        <w:rPr>
          <w:kern w:val="20"/>
          <w:sz w:val="28"/>
          <w:szCs w:val="28"/>
        </w:rPr>
        <w:t xml:space="preserve">Л.Х. </w:t>
      </w:r>
      <w:r w:rsidRPr="00577D1B">
        <w:rPr>
          <w:kern w:val="20"/>
          <w:sz w:val="28"/>
          <w:szCs w:val="28"/>
        </w:rPr>
        <w:t>Гарк</w:t>
      </w:r>
      <w:r w:rsidRPr="00577D1B">
        <w:rPr>
          <w:kern w:val="20"/>
          <w:sz w:val="28"/>
          <w:szCs w:val="28"/>
        </w:rPr>
        <w:t>а</w:t>
      </w:r>
      <w:r w:rsidRPr="00577D1B">
        <w:rPr>
          <w:kern w:val="20"/>
          <w:sz w:val="28"/>
          <w:szCs w:val="28"/>
        </w:rPr>
        <w:t xml:space="preserve">ви, </w:t>
      </w:r>
      <w:r>
        <w:rPr>
          <w:kern w:val="20"/>
          <w:sz w:val="28"/>
          <w:szCs w:val="28"/>
        </w:rPr>
        <w:t xml:space="preserve">Е.Б. </w:t>
      </w:r>
      <w:r w:rsidRPr="00577D1B">
        <w:rPr>
          <w:kern w:val="20"/>
          <w:sz w:val="28"/>
          <w:szCs w:val="28"/>
        </w:rPr>
        <w:t>Квакина, М.А.</w:t>
      </w:r>
      <w:r>
        <w:rPr>
          <w:kern w:val="20"/>
          <w:sz w:val="28"/>
          <w:szCs w:val="28"/>
        </w:rPr>
        <w:t xml:space="preserve"> </w:t>
      </w:r>
      <w:r w:rsidRPr="00577D1B">
        <w:rPr>
          <w:kern w:val="20"/>
          <w:sz w:val="28"/>
          <w:szCs w:val="28"/>
        </w:rPr>
        <w:t>Уколова.</w:t>
      </w:r>
      <w:r w:rsidRPr="00E07A60">
        <w:rPr>
          <w:sz w:val="28"/>
          <w:szCs w:val="28"/>
        </w:rPr>
        <w:t xml:space="preserve"> </w:t>
      </w:r>
      <w:r>
        <w:rPr>
          <w:kern w:val="20"/>
          <w:sz w:val="28"/>
          <w:szCs w:val="28"/>
        </w:rPr>
        <w:t>—</w:t>
      </w:r>
      <w:r>
        <w:rPr>
          <w:sz w:val="28"/>
          <w:szCs w:val="28"/>
        </w:rPr>
        <w:t xml:space="preserve">  </w:t>
      </w:r>
      <w:r w:rsidRPr="00577D1B">
        <w:rPr>
          <w:kern w:val="20"/>
          <w:sz w:val="28"/>
          <w:szCs w:val="28"/>
        </w:rPr>
        <w:t>Ростов-на-Дону: Изд</w:t>
      </w:r>
      <w:r>
        <w:rPr>
          <w:kern w:val="20"/>
          <w:sz w:val="28"/>
          <w:szCs w:val="28"/>
          <w:lang w:val="uk-UA"/>
        </w:rPr>
        <w:t>-</w:t>
      </w:r>
      <w:r w:rsidRPr="00577D1B">
        <w:rPr>
          <w:kern w:val="20"/>
          <w:sz w:val="28"/>
          <w:szCs w:val="28"/>
        </w:rPr>
        <w:t>во Ростов</w:t>
      </w:r>
      <w:r>
        <w:rPr>
          <w:kern w:val="20"/>
          <w:sz w:val="28"/>
          <w:szCs w:val="28"/>
        </w:rPr>
        <w:t>.</w:t>
      </w:r>
      <w:r w:rsidRPr="00577D1B">
        <w:rPr>
          <w:kern w:val="20"/>
          <w:sz w:val="28"/>
          <w:szCs w:val="28"/>
        </w:rPr>
        <w:t xml:space="preserve"> ун</w:t>
      </w:r>
      <w:r>
        <w:rPr>
          <w:kern w:val="20"/>
          <w:sz w:val="28"/>
          <w:szCs w:val="28"/>
          <w:lang w:val="uk-UA"/>
        </w:rPr>
        <w:t>-</w:t>
      </w:r>
      <w:r w:rsidRPr="00577D1B">
        <w:rPr>
          <w:kern w:val="20"/>
          <w:sz w:val="28"/>
          <w:szCs w:val="28"/>
        </w:rPr>
        <w:t>та, 1990.</w:t>
      </w:r>
      <w:r w:rsidRPr="00DF673E">
        <w:rPr>
          <w:sz w:val="28"/>
          <w:szCs w:val="28"/>
        </w:rPr>
        <w:t xml:space="preserve"> </w:t>
      </w:r>
      <w:r>
        <w:rPr>
          <w:kern w:val="20"/>
          <w:szCs w:val="28"/>
        </w:rPr>
        <w:t>—</w:t>
      </w:r>
      <w:r w:rsidRPr="00577D1B">
        <w:rPr>
          <w:kern w:val="20"/>
          <w:sz w:val="28"/>
          <w:szCs w:val="28"/>
        </w:rPr>
        <w:t>223</w:t>
      </w:r>
      <w:r>
        <w:rPr>
          <w:kern w:val="20"/>
          <w:sz w:val="28"/>
          <w:szCs w:val="28"/>
          <w:lang w:val="uk-UA"/>
        </w:rPr>
        <w:t xml:space="preserve"> </w:t>
      </w:r>
      <w:r w:rsidRPr="00577D1B">
        <w:rPr>
          <w:kern w:val="20"/>
          <w:sz w:val="28"/>
          <w:szCs w:val="28"/>
        </w:rPr>
        <w:t>с.</w:t>
      </w:r>
      <w:bookmarkEnd w:id="47"/>
    </w:p>
    <w:p w:rsidR="00E46804" w:rsidRPr="00577D1B" w:rsidRDefault="00E46804" w:rsidP="0059426A">
      <w:pPr>
        <w:pStyle w:val="ac"/>
        <w:numPr>
          <w:ilvl w:val="0"/>
          <w:numId w:val="64"/>
        </w:numPr>
        <w:spacing w:line="353" w:lineRule="auto"/>
        <w:rPr>
          <w:szCs w:val="28"/>
        </w:rPr>
      </w:pPr>
      <w:bookmarkStart w:id="48" w:name="_Ref128246425"/>
      <w:r w:rsidRPr="00577D1B">
        <w:rPr>
          <w:szCs w:val="28"/>
          <w:lang w:val="uk-UA"/>
        </w:rPr>
        <w:t>Гаркави Л.Х.</w:t>
      </w:r>
      <w:r>
        <w:rPr>
          <w:szCs w:val="28"/>
          <w:lang w:val="uk-UA"/>
        </w:rPr>
        <w:t xml:space="preserve"> </w:t>
      </w:r>
      <w:r w:rsidRPr="00577D1B">
        <w:rPr>
          <w:szCs w:val="28"/>
          <w:lang w:val="uk-UA"/>
        </w:rPr>
        <w:t>Антистрессорные реакции и активационная терап</w:t>
      </w:r>
      <w:r w:rsidRPr="00577D1B">
        <w:rPr>
          <w:szCs w:val="28"/>
        </w:rPr>
        <w:t>ия. Реакция а</w:t>
      </w:r>
      <w:r w:rsidRPr="00577D1B">
        <w:rPr>
          <w:szCs w:val="28"/>
        </w:rPr>
        <w:t>к</w:t>
      </w:r>
      <w:r w:rsidRPr="00577D1B">
        <w:rPr>
          <w:szCs w:val="28"/>
        </w:rPr>
        <w:t>тивации как путь к здоровью через процессы самоорганизации</w:t>
      </w:r>
      <w:r w:rsidRPr="006412AD">
        <w:rPr>
          <w:szCs w:val="28"/>
        </w:rPr>
        <w:t xml:space="preserve"> /</w:t>
      </w:r>
      <w:r w:rsidRPr="00AB6BB6">
        <w:rPr>
          <w:szCs w:val="28"/>
          <w:lang w:val="uk-UA"/>
        </w:rPr>
        <w:t xml:space="preserve"> </w:t>
      </w:r>
      <w:r>
        <w:rPr>
          <w:szCs w:val="28"/>
          <w:lang w:val="uk-UA"/>
        </w:rPr>
        <w:t xml:space="preserve">Л.Х. </w:t>
      </w:r>
      <w:r w:rsidRPr="00577D1B">
        <w:rPr>
          <w:szCs w:val="28"/>
          <w:lang w:val="uk-UA"/>
        </w:rPr>
        <w:t>Гаркави, Е.Б.</w:t>
      </w:r>
      <w:r>
        <w:rPr>
          <w:szCs w:val="28"/>
          <w:lang w:val="uk-UA"/>
        </w:rPr>
        <w:t xml:space="preserve"> </w:t>
      </w:r>
      <w:r w:rsidRPr="00577D1B">
        <w:rPr>
          <w:szCs w:val="28"/>
          <w:lang w:val="uk-UA"/>
        </w:rPr>
        <w:t xml:space="preserve">Квакина, </w:t>
      </w:r>
      <w:r>
        <w:rPr>
          <w:szCs w:val="28"/>
          <w:lang w:val="uk-UA"/>
        </w:rPr>
        <w:t xml:space="preserve">Т.С. </w:t>
      </w:r>
      <w:r w:rsidRPr="00577D1B">
        <w:rPr>
          <w:szCs w:val="28"/>
          <w:lang w:val="uk-UA"/>
        </w:rPr>
        <w:t xml:space="preserve">Кузьменко. </w:t>
      </w:r>
      <w:r w:rsidRPr="00577D1B">
        <w:rPr>
          <w:szCs w:val="28"/>
        </w:rPr>
        <w:t xml:space="preserve"> </w:t>
      </w:r>
      <w:r>
        <w:rPr>
          <w:kern w:val="20"/>
          <w:szCs w:val="28"/>
        </w:rPr>
        <w:t>—</w:t>
      </w:r>
      <w:r>
        <w:rPr>
          <w:szCs w:val="28"/>
        </w:rPr>
        <w:t xml:space="preserve"> </w:t>
      </w:r>
      <w:r w:rsidRPr="00577D1B">
        <w:rPr>
          <w:szCs w:val="28"/>
        </w:rPr>
        <w:t xml:space="preserve"> М.: ИМЕДИС, 1998. </w:t>
      </w:r>
      <w:r>
        <w:rPr>
          <w:kern w:val="20"/>
          <w:szCs w:val="28"/>
        </w:rPr>
        <w:t>—</w:t>
      </w:r>
      <w:r w:rsidRPr="00577D1B">
        <w:rPr>
          <w:szCs w:val="28"/>
        </w:rPr>
        <w:t xml:space="preserve"> 656 с.</w:t>
      </w:r>
      <w:bookmarkEnd w:id="48"/>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49" w:name="_Ref140155309"/>
      <w:r w:rsidRPr="00577D1B">
        <w:rPr>
          <w:kern w:val="20"/>
          <w:sz w:val="28"/>
          <w:szCs w:val="28"/>
        </w:rPr>
        <w:t>Гаркави Л.Х.</w:t>
      </w:r>
      <w:r>
        <w:rPr>
          <w:kern w:val="20"/>
          <w:sz w:val="28"/>
          <w:szCs w:val="28"/>
          <w:lang w:val="uk-UA"/>
        </w:rPr>
        <w:t xml:space="preserve"> </w:t>
      </w:r>
      <w:r w:rsidRPr="00577D1B">
        <w:rPr>
          <w:kern w:val="20"/>
          <w:sz w:val="28"/>
          <w:szCs w:val="28"/>
        </w:rPr>
        <w:t>Сигнальные показатели антистрессорных  адаптационных реа</w:t>
      </w:r>
      <w:r w:rsidRPr="00577D1B">
        <w:rPr>
          <w:kern w:val="20"/>
          <w:sz w:val="28"/>
          <w:szCs w:val="28"/>
        </w:rPr>
        <w:t>к</w:t>
      </w:r>
      <w:r w:rsidRPr="00577D1B">
        <w:rPr>
          <w:kern w:val="20"/>
          <w:sz w:val="28"/>
          <w:szCs w:val="28"/>
        </w:rPr>
        <w:t xml:space="preserve">ций и стресса у детей </w:t>
      </w:r>
      <w:r w:rsidRPr="006412AD">
        <w:rPr>
          <w:kern w:val="20"/>
          <w:sz w:val="28"/>
          <w:szCs w:val="28"/>
        </w:rPr>
        <w:t>/</w:t>
      </w:r>
      <w:r w:rsidRPr="00AB6BB6">
        <w:rPr>
          <w:kern w:val="20"/>
          <w:sz w:val="28"/>
          <w:szCs w:val="28"/>
        </w:rPr>
        <w:t xml:space="preserve"> </w:t>
      </w:r>
      <w:r>
        <w:rPr>
          <w:kern w:val="20"/>
          <w:sz w:val="28"/>
          <w:szCs w:val="28"/>
        </w:rPr>
        <w:t xml:space="preserve">Л.Х. </w:t>
      </w:r>
      <w:r w:rsidRPr="00577D1B">
        <w:rPr>
          <w:kern w:val="20"/>
          <w:sz w:val="28"/>
          <w:szCs w:val="28"/>
        </w:rPr>
        <w:t xml:space="preserve">Гаркави, </w:t>
      </w:r>
      <w:r>
        <w:rPr>
          <w:kern w:val="20"/>
          <w:sz w:val="28"/>
          <w:szCs w:val="28"/>
        </w:rPr>
        <w:t xml:space="preserve">Е.Б. </w:t>
      </w:r>
      <w:r w:rsidRPr="00577D1B">
        <w:rPr>
          <w:kern w:val="20"/>
          <w:sz w:val="28"/>
          <w:szCs w:val="28"/>
        </w:rPr>
        <w:t xml:space="preserve">Квакина, </w:t>
      </w:r>
      <w:r>
        <w:rPr>
          <w:kern w:val="20"/>
          <w:sz w:val="28"/>
          <w:szCs w:val="28"/>
          <w:lang w:val="uk-UA"/>
        </w:rPr>
        <w:t xml:space="preserve">Т.С. </w:t>
      </w:r>
      <w:r w:rsidRPr="00577D1B">
        <w:rPr>
          <w:kern w:val="20"/>
          <w:sz w:val="28"/>
          <w:szCs w:val="28"/>
        </w:rPr>
        <w:t>Кузьменко</w:t>
      </w:r>
      <w:r>
        <w:rPr>
          <w:kern w:val="20"/>
          <w:sz w:val="28"/>
          <w:szCs w:val="28"/>
        </w:rPr>
        <w:t xml:space="preserve"> </w:t>
      </w:r>
      <w:r w:rsidRPr="00577D1B">
        <w:rPr>
          <w:kern w:val="20"/>
          <w:sz w:val="28"/>
          <w:szCs w:val="28"/>
        </w:rPr>
        <w:t>// Педиатрия.</w:t>
      </w:r>
      <w:r w:rsidRPr="0045299E">
        <w:rPr>
          <w:szCs w:val="28"/>
        </w:rPr>
        <w:t xml:space="preserve"> </w:t>
      </w:r>
      <w:r>
        <w:rPr>
          <w:kern w:val="20"/>
          <w:sz w:val="28"/>
          <w:szCs w:val="28"/>
        </w:rPr>
        <w:t>—</w:t>
      </w:r>
      <w:r>
        <w:rPr>
          <w:sz w:val="28"/>
          <w:szCs w:val="28"/>
        </w:rPr>
        <w:t xml:space="preserve"> </w:t>
      </w:r>
      <w:r w:rsidRPr="00577D1B">
        <w:rPr>
          <w:kern w:val="20"/>
          <w:sz w:val="28"/>
          <w:szCs w:val="28"/>
        </w:rPr>
        <w:t>1996.</w:t>
      </w:r>
      <w:r w:rsidRPr="00DF673E">
        <w:rPr>
          <w:sz w:val="28"/>
          <w:szCs w:val="28"/>
        </w:rPr>
        <w:t xml:space="preserve"> </w:t>
      </w:r>
      <w:r>
        <w:rPr>
          <w:kern w:val="20"/>
          <w:sz w:val="28"/>
          <w:szCs w:val="28"/>
        </w:rPr>
        <w:t>—</w:t>
      </w:r>
      <w:r w:rsidRPr="00577D1B">
        <w:rPr>
          <w:kern w:val="20"/>
          <w:sz w:val="28"/>
          <w:szCs w:val="28"/>
        </w:rPr>
        <w:t>№5.</w:t>
      </w:r>
      <w:r w:rsidRPr="00E07A60">
        <w:rPr>
          <w:sz w:val="28"/>
          <w:szCs w:val="28"/>
        </w:rPr>
        <w:t xml:space="preserve"> </w:t>
      </w:r>
      <w:r>
        <w:rPr>
          <w:kern w:val="20"/>
          <w:szCs w:val="28"/>
        </w:rPr>
        <w:t>—</w:t>
      </w:r>
      <w:r w:rsidRPr="00577D1B">
        <w:rPr>
          <w:kern w:val="20"/>
          <w:sz w:val="28"/>
          <w:szCs w:val="28"/>
        </w:rPr>
        <w:t>С.107</w:t>
      </w:r>
      <w:r w:rsidRPr="00577D1B">
        <w:rPr>
          <w:sz w:val="28"/>
          <w:szCs w:val="28"/>
        </w:rPr>
        <w:t>–</w:t>
      </w:r>
      <w:r w:rsidRPr="00577D1B">
        <w:rPr>
          <w:kern w:val="20"/>
          <w:sz w:val="28"/>
          <w:szCs w:val="28"/>
        </w:rPr>
        <w:t>109.</w:t>
      </w:r>
      <w:bookmarkEnd w:id="49"/>
    </w:p>
    <w:p w:rsidR="00E46804" w:rsidRPr="00577D1B" w:rsidRDefault="00E46804" w:rsidP="0059426A">
      <w:pPr>
        <w:numPr>
          <w:ilvl w:val="0"/>
          <w:numId w:val="64"/>
        </w:numPr>
        <w:suppressAutoHyphens w:val="0"/>
        <w:spacing w:line="353" w:lineRule="auto"/>
        <w:jc w:val="both"/>
        <w:rPr>
          <w:kern w:val="20"/>
          <w:sz w:val="28"/>
          <w:szCs w:val="28"/>
        </w:rPr>
      </w:pPr>
      <w:bookmarkStart w:id="50" w:name="_Ref158662705"/>
      <w:r w:rsidRPr="00577D1B">
        <w:rPr>
          <w:sz w:val="28"/>
          <w:szCs w:val="28"/>
        </w:rPr>
        <w:t>Гематологічні та імунологічні ефекти хронічного опромінення</w:t>
      </w:r>
      <w:r w:rsidRPr="006412AD">
        <w:rPr>
          <w:sz w:val="28"/>
          <w:szCs w:val="28"/>
        </w:rPr>
        <w:t xml:space="preserve"> /</w:t>
      </w:r>
      <w:r w:rsidRPr="00577D1B">
        <w:rPr>
          <w:sz w:val="28"/>
          <w:szCs w:val="28"/>
        </w:rPr>
        <w:t xml:space="preserve"> </w:t>
      </w:r>
      <w:r w:rsidRPr="00396EAC">
        <w:rPr>
          <w:sz w:val="28"/>
          <w:szCs w:val="28"/>
        </w:rPr>
        <w:t>[</w:t>
      </w:r>
      <w:r>
        <w:rPr>
          <w:sz w:val="28"/>
          <w:szCs w:val="28"/>
          <w:lang w:val="uk-UA"/>
        </w:rPr>
        <w:t xml:space="preserve">В.Г. </w:t>
      </w:r>
      <w:r w:rsidRPr="00577D1B">
        <w:rPr>
          <w:sz w:val="28"/>
          <w:szCs w:val="28"/>
        </w:rPr>
        <w:t xml:space="preserve">Бебешко, </w:t>
      </w:r>
      <w:r>
        <w:rPr>
          <w:sz w:val="28"/>
          <w:szCs w:val="28"/>
          <w:lang w:val="uk-UA"/>
        </w:rPr>
        <w:t xml:space="preserve">Д.А. </w:t>
      </w:r>
      <w:r w:rsidRPr="00577D1B">
        <w:rPr>
          <w:sz w:val="28"/>
          <w:szCs w:val="28"/>
        </w:rPr>
        <w:t>Базика, В.І. Кліменко та ін.</w:t>
      </w:r>
      <w:r w:rsidRPr="00396EAC">
        <w:rPr>
          <w:sz w:val="28"/>
          <w:szCs w:val="28"/>
        </w:rPr>
        <w:t>]</w:t>
      </w:r>
      <w:r w:rsidRPr="00577D1B">
        <w:rPr>
          <w:sz w:val="28"/>
          <w:szCs w:val="28"/>
        </w:rPr>
        <w:t xml:space="preserve"> // Чорнобиль: Зона відчуження / </w:t>
      </w:r>
      <w:r>
        <w:rPr>
          <w:sz w:val="28"/>
          <w:szCs w:val="28"/>
          <w:lang w:val="uk-UA"/>
        </w:rPr>
        <w:t>п</w:t>
      </w:r>
      <w:r w:rsidRPr="00577D1B">
        <w:rPr>
          <w:sz w:val="28"/>
          <w:szCs w:val="28"/>
        </w:rPr>
        <w:t xml:space="preserve">ід ред. В.Г. Бар'яхтара. </w:t>
      </w:r>
      <w:r>
        <w:rPr>
          <w:kern w:val="20"/>
          <w:sz w:val="28"/>
          <w:szCs w:val="28"/>
        </w:rPr>
        <w:t>—</w:t>
      </w:r>
      <w:r>
        <w:rPr>
          <w:sz w:val="28"/>
          <w:szCs w:val="28"/>
        </w:rPr>
        <w:t xml:space="preserve"> </w:t>
      </w:r>
      <w:r w:rsidRPr="00577D1B">
        <w:rPr>
          <w:sz w:val="28"/>
          <w:szCs w:val="28"/>
        </w:rPr>
        <w:t xml:space="preserve"> К.: Наукова думка</w:t>
      </w:r>
      <w:r>
        <w:rPr>
          <w:sz w:val="28"/>
          <w:szCs w:val="28"/>
          <w:lang w:val="uk-UA"/>
        </w:rPr>
        <w:t>,</w:t>
      </w:r>
      <w:r w:rsidRPr="00577D1B">
        <w:rPr>
          <w:sz w:val="28"/>
          <w:szCs w:val="28"/>
        </w:rPr>
        <w:t xml:space="preserve"> 2001. </w:t>
      </w:r>
      <w:r>
        <w:rPr>
          <w:kern w:val="20"/>
          <w:szCs w:val="28"/>
        </w:rPr>
        <w:t>—</w:t>
      </w:r>
      <w:r w:rsidRPr="00577D1B">
        <w:rPr>
          <w:sz w:val="28"/>
          <w:szCs w:val="28"/>
        </w:rPr>
        <w:t xml:space="preserve"> C. 214–216.</w:t>
      </w:r>
      <w:bookmarkEnd w:id="50"/>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51" w:name="_Ref128246031"/>
      <w:r w:rsidRPr="00577D1B">
        <w:rPr>
          <w:kern w:val="20"/>
          <w:sz w:val="28"/>
          <w:szCs w:val="28"/>
        </w:rPr>
        <w:t>Георгиевский А.С. Методология и методика научно-исследовательской раб</w:t>
      </w:r>
      <w:r w:rsidRPr="00577D1B">
        <w:rPr>
          <w:kern w:val="20"/>
          <w:sz w:val="28"/>
          <w:szCs w:val="28"/>
        </w:rPr>
        <w:t>о</w:t>
      </w:r>
      <w:r w:rsidRPr="00577D1B">
        <w:rPr>
          <w:kern w:val="20"/>
          <w:sz w:val="28"/>
          <w:szCs w:val="28"/>
        </w:rPr>
        <w:t>ты в ме</w:t>
      </w:r>
      <w:r>
        <w:rPr>
          <w:kern w:val="20"/>
          <w:sz w:val="28"/>
          <w:szCs w:val="28"/>
        </w:rPr>
        <w:t>дицине</w:t>
      </w:r>
      <w:r w:rsidRPr="00396EAC">
        <w:rPr>
          <w:kern w:val="20"/>
          <w:sz w:val="28"/>
          <w:szCs w:val="28"/>
        </w:rPr>
        <w:t xml:space="preserve"> /</w:t>
      </w:r>
      <w:r w:rsidRPr="00F93C85">
        <w:rPr>
          <w:kern w:val="20"/>
          <w:sz w:val="28"/>
          <w:szCs w:val="28"/>
        </w:rPr>
        <w:t xml:space="preserve"> </w:t>
      </w:r>
      <w:r w:rsidRPr="00577D1B">
        <w:rPr>
          <w:kern w:val="20"/>
          <w:sz w:val="28"/>
          <w:szCs w:val="28"/>
        </w:rPr>
        <w:t>А.С.</w:t>
      </w:r>
      <w:r>
        <w:rPr>
          <w:kern w:val="20"/>
          <w:sz w:val="28"/>
          <w:szCs w:val="28"/>
        </w:rPr>
        <w:t xml:space="preserve"> </w:t>
      </w:r>
      <w:r w:rsidRPr="00DA5216">
        <w:rPr>
          <w:kern w:val="20"/>
          <w:sz w:val="28"/>
          <w:szCs w:val="28"/>
        </w:rPr>
        <w:t xml:space="preserve"> </w:t>
      </w:r>
      <w:r w:rsidRPr="00577D1B">
        <w:rPr>
          <w:kern w:val="20"/>
          <w:sz w:val="28"/>
          <w:szCs w:val="28"/>
        </w:rPr>
        <w:t>Георгиевский</w:t>
      </w:r>
      <w:r>
        <w:rPr>
          <w:kern w:val="20"/>
          <w:sz w:val="28"/>
          <w:szCs w:val="28"/>
        </w:rPr>
        <w:t>.</w:t>
      </w:r>
      <w:r w:rsidRPr="00E07A60">
        <w:rPr>
          <w:sz w:val="28"/>
          <w:szCs w:val="28"/>
        </w:rPr>
        <w:t xml:space="preserve"> </w:t>
      </w:r>
      <w:r>
        <w:rPr>
          <w:kern w:val="20"/>
          <w:sz w:val="28"/>
          <w:szCs w:val="28"/>
        </w:rPr>
        <w:t>—</w:t>
      </w:r>
      <w:r>
        <w:rPr>
          <w:sz w:val="28"/>
          <w:szCs w:val="28"/>
        </w:rPr>
        <w:t xml:space="preserve">  </w:t>
      </w:r>
      <w:r>
        <w:rPr>
          <w:kern w:val="20"/>
          <w:sz w:val="28"/>
          <w:szCs w:val="28"/>
        </w:rPr>
        <w:t>Л.: Медицина, 1981.</w:t>
      </w:r>
      <w:r w:rsidRPr="00DF673E">
        <w:rPr>
          <w:sz w:val="28"/>
          <w:szCs w:val="28"/>
        </w:rPr>
        <w:t xml:space="preserve"> </w:t>
      </w:r>
      <w:r>
        <w:rPr>
          <w:kern w:val="20"/>
          <w:sz w:val="28"/>
          <w:szCs w:val="28"/>
        </w:rPr>
        <w:t>—</w:t>
      </w:r>
      <w:r>
        <w:rPr>
          <w:sz w:val="28"/>
          <w:szCs w:val="28"/>
        </w:rPr>
        <w:t xml:space="preserve"> </w:t>
      </w:r>
      <w:r w:rsidRPr="00577D1B">
        <w:rPr>
          <w:kern w:val="20"/>
          <w:sz w:val="28"/>
          <w:szCs w:val="28"/>
        </w:rPr>
        <w:t>256 с.</w:t>
      </w:r>
      <w:bookmarkEnd w:id="51"/>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52" w:name="_Ref127030492"/>
      <w:r w:rsidRPr="00577D1B">
        <w:rPr>
          <w:kern w:val="20"/>
          <w:sz w:val="28"/>
          <w:szCs w:val="28"/>
        </w:rPr>
        <w:t>Гершанович М.Л. Кардиоксан: профилактика кардиотоксичности антрацикл</w:t>
      </w:r>
      <w:r w:rsidRPr="00577D1B">
        <w:rPr>
          <w:kern w:val="20"/>
          <w:sz w:val="28"/>
          <w:szCs w:val="28"/>
        </w:rPr>
        <w:t>и</w:t>
      </w:r>
      <w:r w:rsidRPr="00577D1B">
        <w:rPr>
          <w:kern w:val="20"/>
          <w:sz w:val="28"/>
          <w:szCs w:val="28"/>
        </w:rPr>
        <w:t>нов /</w:t>
      </w:r>
      <w:r w:rsidRPr="00DA5216">
        <w:rPr>
          <w:kern w:val="20"/>
          <w:sz w:val="28"/>
          <w:szCs w:val="28"/>
        </w:rPr>
        <w:t xml:space="preserve"> </w:t>
      </w:r>
      <w:r w:rsidRPr="00577D1B">
        <w:rPr>
          <w:kern w:val="20"/>
          <w:sz w:val="28"/>
          <w:szCs w:val="28"/>
        </w:rPr>
        <w:t>М.</w:t>
      </w:r>
      <w:r>
        <w:rPr>
          <w:kern w:val="20"/>
          <w:sz w:val="28"/>
          <w:szCs w:val="28"/>
        </w:rPr>
        <w:t>Л</w:t>
      </w:r>
      <w:r w:rsidRPr="00577D1B">
        <w:rPr>
          <w:kern w:val="20"/>
          <w:sz w:val="28"/>
          <w:szCs w:val="28"/>
        </w:rPr>
        <w:t>.</w:t>
      </w:r>
      <w:r>
        <w:rPr>
          <w:kern w:val="20"/>
          <w:sz w:val="28"/>
          <w:szCs w:val="28"/>
        </w:rPr>
        <w:t xml:space="preserve"> </w:t>
      </w:r>
      <w:r w:rsidRPr="00577D1B">
        <w:rPr>
          <w:kern w:val="20"/>
          <w:sz w:val="28"/>
          <w:szCs w:val="28"/>
        </w:rPr>
        <w:t xml:space="preserve">Гершанович </w:t>
      </w:r>
      <w:r w:rsidRPr="00396EAC">
        <w:rPr>
          <w:kern w:val="20"/>
          <w:sz w:val="28"/>
          <w:szCs w:val="28"/>
        </w:rPr>
        <w:t>/</w:t>
      </w:r>
      <w:r w:rsidRPr="00577D1B">
        <w:rPr>
          <w:kern w:val="20"/>
          <w:sz w:val="28"/>
          <w:szCs w:val="28"/>
        </w:rPr>
        <w:t>/ Вопр. онкологии.</w:t>
      </w:r>
      <w:r w:rsidRPr="00E07A60">
        <w:rPr>
          <w:sz w:val="28"/>
          <w:szCs w:val="28"/>
        </w:rPr>
        <w:t xml:space="preserve"> </w:t>
      </w:r>
      <w:r>
        <w:rPr>
          <w:kern w:val="20"/>
          <w:sz w:val="28"/>
          <w:szCs w:val="28"/>
        </w:rPr>
        <w:t>—</w:t>
      </w:r>
      <w:r>
        <w:rPr>
          <w:sz w:val="28"/>
          <w:szCs w:val="28"/>
        </w:rPr>
        <w:t xml:space="preserve"> </w:t>
      </w:r>
      <w:r w:rsidRPr="00577D1B">
        <w:rPr>
          <w:kern w:val="20"/>
          <w:sz w:val="28"/>
          <w:szCs w:val="28"/>
        </w:rPr>
        <w:t>2004.</w:t>
      </w:r>
      <w:r w:rsidRPr="00432D75">
        <w:rPr>
          <w:sz w:val="28"/>
          <w:szCs w:val="28"/>
        </w:rPr>
        <w:t xml:space="preserve"> </w:t>
      </w:r>
      <w:r>
        <w:rPr>
          <w:kern w:val="20"/>
          <w:sz w:val="28"/>
          <w:szCs w:val="28"/>
        </w:rPr>
        <w:t>—</w:t>
      </w:r>
      <w:r w:rsidRPr="00577D1B">
        <w:rPr>
          <w:kern w:val="20"/>
          <w:sz w:val="28"/>
          <w:szCs w:val="28"/>
        </w:rPr>
        <w:t>Т.50</w:t>
      </w:r>
      <w:r>
        <w:rPr>
          <w:kern w:val="20"/>
          <w:sz w:val="28"/>
          <w:szCs w:val="28"/>
          <w:lang w:val="uk-UA"/>
        </w:rPr>
        <w:t xml:space="preserve">, </w:t>
      </w:r>
      <w:r w:rsidRPr="00577D1B">
        <w:rPr>
          <w:kern w:val="20"/>
          <w:sz w:val="28"/>
          <w:szCs w:val="28"/>
        </w:rPr>
        <w:t>№4.</w:t>
      </w:r>
      <w:r w:rsidRPr="0045299E">
        <w:rPr>
          <w:sz w:val="28"/>
          <w:szCs w:val="28"/>
        </w:rPr>
        <w:t xml:space="preserve"> </w:t>
      </w:r>
      <w:r>
        <w:rPr>
          <w:kern w:val="20"/>
          <w:sz w:val="28"/>
          <w:szCs w:val="28"/>
        </w:rPr>
        <w:t>—</w:t>
      </w:r>
      <w:r>
        <w:rPr>
          <w:sz w:val="28"/>
          <w:szCs w:val="28"/>
        </w:rPr>
        <w:t xml:space="preserve"> </w:t>
      </w:r>
      <w:r w:rsidRPr="00577D1B">
        <w:rPr>
          <w:kern w:val="20"/>
          <w:sz w:val="28"/>
          <w:szCs w:val="28"/>
        </w:rPr>
        <w:t>С.482</w:t>
      </w:r>
      <w:r w:rsidRPr="00577D1B">
        <w:rPr>
          <w:sz w:val="28"/>
          <w:szCs w:val="28"/>
        </w:rPr>
        <w:t>–</w:t>
      </w:r>
      <w:r w:rsidRPr="00577D1B">
        <w:rPr>
          <w:kern w:val="20"/>
          <w:sz w:val="28"/>
          <w:szCs w:val="28"/>
        </w:rPr>
        <w:t>491.</w:t>
      </w:r>
      <w:bookmarkEnd w:id="52"/>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53" w:name="_Ref127029802"/>
      <w:r w:rsidRPr="00577D1B">
        <w:rPr>
          <w:kern w:val="20"/>
          <w:sz w:val="28"/>
          <w:szCs w:val="28"/>
        </w:rPr>
        <w:t>Гершанович М.Л. Осложнения при химио- и гормонотерапии злокачестве</w:t>
      </w:r>
      <w:r w:rsidRPr="00577D1B">
        <w:rPr>
          <w:kern w:val="20"/>
          <w:sz w:val="28"/>
          <w:szCs w:val="28"/>
        </w:rPr>
        <w:t>н</w:t>
      </w:r>
      <w:r w:rsidRPr="00577D1B">
        <w:rPr>
          <w:kern w:val="20"/>
          <w:sz w:val="28"/>
          <w:szCs w:val="28"/>
        </w:rPr>
        <w:t>ных опухолей</w:t>
      </w:r>
      <w:r>
        <w:rPr>
          <w:kern w:val="20"/>
          <w:sz w:val="28"/>
          <w:szCs w:val="28"/>
        </w:rPr>
        <w:t xml:space="preserve"> </w:t>
      </w:r>
      <w:r w:rsidRPr="00396EAC">
        <w:rPr>
          <w:kern w:val="20"/>
          <w:sz w:val="28"/>
          <w:szCs w:val="28"/>
        </w:rPr>
        <w:t>/</w:t>
      </w:r>
      <w:r w:rsidRPr="00DA5216">
        <w:rPr>
          <w:kern w:val="20"/>
          <w:sz w:val="28"/>
          <w:szCs w:val="28"/>
        </w:rPr>
        <w:t xml:space="preserve"> </w:t>
      </w:r>
      <w:r w:rsidRPr="00577D1B">
        <w:rPr>
          <w:kern w:val="20"/>
          <w:sz w:val="28"/>
          <w:szCs w:val="28"/>
        </w:rPr>
        <w:t>М.</w:t>
      </w:r>
      <w:r>
        <w:rPr>
          <w:kern w:val="20"/>
          <w:sz w:val="28"/>
          <w:szCs w:val="28"/>
        </w:rPr>
        <w:t>Л</w:t>
      </w:r>
      <w:r w:rsidRPr="00577D1B">
        <w:rPr>
          <w:kern w:val="20"/>
          <w:sz w:val="28"/>
          <w:szCs w:val="28"/>
        </w:rPr>
        <w:t>.</w:t>
      </w:r>
      <w:r>
        <w:rPr>
          <w:kern w:val="20"/>
          <w:sz w:val="28"/>
          <w:szCs w:val="28"/>
        </w:rPr>
        <w:t xml:space="preserve"> </w:t>
      </w:r>
      <w:r w:rsidRPr="00577D1B">
        <w:rPr>
          <w:kern w:val="20"/>
          <w:sz w:val="28"/>
          <w:szCs w:val="28"/>
        </w:rPr>
        <w:t>Гершанович.</w:t>
      </w:r>
      <w:r w:rsidRPr="00E07A60">
        <w:rPr>
          <w:sz w:val="28"/>
          <w:szCs w:val="28"/>
        </w:rPr>
        <w:t xml:space="preserve"> </w:t>
      </w:r>
      <w:r>
        <w:rPr>
          <w:kern w:val="20"/>
          <w:sz w:val="28"/>
          <w:szCs w:val="28"/>
        </w:rPr>
        <w:t>—</w:t>
      </w:r>
      <w:r>
        <w:rPr>
          <w:sz w:val="28"/>
          <w:szCs w:val="28"/>
        </w:rPr>
        <w:t xml:space="preserve">  </w:t>
      </w:r>
      <w:r w:rsidRPr="00577D1B">
        <w:rPr>
          <w:kern w:val="20"/>
          <w:sz w:val="28"/>
          <w:szCs w:val="28"/>
        </w:rPr>
        <w:t>М.,1982.</w:t>
      </w:r>
      <w:r w:rsidRPr="00DF673E">
        <w:rPr>
          <w:sz w:val="28"/>
          <w:szCs w:val="28"/>
        </w:rPr>
        <w:t xml:space="preserve"> </w:t>
      </w:r>
      <w:r>
        <w:rPr>
          <w:kern w:val="20"/>
          <w:sz w:val="28"/>
          <w:szCs w:val="28"/>
        </w:rPr>
        <w:t>—</w:t>
      </w:r>
      <w:r>
        <w:rPr>
          <w:sz w:val="28"/>
          <w:szCs w:val="28"/>
        </w:rPr>
        <w:t xml:space="preserve"> </w:t>
      </w:r>
      <w:r w:rsidRPr="00577D1B">
        <w:rPr>
          <w:kern w:val="20"/>
          <w:sz w:val="28"/>
          <w:szCs w:val="28"/>
        </w:rPr>
        <w:t>79</w:t>
      </w:r>
      <w:r>
        <w:rPr>
          <w:kern w:val="20"/>
          <w:sz w:val="28"/>
          <w:szCs w:val="28"/>
        </w:rPr>
        <w:t xml:space="preserve"> </w:t>
      </w:r>
      <w:r w:rsidRPr="00577D1B">
        <w:rPr>
          <w:kern w:val="20"/>
          <w:sz w:val="28"/>
          <w:szCs w:val="28"/>
        </w:rPr>
        <w:t>с.</w:t>
      </w:r>
      <w:bookmarkEnd w:id="53"/>
    </w:p>
    <w:p w:rsidR="00E46804" w:rsidRPr="00577D1B" w:rsidRDefault="00E46804" w:rsidP="0059426A">
      <w:pPr>
        <w:pStyle w:val="affffffffc"/>
        <w:numPr>
          <w:ilvl w:val="0"/>
          <w:numId w:val="64"/>
        </w:numPr>
        <w:tabs>
          <w:tab w:val="left" w:pos="1134"/>
        </w:tabs>
        <w:suppressAutoHyphens w:val="0"/>
        <w:spacing w:after="0" w:line="353" w:lineRule="auto"/>
        <w:jc w:val="both"/>
        <w:rPr>
          <w:szCs w:val="28"/>
        </w:rPr>
      </w:pPr>
      <w:bookmarkStart w:id="54" w:name="_Ref128249274"/>
      <w:r w:rsidRPr="00577D1B">
        <w:rPr>
          <w:rFonts w:eastAsia="MS Mincho"/>
          <w:szCs w:val="28"/>
        </w:rPr>
        <w:t>Гланц С. Медико-биологиче</w:t>
      </w:r>
      <w:r>
        <w:rPr>
          <w:rFonts w:eastAsia="MS Mincho"/>
          <w:szCs w:val="28"/>
        </w:rPr>
        <w:t>ская статистика: Пер. с англ</w:t>
      </w:r>
      <w:r w:rsidRPr="00396EAC">
        <w:rPr>
          <w:rFonts w:eastAsia="MS Mincho"/>
          <w:szCs w:val="28"/>
        </w:rPr>
        <w:t>/</w:t>
      </w:r>
      <w:r w:rsidRPr="00DA5216">
        <w:rPr>
          <w:rFonts w:eastAsia="MS Mincho"/>
          <w:szCs w:val="28"/>
        </w:rPr>
        <w:t xml:space="preserve"> </w:t>
      </w:r>
      <w:r>
        <w:rPr>
          <w:rFonts w:eastAsia="MS Mincho"/>
          <w:szCs w:val="28"/>
        </w:rPr>
        <w:t xml:space="preserve">С. </w:t>
      </w:r>
      <w:r w:rsidRPr="00577D1B">
        <w:rPr>
          <w:rFonts w:eastAsia="MS Mincho"/>
          <w:szCs w:val="28"/>
        </w:rPr>
        <w:t>Гланц</w:t>
      </w:r>
      <w:r>
        <w:rPr>
          <w:rFonts w:eastAsia="MS Mincho"/>
          <w:szCs w:val="28"/>
        </w:rPr>
        <w:t>.</w:t>
      </w:r>
      <w:r w:rsidRPr="00E07A60">
        <w:rPr>
          <w:szCs w:val="28"/>
        </w:rPr>
        <w:t xml:space="preserve"> </w:t>
      </w:r>
      <w:r w:rsidRPr="00530F41">
        <w:rPr>
          <w:kern w:val="20"/>
          <w:szCs w:val="28"/>
        </w:rPr>
        <w:t>—</w:t>
      </w:r>
      <w:r w:rsidRPr="00530F41">
        <w:rPr>
          <w:szCs w:val="28"/>
        </w:rPr>
        <w:t xml:space="preserve"> </w:t>
      </w:r>
      <w:r>
        <w:rPr>
          <w:rFonts w:eastAsia="MS Mincho"/>
          <w:szCs w:val="28"/>
        </w:rPr>
        <w:t>М.: Пра</w:t>
      </w:r>
      <w:r>
        <w:rPr>
          <w:rFonts w:eastAsia="MS Mincho"/>
          <w:szCs w:val="28"/>
        </w:rPr>
        <w:t>к</w:t>
      </w:r>
      <w:r>
        <w:rPr>
          <w:rFonts w:eastAsia="MS Mincho"/>
          <w:szCs w:val="28"/>
        </w:rPr>
        <w:t>тика, 1999.</w:t>
      </w:r>
      <w:r w:rsidRPr="00DF673E">
        <w:rPr>
          <w:szCs w:val="28"/>
        </w:rPr>
        <w:t xml:space="preserve"> </w:t>
      </w:r>
      <w:r w:rsidRPr="003A0EB9">
        <w:rPr>
          <w:kern w:val="20"/>
          <w:szCs w:val="28"/>
        </w:rPr>
        <w:t>—</w:t>
      </w:r>
      <w:r w:rsidRPr="003A0EB9">
        <w:rPr>
          <w:szCs w:val="28"/>
        </w:rPr>
        <w:t xml:space="preserve"> </w:t>
      </w:r>
      <w:r w:rsidRPr="00577D1B">
        <w:rPr>
          <w:rFonts w:eastAsia="MS Mincho"/>
          <w:szCs w:val="28"/>
        </w:rPr>
        <w:t>325 с</w:t>
      </w:r>
      <w:bookmarkEnd w:id="54"/>
      <w:r>
        <w:rPr>
          <w:rFonts w:eastAsia="MS Mincho"/>
          <w:szCs w:val="28"/>
        </w:rPr>
        <w:t>.</w:t>
      </w:r>
    </w:p>
    <w:p w:rsidR="00E46804" w:rsidRPr="00577D1B" w:rsidRDefault="00E46804" w:rsidP="0059426A">
      <w:pPr>
        <w:numPr>
          <w:ilvl w:val="0"/>
          <w:numId w:val="64"/>
        </w:numPr>
        <w:suppressAutoHyphens w:val="0"/>
        <w:spacing w:line="353" w:lineRule="auto"/>
        <w:jc w:val="both"/>
        <w:rPr>
          <w:kern w:val="20"/>
          <w:sz w:val="28"/>
          <w:szCs w:val="28"/>
        </w:rPr>
      </w:pPr>
      <w:bookmarkStart w:id="55" w:name="_Ref158662276"/>
      <w:r w:rsidRPr="00577D1B">
        <w:rPr>
          <w:sz w:val="28"/>
          <w:szCs w:val="28"/>
        </w:rPr>
        <w:t>Глузман Д.Ф.</w:t>
      </w:r>
      <w:r>
        <w:rPr>
          <w:sz w:val="28"/>
          <w:szCs w:val="28"/>
          <w:lang w:val="uk-UA"/>
        </w:rPr>
        <w:t xml:space="preserve"> </w:t>
      </w:r>
      <w:r w:rsidRPr="00577D1B">
        <w:rPr>
          <w:sz w:val="28"/>
          <w:szCs w:val="28"/>
        </w:rPr>
        <w:t>Структура заболеваемости острыми лейкозами населения г. Ки</w:t>
      </w:r>
      <w:r w:rsidRPr="00577D1B">
        <w:rPr>
          <w:sz w:val="28"/>
          <w:szCs w:val="28"/>
        </w:rPr>
        <w:t>е</w:t>
      </w:r>
      <w:r w:rsidRPr="00577D1B">
        <w:rPr>
          <w:sz w:val="28"/>
          <w:szCs w:val="28"/>
        </w:rPr>
        <w:t xml:space="preserve">ва и Киевской области в постчернобыльском периоде (1993-1997) </w:t>
      </w:r>
      <w:r w:rsidRPr="006412AD">
        <w:rPr>
          <w:sz w:val="28"/>
          <w:szCs w:val="28"/>
        </w:rPr>
        <w:t>/</w:t>
      </w:r>
      <w:r w:rsidRPr="00AB6BB6">
        <w:rPr>
          <w:sz w:val="28"/>
          <w:szCs w:val="28"/>
        </w:rPr>
        <w:t xml:space="preserve"> </w:t>
      </w:r>
      <w:r>
        <w:rPr>
          <w:sz w:val="28"/>
          <w:szCs w:val="28"/>
        </w:rPr>
        <w:t xml:space="preserve">Д.Ф. </w:t>
      </w:r>
      <w:r w:rsidRPr="00577D1B">
        <w:rPr>
          <w:sz w:val="28"/>
          <w:szCs w:val="28"/>
        </w:rPr>
        <w:t>Глу</w:t>
      </w:r>
      <w:r w:rsidRPr="00577D1B">
        <w:rPr>
          <w:sz w:val="28"/>
          <w:szCs w:val="28"/>
        </w:rPr>
        <w:t>з</w:t>
      </w:r>
      <w:r w:rsidRPr="00577D1B">
        <w:rPr>
          <w:sz w:val="28"/>
          <w:szCs w:val="28"/>
        </w:rPr>
        <w:t xml:space="preserve">ман, </w:t>
      </w:r>
      <w:r>
        <w:rPr>
          <w:sz w:val="28"/>
          <w:szCs w:val="28"/>
          <w:lang w:val="uk-UA"/>
        </w:rPr>
        <w:t xml:space="preserve">И.В. </w:t>
      </w:r>
      <w:r w:rsidRPr="00577D1B">
        <w:rPr>
          <w:sz w:val="28"/>
          <w:szCs w:val="28"/>
        </w:rPr>
        <w:t>Абраменко, В.Д. Дроздова //Журнал практического врача.</w:t>
      </w:r>
      <w:r w:rsidRPr="00E07A60">
        <w:rPr>
          <w:sz w:val="28"/>
          <w:szCs w:val="28"/>
        </w:rPr>
        <w:t xml:space="preserve"> </w:t>
      </w:r>
      <w:r>
        <w:rPr>
          <w:kern w:val="20"/>
          <w:sz w:val="28"/>
          <w:szCs w:val="28"/>
        </w:rPr>
        <w:t>—</w:t>
      </w:r>
      <w:r>
        <w:rPr>
          <w:sz w:val="28"/>
          <w:szCs w:val="28"/>
        </w:rPr>
        <w:t xml:space="preserve"> </w:t>
      </w:r>
      <w:r w:rsidRPr="00577D1B">
        <w:rPr>
          <w:sz w:val="28"/>
          <w:szCs w:val="28"/>
        </w:rPr>
        <w:t>1998.</w:t>
      </w:r>
      <w:r w:rsidRPr="00DF673E">
        <w:rPr>
          <w:sz w:val="28"/>
          <w:szCs w:val="28"/>
        </w:rPr>
        <w:t xml:space="preserve"> </w:t>
      </w:r>
      <w:r>
        <w:rPr>
          <w:kern w:val="20"/>
          <w:sz w:val="28"/>
          <w:szCs w:val="28"/>
        </w:rPr>
        <w:t>—</w:t>
      </w:r>
      <w:r>
        <w:rPr>
          <w:sz w:val="28"/>
          <w:szCs w:val="28"/>
        </w:rPr>
        <w:t xml:space="preserve"> </w:t>
      </w:r>
      <w:r w:rsidRPr="00577D1B">
        <w:rPr>
          <w:sz w:val="28"/>
          <w:szCs w:val="28"/>
        </w:rPr>
        <w:t>№3.</w:t>
      </w:r>
      <w:r w:rsidRPr="00432D75">
        <w:rPr>
          <w:sz w:val="28"/>
          <w:szCs w:val="28"/>
        </w:rPr>
        <w:t xml:space="preserve"> </w:t>
      </w:r>
      <w:r>
        <w:rPr>
          <w:kern w:val="20"/>
          <w:sz w:val="28"/>
          <w:szCs w:val="28"/>
        </w:rPr>
        <w:t>—</w:t>
      </w:r>
      <w:r>
        <w:rPr>
          <w:sz w:val="28"/>
          <w:szCs w:val="28"/>
        </w:rPr>
        <w:t xml:space="preserve"> </w:t>
      </w:r>
      <w:r w:rsidRPr="00577D1B">
        <w:rPr>
          <w:sz w:val="28"/>
          <w:szCs w:val="28"/>
        </w:rPr>
        <w:t>С.12–17</w:t>
      </w:r>
      <w:bookmarkEnd w:id="55"/>
      <w:r>
        <w:rPr>
          <w:sz w:val="28"/>
          <w:szCs w:val="28"/>
        </w:rPr>
        <w:t>.</w:t>
      </w:r>
    </w:p>
    <w:p w:rsidR="00E46804" w:rsidRPr="00BB2734"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lang w:val="uk-UA"/>
        </w:rPr>
      </w:pPr>
      <w:bookmarkStart w:id="56" w:name="_Ref127035067"/>
      <w:r w:rsidRPr="00577D1B">
        <w:rPr>
          <w:kern w:val="20"/>
          <w:sz w:val="28"/>
          <w:szCs w:val="28"/>
          <w:lang w:val="uk-UA"/>
        </w:rPr>
        <w:t>Горлов О.О. Імуно-біохімічні аспекти ефективного використання ультрафі</w:t>
      </w:r>
      <w:r w:rsidRPr="00577D1B">
        <w:rPr>
          <w:kern w:val="20"/>
          <w:sz w:val="28"/>
          <w:szCs w:val="28"/>
          <w:lang w:val="uk-UA"/>
        </w:rPr>
        <w:t>о</w:t>
      </w:r>
      <w:r w:rsidRPr="00577D1B">
        <w:rPr>
          <w:kern w:val="20"/>
          <w:sz w:val="28"/>
          <w:szCs w:val="28"/>
          <w:lang w:val="uk-UA"/>
        </w:rPr>
        <w:t xml:space="preserve">лету в клінічній практиці (експериментально-кліничне дослідження): </w:t>
      </w:r>
      <w:r>
        <w:rPr>
          <w:kern w:val="20"/>
          <w:sz w:val="28"/>
          <w:szCs w:val="28"/>
          <w:lang w:val="en-US"/>
        </w:rPr>
        <w:t>a</w:t>
      </w:r>
      <w:r w:rsidRPr="00577D1B">
        <w:rPr>
          <w:kern w:val="20"/>
          <w:sz w:val="28"/>
          <w:szCs w:val="28"/>
          <w:lang w:val="uk-UA"/>
        </w:rPr>
        <w:t>втореф.</w:t>
      </w:r>
      <w:r>
        <w:rPr>
          <w:kern w:val="20"/>
          <w:sz w:val="28"/>
          <w:szCs w:val="28"/>
          <w:lang w:val="uk-UA"/>
        </w:rPr>
        <w:t xml:space="preserve"> </w:t>
      </w:r>
      <w:r w:rsidRPr="00577D1B">
        <w:rPr>
          <w:kern w:val="20"/>
          <w:sz w:val="28"/>
          <w:szCs w:val="28"/>
          <w:lang w:val="uk-UA"/>
        </w:rPr>
        <w:t>дис.</w:t>
      </w:r>
      <w:r>
        <w:rPr>
          <w:kern w:val="20"/>
          <w:sz w:val="28"/>
          <w:szCs w:val="28"/>
          <w:lang w:val="uk-UA"/>
        </w:rPr>
        <w:t xml:space="preserve"> на здобуття наук. ступеня </w:t>
      </w:r>
      <w:r w:rsidRPr="00577D1B">
        <w:rPr>
          <w:kern w:val="20"/>
          <w:sz w:val="28"/>
          <w:szCs w:val="28"/>
          <w:lang w:val="uk-UA"/>
        </w:rPr>
        <w:t>докт</w:t>
      </w:r>
      <w:r>
        <w:rPr>
          <w:kern w:val="20"/>
          <w:sz w:val="28"/>
          <w:szCs w:val="28"/>
          <w:lang w:val="uk-UA"/>
        </w:rPr>
        <w:t xml:space="preserve">ора </w:t>
      </w:r>
      <w:r w:rsidRPr="00D53EAC">
        <w:rPr>
          <w:kern w:val="20"/>
          <w:sz w:val="28"/>
          <w:szCs w:val="28"/>
          <w:lang w:val="uk-UA"/>
        </w:rPr>
        <w:t>мед. наук</w:t>
      </w:r>
      <w:r w:rsidRPr="00D53EAC">
        <w:rPr>
          <w:kern w:val="20"/>
          <w:sz w:val="28"/>
          <w:szCs w:val="28"/>
        </w:rPr>
        <w:t>: спец.</w:t>
      </w:r>
      <w:r w:rsidRPr="00D53EAC">
        <w:rPr>
          <w:kern w:val="20"/>
          <w:sz w:val="28"/>
          <w:szCs w:val="28"/>
          <w:lang w:val="uk-UA"/>
        </w:rPr>
        <w:t xml:space="preserve"> </w:t>
      </w:r>
      <w:r w:rsidRPr="00D53EAC">
        <w:rPr>
          <w:kern w:val="20"/>
          <w:sz w:val="28"/>
          <w:szCs w:val="28"/>
        </w:rPr>
        <w:t xml:space="preserve">14.01.33 «Курортология и физиотерапия» </w:t>
      </w:r>
      <w:r w:rsidRPr="00D53EAC">
        <w:rPr>
          <w:kern w:val="20"/>
          <w:sz w:val="28"/>
          <w:szCs w:val="28"/>
          <w:lang w:val="uk-UA"/>
        </w:rPr>
        <w:t>/О.О. Горлов.</w:t>
      </w:r>
      <w:r w:rsidRPr="00D53EAC">
        <w:rPr>
          <w:sz w:val="28"/>
          <w:szCs w:val="28"/>
        </w:rPr>
        <w:t xml:space="preserve"> </w:t>
      </w:r>
      <w:r>
        <w:rPr>
          <w:kern w:val="20"/>
          <w:sz w:val="28"/>
          <w:szCs w:val="28"/>
        </w:rPr>
        <w:t>—</w:t>
      </w:r>
      <w:r>
        <w:rPr>
          <w:sz w:val="28"/>
          <w:szCs w:val="28"/>
        </w:rPr>
        <w:t xml:space="preserve"> </w:t>
      </w:r>
      <w:r w:rsidRPr="00577D1B">
        <w:rPr>
          <w:kern w:val="20"/>
          <w:sz w:val="28"/>
          <w:szCs w:val="28"/>
          <w:lang w:val="uk-UA"/>
        </w:rPr>
        <w:t>Я</w:t>
      </w:r>
      <w:r w:rsidRPr="00577D1B">
        <w:rPr>
          <w:kern w:val="20"/>
          <w:sz w:val="28"/>
          <w:szCs w:val="28"/>
          <w:lang w:val="uk-UA"/>
        </w:rPr>
        <w:t>л</w:t>
      </w:r>
      <w:r w:rsidRPr="00577D1B">
        <w:rPr>
          <w:kern w:val="20"/>
          <w:sz w:val="28"/>
          <w:szCs w:val="28"/>
          <w:lang w:val="uk-UA"/>
        </w:rPr>
        <w:t>та,</w:t>
      </w:r>
      <w:r>
        <w:rPr>
          <w:kern w:val="20"/>
          <w:sz w:val="28"/>
          <w:szCs w:val="28"/>
          <w:lang w:val="uk-UA"/>
        </w:rPr>
        <w:t xml:space="preserve"> </w:t>
      </w:r>
      <w:r w:rsidRPr="00577D1B">
        <w:rPr>
          <w:kern w:val="20"/>
          <w:sz w:val="28"/>
          <w:szCs w:val="28"/>
          <w:lang w:val="uk-UA"/>
        </w:rPr>
        <w:t>2002.</w:t>
      </w:r>
      <w:r w:rsidRPr="00DF673E">
        <w:rPr>
          <w:sz w:val="28"/>
          <w:szCs w:val="28"/>
        </w:rPr>
        <w:t xml:space="preserve"> </w:t>
      </w:r>
      <w:r>
        <w:rPr>
          <w:kern w:val="20"/>
          <w:sz w:val="28"/>
          <w:szCs w:val="28"/>
        </w:rPr>
        <w:t>—</w:t>
      </w:r>
      <w:r>
        <w:rPr>
          <w:sz w:val="28"/>
          <w:szCs w:val="28"/>
        </w:rPr>
        <w:t xml:space="preserve"> </w:t>
      </w:r>
      <w:r w:rsidRPr="00577D1B">
        <w:rPr>
          <w:kern w:val="20"/>
          <w:sz w:val="28"/>
          <w:szCs w:val="28"/>
          <w:lang w:val="uk-UA"/>
        </w:rPr>
        <w:t>37с.</w:t>
      </w:r>
      <w:bookmarkEnd w:id="56"/>
    </w:p>
    <w:p w:rsidR="00E46804" w:rsidRPr="0045299E" w:rsidRDefault="00E46804" w:rsidP="0059426A">
      <w:pPr>
        <w:numPr>
          <w:ilvl w:val="0"/>
          <w:numId w:val="64"/>
        </w:numPr>
        <w:suppressAutoHyphens w:val="0"/>
        <w:overflowPunct w:val="0"/>
        <w:autoSpaceDE w:val="0"/>
        <w:autoSpaceDN w:val="0"/>
        <w:adjustRightInd w:val="0"/>
        <w:spacing w:line="353" w:lineRule="auto"/>
        <w:jc w:val="both"/>
        <w:textAlignment w:val="baseline"/>
        <w:rPr>
          <w:color w:val="000000"/>
          <w:kern w:val="20"/>
          <w:sz w:val="28"/>
          <w:szCs w:val="28"/>
        </w:rPr>
      </w:pPr>
      <w:bookmarkStart w:id="57" w:name="_Ref112418975"/>
      <w:r w:rsidRPr="0045299E">
        <w:rPr>
          <w:color w:val="000000"/>
          <w:kern w:val="20"/>
          <w:sz w:val="28"/>
          <w:szCs w:val="28"/>
        </w:rPr>
        <w:lastRenderedPageBreak/>
        <w:t>Григорьев Ю.И.</w:t>
      </w:r>
      <w:r w:rsidRPr="0045299E">
        <w:rPr>
          <w:color w:val="000000"/>
          <w:kern w:val="20"/>
          <w:sz w:val="28"/>
          <w:szCs w:val="28"/>
          <w:lang w:val="uk-UA"/>
        </w:rPr>
        <w:t xml:space="preserve"> </w:t>
      </w:r>
      <w:r w:rsidRPr="0045299E">
        <w:rPr>
          <w:color w:val="000000"/>
          <w:kern w:val="20"/>
          <w:sz w:val="28"/>
          <w:szCs w:val="28"/>
        </w:rPr>
        <w:t>Влияние радиационного и других техногенных факторов на з</w:t>
      </w:r>
      <w:r w:rsidRPr="0045299E">
        <w:rPr>
          <w:color w:val="000000"/>
          <w:kern w:val="20"/>
          <w:sz w:val="28"/>
          <w:szCs w:val="28"/>
        </w:rPr>
        <w:t>а</w:t>
      </w:r>
      <w:r w:rsidRPr="0045299E">
        <w:rPr>
          <w:color w:val="000000"/>
          <w:kern w:val="20"/>
          <w:sz w:val="28"/>
          <w:szCs w:val="28"/>
        </w:rPr>
        <w:t xml:space="preserve">болеваемость населения / </w:t>
      </w:r>
      <w:r>
        <w:rPr>
          <w:color w:val="000000"/>
          <w:kern w:val="20"/>
          <w:sz w:val="28"/>
          <w:szCs w:val="28"/>
        </w:rPr>
        <w:t xml:space="preserve">Ю.И. </w:t>
      </w:r>
      <w:r w:rsidRPr="0045299E">
        <w:rPr>
          <w:color w:val="000000"/>
          <w:kern w:val="20"/>
          <w:sz w:val="28"/>
          <w:szCs w:val="28"/>
        </w:rPr>
        <w:t xml:space="preserve">Григорьев, </w:t>
      </w:r>
      <w:r>
        <w:rPr>
          <w:color w:val="000000"/>
          <w:kern w:val="20"/>
          <w:sz w:val="28"/>
          <w:szCs w:val="28"/>
        </w:rPr>
        <w:t xml:space="preserve">В.Л. </w:t>
      </w:r>
      <w:r w:rsidRPr="0045299E">
        <w:rPr>
          <w:color w:val="000000"/>
          <w:kern w:val="20"/>
          <w:sz w:val="28"/>
          <w:szCs w:val="28"/>
        </w:rPr>
        <w:t>Малыгин, С.Н. Сафронов // Гигиена и медиц</w:t>
      </w:r>
      <w:r w:rsidRPr="0045299E">
        <w:rPr>
          <w:color w:val="000000"/>
          <w:kern w:val="20"/>
          <w:sz w:val="28"/>
          <w:szCs w:val="28"/>
        </w:rPr>
        <w:t>и</w:t>
      </w:r>
      <w:r w:rsidRPr="0045299E">
        <w:rPr>
          <w:color w:val="000000"/>
          <w:kern w:val="20"/>
          <w:sz w:val="28"/>
          <w:szCs w:val="28"/>
        </w:rPr>
        <w:t>на.</w:t>
      </w:r>
      <w:r w:rsidRPr="0045299E">
        <w:rPr>
          <w:color w:val="000000"/>
          <w:sz w:val="28"/>
          <w:szCs w:val="28"/>
        </w:rPr>
        <w:t xml:space="preserve"> </w:t>
      </w:r>
      <w:r>
        <w:rPr>
          <w:kern w:val="20"/>
          <w:sz w:val="28"/>
          <w:szCs w:val="28"/>
        </w:rPr>
        <w:t>—</w:t>
      </w:r>
      <w:r>
        <w:rPr>
          <w:sz w:val="28"/>
          <w:szCs w:val="28"/>
        </w:rPr>
        <w:t xml:space="preserve"> </w:t>
      </w:r>
      <w:r w:rsidRPr="0045299E">
        <w:rPr>
          <w:color w:val="000000"/>
          <w:kern w:val="20"/>
          <w:sz w:val="28"/>
          <w:szCs w:val="28"/>
        </w:rPr>
        <w:t>1999.</w:t>
      </w:r>
      <w:r w:rsidRPr="0045299E">
        <w:rPr>
          <w:color w:val="000000"/>
          <w:sz w:val="28"/>
          <w:szCs w:val="28"/>
        </w:rPr>
        <w:t xml:space="preserve"> </w:t>
      </w:r>
      <w:r>
        <w:rPr>
          <w:kern w:val="20"/>
          <w:sz w:val="28"/>
          <w:szCs w:val="28"/>
        </w:rPr>
        <w:t>—</w:t>
      </w:r>
      <w:r>
        <w:rPr>
          <w:sz w:val="28"/>
          <w:szCs w:val="28"/>
        </w:rPr>
        <w:t xml:space="preserve"> </w:t>
      </w:r>
      <w:r w:rsidRPr="0045299E">
        <w:rPr>
          <w:color w:val="000000"/>
          <w:kern w:val="20"/>
          <w:sz w:val="28"/>
          <w:szCs w:val="28"/>
        </w:rPr>
        <w:t>№ 6.</w:t>
      </w:r>
      <w:r w:rsidRPr="0045299E">
        <w:rPr>
          <w:color w:val="000000"/>
          <w:sz w:val="28"/>
          <w:szCs w:val="28"/>
        </w:rPr>
        <w:t xml:space="preserve"> </w:t>
      </w:r>
      <w:r>
        <w:rPr>
          <w:kern w:val="20"/>
          <w:sz w:val="28"/>
          <w:szCs w:val="28"/>
        </w:rPr>
        <w:t>—</w:t>
      </w:r>
      <w:r>
        <w:rPr>
          <w:sz w:val="28"/>
          <w:szCs w:val="28"/>
        </w:rPr>
        <w:t xml:space="preserve"> </w:t>
      </w:r>
      <w:r w:rsidRPr="0045299E">
        <w:rPr>
          <w:color w:val="000000"/>
          <w:kern w:val="20"/>
          <w:sz w:val="28"/>
          <w:szCs w:val="28"/>
        </w:rPr>
        <w:t xml:space="preserve"> С. 16</w:t>
      </w:r>
      <w:r w:rsidRPr="00577D1B">
        <w:rPr>
          <w:sz w:val="28"/>
          <w:szCs w:val="28"/>
        </w:rPr>
        <w:t>–</w:t>
      </w:r>
      <w:r w:rsidRPr="0045299E">
        <w:rPr>
          <w:color w:val="000000"/>
          <w:kern w:val="20"/>
          <w:sz w:val="28"/>
          <w:szCs w:val="28"/>
        </w:rPr>
        <w:t>19.</w:t>
      </w:r>
      <w:bookmarkEnd w:id="57"/>
    </w:p>
    <w:p w:rsidR="00E46804" w:rsidRPr="0045299E" w:rsidRDefault="00E46804" w:rsidP="0059426A">
      <w:pPr>
        <w:pStyle w:val="affffffffc"/>
        <w:numPr>
          <w:ilvl w:val="0"/>
          <w:numId w:val="64"/>
        </w:numPr>
        <w:tabs>
          <w:tab w:val="left" w:pos="1134"/>
        </w:tabs>
        <w:suppressAutoHyphens w:val="0"/>
        <w:spacing w:after="0" w:line="353" w:lineRule="auto"/>
        <w:jc w:val="both"/>
        <w:rPr>
          <w:color w:val="000000"/>
          <w:szCs w:val="28"/>
        </w:rPr>
      </w:pPr>
      <w:bookmarkStart w:id="58" w:name="_Ref128248445"/>
      <w:r w:rsidRPr="0045299E">
        <w:rPr>
          <w:color w:val="000000"/>
          <w:szCs w:val="28"/>
        </w:rPr>
        <w:t>Гриневич Ю.А. Определение иммунных комплексов в крови онкологических больных  / Ю.А. Гриневич, А.М. Алферов //Лаб</w:t>
      </w:r>
      <w:r>
        <w:rPr>
          <w:color w:val="000000"/>
          <w:szCs w:val="28"/>
        </w:rPr>
        <w:t>ораторное</w:t>
      </w:r>
      <w:r w:rsidRPr="0045299E">
        <w:rPr>
          <w:color w:val="000000"/>
          <w:szCs w:val="28"/>
        </w:rPr>
        <w:t xml:space="preserve"> дело. </w:t>
      </w:r>
      <w:r w:rsidRPr="004D16C5">
        <w:rPr>
          <w:kern w:val="20"/>
          <w:szCs w:val="28"/>
        </w:rPr>
        <w:t>—</w:t>
      </w:r>
      <w:r w:rsidRPr="004D16C5">
        <w:rPr>
          <w:szCs w:val="28"/>
        </w:rPr>
        <w:t xml:space="preserve"> </w:t>
      </w:r>
      <w:r w:rsidRPr="0045299E">
        <w:rPr>
          <w:color w:val="000000"/>
          <w:szCs w:val="28"/>
        </w:rPr>
        <w:t xml:space="preserve"> 1981. </w:t>
      </w:r>
      <w:r w:rsidRPr="00F93C85">
        <w:rPr>
          <w:kern w:val="20"/>
          <w:szCs w:val="28"/>
        </w:rPr>
        <w:t>—</w:t>
      </w:r>
      <w:r w:rsidRPr="00F93C85">
        <w:rPr>
          <w:szCs w:val="28"/>
        </w:rPr>
        <w:t xml:space="preserve"> </w:t>
      </w:r>
      <w:r>
        <w:rPr>
          <w:color w:val="000000"/>
          <w:szCs w:val="28"/>
        </w:rPr>
        <w:t xml:space="preserve"> №</w:t>
      </w:r>
      <w:r w:rsidRPr="0045299E">
        <w:rPr>
          <w:color w:val="000000"/>
          <w:szCs w:val="28"/>
        </w:rPr>
        <w:t xml:space="preserve">8. </w:t>
      </w:r>
      <w:r w:rsidRPr="00530F41">
        <w:rPr>
          <w:kern w:val="20"/>
          <w:szCs w:val="28"/>
        </w:rPr>
        <w:t>—</w:t>
      </w:r>
      <w:r w:rsidRPr="00530F41">
        <w:rPr>
          <w:szCs w:val="28"/>
        </w:rPr>
        <w:t xml:space="preserve"> </w:t>
      </w:r>
      <w:r w:rsidRPr="0045299E">
        <w:rPr>
          <w:color w:val="000000"/>
          <w:szCs w:val="28"/>
        </w:rPr>
        <w:t xml:space="preserve"> С. 493</w:t>
      </w:r>
      <w:r w:rsidRPr="003A0EB9">
        <w:rPr>
          <w:szCs w:val="28"/>
        </w:rPr>
        <w:t>–</w:t>
      </w:r>
      <w:r w:rsidRPr="0045299E">
        <w:rPr>
          <w:color w:val="000000"/>
          <w:szCs w:val="28"/>
        </w:rPr>
        <w:t>495.</w:t>
      </w:r>
      <w:bookmarkEnd w:id="58"/>
    </w:p>
    <w:p w:rsidR="00E46804" w:rsidRPr="0045299E" w:rsidRDefault="00E46804" w:rsidP="0059426A">
      <w:pPr>
        <w:numPr>
          <w:ilvl w:val="0"/>
          <w:numId w:val="64"/>
        </w:numPr>
        <w:suppressAutoHyphens w:val="0"/>
        <w:spacing w:line="353" w:lineRule="auto"/>
        <w:jc w:val="both"/>
        <w:rPr>
          <w:color w:val="000000"/>
          <w:kern w:val="20"/>
          <w:sz w:val="28"/>
          <w:szCs w:val="28"/>
        </w:rPr>
      </w:pPr>
      <w:bookmarkStart w:id="59" w:name="_Ref158662452"/>
      <w:r w:rsidRPr="0045299E">
        <w:rPr>
          <w:color w:val="000000"/>
          <w:kern w:val="20"/>
          <w:sz w:val="28"/>
          <w:szCs w:val="28"/>
        </w:rPr>
        <w:t>Грищенко С.В. Атлас эпидемиологии злокачественных новообразований среди населения Донецкой области</w:t>
      </w:r>
      <w:r w:rsidRPr="00396EAC">
        <w:rPr>
          <w:color w:val="000000"/>
          <w:kern w:val="20"/>
          <w:sz w:val="28"/>
          <w:szCs w:val="28"/>
        </w:rPr>
        <w:t>/</w:t>
      </w:r>
      <w:r w:rsidRPr="00F93C85">
        <w:rPr>
          <w:color w:val="000000"/>
          <w:kern w:val="20"/>
          <w:sz w:val="28"/>
          <w:szCs w:val="28"/>
        </w:rPr>
        <w:t xml:space="preserve"> </w:t>
      </w:r>
      <w:r w:rsidRPr="0045299E">
        <w:rPr>
          <w:color w:val="000000"/>
          <w:kern w:val="20"/>
          <w:sz w:val="28"/>
          <w:szCs w:val="28"/>
        </w:rPr>
        <w:t>С.В. Грищенко</w:t>
      </w:r>
      <w:r>
        <w:rPr>
          <w:color w:val="000000"/>
          <w:kern w:val="20"/>
          <w:sz w:val="28"/>
          <w:szCs w:val="28"/>
        </w:rPr>
        <w:t>.</w:t>
      </w:r>
      <w:r w:rsidRPr="0045299E">
        <w:rPr>
          <w:color w:val="000000"/>
          <w:sz w:val="28"/>
          <w:szCs w:val="28"/>
        </w:rPr>
        <w:t xml:space="preserve"> </w:t>
      </w:r>
      <w:r>
        <w:rPr>
          <w:kern w:val="20"/>
          <w:sz w:val="28"/>
          <w:szCs w:val="28"/>
        </w:rPr>
        <w:t>—</w:t>
      </w:r>
      <w:r>
        <w:rPr>
          <w:sz w:val="28"/>
          <w:szCs w:val="28"/>
        </w:rPr>
        <w:t xml:space="preserve"> </w:t>
      </w:r>
      <w:r w:rsidRPr="0045299E">
        <w:rPr>
          <w:color w:val="000000"/>
          <w:kern w:val="20"/>
          <w:sz w:val="28"/>
          <w:szCs w:val="28"/>
        </w:rPr>
        <w:t xml:space="preserve"> Донецк, 2001.</w:t>
      </w:r>
      <w:r w:rsidRPr="0045299E">
        <w:rPr>
          <w:color w:val="000000"/>
          <w:sz w:val="28"/>
          <w:szCs w:val="28"/>
        </w:rPr>
        <w:t xml:space="preserve"> </w:t>
      </w:r>
      <w:r>
        <w:rPr>
          <w:kern w:val="20"/>
          <w:sz w:val="28"/>
          <w:szCs w:val="28"/>
        </w:rPr>
        <w:t>—</w:t>
      </w:r>
      <w:r>
        <w:rPr>
          <w:sz w:val="28"/>
          <w:szCs w:val="28"/>
        </w:rPr>
        <w:t xml:space="preserve"> </w:t>
      </w:r>
      <w:r w:rsidRPr="0045299E">
        <w:rPr>
          <w:color w:val="000000"/>
          <w:kern w:val="20"/>
          <w:sz w:val="28"/>
          <w:szCs w:val="28"/>
        </w:rPr>
        <w:t>164 с.</w:t>
      </w:r>
      <w:bookmarkEnd w:id="59"/>
    </w:p>
    <w:p w:rsidR="00E46804" w:rsidRPr="0045299E" w:rsidRDefault="00E46804" w:rsidP="0059426A">
      <w:pPr>
        <w:numPr>
          <w:ilvl w:val="0"/>
          <w:numId w:val="64"/>
        </w:numPr>
        <w:suppressAutoHyphens w:val="0"/>
        <w:overflowPunct w:val="0"/>
        <w:autoSpaceDE w:val="0"/>
        <w:autoSpaceDN w:val="0"/>
        <w:adjustRightInd w:val="0"/>
        <w:spacing w:line="353" w:lineRule="auto"/>
        <w:jc w:val="both"/>
        <w:textAlignment w:val="baseline"/>
        <w:rPr>
          <w:color w:val="000000"/>
          <w:kern w:val="20"/>
          <w:sz w:val="28"/>
          <w:szCs w:val="28"/>
        </w:rPr>
      </w:pPr>
      <w:bookmarkStart w:id="60" w:name="_Ref127036722"/>
      <w:r>
        <w:rPr>
          <w:color w:val="000000"/>
          <w:kern w:val="20"/>
          <w:sz w:val="28"/>
          <w:szCs w:val="28"/>
        </w:rPr>
        <w:t xml:space="preserve">Гуськова </w:t>
      </w:r>
      <w:r w:rsidRPr="0045299E">
        <w:rPr>
          <w:color w:val="000000"/>
          <w:kern w:val="20"/>
          <w:sz w:val="28"/>
          <w:szCs w:val="28"/>
        </w:rPr>
        <w:t>А. Уроки Чернобыля: медицинские последствия и задачи на буд</w:t>
      </w:r>
      <w:r w:rsidRPr="0045299E">
        <w:rPr>
          <w:color w:val="000000"/>
          <w:kern w:val="20"/>
          <w:sz w:val="28"/>
          <w:szCs w:val="28"/>
        </w:rPr>
        <w:t>у</w:t>
      </w:r>
      <w:r w:rsidRPr="0045299E">
        <w:rPr>
          <w:color w:val="000000"/>
          <w:kern w:val="20"/>
          <w:sz w:val="28"/>
          <w:szCs w:val="28"/>
        </w:rPr>
        <w:t xml:space="preserve">щее </w:t>
      </w:r>
      <w:r w:rsidRPr="00396EAC">
        <w:rPr>
          <w:color w:val="000000"/>
          <w:kern w:val="20"/>
          <w:sz w:val="28"/>
          <w:szCs w:val="28"/>
        </w:rPr>
        <w:t>/</w:t>
      </w:r>
      <w:r w:rsidRPr="009F2DB0">
        <w:rPr>
          <w:kern w:val="20"/>
          <w:sz w:val="28"/>
          <w:szCs w:val="28"/>
        </w:rPr>
        <w:t xml:space="preserve"> </w:t>
      </w:r>
      <w:r w:rsidRPr="00577D1B">
        <w:rPr>
          <w:kern w:val="20"/>
          <w:sz w:val="28"/>
          <w:szCs w:val="28"/>
        </w:rPr>
        <w:t xml:space="preserve">А. </w:t>
      </w:r>
      <w:r w:rsidRPr="0045299E">
        <w:rPr>
          <w:color w:val="000000"/>
          <w:kern w:val="20"/>
          <w:sz w:val="28"/>
          <w:szCs w:val="28"/>
        </w:rPr>
        <w:t>Гуськова</w:t>
      </w:r>
      <w:r>
        <w:rPr>
          <w:kern w:val="20"/>
          <w:sz w:val="28"/>
          <w:szCs w:val="28"/>
        </w:rPr>
        <w:t xml:space="preserve"> </w:t>
      </w:r>
      <w:r w:rsidRPr="00E07A60">
        <w:rPr>
          <w:sz w:val="28"/>
          <w:szCs w:val="28"/>
        </w:rPr>
        <w:t xml:space="preserve"> </w:t>
      </w:r>
      <w:r w:rsidRPr="0045299E">
        <w:rPr>
          <w:color w:val="000000"/>
          <w:kern w:val="20"/>
          <w:sz w:val="28"/>
          <w:szCs w:val="28"/>
        </w:rPr>
        <w:t>// Врач.</w:t>
      </w:r>
      <w:r w:rsidRPr="0045299E">
        <w:rPr>
          <w:color w:val="000000"/>
          <w:sz w:val="28"/>
          <w:szCs w:val="28"/>
        </w:rPr>
        <w:t xml:space="preserve"> </w:t>
      </w:r>
      <w:r>
        <w:rPr>
          <w:kern w:val="20"/>
          <w:sz w:val="28"/>
          <w:szCs w:val="28"/>
        </w:rPr>
        <w:t>—</w:t>
      </w:r>
      <w:r>
        <w:rPr>
          <w:sz w:val="28"/>
          <w:szCs w:val="28"/>
        </w:rPr>
        <w:t xml:space="preserve"> </w:t>
      </w:r>
      <w:r w:rsidRPr="0045299E">
        <w:rPr>
          <w:color w:val="000000"/>
          <w:kern w:val="20"/>
          <w:sz w:val="28"/>
          <w:szCs w:val="28"/>
        </w:rPr>
        <w:t xml:space="preserve"> 1999.</w:t>
      </w:r>
      <w:r w:rsidRPr="0045299E">
        <w:rPr>
          <w:color w:val="000000"/>
          <w:sz w:val="28"/>
          <w:szCs w:val="28"/>
        </w:rPr>
        <w:t xml:space="preserve"> </w:t>
      </w:r>
      <w:r>
        <w:rPr>
          <w:kern w:val="20"/>
          <w:sz w:val="28"/>
          <w:szCs w:val="28"/>
        </w:rPr>
        <w:t>—</w:t>
      </w:r>
      <w:r>
        <w:rPr>
          <w:sz w:val="28"/>
          <w:szCs w:val="28"/>
        </w:rPr>
        <w:t xml:space="preserve"> </w:t>
      </w:r>
      <w:r w:rsidRPr="0045299E">
        <w:rPr>
          <w:color w:val="000000"/>
          <w:kern w:val="20"/>
          <w:sz w:val="28"/>
          <w:szCs w:val="28"/>
        </w:rPr>
        <w:t>№ 6.</w:t>
      </w:r>
      <w:r w:rsidRPr="0045299E">
        <w:rPr>
          <w:color w:val="000000"/>
          <w:sz w:val="28"/>
          <w:szCs w:val="28"/>
        </w:rPr>
        <w:t xml:space="preserve"> </w:t>
      </w:r>
      <w:r>
        <w:rPr>
          <w:kern w:val="20"/>
          <w:sz w:val="28"/>
          <w:szCs w:val="28"/>
        </w:rPr>
        <w:t>—</w:t>
      </w:r>
      <w:r>
        <w:rPr>
          <w:sz w:val="28"/>
          <w:szCs w:val="28"/>
        </w:rPr>
        <w:t xml:space="preserve"> </w:t>
      </w:r>
      <w:r w:rsidRPr="0045299E">
        <w:rPr>
          <w:color w:val="000000"/>
          <w:kern w:val="20"/>
          <w:sz w:val="28"/>
          <w:szCs w:val="28"/>
        </w:rPr>
        <w:t xml:space="preserve"> С. 35</w:t>
      </w:r>
      <w:r w:rsidRPr="00577D1B">
        <w:rPr>
          <w:sz w:val="28"/>
          <w:szCs w:val="28"/>
        </w:rPr>
        <w:t>–</w:t>
      </w:r>
      <w:r w:rsidRPr="0045299E">
        <w:rPr>
          <w:color w:val="000000"/>
          <w:kern w:val="20"/>
          <w:sz w:val="28"/>
          <w:szCs w:val="28"/>
        </w:rPr>
        <w:t>37.</w:t>
      </w:r>
      <w:bookmarkEnd w:id="60"/>
    </w:p>
    <w:p w:rsidR="00E46804" w:rsidRPr="0045299E" w:rsidRDefault="00E46804" w:rsidP="0059426A">
      <w:pPr>
        <w:numPr>
          <w:ilvl w:val="0"/>
          <w:numId w:val="64"/>
        </w:numPr>
        <w:suppressAutoHyphens w:val="0"/>
        <w:overflowPunct w:val="0"/>
        <w:autoSpaceDE w:val="0"/>
        <w:autoSpaceDN w:val="0"/>
        <w:adjustRightInd w:val="0"/>
        <w:spacing w:line="353" w:lineRule="auto"/>
        <w:jc w:val="both"/>
        <w:textAlignment w:val="baseline"/>
        <w:rPr>
          <w:color w:val="000000"/>
          <w:kern w:val="20"/>
          <w:sz w:val="28"/>
          <w:szCs w:val="28"/>
        </w:rPr>
      </w:pPr>
      <w:bookmarkStart w:id="61" w:name="_Ref110310323"/>
      <w:r w:rsidRPr="0045299E">
        <w:rPr>
          <w:color w:val="000000"/>
          <w:kern w:val="20"/>
          <w:sz w:val="28"/>
          <w:szCs w:val="28"/>
        </w:rPr>
        <w:t>Долгополов И.С.</w:t>
      </w:r>
      <w:r w:rsidRPr="0045299E">
        <w:rPr>
          <w:color w:val="000000"/>
          <w:kern w:val="20"/>
          <w:sz w:val="28"/>
          <w:szCs w:val="28"/>
          <w:lang w:val="uk-UA"/>
        </w:rPr>
        <w:t xml:space="preserve"> </w:t>
      </w:r>
      <w:r w:rsidRPr="0045299E">
        <w:rPr>
          <w:color w:val="000000"/>
          <w:kern w:val="20"/>
          <w:sz w:val="28"/>
          <w:szCs w:val="28"/>
        </w:rPr>
        <w:t>Современное состояние проблемы лечения детей с онколог</w:t>
      </w:r>
      <w:r w:rsidRPr="0045299E">
        <w:rPr>
          <w:color w:val="000000"/>
          <w:kern w:val="20"/>
          <w:sz w:val="28"/>
          <w:szCs w:val="28"/>
        </w:rPr>
        <w:t>и</w:t>
      </w:r>
      <w:r w:rsidRPr="0045299E">
        <w:rPr>
          <w:color w:val="000000"/>
          <w:kern w:val="20"/>
          <w:sz w:val="28"/>
          <w:szCs w:val="28"/>
        </w:rPr>
        <w:t xml:space="preserve">ческими заболеваниями с неблагоприятным прогнозом / </w:t>
      </w:r>
      <w:r>
        <w:rPr>
          <w:color w:val="000000"/>
          <w:kern w:val="20"/>
          <w:sz w:val="28"/>
          <w:szCs w:val="28"/>
        </w:rPr>
        <w:t xml:space="preserve">И.С. </w:t>
      </w:r>
      <w:r w:rsidRPr="0045299E">
        <w:rPr>
          <w:color w:val="000000"/>
          <w:kern w:val="20"/>
          <w:sz w:val="28"/>
          <w:szCs w:val="28"/>
        </w:rPr>
        <w:t xml:space="preserve">Долгополов, </w:t>
      </w:r>
      <w:r>
        <w:rPr>
          <w:color w:val="000000"/>
          <w:kern w:val="20"/>
          <w:sz w:val="28"/>
          <w:szCs w:val="28"/>
          <w:lang w:val="uk-UA"/>
        </w:rPr>
        <w:t xml:space="preserve">Г.Л. </w:t>
      </w:r>
      <w:r w:rsidRPr="0045299E">
        <w:rPr>
          <w:color w:val="000000"/>
          <w:kern w:val="20"/>
          <w:sz w:val="28"/>
          <w:szCs w:val="28"/>
        </w:rPr>
        <w:t>Менткевич // О</w:t>
      </w:r>
      <w:r w:rsidRPr="0045299E">
        <w:rPr>
          <w:color w:val="000000"/>
          <w:kern w:val="20"/>
          <w:sz w:val="28"/>
          <w:szCs w:val="28"/>
        </w:rPr>
        <w:t>н</w:t>
      </w:r>
      <w:r w:rsidRPr="0045299E">
        <w:rPr>
          <w:color w:val="000000"/>
          <w:kern w:val="20"/>
          <w:sz w:val="28"/>
          <w:szCs w:val="28"/>
        </w:rPr>
        <w:t>кология.</w:t>
      </w:r>
      <w:r w:rsidRPr="0045299E">
        <w:rPr>
          <w:color w:val="000000"/>
          <w:sz w:val="28"/>
          <w:szCs w:val="28"/>
        </w:rPr>
        <w:t xml:space="preserve"> </w:t>
      </w:r>
      <w:r>
        <w:rPr>
          <w:kern w:val="20"/>
          <w:sz w:val="28"/>
          <w:szCs w:val="28"/>
        </w:rPr>
        <w:t>—</w:t>
      </w:r>
      <w:r>
        <w:rPr>
          <w:sz w:val="28"/>
          <w:szCs w:val="28"/>
        </w:rPr>
        <w:t xml:space="preserve"> </w:t>
      </w:r>
      <w:r w:rsidRPr="0045299E">
        <w:rPr>
          <w:color w:val="000000"/>
          <w:kern w:val="20"/>
          <w:sz w:val="28"/>
          <w:szCs w:val="28"/>
        </w:rPr>
        <w:t>2000.</w:t>
      </w:r>
      <w:r w:rsidRPr="0045299E">
        <w:rPr>
          <w:color w:val="000000"/>
          <w:sz w:val="28"/>
          <w:szCs w:val="28"/>
        </w:rPr>
        <w:t xml:space="preserve"> </w:t>
      </w:r>
      <w:r>
        <w:rPr>
          <w:kern w:val="20"/>
          <w:sz w:val="28"/>
          <w:szCs w:val="28"/>
        </w:rPr>
        <w:t>—</w:t>
      </w:r>
      <w:r>
        <w:rPr>
          <w:sz w:val="28"/>
          <w:szCs w:val="28"/>
        </w:rPr>
        <w:t xml:space="preserve"> </w:t>
      </w:r>
      <w:r w:rsidRPr="0045299E">
        <w:rPr>
          <w:color w:val="000000"/>
          <w:kern w:val="20"/>
          <w:sz w:val="28"/>
          <w:szCs w:val="28"/>
        </w:rPr>
        <w:t>Т.2, № 3.</w:t>
      </w:r>
      <w:r w:rsidRPr="0045299E">
        <w:rPr>
          <w:color w:val="000000"/>
          <w:sz w:val="28"/>
          <w:szCs w:val="28"/>
        </w:rPr>
        <w:t xml:space="preserve"> </w:t>
      </w:r>
      <w:r>
        <w:rPr>
          <w:kern w:val="20"/>
          <w:sz w:val="28"/>
          <w:szCs w:val="28"/>
        </w:rPr>
        <w:t>—</w:t>
      </w:r>
      <w:r>
        <w:rPr>
          <w:sz w:val="28"/>
          <w:szCs w:val="28"/>
        </w:rPr>
        <w:t xml:space="preserve"> </w:t>
      </w:r>
      <w:r w:rsidRPr="0045299E">
        <w:rPr>
          <w:color w:val="000000"/>
          <w:kern w:val="20"/>
          <w:sz w:val="28"/>
          <w:szCs w:val="28"/>
        </w:rPr>
        <w:t xml:space="preserve">  С. 21</w:t>
      </w:r>
      <w:r w:rsidRPr="00577D1B">
        <w:rPr>
          <w:sz w:val="28"/>
          <w:szCs w:val="28"/>
        </w:rPr>
        <w:t>–</w:t>
      </w:r>
      <w:r w:rsidRPr="0045299E">
        <w:rPr>
          <w:color w:val="000000"/>
          <w:kern w:val="20"/>
          <w:sz w:val="28"/>
          <w:szCs w:val="28"/>
        </w:rPr>
        <w:t>27.</w:t>
      </w:r>
      <w:bookmarkEnd w:id="61"/>
    </w:p>
    <w:p w:rsidR="00E46804" w:rsidRPr="00751021"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62" w:name="_Ref127033018"/>
      <w:r w:rsidRPr="0045299E">
        <w:rPr>
          <w:color w:val="000000"/>
          <w:kern w:val="20"/>
          <w:sz w:val="28"/>
          <w:szCs w:val="28"/>
        </w:rPr>
        <w:t>Дранник Г.Н.</w:t>
      </w:r>
      <w:r w:rsidRPr="0045299E">
        <w:rPr>
          <w:color w:val="000000"/>
          <w:kern w:val="20"/>
          <w:sz w:val="28"/>
          <w:szCs w:val="28"/>
          <w:lang w:val="uk-UA"/>
        </w:rPr>
        <w:t xml:space="preserve"> </w:t>
      </w:r>
      <w:r w:rsidRPr="0045299E">
        <w:rPr>
          <w:color w:val="000000"/>
          <w:kern w:val="20"/>
          <w:sz w:val="28"/>
          <w:szCs w:val="28"/>
        </w:rPr>
        <w:t>Иммунотропные препараты</w:t>
      </w:r>
      <w:r w:rsidRPr="0045299E">
        <w:rPr>
          <w:color w:val="000000"/>
          <w:kern w:val="20"/>
          <w:sz w:val="28"/>
          <w:szCs w:val="28"/>
          <w:lang w:val="uk-UA"/>
        </w:rPr>
        <w:t xml:space="preserve"> </w:t>
      </w:r>
      <w:r w:rsidRPr="0045299E">
        <w:rPr>
          <w:color w:val="000000"/>
          <w:kern w:val="20"/>
          <w:sz w:val="28"/>
          <w:szCs w:val="28"/>
        </w:rPr>
        <w:t xml:space="preserve">/ </w:t>
      </w:r>
      <w:r w:rsidRPr="0045299E">
        <w:rPr>
          <w:color w:val="000000"/>
          <w:kern w:val="20"/>
          <w:sz w:val="28"/>
          <w:szCs w:val="28"/>
          <w:lang w:val="uk-UA"/>
        </w:rPr>
        <w:t xml:space="preserve">Г.Н. </w:t>
      </w:r>
      <w:r w:rsidRPr="0045299E">
        <w:rPr>
          <w:color w:val="000000"/>
          <w:kern w:val="20"/>
          <w:sz w:val="28"/>
          <w:szCs w:val="28"/>
        </w:rPr>
        <w:t>Дранник</w:t>
      </w:r>
      <w:r w:rsidRPr="00577D1B">
        <w:rPr>
          <w:kern w:val="20"/>
          <w:sz w:val="28"/>
          <w:szCs w:val="28"/>
        </w:rPr>
        <w:t>, Ю.А.</w:t>
      </w:r>
      <w:r>
        <w:rPr>
          <w:kern w:val="20"/>
          <w:sz w:val="28"/>
          <w:szCs w:val="28"/>
        </w:rPr>
        <w:t xml:space="preserve"> </w:t>
      </w:r>
      <w:r w:rsidRPr="00577D1B">
        <w:rPr>
          <w:kern w:val="20"/>
          <w:sz w:val="28"/>
          <w:szCs w:val="28"/>
        </w:rPr>
        <w:t xml:space="preserve">Гриневич, </w:t>
      </w:r>
      <w:r>
        <w:rPr>
          <w:kern w:val="20"/>
          <w:sz w:val="28"/>
          <w:szCs w:val="28"/>
        </w:rPr>
        <w:t xml:space="preserve">Г.М. </w:t>
      </w:r>
      <w:r w:rsidRPr="00577D1B">
        <w:rPr>
          <w:kern w:val="20"/>
          <w:sz w:val="28"/>
          <w:szCs w:val="28"/>
        </w:rPr>
        <w:t>Дизик.</w:t>
      </w:r>
      <w:r w:rsidRPr="00E07A60">
        <w:rPr>
          <w:sz w:val="28"/>
          <w:szCs w:val="28"/>
        </w:rPr>
        <w:t xml:space="preserve"> </w:t>
      </w:r>
      <w:r>
        <w:rPr>
          <w:kern w:val="20"/>
          <w:sz w:val="28"/>
          <w:szCs w:val="28"/>
        </w:rPr>
        <w:t>—</w:t>
      </w:r>
      <w:r>
        <w:rPr>
          <w:sz w:val="28"/>
          <w:szCs w:val="28"/>
        </w:rPr>
        <w:t xml:space="preserve"> </w:t>
      </w:r>
      <w:r>
        <w:rPr>
          <w:sz w:val="28"/>
          <w:szCs w:val="28"/>
          <w:lang w:val="uk-UA"/>
        </w:rPr>
        <w:t xml:space="preserve"> </w:t>
      </w:r>
      <w:r w:rsidRPr="00577D1B">
        <w:rPr>
          <w:kern w:val="20"/>
          <w:sz w:val="28"/>
          <w:szCs w:val="28"/>
        </w:rPr>
        <w:t xml:space="preserve">К.: </w:t>
      </w:r>
      <w:r w:rsidRPr="00577D1B">
        <w:rPr>
          <w:kern w:val="20"/>
          <w:sz w:val="28"/>
          <w:szCs w:val="28"/>
          <w:lang w:val="uk-UA"/>
        </w:rPr>
        <w:t>Здоров'я, 1994.</w:t>
      </w:r>
      <w:r w:rsidRPr="00F93C85">
        <w:rPr>
          <w:kern w:val="20"/>
          <w:sz w:val="28"/>
          <w:szCs w:val="28"/>
        </w:rPr>
        <w:t xml:space="preserve"> </w:t>
      </w:r>
      <w:r>
        <w:rPr>
          <w:kern w:val="20"/>
          <w:sz w:val="28"/>
          <w:szCs w:val="28"/>
        </w:rPr>
        <w:t>—</w:t>
      </w:r>
      <w:r>
        <w:rPr>
          <w:sz w:val="28"/>
          <w:szCs w:val="28"/>
        </w:rPr>
        <w:t xml:space="preserve"> </w:t>
      </w:r>
      <w:r w:rsidRPr="00577D1B">
        <w:rPr>
          <w:kern w:val="20"/>
          <w:sz w:val="28"/>
          <w:szCs w:val="28"/>
          <w:lang w:val="uk-UA"/>
        </w:rPr>
        <w:t>288</w:t>
      </w:r>
      <w:r>
        <w:rPr>
          <w:kern w:val="20"/>
          <w:sz w:val="28"/>
          <w:szCs w:val="28"/>
          <w:lang w:val="uk-UA"/>
        </w:rPr>
        <w:t xml:space="preserve"> </w:t>
      </w:r>
      <w:r w:rsidRPr="00577D1B">
        <w:rPr>
          <w:kern w:val="20"/>
          <w:sz w:val="28"/>
          <w:szCs w:val="28"/>
          <w:lang w:val="uk-UA"/>
        </w:rPr>
        <w:t>с.</w:t>
      </w:r>
      <w:bookmarkEnd w:id="62"/>
    </w:p>
    <w:p w:rsidR="00E46804" w:rsidRPr="0045299E" w:rsidRDefault="00E46804" w:rsidP="0059426A">
      <w:pPr>
        <w:pStyle w:val="affffffffc"/>
        <w:numPr>
          <w:ilvl w:val="0"/>
          <w:numId w:val="64"/>
        </w:numPr>
        <w:tabs>
          <w:tab w:val="left" w:pos="1134"/>
        </w:tabs>
        <w:suppressAutoHyphens w:val="0"/>
        <w:spacing w:after="0" w:line="353" w:lineRule="auto"/>
        <w:jc w:val="both"/>
        <w:rPr>
          <w:color w:val="000000"/>
          <w:szCs w:val="28"/>
        </w:rPr>
      </w:pPr>
      <w:bookmarkStart w:id="63" w:name="_Ref128247198"/>
      <w:r w:rsidRPr="0045299E">
        <w:rPr>
          <w:color w:val="000000"/>
          <w:szCs w:val="28"/>
        </w:rPr>
        <w:t>Дранник Г.Н. Клиническая иммунология и аллергология</w:t>
      </w:r>
      <w:r>
        <w:rPr>
          <w:color w:val="000000"/>
          <w:szCs w:val="28"/>
        </w:rPr>
        <w:t xml:space="preserve"> </w:t>
      </w:r>
      <w:r w:rsidRPr="00396EAC">
        <w:rPr>
          <w:color w:val="000000"/>
          <w:szCs w:val="28"/>
        </w:rPr>
        <w:t>/</w:t>
      </w:r>
      <w:r w:rsidRPr="00912F67">
        <w:rPr>
          <w:color w:val="000000"/>
          <w:szCs w:val="28"/>
        </w:rPr>
        <w:t xml:space="preserve"> </w:t>
      </w:r>
      <w:r w:rsidRPr="0045299E">
        <w:rPr>
          <w:color w:val="000000"/>
          <w:szCs w:val="28"/>
        </w:rPr>
        <w:t>Г.Н.</w:t>
      </w:r>
      <w:r w:rsidRPr="00530F41">
        <w:rPr>
          <w:color w:val="000000"/>
          <w:szCs w:val="28"/>
        </w:rPr>
        <w:t xml:space="preserve"> </w:t>
      </w:r>
      <w:r w:rsidRPr="0045299E">
        <w:rPr>
          <w:color w:val="000000"/>
          <w:szCs w:val="28"/>
        </w:rPr>
        <w:t xml:space="preserve">Дранник. </w:t>
      </w:r>
      <w:r w:rsidRPr="00DB0CFC">
        <w:rPr>
          <w:kern w:val="20"/>
          <w:szCs w:val="28"/>
        </w:rPr>
        <w:t>—</w:t>
      </w:r>
      <w:r w:rsidRPr="00DB0CFC">
        <w:rPr>
          <w:szCs w:val="28"/>
        </w:rPr>
        <w:t xml:space="preserve"> </w:t>
      </w:r>
      <w:r w:rsidRPr="0045299E">
        <w:rPr>
          <w:color w:val="000000"/>
          <w:szCs w:val="28"/>
        </w:rPr>
        <w:t xml:space="preserve"> М.: Астр</w:t>
      </w:r>
      <w:r w:rsidRPr="0045299E">
        <w:rPr>
          <w:color w:val="000000"/>
          <w:szCs w:val="28"/>
        </w:rPr>
        <w:t>о</w:t>
      </w:r>
      <w:r w:rsidRPr="0045299E">
        <w:rPr>
          <w:color w:val="000000"/>
          <w:szCs w:val="28"/>
        </w:rPr>
        <w:t xml:space="preserve">Принт, 1999. </w:t>
      </w:r>
      <w:r w:rsidRPr="004D16C5">
        <w:rPr>
          <w:kern w:val="20"/>
          <w:szCs w:val="28"/>
        </w:rPr>
        <w:t>—</w:t>
      </w:r>
      <w:r w:rsidRPr="004D16C5">
        <w:rPr>
          <w:szCs w:val="28"/>
        </w:rPr>
        <w:t xml:space="preserve"> </w:t>
      </w:r>
      <w:r w:rsidRPr="0045299E">
        <w:rPr>
          <w:color w:val="000000"/>
          <w:szCs w:val="28"/>
        </w:rPr>
        <w:t xml:space="preserve"> С. 56</w:t>
      </w:r>
      <w:r w:rsidRPr="003A0EB9">
        <w:rPr>
          <w:szCs w:val="28"/>
        </w:rPr>
        <w:t>–</w:t>
      </w:r>
      <w:r w:rsidRPr="0045299E">
        <w:rPr>
          <w:color w:val="000000"/>
          <w:szCs w:val="28"/>
        </w:rPr>
        <w:t>72, 87</w:t>
      </w:r>
      <w:r w:rsidRPr="003A0EB9">
        <w:rPr>
          <w:szCs w:val="28"/>
        </w:rPr>
        <w:t>–</w:t>
      </w:r>
      <w:r w:rsidRPr="0045299E">
        <w:rPr>
          <w:color w:val="000000"/>
          <w:szCs w:val="28"/>
        </w:rPr>
        <w:t>93.</w:t>
      </w:r>
      <w:bookmarkEnd w:id="63"/>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64" w:name="_Ref127031607"/>
      <w:r w:rsidRPr="00577D1B">
        <w:rPr>
          <w:kern w:val="20"/>
          <w:sz w:val="28"/>
          <w:szCs w:val="28"/>
        </w:rPr>
        <w:t>Дриневский Н.П. Состояние, проблемы и новые подходы в организации системы оздоровления, восстановительного лечения и реабилитации детей и по</w:t>
      </w:r>
      <w:r w:rsidRPr="00577D1B">
        <w:rPr>
          <w:kern w:val="20"/>
          <w:sz w:val="28"/>
          <w:szCs w:val="28"/>
        </w:rPr>
        <w:t>д</w:t>
      </w:r>
      <w:r w:rsidRPr="00577D1B">
        <w:rPr>
          <w:kern w:val="20"/>
          <w:sz w:val="28"/>
          <w:szCs w:val="28"/>
        </w:rPr>
        <w:t>ростков /</w:t>
      </w:r>
      <w:r w:rsidRPr="009F2DB0">
        <w:rPr>
          <w:kern w:val="20"/>
          <w:sz w:val="28"/>
          <w:szCs w:val="28"/>
        </w:rPr>
        <w:t xml:space="preserve"> </w:t>
      </w:r>
      <w:r w:rsidRPr="00577D1B">
        <w:rPr>
          <w:kern w:val="20"/>
          <w:sz w:val="28"/>
          <w:szCs w:val="28"/>
        </w:rPr>
        <w:t>Н.</w:t>
      </w:r>
      <w:r>
        <w:rPr>
          <w:kern w:val="20"/>
          <w:sz w:val="28"/>
          <w:szCs w:val="28"/>
        </w:rPr>
        <w:t>П</w:t>
      </w:r>
      <w:r w:rsidRPr="00577D1B">
        <w:rPr>
          <w:kern w:val="20"/>
          <w:sz w:val="28"/>
          <w:szCs w:val="28"/>
        </w:rPr>
        <w:t>. Дриневский</w:t>
      </w:r>
      <w:r>
        <w:rPr>
          <w:kern w:val="20"/>
          <w:sz w:val="28"/>
          <w:szCs w:val="28"/>
        </w:rPr>
        <w:t xml:space="preserve"> </w:t>
      </w:r>
      <w:r w:rsidRPr="00E07A60">
        <w:rPr>
          <w:sz w:val="28"/>
          <w:szCs w:val="28"/>
        </w:rPr>
        <w:t xml:space="preserve"> </w:t>
      </w:r>
      <w:r w:rsidRPr="00396EAC">
        <w:rPr>
          <w:kern w:val="20"/>
          <w:sz w:val="28"/>
          <w:szCs w:val="28"/>
        </w:rPr>
        <w:t>/</w:t>
      </w:r>
      <w:r w:rsidRPr="00577D1B">
        <w:rPr>
          <w:kern w:val="20"/>
          <w:sz w:val="28"/>
          <w:szCs w:val="28"/>
        </w:rPr>
        <w:t>/ Вестн</w:t>
      </w:r>
      <w:r>
        <w:rPr>
          <w:kern w:val="20"/>
          <w:sz w:val="28"/>
          <w:szCs w:val="28"/>
          <w:lang w:val="uk-UA"/>
        </w:rPr>
        <w:t>.</w:t>
      </w:r>
      <w:r w:rsidRPr="00577D1B">
        <w:rPr>
          <w:kern w:val="20"/>
          <w:sz w:val="28"/>
          <w:szCs w:val="28"/>
        </w:rPr>
        <w:t xml:space="preserve"> физиотерапии и курортологии.</w:t>
      </w:r>
      <w:r w:rsidRPr="00E07A60">
        <w:rPr>
          <w:sz w:val="28"/>
          <w:szCs w:val="28"/>
        </w:rPr>
        <w:t xml:space="preserve"> </w:t>
      </w:r>
      <w:r>
        <w:rPr>
          <w:kern w:val="20"/>
          <w:sz w:val="28"/>
          <w:szCs w:val="28"/>
        </w:rPr>
        <w:t>—</w:t>
      </w:r>
      <w:r>
        <w:rPr>
          <w:sz w:val="28"/>
          <w:szCs w:val="28"/>
        </w:rPr>
        <w:t xml:space="preserve"> </w:t>
      </w:r>
      <w:r w:rsidRPr="00577D1B">
        <w:rPr>
          <w:kern w:val="20"/>
          <w:sz w:val="28"/>
          <w:szCs w:val="28"/>
        </w:rPr>
        <w:t>2001.</w:t>
      </w:r>
      <w:r w:rsidRPr="00EF0898">
        <w:rPr>
          <w:sz w:val="28"/>
          <w:szCs w:val="28"/>
        </w:rPr>
        <w:t xml:space="preserve"> </w:t>
      </w:r>
      <w:r w:rsidRPr="004D16C5">
        <w:rPr>
          <w:kern w:val="20"/>
          <w:szCs w:val="28"/>
        </w:rPr>
        <w:t>—</w:t>
      </w:r>
      <w:r w:rsidRPr="004D16C5">
        <w:rPr>
          <w:szCs w:val="28"/>
        </w:rPr>
        <w:t xml:space="preserve"> </w:t>
      </w:r>
      <w:r w:rsidRPr="0045299E">
        <w:rPr>
          <w:color w:val="000000"/>
          <w:szCs w:val="28"/>
        </w:rPr>
        <w:t xml:space="preserve"> </w:t>
      </w:r>
      <w:r w:rsidRPr="00577D1B">
        <w:rPr>
          <w:kern w:val="20"/>
          <w:sz w:val="28"/>
          <w:szCs w:val="28"/>
        </w:rPr>
        <w:t>№1.</w:t>
      </w:r>
      <w:r w:rsidRPr="00432D75">
        <w:rPr>
          <w:sz w:val="28"/>
          <w:szCs w:val="28"/>
        </w:rPr>
        <w:t xml:space="preserve"> </w:t>
      </w:r>
      <w:r>
        <w:rPr>
          <w:kern w:val="20"/>
          <w:sz w:val="28"/>
          <w:szCs w:val="28"/>
        </w:rPr>
        <w:t>—</w:t>
      </w:r>
      <w:r>
        <w:rPr>
          <w:sz w:val="28"/>
          <w:szCs w:val="28"/>
        </w:rPr>
        <w:t xml:space="preserve"> </w:t>
      </w:r>
      <w:r w:rsidRPr="00577D1B">
        <w:rPr>
          <w:kern w:val="20"/>
          <w:sz w:val="28"/>
          <w:szCs w:val="28"/>
        </w:rPr>
        <w:t>С.15.</w:t>
      </w:r>
      <w:bookmarkEnd w:id="64"/>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65" w:name="_Ref127029998"/>
      <w:r w:rsidRPr="00577D1B">
        <w:rPr>
          <w:kern w:val="20"/>
          <w:sz w:val="28"/>
          <w:szCs w:val="28"/>
        </w:rPr>
        <w:t>Дроздова В.Д.</w:t>
      </w:r>
      <w:r>
        <w:rPr>
          <w:kern w:val="20"/>
          <w:sz w:val="28"/>
          <w:szCs w:val="28"/>
          <w:lang w:val="uk-UA"/>
        </w:rPr>
        <w:t xml:space="preserve"> </w:t>
      </w:r>
      <w:r w:rsidRPr="00577D1B">
        <w:rPr>
          <w:kern w:val="20"/>
          <w:sz w:val="28"/>
          <w:szCs w:val="28"/>
        </w:rPr>
        <w:t xml:space="preserve"> Кардиотоксичность лечебных протоколов острой лейкемии у детей </w:t>
      </w:r>
      <w:r w:rsidRPr="006412AD">
        <w:rPr>
          <w:kern w:val="20"/>
          <w:sz w:val="28"/>
          <w:szCs w:val="28"/>
        </w:rPr>
        <w:t>/</w:t>
      </w:r>
      <w:r w:rsidRPr="004862B4">
        <w:rPr>
          <w:kern w:val="20"/>
          <w:sz w:val="28"/>
          <w:szCs w:val="28"/>
        </w:rPr>
        <w:t xml:space="preserve"> </w:t>
      </w:r>
      <w:r w:rsidRPr="00577D1B">
        <w:rPr>
          <w:kern w:val="20"/>
          <w:sz w:val="28"/>
          <w:szCs w:val="28"/>
        </w:rPr>
        <w:t>В.Д.</w:t>
      </w:r>
      <w:r>
        <w:rPr>
          <w:kern w:val="20"/>
          <w:sz w:val="28"/>
          <w:szCs w:val="28"/>
          <w:lang w:val="uk-UA"/>
        </w:rPr>
        <w:t xml:space="preserve"> </w:t>
      </w:r>
      <w:r w:rsidRPr="00577D1B">
        <w:rPr>
          <w:kern w:val="20"/>
          <w:sz w:val="28"/>
          <w:szCs w:val="28"/>
        </w:rPr>
        <w:t xml:space="preserve"> Дроздова,</w:t>
      </w:r>
      <w:r>
        <w:rPr>
          <w:kern w:val="20"/>
          <w:sz w:val="28"/>
          <w:szCs w:val="28"/>
        </w:rPr>
        <w:t xml:space="preserve"> С.С.</w:t>
      </w:r>
      <w:r w:rsidRPr="00577D1B">
        <w:rPr>
          <w:kern w:val="20"/>
          <w:sz w:val="28"/>
          <w:szCs w:val="28"/>
        </w:rPr>
        <w:t xml:space="preserve"> Киреев, Е.П. Винницкая // Современная педиа</w:t>
      </w:r>
      <w:r w:rsidRPr="00577D1B">
        <w:rPr>
          <w:kern w:val="20"/>
          <w:sz w:val="28"/>
          <w:szCs w:val="28"/>
        </w:rPr>
        <w:t>т</w:t>
      </w:r>
      <w:r w:rsidRPr="00577D1B">
        <w:rPr>
          <w:kern w:val="20"/>
          <w:sz w:val="28"/>
          <w:szCs w:val="28"/>
        </w:rPr>
        <w:t>рия.</w:t>
      </w:r>
      <w:r w:rsidRPr="00432D75">
        <w:rPr>
          <w:sz w:val="28"/>
          <w:szCs w:val="28"/>
        </w:rPr>
        <w:t xml:space="preserve"> </w:t>
      </w:r>
      <w:r>
        <w:rPr>
          <w:kern w:val="20"/>
          <w:sz w:val="28"/>
          <w:szCs w:val="28"/>
        </w:rPr>
        <w:t>—</w:t>
      </w:r>
      <w:r>
        <w:rPr>
          <w:sz w:val="28"/>
          <w:szCs w:val="28"/>
        </w:rPr>
        <w:t xml:space="preserve"> </w:t>
      </w:r>
      <w:r w:rsidRPr="00577D1B">
        <w:rPr>
          <w:kern w:val="20"/>
          <w:sz w:val="28"/>
          <w:szCs w:val="28"/>
        </w:rPr>
        <w:t>2004.</w:t>
      </w:r>
      <w:r w:rsidRPr="00E07A60">
        <w:rPr>
          <w:sz w:val="28"/>
          <w:szCs w:val="28"/>
        </w:rPr>
        <w:t xml:space="preserve"> </w:t>
      </w:r>
      <w:r>
        <w:rPr>
          <w:kern w:val="20"/>
          <w:sz w:val="28"/>
          <w:szCs w:val="28"/>
        </w:rPr>
        <w:t>—</w:t>
      </w:r>
      <w:r>
        <w:rPr>
          <w:sz w:val="28"/>
          <w:szCs w:val="28"/>
        </w:rPr>
        <w:t xml:space="preserve"> </w:t>
      </w:r>
      <w:r w:rsidRPr="00577D1B">
        <w:rPr>
          <w:kern w:val="20"/>
          <w:sz w:val="28"/>
          <w:szCs w:val="28"/>
        </w:rPr>
        <w:t>№3.</w:t>
      </w:r>
      <w:r w:rsidRPr="00EF0898">
        <w:rPr>
          <w:sz w:val="28"/>
          <w:szCs w:val="28"/>
        </w:rPr>
        <w:t xml:space="preserve"> </w:t>
      </w:r>
      <w:r w:rsidRPr="004D16C5">
        <w:rPr>
          <w:kern w:val="20"/>
          <w:szCs w:val="28"/>
        </w:rPr>
        <w:t>—</w:t>
      </w:r>
      <w:r w:rsidRPr="004D16C5">
        <w:rPr>
          <w:szCs w:val="28"/>
        </w:rPr>
        <w:t xml:space="preserve"> </w:t>
      </w:r>
      <w:r w:rsidRPr="0045299E">
        <w:rPr>
          <w:color w:val="000000"/>
          <w:szCs w:val="28"/>
        </w:rPr>
        <w:t xml:space="preserve"> </w:t>
      </w:r>
      <w:r w:rsidRPr="00577D1B">
        <w:rPr>
          <w:kern w:val="20"/>
          <w:sz w:val="28"/>
          <w:szCs w:val="28"/>
        </w:rPr>
        <w:t>С.111</w:t>
      </w:r>
      <w:r w:rsidRPr="00577D1B">
        <w:rPr>
          <w:sz w:val="28"/>
          <w:szCs w:val="28"/>
        </w:rPr>
        <w:t>–</w:t>
      </w:r>
      <w:r w:rsidRPr="00577D1B">
        <w:rPr>
          <w:kern w:val="20"/>
          <w:sz w:val="28"/>
          <w:szCs w:val="28"/>
        </w:rPr>
        <w:t>113.</w:t>
      </w:r>
      <w:bookmarkEnd w:id="65"/>
    </w:p>
    <w:p w:rsidR="00E46804"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66" w:name="_Ref128248750"/>
      <w:r w:rsidRPr="00577D1B">
        <w:rPr>
          <w:kern w:val="20"/>
          <w:sz w:val="28"/>
          <w:szCs w:val="28"/>
        </w:rPr>
        <w:t>Дубина Е.Е.</w:t>
      </w:r>
      <w:r>
        <w:rPr>
          <w:kern w:val="20"/>
          <w:sz w:val="28"/>
          <w:szCs w:val="28"/>
          <w:lang w:val="uk-UA"/>
        </w:rPr>
        <w:t xml:space="preserve"> </w:t>
      </w:r>
      <w:r w:rsidRPr="00577D1B">
        <w:rPr>
          <w:kern w:val="20"/>
          <w:sz w:val="28"/>
          <w:szCs w:val="28"/>
        </w:rPr>
        <w:t>Активность и изоферментный спектр супероксиддисмутазы эри</w:t>
      </w:r>
      <w:r w:rsidRPr="00577D1B">
        <w:rPr>
          <w:kern w:val="20"/>
          <w:sz w:val="28"/>
          <w:szCs w:val="28"/>
        </w:rPr>
        <w:t>т</w:t>
      </w:r>
      <w:r w:rsidRPr="00577D1B">
        <w:rPr>
          <w:kern w:val="20"/>
          <w:sz w:val="28"/>
          <w:szCs w:val="28"/>
        </w:rPr>
        <w:t xml:space="preserve">роцитов и плазмы крови человека </w:t>
      </w:r>
      <w:r w:rsidRPr="006412AD">
        <w:rPr>
          <w:kern w:val="20"/>
          <w:sz w:val="28"/>
          <w:szCs w:val="28"/>
        </w:rPr>
        <w:t>/</w:t>
      </w:r>
      <w:r w:rsidRPr="004862B4">
        <w:rPr>
          <w:kern w:val="20"/>
          <w:sz w:val="28"/>
          <w:szCs w:val="28"/>
        </w:rPr>
        <w:t xml:space="preserve"> </w:t>
      </w:r>
      <w:r>
        <w:rPr>
          <w:kern w:val="20"/>
          <w:sz w:val="28"/>
          <w:szCs w:val="28"/>
          <w:lang w:val="uk-UA"/>
        </w:rPr>
        <w:t xml:space="preserve">Е.Е. </w:t>
      </w:r>
      <w:r w:rsidRPr="00577D1B">
        <w:rPr>
          <w:kern w:val="20"/>
          <w:sz w:val="28"/>
          <w:szCs w:val="28"/>
        </w:rPr>
        <w:t xml:space="preserve">Дубина, </w:t>
      </w:r>
      <w:r>
        <w:rPr>
          <w:kern w:val="20"/>
          <w:sz w:val="28"/>
          <w:szCs w:val="28"/>
        </w:rPr>
        <w:t xml:space="preserve">Л.А. </w:t>
      </w:r>
      <w:r w:rsidRPr="00577D1B">
        <w:rPr>
          <w:kern w:val="20"/>
          <w:sz w:val="28"/>
          <w:szCs w:val="28"/>
        </w:rPr>
        <w:t xml:space="preserve">Сальников, Л.Ф. Ефимова // </w:t>
      </w:r>
      <w:r w:rsidRPr="003E0EFF">
        <w:rPr>
          <w:color w:val="000000"/>
          <w:sz w:val="28"/>
          <w:szCs w:val="28"/>
        </w:rPr>
        <w:t>Лабораторное</w:t>
      </w:r>
      <w:r>
        <w:rPr>
          <w:color w:val="000000"/>
          <w:sz w:val="28"/>
          <w:szCs w:val="28"/>
        </w:rPr>
        <w:t xml:space="preserve"> </w:t>
      </w:r>
      <w:r w:rsidRPr="003E0EFF">
        <w:rPr>
          <w:kern w:val="20"/>
          <w:sz w:val="28"/>
          <w:szCs w:val="28"/>
        </w:rPr>
        <w:t>дело</w:t>
      </w:r>
      <w:r w:rsidRPr="00577D1B">
        <w:rPr>
          <w:kern w:val="20"/>
          <w:sz w:val="28"/>
          <w:szCs w:val="28"/>
        </w:rPr>
        <w:t>.</w:t>
      </w:r>
      <w:r w:rsidRPr="00216BC7">
        <w:rPr>
          <w:sz w:val="28"/>
          <w:szCs w:val="28"/>
        </w:rPr>
        <w:t xml:space="preserve"> </w:t>
      </w:r>
      <w:r>
        <w:rPr>
          <w:kern w:val="20"/>
          <w:sz w:val="28"/>
          <w:szCs w:val="28"/>
        </w:rPr>
        <w:t>—</w:t>
      </w:r>
      <w:r>
        <w:rPr>
          <w:sz w:val="28"/>
          <w:szCs w:val="28"/>
        </w:rPr>
        <w:t xml:space="preserve"> </w:t>
      </w:r>
      <w:r w:rsidRPr="00577D1B">
        <w:rPr>
          <w:kern w:val="20"/>
          <w:sz w:val="28"/>
          <w:szCs w:val="28"/>
        </w:rPr>
        <w:t>1983.</w:t>
      </w:r>
      <w:r w:rsidRPr="00EF0898">
        <w:rPr>
          <w:sz w:val="28"/>
          <w:szCs w:val="28"/>
        </w:rPr>
        <w:t xml:space="preserve"> </w:t>
      </w:r>
      <w:r>
        <w:rPr>
          <w:kern w:val="20"/>
          <w:sz w:val="28"/>
          <w:szCs w:val="28"/>
        </w:rPr>
        <w:t>—</w:t>
      </w:r>
      <w:r>
        <w:rPr>
          <w:sz w:val="28"/>
          <w:szCs w:val="28"/>
        </w:rPr>
        <w:t xml:space="preserve"> </w:t>
      </w:r>
      <w:r w:rsidRPr="00577D1B">
        <w:rPr>
          <w:kern w:val="20"/>
          <w:sz w:val="28"/>
          <w:szCs w:val="28"/>
        </w:rPr>
        <w:t>№10.</w:t>
      </w:r>
      <w:r w:rsidRPr="00432D75">
        <w:rPr>
          <w:sz w:val="28"/>
          <w:szCs w:val="28"/>
        </w:rPr>
        <w:t xml:space="preserve"> </w:t>
      </w:r>
      <w:r w:rsidRPr="004D16C5">
        <w:rPr>
          <w:kern w:val="20"/>
          <w:szCs w:val="28"/>
        </w:rPr>
        <w:t>—</w:t>
      </w:r>
      <w:r w:rsidRPr="004D16C5">
        <w:rPr>
          <w:szCs w:val="28"/>
        </w:rPr>
        <w:t xml:space="preserve"> </w:t>
      </w:r>
      <w:r w:rsidRPr="0045299E">
        <w:rPr>
          <w:color w:val="000000"/>
          <w:szCs w:val="28"/>
        </w:rPr>
        <w:t xml:space="preserve"> </w:t>
      </w:r>
      <w:r w:rsidRPr="00577D1B">
        <w:rPr>
          <w:kern w:val="20"/>
          <w:sz w:val="28"/>
          <w:szCs w:val="28"/>
        </w:rPr>
        <w:t>С.30</w:t>
      </w:r>
      <w:r w:rsidRPr="00577D1B">
        <w:rPr>
          <w:sz w:val="28"/>
          <w:szCs w:val="28"/>
        </w:rPr>
        <w:t>–</w:t>
      </w:r>
      <w:r w:rsidRPr="00577D1B">
        <w:rPr>
          <w:kern w:val="20"/>
          <w:sz w:val="28"/>
          <w:szCs w:val="28"/>
        </w:rPr>
        <w:t>33.</w:t>
      </w:r>
      <w:bookmarkEnd w:id="66"/>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67" w:name="_Ref119933187"/>
      <w:r w:rsidRPr="00577D1B">
        <w:rPr>
          <w:kern w:val="20"/>
          <w:sz w:val="28"/>
          <w:szCs w:val="28"/>
        </w:rPr>
        <w:t>Дурнов Л.А.</w:t>
      </w:r>
      <w:r>
        <w:rPr>
          <w:kern w:val="20"/>
          <w:sz w:val="28"/>
          <w:szCs w:val="28"/>
          <w:lang w:val="uk-UA"/>
        </w:rPr>
        <w:t xml:space="preserve"> </w:t>
      </w:r>
      <w:r w:rsidRPr="00577D1B">
        <w:rPr>
          <w:kern w:val="20"/>
          <w:sz w:val="28"/>
          <w:szCs w:val="28"/>
        </w:rPr>
        <w:t>Настольная книга детского онколога</w:t>
      </w:r>
      <w:r w:rsidRPr="006412AD">
        <w:rPr>
          <w:kern w:val="20"/>
          <w:sz w:val="28"/>
          <w:szCs w:val="28"/>
        </w:rPr>
        <w:t xml:space="preserve"> /</w:t>
      </w:r>
      <w:r w:rsidRPr="004862B4">
        <w:rPr>
          <w:kern w:val="20"/>
          <w:sz w:val="28"/>
          <w:szCs w:val="28"/>
        </w:rPr>
        <w:t xml:space="preserve"> </w:t>
      </w:r>
      <w:r>
        <w:rPr>
          <w:kern w:val="20"/>
          <w:sz w:val="28"/>
          <w:szCs w:val="28"/>
        </w:rPr>
        <w:t xml:space="preserve">Л.А. </w:t>
      </w:r>
      <w:r w:rsidRPr="00577D1B">
        <w:rPr>
          <w:kern w:val="20"/>
          <w:sz w:val="28"/>
          <w:szCs w:val="28"/>
        </w:rPr>
        <w:t xml:space="preserve">Дурнов, </w:t>
      </w:r>
      <w:r>
        <w:rPr>
          <w:kern w:val="20"/>
          <w:sz w:val="28"/>
          <w:szCs w:val="28"/>
          <w:lang w:val="uk-UA"/>
        </w:rPr>
        <w:t xml:space="preserve">Г.В. </w:t>
      </w:r>
      <w:r w:rsidRPr="00577D1B">
        <w:rPr>
          <w:kern w:val="20"/>
          <w:sz w:val="28"/>
          <w:szCs w:val="28"/>
        </w:rPr>
        <w:t>Голдобе</w:t>
      </w:r>
      <w:r w:rsidRPr="00577D1B">
        <w:rPr>
          <w:kern w:val="20"/>
          <w:sz w:val="28"/>
          <w:szCs w:val="28"/>
        </w:rPr>
        <w:t>н</w:t>
      </w:r>
      <w:r w:rsidRPr="00577D1B">
        <w:rPr>
          <w:kern w:val="20"/>
          <w:sz w:val="28"/>
          <w:szCs w:val="28"/>
        </w:rPr>
        <w:t>ко, Ст.Э.</w:t>
      </w:r>
      <w:r>
        <w:rPr>
          <w:kern w:val="20"/>
          <w:sz w:val="28"/>
          <w:szCs w:val="28"/>
        </w:rPr>
        <w:t xml:space="preserve"> </w:t>
      </w:r>
      <w:r w:rsidRPr="00216BC7">
        <w:rPr>
          <w:sz w:val="28"/>
          <w:szCs w:val="28"/>
        </w:rPr>
        <w:t xml:space="preserve"> </w:t>
      </w:r>
      <w:r w:rsidRPr="00577D1B">
        <w:rPr>
          <w:kern w:val="20"/>
          <w:sz w:val="28"/>
          <w:szCs w:val="28"/>
        </w:rPr>
        <w:t>Сигель</w:t>
      </w:r>
      <w:r>
        <w:rPr>
          <w:kern w:val="20"/>
          <w:sz w:val="28"/>
          <w:szCs w:val="28"/>
        </w:rPr>
        <w:t>. —</w:t>
      </w:r>
      <w:r>
        <w:rPr>
          <w:sz w:val="28"/>
          <w:szCs w:val="28"/>
        </w:rPr>
        <w:t xml:space="preserve"> </w:t>
      </w:r>
      <w:r w:rsidRPr="00577D1B">
        <w:rPr>
          <w:kern w:val="20"/>
          <w:sz w:val="28"/>
          <w:szCs w:val="28"/>
        </w:rPr>
        <w:t>М.,</w:t>
      </w:r>
      <w:r>
        <w:rPr>
          <w:kern w:val="20"/>
          <w:sz w:val="28"/>
          <w:szCs w:val="28"/>
          <w:lang w:val="uk-UA"/>
        </w:rPr>
        <w:t xml:space="preserve"> </w:t>
      </w:r>
      <w:r w:rsidRPr="00577D1B">
        <w:rPr>
          <w:kern w:val="20"/>
          <w:sz w:val="28"/>
          <w:szCs w:val="28"/>
        </w:rPr>
        <w:t>1994.</w:t>
      </w:r>
      <w:r w:rsidRPr="00EF0898">
        <w:rPr>
          <w:sz w:val="28"/>
          <w:szCs w:val="28"/>
        </w:rPr>
        <w:t xml:space="preserve"> </w:t>
      </w:r>
      <w:r w:rsidRPr="004D16C5">
        <w:rPr>
          <w:kern w:val="20"/>
          <w:szCs w:val="28"/>
        </w:rPr>
        <w:t>—</w:t>
      </w:r>
      <w:r w:rsidRPr="004D16C5">
        <w:rPr>
          <w:szCs w:val="28"/>
        </w:rPr>
        <w:t xml:space="preserve"> </w:t>
      </w:r>
      <w:r w:rsidRPr="0045299E">
        <w:rPr>
          <w:color w:val="000000"/>
          <w:szCs w:val="28"/>
        </w:rPr>
        <w:t xml:space="preserve"> </w:t>
      </w:r>
      <w:r w:rsidRPr="00577D1B">
        <w:rPr>
          <w:kern w:val="20"/>
          <w:sz w:val="28"/>
          <w:szCs w:val="28"/>
        </w:rPr>
        <w:t>237с.</w:t>
      </w:r>
      <w:bookmarkEnd w:id="67"/>
    </w:p>
    <w:p w:rsidR="00E46804"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68" w:name="_Ref112418137"/>
      <w:r w:rsidRPr="00577D1B">
        <w:rPr>
          <w:kern w:val="20"/>
          <w:sz w:val="28"/>
          <w:szCs w:val="28"/>
        </w:rPr>
        <w:lastRenderedPageBreak/>
        <w:t xml:space="preserve">Дурнов Л.А. Перспективы детской онкологии </w:t>
      </w:r>
      <w:r w:rsidRPr="00396EAC">
        <w:rPr>
          <w:kern w:val="20"/>
          <w:sz w:val="28"/>
          <w:szCs w:val="28"/>
        </w:rPr>
        <w:t>/</w:t>
      </w:r>
      <w:r w:rsidRPr="009F2DB0">
        <w:rPr>
          <w:kern w:val="20"/>
          <w:sz w:val="28"/>
          <w:szCs w:val="28"/>
        </w:rPr>
        <w:t xml:space="preserve"> </w:t>
      </w:r>
      <w:r>
        <w:rPr>
          <w:kern w:val="20"/>
          <w:sz w:val="28"/>
          <w:szCs w:val="28"/>
        </w:rPr>
        <w:t>Л</w:t>
      </w:r>
      <w:r w:rsidRPr="00577D1B">
        <w:rPr>
          <w:kern w:val="20"/>
          <w:sz w:val="28"/>
          <w:szCs w:val="28"/>
        </w:rPr>
        <w:t>.А.</w:t>
      </w:r>
      <w:r w:rsidRPr="00912F67">
        <w:rPr>
          <w:kern w:val="20"/>
          <w:sz w:val="28"/>
          <w:szCs w:val="28"/>
        </w:rPr>
        <w:t xml:space="preserve"> </w:t>
      </w:r>
      <w:r w:rsidRPr="00577D1B">
        <w:rPr>
          <w:kern w:val="20"/>
          <w:sz w:val="28"/>
          <w:szCs w:val="28"/>
        </w:rPr>
        <w:t xml:space="preserve">Дурнов </w:t>
      </w:r>
      <w:r>
        <w:rPr>
          <w:kern w:val="20"/>
          <w:sz w:val="28"/>
          <w:szCs w:val="28"/>
        </w:rPr>
        <w:t xml:space="preserve"> </w:t>
      </w:r>
      <w:r w:rsidRPr="00E07A60">
        <w:rPr>
          <w:sz w:val="28"/>
          <w:szCs w:val="28"/>
        </w:rPr>
        <w:t xml:space="preserve"> </w:t>
      </w:r>
      <w:r w:rsidRPr="00577D1B">
        <w:rPr>
          <w:kern w:val="20"/>
          <w:sz w:val="28"/>
          <w:szCs w:val="28"/>
        </w:rPr>
        <w:t>// Педиатрия.</w:t>
      </w:r>
      <w:r w:rsidRPr="00EF0898">
        <w:rPr>
          <w:sz w:val="28"/>
          <w:szCs w:val="28"/>
        </w:rPr>
        <w:t xml:space="preserve"> </w:t>
      </w:r>
      <w:r>
        <w:rPr>
          <w:kern w:val="20"/>
          <w:sz w:val="28"/>
          <w:szCs w:val="28"/>
        </w:rPr>
        <w:t>—</w:t>
      </w:r>
      <w:r>
        <w:rPr>
          <w:sz w:val="28"/>
          <w:szCs w:val="28"/>
        </w:rPr>
        <w:t xml:space="preserve"> </w:t>
      </w:r>
      <w:r w:rsidRPr="00577D1B">
        <w:rPr>
          <w:kern w:val="20"/>
          <w:sz w:val="28"/>
          <w:szCs w:val="28"/>
        </w:rPr>
        <w:t>1999.</w:t>
      </w:r>
      <w:r w:rsidRPr="00216BC7">
        <w:rPr>
          <w:sz w:val="28"/>
          <w:szCs w:val="28"/>
        </w:rPr>
        <w:t xml:space="preserve"> </w:t>
      </w:r>
      <w:r>
        <w:rPr>
          <w:kern w:val="20"/>
          <w:sz w:val="28"/>
          <w:szCs w:val="28"/>
        </w:rPr>
        <w:t>—</w:t>
      </w:r>
      <w:r>
        <w:rPr>
          <w:sz w:val="28"/>
          <w:szCs w:val="28"/>
        </w:rPr>
        <w:t xml:space="preserve"> </w:t>
      </w:r>
      <w:r w:rsidRPr="00577D1B">
        <w:rPr>
          <w:kern w:val="20"/>
          <w:sz w:val="28"/>
          <w:szCs w:val="28"/>
        </w:rPr>
        <w:t>№3.</w:t>
      </w:r>
      <w:r w:rsidRPr="00432D75">
        <w:rPr>
          <w:sz w:val="28"/>
          <w:szCs w:val="28"/>
        </w:rPr>
        <w:t xml:space="preserve"> </w:t>
      </w:r>
      <w:r w:rsidRPr="004D16C5">
        <w:rPr>
          <w:kern w:val="20"/>
          <w:szCs w:val="28"/>
        </w:rPr>
        <w:t>—</w:t>
      </w:r>
      <w:r w:rsidRPr="004D16C5">
        <w:rPr>
          <w:szCs w:val="28"/>
        </w:rPr>
        <w:t xml:space="preserve"> </w:t>
      </w:r>
      <w:r w:rsidRPr="0045299E">
        <w:rPr>
          <w:color w:val="000000"/>
          <w:szCs w:val="28"/>
        </w:rPr>
        <w:t xml:space="preserve"> </w:t>
      </w:r>
      <w:r w:rsidRPr="00577D1B">
        <w:rPr>
          <w:kern w:val="20"/>
          <w:sz w:val="28"/>
          <w:szCs w:val="28"/>
        </w:rPr>
        <w:t>С.17</w:t>
      </w:r>
      <w:r w:rsidRPr="00577D1B">
        <w:rPr>
          <w:sz w:val="28"/>
          <w:szCs w:val="28"/>
        </w:rPr>
        <w:t>–</w:t>
      </w:r>
      <w:r w:rsidRPr="00577D1B">
        <w:rPr>
          <w:kern w:val="20"/>
          <w:sz w:val="28"/>
          <w:szCs w:val="28"/>
        </w:rPr>
        <w:t>20.</w:t>
      </w:r>
      <w:bookmarkEnd w:id="68"/>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69" w:name="_Ref119939735"/>
      <w:r w:rsidRPr="00577D1B">
        <w:rPr>
          <w:kern w:val="20"/>
          <w:sz w:val="28"/>
          <w:szCs w:val="28"/>
        </w:rPr>
        <w:t>Дурнов Л.А.</w:t>
      </w:r>
      <w:r>
        <w:rPr>
          <w:kern w:val="20"/>
          <w:sz w:val="28"/>
          <w:szCs w:val="28"/>
          <w:lang w:val="uk-UA"/>
        </w:rPr>
        <w:t xml:space="preserve"> </w:t>
      </w:r>
      <w:r w:rsidRPr="00577D1B">
        <w:rPr>
          <w:kern w:val="20"/>
          <w:sz w:val="28"/>
          <w:szCs w:val="28"/>
        </w:rPr>
        <w:t>Рак у детей /</w:t>
      </w:r>
      <w:r w:rsidRPr="004862B4">
        <w:rPr>
          <w:kern w:val="20"/>
          <w:sz w:val="28"/>
          <w:szCs w:val="28"/>
        </w:rPr>
        <w:t xml:space="preserve"> </w:t>
      </w:r>
      <w:r>
        <w:rPr>
          <w:kern w:val="20"/>
          <w:sz w:val="28"/>
          <w:szCs w:val="28"/>
        </w:rPr>
        <w:t xml:space="preserve">Л.А. </w:t>
      </w:r>
      <w:r w:rsidRPr="00577D1B">
        <w:rPr>
          <w:kern w:val="20"/>
          <w:sz w:val="28"/>
          <w:szCs w:val="28"/>
        </w:rPr>
        <w:t>Дурнов,</w:t>
      </w:r>
      <w:r w:rsidRPr="003E0EFF">
        <w:rPr>
          <w:kern w:val="20"/>
          <w:sz w:val="28"/>
          <w:szCs w:val="28"/>
        </w:rPr>
        <w:t xml:space="preserve"> </w:t>
      </w:r>
      <w:r w:rsidRPr="00577D1B">
        <w:rPr>
          <w:kern w:val="20"/>
          <w:sz w:val="28"/>
          <w:szCs w:val="28"/>
        </w:rPr>
        <w:t>А.И.  Рябов /</w:t>
      </w:r>
      <w:r>
        <w:rPr>
          <w:kern w:val="20"/>
          <w:sz w:val="28"/>
          <w:szCs w:val="28"/>
        </w:rPr>
        <w:t>/</w:t>
      </w:r>
      <w:r w:rsidRPr="00577D1B">
        <w:rPr>
          <w:kern w:val="20"/>
          <w:sz w:val="28"/>
          <w:szCs w:val="28"/>
        </w:rPr>
        <w:t xml:space="preserve"> Вопросы онкологии.</w:t>
      </w:r>
      <w:r w:rsidRPr="00216BC7">
        <w:rPr>
          <w:sz w:val="28"/>
          <w:szCs w:val="28"/>
        </w:rPr>
        <w:t xml:space="preserve"> </w:t>
      </w:r>
      <w:r>
        <w:rPr>
          <w:kern w:val="20"/>
          <w:sz w:val="28"/>
          <w:szCs w:val="28"/>
        </w:rPr>
        <w:t>—</w:t>
      </w:r>
      <w:r>
        <w:rPr>
          <w:sz w:val="28"/>
          <w:szCs w:val="28"/>
        </w:rPr>
        <w:t xml:space="preserve"> </w:t>
      </w:r>
      <w:r w:rsidRPr="00577D1B">
        <w:rPr>
          <w:kern w:val="20"/>
          <w:sz w:val="28"/>
          <w:szCs w:val="28"/>
        </w:rPr>
        <w:t>1987.</w:t>
      </w:r>
      <w:r w:rsidRPr="0039787F">
        <w:rPr>
          <w:sz w:val="28"/>
          <w:szCs w:val="28"/>
        </w:rPr>
        <w:t xml:space="preserve"> </w:t>
      </w:r>
      <w:r w:rsidRPr="004D16C5">
        <w:rPr>
          <w:kern w:val="20"/>
          <w:szCs w:val="28"/>
        </w:rPr>
        <w:t>—</w:t>
      </w:r>
      <w:r w:rsidRPr="004D16C5">
        <w:rPr>
          <w:szCs w:val="28"/>
        </w:rPr>
        <w:t xml:space="preserve"> </w:t>
      </w:r>
      <w:r w:rsidRPr="0045299E">
        <w:rPr>
          <w:color w:val="000000"/>
          <w:szCs w:val="28"/>
        </w:rPr>
        <w:t xml:space="preserve"> </w:t>
      </w:r>
      <w:r>
        <w:rPr>
          <w:sz w:val="28"/>
          <w:szCs w:val="28"/>
          <w:lang w:val="uk-UA"/>
        </w:rPr>
        <w:t xml:space="preserve"> </w:t>
      </w:r>
      <w:r w:rsidRPr="00577D1B">
        <w:rPr>
          <w:kern w:val="20"/>
          <w:sz w:val="28"/>
          <w:szCs w:val="28"/>
        </w:rPr>
        <w:t>Т.33</w:t>
      </w:r>
      <w:r>
        <w:rPr>
          <w:kern w:val="20"/>
          <w:sz w:val="28"/>
          <w:szCs w:val="28"/>
          <w:lang w:val="uk-UA"/>
        </w:rPr>
        <w:t xml:space="preserve">, </w:t>
      </w:r>
      <w:r w:rsidRPr="00577D1B">
        <w:rPr>
          <w:kern w:val="20"/>
          <w:sz w:val="28"/>
          <w:szCs w:val="28"/>
        </w:rPr>
        <w:t>№3.</w:t>
      </w:r>
      <w:r w:rsidRPr="00432D75">
        <w:rPr>
          <w:sz w:val="28"/>
          <w:szCs w:val="28"/>
        </w:rPr>
        <w:t xml:space="preserve"> </w:t>
      </w:r>
      <w:r>
        <w:rPr>
          <w:kern w:val="20"/>
          <w:sz w:val="28"/>
          <w:szCs w:val="28"/>
        </w:rPr>
        <w:t>—</w:t>
      </w:r>
      <w:r>
        <w:rPr>
          <w:sz w:val="28"/>
          <w:szCs w:val="28"/>
        </w:rPr>
        <w:t xml:space="preserve"> </w:t>
      </w:r>
      <w:r w:rsidRPr="00577D1B">
        <w:rPr>
          <w:kern w:val="20"/>
          <w:sz w:val="28"/>
          <w:szCs w:val="28"/>
        </w:rPr>
        <w:t>С.16</w:t>
      </w:r>
      <w:r w:rsidRPr="00577D1B">
        <w:rPr>
          <w:sz w:val="28"/>
          <w:szCs w:val="28"/>
        </w:rPr>
        <w:t>–</w:t>
      </w:r>
      <w:r w:rsidRPr="00577D1B">
        <w:rPr>
          <w:kern w:val="20"/>
          <w:sz w:val="28"/>
          <w:szCs w:val="28"/>
        </w:rPr>
        <w:t>21.</w:t>
      </w:r>
      <w:bookmarkEnd w:id="69"/>
    </w:p>
    <w:p w:rsidR="00E46804"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70" w:name="_Ref112418100"/>
      <w:r w:rsidRPr="00577D1B">
        <w:rPr>
          <w:kern w:val="20"/>
          <w:sz w:val="28"/>
          <w:szCs w:val="28"/>
        </w:rPr>
        <w:t>Дурнов Л.А. Руководство по детской онкологии</w:t>
      </w:r>
      <w:r w:rsidRPr="00396EAC">
        <w:rPr>
          <w:kern w:val="20"/>
          <w:sz w:val="28"/>
          <w:szCs w:val="28"/>
        </w:rPr>
        <w:t>/</w:t>
      </w:r>
      <w:r w:rsidRPr="009F2DB0">
        <w:rPr>
          <w:kern w:val="20"/>
          <w:sz w:val="28"/>
          <w:szCs w:val="28"/>
        </w:rPr>
        <w:t xml:space="preserve"> </w:t>
      </w:r>
      <w:r>
        <w:rPr>
          <w:kern w:val="20"/>
          <w:sz w:val="28"/>
          <w:szCs w:val="28"/>
        </w:rPr>
        <w:t>Л</w:t>
      </w:r>
      <w:r w:rsidRPr="00577D1B">
        <w:rPr>
          <w:kern w:val="20"/>
          <w:sz w:val="28"/>
          <w:szCs w:val="28"/>
        </w:rPr>
        <w:t>.А. Дурнов.</w:t>
      </w:r>
      <w:r w:rsidRPr="00216BC7">
        <w:rPr>
          <w:sz w:val="28"/>
          <w:szCs w:val="28"/>
        </w:rPr>
        <w:t xml:space="preserve"> </w:t>
      </w:r>
      <w:r>
        <w:rPr>
          <w:kern w:val="20"/>
          <w:sz w:val="28"/>
          <w:szCs w:val="28"/>
        </w:rPr>
        <w:t>—</w:t>
      </w:r>
      <w:r>
        <w:rPr>
          <w:sz w:val="28"/>
          <w:szCs w:val="28"/>
        </w:rPr>
        <w:t xml:space="preserve">  </w:t>
      </w:r>
      <w:r w:rsidRPr="00577D1B">
        <w:rPr>
          <w:kern w:val="20"/>
          <w:sz w:val="28"/>
          <w:szCs w:val="28"/>
        </w:rPr>
        <w:t>М.: Миклош,</w:t>
      </w:r>
      <w:r>
        <w:rPr>
          <w:kern w:val="20"/>
          <w:sz w:val="28"/>
          <w:szCs w:val="28"/>
        </w:rPr>
        <w:t xml:space="preserve"> </w:t>
      </w:r>
      <w:r w:rsidRPr="00577D1B">
        <w:rPr>
          <w:kern w:val="20"/>
          <w:sz w:val="28"/>
          <w:szCs w:val="28"/>
        </w:rPr>
        <w:t>2003.</w:t>
      </w:r>
      <w:r w:rsidRPr="00EF0898">
        <w:rPr>
          <w:sz w:val="28"/>
          <w:szCs w:val="28"/>
        </w:rPr>
        <w:t xml:space="preserve"> </w:t>
      </w:r>
      <w:r w:rsidRPr="004D16C5">
        <w:rPr>
          <w:kern w:val="20"/>
          <w:szCs w:val="28"/>
        </w:rPr>
        <w:t>—</w:t>
      </w:r>
      <w:r w:rsidRPr="004D16C5">
        <w:rPr>
          <w:szCs w:val="28"/>
        </w:rPr>
        <w:t xml:space="preserve"> </w:t>
      </w:r>
      <w:r w:rsidRPr="0045299E">
        <w:rPr>
          <w:color w:val="000000"/>
          <w:szCs w:val="28"/>
        </w:rPr>
        <w:t xml:space="preserve"> </w:t>
      </w:r>
      <w:r w:rsidRPr="00577D1B">
        <w:rPr>
          <w:kern w:val="20"/>
          <w:sz w:val="28"/>
          <w:szCs w:val="28"/>
        </w:rPr>
        <w:t>504</w:t>
      </w:r>
      <w:r>
        <w:rPr>
          <w:kern w:val="20"/>
          <w:sz w:val="28"/>
          <w:szCs w:val="28"/>
          <w:lang w:val="uk-UA"/>
        </w:rPr>
        <w:t xml:space="preserve"> </w:t>
      </w:r>
      <w:r w:rsidRPr="00577D1B">
        <w:rPr>
          <w:kern w:val="20"/>
          <w:sz w:val="28"/>
          <w:szCs w:val="28"/>
        </w:rPr>
        <w:t>с.</w:t>
      </w:r>
      <w:bookmarkEnd w:id="70"/>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71" w:name="_Ref127031050"/>
      <w:r w:rsidRPr="00577D1B">
        <w:rPr>
          <w:kern w:val="20"/>
          <w:sz w:val="28"/>
          <w:szCs w:val="28"/>
        </w:rPr>
        <w:t>Дурнов Л.А.</w:t>
      </w:r>
      <w:r>
        <w:rPr>
          <w:kern w:val="20"/>
          <w:sz w:val="28"/>
          <w:szCs w:val="28"/>
          <w:lang w:val="uk-UA"/>
        </w:rPr>
        <w:t xml:space="preserve"> </w:t>
      </w:r>
      <w:r w:rsidRPr="00577D1B">
        <w:rPr>
          <w:kern w:val="20"/>
          <w:sz w:val="28"/>
          <w:szCs w:val="28"/>
        </w:rPr>
        <w:t>Современные проблемы детской онкологии /</w:t>
      </w:r>
      <w:r w:rsidRPr="004862B4">
        <w:rPr>
          <w:kern w:val="20"/>
          <w:sz w:val="28"/>
          <w:szCs w:val="28"/>
        </w:rPr>
        <w:t xml:space="preserve"> </w:t>
      </w:r>
      <w:r>
        <w:rPr>
          <w:kern w:val="20"/>
          <w:sz w:val="28"/>
          <w:szCs w:val="28"/>
        </w:rPr>
        <w:t xml:space="preserve">Л.А. </w:t>
      </w:r>
      <w:r w:rsidRPr="00577D1B">
        <w:rPr>
          <w:kern w:val="20"/>
          <w:sz w:val="28"/>
          <w:szCs w:val="28"/>
        </w:rPr>
        <w:t xml:space="preserve">Дурнов, </w:t>
      </w:r>
      <w:r>
        <w:rPr>
          <w:kern w:val="20"/>
          <w:sz w:val="28"/>
          <w:szCs w:val="28"/>
          <w:lang w:val="uk-UA"/>
        </w:rPr>
        <w:t xml:space="preserve">В.И. </w:t>
      </w:r>
      <w:r w:rsidRPr="00577D1B">
        <w:rPr>
          <w:kern w:val="20"/>
          <w:sz w:val="28"/>
          <w:szCs w:val="28"/>
        </w:rPr>
        <w:t xml:space="preserve">Курмашов </w:t>
      </w:r>
      <w:r w:rsidRPr="006412AD">
        <w:rPr>
          <w:kern w:val="20"/>
          <w:sz w:val="28"/>
          <w:szCs w:val="28"/>
        </w:rPr>
        <w:t>/</w:t>
      </w:r>
      <w:r w:rsidRPr="00577D1B">
        <w:rPr>
          <w:kern w:val="20"/>
          <w:sz w:val="28"/>
          <w:szCs w:val="28"/>
        </w:rPr>
        <w:t>/ Рос. педиатрический журн.</w:t>
      </w:r>
      <w:r w:rsidRPr="00216BC7">
        <w:rPr>
          <w:sz w:val="28"/>
          <w:szCs w:val="28"/>
        </w:rPr>
        <w:t xml:space="preserve"> </w:t>
      </w:r>
      <w:r>
        <w:rPr>
          <w:kern w:val="20"/>
          <w:sz w:val="28"/>
          <w:szCs w:val="28"/>
        </w:rPr>
        <w:t>—</w:t>
      </w:r>
      <w:r>
        <w:rPr>
          <w:sz w:val="28"/>
          <w:szCs w:val="28"/>
        </w:rPr>
        <w:t xml:space="preserve"> </w:t>
      </w:r>
      <w:r w:rsidRPr="00577D1B">
        <w:rPr>
          <w:kern w:val="20"/>
          <w:sz w:val="28"/>
          <w:szCs w:val="28"/>
        </w:rPr>
        <w:t>1999.</w:t>
      </w:r>
      <w:r w:rsidRPr="00EF0898">
        <w:rPr>
          <w:sz w:val="28"/>
          <w:szCs w:val="28"/>
        </w:rPr>
        <w:t xml:space="preserve"> </w:t>
      </w:r>
      <w:r>
        <w:rPr>
          <w:kern w:val="20"/>
          <w:sz w:val="28"/>
          <w:szCs w:val="28"/>
        </w:rPr>
        <w:t>—</w:t>
      </w:r>
      <w:r>
        <w:rPr>
          <w:sz w:val="28"/>
          <w:szCs w:val="28"/>
        </w:rPr>
        <w:t xml:space="preserve"> </w:t>
      </w:r>
      <w:r w:rsidRPr="00577D1B">
        <w:rPr>
          <w:kern w:val="20"/>
          <w:sz w:val="28"/>
          <w:szCs w:val="28"/>
        </w:rPr>
        <w:t>№1.</w:t>
      </w:r>
      <w:r w:rsidRPr="00C4491B">
        <w:rPr>
          <w:sz w:val="28"/>
          <w:szCs w:val="28"/>
        </w:rPr>
        <w:t xml:space="preserve"> </w:t>
      </w:r>
      <w:r w:rsidRPr="004D16C5">
        <w:rPr>
          <w:kern w:val="20"/>
          <w:szCs w:val="28"/>
        </w:rPr>
        <w:t>—</w:t>
      </w:r>
      <w:r w:rsidRPr="004D16C5">
        <w:rPr>
          <w:szCs w:val="28"/>
        </w:rPr>
        <w:t xml:space="preserve"> </w:t>
      </w:r>
      <w:r w:rsidRPr="0045299E">
        <w:rPr>
          <w:color w:val="000000"/>
          <w:szCs w:val="28"/>
        </w:rPr>
        <w:t xml:space="preserve"> </w:t>
      </w:r>
      <w:r w:rsidRPr="00577D1B">
        <w:rPr>
          <w:kern w:val="20"/>
          <w:sz w:val="28"/>
          <w:szCs w:val="28"/>
        </w:rPr>
        <w:t>С.5</w:t>
      </w:r>
      <w:r w:rsidRPr="00577D1B">
        <w:rPr>
          <w:sz w:val="28"/>
          <w:szCs w:val="28"/>
        </w:rPr>
        <w:t>–</w:t>
      </w:r>
      <w:r w:rsidRPr="00577D1B">
        <w:rPr>
          <w:kern w:val="20"/>
          <w:sz w:val="28"/>
          <w:szCs w:val="28"/>
        </w:rPr>
        <w:t>7.</w:t>
      </w:r>
      <w:bookmarkEnd w:id="71"/>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72" w:name="_Ref112418011"/>
      <w:r w:rsidRPr="00577D1B">
        <w:rPr>
          <w:kern w:val="20"/>
          <w:sz w:val="28"/>
          <w:szCs w:val="28"/>
        </w:rPr>
        <w:t xml:space="preserve">Дурнов Л.А. Старые и новые проблемы детской онкологии </w:t>
      </w:r>
      <w:r w:rsidRPr="00396EAC">
        <w:rPr>
          <w:kern w:val="20"/>
          <w:sz w:val="28"/>
          <w:szCs w:val="28"/>
        </w:rPr>
        <w:t>/</w:t>
      </w:r>
      <w:r w:rsidRPr="009F2DB0">
        <w:rPr>
          <w:kern w:val="20"/>
          <w:sz w:val="28"/>
          <w:szCs w:val="28"/>
        </w:rPr>
        <w:t xml:space="preserve"> </w:t>
      </w:r>
      <w:r>
        <w:rPr>
          <w:kern w:val="20"/>
          <w:sz w:val="28"/>
          <w:szCs w:val="28"/>
        </w:rPr>
        <w:t>Л</w:t>
      </w:r>
      <w:r w:rsidRPr="00577D1B">
        <w:rPr>
          <w:kern w:val="20"/>
          <w:sz w:val="28"/>
          <w:szCs w:val="28"/>
        </w:rPr>
        <w:t>.А.</w:t>
      </w:r>
      <w:r w:rsidRPr="00912F67">
        <w:rPr>
          <w:kern w:val="20"/>
          <w:sz w:val="28"/>
          <w:szCs w:val="28"/>
        </w:rPr>
        <w:t xml:space="preserve"> </w:t>
      </w:r>
      <w:r w:rsidRPr="00577D1B">
        <w:rPr>
          <w:kern w:val="20"/>
          <w:sz w:val="28"/>
          <w:szCs w:val="28"/>
        </w:rPr>
        <w:t xml:space="preserve">Дурнов </w:t>
      </w:r>
      <w:r>
        <w:rPr>
          <w:kern w:val="20"/>
          <w:sz w:val="28"/>
          <w:szCs w:val="28"/>
        </w:rPr>
        <w:t xml:space="preserve"> </w:t>
      </w:r>
      <w:r w:rsidRPr="00E07A60">
        <w:rPr>
          <w:sz w:val="28"/>
          <w:szCs w:val="28"/>
        </w:rPr>
        <w:t xml:space="preserve"> </w:t>
      </w:r>
      <w:r w:rsidRPr="00577D1B">
        <w:rPr>
          <w:kern w:val="20"/>
          <w:sz w:val="28"/>
          <w:szCs w:val="28"/>
        </w:rPr>
        <w:t>// Рос. онкологич</w:t>
      </w:r>
      <w:r w:rsidRPr="00577D1B">
        <w:rPr>
          <w:kern w:val="20"/>
          <w:sz w:val="28"/>
          <w:szCs w:val="28"/>
        </w:rPr>
        <w:t>е</w:t>
      </w:r>
      <w:r w:rsidRPr="00577D1B">
        <w:rPr>
          <w:kern w:val="20"/>
          <w:sz w:val="28"/>
          <w:szCs w:val="28"/>
        </w:rPr>
        <w:t>ский журнал.</w:t>
      </w:r>
      <w:r w:rsidRPr="00216BC7">
        <w:rPr>
          <w:sz w:val="28"/>
          <w:szCs w:val="28"/>
        </w:rPr>
        <w:t xml:space="preserve"> </w:t>
      </w:r>
      <w:r>
        <w:rPr>
          <w:kern w:val="20"/>
          <w:sz w:val="28"/>
          <w:szCs w:val="28"/>
        </w:rPr>
        <w:t>—</w:t>
      </w:r>
      <w:r>
        <w:rPr>
          <w:sz w:val="28"/>
          <w:szCs w:val="28"/>
        </w:rPr>
        <w:t xml:space="preserve"> </w:t>
      </w:r>
      <w:r w:rsidRPr="00577D1B">
        <w:rPr>
          <w:kern w:val="20"/>
          <w:sz w:val="28"/>
          <w:szCs w:val="28"/>
        </w:rPr>
        <w:t>1998.</w:t>
      </w:r>
      <w:r w:rsidRPr="00EF0898">
        <w:rPr>
          <w:sz w:val="28"/>
          <w:szCs w:val="28"/>
        </w:rPr>
        <w:t xml:space="preserve"> </w:t>
      </w:r>
      <w:r w:rsidRPr="004D16C5">
        <w:rPr>
          <w:kern w:val="20"/>
          <w:szCs w:val="28"/>
        </w:rPr>
        <w:t>—</w:t>
      </w:r>
      <w:r w:rsidRPr="004D16C5">
        <w:rPr>
          <w:szCs w:val="28"/>
        </w:rPr>
        <w:t xml:space="preserve"> </w:t>
      </w:r>
      <w:r w:rsidRPr="0045299E">
        <w:rPr>
          <w:color w:val="000000"/>
          <w:szCs w:val="28"/>
        </w:rPr>
        <w:t xml:space="preserve"> </w:t>
      </w:r>
      <w:r w:rsidRPr="00577D1B">
        <w:rPr>
          <w:kern w:val="20"/>
          <w:sz w:val="28"/>
          <w:szCs w:val="28"/>
        </w:rPr>
        <w:t>№2.</w:t>
      </w:r>
      <w:r w:rsidRPr="00432D75">
        <w:rPr>
          <w:sz w:val="28"/>
          <w:szCs w:val="28"/>
        </w:rPr>
        <w:t xml:space="preserve"> </w:t>
      </w:r>
      <w:r>
        <w:rPr>
          <w:kern w:val="20"/>
          <w:sz w:val="28"/>
          <w:szCs w:val="28"/>
        </w:rPr>
        <w:t>—</w:t>
      </w:r>
      <w:r>
        <w:rPr>
          <w:sz w:val="28"/>
          <w:szCs w:val="28"/>
        </w:rPr>
        <w:t xml:space="preserve"> </w:t>
      </w:r>
      <w:r w:rsidRPr="00577D1B">
        <w:rPr>
          <w:kern w:val="20"/>
          <w:sz w:val="28"/>
          <w:szCs w:val="28"/>
        </w:rPr>
        <w:t>С.4</w:t>
      </w:r>
      <w:r w:rsidRPr="00577D1B">
        <w:rPr>
          <w:sz w:val="28"/>
          <w:szCs w:val="28"/>
        </w:rPr>
        <w:t>–</w:t>
      </w:r>
      <w:r w:rsidRPr="00577D1B">
        <w:rPr>
          <w:kern w:val="20"/>
          <w:sz w:val="28"/>
          <w:szCs w:val="28"/>
        </w:rPr>
        <w:t>7.</w:t>
      </w:r>
      <w:bookmarkEnd w:id="72"/>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73" w:name="_Ref152351855"/>
      <w:r w:rsidRPr="00577D1B">
        <w:rPr>
          <w:kern w:val="20"/>
          <w:sz w:val="28"/>
          <w:szCs w:val="28"/>
        </w:rPr>
        <w:t xml:space="preserve">Ершов Ф.И. </w:t>
      </w:r>
      <w:r w:rsidRPr="00577D1B">
        <w:rPr>
          <w:sz w:val="28"/>
          <w:szCs w:val="28"/>
        </w:rPr>
        <w:t>Амиксин. Применение в терапии острых и хронических вирусных заб</w:t>
      </w:r>
      <w:r w:rsidRPr="00577D1B">
        <w:rPr>
          <w:sz w:val="28"/>
          <w:szCs w:val="28"/>
        </w:rPr>
        <w:t>о</w:t>
      </w:r>
      <w:r w:rsidRPr="00577D1B">
        <w:rPr>
          <w:sz w:val="28"/>
          <w:szCs w:val="28"/>
        </w:rPr>
        <w:t>леваний</w:t>
      </w:r>
      <w:r>
        <w:rPr>
          <w:sz w:val="28"/>
          <w:szCs w:val="28"/>
        </w:rPr>
        <w:t>:</w:t>
      </w:r>
      <w:r w:rsidRPr="00577D1B">
        <w:rPr>
          <w:sz w:val="28"/>
          <w:szCs w:val="28"/>
        </w:rPr>
        <w:t xml:space="preserve"> </w:t>
      </w:r>
      <w:r>
        <w:rPr>
          <w:sz w:val="28"/>
          <w:szCs w:val="28"/>
        </w:rPr>
        <w:t>р</w:t>
      </w:r>
      <w:r w:rsidRPr="00577D1B">
        <w:rPr>
          <w:sz w:val="28"/>
          <w:szCs w:val="28"/>
        </w:rPr>
        <w:t>екомендации для врачей</w:t>
      </w:r>
      <w:r>
        <w:rPr>
          <w:sz w:val="28"/>
          <w:szCs w:val="28"/>
        </w:rPr>
        <w:t xml:space="preserve"> </w:t>
      </w:r>
      <w:r w:rsidRPr="00396EAC">
        <w:rPr>
          <w:sz w:val="28"/>
          <w:szCs w:val="28"/>
        </w:rPr>
        <w:t>/</w:t>
      </w:r>
      <w:r w:rsidRPr="00912F67">
        <w:rPr>
          <w:kern w:val="20"/>
          <w:sz w:val="28"/>
          <w:szCs w:val="28"/>
        </w:rPr>
        <w:t xml:space="preserve"> </w:t>
      </w:r>
      <w:r w:rsidRPr="00577D1B">
        <w:rPr>
          <w:kern w:val="20"/>
          <w:sz w:val="28"/>
          <w:szCs w:val="28"/>
        </w:rPr>
        <w:t>Ф.И.</w:t>
      </w:r>
      <w:r w:rsidRPr="00530F41">
        <w:rPr>
          <w:kern w:val="20"/>
          <w:sz w:val="28"/>
          <w:szCs w:val="28"/>
        </w:rPr>
        <w:t xml:space="preserve"> </w:t>
      </w:r>
      <w:r w:rsidRPr="00577D1B">
        <w:rPr>
          <w:kern w:val="20"/>
          <w:sz w:val="28"/>
          <w:szCs w:val="28"/>
        </w:rPr>
        <w:t>Ершов</w:t>
      </w:r>
      <w:r>
        <w:rPr>
          <w:kern w:val="20"/>
          <w:sz w:val="28"/>
          <w:szCs w:val="28"/>
        </w:rPr>
        <w:t>.</w:t>
      </w:r>
      <w:r w:rsidRPr="00216BC7">
        <w:rPr>
          <w:sz w:val="28"/>
          <w:szCs w:val="28"/>
        </w:rPr>
        <w:t xml:space="preserve"> </w:t>
      </w:r>
      <w:r>
        <w:rPr>
          <w:kern w:val="20"/>
          <w:sz w:val="28"/>
          <w:szCs w:val="28"/>
        </w:rPr>
        <w:t>—</w:t>
      </w:r>
      <w:r>
        <w:rPr>
          <w:sz w:val="28"/>
          <w:szCs w:val="28"/>
        </w:rPr>
        <w:t xml:space="preserve"> </w:t>
      </w:r>
      <w:r w:rsidRPr="00577D1B">
        <w:rPr>
          <w:sz w:val="28"/>
          <w:szCs w:val="28"/>
        </w:rPr>
        <w:t xml:space="preserve"> М</w:t>
      </w:r>
      <w:r>
        <w:rPr>
          <w:sz w:val="28"/>
          <w:szCs w:val="28"/>
        </w:rPr>
        <w:t>.</w:t>
      </w:r>
      <w:r w:rsidRPr="00577D1B">
        <w:rPr>
          <w:sz w:val="28"/>
          <w:szCs w:val="28"/>
        </w:rPr>
        <w:t>, 1998.</w:t>
      </w:r>
      <w:r w:rsidRPr="00EF0898">
        <w:rPr>
          <w:sz w:val="28"/>
          <w:szCs w:val="28"/>
        </w:rPr>
        <w:t xml:space="preserve"> </w:t>
      </w:r>
      <w:r>
        <w:rPr>
          <w:kern w:val="20"/>
          <w:sz w:val="28"/>
          <w:szCs w:val="28"/>
        </w:rPr>
        <w:t>—</w:t>
      </w:r>
      <w:r>
        <w:rPr>
          <w:sz w:val="28"/>
          <w:szCs w:val="28"/>
        </w:rPr>
        <w:t xml:space="preserve"> </w:t>
      </w:r>
      <w:r w:rsidRPr="00577D1B">
        <w:rPr>
          <w:sz w:val="28"/>
          <w:szCs w:val="28"/>
        </w:rPr>
        <w:t>20</w:t>
      </w:r>
      <w:r>
        <w:rPr>
          <w:sz w:val="28"/>
          <w:szCs w:val="28"/>
          <w:lang w:val="uk-UA"/>
        </w:rPr>
        <w:t xml:space="preserve"> </w:t>
      </w:r>
      <w:r w:rsidRPr="00577D1B">
        <w:rPr>
          <w:sz w:val="28"/>
          <w:szCs w:val="28"/>
        </w:rPr>
        <w:t>с.</w:t>
      </w:r>
      <w:bookmarkEnd w:id="73"/>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74" w:name="_Ref112418325"/>
      <w:r w:rsidRPr="00577D1B">
        <w:rPr>
          <w:kern w:val="20"/>
          <w:sz w:val="28"/>
          <w:szCs w:val="28"/>
        </w:rPr>
        <w:t>Ефимова А.А. Экология и здоровье детей /</w:t>
      </w:r>
      <w:r w:rsidRPr="009F2DB0">
        <w:rPr>
          <w:kern w:val="20"/>
          <w:sz w:val="28"/>
          <w:szCs w:val="28"/>
        </w:rPr>
        <w:t xml:space="preserve"> </w:t>
      </w:r>
      <w:r>
        <w:rPr>
          <w:kern w:val="20"/>
          <w:sz w:val="28"/>
          <w:szCs w:val="28"/>
        </w:rPr>
        <w:t>А</w:t>
      </w:r>
      <w:r w:rsidRPr="00577D1B">
        <w:rPr>
          <w:kern w:val="20"/>
          <w:sz w:val="28"/>
          <w:szCs w:val="28"/>
        </w:rPr>
        <w:t>.А.</w:t>
      </w:r>
      <w:r w:rsidRPr="00912F67">
        <w:rPr>
          <w:kern w:val="20"/>
          <w:sz w:val="28"/>
          <w:szCs w:val="28"/>
        </w:rPr>
        <w:t xml:space="preserve"> </w:t>
      </w:r>
      <w:r w:rsidRPr="00577D1B">
        <w:rPr>
          <w:kern w:val="20"/>
          <w:sz w:val="28"/>
          <w:szCs w:val="28"/>
        </w:rPr>
        <w:t xml:space="preserve">Ефимова </w:t>
      </w:r>
      <w:r w:rsidRPr="00396EAC">
        <w:rPr>
          <w:kern w:val="20"/>
          <w:sz w:val="28"/>
          <w:szCs w:val="28"/>
        </w:rPr>
        <w:t>/</w:t>
      </w:r>
      <w:r w:rsidRPr="00577D1B">
        <w:rPr>
          <w:kern w:val="20"/>
          <w:sz w:val="28"/>
          <w:szCs w:val="28"/>
        </w:rPr>
        <w:t>/ Педиатрия.</w:t>
      </w:r>
      <w:r w:rsidRPr="00432D75">
        <w:rPr>
          <w:sz w:val="28"/>
          <w:szCs w:val="28"/>
        </w:rPr>
        <w:t xml:space="preserve"> </w:t>
      </w:r>
      <w:r>
        <w:rPr>
          <w:kern w:val="20"/>
          <w:sz w:val="28"/>
          <w:szCs w:val="28"/>
        </w:rPr>
        <w:t>—</w:t>
      </w:r>
      <w:r>
        <w:rPr>
          <w:sz w:val="28"/>
          <w:szCs w:val="28"/>
        </w:rPr>
        <w:t xml:space="preserve"> </w:t>
      </w:r>
      <w:r w:rsidRPr="00577D1B">
        <w:rPr>
          <w:sz w:val="28"/>
          <w:szCs w:val="28"/>
        </w:rPr>
        <w:t xml:space="preserve"> </w:t>
      </w:r>
      <w:r w:rsidRPr="00577D1B">
        <w:rPr>
          <w:kern w:val="20"/>
          <w:sz w:val="28"/>
          <w:szCs w:val="28"/>
        </w:rPr>
        <w:t>1995.</w:t>
      </w:r>
      <w:r w:rsidRPr="00C4491B">
        <w:rPr>
          <w:sz w:val="28"/>
          <w:szCs w:val="28"/>
        </w:rPr>
        <w:t xml:space="preserve"> </w:t>
      </w:r>
      <w:r>
        <w:rPr>
          <w:kern w:val="20"/>
          <w:sz w:val="28"/>
          <w:szCs w:val="28"/>
        </w:rPr>
        <w:t>—</w:t>
      </w:r>
      <w:r>
        <w:rPr>
          <w:sz w:val="28"/>
          <w:szCs w:val="28"/>
        </w:rPr>
        <w:t xml:space="preserve"> </w:t>
      </w:r>
      <w:r w:rsidRPr="00577D1B">
        <w:rPr>
          <w:kern w:val="20"/>
          <w:sz w:val="28"/>
          <w:szCs w:val="28"/>
        </w:rPr>
        <w:t>№4.</w:t>
      </w:r>
      <w:r w:rsidRPr="00EF0898">
        <w:rPr>
          <w:sz w:val="28"/>
          <w:szCs w:val="28"/>
        </w:rPr>
        <w:t xml:space="preserve"> </w:t>
      </w:r>
      <w:r>
        <w:rPr>
          <w:kern w:val="20"/>
          <w:sz w:val="28"/>
          <w:szCs w:val="28"/>
        </w:rPr>
        <w:t>—</w:t>
      </w:r>
      <w:r>
        <w:rPr>
          <w:sz w:val="28"/>
          <w:szCs w:val="28"/>
        </w:rPr>
        <w:t xml:space="preserve"> </w:t>
      </w:r>
      <w:r w:rsidRPr="00577D1B">
        <w:rPr>
          <w:kern w:val="20"/>
          <w:sz w:val="28"/>
          <w:szCs w:val="28"/>
        </w:rPr>
        <w:t>С.49</w:t>
      </w:r>
      <w:r w:rsidRPr="00577D1B">
        <w:rPr>
          <w:sz w:val="28"/>
          <w:szCs w:val="28"/>
        </w:rPr>
        <w:t>–</w:t>
      </w:r>
      <w:r w:rsidRPr="00577D1B">
        <w:rPr>
          <w:kern w:val="20"/>
          <w:sz w:val="28"/>
          <w:szCs w:val="28"/>
        </w:rPr>
        <w:t>50.</w:t>
      </w:r>
      <w:bookmarkEnd w:id="74"/>
    </w:p>
    <w:p w:rsidR="00E46804" w:rsidRPr="00D37459"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75" w:name="_Ref112418328"/>
      <w:r w:rsidRPr="00577D1B">
        <w:rPr>
          <w:kern w:val="20"/>
          <w:sz w:val="28"/>
          <w:szCs w:val="28"/>
          <w:lang w:val="uk-UA"/>
        </w:rPr>
        <w:t>Загородній М.П.</w:t>
      </w:r>
      <w:r>
        <w:rPr>
          <w:kern w:val="20"/>
          <w:sz w:val="28"/>
          <w:szCs w:val="28"/>
          <w:lang w:val="uk-UA"/>
        </w:rPr>
        <w:t xml:space="preserve"> </w:t>
      </w:r>
      <w:r w:rsidRPr="00577D1B">
        <w:rPr>
          <w:kern w:val="20"/>
          <w:sz w:val="28"/>
          <w:szCs w:val="28"/>
          <w:lang w:val="uk-UA"/>
        </w:rPr>
        <w:t>Вплив екологічно несприятливого довкілля на функціонал</w:t>
      </w:r>
      <w:r w:rsidRPr="00577D1B">
        <w:rPr>
          <w:kern w:val="20"/>
          <w:sz w:val="28"/>
          <w:szCs w:val="28"/>
          <w:lang w:val="uk-UA"/>
        </w:rPr>
        <w:t>ь</w:t>
      </w:r>
      <w:r w:rsidRPr="00577D1B">
        <w:rPr>
          <w:kern w:val="20"/>
          <w:sz w:val="28"/>
          <w:szCs w:val="28"/>
          <w:lang w:val="uk-UA"/>
        </w:rPr>
        <w:t xml:space="preserve">ний стан гіпофізарно-тироїдної системи у дітей </w:t>
      </w:r>
      <w:r w:rsidRPr="006412AD">
        <w:rPr>
          <w:kern w:val="20"/>
          <w:sz w:val="28"/>
          <w:szCs w:val="28"/>
        </w:rPr>
        <w:t>/</w:t>
      </w:r>
      <w:r w:rsidRPr="004862B4">
        <w:rPr>
          <w:kern w:val="20"/>
          <w:sz w:val="28"/>
          <w:szCs w:val="28"/>
          <w:lang w:val="uk-UA"/>
        </w:rPr>
        <w:t xml:space="preserve"> </w:t>
      </w:r>
      <w:r>
        <w:rPr>
          <w:kern w:val="20"/>
          <w:sz w:val="28"/>
          <w:szCs w:val="28"/>
          <w:lang w:val="uk-UA"/>
        </w:rPr>
        <w:t xml:space="preserve">М.П. </w:t>
      </w:r>
      <w:r w:rsidRPr="00577D1B">
        <w:rPr>
          <w:kern w:val="20"/>
          <w:sz w:val="28"/>
          <w:szCs w:val="28"/>
          <w:lang w:val="uk-UA"/>
        </w:rPr>
        <w:t>Загородній, І.Пилипець // Педіатрія, ак</w:t>
      </w:r>
      <w:r w:rsidRPr="00577D1B">
        <w:rPr>
          <w:kern w:val="20"/>
          <w:sz w:val="28"/>
          <w:szCs w:val="28"/>
          <w:lang w:val="uk-UA"/>
        </w:rPr>
        <w:t>у</w:t>
      </w:r>
      <w:r w:rsidRPr="00577D1B">
        <w:rPr>
          <w:kern w:val="20"/>
          <w:sz w:val="28"/>
          <w:szCs w:val="28"/>
          <w:lang w:val="uk-UA"/>
        </w:rPr>
        <w:t>шерство та гінекологія.</w:t>
      </w:r>
      <w:r w:rsidRPr="00EF0898">
        <w:rPr>
          <w:sz w:val="28"/>
          <w:szCs w:val="28"/>
        </w:rPr>
        <w:t xml:space="preserve"> </w:t>
      </w:r>
      <w:r>
        <w:rPr>
          <w:kern w:val="20"/>
          <w:sz w:val="28"/>
          <w:szCs w:val="28"/>
        </w:rPr>
        <w:t>—</w:t>
      </w:r>
      <w:r>
        <w:rPr>
          <w:sz w:val="28"/>
          <w:szCs w:val="28"/>
        </w:rPr>
        <w:t xml:space="preserve"> </w:t>
      </w:r>
      <w:r w:rsidRPr="00577D1B">
        <w:rPr>
          <w:kern w:val="20"/>
          <w:sz w:val="28"/>
          <w:szCs w:val="28"/>
          <w:lang w:val="uk-UA"/>
        </w:rPr>
        <w:t>1999.</w:t>
      </w:r>
      <w:r w:rsidRPr="00216BC7">
        <w:rPr>
          <w:sz w:val="28"/>
          <w:szCs w:val="28"/>
        </w:rPr>
        <w:t xml:space="preserve"> </w:t>
      </w:r>
      <w:r>
        <w:rPr>
          <w:kern w:val="20"/>
          <w:sz w:val="28"/>
          <w:szCs w:val="28"/>
        </w:rPr>
        <w:t>—</w:t>
      </w:r>
      <w:r>
        <w:rPr>
          <w:sz w:val="28"/>
          <w:szCs w:val="28"/>
        </w:rPr>
        <w:t xml:space="preserve"> </w:t>
      </w:r>
      <w:r w:rsidRPr="00577D1B">
        <w:rPr>
          <w:sz w:val="28"/>
          <w:szCs w:val="28"/>
        </w:rPr>
        <w:t xml:space="preserve"> </w:t>
      </w:r>
      <w:r w:rsidRPr="00577D1B">
        <w:rPr>
          <w:kern w:val="20"/>
          <w:sz w:val="28"/>
          <w:szCs w:val="28"/>
          <w:lang w:val="uk-UA"/>
        </w:rPr>
        <w:t>№1.</w:t>
      </w:r>
      <w:r w:rsidRPr="00432D75">
        <w:rPr>
          <w:sz w:val="28"/>
          <w:szCs w:val="28"/>
        </w:rPr>
        <w:t xml:space="preserve"> </w:t>
      </w:r>
      <w:r>
        <w:rPr>
          <w:kern w:val="20"/>
          <w:sz w:val="28"/>
          <w:szCs w:val="28"/>
        </w:rPr>
        <w:t>—</w:t>
      </w:r>
      <w:r>
        <w:rPr>
          <w:sz w:val="28"/>
          <w:szCs w:val="28"/>
        </w:rPr>
        <w:t xml:space="preserve"> </w:t>
      </w:r>
      <w:r w:rsidRPr="00577D1B">
        <w:rPr>
          <w:kern w:val="20"/>
          <w:sz w:val="28"/>
          <w:szCs w:val="28"/>
          <w:lang w:val="uk-UA"/>
        </w:rPr>
        <w:t>С.39</w:t>
      </w:r>
      <w:r w:rsidRPr="00577D1B">
        <w:rPr>
          <w:sz w:val="28"/>
          <w:szCs w:val="28"/>
        </w:rPr>
        <w:t>–</w:t>
      </w:r>
      <w:r w:rsidRPr="00577D1B">
        <w:rPr>
          <w:kern w:val="20"/>
          <w:sz w:val="28"/>
          <w:szCs w:val="28"/>
          <w:lang w:val="uk-UA"/>
        </w:rPr>
        <w:t>43.</w:t>
      </w:r>
      <w:bookmarkEnd w:id="75"/>
    </w:p>
    <w:p w:rsidR="00E46804" w:rsidRPr="00577D1B" w:rsidRDefault="00E46804" w:rsidP="0059426A">
      <w:pPr>
        <w:numPr>
          <w:ilvl w:val="0"/>
          <w:numId w:val="64"/>
        </w:numPr>
        <w:suppressAutoHyphens w:val="0"/>
        <w:spacing w:line="353" w:lineRule="auto"/>
        <w:jc w:val="both"/>
        <w:rPr>
          <w:sz w:val="28"/>
          <w:szCs w:val="28"/>
        </w:rPr>
      </w:pPr>
      <w:bookmarkStart w:id="76" w:name="_Ref140836614"/>
      <w:r w:rsidRPr="00577D1B">
        <w:rPr>
          <w:sz w:val="28"/>
          <w:szCs w:val="28"/>
        </w:rPr>
        <w:t xml:space="preserve">Запрограмированная гибель эукариотических клеток </w:t>
      </w:r>
      <w:r w:rsidRPr="006412AD">
        <w:rPr>
          <w:sz w:val="28"/>
          <w:szCs w:val="28"/>
        </w:rPr>
        <w:t>/</w:t>
      </w:r>
      <w:r w:rsidRPr="005B1C6C">
        <w:rPr>
          <w:sz w:val="28"/>
          <w:szCs w:val="28"/>
        </w:rPr>
        <w:t xml:space="preserve"> </w:t>
      </w:r>
      <w:r w:rsidRPr="00396EAC">
        <w:rPr>
          <w:sz w:val="28"/>
          <w:szCs w:val="28"/>
        </w:rPr>
        <w:t>[</w:t>
      </w:r>
      <w:r>
        <w:rPr>
          <w:sz w:val="28"/>
          <w:szCs w:val="28"/>
          <w:lang w:val="uk-UA"/>
        </w:rPr>
        <w:t xml:space="preserve">Н.Н. </w:t>
      </w:r>
      <w:r w:rsidRPr="00577D1B">
        <w:rPr>
          <w:sz w:val="28"/>
          <w:szCs w:val="28"/>
        </w:rPr>
        <w:t xml:space="preserve">Топчий, </w:t>
      </w:r>
      <w:r>
        <w:rPr>
          <w:sz w:val="28"/>
          <w:szCs w:val="28"/>
        </w:rPr>
        <w:t xml:space="preserve">Г.Д. </w:t>
      </w:r>
      <w:r w:rsidRPr="00577D1B">
        <w:rPr>
          <w:sz w:val="28"/>
          <w:szCs w:val="28"/>
        </w:rPr>
        <w:t>Бе</w:t>
      </w:r>
      <w:r w:rsidRPr="00577D1B">
        <w:rPr>
          <w:sz w:val="28"/>
          <w:szCs w:val="28"/>
        </w:rPr>
        <w:t>р</w:t>
      </w:r>
      <w:r w:rsidRPr="00577D1B">
        <w:rPr>
          <w:sz w:val="28"/>
          <w:szCs w:val="28"/>
        </w:rPr>
        <w:t xml:space="preserve">дышев, </w:t>
      </w:r>
      <w:r>
        <w:rPr>
          <w:sz w:val="28"/>
          <w:szCs w:val="28"/>
        </w:rPr>
        <w:t xml:space="preserve">Е.Н. </w:t>
      </w:r>
      <w:r w:rsidRPr="00577D1B">
        <w:rPr>
          <w:sz w:val="28"/>
          <w:szCs w:val="28"/>
        </w:rPr>
        <w:t>Тищенко и др</w:t>
      </w:r>
      <w:r w:rsidRPr="00396EAC">
        <w:rPr>
          <w:sz w:val="28"/>
          <w:szCs w:val="28"/>
        </w:rPr>
        <w:t>]</w:t>
      </w:r>
      <w:r w:rsidRPr="00577D1B">
        <w:rPr>
          <w:sz w:val="28"/>
          <w:szCs w:val="28"/>
        </w:rPr>
        <w:t>. // Авиакосмическая  и экологическ</w:t>
      </w:r>
      <w:r>
        <w:rPr>
          <w:sz w:val="28"/>
          <w:szCs w:val="28"/>
        </w:rPr>
        <w:t xml:space="preserve">ая медицина. </w:t>
      </w:r>
      <w:r>
        <w:rPr>
          <w:kern w:val="20"/>
          <w:sz w:val="28"/>
          <w:szCs w:val="28"/>
        </w:rPr>
        <w:t>—</w:t>
      </w:r>
      <w:r>
        <w:rPr>
          <w:sz w:val="28"/>
          <w:szCs w:val="28"/>
        </w:rPr>
        <w:t xml:space="preserve">  2004. </w:t>
      </w:r>
      <w:r>
        <w:rPr>
          <w:kern w:val="20"/>
          <w:sz w:val="28"/>
          <w:szCs w:val="28"/>
        </w:rPr>
        <w:t>—</w:t>
      </w:r>
      <w:r>
        <w:rPr>
          <w:sz w:val="28"/>
          <w:szCs w:val="28"/>
        </w:rPr>
        <w:t xml:space="preserve">  Т. 38</w:t>
      </w:r>
      <w:r>
        <w:rPr>
          <w:sz w:val="28"/>
          <w:szCs w:val="28"/>
          <w:lang w:val="uk-UA"/>
        </w:rPr>
        <w:t xml:space="preserve">, </w:t>
      </w:r>
      <w:r>
        <w:rPr>
          <w:sz w:val="28"/>
          <w:szCs w:val="28"/>
        </w:rPr>
        <w:t>№6.</w:t>
      </w:r>
      <w:r w:rsidRPr="00EF0898">
        <w:rPr>
          <w:sz w:val="28"/>
          <w:szCs w:val="28"/>
        </w:rPr>
        <w:t xml:space="preserve"> </w:t>
      </w:r>
      <w:r>
        <w:rPr>
          <w:kern w:val="20"/>
          <w:sz w:val="28"/>
          <w:szCs w:val="28"/>
        </w:rPr>
        <w:t>—</w:t>
      </w:r>
      <w:r>
        <w:rPr>
          <w:sz w:val="28"/>
          <w:szCs w:val="28"/>
        </w:rPr>
        <w:t xml:space="preserve"> </w:t>
      </w:r>
      <w:r w:rsidRPr="00577D1B">
        <w:rPr>
          <w:sz w:val="28"/>
          <w:szCs w:val="28"/>
        </w:rPr>
        <w:t xml:space="preserve"> С. 3–15.</w:t>
      </w:r>
      <w:bookmarkEnd w:id="76"/>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77" w:name="_Ref177151735"/>
      <w:r>
        <w:rPr>
          <w:kern w:val="20"/>
          <w:sz w:val="28"/>
          <w:szCs w:val="28"/>
          <w:lang w:val="uk-UA"/>
        </w:rPr>
        <w:t>Зборовская И.А. Антиоксидантная система организма, ее значение в метаболи</w:t>
      </w:r>
      <w:r>
        <w:rPr>
          <w:kern w:val="20"/>
          <w:sz w:val="28"/>
          <w:szCs w:val="28"/>
          <w:lang w:val="uk-UA"/>
        </w:rPr>
        <w:t>з</w:t>
      </w:r>
      <w:r>
        <w:rPr>
          <w:kern w:val="20"/>
          <w:sz w:val="28"/>
          <w:szCs w:val="28"/>
          <w:lang w:val="uk-UA"/>
        </w:rPr>
        <w:t xml:space="preserve">ме. Клинические аспекты. </w:t>
      </w:r>
      <w:r w:rsidRPr="004862B4">
        <w:rPr>
          <w:kern w:val="20"/>
          <w:sz w:val="28"/>
          <w:szCs w:val="28"/>
        </w:rPr>
        <w:t>/</w:t>
      </w:r>
      <w:r w:rsidRPr="004862B4">
        <w:rPr>
          <w:kern w:val="20"/>
          <w:sz w:val="28"/>
          <w:szCs w:val="28"/>
          <w:lang w:val="uk-UA"/>
        </w:rPr>
        <w:t xml:space="preserve"> </w:t>
      </w:r>
      <w:r>
        <w:rPr>
          <w:kern w:val="20"/>
          <w:sz w:val="28"/>
          <w:szCs w:val="28"/>
          <w:lang w:val="uk-UA"/>
        </w:rPr>
        <w:t>И.А. Зборовская, М.В. Банникова // Вопр. мед. х</w:t>
      </w:r>
      <w:r>
        <w:rPr>
          <w:kern w:val="20"/>
          <w:sz w:val="28"/>
          <w:szCs w:val="28"/>
          <w:lang w:val="uk-UA"/>
        </w:rPr>
        <w:t>и</w:t>
      </w:r>
      <w:r>
        <w:rPr>
          <w:kern w:val="20"/>
          <w:sz w:val="28"/>
          <w:szCs w:val="28"/>
          <w:lang w:val="uk-UA"/>
        </w:rPr>
        <w:t>мии.</w:t>
      </w:r>
      <w:r w:rsidRPr="00C4491B">
        <w:rPr>
          <w:sz w:val="28"/>
          <w:szCs w:val="28"/>
        </w:rPr>
        <w:t xml:space="preserve"> </w:t>
      </w:r>
      <w:r>
        <w:rPr>
          <w:kern w:val="20"/>
          <w:sz w:val="28"/>
          <w:szCs w:val="28"/>
        </w:rPr>
        <w:t>—</w:t>
      </w:r>
      <w:r>
        <w:rPr>
          <w:kern w:val="20"/>
          <w:sz w:val="28"/>
          <w:szCs w:val="28"/>
          <w:lang w:val="uk-UA"/>
        </w:rPr>
        <w:t>1995.</w:t>
      </w:r>
      <w:r w:rsidRPr="00216BC7">
        <w:rPr>
          <w:sz w:val="28"/>
          <w:szCs w:val="28"/>
        </w:rPr>
        <w:t xml:space="preserve"> </w:t>
      </w:r>
      <w:r>
        <w:rPr>
          <w:kern w:val="20"/>
          <w:sz w:val="28"/>
          <w:szCs w:val="28"/>
        </w:rPr>
        <w:t>—</w:t>
      </w:r>
      <w:r>
        <w:rPr>
          <w:sz w:val="28"/>
          <w:szCs w:val="28"/>
        </w:rPr>
        <w:t xml:space="preserve"> </w:t>
      </w:r>
      <w:r>
        <w:rPr>
          <w:kern w:val="20"/>
          <w:sz w:val="28"/>
          <w:szCs w:val="28"/>
          <w:lang w:val="uk-UA"/>
        </w:rPr>
        <w:t>№2.</w:t>
      </w:r>
      <w:r w:rsidRPr="00EF0898">
        <w:rPr>
          <w:sz w:val="28"/>
          <w:szCs w:val="28"/>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uk-UA"/>
        </w:rPr>
        <w:t>С.53</w:t>
      </w:r>
      <w:r w:rsidRPr="00577D1B">
        <w:rPr>
          <w:sz w:val="28"/>
          <w:szCs w:val="28"/>
        </w:rPr>
        <w:t>–</w:t>
      </w:r>
      <w:r>
        <w:rPr>
          <w:kern w:val="20"/>
          <w:sz w:val="28"/>
          <w:szCs w:val="28"/>
          <w:lang w:val="uk-UA"/>
        </w:rPr>
        <w:t>60.</w:t>
      </w:r>
      <w:bookmarkEnd w:id="77"/>
    </w:p>
    <w:p w:rsidR="00E46804"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78" w:name="_Ref127031615"/>
      <w:r w:rsidRPr="00577D1B">
        <w:rPr>
          <w:kern w:val="20"/>
          <w:sz w:val="28"/>
          <w:szCs w:val="28"/>
        </w:rPr>
        <w:t>Зелинская Д.И. Реабилитация как комплексная проблема восстановления (ко</w:t>
      </w:r>
      <w:r w:rsidRPr="00577D1B">
        <w:rPr>
          <w:kern w:val="20"/>
          <w:sz w:val="28"/>
          <w:szCs w:val="28"/>
        </w:rPr>
        <w:t>м</w:t>
      </w:r>
      <w:r w:rsidRPr="00577D1B">
        <w:rPr>
          <w:kern w:val="20"/>
          <w:sz w:val="28"/>
          <w:szCs w:val="28"/>
        </w:rPr>
        <w:t xml:space="preserve">пенсации) нарушенных функций организма ребенка </w:t>
      </w:r>
      <w:r w:rsidRPr="00396EAC">
        <w:rPr>
          <w:kern w:val="20"/>
          <w:sz w:val="28"/>
          <w:szCs w:val="28"/>
        </w:rPr>
        <w:t>/</w:t>
      </w:r>
      <w:r w:rsidRPr="00912F67">
        <w:rPr>
          <w:kern w:val="20"/>
          <w:sz w:val="28"/>
          <w:szCs w:val="28"/>
        </w:rPr>
        <w:t xml:space="preserve"> </w:t>
      </w:r>
      <w:r w:rsidRPr="00577D1B">
        <w:rPr>
          <w:kern w:val="20"/>
          <w:sz w:val="28"/>
          <w:szCs w:val="28"/>
        </w:rPr>
        <w:t>Д.И.</w:t>
      </w:r>
      <w:r w:rsidRPr="00530F41">
        <w:rPr>
          <w:kern w:val="20"/>
          <w:sz w:val="28"/>
          <w:szCs w:val="28"/>
        </w:rPr>
        <w:t xml:space="preserve"> </w:t>
      </w:r>
      <w:r w:rsidRPr="00577D1B">
        <w:rPr>
          <w:kern w:val="20"/>
          <w:sz w:val="28"/>
          <w:szCs w:val="28"/>
        </w:rPr>
        <w:t>Зелинская // Рос. вестник перинат</w:t>
      </w:r>
      <w:r w:rsidRPr="00577D1B">
        <w:rPr>
          <w:kern w:val="20"/>
          <w:sz w:val="28"/>
          <w:szCs w:val="28"/>
        </w:rPr>
        <w:t>о</w:t>
      </w:r>
      <w:r w:rsidRPr="00577D1B">
        <w:rPr>
          <w:kern w:val="20"/>
          <w:sz w:val="28"/>
          <w:szCs w:val="28"/>
        </w:rPr>
        <w:t>логии и педиатрии.</w:t>
      </w:r>
      <w:r w:rsidRPr="00432D75">
        <w:rPr>
          <w:sz w:val="28"/>
          <w:szCs w:val="28"/>
        </w:rPr>
        <w:t xml:space="preserve"> </w:t>
      </w:r>
      <w:r>
        <w:rPr>
          <w:kern w:val="20"/>
          <w:sz w:val="28"/>
          <w:szCs w:val="28"/>
        </w:rPr>
        <w:t>—</w:t>
      </w:r>
      <w:r>
        <w:rPr>
          <w:sz w:val="28"/>
          <w:szCs w:val="28"/>
        </w:rPr>
        <w:t xml:space="preserve"> </w:t>
      </w:r>
      <w:r w:rsidRPr="00577D1B">
        <w:rPr>
          <w:kern w:val="20"/>
          <w:sz w:val="28"/>
          <w:szCs w:val="28"/>
        </w:rPr>
        <w:t>1996.</w:t>
      </w:r>
      <w:r w:rsidRPr="00216BC7">
        <w:rPr>
          <w:sz w:val="28"/>
          <w:szCs w:val="28"/>
        </w:rPr>
        <w:t xml:space="preserve"> </w:t>
      </w:r>
      <w:r>
        <w:rPr>
          <w:kern w:val="20"/>
          <w:sz w:val="28"/>
          <w:szCs w:val="28"/>
        </w:rPr>
        <w:t>—</w:t>
      </w:r>
      <w:r>
        <w:rPr>
          <w:sz w:val="28"/>
          <w:szCs w:val="28"/>
        </w:rPr>
        <w:t xml:space="preserve"> </w:t>
      </w:r>
      <w:r w:rsidRPr="00577D1B">
        <w:rPr>
          <w:kern w:val="20"/>
          <w:sz w:val="28"/>
          <w:szCs w:val="28"/>
        </w:rPr>
        <w:t>№2.</w:t>
      </w:r>
      <w:r w:rsidRPr="00EF0898">
        <w:rPr>
          <w:sz w:val="28"/>
          <w:szCs w:val="28"/>
        </w:rPr>
        <w:t xml:space="preserve"> </w:t>
      </w:r>
      <w:r>
        <w:rPr>
          <w:kern w:val="20"/>
          <w:sz w:val="28"/>
          <w:szCs w:val="28"/>
        </w:rPr>
        <w:t>—</w:t>
      </w:r>
      <w:r>
        <w:rPr>
          <w:sz w:val="28"/>
          <w:szCs w:val="28"/>
        </w:rPr>
        <w:t xml:space="preserve"> </w:t>
      </w:r>
      <w:r w:rsidRPr="00577D1B">
        <w:rPr>
          <w:kern w:val="20"/>
          <w:sz w:val="28"/>
          <w:szCs w:val="28"/>
        </w:rPr>
        <w:t>С.13</w:t>
      </w:r>
      <w:r w:rsidRPr="00577D1B">
        <w:rPr>
          <w:sz w:val="28"/>
          <w:szCs w:val="28"/>
        </w:rPr>
        <w:t>–</w:t>
      </w:r>
      <w:r w:rsidRPr="00577D1B">
        <w:rPr>
          <w:kern w:val="20"/>
          <w:sz w:val="28"/>
          <w:szCs w:val="28"/>
        </w:rPr>
        <w:t>16.</w:t>
      </w:r>
      <w:bookmarkEnd w:id="78"/>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79" w:name="_Ref112419126"/>
      <w:r w:rsidRPr="00577D1B">
        <w:rPr>
          <w:kern w:val="20"/>
          <w:sz w:val="28"/>
          <w:szCs w:val="28"/>
        </w:rPr>
        <w:t>Значение наруш</w:t>
      </w:r>
      <w:r w:rsidRPr="00577D1B">
        <w:rPr>
          <w:kern w:val="20"/>
          <w:sz w:val="28"/>
          <w:szCs w:val="28"/>
        </w:rPr>
        <w:t>е</w:t>
      </w:r>
      <w:r w:rsidRPr="00577D1B">
        <w:rPr>
          <w:kern w:val="20"/>
          <w:sz w:val="28"/>
          <w:szCs w:val="28"/>
        </w:rPr>
        <w:t xml:space="preserve">ний обмена тирозина в развитии врожденных опухолей </w:t>
      </w:r>
      <w:r w:rsidRPr="006412AD">
        <w:rPr>
          <w:kern w:val="20"/>
          <w:sz w:val="28"/>
          <w:szCs w:val="28"/>
        </w:rPr>
        <w:t>/</w:t>
      </w:r>
      <w:r w:rsidRPr="00396EAC">
        <w:rPr>
          <w:kern w:val="20"/>
          <w:sz w:val="28"/>
          <w:szCs w:val="28"/>
        </w:rPr>
        <w:t>[</w:t>
      </w:r>
      <w:r w:rsidRPr="00577D1B">
        <w:rPr>
          <w:kern w:val="20"/>
          <w:sz w:val="28"/>
          <w:szCs w:val="28"/>
        </w:rPr>
        <w:t>В.Н.</w:t>
      </w:r>
      <w:r>
        <w:rPr>
          <w:kern w:val="20"/>
          <w:sz w:val="28"/>
          <w:szCs w:val="28"/>
        </w:rPr>
        <w:t xml:space="preserve"> </w:t>
      </w:r>
      <w:r w:rsidRPr="00577D1B">
        <w:rPr>
          <w:kern w:val="20"/>
          <w:sz w:val="28"/>
          <w:szCs w:val="28"/>
        </w:rPr>
        <w:t xml:space="preserve">Байкова, </w:t>
      </w:r>
      <w:r>
        <w:rPr>
          <w:kern w:val="20"/>
          <w:sz w:val="28"/>
          <w:szCs w:val="28"/>
        </w:rPr>
        <w:t xml:space="preserve">Е.Н. </w:t>
      </w:r>
      <w:r w:rsidRPr="00577D1B">
        <w:rPr>
          <w:kern w:val="20"/>
          <w:sz w:val="28"/>
          <w:szCs w:val="28"/>
        </w:rPr>
        <w:t>Сотников, Л.А.</w:t>
      </w:r>
      <w:r>
        <w:rPr>
          <w:kern w:val="20"/>
          <w:sz w:val="28"/>
          <w:szCs w:val="28"/>
        </w:rPr>
        <w:t xml:space="preserve"> </w:t>
      </w:r>
      <w:r w:rsidRPr="00577D1B">
        <w:rPr>
          <w:kern w:val="20"/>
          <w:sz w:val="28"/>
          <w:szCs w:val="28"/>
        </w:rPr>
        <w:t xml:space="preserve">Дурнов </w:t>
      </w:r>
      <w:r>
        <w:rPr>
          <w:kern w:val="20"/>
          <w:sz w:val="28"/>
          <w:szCs w:val="28"/>
        </w:rPr>
        <w:t>и др.</w:t>
      </w:r>
      <w:r w:rsidRPr="00396EAC">
        <w:rPr>
          <w:kern w:val="20"/>
          <w:sz w:val="28"/>
          <w:szCs w:val="28"/>
        </w:rPr>
        <w:t>]</w:t>
      </w:r>
      <w:r w:rsidRPr="00577D1B">
        <w:rPr>
          <w:kern w:val="20"/>
          <w:sz w:val="28"/>
          <w:szCs w:val="28"/>
        </w:rPr>
        <w:t xml:space="preserve"> // Вестн. ОНЦ РАМН.</w:t>
      </w:r>
      <w:r w:rsidRPr="00E07A60">
        <w:rPr>
          <w:sz w:val="28"/>
          <w:szCs w:val="28"/>
        </w:rPr>
        <w:t xml:space="preserve"> </w:t>
      </w:r>
      <w:r>
        <w:rPr>
          <w:kern w:val="20"/>
          <w:sz w:val="28"/>
          <w:szCs w:val="28"/>
        </w:rPr>
        <w:t>—</w:t>
      </w:r>
      <w:r>
        <w:rPr>
          <w:sz w:val="28"/>
          <w:szCs w:val="28"/>
        </w:rPr>
        <w:t xml:space="preserve"> </w:t>
      </w:r>
      <w:r w:rsidRPr="00577D1B">
        <w:rPr>
          <w:kern w:val="20"/>
          <w:sz w:val="28"/>
          <w:szCs w:val="28"/>
        </w:rPr>
        <w:t>1991.</w:t>
      </w:r>
      <w:r w:rsidRPr="00DF673E">
        <w:rPr>
          <w:sz w:val="28"/>
          <w:szCs w:val="28"/>
        </w:rPr>
        <w:t xml:space="preserve"> </w:t>
      </w:r>
      <w:r>
        <w:rPr>
          <w:kern w:val="20"/>
          <w:sz w:val="28"/>
          <w:szCs w:val="28"/>
        </w:rPr>
        <w:t>—</w:t>
      </w:r>
      <w:r>
        <w:rPr>
          <w:sz w:val="28"/>
          <w:szCs w:val="28"/>
        </w:rPr>
        <w:t xml:space="preserve"> </w:t>
      </w:r>
      <w:r w:rsidRPr="00577D1B">
        <w:rPr>
          <w:kern w:val="20"/>
          <w:sz w:val="28"/>
          <w:szCs w:val="28"/>
        </w:rPr>
        <w:t>№1.</w:t>
      </w:r>
      <w:r w:rsidRPr="00432D75">
        <w:rPr>
          <w:sz w:val="28"/>
          <w:szCs w:val="28"/>
        </w:rPr>
        <w:t xml:space="preserve"> </w:t>
      </w:r>
      <w:r>
        <w:rPr>
          <w:kern w:val="20"/>
          <w:sz w:val="28"/>
          <w:szCs w:val="28"/>
        </w:rPr>
        <w:t>—</w:t>
      </w:r>
      <w:r>
        <w:rPr>
          <w:sz w:val="28"/>
          <w:szCs w:val="28"/>
        </w:rPr>
        <w:t xml:space="preserve"> </w:t>
      </w:r>
      <w:r w:rsidRPr="00577D1B">
        <w:rPr>
          <w:kern w:val="20"/>
          <w:sz w:val="28"/>
          <w:szCs w:val="28"/>
        </w:rPr>
        <w:t>С.12</w:t>
      </w:r>
      <w:r w:rsidRPr="00577D1B">
        <w:rPr>
          <w:sz w:val="28"/>
          <w:szCs w:val="28"/>
        </w:rPr>
        <w:t>–</w:t>
      </w:r>
      <w:r w:rsidRPr="00577D1B">
        <w:rPr>
          <w:kern w:val="20"/>
          <w:sz w:val="28"/>
          <w:szCs w:val="28"/>
        </w:rPr>
        <w:t>15.</w:t>
      </w:r>
      <w:bookmarkEnd w:id="79"/>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80" w:name="_Ref140155809"/>
      <w:r w:rsidRPr="00577D1B">
        <w:rPr>
          <w:kern w:val="20"/>
          <w:sz w:val="28"/>
          <w:szCs w:val="28"/>
        </w:rPr>
        <w:lastRenderedPageBreak/>
        <w:t>Зозуля Ю.П.</w:t>
      </w:r>
      <w:r>
        <w:rPr>
          <w:kern w:val="20"/>
          <w:sz w:val="28"/>
          <w:szCs w:val="28"/>
          <w:lang w:val="uk-UA"/>
        </w:rPr>
        <w:t xml:space="preserve"> </w:t>
      </w:r>
      <w:r w:rsidRPr="00577D1B">
        <w:rPr>
          <w:kern w:val="20"/>
          <w:sz w:val="28"/>
          <w:szCs w:val="28"/>
        </w:rPr>
        <w:t>Перекисное окисление липидов и антиоксидантная защита при п</w:t>
      </w:r>
      <w:r w:rsidRPr="00577D1B">
        <w:rPr>
          <w:kern w:val="20"/>
          <w:sz w:val="28"/>
          <w:szCs w:val="28"/>
        </w:rPr>
        <w:t>а</w:t>
      </w:r>
      <w:r w:rsidRPr="00577D1B">
        <w:rPr>
          <w:kern w:val="20"/>
          <w:sz w:val="28"/>
          <w:szCs w:val="28"/>
        </w:rPr>
        <w:t>тологии головного мозга</w:t>
      </w:r>
      <w:r>
        <w:rPr>
          <w:kern w:val="20"/>
          <w:sz w:val="28"/>
          <w:szCs w:val="28"/>
        </w:rPr>
        <w:t xml:space="preserve"> </w:t>
      </w:r>
      <w:r w:rsidRPr="006412AD">
        <w:rPr>
          <w:kern w:val="20"/>
          <w:sz w:val="28"/>
          <w:szCs w:val="28"/>
        </w:rPr>
        <w:t>/</w:t>
      </w:r>
      <w:r w:rsidRPr="004862B4">
        <w:rPr>
          <w:kern w:val="20"/>
          <w:sz w:val="28"/>
          <w:szCs w:val="28"/>
        </w:rPr>
        <w:t xml:space="preserve"> </w:t>
      </w:r>
      <w:r>
        <w:rPr>
          <w:kern w:val="20"/>
          <w:sz w:val="28"/>
          <w:szCs w:val="28"/>
        </w:rPr>
        <w:t xml:space="preserve">Ю.П. </w:t>
      </w:r>
      <w:r w:rsidRPr="00577D1B">
        <w:rPr>
          <w:kern w:val="20"/>
          <w:sz w:val="28"/>
          <w:szCs w:val="28"/>
        </w:rPr>
        <w:t>Зозуля, В.А.</w:t>
      </w:r>
      <w:r w:rsidRPr="00EF0898">
        <w:rPr>
          <w:sz w:val="28"/>
          <w:szCs w:val="28"/>
        </w:rPr>
        <w:t xml:space="preserve"> </w:t>
      </w:r>
      <w:r w:rsidRPr="00577D1B">
        <w:rPr>
          <w:kern w:val="20"/>
          <w:sz w:val="28"/>
          <w:szCs w:val="28"/>
        </w:rPr>
        <w:t>Барабой</w:t>
      </w:r>
      <w:r>
        <w:rPr>
          <w:kern w:val="20"/>
          <w:sz w:val="28"/>
          <w:szCs w:val="28"/>
        </w:rPr>
        <w:t>.</w:t>
      </w:r>
      <w:r w:rsidRPr="00912F67">
        <w:rPr>
          <w:kern w:val="20"/>
          <w:sz w:val="28"/>
          <w:szCs w:val="28"/>
        </w:rPr>
        <w:t xml:space="preserve"> </w:t>
      </w:r>
      <w:r>
        <w:rPr>
          <w:kern w:val="20"/>
          <w:sz w:val="28"/>
          <w:szCs w:val="28"/>
        </w:rPr>
        <w:t>—</w:t>
      </w:r>
      <w:r>
        <w:rPr>
          <w:sz w:val="28"/>
          <w:szCs w:val="28"/>
        </w:rPr>
        <w:t xml:space="preserve"> </w:t>
      </w:r>
      <w:r w:rsidRPr="00577D1B">
        <w:rPr>
          <w:kern w:val="20"/>
          <w:sz w:val="28"/>
          <w:szCs w:val="28"/>
        </w:rPr>
        <w:t>М.: Знание</w:t>
      </w:r>
      <w:r>
        <w:rPr>
          <w:kern w:val="20"/>
          <w:sz w:val="28"/>
          <w:szCs w:val="28"/>
          <w:lang w:val="uk-UA"/>
        </w:rPr>
        <w:t xml:space="preserve">, </w:t>
      </w:r>
      <w:r w:rsidRPr="00577D1B">
        <w:rPr>
          <w:kern w:val="20"/>
          <w:sz w:val="28"/>
          <w:szCs w:val="28"/>
        </w:rPr>
        <w:t>2000.</w:t>
      </w:r>
      <w:r w:rsidRPr="00DB0CFC">
        <w:rPr>
          <w:kern w:val="20"/>
          <w:sz w:val="28"/>
          <w:szCs w:val="28"/>
        </w:rPr>
        <w:t xml:space="preserve"> </w:t>
      </w:r>
      <w:r>
        <w:rPr>
          <w:kern w:val="20"/>
          <w:sz w:val="28"/>
          <w:szCs w:val="28"/>
        </w:rPr>
        <w:t>—</w:t>
      </w:r>
      <w:r>
        <w:rPr>
          <w:sz w:val="28"/>
          <w:szCs w:val="28"/>
        </w:rPr>
        <w:t xml:space="preserve"> </w:t>
      </w:r>
      <w:r w:rsidRPr="00577D1B">
        <w:rPr>
          <w:kern w:val="20"/>
          <w:sz w:val="28"/>
          <w:szCs w:val="28"/>
        </w:rPr>
        <w:t>343</w:t>
      </w:r>
      <w:r>
        <w:rPr>
          <w:kern w:val="20"/>
          <w:sz w:val="28"/>
          <w:szCs w:val="28"/>
        </w:rPr>
        <w:t xml:space="preserve"> </w:t>
      </w:r>
      <w:r w:rsidRPr="00577D1B">
        <w:rPr>
          <w:kern w:val="20"/>
          <w:sz w:val="28"/>
          <w:szCs w:val="28"/>
        </w:rPr>
        <w:t>с.</w:t>
      </w:r>
      <w:bookmarkEnd w:id="80"/>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81" w:name="_Ref140155818"/>
      <w:r w:rsidRPr="00577D1B">
        <w:rPr>
          <w:kern w:val="20"/>
          <w:sz w:val="28"/>
          <w:szCs w:val="28"/>
          <w:lang w:val="uk-UA"/>
        </w:rPr>
        <w:t>Зозуля Ю.П.</w:t>
      </w:r>
      <w:r>
        <w:rPr>
          <w:kern w:val="20"/>
          <w:sz w:val="28"/>
          <w:szCs w:val="28"/>
          <w:lang w:val="uk-UA"/>
        </w:rPr>
        <w:t xml:space="preserve"> </w:t>
      </w:r>
      <w:r w:rsidRPr="00577D1B">
        <w:rPr>
          <w:kern w:val="20"/>
          <w:sz w:val="28"/>
          <w:szCs w:val="28"/>
          <w:lang w:val="uk-UA"/>
        </w:rPr>
        <w:t>Роль ПОЛ і антиоксидантної системі у патогенезі пухлин головн</w:t>
      </w:r>
      <w:r w:rsidRPr="00577D1B">
        <w:rPr>
          <w:kern w:val="20"/>
          <w:sz w:val="28"/>
          <w:szCs w:val="28"/>
          <w:lang w:val="uk-UA"/>
        </w:rPr>
        <w:t>о</w:t>
      </w:r>
      <w:r w:rsidRPr="00577D1B">
        <w:rPr>
          <w:kern w:val="20"/>
          <w:sz w:val="28"/>
          <w:szCs w:val="28"/>
          <w:lang w:val="uk-UA"/>
        </w:rPr>
        <w:t xml:space="preserve">го мозку </w:t>
      </w:r>
      <w:r w:rsidRPr="006412AD">
        <w:rPr>
          <w:kern w:val="20"/>
          <w:sz w:val="28"/>
          <w:szCs w:val="28"/>
        </w:rPr>
        <w:t>/</w:t>
      </w:r>
      <w:r w:rsidRPr="004862B4">
        <w:rPr>
          <w:kern w:val="20"/>
          <w:sz w:val="28"/>
          <w:szCs w:val="28"/>
          <w:lang w:val="uk-UA"/>
        </w:rPr>
        <w:t xml:space="preserve"> </w:t>
      </w:r>
      <w:r>
        <w:rPr>
          <w:kern w:val="20"/>
          <w:sz w:val="28"/>
          <w:szCs w:val="28"/>
          <w:lang w:val="uk-UA"/>
        </w:rPr>
        <w:t xml:space="preserve">Ю.П. </w:t>
      </w:r>
      <w:r w:rsidRPr="00577D1B">
        <w:rPr>
          <w:kern w:val="20"/>
          <w:sz w:val="28"/>
          <w:szCs w:val="28"/>
          <w:lang w:val="uk-UA"/>
        </w:rPr>
        <w:t>Зозул</w:t>
      </w:r>
      <w:r>
        <w:rPr>
          <w:kern w:val="20"/>
          <w:sz w:val="28"/>
          <w:szCs w:val="28"/>
          <w:lang w:val="uk-UA"/>
        </w:rPr>
        <w:t>я</w:t>
      </w:r>
      <w:r w:rsidRPr="00577D1B">
        <w:rPr>
          <w:kern w:val="20"/>
          <w:sz w:val="28"/>
          <w:szCs w:val="28"/>
          <w:lang w:val="uk-UA"/>
        </w:rPr>
        <w:t xml:space="preserve">, </w:t>
      </w:r>
      <w:r w:rsidRPr="00577D1B">
        <w:rPr>
          <w:kern w:val="20"/>
          <w:sz w:val="28"/>
          <w:szCs w:val="28"/>
        </w:rPr>
        <w:t>В.А.</w:t>
      </w:r>
      <w:r w:rsidRPr="00EF0898">
        <w:rPr>
          <w:sz w:val="28"/>
          <w:szCs w:val="28"/>
        </w:rPr>
        <w:t xml:space="preserve"> </w:t>
      </w:r>
      <w:r w:rsidRPr="00577D1B">
        <w:rPr>
          <w:kern w:val="20"/>
          <w:sz w:val="28"/>
          <w:szCs w:val="28"/>
          <w:lang w:val="uk-UA"/>
        </w:rPr>
        <w:t>Барабой, Д.А. Сутковой // Журнал АМН України.</w:t>
      </w:r>
      <w:r w:rsidRPr="00EF0898">
        <w:rPr>
          <w:sz w:val="28"/>
          <w:szCs w:val="28"/>
        </w:rPr>
        <w:t xml:space="preserve"> </w:t>
      </w:r>
      <w:r>
        <w:rPr>
          <w:kern w:val="20"/>
          <w:sz w:val="28"/>
          <w:szCs w:val="28"/>
        </w:rPr>
        <w:t>—</w:t>
      </w:r>
      <w:r>
        <w:rPr>
          <w:sz w:val="28"/>
          <w:szCs w:val="28"/>
        </w:rPr>
        <w:t xml:space="preserve"> </w:t>
      </w:r>
      <w:r w:rsidRPr="00577D1B">
        <w:rPr>
          <w:kern w:val="20"/>
          <w:sz w:val="28"/>
          <w:szCs w:val="28"/>
          <w:lang w:val="uk-UA"/>
        </w:rPr>
        <w:t>2002.</w:t>
      </w:r>
      <w:r w:rsidRPr="003A2BBC">
        <w:rPr>
          <w:kern w:val="20"/>
          <w:sz w:val="28"/>
          <w:szCs w:val="28"/>
        </w:rPr>
        <w:t xml:space="preserve"> </w:t>
      </w:r>
      <w:r>
        <w:rPr>
          <w:kern w:val="20"/>
          <w:sz w:val="28"/>
          <w:szCs w:val="28"/>
        </w:rPr>
        <w:t>—</w:t>
      </w:r>
      <w:r>
        <w:rPr>
          <w:sz w:val="28"/>
          <w:szCs w:val="28"/>
        </w:rPr>
        <w:t xml:space="preserve"> </w:t>
      </w:r>
      <w:r w:rsidRPr="00577D1B">
        <w:rPr>
          <w:kern w:val="20"/>
          <w:sz w:val="28"/>
          <w:szCs w:val="28"/>
          <w:lang w:val="uk-UA"/>
        </w:rPr>
        <w:t>Т.8, №1.</w:t>
      </w:r>
      <w:r w:rsidRPr="00432D75">
        <w:rPr>
          <w:sz w:val="28"/>
          <w:szCs w:val="28"/>
        </w:rPr>
        <w:t xml:space="preserve"> </w:t>
      </w:r>
      <w:r>
        <w:rPr>
          <w:kern w:val="20"/>
          <w:sz w:val="28"/>
          <w:szCs w:val="28"/>
        </w:rPr>
        <w:t>—</w:t>
      </w:r>
      <w:r>
        <w:rPr>
          <w:sz w:val="28"/>
          <w:szCs w:val="28"/>
        </w:rPr>
        <w:t xml:space="preserve"> </w:t>
      </w:r>
      <w:r w:rsidRPr="00577D1B">
        <w:rPr>
          <w:kern w:val="20"/>
          <w:sz w:val="28"/>
          <w:szCs w:val="28"/>
          <w:lang w:val="uk-UA"/>
        </w:rPr>
        <w:t>С.26</w:t>
      </w:r>
      <w:r w:rsidRPr="00577D1B">
        <w:rPr>
          <w:sz w:val="28"/>
          <w:szCs w:val="28"/>
        </w:rPr>
        <w:t>–</w:t>
      </w:r>
      <w:r w:rsidRPr="00577D1B">
        <w:rPr>
          <w:kern w:val="20"/>
          <w:sz w:val="28"/>
          <w:szCs w:val="28"/>
          <w:lang w:val="uk-UA"/>
        </w:rPr>
        <w:t>40.</w:t>
      </w:r>
      <w:bookmarkEnd w:id="81"/>
    </w:p>
    <w:p w:rsidR="00E46804" w:rsidRPr="00D53EAC"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82" w:name="_Ref127035481"/>
      <w:r w:rsidRPr="00577D1B">
        <w:rPr>
          <w:kern w:val="20"/>
          <w:sz w:val="28"/>
          <w:szCs w:val="28"/>
        </w:rPr>
        <w:t>Зубарев В.Л. Адаптация детей, больных ревматизмом, хроническим тонзилл</w:t>
      </w:r>
      <w:r w:rsidRPr="00577D1B">
        <w:rPr>
          <w:kern w:val="20"/>
          <w:sz w:val="28"/>
          <w:szCs w:val="28"/>
        </w:rPr>
        <w:t>и</w:t>
      </w:r>
      <w:r w:rsidRPr="00577D1B">
        <w:rPr>
          <w:kern w:val="20"/>
          <w:sz w:val="28"/>
          <w:szCs w:val="28"/>
        </w:rPr>
        <w:t xml:space="preserve">том, хроническим гайморитом и аллергодерматозами к действию природных физических факторов: </w:t>
      </w:r>
      <w:r>
        <w:rPr>
          <w:kern w:val="20"/>
          <w:sz w:val="28"/>
          <w:szCs w:val="28"/>
          <w:lang w:val="en-US"/>
        </w:rPr>
        <w:t>a</w:t>
      </w:r>
      <w:r w:rsidRPr="00577D1B">
        <w:rPr>
          <w:kern w:val="20"/>
          <w:sz w:val="28"/>
          <w:szCs w:val="28"/>
          <w:lang w:val="uk-UA"/>
        </w:rPr>
        <w:t>втореф.</w:t>
      </w:r>
      <w:r>
        <w:rPr>
          <w:kern w:val="20"/>
          <w:sz w:val="28"/>
          <w:szCs w:val="28"/>
          <w:lang w:val="uk-UA"/>
        </w:rPr>
        <w:t xml:space="preserve"> </w:t>
      </w:r>
      <w:r w:rsidRPr="00577D1B">
        <w:rPr>
          <w:kern w:val="20"/>
          <w:sz w:val="28"/>
          <w:szCs w:val="28"/>
          <w:lang w:val="uk-UA"/>
        </w:rPr>
        <w:t>дис.</w:t>
      </w:r>
      <w:r>
        <w:rPr>
          <w:kern w:val="20"/>
          <w:sz w:val="28"/>
          <w:szCs w:val="28"/>
          <w:lang w:val="uk-UA"/>
        </w:rPr>
        <w:t xml:space="preserve"> на здобуття наук. ступеня </w:t>
      </w:r>
      <w:r w:rsidRPr="00577D1B">
        <w:rPr>
          <w:kern w:val="20"/>
          <w:sz w:val="28"/>
          <w:szCs w:val="28"/>
        </w:rPr>
        <w:t>д</w:t>
      </w:r>
      <w:r>
        <w:rPr>
          <w:kern w:val="20"/>
          <w:sz w:val="28"/>
          <w:szCs w:val="28"/>
        </w:rPr>
        <w:t>октора</w:t>
      </w:r>
      <w:r w:rsidRPr="00577D1B">
        <w:rPr>
          <w:kern w:val="20"/>
          <w:sz w:val="28"/>
          <w:szCs w:val="28"/>
        </w:rPr>
        <w:t xml:space="preserve"> </w:t>
      </w:r>
      <w:r w:rsidRPr="00D53EAC">
        <w:rPr>
          <w:kern w:val="20"/>
          <w:sz w:val="28"/>
          <w:szCs w:val="28"/>
        </w:rPr>
        <w:t>мед.</w:t>
      </w:r>
      <w:r w:rsidRPr="00D53EAC">
        <w:rPr>
          <w:kern w:val="20"/>
          <w:sz w:val="28"/>
          <w:szCs w:val="28"/>
          <w:lang w:val="uk-UA"/>
        </w:rPr>
        <w:t xml:space="preserve"> </w:t>
      </w:r>
      <w:r w:rsidRPr="00D53EAC">
        <w:rPr>
          <w:kern w:val="20"/>
          <w:sz w:val="28"/>
          <w:szCs w:val="28"/>
        </w:rPr>
        <w:t>наук: спец. 14.01.10 «Педиатрия»  / В.Л. Зубарев.</w:t>
      </w:r>
      <w:r w:rsidRPr="00D53EAC">
        <w:rPr>
          <w:sz w:val="28"/>
          <w:szCs w:val="28"/>
        </w:rPr>
        <w:t xml:space="preserve"> </w:t>
      </w:r>
      <w:r w:rsidRPr="00D53EAC">
        <w:rPr>
          <w:kern w:val="20"/>
          <w:sz w:val="28"/>
          <w:szCs w:val="28"/>
        </w:rPr>
        <w:t>—</w:t>
      </w:r>
      <w:r w:rsidRPr="00D53EAC">
        <w:rPr>
          <w:sz w:val="28"/>
          <w:szCs w:val="28"/>
        </w:rPr>
        <w:t xml:space="preserve"> </w:t>
      </w:r>
      <w:r w:rsidRPr="00D53EAC">
        <w:rPr>
          <w:kern w:val="20"/>
          <w:sz w:val="28"/>
          <w:szCs w:val="28"/>
        </w:rPr>
        <w:t>М.,</w:t>
      </w:r>
      <w:r w:rsidRPr="00D53EAC">
        <w:rPr>
          <w:kern w:val="20"/>
          <w:sz w:val="28"/>
          <w:szCs w:val="28"/>
          <w:lang w:val="uk-UA"/>
        </w:rPr>
        <w:t xml:space="preserve"> </w:t>
      </w:r>
      <w:r w:rsidRPr="00D53EAC">
        <w:rPr>
          <w:kern w:val="20"/>
          <w:sz w:val="28"/>
          <w:szCs w:val="28"/>
        </w:rPr>
        <w:t>1987.</w:t>
      </w:r>
      <w:r w:rsidRPr="00D53EAC">
        <w:rPr>
          <w:sz w:val="28"/>
          <w:szCs w:val="28"/>
        </w:rPr>
        <w:t xml:space="preserve"> </w:t>
      </w:r>
      <w:r w:rsidRPr="00D53EAC">
        <w:rPr>
          <w:kern w:val="20"/>
          <w:sz w:val="28"/>
          <w:szCs w:val="28"/>
        </w:rPr>
        <w:t>—</w:t>
      </w:r>
      <w:r w:rsidRPr="00D53EAC">
        <w:rPr>
          <w:sz w:val="28"/>
          <w:szCs w:val="28"/>
        </w:rPr>
        <w:t xml:space="preserve"> </w:t>
      </w:r>
      <w:r w:rsidRPr="00D53EAC">
        <w:rPr>
          <w:kern w:val="20"/>
          <w:sz w:val="28"/>
          <w:szCs w:val="28"/>
        </w:rPr>
        <w:t>34</w:t>
      </w:r>
      <w:r w:rsidRPr="00D53EAC">
        <w:rPr>
          <w:kern w:val="20"/>
          <w:sz w:val="28"/>
          <w:szCs w:val="28"/>
          <w:lang w:val="uk-UA"/>
        </w:rPr>
        <w:t xml:space="preserve"> </w:t>
      </w:r>
      <w:r w:rsidRPr="00D53EAC">
        <w:rPr>
          <w:kern w:val="20"/>
          <w:sz w:val="28"/>
          <w:szCs w:val="28"/>
        </w:rPr>
        <w:t>с.</w:t>
      </w:r>
      <w:bookmarkEnd w:id="82"/>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83" w:name="_Ref127035550"/>
      <w:r w:rsidRPr="00577D1B">
        <w:rPr>
          <w:kern w:val="20"/>
          <w:sz w:val="28"/>
          <w:szCs w:val="28"/>
        </w:rPr>
        <w:t>Зубарев В.Л.</w:t>
      </w:r>
      <w:r>
        <w:rPr>
          <w:kern w:val="20"/>
          <w:sz w:val="28"/>
          <w:szCs w:val="28"/>
          <w:lang w:val="uk-UA"/>
        </w:rPr>
        <w:t xml:space="preserve"> </w:t>
      </w:r>
      <w:r w:rsidRPr="00577D1B">
        <w:rPr>
          <w:kern w:val="20"/>
          <w:sz w:val="28"/>
          <w:szCs w:val="28"/>
        </w:rPr>
        <w:t>Ответные реакции детского орг</w:t>
      </w:r>
      <w:r w:rsidRPr="00577D1B">
        <w:rPr>
          <w:kern w:val="20"/>
          <w:sz w:val="28"/>
          <w:szCs w:val="28"/>
        </w:rPr>
        <w:t>а</w:t>
      </w:r>
      <w:r w:rsidRPr="00577D1B">
        <w:rPr>
          <w:kern w:val="20"/>
          <w:sz w:val="28"/>
          <w:szCs w:val="28"/>
        </w:rPr>
        <w:t>низма на воздействие курортных факторов</w:t>
      </w:r>
      <w:r>
        <w:rPr>
          <w:kern w:val="20"/>
          <w:sz w:val="28"/>
          <w:szCs w:val="28"/>
        </w:rPr>
        <w:t>:</w:t>
      </w:r>
      <w:r w:rsidRPr="00577D1B">
        <w:rPr>
          <w:kern w:val="20"/>
          <w:sz w:val="28"/>
          <w:szCs w:val="28"/>
        </w:rPr>
        <w:t xml:space="preserve"> (метод. реком.)</w:t>
      </w:r>
      <w:r w:rsidRPr="006412AD">
        <w:rPr>
          <w:kern w:val="20"/>
          <w:sz w:val="28"/>
          <w:szCs w:val="28"/>
        </w:rPr>
        <w:t xml:space="preserve"> /</w:t>
      </w:r>
      <w:r w:rsidRPr="004862B4">
        <w:rPr>
          <w:kern w:val="20"/>
          <w:sz w:val="28"/>
          <w:szCs w:val="28"/>
        </w:rPr>
        <w:t xml:space="preserve"> </w:t>
      </w:r>
      <w:r>
        <w:rPr>
          <w:kern w:val="20"/>
          <w:sz w:val="28"/>
          <w:szCs w:val="28"/>
        </w:rPr>
        <w:t xml:space="preserve">В.Л. </w:t>
      </w:r>
      <w:r w:rsidRPr="00577D1B">
        <w:rPr>
          <w:kern w:val="20"/>
          <w:sz w:val="28"/>
          <w:szCs w:val="28"/>
        </w:rPr>
        <w:t xml:space="preserve">Зубарев, </w:t>
      </w:r>
      <w:r>
        <w:rPr>
          <w:kern w:val="20"/>
          <w:sz w:val="28"/>
          <w:szCs w:val="28"/>
          <w:lang w:val="uk-UA"/>
        </w:rPr>
        <w:t xml:space="preserve">В.Н. </w:t>
      </w:r>
      <w:r w:rsidRPr="00577D1B">
        <w:rPr>
          <w:kern w:val="20"/>
          <w:sz w:val="28"/>
          <w:szCs w:val="28"/>
        </w:rPr>
        <w:t xml:space="preserve">Любчик, </w:t>
      </w:r>
      <w:r>
        <w:rPr>
          <w:kern w:val="20"/>
          <w:sz w:val="28"/>
          <w:szCs w:val="28"/>
        </w:rPr>
        <w:t xml:space="preserve">В.И. </w:t>
      </w:r>
      <w:r w:rsidRPr="00577D1B">
        <w:rPr>
          <w:kern w:val="20"/>
          <w:sz w:val="28"/>
          <w:szCs w:val="28"/>
        </w:rPr>
        <w:t>Кононенко.</w:t>
      </w:r>
      <w:r w:rsidRPr="00216BC7">
        <w:rPr>
          <w:sz w:val="28"/>
          <w:szCs w:val="28"/>
        </w:rPr>
        <w:t xml:space="preserve"> </w:t>
      </w:r>
      <w:r>
        <w:rPr>
          <w:kern w:val="20"/>
          <w:sz w:val="28"/>
          <w:szCs w:val="28"/>
        </w:rPr>
        <w:t>—</w:t>
      </w:r>
      <w:r w:rsidRPr="00577D1B">
        <w:rPr>
          <w:kern w:val="20"/>
          <w:sz w:val="28"/>
          <w:szCs w:val="28"/>
        </w:rPr>
        <w:t>Симферополь,</w:t>
      </w:r>
      <w:r>
        <w:rPr>
          <w:kern w:val="20"/>
          <w:sz w:val="28"/>
          <w:szCs w:val="28"/>
          <w:lang w:val="uk-UA"/>
        </w:rPr>
        <w:t xml:space="preserve"> </w:t>
      </w:r>
      <w:r w:rsidRPr="00577D1B">
        <w:rPr>
          <w:kern w:val="20"/>
          <w:sz w:val="28"/>
          <w:szCs w:val="28"/>
        </w:rPr>
        <w:t>1992.</w:t>
      </w:r>
      <w:r w:rsidRPr="00EF0898">
        <w:rPr>
          <w:sz w:val="28"/>
          <w:szCs w:val="28"/>
        </w:rPr>
        <w:t xml:space="preserve"> </w:t>
      </w:r>
      <w:r>
        <w:rPr>
          <w:kern w:val="20"/>
          <w:sz w:val="28"/>
          <w:szCs w:val="28"/>
        </w:rPr>
        <w:t>—</w:t>
      </w:r>
      <w:r>
        <w:rPr>
          <w:sz w:val="28"/>
          <w:szCs w:val="28"/>
        </w:rPr>
        <w:t xml:space="preserve"> </w:t>
      </w:r>
      <w:r w:rsidRPr="00577D1B">
        <w:rPr>
          <w:kern w:val="20"/>
          <w:sz w:val="28"/>
          <w:szCs w:val="28"/>
        </w:rPr>
        <w:t>32</w:t>
      </w:r>
      <w:r>
        <w:rPr>
          <w:kern w:val="20"/>
          <w:sz w:val="28"/>
          <w:szCs w:val="28"/>
          <w:lang w:val="uk-UA"/>
        </w:rPr>
        <w:t xml:space="preserve"> </w:t>
      </w:r>
      <w:r w:rsidRPr="00577D1B">
        <w:rPr>
          <w:kern w:val="20"/>
          <w:sz w:val="28"/>
          <w:szCs w:val="28"/>
        </w:rPr>
        <w:t>с.</w:t>
      </w:r>
      <w:bookmarkEnd w:id="83"/>
    </w:p>
    <w:p w:rsidR="00E46804"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84" w:name="_Ref127034342"/>
      <w:r w:rsidRPr="00577D1B">
        <w:rPr>
          <w:kern w:val="20"/>
          <w:sz w:val="28"/>
          <w:szCs w:val="28"/>
        </w:rPr>
        <w:t>Иванова М.В.</w:t>
      </w:r>
      <w:r>
        <w:rPr>
          <w:kern w:val="20"/>
          <w:sz w:val="28"/>
          <w:szCs w:val="28"/>
        </w:rPr>
        <w:t xml:space="preserve"> </w:t>
      </w:r>
      <w:r w:rsidRPr="00577D1B">
        <w:rPr>
          <w:kern w:val="20"/>
          <w:sz w:val="28"/>
          <w:szCs w:val="28"/>
        </w:rPr>
        <w:t>Детская курортология – новое направление в отечественной м</w:t>
      </w:r>
      <w:r w:rsidRPr="00577D1B">
        <w:rPr>
          <w:kern w:val="20"/>
          <w:sz w:val="28"/>
          <w:szCs w:val="28"/>
        </w:rPr>
        <w:t>е</w:t>
      </w:r>
      <w:r w:rsidRPr="00577D1B">
        <w:rPr>
          <w:kern w:val="20"/>
          <w:sz w:val="28"/>
          <w:szCs w:val="28"/>
        </w:rPr>
        <w:t xml:space="preserve">дицине </w:t>
      </w:r>
      <w:r w:rsidRPr="006412AD">
        <w:rPr>
          <w:kern w:val="20"/>
          <w:sz w:val="28"/>
          <w:szCs w:val="28"/>
        </w:rPr>
        <w:t>/</w:t>
      </w:r>
      <w:r w:rsidRPr="004862B4">
        <w:rPr>
          <w:kern w:val="20"/>
          <w:sz w:val="28"/>
          <w:szCs w:val="28"/>
        </w:rPr>
        <w:t xml:space="preserve"> </w:t>
      </w:r>
      <w:r>
        <w:rPr>
          <w:kern w:val="20"/>
          <w:sz w:val="28"/>
          <w:szCs w:val="28"/>
          <w:lang w:val="uk-UA"/>
        </w:rPr>
        <w:t xml:space="preserve">М.В. </w:t>
      </w:r>
      <w:r w:rsidRPr="00577D1B">
        <w:rPr>
          <w:kern w:val="20"/>
          <w:sz w:val="28"/>
          <w:szCs w:val="28"/>
        </w:rPr>
        <w:t xml:space="preserve">Иванова, </w:t>
      </w:r>
      <w:r>
        <w:rPr>
          <w:kern w:val="20"/>
          <w:sz w:val="28"/>
          <w:szCs w:val="28"/>
        </w:rPr>
        <w:t xml:space="preserve">В.Л. </w:t>
      </w:r>
      <w:r w:rsidRPr="00577D1B">
        <w:rPr>
          <w:kern w:val="20"/>
          <w:sz w:val="28"/>
          <w:szCs w:val="28"/>
        </w:rPr>
        <w:t>Зубарев, Н.Н. Каладзе // Вестн</w:t>
      </w:r>
      <w:r>
        <w:rPr>
          <w:kern w:val="20"/>
          <w:sz w:val="28"/>
          <w:szCs w:val="28"/>
          <w:lang w:val="uk-UA"/>
        </w:rPr>
        <w:t>.</w:t>
      </w:r>
      <w:r w:rsidRPr="00577D1B">
        <w:rPr>
          <w:kern w:val="20"/>
          <w:sz w:val="28"/>
          <w:szCs w:val="28"/>
        </w:rPr>
        <w:t xml:space="preserve"> физиотерапии и курортол</w:t>
      </w:r>
      <w:r w:rsidRPr="00577D1B">
        <w:rPr>
          <w:kern w:val="20"/>
          <w:sz w:val="28"/>
          <w:szCs w:val="28"/>
        </w:rPr>
        <w:t>о</w:t>
      </w:r>
      <w:r w:rsidRPr="00577D1B">
        <w:rPr>
          <w:kern w:val="20"/>
          <w:sz w:val="28"/>
          <w:szCs w:val="28"/>
        </w:rPr>
        <w:t>гии.</w:t>
      </w:r>
      <w:r w:rsidRPr="00EF0898">
        <w:rPr>
          <w:sz w:val="28"/>
          <w:szCs w:val="28"/>
        </w:rPr>
        <w:t xml:space="preserve"> </w:t>
      </w:r>
      <w:r>
        <w:rPr>
          <w:kern w:val="20"/>
          <w:sz w:val="28"/>
          <w:szCs w:val="28"/>
        </w:rPr>
        <w:t>—</w:t>
      </w:r>
      <w:r w:rsidRPr="00577D1B">
        <w:rPr>
          <w:kern w:val="20"/>
          <w:sz w:val="28"/>
          <w:szCs w:val="28"/>
        </w:rPr>
        <w:t>1998.</w:t>
      </w:r>
      <w:r w:rsidRPr="00216BC7">
        <w:rPr>
          <w:sz w:val="28"/>
          <w:szCs w:val="28"/>
        </w:rPr>
        <w:t xml:space="preserve"> </w:t>
      </w:r>
      <w:r>
        <w:rPr>
          <w:kern w:val="20"/>
          <w:sz w:val="28"/>
          <w:szCs w:val="28"/>
        </w:rPr>
        <w:t>—</w:t>
      </w:r>
      <w:r>
        <w:rPr>
          <w:sz w:val="28"/>
          <w:szCs w:val="28"/>
        </w:rPr>
        <w:t xml:space="preserve"> </w:t>
      </w:r>
      <w:r w:rsidRPr="00577D1B">
        <w:rPr>
          <w:kern w:val="20"/>
          <w:sz w:val="28"/>
          <w:szCs w:val="28"/>
        </w:rPr>
        <w:t>№2.</w:t>
      </w:r>
      <w:r w:rsidRPr="00432D75">
        <w:rPr>
          <w:sz w:val="28"/>
          <w:szCs w:val="28"/>
        </w:rPr>
        <w:t xml:space="preserve"> </w:t>
      </w:r>
      <w:r>
        <w:rPr>
          <w:kern w:val="20"/>
          <w:sz w:val="28"/>
          <w:szCs w:val="28"/>
        </w:rPr>
        <w:t>—</w:t>
      </w:r>
      <w:r>
        <w:rPr>
          <w:sz w:val="28"/>
          <w:szCs w:val="28"/>
        </w:rPr>
        <w:t xml:space="preserve"> </w:t>
      </w:r>
      <w:r w:rsidRPr="00577D1B">
        <w:rPr>
          <w:kern w:val="20"/>
          <w:sz w:val="28"/>
          <w:szCs w:val="28"/>
        </w:rPr>
        <w:t>С.4</w:t>
      </w:r>
      <w:r w:rsidRPr="00577D1B">
        <w:rPr>
          <w:sz w:val="28"/>
          <w:szCs w:val="28"/>
        </w:rPr>
        <w:t>–</w:t>
      </w:r>
      <w:r w:rsidRPr="00577D1B">
        <w:rPr>
          <w:kern w:val="20"/>
          <w:sz w:val="28"/>
          <w:szCs w:val="28"/>
        </w:rPr>
        <w:t>8.</w:t>
      </w:r>
      <w:bookmarkEnd w:id="84"/>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85" w:name="_Ref177147102"/>
      <w:r>
        <w:rPr>
          <w:kern w:val="20"/>
          <w:sz w:val="28"/>
          <w:szCs w:val="28"/>
        </w:rPr>
        <w:t>Изменение диастолической функции левого желудочка сердца у больных с нехождкинскими лимфомами /</w:t>
      </w:r>
      <w:r w:rsidRPr="00396EAC">
        <w:rPr>
          <w:kern w:val="20"/>
          <w:sz w:val="28"/>
          <w:szCs w:val="28"/>
        </w:rPr>
        <w:t>[</w:t>
      </w:r>
      <w:r>
        <w:rPr>
          <w:kern w:val="20"/>
          <w:sz w:val="28"/>
          <w:szCs w:val="28"/>
        </w:rPr>
        <w:t>Ю.Л. Шевченко, Л.Л. Бобров, А.А. Новик и др.</w:t>
      </w:r>
      <w:r w:rsidRPr="00396EAC">
        <w:rPr>
          <w:kern w:val="20"/>
          <w:sz w:val="28"/>
          <w:szCs w:val="28"/>
        </w:rPr>
        <w:t>]</w:t>
      </w:r>
      <w:r>
        <w:rPr>
          <w:kern w:val="20"/>
          <w:sz w:val="28"/>
          <w:szCs w:val="28"/>
        </w:rPr>
        <w:t xml:space="preserve"> // Кардиология.</w:t>
      </w:r>
      <w:r w:rsidRPr="00432D75">
        <w:rPr>
          <w:sz w:val="28"/>
          <w:szCs w:val="28"/>
        </w:rPr>
        <w:t xml:space="preserve"> </w:t>
      </w:r>
      <w:r>
        <w:rPr>
          <w:kern w:val="20"/>
          <w:sz w:val="28"/>
          <w:szCs w:val="28"/>
        </w:rPr>
        <w:t>—2001.</w:t>
      </w:r>
      <w:r w:rsidRPr="00EF0898">
        <w:rPr>
          <w:sz w:val="28"/>
          <w:szCs w:val="28"/>
        </w:rPr>
        <w:t xml:space="preserve"> </w:t>
      </w:r>
      <w:r>
        <w:rPr>
          <w:kern w:val="20"/>
          <w:sz w:val="28"/>
          <w:szCs w:val="28"/>
        </w:rPr>
        <w:t>—</w:t>
      </w:r>
      <w:r>
        <w:rPr>
          <w:sz w:val="28"/>
          <w:szCs w:val="28"/>
        </w:rPr>
        <w:t xml:space="preserve"> </w:t>
      </w:r>
      <w:r>
        <w:rPr>
          <w:kern w:val="20"/>
          <w:sz w:val="28"/>
          <w:szCs w:val="28"/>
        </w:rPr>
        <w:t>№9.</w:t>
      </w:r>
      <w:r w:rsidRPr="00216BC7">
        <w:rPr>
          <w:sz w:val="28"/>
          <w:szCs w:val="28"/>
        </w:rPr>
        <w:t xml:space="preserve"> </w:t>
      </w:r>
      <w:r>
        <w:rPr>
          <w:kern w:val="20"/>
          <w:sz w:val="28"/>
          <w:szCs w:val="28"/>
        </w:rPr>
        <w:t>—</w:t>
      </w:r>
      <w:r>
        <w:rPr>
          <w:sz w:val="28"/>
          <w:szCs w:val="28"/>
        </w:rPr>
        <w:t xml:space="preserve"> </w:t>
      </w:r>
      <w:r>
        <w:rPr>
          <w:kern w:val="20"/>
          <w:sz w:val="28"/>
          <w:szCs w:val="28"/>
        </w:rPr>
        <w:t>С.51</w:t>
      </w:r>
      <w:r w:rsidRPr="00577D1B">
        <w:rPr>
          <w:sz w:val="28"/>
          <w:szCs w:val="28"/>
        </w:rPr>
        <w:t>–</w:t>
      </w:r>
      <w:r>
        <w:rPr>
          <w:kern w:val="20"/>
          <w:sz w:val="28"/>
          <w:szCs w:val="28"/>
        </w:rPr>
        <w:t>55.</w:t>
      </w:r>
      <w:bookmarkEnd w:id="85"/>
    </w:p>
    <w:p w:rsidR="00E46804" w:rsidRPr="00577D1B" w:rsidRDefault="00E46804" w:rsidP="0059426A">
      <w:pPr>
        <w:numPr>
          <w:ilvl w:val="0"/>
          <w:numId w:val="64"/>
        </w:numPr>
        <w:suppressAutoHyphens w:val="0"/>
        <w:spacing w:line="353" w:lineRule="auto"/>
        <w:jc w:val="both"/>
        <w:rPr>
          <w:sz w:val="28"/>
          <w:szCs w:val="28"/>
        </w:rPr>
      </w:pPr>
      <w:bookmarkStart w:id="86" w:name="_Ref140836579"/>
      <w:r w:rsidRPr="00577D1B">
        <w:rPr>
          <w:sz w:val="28"/>
          <w:szCs w:val="28"/>
        </w:rPr>
        <w:t xml:space="preserve">Ильинская И.Ф. Апоптоз, апоцитоз и их роль в иммунном ответе </w:t>
      </w:r>
      <w:r w:rsidRPr="00396EAC">
        <w:rPr>
          <w:sz w:val="28"/>
          <w:szCs w:val="28"/>
        </w:rPr>
        <w:t>/</w:t>
      </w:r>
      <w:r w:rsidRPr="00912F67">
        <w:rPr>
          <w:sz w:val="28"/>
          <w:szCs w:val="28"/>
        </w:rPr>
        <w:t xml:space="preserve"> </w:t>
      </w:r>
      <w:r w:rsidRPr="00577D1B">
        <w:rPr>
          <w:sz w:val="28"/>
          <w:szCs w:val="28"/>
        </w:rPr>
        <w:t>И.Ф.</w:t>
      </w:r>
      <w:r w:rsidRPr="00530F41">
        <w:rPr>
          <w:sz w:val="28"/>
          <w:szCs w:val="28"/>
        </w:rPr>
        <w:t xml:space="preserve"> </w:t>
      </w:r>
      <w:r w:rsidRPr="00577D1B">
        <w:rPr>
          <w:sz w:val="28"/>
          <w:szCs w:val="28"/>
        </w:rPr>
        <w:t>Ильинская // Лаборато</w:t>
      </w:r>
      <w:r w:rsidRPr="00577D1B">
        <w:rPr>
          <w:sz w:val="28"/>
          <w:szCs w:val="28"/>
        </w:rPr>
        <w:t>р</w:t>
      </w:r>
      <w:r w:rsidRPr="00577D1B">
        <w:rPr>
          <w:sz w:val="28"/>
          <w:szCs w:val="28"/>
        </w:rPr>
        <w:t xml:space="preserve">ная диагностика. </w:t>
      </w:r>
      <w:r>
        <w:rPr>
          <w:kern w:val="20"/>
          <w:sz w:val="28"/>
          <w:szCs w:val="28"/>
        </w:rPr>
        <w:t>—</w:t>
      </w:r>
      <w:r>
        <w:rPr>
          <w:sz w:val="28"/>
          <w:szCs w:val="28"/>
        </w:rPr>
        <w:t xml:space="preserve"> </w:t>
      </w:r>
      <w:r w:rsidRPr="00577D1B">
        <w:rPr>
          <w:sz w:val="28"/>
          <w:szCs w:val="28"/>
        </w:rPr>
        <w:t xml:space="preserve"> 2002. </w:t>
      </w:r>
      <w:r>
        <w:rPr>
          <w:kern w:val="20"/>
          <w:sz w:val="28"/>
          <w:szCs w:val="28"/>
        </w:rPr>
        <w:t>—</w:t>
      </w:r>
      <w:r>
        <w:rPr>
          <w:sz w:val="28"/>
          <w:szCs w:val="28"/>
        </w:rPr>
        <w:t xml:space="preserve"> </w:t>
      </w:r>
      <w:r w:rsidRPr="00577D1B">
        <w:rPr>
          <w:sz w:val="28"/>
          <w:szCs w:val="28"/>
        </w:rPr>
        <w:t xml:space="preserve"> №3. </w:t>
      </w:r>
      <w:r>
        <w:rPr>
          <w:kern w:val="20"/>
          <w:sz w:val="28"/>
          <w:szCs w:val="28"/>
        </w:rPr>
        <w:t>—</w:t>
      </w:r>
      <w:r>
        <w:rPr>
          <w:sz w:val="28"/>
          <w:szCs w:val="28"/>
        </w:rPr>
        <w:t xml:space="preserve"> </w:t>
      </w:r>
      <w:r w:rsidRPr="00577D1B">
        <w:rPr>
          <w:sz w:val="28"/>
          <w:szCs w:val="28"/>
        </w:rPr>
        <w:t xml:space="preserve">  С.66–72.</w:t>
      </w:r>
      <w:bookmarkEnd w:id="86"/>
      <w:r w:rsidRPr="00577D1B">
        <w:rPr>
          <w:sz w:val="28"/>
          <w:szCs w:val="28"/>
        </w:rPr>
        <w:t xml:space="preserve"> </w:t>
      </w:r>
    </w:p>
    <w:p w:rsidR="00E46804" w:rsidRPr="00B35469"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lang w:val="uk-UA"/>
        </w:rPr>
      </w:pPr>
      <w:bookmarkStart w:id="87" w:name="_Ref128247761"/>
      <w:r w:rsidRPr="00577D1B">
        <w:rPr>
          <w:kern w:val="20"/>
          <w:sz w:val="28"/>
          <w:szCs w:val="28"/>
        </w:rPr>
        <w:t xml:space="preserve">Иммунологические методы в оценке состояния здоровья лиц, подвергшихся воздействию ионизирующей радиации: </w:t>
      </w:r>
      <w:r>
        <w:rPr>
          <w:kern w:val="20"/>
          <w:sz w:val="28"/>
          <w:szCs w:val="28"/>
        </w:rPr>
        <w:t>м</w:t>
      </w:r>
      <w:r w:rsidRPr="00577D1B">
        <w:rPr>
          <w:kern w:val="20"/>
          <w:sz w:val="28"/>
          <w:szCs w:val="28"/>
        </w:rPr>
        <w:t>етод. рекоменд</w:t>
      </w:r>
      <w:r>
        <w:rPr>
          <w:kern w:val="20"/>
          <w:sz w:val="28"/>
          <w:szCs w:val="28"/>
        </w:rPr>
        <w:t>ации</w:t>
      </w:r>
      <w:r w:rsidRPr="00577D1B">
        <w:rPr>
          <w:kern w:val="20"/>
          <w:sz w:val="28"/>
          <w:szCs w:val="28"/>
        </w:rPr>
        <w:t xml:space="preserve">. </w:t>
      </w:r>
      <w:r>
        <w:rPr>
          <w:kern w:val="20"/>
          <w:sz w:val="28"/>
          <w:szCs w:val="28"/>
        </w:rPr>
        <w:t>—</w:t>
      </w:r>
      <w:r>
        <w:rPr>
          <w:sz w:val="28"/>
          <w:szCs w:val="28"/>
        </w:rPr>
        <w:t xml:space="preserve"> </w:t>
      </w:r>
      <w:r w:rsidRPr="00577D1B">
        <w:rPr>
          <w:kern w:val="20"/>
          <w:sz w:val="28"/>
          <w:szCs w:val="28"/>
        </w:rPr>
        <w:t xml:space="preserve"> К., 1989. </w:t>
      </w:r>
      <w:r>
        <w:rPr>
          <w:kern w:val="20"/>
          <w:sz w:val="28"/>
          <w:szCs w:val="28"/>
        </w:rPr>
        <w:t>—</w:t>
      </w:r>
      <w:r>
        <w:rPr>
          <w:sz w:val="28"/>
          <w:szCs w:val="28"/>
        </w:rPr>
        <w:t xml:space="preserve"> </w:t>
      </w:r>
      <w:r w:rsidRPr="00577D1B">
        <w:rPr>
          <w:sz w:val="28"/>
          <w:szCs w:val="28"/>
        </w:rPr>
        <w:t xml:space="preserve">  </w:t>
      </w:r>
      <w:r w:rsidRPr="00577D1B">
        <w:rPr>
          <w:kern w:val="20"/>
          <w:sz w:val="28"/>
          <w:szCs w:val="28"/>
        </w:rPr>
        <w:t xml:space="preserve"> С. 9</w:t>
      </w:r>
      <w:r w:rsidRPr="00577D1B">
        <w:rPr>
          <w:sz w:val="28"/>
          <w:szCs w:val="28"/>
        </w:rPr>
        <w:t>–</w:t>
      </w:r>
      <w:r w:rsidRPr="00577D1B">
        <w:rPr>
          <w:kern w:val="20"/>
          <w:sz w:val="28"/>
          <w:szCs w:val="28"/>
        </w:rPr>
        <w:t>-10.</w:t>
      </w:r>
      <w:bookmarkEnd w:id="87"/>
    </w:p>
    <w:p w:rsidR="00E46804" w:rsidRPr="00577D1B" w:rsidRDefault="00E46804" w:rsidP="0059426A">
      <w:pPr>
        <w:numPr>
          <w:ilvl w:val="0"/>
          <w:numId w:val="64"/>
        </w:numPr>
        <w:suppressAutoHyphens w:val="0"/>
        <w:spacing w:line="353" w:lineRule="auto"/>
        <w:jc w:val="both"/>
        <w:rPr>
          <w:kern w:val="20"/>
          <w:sz w:val="28"/>
          <w:szCs w:val="28"/>
        </w:rPr>
      </w:pPr>
      <w:bookmarkStart w:id="88" w:name="_Ref158662582"/>
      <w:r w:rsidRPr="00577D1B">
        <w:rPr>
          <w:sz w:val="28"/>
          <w:szCs w:val="28"/>
        </w:rPr>
        <w:t>Иммунологические эффекты у реконвалесцентов острой лучевой болезни – р</w:t>
      </w:r>
      <w:r w:rsidRPr="00577D1B">
        <w:rPr>
          <w:sz w:val="28"/>
          <w:szCs w:val="28"/>
        </w:rPr>
        <w:t>е</w:t>
      </w:r>
      <w:r w:rsidRPr="00577D1B">
        <w:rPr>
          <w:sz w:val="28"/>
          <w:szCs w:val="28"/>
        </w:rPr>
        <w:t xml:space="preserve">зультаты тринадцатилетнего мониторинга </w:t>
      </w:r>
      <w:r w:rsidRPr="006412AD">
        <w:rPr>
          <w:sz w:val="28"/>
          <w:szCs w:val="28"/>
        </w:rPr>
        <w:t>/</w:t>
      </w:r>
      <w:r w:rsidRPr="00D51167">
        <w:rPr>
          <w:sz w:val="28"/>
          <w:szCs w:val="28"/>
        </w:rPr>
        <w:t xml:space="preserve"> </w:t>
      </w:r>
      <w:r w:rsidRPr="00396EAC">
        <w:rPr>
          <w:sz w:val="28"/>
          <w:szCs w:val="28"/>
        </w:rPr>
        <w:t>[</w:t>
      </w:r>
      <w:r>
        <w:rPr>
          <w:sz w:val="28"/>
          <w:szCs w:val="28"/>
          <w:lang w:val="uk-UA"/>
        </w:rPr>
        <w:t>А.А.</w:t>
      </w:r>
      <w:r w:rsidRPr="00577D1B">
        <w:rPr>
          <w:sz w:val="28"/>
          <w:szCs w:val="28"/>
        </w:rPr>
        <w:t xml:space="preserve">Чумак, </w:t>
      </w:r>
      <w:r>
        <w:rPr>
          <w:sz w:val="28"/>
          <w:szCs w:val="28"/>
        </w:rPr>
        <w:t xml:space="preserve">Д.А. </w:t>
      </w:r>
      <w:r w:rsidRPr="00577D1B">
        <w:rPr>
          <w:sz w:val="28"/>
          <w:szCs w:val="28"/>
        </w:rPr>
        <w:t xml:space="preserve">Базыка, </w:t>
      </w:r>
      <w:r>
        <w:rPr>
          <w:sz w:val="28"/>
          <w:szCs w:val="28"/>
        </w:rPr>
        <w:t xml:space="preserve">А.Н. </w:t>
      </w:r>
      <w:r w:rsidRPr="00577D1B">
        <w:rPr>
          <w:sz w:val="28"/>
          <w:szCs w:val="28"/>
        </w:rPr>
        <w:t>К</w:t>
      </w:r>
      <w:r w:rsidRPr="00577D1B">
        <w:rPr>
          <w:sz w:val="28"/>
          <w:szCs w:val="28"/>
        </w:rPr>
        <w:t>о</w:t>
      </w:r>
      <w:r w:rsidRPr="00577D1B">
        <w:rPr>
          <w:sz w:val="28"/>
          <w:szCs w:val="28"/>
        </w:rPr>
        <w:t>валенко А.Н. и др.</w:t>
      </w:r>
      <w:r w:rsidRPr="00396EAC">
        <w:rPr>
          <w:sz w:val="28"/>
          <w:szCs w:val="28"/>
        </w:rPr>
        <w:t>]</w:t>
      </w:r>
      <w:r w:rsidRPr="00577D1B">
        <w:rPr>
          <w:sz w:val="28"/>
          <w:szCs w:val="28"/>
        </w:rPr>
        <w:t xml:space="preserve">  </w:t>
      </w:r>
      <w:r w:rsidRPr="006412AD">
        <w:rPr>
          <w:sz w:val="28"/>
          <w:szCs w:val="28"/>
        </w:rPr>
        <w:t>/</w:t>
      </w:r>
      <w:r w:rsidRPr="00577D1B">
        <w:rPr>
          <w:sz w:val="28"/>
          <w:szCs w:val="28"/>
        </w:rPr>
        <w:t xml:space="preserve">/ Международный медицинский журн. </w:t>
      </w:r>
      <w:r>
        <w:rPr>
          <w:kern w:val="20"/>
          <w:sz w:val="28"/>
          <w:szCs w:val="28"/>
        </w:rPr>
        <w:t>—</w:t>
      </w:r>
      <w:r>
        <w:rPr>
          <w:sz w:val="28"/>
          <w:szCs w:val="28"/>
        </w:rPr>
        <w:t xml:space="preserve"> </w:t>
      </w:r>
      <w:r w:rsidRPr="00577D1B">
        <w:rPr>
          <w:sz w:val="28"/>
          <w:szCs w:val="28"/>
        </w:rPr>
        <w:t xml:space="preserve"> 2002. </w:t>
      </w:r>
      <w:r>
        <w:rPr>
          <w:kern w:val="20"/>
          <w:sz w:val="28"/>
          <w:szCs w:val="28"/>
        </w:rPr>
        <w:t>—</w:t>
      </w:r>
      <w:r>
        <w:rPr>
          <w:sz w:val="28"/>
          <w:szCs w:val="28"/>
        </w:rPr>
        <w:t xml:space="preserve"> </w:t>
      </w:r>
      <w:r w:rsidRPr="00577D1B">
        <w:rPr>
          <w:sz w:val="28"/>
          <w:szCs w:val="28"/>
        </w:rPr>
        <w:t xml:space="preserve"> № 1 (5). </w:t>
      </w:r>
      <w:r>
        <w:rPr>
          <w:kern w:val="20"/>
          <w:sz w:val="28"/>
          <w:szCs w:val="28"/>
        </w:rPr>
        <w:t>—</w:t>
      </w:r>
      <w:r w:rsidRPr="00577D1B">
        <w:rPr>
          <w:sz w:val="28"/>
          <w:szCs w:val="28"/>
        </w:rPr>
        <w:t xml:space="preserve"> С. 40–41.</w:t>
      </w:r>
      <w:bookmarkEnd w:id="88"/>
    </w:p>
    <w:p w:rsidR="00E46804"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89" w:name="_Ref112419695"/>
      <w:r w:rsidRPr="00577D1B">
        <w:rPr>
          <w:kern w:val="20"/>
          <w:sz w:val="28"/>
          <w:szCs w:val="28"/>
        </w:rPr>
        <w:t>Иммунологический фенотип лейкозной клетки</w:t>
      </w:r>
      <w:r w:rsidRPr="006412AD">
        <w:rPr>
          <w:kern w:val="20"/>
          <w:sz w:val="28"/>
          <w:szCs w:val="28"/>
        </w:rPr>
        <w:t xml:space="preserve"> /</w:t>
      </w:r>
      <w:r w:rsidRPr="00AB6BB6">
        <w:rPr>
          <w:kern w:val="20"/>
          <w:sz w:val="28"/>
          <w:szCs w:val="28"/>
        </w:rPr>
        <w:t xml:space="preserve"> </w:t>
      </w:r>
      <w:r w:rsidRPr="00396EAC">
        <w:rPr>
          <w:kern w:val="20"/>
          <w:sz w:val="28"/>
          <w:szCs w:val="28"/>
        </w:rPr>
        <w:t>[</w:t>
      </w:r>
      <w:r>
        <w:rPr>
          <w:kern w:val="20"/>
          <w:sz w:val="28"/>
          <w:szCs w:val="28"/>
        </w:rPr>
        <w:t xml:space="preserve">А.Ю. </w:t>
      </w:r>
      <w:r w:rsidRPr="00577D1B">
        <w:rPr>
          <w:kern w:val="20"/>
          <w:sz w:val="28"/>
          <w:szCs w:val="28"/>
        </w:rPr>
        <w:t>Барышников</w:t>
      </w:r>
      <w:r>
        <w:rPr>
          <w:kern w:val="20"/>
          <w:sz w:val="28"/>
          <w:szCs w:val="28"/>
        </w:rPr>
        <w:t>,</w:t>
      </w:r>
      <w:r w:rsidRPr="00577D1B">
        <w:rPr>
          <w:kern w:val="20"/>
          <w:sz w:val="28"/>
          <w:szCs w:val="28"/>
        </w:rPr>
        <w:t xml:space="preserve"> </w:t>
      </w:r>
      <w:r>
        <w:rPr>
          <w:kern w:val="20"/>
          <w:sz w:val="28"/>
          <w:szCs w:val="28"/>
          <w:lang w:val="uk-UA"/>
        </w:rPr>
        <w:t xml:space="preserve">З.Г. </w:t>
      </w:r>
      <w:r w:rsidRPr="00577D1B">
        <w:rPr>
          <w:kern w:val="20"/>
          <w:sz w:val="28"/>
          <w:szCs w:val="28"/>
        </w:rPr>
        <w:t>Кад</w:t>
      </w:r>
      <w:r w:rsidRPr="00577D1B">
        <w:rPr>
          <w:kern w:val="20"/>
          <w:sz w:val="28"/>
          <w:szCs w:val="28"/>
        </w:rPr>
        <w:t>а</w:t>
      </w:r>
      <w:r w:rsidRPr="00577D1B">
        <w:rPr>
          <w:kern w:val="20"/>
          <w:sz w:val="28"/>
          <w:szCs w:val="28"/>
        </w:rPr>
        <w:t>гидзе,</w:t>
      </w:r>
      <w:r>
        <w:rPr>
          <w:kern w:val="20"/>
          <w:sz w:val="28"/>
          <w:szCs w:val="28"/>
        </w:rPr>
        <w:t xml:space="preserve"> Л.А. </w:t>
      </w:r>
      <w:r w:rsidRPr="00577D1B">
        <w:rPr>
          <w:kern w:val="20"/>
          <w:sz w:val="28"/>
          <w:szCs w:val="28"/>
        </w:rPr>
        <w:t xml:space="preserve"> Махонова </w:t>
      </w:r>
      <w:r>
        <w:rPr>
          <w:kern w:val="20"/>
          <w:sz w:val="28"/>
          <w:szCs w:val="28"/>
        </w:rPr>
        <w:t>и др.</w:t>
      </w:r>
      <w:r w:rsidRPr="00DF673E">
        <w:rPr>
          <w:sz w:val="28"/>
          <w:szCs w:val="28"/>
        </w:rPr>
        <w:t xml:space="preserve"> </w:t>
      </w:r>
      <w:r w:rsidRPr="00396EAC">
        <w:rPr>
          <w:sz w:val="28"/>
          <w:szCs w:val="28"/>
        </w:rPr>
        <w:t>].</w:t>
      </w:r>
      <w:r>
        <w:rPr>
          <w:sz w:val="28"/>
          <w:szCs w:val="28"/>
          <w:lang w:val="en-US"/>
        </w:rPr>
        <w:t xml:space="preserve"> </w:t>
      </w:r>
      <w:r>
        <w:rPr>
          <w:kern w:val="20"/>
          <w:sz w:val="28"/>
          <w:szCs w:val="28"/>
        </w:rPr>
        <w:t>—</w:t>
      </w:r>
      <w:r>
        <w:rPr>
          <w:sz w:val="28"/>
          <w:szCs w:val="28"/>
        </w:rPr>
        <w:t xml:space="preserve">  </w:t>
      </w:r>
      <w:r w:rsidRPr="00577D1B">
        <w:rPr>
          <w:kern w:val="20"/>
          <w:sz w:val="28"/>
          <w:szCs w:val="28"/>
        </w:rPr>
        <w:t>М.:</w:t>
      </w:r>
      <w:r>
        <w:rPr>
          <w:kern w:val="20"/>
          <w:sz w:val="28"/>
          <w:szCs w:val="28"/>
        </w:rPr>
        <w:t xml:space="preserve"> </w:t>
      </w:r>
      <w:r w:rsidRPr="00577D1B">
        <w:rPr>
          <w:kern w:val="20"/>
          <w:sz w:val="28"/>
          <w:szCs w:val="28"/>
        </w:rPr>
        <w:t>Медицина,</w:t>
      </w:r>
      <w:r>
        <w:rPr>
          <w:kern w:val="20"/>
          <w:sz w:val="28"/>
          <w:szCs w:val="28"/>
        </w:rPr>
        <w:t xml:space="preserve"> </w:t>
      </w:r>
      <w:r w:rsidRPr="00577D1B">
        <w:rPr>
          <w:kern w:val="20"/>
          <w:sz w:val="28"/>
          <w:szCs w:val="28"/>
        </w:rPr>
        <w:t>1989.</w:t>
      </w:r>
      <w:r w:rsidRPr="00E07A60">
        <w:rPr>
          <w:sz w:val="28"/>
          <w:szCs w:val="28"/>
        </w:rPr>
        <w:t xml:space="preserve"> </w:t>
      </w:r>
      <w:r>
        <w:rPr>
          <w:kern w:val="20"/>
          <w:sz w:val="28"/>
          <w:szCs w:val="28"/>
        </w:rPr>
        <w:t>—</w:t>
      </w:r>
      <w:r>
        <w:rPr>
          <w:sz w:val="28"/>
          <w:szCs w:val="28"/>
        </w:rPr>
        <w:t xml:space="preserve"> </w:t>
      </w:r>
      <w:r w:rsidRPr="00577D1B">
        <w:rPr>
          <w:sz w:val="28"/>
          <w:szCs w:val="28"/>
        </w:rPr>
        <w:t xml:space="preserve">  </w:t>
      </w:r>
      <w:r w:rsidRPr="00577D1B">
        <w:rPr>
          <w:kern w:val="20"/>
          <w:sz w:val="28"/>
          <w:szCs w:val="28"/>
        </w:rPr>
        <w:t>239</w:t>
      </w:r>
      <w:r>
        <w:rPr>
          <w:kern w:val="20"/>
          <w:sz w:val="28"/>
          <w:szCs w:val="28"/>
          <w:lang w:val="uk-UA"/>
        </w:rPr>
        <w:t xml:space="preserve"> </w:t>
      </w:r>
      <w:r w:rsidRPr="00577D1B">
        <w:rPr>
          <w:kern w:val="20"/>
          <w:sz w:val="28"/>
          <w:szCs w:val="28"/>
        </w:rPr>
        <w:t>с.</w:t>
      </w:r>
      <w:bookmarkEnd w:id="89"/>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90" w:name="_Ref127033085"/>
      <w:r w:rsidRPr="00577D1B">
        <w:rPr>
          <w:kern w:val="20"/>
          <w:sz w:val="28"/>
          <w:szCs w:val="28"/>
        </w:rPr>
        <w:lastRenderedPageBreak/>
        <w:t xml:space="preserve">Ингибирующее действие фактора некроза опухоли </w:t>
      </w:r>
      <w:r>
        <w:rPr>
          <w:kern w:val="20"/>
          <w:sz w:val="28"/>
          <w:szCs w:val="28"/>
        </w:rPr>
        <w:t>—</w:t>
      </w:r>
      <w:r>
        <w:rPr>
          <w:sz w:val="28"/>
          <w:szCs w:val="28"/>
        </w:rPr>
        <w:t xml:space="preserve"> </w:t>
      </w:r>
      <w:r w:rsidRPr="00577D1B">
        <w:rPr>
          <w:kern w:val="20"/>
          <w:sz w:val="28"/>
          <w:szCs w:val="28"/>
        </w:rPr>
        <w:t xml:space="preserve"> β (ФНО- β) на синтез эритропоэтина в клетках линии </w:t>
      </w:r>
      <w:r w:rsidRPr="00577D1B">
        <w:rPr>
          <w:kern w:val="20"/>
          <w:sz w:val="28"/>
          <w:szCs w:val="28"/>
          <w:lang w:val="en-US"/>
        </w:rPr>
        <w:t>HEPG</w:t>
      </w:r>
      <w:r w:rsidRPr="00577D1B">
        <w:rPr>
          <w:kern w:val="20"/>
          <w:sz w:val="28"/>
          <w:szCs w:val="28"/>
        </w:rPr>
        <w:t>-2 /</w:t>
      </w:r>
      <w:r w:rsidRPr="00AD692C">
        <w:rPr>
          <w:kern w:val="20"/>
          <w:sz w:val="28"/>
          <w:szCs w:val="28"/>
        </w:rPr>
        <w:t xml:space="preserve"> </w:t>
      </w:r>
      <w:r w:rsidRPr="00396EAC">
        <w:rPr>
          <w:kern w:val="20"/>
          <w:sz w:val="28"/>
          <w:szCs w:val="28"/>
        </w:rPr>
        <w:t>[</w:t>
      </w:r>
      <w:r>
        <w:rPr>
          <w:kern w:val="20"/>
          <w:sz w:val="28"/>
          <w:szCs w:val="28"/>
          <w:lang w:val="uk-UA"/>
        </w:rPr>
        <w:t xml:space="preserve">В.Б. </w:t>
      </w:r>
      <w:r w:rsidRPr="00577D1B">
        <w:rPr>
          <w:kern w:val="20"/>
          <w:sz w:val="28"/>
          <w:szCs w:val="28"/>
        </w:rPr>
        <w:t>Скобин,</w:t>
      </w:r>
      <w:r>
        <w:rPr>
          <w:kern w:val="20"/>
          <w:sz w:val="28"/>
          <w:szCs w:val="28"/>
        </w:rPr>
        <w:t xml:space="preserve"> А.Д. </w:t>
      </w:r>
      <w:r w:rsidRPr="00577D1B">
        <w:rPr>
          <w:kern w:val="20"/>
          <w:sz w:val="28"/>
          <w:szCs w:val="28"/>
        </w:rPr>
        <w:t>Павлов, Е.Ф</w:t>
      </w:r>
      <w:r>
        <w:rPr>
          <w:kern w:val="20"/>
          <w:sz w:val="28"/>
          <w:szCs w:val="28"/>
        </w:rPr>
        <w:t xml:space="preserve">. </w:t>
      </w:r>
      <w:r w:rsidRPr="00577D1B">
        <w:rPr>
          <w:kern w:val="20"/>
          <w:sz w:val="28"/>
          <w:szCs w:val="28"/>
        </w:rPr>
        <w:t xml:space="preserve">Морщакова </w:t>
      </w:r>
      <w:r>
        <w:rPr>
          <w:kern w:val="20"/>
          <w:sz w:val="28"/>
          <w:szCs w:val="28"/>
        </w:rPr>
        <w:t xml:space="preserve">и др. </w:t>
      </w:r>
      <w:r w:rsidRPr="00396EAC">
        <w:rPr>
          <w:kern w:val="20"/>
          <w:sz w:val="28"/>
          <w:szCs w:val="28"/>
        </w:rPr>
        <w:t>]</w:t>
      </w:r>
      <w:r w:rsidRPr="00577D1B">
        <w:rPr>
          <w:kern w:val="20"/>
          <w:sz w:val="28"/>
          <w:szCs w:val="28"/>
        </w:rPr>
        <w:t xml:space="preserve"> </w:t>
      </w:r>
      <w:r w:rsidRPr="006412AD">
        <w:rPr>
          <w:kern w:val="20"/>
          <w:sz w:val="28"/>
          <w:szCs w:val="28"/>
        </w:rPr>
        <w:t>/</w:t>
      </w:r>
      <w:r w:rsidRPr="00577D1B">
        <w:rPr>
          <w:kern w:val="20"/>
          <w:sz w:val="28"/>
          <w:szCs w:val="28"/>
        </w:rPr>
        <w:t>/ Гематология и трансфузиология.</w:t>
      </w:r>
      <w:r w:rsidRPr="00BC16FD">
        <w:rPr>
          <w:szCs w:val="28"/>
        </w:rPr>
        <w:t xml:space="preserve"> </w:t>
      </w:r>
      <w:r>
        <w:rPr>
          <w:kern w:val="20"/>
          <w:sz w:val="28"/>
          <w:szCs w:val="28"/>
        </w:rPr>
        <w:t>—</w:t>
      </w:r>
      <w:r>
        <w:rPr>
          <w:sz w:val="28"/>
          <w:szCs w:val="28"/>
        </w:rPr>
        <w:t xml:space="preserve"> </w:t>
      </w:r>
      <w:r w:rsidRPr="00577D1B">
        <w:rPr>
          <w:szCs w:val="28"/>
        </w:rPr>
        <w:t xml:space="preserve"> </w:t>
      </w:r>
      <w:r w:rsidRPr="00577D1B">
        <w:rPr>
          <w:kern w:val="20"/>
          <w:sz w:val="28"/>
          <w:szCs w:val="28"/>
        </w:rPr>
        <w:t>1998.</w:t>
      </w:r>
      <w:r>
        <w:rPr>
          <w:kern w:val="20"/>
          <w:sz w:val="28"/>
          <w:szCs w:val="28"/>
        </w:rPr>
        <w:t xml:space="preserve"> —</w:t>
      </w:r>
      <w:r>
        <w:rPr>
          <w:sz w:val="28"/>
          <w:szCs w:val="28"/>
        </w:rPr>
        <w:t xml:space="preserve"> </w:t>
      </w:r>
      <w:r w:rsidRPr="00577D1B">
        <w:rPr>
          <w:kern w:val="20"/>
          <w:sz w:val="28"/>
          <w:szCs w:val="28"/>
        </w:rPr>
        <w:t xml:space="preserve"> Т.43,</w:t>
      </w:r>
      <w:r>
        <w:rPr>
          <w:kern w:val="20"/>
          <w:sz w:val="28"/>
          <w:szCs w:val="28"/>
          <w:lang w:val="uk-UA"/>
        </w:rPr>
        <w:t xml:space="preserve"> </w:t>
      </w:r>
      <w:r w:rsidRPr="00577D1B">
        <w:rPr>
          <w:kern w:val="20"/>
          <w:sz w:val="28"/>
          <w:szCs w:val="28"/>
        </w:rPr>
        <w:t>№6.</w:t>
      </w:r>
      <w:r w:rsidRPr="00F61F2A">
        <w:rPr>
          <w:sz w:val="28"/>
          <w:szCs w:val="28"/>
        </w:rPr>
        <w:t xml:space="preserve"> </w:t>
      </w:r>
      <w:r>
        <w:rPr>
          <w:kern w:val="20"/>
          <w:sz w:val="28"/>
          <w:szCs w:val="28"/>
        </w:rPr>
        <w:t>—</w:t>
      </w:r>
      <w:r>
        <w:rPr>
          <w:sz w:val="28"/>
          <w:szCs w:val="28"/>
        </w:rPr>
        <w:t xml:space="preserve"> </w:t>
      </w:r>
      <w:r w:rsidRPr="00577D1B">
        <w:rPr>
          <w:sz w:val="28"/>
          <w:szCs w:val="28"/>
        </w:rPr>
        <w:t xml:space="preserve">  </w:t>
      </w:r>
      <w:r w:rsidRPr="00577D1B">
        <w:rPr>
          <w:kern w:val="20"/>
          <w:sz w:val="28"/>
          <w:szCs w:val="28"/>
        </w:rPr>
        <w:t xml:space="preserve"> С.28</w:t>
      </w:r>
      <w:r w:rsidRPr="00577D1B">
        <w:rPr>
          <w:sz w:val="28"/>
          <w:szCs w:val="28"/>
        </w:rPr>
        <w:t>–</w:t>
      </w:r>
      <w:r w:rsidRPr="00577D1B">
        <w:rPr>
          <w:kern w:val="20"/>
          <w:sz w:val="28"/>
          <w:szCs w:val="28"/>
        </w:rPr>
        <w:t>30.</w:t>
      </w:r>
      <w:bookmarkEnd w:id="90"/>
    </w:p>
    <w:p w:rsidR="00E46804" w:rsidRPr="00D53EAC" w:rsidRDefault="00E46804" w:rsidP="0059426A">
      <w:pPr>
        <w:numPr>
          <w:ilvl w:val="0"/>
          <w:numId w:val="64"/>
        </w:numPr>
        <w:suppressAutoHyphens w:val="0"/>
        <w:spacing w:line="353" w:lineRule="auto"/>
        <w:jc w:val="both"/>
        <w:rPr>
          <w:kern w:val="20"/>
          <w:sz w:val="28"/>
          <w:szCs w:val="28"/>
        </w:rPr>
      </w:pPr>
      <w:bookmarkStart w:id="91" w:name="_Ref158662547"/>
      <w:r w:rsidRPr="00D53EAC">
        <w:rPr>
          <w:sz w:val="28"/>
          <w:szCs w:val="28"/>
        </w:rPr>
        <w:t>Ионизирующие излучения и иммунная система у детей: Монография</w:t>
      </w:r>
      <w:r w:rsidRPr="00D53EAC">
        <w:rPr>
          <w:sz w:val="28"/>
          <w:szCs w:val="28"/>
          <w:lang w:val="uk-UA"/>
        </w:rPr>
        <w:t xml:space="preserve"> </w:t>
      </w:r>
      <w:r w:rsidRPr="00D53EAC">
        <w:rPr>
          <w:sz w:val="28"/>
          <w:szCs w:val="28"/>
        </w:rPr>
        <w:t xml:space="preserve">/ </w:t>
      </w:r>
      <w:r w:rsidRPr="00D53EAC">
        <w:rPr>
          <w:sz w:val="28"/>
          <w:szCs w:val="28"/>
          <w:lang w:val="uk-UA"/>
        </w:rPr>
        <w:t xml:space="preserve">Е.М. </w:t>
      </w:r>
      <w:r w:rsidRPr="00D53EAC">
        <w:rPr>
          <w:sz w:val="28"/>
          <w:szCs w:val="28"/>
        </w:rPr>
        <w:t>Л</w:t>
      </w:r>
      <w:r w:rsidRPr="00D53EAC">
        <w:rPr>
          <w:sz w:val="28"/>
          <w:szCs w:val="28"/>
        </w:rPr>
        <w:t>у</w:t>
      </w:r>
      <w:r w:rsidRPr="00D53EAC">
        <w:rPr>
          <w:sz w:val="28"/>
          <w:szCs w:val="28"/>
        </w:rPr>
        <w:t xml:space="preserve">кьянова, Ю. Г. Антипкин, В. П. Чернышов и др. </w:t>
      </w:r>
      <w:r w:rsidRPr="00D53EAC">
        <w:rPr>
          <w:kern w:val="20"/>
          <w:sz w:val="28"/>
          <w:szCs w:val="28"/>
        </w:rPr>
        <w:t>—</w:t>
      </w:r>
      <w:r w:rsidRPr="00D53EAC">
        <w:rPr>
          <w:sz w:val="28"/>
          <w:szCs w:val="28"/>
        </w:rPr>
        <w:t xml:space="preserve">  К.: Експерт, 2003.</w:t>
      </w:r>
      <w:bookmarkEnd w:id="91"/>
      <w:r w:rsidRPr="00D53EAC">
        <w:rPr>
          <w:sz w:val="28"/>
          <w:szCs w:val="28"/>
        </w:rPr>
        <w:t xml:space="preserve"> </w:t>
      </w:r>
      <w:r w:rsidRPr="00D53EAC">
        <w:rPr>
          <w:kern w:val="20"/>
          <w:sz w:val="28"/>
          <w:szCs w:val="28"/>
        </w:rPr>
        <w:t>—</w:t>
      </w:r>
      <w:r w:rsidRPr="00D53EAC">
        <w:rPr>
          <w:sz w:val="28"/>
          <w:szCs w:val="28"/>
        </w:rPr>
        <w:t xml:space="preserve">  133 с. </w:t>
      </w:r>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92" w:name="_Ref112418755"/>
      <w:r w:rsidRPr="00577D1B">
        <w:rPr>
          <w:kern w:val="20"/>
          <w:sz w:val="28"/>
          <w:szCs w:val="28"/>
        </w:rPr>
        <w:t>Итоги 10-летнего когортного наблюдения за детьми, подвергшимися ионизир</w:t>
      </w:r>
      <w:r w:rsidRPr="00577D1B">
        <w:rPr>
          <w:kern w:val="20"/>
          <w:sz w:val="28"/>
          <w:szCs w:val="28"/>
        </w:rPr>
        <w:t>у</w:t>
      </w:r>
      <w:r w:rsidRPr="00577D1B">
        <w:rPr>
          <w:kern w:val="20"/>
          <w:sz w:val="28"/>
          <w:szCs w:val="28"/>
        </w:rPr>
        <w:t xml:space="preserve">ющему облучению в результате аварии на Чернобыльской АЭС / </w:t>
      </w:r>
      <w:r w:rsidRPr="00396EAC">
        <w:rPr>
          <w:kern w:val="20"/>
          <w:sz w:val="28"/>
          <w:szCs w:val="28"/>
        </w:rPr>
        <w:t>[</w:t>
      </w:r>
      <w:r w:rsidRPr="00577D1B">
        <w:rPr>
          <w:kern w:val="20"/>
          <w:sz w:val="28"/>
          <w:szCs w:val="28"/>
        </w:rPr>
        <w:t>Л.С.</w:t>
      </w:r>
      <w:r>
        <w:rPr>
          <w:kern w:val="20"/>
          <w:sz w:val="28"/>
          <w:szCs w:val="28"/>
        </w:rPr>
        <w:t xml:space="preserve"> </w:t>
      </w:r>
      <w:r w:rsidRPr="00577D1B">
        <w:rPr>
          <w:kern w:val="20"/>
          <w:sz w:val="28"/>
          <w:szCs w:val="28"/>
        </w:rPr>
        <w:t>Балаева, А.Е.Сипягина, Р.Н.</w:t>
      </w:r>
      <w:r>
        <w:rPr>
          <w:kern w:val="20"/>
          <w:sz w:val="28"/>
          <w:szCs w:val="28"/>
        </w:rPr>
        <w:t xml:space="preserve"> </w:t>
      </w:r>
      <w:r w:rsidRPr="00577D1B">
        <w:rPr>
          <w:kern w:val="20"/>
          <w:sz w:val="28"/>
          <w:szCs w:val="28"/>
        </w:rPr>
        <w:t>Терлецкая и др.</w:t>
      </w:r>
      <w:r w:rsidRPr="00396EAC">
        <w:rPr>
          <w:kern w:val="20"/>
          <w:sz w:val="28"/>
          <w:szCs w:val="28"/>
        </w:rPr>
        <w:t>]</w:t>
      </w:r>
      <w:r>
        <w:rPr>
          <w:kern w:val="20"/>
          <w:sz w:val="28"/>
          <w:szCs w:val="28"/>
        </w:rPr>
        <w:t>//</w:t>
      </w:r>
      <w:r>
        <w:rPr>
          <w:kern w:val="20"/>
          <w:sz w:val="28"/>
          <w:szCs w:val="28"/>
          <w:lang w:val="uk-UA"/>
        </w:rPr>
        <w:t xml:space="preserve"> </w:t>
      </w:r>
      <w:r w:rsidRPr="00577D1B">
        <w:rPr>
          <w:kern w:val="20"/>
          <w:sz w:val="28"/>
          <w:szCs w:val="28"/>
        </w:rPr>
        <w:t>Гематол</w:t>
      </w:r>
      <w:r>
        <w:rPr>
          <w:kern w:val="20"/>
          <w:sz w:val="28"/>
          <w:szCs w:val="28"/>
          <w:lang w:val="uk-UA"/>
        </w:rPr>
        <w:t>огия</w:t>
      </w:r>
      <w:r w:rsidRPr="00577D1B">
        <w:rPr>
          <w:kern w:val="20"/>
          <w:sz w:val="28"/>
          <w:szCs w:val="28"/>
        </w:rPr>
        <w:t xml:space="preserve"> и трансфузи</w:t>
      </w:r>
      <w:r w:rsidRPr="00577D1B">
        <w:rPr>
          <w:kern w:val="20"/>
          <w:sz w:val="28"/>
          <w:szCs w:val="28"/>
        </w:rPr>
        <w:t>о</w:t>
      </w:r>
      <w:r w:rsidRPr="00577D1B">
        <w:rPr>
          <w:kern w:val="20"/>
          <w:sz w:val="28"/>
          <w:szCs w:val="28"/>
        </w:rPr>
        <w:t>лог</w:t>
      </w:r>
      <w:r>
        <w:rPr>
          <w:kern w:val="20"/>
          <w:sz w:val="28"/>
          <w:szCs w:val="28"/>
        </w:rPr>
        <w:t>ия</w:t>
      </w:r>
      <w:r w:rsidRPr="00577D1B">
        <w:rPr>
          <w:kern w:val="20"/>
          <w:sz w:val="28"/>
          <w:szCs w:val="28"/>
        </w:rPr>
        <w:t>.</w:t>
      </w:r>
      <w:r w:rsidRPr="00EF0898">
        <w:rPr>
          <w:sz w:val="28"/>
          <w:szCs w:val="28"/>
        </w:rPr>
        <w:t xml:space="preserve"> </w:t>
      </w:r>
      <w:r>
        <w:rPr>
          <w:kern w:val="20"/>
          <w:sz w:val="28"/>
          <w:szCs w:val="28"/>
        </w:rPr>
        <w:t>—</w:t>
      </w:r>
      <w:r>
        <w:rPr>
          <w:sz w:val="28"/>
          <w:szCs w:val="28"/>
        </w:rPr>
        <w:t xml:space="preserve"> </w:t>
      </w:r>
      <w:r w:rsidRPr="00577D1B">
        <w:rPr>
          <w:kern w:val="20"/>
          <w:sz w:val="28"/>
          <w:szCs w:val="28"/>
        </w:rPr>
        <w:t>1996.</w:t>
      </w:r>
      <w:r w:rsidRPr="00216BC7">
        <w:rPr>
          <w:sz w:val="28"/>
          <w:szCs w:val="28"/>
        </w:rPr>
        <w:t xml:space="preserve"> </w:t>
      </w:r>
      <w:r>
        <w:rPr>
          <w:kern w:val="20"/>
          <w:sz w:val="28"/>
          <w:szCs w:val="28"/>
        </w:rPr>
        <w:t>—</w:t>
      </w:r>
      <w:r>
        <w:rPr>
          <w:sz w:val="28"/>
          <w:szCs w:val="28"/>
        </w:rPr>
        <w:t xml:space="preserve"> </w:t>
      </w:r>
      <w:r w:rsidRPr="00577D1B">
        <w:rPr>
          <w:sz w:val="28"/>
          <w:szCs w:val="28"/>
        </w:rPr>
        <w:t xml:space="preserve"> </w:t>
      </w:r>
      <w:r w:rsidRPr="00577D1B">
        <w:rPr>
          <w:kern w:val="20"/>
          <w:sz w:val="28"/>
          <w:szCs w:val="28"/>
        </w:rPr>
        <w:t>№6.</w:t>
      </w:r>
      <w:r w:rsidRPr="00432D75">
        <w:rPr>
          <w:sz w:val="28"/>
          <w:szCs w:val="28"/>
        </w:rPr>
        <w:t xml:space="preserve"> </w:t>
      </w:r>
      <w:r>
        <w:rPr>
          <w:kern w:val="20"/>
          <w:sz w:val="28"/>
          <w:szCs w:val="28"/>
        </w:rPr>
        <w:t>—</w:t>
      </w:r>
      <w:r w:rsidRPr="00577D1B">
        <w:rPr>
          <w:kern w:val="20"/>
          <w:sz w:val="28"/>
          <w:szCs w:val="28"/>
        </w:rPr>
        <w:t xml:space="preserve"> С.11</w:t>
      </w:r>
      <w:r w:rsidRPr="00577D1B">
        <w:rPr>
          <w:sz w:val="28"/>
          <w:szCs w:val="28"/>
        </w:rPr>
        <w:t>–</w:t>
      </w:r>
      <w:r w:rsidRPr="00577D1B">
        <w:rPr>
          <w:kern w:val="20"/>
          <w:sz w:val="28"/>
          <w:szCs w:val="28"/>
        </w:rPr>
        <w:t>13.</w:t>
      </w:r>
      <w:bookmarkEnd w:id="92"/>
    </w:p>
    <w:p w:rsidR="00E46804"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93" w:name="_Ref140154793"/>
      <w:r w:rsidRPr="00577D1B">
        <w:rPr>
          <w:kern w:val="20"/>
          <w:sz w:val="28"/>
          <w:szCs w:val="28"/>
        </w:rPr>
        <w:t>Казначеев В.П. Биосистемы и адаптация</w:t>
      </w:r>
      <w:r>
        <w:rPr>
          <w:kern w:val="20"/>
          <w:sz w:val="28"/>
          <w:szCs w:val="28"/>
        </w:rPr>
        <w:t xml:space="preserve"> </w:t>
      </w:r>
      <w:r w:rsidRPr="00396EAC">
        <w:rPr>
          <w:kern w:val="20"/>
          <w:sz w:val="28"/>
          <w:szCs w:val="28"/>
        </w:rPr>
        <w:t>/</w:t>
      </w:r>
      <w:r w:rsidRPr="00EF0898">
        <w:rPr>
          <w:sz w:val="28"/>
          <w:szCs w:val="28"/>
        </w:rPr>
        <w:t xml:space="preserve"> </w:t>
      </w:r>
      <w:r w:rsidRPr="00577D1B">
        <w:rPr>
          <w:kern w:val="20"/>
          <w:sz w:val="28"/>
          <w:szCs w:val="28"/>
        </w:rPr>
        <w:t>В.П.</w:t>
      </w:r>
      <w:r w:rsidRPr="00530F41">
        <w:rPr>
          <w:kern w:val="20"/>
          <w:sz w:val="28"/>
          <w:szCs w:val="28"/>
        </w:rPr>
        <w:t xml:space="preserve"> </w:t>
      </w:r>
      <w:r w:rsidRPr="00577D1B">
        <w:rPr>
          <w:kern w:val="20"/>
          <w:sz w:val="28"/>
          <w:szCs w:val="28"/>
        </w:rPr>
        <w:t>Казначеев</w:t>
      </w:r>
      <w:r>
        <w:rPr>
          <w:kern w:val="20"/>
          <w:sz w:val="28"/>
          <w:szCs w:val="28"/>
        </w:rPr>
        <w:t>.</w:t>
      </w:r>
      <w:r w:rsidRPr="00577D1B">
        <w:rPr>
          <w:kern w:val="20"/>
          <w:sz w:val="28"/>
          <w:szCs w:val="28"/>
        </w:rPr>
        <w:t xml:space="preserve"> </w:t>
      </w:r>
      <w:r>
        <w:rPr>
          <w:kern w:val="20"/>
          <w:sz w:val="28"/>
          <w:szCs w:val="28"/>
        </w:rPr>
        <w:t>—</w:t>
      </w:r>
      <w:r>
        <w:rPr>
          <w:sz w:val="28"/>
          <w:szCs w:val="28"/>
        </w:rPr>
        <w:t xml:space="preserve"> </w:t>
      </w:r>
      <w:r>
        <w:rPr>
          <w:sz w:val="28"/>
          <w:szCs w:val="28"/>
          <w:lang w:val="uk-UA"/>
        </w:rPr>
        <w:t xml:space="preserve"> </w:t>
      </w:r>
      <w:r w:rsidRPr="00577D1B">
        <w:rPr>
          <w:kern w:val="20"/>
          <w:sz w:val="28"/>
          <w:szCs w:val="28"/>
        </w:rPr>
        <w:t>Новосибирск: Наука,1975.</w:t>
      </w:r>
      <w:r w:rsidRPr="00216BC7">
        <w:rPr>
          <w:sz w:val="28"/>
          <w:szCs w:val="28"/>
        </w:rPr>
        <w:t xml:space="preserve"> </w:t>
      </w:r>
      <w:r>
        <w:rPr>
          <w:kern w:val="20"/>
          <w:sz w:val="28"/>
          <w:szCs w:val="28"/>
        </w:rPr>
        <w:t>—</w:t>
      </w:r>
      <w:r>
        <w:rPr>
          <w:sz w:val="28"/>
          <w:szCs w:val="28"/>
        </w:rPr>
        <w:t xml:space="preserve"> </w:t>
      </w:r>
      <w:r w:rsidRPr="00577D1B">
        <w:rPr>
          <w:kern w:val="20"/>
          <w:sz w:val="28"/>
          <w:szCs w:val="28"/>
        </w:rPr>
        <w:t>242</w:t>
      </w:r>
      <w:r>
        <w:rPr>
          <w:kern w:val="20"/>
          <w:sz w:val="28"/>
          <w:szCs w:val="28"/>
          <w:lang w:val="uk-UA"/>
        </w:rPr>
        <w:t xml:space="preserve"> </w:t>
      </w:r>
      <w:r w:rsidRPr="00577D1B">
        <w:rPr>
          <w:kern w:val="20"/>
          <w:sz w:val="28"/>
          <w:szCs w:val="28"/>
        </w:rPr>
        <w:t>с.</w:t>
      </w:r>
      <w:bookmarkEnd w:id="93"/>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94" w:name="_Ref140154821"/>
      <w:r w:rsidRPr="00577D1B">
        <w:rPr>
          <w:kern w:val="20"/>
          <w:sz w:val="28"/>
          <w:szCs w:val="28"/>
        </w:rPr>
        <w:t>Казначеев В.П.</w:t>
      </w:r>
      <w:r>
        <w:rPr>
          <w:kern w:val="20"/>
          <w:sz w:val="28"/>
          <w:szCs w:val="28"/>
          <w:lang w:val="uk-UA"/>
        </w:rPr>
        <w:t xml:space="preserve"> </w:t>
      </w:r>
      <w:r w:rsidRPr="00577D1B">
        <w:rPr>
          <w:kern w:val="20"/>
          <w:sz w:val="28"/>
          <w:szCs w:val="28"/>
        </w:rPr>
        <w:t xml:space="preserve">Индивидуальные особенности адаптационных реакций у человека и проблема донозологической диагностики </w:t>
      </w:r>
      <w:r w:rsidRPr="006412AD">
        <w:rPr>
          <w:kern w:val="20"/>
          <w:sz w:val="28"/>
          <w:szCs w:val="28"/>
        </w:rPr>
        <w:t>/</w:t>
      </w:r>
      <w:r w:rsidRPr="00EF000B">
        <w:rPr>
          <w:kern w:val="20"/>
          <w:sz w:val="28"/>
          <w:szCs w:val="28"/>
        </w:rPr>
        <w:t xml:space="preserve"> </w:t>
      </w:r>
      <w:r w:rsidRPr="00577D1B">
        <w:rPr>
          <w:kern w:val="20"/>
          <w:sz w:val="28"/>
          <w:szCs w:val="28"/>
        </w:rPr>
        <w:t>В.П.</w:t>
      </w:r>
      <w:r>
        <w:rPr>
          <w:kern w:val="20"/>
          <w:sz w:val="28"/>
          <w:szCs w:val="28"/>
          <w:lang w:val="uk-UA"/>
        </w:rPr>
        <w:t xml:space="preserve"> </w:t>
      </w:r>
      <w:r w:rsidRPr="004862B4">
        <w:rPr>
          <w:kern w:val="20"/>
          <w:sz w:val="28"/>
          <w:szCs w:val="28"/>
        </w:rPr>
        <w:t xml:space="preserve"> </w:t>
      </w:r>
      <w:r w:rsidRPr="00577D1B">
        <w:rPr>
          <w:kern w:val="20"/>
          <w:sz w:val="28"/>
          <w:szCs w:val="28"/>
        </w:rPr>
        <w:t>Казначеев, Р.М. Баевский // Ада</w:t>
      </w:r>
      <w:r w:rsidRPr="00577D1B">
        <w:rPr>
          <w:kern w:val="20"/>
          <w:sz w:val="28"/>
          <w:szCs w:val="28"/>
        </w:rPr>
        <w:t>п</w:t>
      </w:r>
      <w:r w:rsidRPr="00577D1B">
        <w:rPr>
          <w:kern w:val="20"/>
          <w:sz w:val="28"/>
          <w:szCs w:val="28"/>
        </w:rPr>
        <w:t>тация и проблема общей патологии.</w:t>
      </w:r>
      <w:r w:rsidRPr="00216BC7">
        <w:rPr>
          <w:sz w:val="28"/>
          <w:szCs w:val="28"/>
        </w:rPr>
        <w:t xml:space="preserve"> </w:t>
      </w:r>
      <w:r>
        <w:rPr>
          <w:kern w:val="20"/>
          <w:sz w:val="28"/>
          <w:szCs w:val="28"/>
        </w:rPr>
        <w:t>—</w:t>
      </w:r>
      <w:r>
        <w:rPr>
          <w:sz w:val="28"/>
          <w:szCs w:val="28"/>
        </w:rPr>
        <w:t xml:space="preserve"> </w:t>
      </w:r>
      <w:r>
        <w:rPr>
          <w:sz w:val="28"/>
          <w:szCs w:val="28"/>
          <w:lang w:val="uk-UA"/>
        </w:rPr>
        <w:t xml:space="preserve"> </w:t>
      </w:r>
      <w:r w:rsidRPr="00577D1B">
        <w:rPr>
          <w:kern w:val="20"/>
          <w:sz w:val="28"/>
          <w:szCs w:val="28"/>
        </w:rPr>
        <w:t>Новосибирск: Наука</w:t>
      </w:r>
      <w:r>
        <w:rPr>
          <w:kern w:val="20"/>
          <w:sz w:val="28"/>
          <w:szCs w:val="28"/>
          <w:lang w:val="uk-UA"/>
        </w:rPr>
        <w:t xml:space="preserve">, </w:t>
      </w:r>
      <w:r w:rsidRPr="00577D1B">
        <w:rPr>
          <w:kern w:val="20"/>
          <w:sz w:val="28"/>
          <w:szCs w:val="28"/>
        </w:rPr>
        <w:t>1974.</w:t>
      </w:r>
      <w:r w:rsidRPr="00432D75">
        <w:rPr>
          <w:sz w:val="28"/>
          <w:szCs w:val="28"/>
        </w:rPr>
        <w:t xml:space="preserve"> </w:t>
      </w:r>
      <w:r>
        <w:rPr>
          <w:kern w:val="20"/>
          <w:sz w:val="28"/>
          <w:szCs w:val="28"/>
        </w:rPr>
        <w:t>—</w:t>
      </w:r>
      <w:r>
        <w:rPr>
          <w:sz w:val="28"/>
          <w:szCs w:val="28"/>
        </w:rPr>
        <w:t xml:space="preserve"> </w:t>
      </w:r>
      <w:r w:rsidRPr="00577D1B">
        <w:rPr>
          <w:kern w:val="20"/>
          <w:sz w:val="28"/>
          <w:szCs w:val="28"/>
        </w:rPr>
        <w:t>Т.2.</w:t>
      </w:r>
      <w:r w:rsidRPr="008D7C6C">
        <w:rPr>
          <w:sz w:val="28"/>
          <w:szCs w:val="28"/>
        </w:rPr>
        <w:t xml:space="preserve"> </w:t>
      </w:r>
      <w:r>
        <w:rPr>
          <w:kern w:val="20"/>
          <w:sz w:val="28"/>
          <w:szCs w:val="28"/>
        </w:rPr>
        <w:t>—</w:t>
      </w:r>
      <w:r>
        <w:rPr>
          <w:sz w:val="28"/>
          <w:szCs w:val="28"/>
        </w:rPr>
        <w:t xml:space="preserve">  </w:t>
      </w:r>
      <w:r w:rsidRPr="00577D1B">
        <w:rPr>
          <w:kern w:val="20"/>
          <w:sz w:val="28"/>
          <w:szCs w:val="28"/>
        </w:rPr>
        <w:t>С.9</w:t>
      </w:r>
      <w:r w:rsidRPr="00577D1B">
        <w:rPr>
          <w:sz w:val="28"/>
          <w:szCs w:val="28"/>
        </w:rPr>
        <w:t>–</w:t>
      </w:r>
      <w:r w:rsidRPr="00577D1B">
        <w:rPr>
          <w:kern w:val="20"/>
          <w:sz w:val="28"/>
          <w:szCs w:val="28"/>
        </w:rPr>
        <w:t>13.</w:t>
      </w:r>
      <w:bookmarkEnd w:id="94"/>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95" w:name="_Ref140154800"/>
      <w:r w:rsidRPr="00577D1B">
        <w:rPr>
          <w:kern w:val="20"/>
          <w:sz w:val="28"/>
          <w:szCs w:val="28"/>
        </w:rPr>
        <w:t>Казначеев В.П. Современные аспекты адаптации</w:t>
      </w:r>
      <w:r>
        <w:rPr>
          <w:kern w:val="20"/>
          <w:sz w:val="28"/>
          <w:szCs w:val="28"/>
        </w:rPr>
        <w:t xml:space="preserve"> </w:t>
      </w:r>
      <w:r w:rsidRPr="00396EAC">
        <w:rPr>
          <w:kern w:val="20"/>
          <w:sz w:val="28"/>
          <w:szCs w:val="28"/>
        </w:rPr>
        <w:t>/</w:t>
      </w:r>
      <w:r w:rsidRPr="00912F67">
        <w:rPr>
          <w:kern w:val="20"/>
          <w:sz w:val="28"/>
          <w:szCs w:val="28"/>
        </w:rPr>
        <w:t xml:space="preserve"> </w:t>
      </w:r>
      <w:r w:rsidRPr="00577D1B">
        <w:rPr>
          <w:kern w:val="20"/>
          <w:sz w:val="28"/>
          <w:szCs w:val="28"/>
        </w:rPr>
        <w:t>В.П.</w:t>
      </w:r>
      <w:r w:rsidRPr="00530F41">
        <w:rPr>
          <w:kern w:val="20"/>
          <w:sz w:val="28"/>
          <w:szCs w:val="28"/>
        </w:rPr>
        <w:t xml:space="preserve"> </w:t>
      </w:r>
      <w:r w:rsidRPr="00577D1B">
        <w:rPr>
          <w:kern w:val="20"/>
          <w:sz w:val="28"/>
          <w:szCs w:val="28"/>
        </w:rPr>
        <w:t>Казначеев.</w:t>
      </w:r>
      <w:r w:rsidRPr="00216BC7">
        <w:rPr>
          <w:sz w:val="28"/>
          <w:szCs w:val="28"/>
        </w:rPr>
        <w:t xml:space="preserve"> </w:t>
      </w:r>
      <w:r>
        <w:rPr>
          <w:kern w:val="20"/>
          <w:sz w:val="28"/>
          <w:szCs w:val="28"/>
        </w:rPr>
        <w:t>—</w:t>
      </w:r>
      <w:r>
        <w:rPr>
          <w:sz w:val="28"/>
          <w:szCs w:val="28"/>
        </w:rPr>
        <w:t xml:space="preserve"> </w:t>
      </w:r>
      <w:r>
        <w:rPr>
          <w:sz w:val="28"/>
          <w:szCs w:val="28"/>
          <w:lang w:val="uk-UA"/>
        </w:rPr>
        <w:t xml:space="preserve"> </w:t>
      </w:r>
      <w:r w:rsidRPr="00577D1B">
        <w:rPr>
          <w:kern w:val="20"/>
          <w:sz w:val="28"/>
          <w:szCs w:val="28"/>
        </w:rPr>
        <w:t>Новосибирск: На</w:t>
      </w:r>
      <w:r w:rsidRPr="00577D1B">
        <w:rPr>
          <w:kern w:val="20"/>
          <w:sz w:val="28"/>
          <w:szCs w:val="28"/>
        </w:rPr>
        <w:t>у</w:t>
      </w:r>
      <w:r w:rsidRPr="00577D1B">
        <w:rPr>
          <w:kern w:val="20"/>
          <w:sz w:val="28"/>
          <w:szCs w:val="28"/>
        </w:rPr>
        <w:t>ка,</w:t>
      </w:r>
      <w:r>
        <w:rPr>
          <w:kern w:val="20"/>
          <w:sz w:val="28"/>
          <w:szCs w:val="28"/>
        </w:rPr>
        <w:t xml:space="preserve"> </w:t>
      </w:r>
      <w:r w:rsidRPr="00577D1B">
        <w:rPr>
          <w:kern w:val="20"/>
          <w:sz w:val="28"/>
          <w:szCs w:val="28"/>
        </w:rPr>
        <w:t>1980.</w:t>
      </w:r>
      <w:r w:rsidRPr="00EF0898">
        <w:rPr>
          <w:sz w:val="28"/>
          <w:szCs w:val="28"/>
        </w:rPr>
        <w:t xml:space="preserve"> </w:t>
      </w:r>
      <w:r>
        <w:rPr>
          <w:kern w:val="20"/>
          <w:sz w:val="28"/>
          <w:szCs w:val="28"/>
        </w:rPr>
        <w:t>—</w:t>
      </w:r>
      <w:r>
        <w:rPr>
          <w:sz w:val="28"/>
          <w:szCs w:val="28"/>
        </w:rPr>
        <w:t xml:space="preserve"> </w:t>
      </w:r>
      <w:r w:rsidRPr="00577D1B">
        <w:rPr>
          <w:kern w:val="20"/>
          <w:sz w:val="28"/>
          <w:szCs w:val="28"/>
        </w:rPr>
        <w:t>189</w:t>
      </w:r>
      <w:r>
        <w:rPr>
          <w:kern w:val="20"/>
          <w:sz w:val="28"/>
          <w:szCs w:val="28"/>
          <w:lang w:val="uk-UA"/>
        </w:rPr>
        <w:t xml:space="preserve"> </w:t>
      </w:r>
      <w:r w:rsidRPr="00577D1B">
        <w:rPr>
          <w:kern w:val="20"/>
          <w:sz w:val="28"/>
          <w:szCs w:val="28"/>
        </w:rPr>
        <w:t>с.</w:t>
      </w:r>
      <w:bookmarkEnd w:id="95"/>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96" w:name="_Ref127034863"/>
      <w:r w:rsidRPr="00577D1B">
        <w:rPr>
          <w:kern w:val="20"/>
          <w:sz w:val="28"/>
          <w:szCs w:val="28"/>
          <w:lang w:val="uk-UA"/>
        </w:rPr>
        <w:t>Каладзе М.М. Принцип реабілітації дітей з регіонів антропогенного забрудне</w:t>
      </w:r>
      <w:r w:rsidRPr="00577D1B">
        <w:rPr>
          <w:kern w:val="20"/>
          <w:sz w:val="28"/>
          <w:szCs w:val="28"/>
          <w:lang w:val="uk-UA"/>
        </w:rPr>
        <w:t>н</w:t>
      </w:r>
      <w:r w:rsidRPr="00577D1B">
        <w:rPr>
          <w:kern w:val="20"/>
          <w:sz w:val="28"/>
          <w:szCs w:val="28"/>
          <w:lang w:val="uk-UA"/>
        </w:rPr>
        <w:t>ня:</w:t>
      </w:r>
      <w:r w:rsidRPr="006412AD">
        <w:rPr>
          <w:kern w:val="20"/>
          <w:sz w:val="28"/>
          <w:szCs w:val="28"/>
        </w:rPr>
        <w:t xml:space="preserve"> </w:t>
      </w:r>
      <w:r>
        <w:rPr>
          <w:kern w:val="20"/>
          <w:sz w:val="28"/>
          <w:szCs w:val="28"/>
          <w:lang w:val="en-US"/>
        </w:rPr>
        <w:t>a</w:t>
      </w:r>
      <w:r w:rsidRPr="00577D1B">
        <w:rPr>
          <w:kern w:val="20"/>
          <w:sz w:val="28"/>
          <w:szCs w:val="28"/>
          <w:lang w:val="uk-UA"/>
        </w:rPr>
        <w:t>втореф.</w:t>
      </w:r>
      <w:r>
        <w:rPr>
          <w:kern w:val="20"/>
          <w:sz w:val="28"/>
          <w:szCs w:val="28"/>
          <w:lang w:val="uk-UA"/>
        </w:rPr>
        <w:t xml:space="preserve"> </w:t>
      </w:r>
      <w:r w:rsidRPr="00577D1B">
        <w:rPr>
          <w:kern w:val="20"/>
          <w:sz w:val="28"/>
          <w:szCs w:val="28"/>
          <w:lang w:val="uk-UA"/>
        </w:rPr>
        <w:t>дис.</w:t>
      </w:r>
      <w:r>
        <w:rPr>
          <w:kern w:val="20"/>
          <w:sz w:val="28"/>
          <w:szCs w:val="28"/>
          <w:lang w:val="uk-UA"/>
        </w:rPr>
        <w:t xml:space="preserve"> на здобуття наук. ступеня </w:t>
      </w:r>
      <w:r w:rsidRPr="00577D1B">
        <w:rPr>
          <w:kern w:val="20"/>
          <w:sz w:val="28"/>
          <w:szCs w:val="28"/>
          <w:lang w:val="uk-UA"/>
        </w:rPr>
        <w:t>д</w:t>
      </w:r>
      <w:r>
        <w:rPr>
          <w:kern w:val="20"/>
          <w:sz w:val="28"/>
          <w:szCs w:val="28"/>
          <w:lang w:val="uk-UA"/>
        </w:rPr>
        <w:t>октор</w:t>
      </w:r>
      <w:r w:rsidRPr="00577D1B">
        <w:rPr>
          <w:kern w:val="20"/>
          <w:sz w:val="28"/>
          <w:szCs w:val="28"/>
          <w:lang w:val="uk-UA"/>
        </w:rPr>
        <w:t>а мед.</w:t>
      </w:r>
      <w:r>
        <w:rPr>
          <w:kern w:val="20"/>
          <w:sz w:val="28"/>
          <w:szCs w:val="28"/>
          <w:lang w:val="uk-UA"/>
        </w:rPr>
        <w:t xml:space="preserve"> </w:t>
      </w:r>
      <w:r w:rsidRPr="00577D1B">
        <w:rPr>
          <w:kern w:val="20"/>
          <w:sz w:val="28"/>
          <w:szCs w:val="28"/>
          <w:lang w:val="uk-UA"/>
        </w:rPr>
        <w:t>наук</w:t>
      </w:r>
      <w:r w:rsidRPr="00D53EAC">
        <w:rPr>
          <w:kern w:val="20"/>
          <w:sz w:val="28"/>
          <w:szCs w:val="28"/>
        </w:rPr>
        <w:t>: спец.</w:t>
      </w:r>
      <w:r w:rsidRPr="00D53EAC">
        <w:rPr>
          <w:kern w:val="20"/>
          <w:sz w:val="28"/>
          <w:szCs w:val="28"/>
          <w:lang w:val="uk-UA"/>
        </w:rPr>
        <w:t xml:space="preserve"> </w:t>
      </w:r>
      <w:r w:rsidRPr="00D53EAC">
        <w:rPr>
          <w:kern w:val="20"/>
          <w:sz w:val="28"/>
          <w:szCs w:val="28"/>
        </w:rPr>
        <w:t>14.01.</w:t>
      </w:r>
      <w:r>
        <w:rPr>
          <w:kern w:val="20"/>
          <w:sz w:val="28"/>
          <w:szCs w:val="28"/>
        </w:rPr>
        <w:t>10</w:t>
      </w:r>
      <w:r w:rsidRPr="00D53EAC">
        <w:rPr>
          <w:kern w:val="20"/>
          <w:sz w:val="28"/>
          <w:szCs w:val="28"/>
        </w:rPr>
        <w:t xml:space="preserve"> «</w:t>
      </w:r>
      <w:r>
        <w:rPr>
          <w:kern w:val="20"/>
          <w:sz w:val="28"/>
          <w:szCs w:val="28"/>
        </w:rPr>
        <w:t>Педиатрия</w:t>
      </w:r>
      <w:r w:rsidRPr="00D53EAC">
        <w:rPr>
          <w:kern w:val="20"/>
          <w:sz w:val="28"/>
          <w:szCs w:val="28"/>
        </w:rPr>
        <w:t xml:space="preserve">» </w:t>
      </w:r>
      <w:r w:rsidRPr="00D53EAC">
        <w:rPr>
          <w:kern w:val="20"/>
          <w:sz w:val="28"/>
          <w:szCs w:val="28"/>
          <w:lang w:val="uk-UA"/>
        </w:rPr>
        <w:t>/</w:t>
      </w:r>
      <w:r w:rsidRPr="004505E4">
        <w:rPr>
          <w:kern w:val="20"/>
          <w:sz w:val="28"/>
          <w:szCs w:val="28"/>
        </w:rPr>
        <w:t xml:space="preserve"> </w:t>
      </w:r>
      <w:r w:rsidRPr="00577D1B">
        <w:rPr>
          <w:kern w:val="20"/>
          <w:sz w:val="28"/>
          <w:szCs w:val="28"/>
        </w:rPr>
        <w:t>М.</w:t>
      </w:r>
      <w:r>
        <w:rPr>
          <w:kern w:val="20"/>
          <w:sz w:val="28"/>
          <w:szCs w:val="28"/>
        </w:rPr>
        <w:t>М</w:t>
      </w:r>
      <w:r w:rsidRPr="00577D1B">
        <w:rPr>
          <w:kern w:val="20"/>
          <w:sz w:val="28"/>
          <w:szCs w:val="28"/>
        </w:rPr>
        <w:t>.</w:t>
      </w:r>
      <w:r w:rsidRPr="00912F67">
        <w:rPr>
          <w:kern w:val="20"/>
          <w:sz w:val="28"/>
          <w:szCs w:val="28"/>
          <w:lang w:val="uk-UA"/>
        </w:rPr>
        <w:t xml:space="preserve"> </w:t>
      </w:r>
      <w:r w:rsidRPr="00577D1B">
        <w:rPr>
          <w:kern w:val="20"/>
          <w:sz w:val="28"/>
          <w:szCs w:val="28"/>
          <w:lang w:val="uk-UA"/>
        </w:rPr>
        <w:t>Кал</w:t>
      </w:r>
      <w:r w:rsidRPr="00577D1B">
        <w:rPr>
          <w:kern w:val="20"/>
          <w:sz w:val="28"/>
          <w:szCs w:val="28"/>
          <w:lang w:val="uk-UA"/>
        </w:rPr>
        <w:t>а</w:t>
      </w:r>
      <w:r w:rsidRPr="00577D1B">
        <w:rPr>
          <w:kern w:val="20"/>
          <w:sz w:val="28"/>
          <w:szCs w:val="28"/>
          <w:lang w:val="uk-UA"/>
        </w:rPr>
        <w:t>дзе.</w:t>
      </w:r>
      <w:r w:rsidRPr="00216BC7">
        <w:rPr>
          <w:sz w:val="28"/>
          <w:szCs w:val="28"/>
        </w:rPr>
        <w:t xml:space="preserve"> </w:t>
      </w:r>
      <w:r>
        <w:rPr>
          <w:kern w:val="20"/>
          <w:sz w:val="28"/>
          <w:szCs w:val="28"/>
        </w:rPr>
        <w:t>—</w:t>
      </w:r>
      <w:r>
        <w:rPr>
          <w:sz w:val="28"/>
          <w:szCs w:val="28"/>
        </w:rPr>
        <w:t xml:space="preserve"> </w:t>
      </w:r>
      <w:r w:rsidRPr="00577D1B">
        <w:rPr>
          <w:kern w:val="20"/>
          <w:sz w:val="28"/>
          <w:szCs w:val="28"/>
          <w:lang w:val="uk-UA"/>
        </w:rPr>
        <w:t>К</w:t>
      </w:r>
      <w:r>
        <w:rPr>
          <w:kern w:val="20"/>
          <w:sz w:val="28"/>
          <w:szCs w:val="28"/>
          <w:lang w:val="uk-UA"/>
        </w:rPr>
        <w:t>.</w:t>
      </w:r>
      <w:r w:rsidRPr="00577D1B">
        <w:rPr>
          <w:kern w:val="20"/>
          <w:sz w:val="28"/>
          <w:szCs w:val="28"/>
          <w:lang w:val="uk-UA"/>
        </w:rPr>
        <w:t>, 1994.</w:t>
      </w:r>
      <w:r w:rsidRPr="00EF0898">
        <w:rPr>
          <w:sz w:val="28"/>
          <w:szCs w:val="28"/>
        </w:rPr>
        <w:t xml:space="preserve"> </w:t>
      </w:r>
      <w:r w:rsidRPr="00577D1B">
        <w:rPr>
          <w:sz w:val="28"/>
          <w:szCs w:val="28"/>
        </w:rPr>
        <w:t>–</w:t>
      </w:r>
      <w:r>
        <w:rPr>
          <w:sz w:val="28"/>
          <w:szCs w:val="28"/>
        </w:rPr>
        <w:t xml:space="preserve"> </w:t>
      </w:r>
      <w:r w:rsidRPr="00577D1B">
        <w:rPr>
          <w:kern w:val="20"/>
          <w:sz w:val="28"/>
          <w:szCs w:val="28"/>
          <w:lang w:val="uk-UA"/>
        </w:rPr>
        <w:t>40</w:t>
      </w:r>
      <w:r>
        <w:rPr>
          <w:kern w:val="20"/>
          <w:sz w:val="28"/>
          <w:szCs w:val="28"/>
          <w:lang w:val="uk-UA"/>
        </w:rPr>
        <w:t xml:space="preserve"> </w:t>
      </w:r>
      <w:r w:rsidRPr="00577D1B">
        <w:rPr>
          <w:kern w:val="20"/>
          <w:sz w:val="28"/>
          <w:szCs w:val="28"/>
          <w:lang w:val="uk-UA"/>
        </w:rPr>
        <w:t>с.</w:t>
      </w:r>
      <w:bookmarkEnd w:id="96"/>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97" w:name="_Ref127035501"/>
      <w:r w:rsidRPr="00577D1B">
        <w:rPr>
          <w:kern w:val="20"/>
          <w:sz w:val="28"/>
          <w:szCs w:val="28"/>
        </w:rPr>
        <w:t>Каладзе Н.Н.</w:t>
      </w:r>
      <w:r>
        <w:rPr>
          <w:kern w:val="20"/>
          <w:sz w:val="28"/>
          <w:szCs w:val="28"/>
          <w:lang w:val="uk-UA"/>
        </w:rPr>
        <w:t xml:space="preserve"> </w:t>
      </w:r>
      <w:r w:rsidRPr="00577D1B">
        <w:rPr>
          <w:kern w:val="20"/>
          <w:sz w:val="28"/>
          <w:szCs w:val="28"/>
        </w:rPr>
        <w:t xml:space="preserve"> Гелиотерапия у детей из зоны радионуклидного загрязнения (С</w:t>
      </w:r>
      <w:r w:rsidRPr="00577D1B">
        <w:rPr>
          <w:kern w:val="20"/>
          <w:sz w:val="28"/>
          <w:szCs w:val="28"/>
        </w:rPr>
        <w:t>о</w:t>
      </w:r>
      <w:r w:rsidRPr="00577D1B">
        <w:rPr>
          <w:kern w:val="20"/>
          <w:sz w:val="28"/>
          <w:szCs w:val="28"/>
        </w:rPr>
        <w:t xml:space="preserve">общение 1) </w:t>
      </w:r>
      <w:r w:rsidRPr="006412AD">
        <w:rPr>
          <w:kern w:val="20"/>
          <w:sz w:val="28"/>
          <w:szCs w:val="28"/>
        </w:rPr>
        <w:t>/</w:t>
      </w:r>
      <w:r w:rsidRPr="004862B4">
        <w:rPr>
          <w:kern w:val="20"/>
          <w:sz w:val="28"/>
          <w:szCs w:val="28"/>
        </w:rPr>
        <w:t xml:space="preserve"> </w:t>
      </w:r>
      <w:r>
        <w:rPr>
          <w:kern w:val="20"/>
          <w:sz w:val="28"/>
          <w:szCs w:val="28"/>
        </w:rPr>
        <w:t xml:space="preserve">Н.Н. </w:t>
      </w:r>
      <w:r w:rsidRPr="00577D1B">
        <w:rPr>
          <w:kern w:val="20"/>
          <w:sz w:val="28"/>
          <w:szCs w:val="28"/>
        </w:rPr>
        <w:t xml:space="preserve">Каладзе, </w:t>
      </w:r>
      <w:r>
        <w:rPr>
          <w:kern w:val="20"/>
          <w:sz w:val="28"/>
          <w:szCs w:val="28"/>
          <w:lang w:val="uk-UA"/>
        </w:rPr>
        <w:t xml:space="preserve">И.В. </w:t>
      </w:r>
      <w:r w:rsidRPr="00577D1B">
        <w:rPr>
          <w:kern w:val="20"/>
          <w:sz w:val="28"/>
          <w:szCs w:val="28"/>
        </w:rPr>
        <w:t xml:space="preserve">Богадельников, В.Н. Любчик </w:t>
      </w:r>
      <w:r>
        <w:rPr>
          <w:kern w:val="20"/>
          <w:sz w:val="28"/>
          <w:szCs w:val="28"/>
        </w:rPr>
        <w:t>/</w:t>
      </w:r>
      <w:r w:rsidRPr="00577D1B">
        <w:rPr>
          <w:kern w:val="20"/>
          <w:sz w:val="28"/>
          <w:szCs w:val="28"/>
        </w:rPr>
        <w:t>/ Вестн</w:t>
      </w:r>
      <w:r>
        <w:rPr>
          <w:kern w:val="20"/>
          <w:sz w:val="28"/>
          <w:szCs w:val="28"/>
        </w:rPr>
        <w:t>.</w:t>
      </w:r>
      <w:r w:rsidRPr="00577D1B">
        <w:rPr>
          <w:kern w:val="20"/>
          <w:sz w:val="28"/>
          <w:szCs w:val="28"/>
        </w:rPr>
        <w:t xml:space="preserve"> физиот</w:t>
      </w:r>
      <w:r w:rsidRPr="00577D1B">
        <w:rPr>
          <w:kern w:val="20"/>
          <w:sz w:val="28"/>
          <w:szCs w:val="28"/>
        </w:rPr>
        <w:t>е</w:t>
      </w:r>
      <w:r w:rsidRPr="00577D1B">
        <w:rPr>
          <w:kern w:val="20"/>
          <w:sz w:val="28"/>
          <w:szCs w:val="28"/>
        </w:rPr>
        <w:t>рапии и курортологии.</w:t>
      </w:r>
      <w:r w:rsidRPr="00EF0898">
        <w:rPr>
          <w:sz w:val="28"/>
          <w:szCs w:val="28"/>
        </w:rPr>
        <w:t xml:space="preserve"> </w:t>
      </w:r>
      <w:r>
        <w:rPr>
          <w:kern w:val="20"/>
          <w:sz w:val="28"/>
          <w:szCs w:val="28"/>
        </w:rPr>
        <w:t>—</w:t>
      </w:r>
      <w:r>
        <w:rPr>
          <w:sz w:val="28"/>
          <w:szCs w:val="28"/>
        </w:rPr>
        <w:t xml:space="preserve"> </w:t>
      </w:r>
      <w:r w:rsidRPr="00577D1B">
        <w:rPr>
          <w:kern w:val="20"/>
          <w:sz w:val="28"/>
          <w:szCs w:val="28"/>
        </w:rPr>
        <w:t>1995.</w:t>
      </w:r>
      <w:r w:rsidRPr="00432D75">
        <w:rPr>
          <w:sz w:val="28"/>
          <w:szCs w:val="28"/>
        </w:rPr>
        <w:t xml:space="preserve"> </w:t>
      </w:r>
      <w:r>
        <w:rPr>
          <w:kern w:val="20"/>
          <w:sz w:val="28"/>
          <w:szCs w:val="28"/>
        </w:rPr>
        <w:t>—</w:t>
      </w:r>
      <w:r>
        <w:rPr>
          <w:sz w:val="28"/>
          <w:szCs w:val="28"/>
        </w:rPr>
        <w:t xml:space="preserve"> </w:t>
      </w:r>
      <w:r w:rsidRPr="00577D1B">
        <w:rPr>
          <w:kern w:val="20"/>
          <w:sz w:val="28"/>
          <w:szCs w:val="28"/>
        </w:rPr>
        <w:t>№1.</w:t>
      </w:r>
      <w:r w:rsidRPr="00216BC7">
        <w:rPr>
          <w:sz w:val="28"/>
          <w:szCs w:val="28"/>
        </w:rPr>
        <w:t xml:space="preserve"> </w:t>
      </w:r>
      <w:r w:rsidRPr="00577D1B">
        <w:rPr>
          <w:sz w:val="28"/>
          <w:szCs w:val="28"/>
        </w:rPr>
        <w:t>–</w:t>
      </w:r>
      <w:r w:rsidRPr="00577D1B">
        <w:rPr>
          <w:kern w:val="20"/>
          <w:sz w:val="28"/>
          <w:szCs w:val="28"/>
        </w:rPr>
        <w:t>С.7</w:t>
      </w:r>
      <w:r w:rsidRPr="00577D1B">
        <w:rPr>
          <w:sz w:val="28"/>
          <w:szCs w:val="28"/>
        </w:rPr>
        <w:t>–</w:t>
      </w:r>
      <w:r w:rsidRPr="00577D1B">
        <w:rPr>
          <w:kern w:val="20"/>
          <w:sz w:val="28"/>
          <w:szCs w:val="28"/>
        </w:rPr>
        <w:t>14.</w:t>
      </w:r>
      <w:bookmarkEnd w:id="97"/>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98" w:name="_Ref127034622"/>
      <w:r w:rsidRPr="00577D1B">
        <w:rPr>
          <w:kern w:val="20"/>
          <w:sz w:val="28"/>
          <w:szCs w:val="28"/>
        </w:rPr>
        <w:t>Каладзе Н.Н.</w:t>
      </w:r>
      <w:r>
        <w:rPr>
          <w:kern w:val="20"/>
          <w:sz w:val="28"/>
          <w:szCs w:val="28"/>
          <w:lang w:val="uk-UA"/>
        </w:rPr>
        <w:t xml:space="preserve"> </w:t>
      </w:r>
      <w:r w:rsidRPr="00577D1B">
        <w:rPr>
          <w:kern w:val="20"/>
          <w:sz w:val="28"/>
          <w:szCs w:val="28"/>
        </w:rPr>
        <w:t>Динамика иммуногормональных изменений в процессе санато</w:t>
      </w:r>
      <w:r w:rsidRPr="00577D1B">
        <w:rPr>
          <w:kern w:val="20"/>
          <w:sz w:val="28"/>
          <w:szCs w:val="28"/>
        </w:rPr>
        <w:t>р</w:t>
      </w:r>
      <w:r w:rsidRPr="00577D1B">
        <w:rPr>
          <w:kern w:val="20"/>
          <w:sz w:val="28"/>
          <w:szCs w:val="28"/>
        </w:rPr>
        <w:t xml:space="preserve">но-курортного лечения у детей из зоны радионуклидного загрязнения </w:t>
      </w:r>
      <w:r w:rsidRPr="006412AD">
        <w:rPr>
          <w:kern w:val="20"/>
          <w:sz w:val="28"/>
          <w:szCs w:val="28"/>
        </w:rPr>
        <w:t>/</w:t>
      </w:r>
      <w:r w:rsidRPr="00422C21">
        <w:rPr>
          <w:kern w:val="20"/>
          <w:sz w:val="28"/>
          <w:szCs w:val="28"/>
        </w:rPr>
        <w:t xml:space="preserve"> </w:t>
      </w:r>
      <w:r w:rsidRPr="00577D1B">
        <w:rPr>
          <w:kern w:val="20"/>
          <w:sz w:val="28"/>
          <w:szCs w:val="28"/>
        </w:rPr>
        <w:t>Н.Н. Кала</w:t>
      </w:r>
      <w:r w:rsidRPr="00577D1B">
        <w:rPr>
          <w:kern w:val="20"/>
          <w:sz w:val="28"/>
          <w:szCs w:val="28"/>
        </w:rPr>
        <w:t>д</w:t>
      </w:r>
      <w:r w:rsidRPr="00577D1B">
        <w:rPr>
          <w:kern w:val="20"/>
          <w:sz w:val="28"/>
          <w:szCs w:val="28"/>
        </w:rPr>
        <w:t>зе, В.Н. Любчик // Труды ин-та Укр. НИИ детской курортологии и физиотер</w:t>
      </w:r>
      <w:r w:rsidRPr="00577D1B">
        <w:rPr>
          <w:kern w:val="20"/>
          <w:sz w:val="28"/>
          <w:szCs w:val="28"/>
        </w:rPr>
        <w:t>а</w:t>
      </w:r>
      <w:r w:rsidRPr="00577D1B">
        <w:rPr>
          <w:kern w:val="20"/>
          <w:sz w:val="28"/>
          <w:szCs w:val="28"/>
        </w:rPr>
        <w:t>пии.</w:t>
      </w:r>
      <w:r w:rsidRPr="00C4491B">
        <w:rPr>
          <w:sz w:val="28"/>
          <w:szCs w:val="28"/>
        </w:rPr>
        <w:t xml:space="preserve"> </w:t>
      </w:r>
      <w:r>
        <w:rPr>
          <w:kern w:val="20"/>
          <w:sz w:val="28"/>
          <w:szCs w:val="28"/>
        </w:rPr>
        <w:t>—</w:t>
      </w:r>
      <w:r>
        <w:rPr>
          <w:sz w:val="28"/>
          <w:szCs w:val="28"/>
        </w:rPr>
        <w:t xml:space="preserve"> Евпатория, </w:t>
      </w:r>
      <w:r>
        <w:rPr>
          <w:sz w:val="28"/>
          <w:szCs w:val="28"/>
          <w:lang w:val="uk-UA"/>
        </w:rPr>
        <w:t xml:space="preserve"> 1992. </w:t>
      </w:r>
      <w:r>
        <w:rPr>
          <w:kern w:val="20"/>
          <w:sz w:val="28"/>
          <w:szCs w:val="28"/>
        </w:rPr>
        <w:t>—</w:t>
      </w:r>
      <w:r>
        <w:rPr>
          <w:sz w:val="28"/>
          <w:szCs w:val="28"/>
        </w:rPr>
        <w:t xml:space="preserve"> </w:t>
      </w:r>
      <w:r>
        <w:rPr>
          <w:sz w:val="28"/>
          <w:szCs w:val="28"/>
          <w:lang w:val="uk-UA"/>
        </w:rPr>
        <w:t xml:space="preserve"> </w:t>
      </w:r>
      <w:r w:rsidRPr="00577D1B">
        <w:rPr>
          <w:kern w:val="20"/>
          <w:sz w:val="28"/>
          <w:szCs w:val="28"/>
        </w:rPr>
        <w:t>Вып.</w:t>
      </w:r>
      <w:r w:rsidRPr="00577D1B">
        <w:rPr>
          <w:kern w:val="20"/>
          <w:sz w:val="28"/>
          <w:szCs w:val="28"/>
          <w:lang w:val="en-US"/>
        </w:rPr>
        <w:t>II</w:t>
      </w:r>
      <w:r w:rsidRPr="00577D1B">
        <w:rPr>
          <w:kern w:val="20"/>
          <w:sz w:val="28"/>
          <w:szCs w:val="28"/>
        </w:rPr>
        <w:t>.</w:t>
      </w:r>
      <w:r w:rsidRPr="00216BC7">
        <w:rPr>
          <w:sz w:val="28"/>
          <w:szCs w:val="28"/>
        </w:rPr>
        <w:t xml:space="preserve"> </w:t>
      </w:r>
      <w:r>
        <w:rPr>
          <w:kern w:val="20"/>
          <w:sz w:val="28"/>
          <w:szCs w:val="28"/>
        </w:rPr>
        <w:t>—</w:t>
      </w:r>
      <w:r>
        <w:rPr>
          <w:sz w:val="28"/>
          <w:szCs w:val="28"/>
        </w:rPr>
        <w:t xml:space="preserve"> </w:t>
      </w:r>
      <w:r w:rsidRPr="00577D1B">
        <w:rPr>
          <w:kern w:val="20"/>
          <w:sz w:val="28"/>
          <w:szCs w:val="28"/>
        </w:rPr>
        <w:t>С.71</w:t>
      </w:r>
      <w:r w:rsidRPr="00577D1B">
        <w:rPr>
          <w:sz w:val="28"/>
          <w:szCs w:val="28"/>
        </w:rPr>
        <w:t>–</w:t>
      </w:r>
      <w:r w:rsidRPr="00577D1B">
        <w:rPr>
          <w:kern w:val="20"/>
          <w:sz w:val="28"/>
          <w:szCs w:val="28"/>
        </w:rPr>
        <w:t>73.</w:t>
      </w:r>
      <w:bookmarkEnd w:id="98"/>
    </w:p>
    <w:p w:rsidR="00E46804"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99" w:name="_Ref127034792"/>
      <w:r w:rsidRPr="00577D1B">
        <w:rPr>
          <w:kern w:val="20"/>
          <w:sz w:val="28"/>
          <w:szCs w:val="28"/>
        </w:rPr>
        <w:t>Каладзе Н.Н.</w:t>
      </w:r>
      <w:r>
        <w:rPr>
          <w:kern w:val="20"/>
          <w:sz w:val="28"/>
          <w:szCs w:val="28"/>
          <w:lang w:val="uk-UA"/>
        </w:rPr>
        <w:t xml:space="preserve"> </w:t>
      </w:r>
      <w:r w:rsidRPr="00577D1B">
        <w:rPr>
          <w:kern w:val="20"/>
          <w:sz w:val="28"/>
          <w:szCs w:val="28"/>
        </w:rPr>
        <w:t>Структурно-функциональное состояние костной ткани у детей, больных детским церебральным параличом и влияние комплексов санаторно-</w:t>
      </w:r>
      <w:r w:rsidRPr="00577D1B">
        <w:rPr>
          <w:kern w:val="20"/>
          <w:sz w:val="28"/>
          <w:szCs w:val="28"/>
        </w:rPr>
        <w:lastRenderedPageBreak/>
        <w:t xml:space="preserve">курортного лечения на динамику его показателей </w:t>
      </w:r>
      <w:r w:rsidRPr="006412AD">
        <w:rPr>
          <w:kern w:val="20"/>
          <w:sz w:val="28"/>
          <w:szCs w:val="28"/>
        </w:rPr>
        <w:t>/</w:t>
      </w:r>
      <w:r w:rsidRPr="00422C21">
        <w:rPr>
          <w:kern w:val="20"/>
          <w:sz w:val="28"/>
          <w:szCs w:val="28"/>
        </w:rPr>
        <w:t xml:space="preserve"> </w:t>
      </w:r>
      <w:r w:rsidRPr="00577D1B">
        <w:rPr>
          <w:kern w:val="20"/>
          <w:sz w:val="28"/>
          <w:szCs w:val="28"/>
        </w:rPr>
        <w:t>Н.Н. Каладзе, А.В.Чумак // Вестн</w:t>
      </w:r>
      <w:r>
        <w:rPr>
          <w:kern w:val="20"/>
          <w:sz w:val="28"/>
          <w:szCs w:val="28"/>
        </w:rPr>
        <w:t>.</w:t>
      </w:r>
      <w:r w:rsidRPr="00577D1B">
        <w:rPr>
          <w:kern w:val="20"/>
          <w:sz w:val="28"/>
          <w:szCs w:val="28"/>
        </w:rPr>
        <w:t xml:space="preserve"> физи</w:t>
      </w:r>
      <w:r w:rsidRPr="00577D1B">
        <w:rPr>
          <w:kern w:val="20"/>
          <w:sz w:val="28"/>
          <w:szCs w:val="28"/>
        </w:rPr>
        <w:t>о</w:t>
      </w:r>
      <w:r w:rsidRPr="00577D1B">
        <w:rPr>
          <w:kern w:val="20"/>
          <w:sz w:val="28"/>
          <w:szCs w:val="28"/>
        </w:rPr>
        <w:t>терапии и курортологии.</w:t>
      </w:r>
      <w:r w:rsidRPr="00EF0898">
        <w:rPr>
          <w:sz w:val="28"/>
          <w:szCs w:val="28"/>
        </w:rPr>
        <w:t xml:space="preserve"> </w:t>
      </w:r>
      <w:r>
        <w:rPr>
          <w:kern w:val="20"/>
          <w:sz w:val="28"/>
          <w:szCs w:val="28"/>
        </w:rPr>
        <w:t>—</w:t>
      </w:r>
      <w:r w:rsidRPr="00577D1B">
        <w:rPr>
          <w:kern w:val="20"/>
          <w:sz w:val="28"/>
          <w:szCs w:val="28"/>
        </w:rPr>
        <w:t>2003.</w:t>
      </w:r>
      <w:r w:rsidRPr="00C4491B">
        <w:rPr>
          <w:sz w:val="28"/>
          <w:szCs w:val="28"/>
        </w:rPr>
        <w:t xml:space="preserve"> </w:t>
      </w:r>
      <w:r>
        <w:rPr>
          <w:kern w:val="20"/>
          <w:sz w:val="28"/>
          <w:szCs w:val="28"/>
        </w:rPr>
        <w:t>—</w:t>
      </w:r>
      <w:r>
        <w:rPr>
          <w:sz w:val="28"/>
          <w:szCs w:val="28"/>
        </w:rPr>
        <w:t xml:space="preserve"> </w:t>
      </w:r>
      <w:r w:rsidRPr="00577D1B">
        <w:rPr>
          <w:kern w:val="20"/>
          <w:sz w:val="28"/>
          <w:szCs w:val="28"/>
        </w:rPr>
        <w:t>№1.</w:t>
      </w:r>
      <w:r w:rsidRPr="00216BC7">
        <w:rPr>
          <w:sz w:val="28"/>
          <w:szCs w:val="28"/>
        </w:rPr>
        <w:t xml:space="preserve"> </w:t>
      </w:r>
      <w:r>
        <w:rPr>
          <w:kern w:val="20"/>
          <w:sz w:val="28"/>
          <w:szCs w:val="28"/>
        </w:rPr>
        <w:t>—</w:t>
      </w:r>
      <w:r>
        <w:rPr>
          <w:sz w:val="28"/>
          <w:szCs w:val="28"/>
        </w:rPr>
        <w:t xml:space="preserve"> </w:t>
      </w:r>
      <w:r w:rsidRPr="00577D1B">
        <w:rPr>
          <w:kern w:val="20"/>
          <w:sz w:val="28"/>
          <w:szCs w:val="28"/>
        </w:rPr>
        <w:t>С.60</w:t>
      </w:r>
      <w:r w:rsidRPr="00577D1B">
        <w:rPr>
          <w:sz w:val="28"/>
          <w:szCs w:val="28"/>
        </w:rPr>
        <w:t>–</w:t>
      </w:r>
      <w:r w:rsidRPr="00577D1B">
        <w:rPr>
          <w:kern w:val="20"/>
          <w:sz w:val="28"/>
          <w:szCs w:val="28"/>
        </w:rPr>
        <w:t>63.</w:t>
      </w:r>
      <w:bookmarkEnd w:id="99"/>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00" w:name="_Ref127034541"/>
      <w:r w:rsidRPr="00577D1B">
        <w:rPr>
          <w:kern w:val="20"/>
          <w:sz w:val="28"/>
          <w:szCs w:val="28"/>
        </w:rPr>
        <w:t>Каладзе</w:t>
      </w:r>
      <w:r>
        <w:rPr>
          <w:kern w:val="20"/>
          <w:sz w:val="28"/>
          <w:szCs w:val="28"/>
          <w:lang w:val="uk-UA"/>
        </w:rPr>
        <w:t xml:space="preserve"> </w:t>
      </w:r>
      <w:r w:rsidRPr="00577D1B">
        <w:rPr>
          <w:kern w:val="20"/>
          <w:sz w:val="28"/>
          <w:szCs w:val="28"/>
        </w:rPr>
        <w:t>Н.Н.</w:t>
      </w:r>
      <w:r>
        <w:rPr>
          <w:kern w:val="20"/>
          <w:sz w:val="28"/>
          <w:szCs w:val="28"/>
        </w:rPr>
        <w:t xml:space="preserve"> </w:t>
      </w:r>
      <w:r w:rsidRPr="00577D1B">
        <w:rPr>
          <w:kern w:val="20"/>
          <w:sz w:val="28"/>
          <w:szCs w:val="28"/>
        </w:rPr>
        <w:t>Эффективность лечения детей, подвергшихся действию малых доз ионизирующего излучения /</w:t>
      </w:r>
      <w:r w:rsidRPr="00D51167">
        <w:rPr>
          <w:kern w:val="20"/>
          <w:sz w:val="28"/>
          <w:szCs w:val="28"/>
        </w:rPr>
        <w:t xml:space="preserve"> </w:t>
      </w:r>
      <w:r w:rsidRPr="00577D1B">
        <w:rPr>
          <w:kern w:val="20"/>
          <w:sz w:val="28"/>
          <w:szCs w:val="28"/>
        </w:rPr>
        <w:t>Н.Н.</w:t>
      </w:r>
      <w:r>
        <w:rPr>
          <w:kern w:val="20"/>
          <w:sz w:val="28"/>
          <w:szCs w:val="28"/>
        </w:rPr>
        <w:t xml:space="preserve"> </w:t>
      </w:r>
      <w:r w:rsidRPr="00577D1B">
        <w:rPr>
          <w:kern w:val="20"/>
          <w:sz w:val="28"/>
          <w:szCs w:val="28"/>
        </w:rPr>
        <w:t>Каладзе, В.Н.</w:t>
      </w:r>
      <w:r>
        <w:rPr>
          <w:kern w:val="20"/>
          <w:sz w:val="28"/>
          <w:szCs w:val="28"/>
        </w:rPr>
        <w:t xml:space="preserve"> </w:t>
      </w:r>
      <w:r w:rsidRPr="00577D1B">
        <w:rPr>
          <w:kern w:val="20"/>
          <w:sz w:val="28"/>
          <w:szCs w:val="28"/>
        </w:rPr>
        <w:t>Любчик, И.Н.</w:t>
      </w:r>
      <w:r>
        <w:rPr>
          <w:kern w:val="20"/>
          <w:sz w:val="28"/>
          <w:szCs w:val="28"/>
        </w:rPr>
        <w:t xml:space="preserve"> </w:t>
      </w:r>
      <w:r w:rsidRPr="00577D1B">
        <w:rPr>
          <w:kern w:val="20"/>
          <w:sz w:val="28"/>
          <w:szCs w:val="28"/>
        </w:rPr>
        <w:t>Андреева // Пед</w:t>
      </w:r>
      <w:r w:rsidRPr="00577D1B">
        <w:rPr>
          <w:kern w:val="20"/>
          <w:sz w:val="28"/>
          <w:szCs w:val="28"/>
        </w:rPr>
        <w:t>и</w:t>
      </w:r>
      <w:r w:rsidRPr="00577D1B">
        <w:rPr>
          <w:kern w:val="20"/>
          <w:sz w:val="28"/>
          <w:szCs w:val="28"/>
        </w:rPr>
        <w:t>атрия.</w:t>
      </w:r>
      <w:r w:rsidRPr="00216BC7">
        <w:rPr>
          <w:sz w:val="28"/>
          <w:szCs w:val="28"/>
        </w:rPr>
        <w:t xml:space="preserve"> </w:t>
      </w:r>
      <w:r>
        <w:rPr>
          <w:kern w:val="20"/>
          <w:sz w:val="28"/>
          <w:szCs w:val="28"/>
        </w:rPr>
        <w:t>—</w:t>
      </w:r>
      <w:r w:rsidRPr="00577D1B">
        <w:rPr>
          <w:kern w:val="20"/>
          <w:sz w:val="28"/>
          <w:szCs w:val="28"/>
        </w:rPr>
        <w:t>1991.</w:t>
      </w:r>
      <w:r w:rsidRPr="00BC16FD">
        <w:rPr>
          <w:szCs w:val="28"/>
        </w:rPr>
        <w:t xml:space="preserve"> </w:t>
      </w:r>
      <w:r>
        <w:rPr>
          <w:kern w:val="20"/>
          <w:sz w:val="28"/>
          <w:szCs w:val="28"/>
        </w:rPr>
        <w:t>—</w:t>
      </w:r>
      <w:r>
        <w:rPr>
          <w:sz w:val="28"/>
          <w:szCs w:val="28"/>
        </w:rPr>
        <w:t xml:space="preserve"> </w:t>
      </w:r>
      <w:r w:rsidRPr="00577D1B">
        <w:rPr>
          <w:szCs w:val="28"/>
        </w:rPr>
        <w:t xml:space="preserve"> </w:t>
      </w:r>
      <w:r w:rsidRPr="00577D1B">
        <w:rPr>
          <w:kern w:val="20"/>
          <w:sz w:val="28"/>
          <w:szCs w:val="28"/>
        </w:rPr>
        <w:t>№12.</w:t>
      </w:r>
      <w:r w:rsidRPr="00714790">
        <w:rPr>
          <w:sz w:val="28"/>
          <w:szCs w:val="28"/>
        </w:rPr>
        <w:t xml:space="preserve"> </w:t>
      </w:r>
      <w:r>
        <w:rPr>
          <w:kern w:val="20"/>
          <w:sz w:val="28"/>
          <w:szCs w:val="28"/>
        </w:rPr>
        <w:t>—</w:t>
      </w:r>
      <w:r>
        <w:rPr>
          <w:sz w:val="28"/>
          <w:szCs w:val="28"/>
        </w:rPr>
        <w:t xml:space="preserve"> </w:t>
      </w:r>
      <w:r w:rsidRPr="00577D1B">
        <w:rPr>
          <w:kern w:val="20"/>
          <w:sz w:val="28"/>
          <w:szCs w:val="28"/>
        </w:rPr>
        <w:t>С.86</w:t>
      </w:r>
      <w:r w:rsidRPr="00577D1B">
        <w:rPr>
          <w:sz w:val="28"/>
          <w:szCs w:val="28"/>
        </w:rPr>
        <w:t>–</w:t>
      </w:r>
      <w:r w:rsidRPr="00577D1B">
        <w:rPr>
          <w:kern w:val="20"/>
          <w:sz w:val="28"/>
          <w:szCs w:val="28"/>
        </w:rPr>
        <w:t>88.</w:t>
      </w:r>
      <w:bookmarkEnd w:id="100"/>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01" w:name="_Ref177147117"/>
      <w:r>
        <w:rPr>
          <w:kern w:val="20"/>
          <w:sz w:val="28"/>
          <w:szCs w:val="28"/>
        </w:rPr>
        <w:t>Калинкина Н.В. Антрациклиновая кардиомиопатия /</w:t>
      </w:r>
      <w:r w:rsidRPr="009F2DB0">
        <w:rPr>
          <w:kern w:val="20"/>
          <w:sz w:val="28"/>
          <w:szCs w:val="28"/>
        </w:rPr>
        <w:t xml:space="preserve"> </w:t>
      </w:r>
      <w:r w:rsidRPr="00577D1B">
        <w:rPr>
          <w:kern w:val="20"/>
          <w:sz w:val="28"/>
          <w:szCs w:val="28"/>
        </w:rPr>
        <w:t>Н.</w:t>
      </w:r>
      <w:r>
        <w:rPr>
          <w:kern w:val="20"/>
          <w:sz w:val="28"/>
          <w:szCs w:val="28"/>
        </w:rPr>
        <w:t>В</w:t>
      </w:r>
      <w:r w:rsidRPr="00577D1B">
        <w:rPr>
          <w:kern w:val="20"/>
          <w:sz w:val="28"/>
          <w:szCs w:val="28"/>
        </w:rPr>
        <w:t xml:space="preserve">. </w:t>
      </w:r>
      <w:r>
        <w:rPr>
          <w:kern w:val="20"/>
          <w:sz w:val="28"/>
          <w:szCs w:val="28"/>
        </w:rPr>
        <w:t xml:space="preserve">Калинкина </w:t>
      </w:r>
      <w:r w:rsidRPr="00E07A60">
        <w:rPr>
          <w:sz w:val="28"/>
          <w:szCs w:val="28"/>
        </w:rPr>
        <w:t xml:space="preserve"> </w:t>
      </w:r>
      <w:r w:rsidRPr="00396EAC">
        <w:rPr>
          <w:kern w:val="20"/>
          <w:sz w:val="28"/>
          <w:szCs w:val="28"/>
        </w:rPr>
        <w:t>/</w:t>
      </w:r>
      <w:r>
        <w:rPr>
          <w:kern w:val="20"/>
          <w:sz w:val="28"/>
          <w:szCs w:val="28"/>
        </w:rPr>
        <w:t>/ Укр. кард</w:t>
      </w:r>
      <w:r>
        <w:rPr>
          <w:kern w:val="20"/>
          <w:sz w:val="28"/>
          <w:szCs w:val="28"/>
          <w:lang w:val="uk-UA"/>
        </w:rPr>
        <w:t>іол</w:t>
      </w:r>
      <w:r>
        <w:rPr>
          <w:kern w:val="20"/>
          <w:sz w:val="28"/>
          <w:szCs w:val="28"/>
        </w:rPr>
        <w:t>. журн. —</w:t>
      </w:r>
      <w:r>
        <w:rPr>
          <w:sz w:val="28"/>
          <w:szCs w:val="28"/>
        </w:rPr>
        <w:t xml:space="preserve"> </w:t>
      </w:r>
      <w:r>
        <w:rPr>
          <w:kern w:val="20"/>
          <w:sz w:val="28"/>
          <w:szCs w:val="28"/>
        </w:rPr>
        <w:t>2004.</w:t>
      </w:r>
      <w:r w:rsidRPr="00EF0898">
        <w:rPr>
          <w:sz w:val="28"/>
          <w:szCs w:val="28"/>
        </w:rPr>
        <w:t xml:space="preserve"> </w:t>
      </w:r>
      <w:r>
        <w:rPr>
          <w:kern w:val="20"/>
          <w:sz w:val="28"/>
          <w:szCs w:val="28"/>
        </w:rPr>
        <w:t>—</w:t>
      </w:r>
      <w:r>
        <w:rPr>
          <w:sz w:val="28"/>
          <w:szCs w:val="28"/>
        </w:rPr>
        <w:t xml:space="preserve"> </w:t>
      </w:r>
      <w:r>
        <w:rPr>
          <w:kern w:val="20"/>
          <w:sz w:val="28"/>
          <w:szCs w:val="28"/>
        </w:rPr>
        <w:t>№2.</w:t>
      </w:r>
      <w:r w:rsidRPr="00432D75">
        <w:rPr>
          <w:sz w:val="28"/>
          <w:szCs w:val="28"/>
        </w:rPr>
        <w:t xml:space="preserve"> </w:t>
      </w:r>
      <w:r>
        <w:rPr>
          <w:kern w:val="20"/>
          <w:sz w:val="28"/>
          <w:szCs w:val="28"/>
        </w:rPr>
        <w:t>—</w:t>
      </w:r>
      <w:r>
        <w:rPr>
          <w:sz w:val="28"/>
          <w:szCs w:val="28"/>
        </w:rPr>
        <w:t xml:space="preserve"> </w:t>
      </w:r>
      <w:r>
        <w:rPr>
          <w:kern w:val="20"/>
          <w:sz w:val="28"/>
          <w:szCs w:val="28"/>
        </w:rPr>
        <w:t>С.116</w:t>
      </w:r>
      <w:r w:rsidRPr="00577D1B">
        <w:rPr>
          <w:sz w:val="28"/>
          <w:szCs w:val="28"/>
        </w:rPr>
        <w:t>–</w:t>
      </w:r>
      <w:r>
        <w:rPr>
          <w:kern w:val="20"/>
          <w:sz w:val="28"/>
          <w:szCs w:val="28"/>
        </w:rPr>
        <w:t>122.</w:t>
      </w:r>
      <w:bookmarkEnd w:id="101"/>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02" w:name="_Ref127034631"/>
      <w:r w:rsidRPr="00577D1B">
        <w:rPr>
          <w:kern w:val="20"/>
          <w:sz w:val="28"/>
          <w:szCs w:val="28"/>
        </w:rPr>
        <w:t>Кармазина И.В. Обоснование иммунокоррекции у детей из регионов антроп</w:t>
      </w:r>
      <w:r w:rsidRPr="00577D1B">
        <w:rPr>
          <w:kern w:val="20"/>
          <w:sz w:val="28"/>
          <w:szCs w:val="28"/>
        </w:rPr>
        <w:t>о</w:t>
      </w:r>
      <w:r w:rsidRPr="00577D1B">
        <w:rPr>
          <w:kern w:val="20"/>
          <w:sz w:val="28"/>
          <w:szCs w:val="28"/>
        </w:rPr>
        <w:t xml:space="preserve">генного загрязнения на санаторном этапе реабилитации </w:t>
      </w:r>
      <w:r w:rsidRPr="00396EAC">
        <w:rPr>
          <w:kern w:val="20"/>
          <w:sz w:val="28"/>
          <w:szCs w:val="28"/>
        </w:rPr>
        <w:t>/</w:t>
      </w:r>
      <w:r w:rsidRPr="00912F67">
        <w:rPr>
          <w:kern w:val="20"/>
          <w:sz w:val="28"/>
          <w:szCs w:val="28"/>
        </w:rPr>
        <w:t xml:space="preserve"> </w:t>
      </w:r>
      <w:r w:rsidRPr="00577D1B">
        <w:rPr>
          <w:kern w:val="20"/>
          <w:sz w:val="28"/>
          <w:szCs w:val="28"/>
        </w:rPr>
        <w:t>И.В.</w:t>
      </w:r>
      <w:r w:rsidRPr="00530F41">
        <w:rPr>
          <w:kern w:val="20"/>
          <w:sz w:val="28"/>
          <w:szCs w:val="28"/>
        </w:rPr>
        <w:t xml:space="preserve"> </w:t>
      </w:r>
      <w:r w:rsidRPr="00577D1B">
        <w:rPr>
          <w:kern w:val="20"/>
          <w:sz w:val="28"/>
          <w:szCs w:val="28"/>
        </w:rPr>
        <w:t xml:space="preserve">Кармазина </w:t>
      </w:r>
      <w:r>
        <w:rPr>
          <w:kern w:val="20"/>
          <w:sz w:val="28"/>
          <w:szCs w:val="28"/>
        </w:rPr>
        <w:t>/</w:t>
      </w:r>
      <w:r w:rsidRPr="00577D1B">
        <w:rPr>
          <w:kern w:val="20"/>
          <w:sz w:val="28"/>
          <w:szCs w:val="28"/>
        </w:rPr>
        <w:t>/ Вестн</w:t>
      </w:r>
      <w:r>
        <w:rPr>
          <w:kern w:val="20"/>
          <w:sz w:val="28"/>
          <w:szCs w:val="28"/>
        </w:rPr>
        <w:t>.</w:t>
      </w:r>
      <w:r w:rsidRPr="00577D1B">
        <w:rPr>
          <w:kern w:val="20"/>
          <w:sz w:val="28"/>
          <w:szCs w:val="28"/>
        </w:rPr>
        <w:t xml:space="preserve"> физи</w:t>
      </w:r>
      <w:r w:rsidRPr="00577D1B">
        <w:rPr>
          <w:kern w:val="20"/>
          <w:sz w:val="28"/>
          <w:szCs w:val="28"/>
        </w:rPr>
        <w:t>о</w:t>
      </w:r>
      <w:r w:rsidRPr="00577D1B">
        <w:rPr>
          <w:kern w:val="20"/>
          <w:sz w:val="28"/>
          <w:szCs w:val="28"/>
        </w:rPr>
        <w:t>терапии и курортологии.</w:t>
      </w:r>
      <w:r w:rsidRPr="00EF0898">
        <w:rPr>
          <w:sz w:val="28"/>
          <w:szCs w:val="28"/>
        </w:rPr>
        <w:t xml:space="preserve"> </w:t>
      </w:r>
      <w:r>
        <w:rPr>
          <w:kern w:val="20"/>
          <w:sz w:val="28"/>
          <w:szCs w:val="28"/>
        </w:rPr>
        <w:t>—</w:t>
      </w:r>
      <w:r>
        <w:rPr>
          <w:sz w:val="28"/>
          <w:szCs w:val="28"/>
        </w:rPr>
        <w:t xml:space="preserve"> </w:t>
      </w:r>
      <w:r w:rsidRPr="00577D1B">
        <w:rPr>
          <w:kern w:val="20"/>
          <w:sz w:val="28"/>
          <w:szCs w:val="28"/>
        </w:rPr>
        <w:t>1998.</w:t>
      </w:r>
      <w:r w:rsidRPr="00432D75">
        <w:rPr>
          <w:sz w:val="28"/>
          <w:szCs w:val="28"/>
        </w:rPr>
        <w:t xml:space="preserve"> </w:t>
      </w:r>
      <w:r w:rsidRPr="00577D1B">
        <w:rPr>
          <w:sz w:val="28"/>
          <w:szCs w:val="28"/>
        </w:rPr>
        <w:t>–</w:t>
      </w:r>
      <w:r w:rsidRPr="00577D1B">
        <w:rPr>
          <w:kern w:val="20"/>
          <w:sz w:val="28"/>
          <w:szCs w:val="28"/>
        </w:rPr>
        <w:t>№3.</w:t>
      </w:r>
      <w:r w:rsidRPr="00216BC7">
        <w:rPr>
          <w:sz w:val="28"/>
          <w:szCs w:val="28"/>
        </w:rPr>
        <w:t xml:space="preserve"> </w:t>
      </w:r>
      <w:r>
        <w:rPr>
          <w:kern w:val="20"/>
          <w:sz w:val="28"/>
          <w:szCs w:val="28"/>
        </w:rPr>
        <w:t>—</w:t>
      </w:r>
      <w:r>
        <w:rPr>
          <w:sz w:val="28"/>
          <w:szCs w:val="28"/>
        </w:rPr>
        <w:t xml:space="preserve"> </w:t>
      </w:r>
      <w:r w:rsidRPr="00577D1B">
        <w:rPr>
          <w:kern w:val="20"/>
          <w:sz w:val="28"/>
          <w:szCs w:val="28"/>
        </w:rPr>
        <w:t>С.53</w:t>
      </w:r>
      <w:r w:rsidRPr="00577D1B">
        <w:rPr>
          <w:sz w:val="28"/>
          <w:szCs w:val="28"/>
        </w:rPr>
        <w:t>–</w:t>
      </w:r>
      <w:r w:rsidRPr="00577D1B">
        <w:rPr>
          <w:kern w:val="20"/>
          <w:sz w:val="28"/>
          <w:szCs w:val="28"/>
        </w:rPr>
        <w:t>54.</w:t>
      </w:r>
      <w:bookmarkEnd w:id="102"/>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03" w:name="_Ref127033308"/>
      <w:r w:rsidRPr="00577D1B">
        <w:rPr>
          <w:kern w:val="20"/>
          <w:sz w:val="28"/>
          <w:szCs w:val="28"/>
        </w:rPr>
        <w:t xml:space="preserve">Касьяненко Г.В. Соматический статус и реабилитация детей из экологически неблагоприятных районов </w:t>
      </w:r>
      <w:r w:rsidRPr="00396EAC">
        <w:rPr>
          <w:kern w:val="20"/>
          <w:sz w:val="28"/>
          <w:szCs w:val="28"/>
        </w:rPr>
        <w:t>/</w:t>
      </w:r>
      <w:r w:rsidRPr="00912F67">
        <w:rPr>
          <w:kern w:val="20"/>
          <w:sz w:val="28"/>
          <w:szCs w:val="28"/>
        </w:rPr>
        <w:t xml:space="preserve"> </w:t>
      </w:r>
      <w:r w:rsidRPr="00577D1B">
        <w:rPr>
          <w:kern w:val="20"/>
          <w:sz w:val="28"/>
          <w:szCs w:val="28"/>
        </w:rPr>
        <w:t>Г.В. Касьяненко // Одес.</w:t>
      </w:r>
      <w:r>
        <w:rPr>
          <w:kern w:val="20"/>
          <w:sz w:val="28"/>
          <w:szCs w:val="28"/>
          <w:lang w:val="uk-UA"/>
        </w:rPr>
        <w:t xml:space="preserve"> </w:t>
      </w:r>
      <w:r w:rsidRPr="00577D1B">
        <w:rPr>
          <w:kern w:val="20"/>
          <w:sz w:val="28"/>
          <w:szCs w:val="28"/>
        </w:rPr>
        <w:t>мед.</w:t>
      </w:r>
      <w:r>
        <w:rPr>
          <w:kern w:val="20"/>
          <w:sz w:val="28"/>
          <w:szCs w:val="28"/>
          <w:lang w:val="uk-UA"/>
        </w:rPr>
        <w:t xml:space="preserve"> </w:t>
      </w:r>
      <w:r w:rsidRPr="00577D1B">
        <w:rPr>
          <w:kern w:val="20"/>
          <w:sz w:val="28"/>
          <w:szCs w:val="28"/>
        </w:rPr>
        <w:t>ж</w:t>
      </w:r>
      <w:r>
        <w:rPr>
          <w:kern w:val="20"/>
          <w:sz w:val="28"/>
          <w:szCs w:val="28"/>
          <w:lang w:val="uk-UA"/>
        </w:rPr>
        <w:t>урн</w:t>
      </w:r>
      <w:r w:rsidRPr="00577D1B">
        <w:rPr>
          <w:kern w:val="20"/>
          <w:sz w:val="28"/>
          <w:szCs w:val="28"/>
        </w:rPr>
        <w:t>.</w:t>
      </w:r>
      <w:r w:rsidRPr="00216BC7">
        <w:rPr>
          <w:sz w:val="28"/>
          <w:szCs w:val="28"/>
        </w:rPr>
        <w:t xml:space="preserve"> </w:t>
      </w:r>
      <w:r>
        <w:rPr>
          <w:kern w:val="20"/>
          <w:sz w:val="28"/>
          <w:szCs w:val="28"/>
        </w:rPr>
        <w:t>—</w:t>
      </w:r>
      <w:r>
        <w:rPr>
          <w:sz w:val="28"/>
          <w:szCs w:val="28"/>
        </w:rPr>
        <w:t xml:space="preserve"> </w:t>
      </w:r>
      <w:r w:rsidRPr="00577D1B">
        <w:rPr>
          <w:kern w:val="20"/>
          <w:sz w:val="28"/>
          <w:szCs w:val="28"/>
        </w:rPr>
        <w:t>2000.</w:t>
      </w:r>
      <w:r w:rsidRPr="00EF0898">
        <w:rPr>
          <w:sz w:val="28"/>
          <w:szCs w:val="28"/>
        </w:rPr>
        <w:t xml:space="preserve"> </w:t>
      </w:r>
      <w:r>
        <w:rPr>
          <w:kern w:val="20"/>
          <w:sz w:val="28"/>
          <w:szCs w:val="28"/>
        </w:rPr>
        <w:t>—</w:t>
      </w:r>
      <w:r>
        <w:rPr>
          <w:sz w:val="28"/>
          <w:szCs w:val="28"/>
        </w:rPr>
        <w:t xml:space="preserve"> </w:t>
      </w:r>
      <w:r w:rsidRPr="00577D1B">
        <w:rPr>
          <w:kern w:val="20"/>
          <w:sz w:val="28"/>
          <w:szCs w:val="28"/>
        </w:rPr>
        <w:t>№3.</w:t>
      </w:r>
      <w:r w:rsidRPr="00432D75">
        <w:rPr>
          <w:sz w:val="28"/>
          <w:szCs w:val="28"/>
        </w:rPr>
        <w:t xml:space="preserve"> </w:t>
      </w:r>
      <w:r>
        <w:rPr>
          <w:kern w:val="20"/>
          <w:sz w:val="28"/>
          <w:szCs w:val="28"/>
        </w:rPr>
        <w:t>—</w:t>
      </w:r>
      <w:r>
        <w:rPr>
          <w:sz w:val="28"/>
          <w:szCs w:val="28"/>
        </w:rPr>
        <w:t xml:space="preserve"> </w:t>
      </w:r>
      <w:r w:rsidRPr="00577D1B">
        <w:rPr>
          <w:kern w:val="20"/>
          <w:sz w:val="28"/>
          <w:szCs w:val="28"/>
        </w:rPr>
        <w:t>С.50</w:t>
      </w:r>
      <w:r w:rsidRPr="00577D1B">
        <w:rPr>
          <w:sz w:val="28"/>
          <w:szCs w:val="28"/>
        </w:rPr>
        <w:t>–</w:t>
      </w:r>
      <w:r w:rsidRPr="00577D1B">
        <w:rPr>
          <w:kern w:val="20"/>
          <w:sz w:val="28"/>
          <w:szCs w:val="28"/>
        </w:rPr>
        <w:t>59.</w:t>
      </w:r>
      <w:bookmarkEnd w:id="103"/>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04" w:name="_Ref152352146"/>
      <w:r w:rsidRPr="00577D1B">
        <w:rPr>
          <w:kern w:val="20"/>
          <w:sz w:val="28"/>
          <w:szCs w:val="28"/>
        </w:rPr>
        <w:t>Кетлинский С.А.</w:t>
      </w:r>
      <w:r>
        <w:rPr>
          <w:kern w:val="20"/>
          <w:sz w:val="28"/>
          <w:szCs w:val="28"/>
          <w:lang w:val="uk-UA"/>
        </w:rPr>
        <w:t xml:space="preserve"> </w:t>
      </w:r>
      <w:r w:rsidRPr="00577D1B">
        <w:rPr>
          <w:sz w:val="28"/>
          <w:szCs w:val="28"/>
        </w:rPr>
        <w:t>Иммунология для врачей</w:t>
      </w:r>
      <w:r>
        <w:rPr>
          <w:sz w:val="28"/>
          <w:szCs w:val="28"/>
        </w:rPr>
        <w:t>: р</w:t>
      </w:r>
      <w:r w:rsidRPr="00577D1B">
        <w:rPr>
          <w:sz w:val="28"/>
          <w:szCs w:val="28"/>
        </w:rPr>
        <w:t>уководство для врачей</w:t>
      </w:r>
      <w:r>
        <w:rPr>
          <w:sz w:val="28"/>
          <w:szCs w:val="28"/>
        </w:rPr>
        <w:t xml:space="preserve"> </w:t>
      </w:r>
      <w:r w:rsidRPr="006412AD">
        <w:rPr>
          <w:sz w:val="28"/>
          <w:szCs w:val="28"/>
        </w:rPr>
        <w:t>/</w:t>
      </w:r>
      <w:r w:rsidRPr="00422C21">
        <w:rPr>
          <w:kern w:val="20"/>
          <w:sz w:val="28"/>
          <w:szCs w:val="28"/>
        </w:rPr>
        <w:t xml:space="preserve"> </w:t>
      </w:r>
      <w:r w:rsidRPr="00577D1B">
        <w:rPr>
          <w:kern w:val="20"/>
          <w:sz w:val="28"/>
          <w:szCs w:val="28"/>
        </w:rPr>
        <w:t>С.А.</w:t>
      </w:r>
      <w:r>
        <w:rPr>
          <w:kern w:val="20"/>
          <w:sz w:val="28"/>
          <w:szCs w:val="28"/>
          <w:lang w:val="uk-UA"/>
        </w:rPr>
        <w:t xml:space="preserve"> </w:t>
      </w:r>
      <w:r w:rsidRPr="00577D1B">
        <w:rPr>
          <w:kern w:val="20"/>
          <w:sz w:val="28"/>
          <w:szCs w:val="28"/>
        </w:rPr>
        <w:t>Ке</w:t>
      </w:r>
      <w:r w:rsidRPr="00577D1B">
        <w:rPr>
          <w:kern w:val="20"/>
          <w:sz w:val="28"/>
          <w:szCs w:val="28"/>
        </w:rPr>
        <w:t>т</w:t>
      </w:r>
      <w:r w:rsidRPr="00577D1B">
        <w:rPr>
          <w:kern w:val="20"/>
          <w:sz w:val="28"/>
          <w:szCs w:val="28"/>
        </w:rPr>
        <w:t xml:space="preserve">линский, </w:t>
      </w:r>
      <w:r>
        <w:rPr>
          <w:kern w:val="20"/>
          <w:sz w:val="28"/>
          <w:szCs w:val="28"/>
        </w:rPr>
        <w:t xml:space="preserve">Н.М. </w:t>
      </w:r>
      <w:r w:rsidRPr="00577D1B">
        <w:rPr>
          <w:sz w:val="28"/>
          <w:szCs w:val="28"/>
        </w:rPr>
        <w:t>Калинина.</w:t>
      </w:r>
      <w:r w:rsidRPr="00216BC7">
        <w:rPr>
          <w:sz w:val="28"/>
          <w:szCs w:val="28"/>
        </w:rPr>
        <w:t xml:space="preserve"> </w:t>
      </w:r>
      <w:r>
        <w:rPr>
          <w:kern w:val="20"/>
          <w:sz w:val="28"/>
          <w:szCs w:val="28"/>
        </w:rPr>
        <w:t>—</w:t>
      </w:r>
      <w:r>
        <w:rPr>
          <w:sz w:val="28"/>
          <w:szCs w:val="28"/>
        </w:rPr>
        <w:t xml:space="preserve"> </w:t>
      </w:r>
      <w:r w:rsidRPr="00577D1B">
        <w:rPr>
          <w:sz w:val="28"/>
          <w:szCs w:val="28"/>
        </w:rPr>
        <w:t>СПб: Гиппократ, 1998.</w:t>
      </w:r>
      <w:r w:rsidRPr="00EF0898">
        <w:rPr>
          <w:sz w:val="28"/>
          <w:szCs w:val="28"/>
        </w:rPr>
        <w:t xml:space="preserve"> </w:t>
      </w:r>
      <w:r>
        <w:rPr>
          <w:kern w:val="20"/>
          <w:sz w:val="28"/>
          <w:szCs w:val="28"/>
        </w:rPr>
        <w:t>—</w:t>
      </w:r>
      <w:r>
        <w:rPr>
          <w:sz w:val="28"/>
          <w:szCs w:val="28"/>
        </w:rPr>
        <w:t xml:space="preserve"> </w:t>
      </w:r>
      <w:r w:rsidRPr="00577D1B">
        <w:rPr>
          <w:sz w:val="28"/>
          <w:szCs w:val="28"/>
        </w:rPr>
        <w:t>156</w:t>
      </w:r>
      <w:r>
        <w:rPr>
          <w:sz w:val="28"/>
          <w:szCs w:val="28"/>
          <w:lang w:val="uk-UA"/>
        </w:rPr>
        <w:t xml:space="preserve"> </w:t>
      </w:r>
      <w:r w:rsidRPr="00577D1B">
        <w:rPr>
          <w:sz w:val="28"/>
          <w:szCs w:val="28"/>
        </w:rPr>
        <w:t>с.</w:t>
      </w:r>
      <w:bookmarkEnd w:id="104"/>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05" w:name="_Ref127033032"/>
      <w:r w:rsidRPr="00577D1B">
        <w:rPr>
          <w:kern w:val="20"/>
          <w:sz w:val="28"/>
          <w:szCs w:val="28"/>
        </w:rPr>
        <w:t>Кетлинский С.А.</w:t>
      </w:r>
      <w:r>
        <w:rPr>
          <w:kern w:val="20"/>
          <w:sz w:val="28"/>
          <w:szCs w:val="28"/>
          <w:lang w:val="uk-UA"/>
        </w:rPr>
        <w:t xml:space="preserve"> </w:t>
      </w:r>
      <w:r w:rsidRPr="00577D1B">
        <w:rPr>
          <w:kern w:val="20"/>
          <w:sz w:val="28"/>
          <w:szCs w:val="28"/>
        </w:rPr>
        <w:t>Эндогенные иммуномодуляторы</w:t>
      </w:r>
      <w:r>
        <w:rPr>
          <w:kern w:val="20"/>
          <w:sz w:val="28"/>
          <w:szCs w:val="28"/>
        </w:rPr>
        <w:t xml:space="preserve"> </w:t>
      </w:r>
      <w:r w:rsidRPr="006412AD">
        <w:rPr>
          <w:kern w:val="20"/>
          <w:sz w:val="28"/>
          <w:szCs w:val="28"/>
        </w:rPr>
        <w:t>/</w:t>
      </w:r>
      <w:r w:rsidRPr="00422C21">
        <w:rPr>
          <w:kern w:val="20"/>
          <w:sz w:val="28"/>
          <w:szCs w:val="28"/>
        </w:rPr>
        <w:t xml:space="preserve"> </w:t>
      </w:r>
      <w:r w:rsidRPr="00577D1B">
        <w:rPr>
          <w:kern w:val="20"/>
          <w:sz w:val="28"/>
          <w:szCs w:val="28"/>
        </w:rPr>
        <w:t>С.А.</w:t>
      </w:r>
      <w:r>
        <w:rPr>
          <w:kern w:val="20"/>
          <w:sz w:val="28"/>
          <w:szCs w:val="28"/>
          <w:lang w:val="uk-UA"/>
        </w:rPr>
        <w:t xml:space="preserve"> </w:t>
      </w:r>
      <w:r w:rsidRPr="00577D1B">
        <w:rPr>
          <w:kern w:val="20"/>
          <w:sz w:val="28"/>
          <w:szCs w:val="28"/>
        </w:rPr>
        <w:t xml:space="preserve">Кетлинский, </w:t>
      </w:r>
      <w:r>
        <w:rPr>
          <w:kern w:val="20"/>
          <w:sz w:val="28"/>
          <w:szCs w:val="28"/>
          <w:lang w:val="uk-UA"/>
        </w:rPr>
        <w:t xml:space="preserve">А.С. </w:t>
      </w:r>
      <w:r w:rsidRPr="00577D1B">
        <w:rPr>
          <w:kern w:val="20"/>
          <w:sz w:val="28"/>
          <w:szCs w:val="28"/>
        </w:rPr>
        <w:t>Си</w:t>
      </w:r>
      <w:r w:rsidRPr="00577D1B">
        <w:rPr>
          <w:kern w:val="20"/>
          <w:sz w:val="28"/>
          <w:szCs w:val="28"/>
        </w:rPr>
        <w:t>м</w:t>
      </w:r>
      <w:r w:rsidRPr="00577D1B">
        <w:rPr>
          <w:kern w:val="20"/>
          <w:sz w:val="28"/>
          <w:szCs w:val="28"/>
        </w:rPr>
        <w:t xml:space="preserve">бирцев, </w:t>
      </w:r>
      <w:r>
        <w:rPr>
          <w:kern w:val="20"/>
          <w:sz w:val="28"/>
          <w:szCs w:val="28"/>
          <w:lang w:val="uk-UA"/>
        </w:rPr>
        <w:t xml:space="preserve">А.А. </w:t>
      </w:r>
      <w:r w:rsidRPr="00577D1B">
        <w:rPr>
          <w:kern w:val="20"/>
          <w:sz w:val="28"/>
          <w:szCs w:val="28"/>
        </w:rPr>
        <w:t>Воробьев.</w:t>
      </w:r>
      <w:r w:rsidRPr="00EF0898">
        <w:rPr>
          <w:sz w:val="28"/>
          <w:szCs w:val="28"/>
        </w:rPr>
        <w:t xml:space="preserve"> </w:t>
      </w:r>
      <w:r>
        <w:rPr>
          <w:kern w:val="20"/>
          <w:sz w:val="28"/>
          <w:szCs w:val="28"/>
        </w:rPr>
        <w:t>—</w:t>
      </w:r>
      <w:r>
        <w:rPr>
          <w:sz w:val="28"/>
          <w:szCs w:val="28"/>
        </w:rPr>
        <w:t xml:space="preserve">  </w:t>
      </w:r>
      <w:r w:rsidRPr="00577D1B">
        <w:rPr>
          <w:kern w:val="20"/>
          <w:sz w:val="28"/>
          <w:szCs w:val="28"/>
        </w:rPr>
        <w:t>С.-Петербург</w:t>
      </w:r>
      <w:r>
        <w:rPr>
          <w:kern w:val="20"/>
          <w:sz w:val="28"/>
          <w:szCs w:val="28"/>
          <w:lang w:val="uk-UA"/>
        </w:rPr>
        <w:t xml:space="preserve">, </w:t>
      </w:r>
      <w:r w:rsidRPr="00577D1B">
        <w:rPr>
          <w:kern w:val="20"/>
          <w:sz w:val="28"/>
          <w:szCs w:val="28"/>
        </w:rPr>
        <w:t>1992.</w:t>
      </w:r>
      <w:r>
        <w:rPr>
          <w:kern w:val="20"/>
          <w:sz w:val="28"/>
          <w:szCs w:val="28"/>
        </w:rPr>
        <w:t xml:space="preserve"> — </w:t>
      </w:r>
      <w:r w:rsidRPr="00577D1B">
        <w:rPr>
          <w:kern w:val="20"/>
          <w:sz w:val="28"/>
          <w:szCs w:val="28"/>
        </w:rPr>
        <w:t>256</w:t>
      </w:r>
      <w:r>
        <w:rPr>
          <w:kern w:val="20"/>
          <w:sz w:val="28"/>
          <w:szCs w:val="28"/>
          <w:lang w:val="uk-UA"/>
        </w:rPr>
        <w:t xml:space="preserve"> </w:t>
      </w:r>
      <w:r w:rsidRPr="00577D1B">
        <w:rPr>
          <w:kern w:val="20"/>
          <w:sz w:val="28"/>
          <w:szCs w:val="28"/>
        </w:rPr>
        <w:t>с.</w:t>
      </w:r>
      <w:bookmarkEnd w:id="105"/>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06" w:name="_Ref127033426"/>
      <w:r w:rsidRPr="00577D1B">
        <w:rPr>
          <w:kern w:val="20"/>
          <w:sz w:val="28"/>
          <w:szCs w:val="28"/>
        </w:rPr>
        <w:t>Киселев А.В.</w:t>
      </w:r>
      <w:r>
        <w:rPr>
          <w:kern w:val="20"/>
          <w:sz w:val="28"/>
          <w:szCs w:val="28"/>
          <w:lang w:val="uk-UA"/>
        </w:rPr>
        <w:t xml:space="preserve"> </w:t>
      </w:r>
      <w:r w:rsidRPr="00577D1B">
        <w:rPr>
          <w:kern w:val="20"/>
          <w:sz w:val="28"/>
          <w:szCs w:val="28"/>
        </w:rPr>
        <w:t>Использование искусственных магнитных п</w:t>
      </w:r>
      <w:r w:rsidRPr="00577D1B">
        <w:rPr>
          <w:kern w:val="20"/>
          <w:sz w:val="28"/>
          <w:szCs w:val="28"/>
        </w:rPr>
        <w:t>о</w:t>
      </w:r>
      <w:r w:rsidRPr="00577D1B">
        <w:rPr>
          <w:kern w:val="20"/>
          <w:sz w:val="28"/>
          <w:szCs w:val="28"/>
        </w:rPr>
        <w:t xml:space="preserve">лей в реабилитации детей со злокачественными опухолями </w:t>
      </w:r>
      <w:r>
        <w:rPr>
          <w:kern w:val="20"/>
          <w:sz w:val="28"/>
          <w:szCs w:val="28"/>
        </w:rPr>
        <w:t xml:space="preserve">/ </w:t>
      </w:r>
      <w:r w:rsidRPr="00577D1B">
        <w:rPr>
          <w:kern w:val="20"/>
          <w:sz w:val="28"/>
          <w:szCs w:val="28"/>
        </w:rPr>
        <w:t>А.В.</w:t>
      </w:r>
      <w:r>
        <w:rPr>
          <w:kern w:val="20"/>
          <w:sz w:val="28"/>
          <w:szCs w:val="28"/>
        </w:rPr>
        <w:t xml:space="preserve"> </w:t>
      </w:r>
      <w:r w:rsidRPr="00577D1B">
        <w:rPr>
          <w:kern w:val="20"/>
          <w:sz w:val="28"/>
          <w:szCs w:val="28"/>
        </w:rPr>
        <w:t>Киселев, Т.</w:t>
      </w:r>
      <w:r>
        <w:rPr>
          <w:kern w:val="20"/>
          <w:sz w:val="28"/>
          <w:szCs w:val="28"/>
          <w:lang w:val="uk-UA"/>
        </w:rPr>
        <w:t xml:space="preserve"> </w:t>
      </w:r>
      <w:r w:rsidRPr="00577D1B">
        <w:rPr>
          <w:kern w:val="20"/>
          <w:sz w:val="28"/>
          <w:szCs w:val="28"/>
        </w:rPr>
        <w:t xml:space="preserve">И. Грушина </w:t>
      </w:r>
      <w:r w:rsidRPr="006412AD">
        <w:rPr>
          <w:kern w:val="20"/>
          <w:sz w:val="28"/>
          <w:szCs w:val="28"/>
        </w:rPr>
        <w:t>/</w:t>
      </w:r>
      <w:r w:rsidRPr="00577D1B">
        <w:rPr>
          <w:kern w:val="20"/>
          <w:sz w:val="28"/>
          <w:szCs w:val="28"/>
        </w:rPr>
        <w:t>/ Вопр</w:t>
      </w:r>
      <w:r>
        <w:rPr>
          <w:kern w:val="20"/>
          <w:sz w:val="28"/>
          <w:szCs w:val="28"/>
        </w:rPr>
        <w:t>.</w:t>
      </w:r>
      <w:r w:rsidRPr="00577D1B">
        <w:rPr>
          <w:kern w:val="20"/>
          <w:sz w:val="28"/>
          <w:szCs w:val="28"/>
        </w:rPr>
        <w:t xml:space="preserve"> онкол</w:t>
      </w:r>
      <w:r w:rsidRPr="00577D1B">
        <w:rPr>
          <w:kern w:val="20"/>
          <w:sz w:val="28"/>
          <w:szCs w:val="28"/>
        </w:rPr>
        <w:t>о</w:t>
      </w:r>
      <w:r w:rsidRPr="00577D1B">
        <w:rPr>
          <w:kern w:val="20"/>
          <w:sz w:val="28"/>
          <w:szCs w:val="28"/>
        </w:rPr>
        <w:t>гии.</w:t>
      </w:r>
      <w:r w:rsidRPr="00C4491B">
        <w:rPr>
          <w:sz w:val="28"/>
          <w:szCs w:val="28"/>
        </w:rPr>
        <w:t xml:space="preserve"> </w:t>
      </w:r>
      <w:r>
        <w:rPr>
          <w:kern w:val="20"/>
          <w:sz w:val="28"/>
          <w:szCs w:val="28"/>
        </w:rPr>
        <w:t>—</w:t>
      </w:r>
      <w:r w:rsidRPr="00577D1B">
        <w:rPr>
          <w:kern w:val="20"/>
          <w:sz w:val="28"/>
          <w:szCs w:val="28"/>
        </w:rPr>
        <w:t>2000.</w:t>
      </w:r>
      <w:r w:rsidRPr="00EF0898">
        <w:rPr>
          <w:sz w:val="28"/>
          <w:szCs w:val="28"/>
        </w:rPr>
        <w:t xml:space="preserve"> </w:t>
      </w:r>
      <w:r>
        <w:rPr>
          <w:kern w:val="20"/>
          <w:sz w:val="28"/>
          <w:szCs w:val="28"/>
        </w:rPr>
        <w:t>—</w:t>
      </w:r>
      <w:r>
        <w:rPr>
          <w:sz w:val="28"/>
          <w:szCs w:val="28"/>
        </w:rPr>
        <w:t xml:space="preserve"> </w:t>
      </w:r>
      <w:r w:rsidRPr="00577D1B">
        <w:rPr>
          <w:kern w:val="20"/>
          <w:sz w:val="28"/>
          <w:szCs w:val="28"/>
        </w:rPr>
        <w:t>Т.46</w:t>
      </w:r>
      <w:r>
        <w:rPr>
          <w:kern w:val="20"/>
          <w:sz w:val="28"/>
          <w:szCs w:val="28"/>
          <w:lang w:val="uk-UA"/>
        </w:rPr>
        <w:t xml:space="preserve">, </w:t>
      </w:r>
      <w:r w:rsidRPr="00577D1B">
        <w:rPr>
          <w:kern w:val="20"/>
          <w:sz w:val="28"/>
          <w:szCs w:val="28"/>
        </w:rPr>
        <w:t>№4.</w:t>
      </w:r>
      <w:r w:rsidRPr="00432D75">
        <w:rPr>
          <w:sz w:val="28"/>
          <w:szCs w:val="28"/>
        </w:rPr>
        <w:t xml:space="preserve"> </w:t>
      </w:r>
      <w:r>
        <w:rPr>
          <w:kern w:val="20"/>
          <w:sz w:val="28"/>
          <w:szCs w:val="28"/>
        </w:rPr>
        <w:t>—</w:t>
      </w:r>
      <w:r>
        <w:rPr>
          <w:sz w:val="28"/>
          <w:szCs w:val="28"/>
        </w:rPr>
        <w:t xml:space="preserve"> </w:t>
      </w:r>
      <w:r w:rsidRPr="00577D1B">
        <w:rPr>
          <w:kern w:val="20"/>
          <w:sz w:val="28"/>
          <w:szCs w:val="28"/>
        </w:rPr>
        <w:t>С.472</w:t>
      </w:r>
      <w:r w:rsidRPr="00577D1B">
        <w:rPr>
          <w:sz w:val="28"/>
          <w:szCs w:val="28"/>
        </w:rPr>
        <w:t>–</w:t>
      </w:r>
      <w:r w:rsidRPr="00577D1B">
        <w:rPr>
          <w:kern w:val="20"/>
          <w:sz w:val="28"/>
          <w:szCs w:val="28"/>
        </w:rPr>
        <w:t>478.</w:t>
      </w:r>
      <w:bookmarkEnd w:id="106"/>
    </w:p>
    <w:p w:rsidR="00E46804"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07" w:name="_Ref112418654"/>
      <w:r w:rsidRPr="00577D1B">
        <w:rPr>
          <w:kern w:val="20"/>
          <w:sz w:val="28"/>
          <w:szCs w:val="28"/>
        </w:rPr>
        <w:t>Клименков Л.Н.</w:t>
      </w:r>
      <w:r>
        <w:rPr>
          <w:kern w:val="20"/>
          <w:sz w:val="28"/>
          <w:szCs w:val="28"/>
          <w:lang w:val="uk-UA"/>
        </w:rPr>
        <w:t xml:space="preserve"> </w:t>
      </w:r>
      <w:r w:rsidRPr="00577D1B">
        <w:rPr>
          <w:kern w:val="20"/>
          <w:sz w:val="28"/>
          <w:szCs w:val="28"/>
        </w:rPr>
        <w:t>Распространенность патологии у лиц, подвергшихся возде</w:t>
      </w:r>
      <w:r w:rsidRPr="00577D1B">
        <w:rPr>
          <w:kern w:val="20"/>
          <w:sz w:val="28"/>
          <w:szCs w:val="28"/>
        </w:rPr>
        <w:t>й</w:t>
      </w:r>
      <w:r w:rsidRPr="00577D1B">
        <w:rPr>
          <w:kern w:val="20"/>
          <w:sz w:val="28"/>
          <w:szCs w:val="28"/>
        </w:rPr>
        <w:t xml:space="preserve">ствию ядерного взрыва </w:t>
      </w:r>
      <w:r w:rsidRPr="006412AD">
        <w:rPr>
          <w:kern w:val="20"/>
          <w:sz w:val="28"/>
          <w:szCs w:val="28"/>
        </w:rPr>
        <w:t>/</w:t>
      </w:r>
      <w:r w:rsidRPr="00422C21">
        <w:rPr>
          <w:kern w:val="20"/>
          <w:sz w:val="28"/>
          <w:szCs w:val="28"/>
        </w:rPr>
        <w:t xml:space="preserve"> </w:t>
      </w:r>
      <w:r w:rsidRPr="00577D1B">
        <w:rPr>
          <w:kern w:val="20"/>
          <w:sz w:val="28"/>
          <w:szCs w:val="28"/>
        </w:rPr>
        <w:t>Л.Н.</w:t>
      </w:r>
      <w:r>
        <w:rPr>
          <w:kern w:val="20"/>
          <w:sz w:val="28"/>
          <w:szCs w:val="28"/>
          <w:lang w:val="uk-UA"/>
        </w:rPr>
        <w:t xml:space="preserve"> </w:t>
      </w:r>
      <w:r w:rsidRPr="00577D1B">
        <w:rPr>
          <w:kern w:val="20"/>
          <w:sz w:val="28"/>
          <w:szCs w:val="28"/>
        </w:rPr>
        <w:t>Клименков,</w:t>
      </w:r>
      <w:r w:rsidRPr="00EF000B">
        <w:rPr>
          <w:kern w:val="20"/>
          <w:sz w:val="28"/>
          <w:szCs w:val="28"/>
        </w:rPr>
        <w:t xml:space="preserve"> </w:t>
      </w:r>
      <w:r w:rsidRPr="00577D1B">
        <w:rPr>
          <w:kern w:val="20"/>
          <w:sz w:val="28"/>
          <w:szCs w:val="28"/>
        </w:rPr>
        <w:t>В.В. Гордеев // Рос. педиатрич</w:t>
      </w:r>
      <w:r>
        <w:rPr>
          <w:kern w:val="20"/>
          <w:sz w:val="28"/>
          <w:szCs w:val="28"/>
        </w:rPr>
        <w:t xml:space="preserve">еский </w:t>
      </w:r>
      <w:r w:rsidRPr="00577D1B">
        <w:rPr>
          <w:kern w:val="20"/>
          <w:sz w:val="28"/>
          <w:szCs w:val="28"/>
        </w:rPr>
        <w:t xml:space="preserve"> журн.</w:t>
      </w:r>
      <w:r w:rsidRPr="00432D75">
        <w:rPr>
          <w:sz w:val="28"/>
          <w:szCs w:val="28"/>
        </w:rPr>
        <w:t xml:space="preserve"> </w:t>
      </w:r>
      <w:r>
        <w:rPr>
          <w:kern w:val="20"/>
          <w:sz w:val="28"/>
          <w:szCs w:val="28"/>
        </w:rPr>
        <w:t>—</w:t>
      </w:r>
      <w:r w:rsidRPr="00577D1B">
        <w:rPr>
          <w:kern w:val="20"/>
          <w:sz w:val="28"/>
          <w:szCs w:val="28"/>
        </w:rPr>
        <w:t>1999.</w:t>
      </w:r>
      <w:r w:rsidRPr="00EF0898">
        <w:rPr>
          <w:sz w:val="28"/>
          <w:szCs w:val="28"/>
        </w:rPr>
        <w:t xml:space="preserve"> </w:t>
      </w:r>
      <w:r>
        <w:rPr>
          <w:kern w:val="20"/>
          <w:sz w:val="28"/>
          <w:szCs w:val="28"/>
        </w:rPr>
        <w:t>—</w:t>
      </w:r>
      <w:r>
        <w:rPr>
          <w:sz w:val="28"/>
          <w:szCs w:val="28"/>
        </w:rPr>
        <w:t xml:space="preserve"> </w:t>
      </w:r>
      <w:r w:rsidRPr="00577D1B">
        <w:rPr>
          <w:kern w:val="20"/>
          <w:sz w:val="28"/>
          <w:szCs w:val="28"/>
        </w:rPr>
        <w:t>№4.</w:t>
      </w:r>
      <w:r w:rsidRPr="00216BC7">
        <w:rPr>
          <w:sz w:val="28"/>
          <w:szCs w:val="28"/>
        </w:rPr>
        <w:t xml:space="preserve"> </w:t>
      </w:r>
      <w:r>
        <w:rPr>
          <w:kern w:val="20"/>
          <w:sz w:val="28"/>
          <w:szCs w:val="28"/>
        </w:rPr>
        <w:t>—</w:t>
      </w:r>
      <w:r>
        <w:rPr>
          <w:sz w:val="28"/>
          <w:szCs w:val="28"/>
        </w:rPr>
        <w:t xml:space="preserve"> </w:t>
      </w:r>
      <w:r w:rsidRPr="00577D1B">
        <w:rPr>
          <w:kern w:val="20"/>
          <w:sz w:val="28"/>
          <w:szCs w:val="28"/>
        </w:rPr>
        <w:t>С.56</w:t>
      </w:r>
      <w:r w:rsidRPr="00577D1B">
        <w:rPr>
          <w:sz w:val="28"/>
          <w:szCs w:val="28"/>
        </w:rPr>
        <w:t>–</w:t>
      </w:r>
      <w:r w:rsidRPr="00577D1B">
        <w:rPr>
          <w:kern w:val="20"/>
          <w:sz w:val="28"/>
          <w:szCs w:val="28"/>
        </w:rPr>
        <w:t>57.</w:t>
      </w:r>
      <w:bookmarkEnd w:id="107"/>
    </w:p>
    <w:p w:rsidR="00E46804" w:rsidRPr="00577D1B" w:rsidRDefault="00E46804" w:rsidP="0059426A">
      <w:pPr>
        <w:numPr>
          <w:ilvl w:val="0"/>
          <w:numId w:val="64"/>
        </w:numPr>
        <w:suppressAutoHyphens w:val="0"/>
        <w:spacing w:line="353" w:lineRule="auto"/>
        <w:jc w:val="both"/>
        <w:rPr>
          <w:kern w:val="20"/>
          <w:sz w:val="28"/>
          <w:szCs w:val="28"/>
        </w:rPr>
      </w:pPr>
      <w:bookmarkStart w:id="108" w:name="_Ref158662613"/>
      <w:r w:rsidRPr="00577D1B">
        <w:rPr>
          <w:sz w:val="28"/>
          <w:szCs w:val="28"/>
        </w:rPr>
        <w:t>Клінічні імунологічні дослідження в радіаційній медицині – п'ятнадцятирічний досвід /</w:t>
      </w:r>
      <w:r w:rsidRPr="00D51167">
        <w:rPr>
          <w:sz w:val="28"/>
          <w:szCs w:val="28"/>
        </w:rPr>
        <w:t xml:space="preserve"> </w:t>
      </w:r>
      <w:r w:rsidRPr="00396EAC">
        <w:rPr>
          <w:sz w:val="28"/>
          <w:szCs w:val="28"/>
        </w:rPr>
        <w:t>[</w:t>
      </w:r>
      <w:r>
        <w:rPr>
          <w:sz w:val="28"/>
          <w:szCs w:val="28"/>
          <w:lang w:val="uk-UA"/>
        </w:rPr>
        <w:t xml:space="preserve">А.А. </w:t>
      </w:r>
      <w:r w:rsidRPr="00577D1B">
        <w:rPr>
          <w:sz w:val="28"/>
          <w:szCs w:val="28"/>
        </w:rPr>
        <w:t xml:space="preserve">Чумак, </w:t>
      </w:r>
      <w:r>
        <w:rPr>
          <w:sz w:val="28"/>
          <w:szCs w:val="28"/>
          <w:lang w:val="uk-UA"/>
        </w:rPr>
        <w:t xml:space="preserve">Д.А. </w:t>
      </w:r>
      <w:r w:rsidRPr="00577D1B">
        <w:rPr>
          <w:sz w:val="28"/>
          <w:szCs w:val="28"/>
        </w:rPr>
        <w:t xml:space="preserve">Базика, </w:t>
      </w:r>
      <w:r>
        <w:rPr>
          <w:sz w:val="28"/>
          <w:szCs w:val="28"/>
        </w:rPr>
        <w:t xml:space="preserve">В.В. </w:t>
      </w:r>
      <w:r w:rsidRPr="00577D1B">
        <w:rPr>
          <w:sz w:val="28"/>
          <w:szCs w:val="28"/>
        </w:rPr>
        <w:t>Талько та ін.</w:t>
      </w:r>
      <w:r w:rsidRPr="00396EAC">
        <w:rPr>
          <w:sz w:val="28"/>
          <w:szCs w:val="28"/>
        </w:rPr>
        <w:t>]</w:t>
      </w:r>
      <w:r w:rsidRPr="00577D1B">
        <w:rPr>
          <w:sz w:val="28"/>
          <w:szCs w:val="28"/>
        </w:rPr>
        <w:t xml:space="preserve"> /</w:t>
      </w:r>
      <w:r w:rsidRPr="006412AD">
        <w:rPr>
          <w:sz w:val="28"/>
          <w:szCs w:val="28"/>
        </w:rPr>
        <w:t>/</w:t>
      </w:r>
      <w:r w:rsidRPr="00577D1B">
        <w:rPr>
          <w:sz w:val="28"/>
          <w:szCs w:val="28"/>
        </w:rPr>
        <w:t xml:space="preserve"> Укр</w:t>
      </w:r>
      <w:r>
        <w:rPr>
          <w:sz w:val="28"/>
          <w:szCs w:val="28"/>
          <w:lang w:val="uk-UA"/>
        </w:rPr>
        <w:t>.</w:t>
      </w:r>
      <w:r w:rsidRPr="00577D1B">
        <w:rPr>
          <w:sz w:val="28"/>
          <w:szCs w:val="28"/>
        </w:rPr>
        <w:t xml:space="preserve"> журн</w:t>
      </w:r>
      <w:r>
        <w:rPr>
          <w:sz w:val="28"/>
          <w:szCs w:val="28"/>
        </w:rPr>
        <w:t>.</w:t>
      </w:r>
      <w:r w:rsidRPr="00577D1B">
        <w:rPr>
          <w:sz w:val="28"/>
          <w:szCs w:val="28"/>
        </w:rPr>
        <w:t xml:space="preserve"> гематології та трансфузіології. </w:t>
      </w:r>
      <w:r>
        <w:rPr>
          <w:kern w:val="20"/>
          <w:sz w:val="28"/>
          <w:szCs w:val="28"/>
        </w:rPr>
        <w:t>—</w:t>
      </w:r>
      <w:r w:rsidRPr="00577D1B">
        <w:rPr>
          <w:sz w:val="28"/>
          <w:szCs w:val="28"/>
        </w:rPr>
        <w:t xml:space="preserve"> 2002. </w:t>
      </w:r>
      <w:r>
        <w:rPr>
          <w:kern w:val="20"/>
          <w:sz w:val="28"/>
          <w:szCs w:val="28"/>
        </w:rPr>
        <w:t>—</w:t>
      </w:r>
      <w:r>
        <w:rPr>
          <w:sz w:val="28"/>
          <w:szCs w:val="28"/>
        </w:rPr>
        <w:t xml:space="preserve"> </w:t>
      </w:r>
      <w:r w:rsidRPr="00577D1B">
        <w:rPr>
          <w:sz w:val="28"/>
          <w:szCs w:val="28"/>
        </w:rPr>
        <w:t xml:space="preserve"> № 5. </w:t>
      </w:r>
      <w:r>
        <w:rPr>
          <w:kern w:val="20"/>
          <w:sz w:val="28"/>
          <w:szCs w:val="28"/>
        </w:rPr>
        <w:t>—</w:t>
      </w:r>
      <w:r>
        <w:rPr>
          <w:sz w:val="28"/>
          <w:szCs w:val="28"/>
        </w:rPr>
        <w:t xml:space="preserve"> </w:t>
      </w:r>
      <w:r w:rsidRPr="00577D1B">
        <w:rPr>
          <w:sz w:val="28"/>
          <w:szCs w:val="28"/>
        </w:rPr>
        <w:t xml:space="preserve"> С. 14–16.</w:t>
      </w:r>
      <w:bookmarkEnd w:id="108"/>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09" w:name="_Ref127031627"/>
      <w:r w:rsidRPr="00577D1B">
        <w:rPr>
          <w:kern w:val="20"/>
          <w:sz w:val="28"/>
          <w:szCs w:val="28"/>
        </w:rPr>
        <w:t>Клячкин Л.М.</w:t>
      </w:r>
      <w:r>
        <w:rPr>
          <w:kern w:val="20"/>
          <w:sz w:val="28"/>
          <w:szCs w:val="28"/>
          <w:lang w:val="uk-UA"/>
        </w:rPr>
        <w:t xml:space="preserve"> </w:t>
      </w:r>
      <w:r w:rsidRPr="00577D1B">
        <w:rPr>
          <w:kern w:val="20"/>
          <w:sz w:val="28"/>
          <w:szCs w:val="28"/>
        </w:rPr>
        <w:t xml:space="preserve">Санаторная реабилитация в гериатрии </w:t>
      </w:r>
      <w:r w:rsidRPr="006412AD">
        <w:rPr>
          <w:kern w:val="20"/>
          <w:sz w:val="28"/>
          <w:szCs w:val="28"/>
        </w:rPr>
        <w:t>/</w:t>
      </w:r>
      <w:r w:rsidRPr="003E0EFF">
        <w:rPr>
          <w:kern w:val="20"/>
          <w:sz w:val="28"/>
          <w:szCs w:val="28"/>
        </w:rPr>
        <w:t xml:space="preserve"> </w:t>
      </w:r>
      <w:r w:rsidRPr="00577D1B">
        <w:rPr>
          <w:kern w:val="20"/>
          <w:sz w:val="28"/>
          <w:szCs w:val="28"/>
        </w:rPr>
        <w:t>Л.М.</w:t>
      </w:r>
      <w:r>
        <w:rPr>
          <w:kern w:val="20"/>
          <w:sz w:val="28"/>
          <w:szCs w:val="28"/>
          <w:lang w:val="uk-UA"/>
        </w:rPr>
        <w:t xml:space="preserve"> </w:t>
      </w:r>
      <w:r w:rsidRPr="00422C21">
        <w:rPr>
          <w:kern w:val="20"/>
          <w:sz w:val="28"/>
          <w:szCs w:val="28"/>
        </w:rPr>
        <w:t xml:space="preserve"> </w:t>
      </w:r>
      <w:r w:rsidRPr="00577D1B">
        <w:rPr>
          <w:kern w:val="20"/>
          <w:sz w:val="28"/>
          <w:szCs w:val="28"/>
        </w:rPr>
        <w:t xml:space="preserve">Клячкин, </w:t>
      </w:r>
      <w:r>
        <w:rPr>
          <w:kern w:val="20"/>
          <w:sz w:val="28"/>
          <w:szCs w:val="28"/>
        </w:rPr>
        <w:t xml:space="preserve">А.М. </w:t>
      </w:r>
      <w:r w:rsidRPr="00577D1B">
        <w:rPr>
          <w:kern w:val="20"/>
          <w:sz w:val="28"/>
          <w:szCs w:val="28"/>
        </w:rPr>
        <w:t>Щ</w:t>
      </w:r>
      <w:r w:rsidRPr="00577D1B">
        <w:rPr>
          <w:kern w:val="20"/>
          <w:sz w:val="28"/>
          <w:szCs w:val="28"/>
        </w:rPr>
        <w:t>е</w:t>
      </w:r>
      <w:r w:rsidRPr="00577D1B">
        <w:rPr>
          <w:kern w:val="20"/>
          <w:sz w:val="28"/>
          <w:szCs w:val="28"/>
        </w:rPr>
        <w:t>гольков, И.Л. Клячкина // Вопр</w:t>
      </w:r>
      <w:r>
        <w:rPr>
          <w:kern w:val="20"/>
          <w:sz w:val="28"/>
          <w:szCs w:val="28"/>
        </w:rPr>
        <w:t>.</w:t>
      </w:r>
      <w:r w:rsidRPr="00577D1B">
        <w:rPr>
          <w:kern w:val="20"/>
          <w:sz w:val="28"/>
          <w:szCs w:val="28"/>
        </w:rPr>
        <w:t xml:space="preserve"> курортологии, физиотерапии и ЛФК.</w:t>
      </w:r>
      <w:r w:rsidRPr="00432D75">
        <w:rPr>
          <w:sz w:val="28"/>
          <w:szCs w:val="28"/>
        </w:rPr>
        <w:t xml:space="preserve"> </w:t>
      </w:r>
      <w:r>
        <w:rPr>
          <w:kern w:val="20"/>
          <w:sz w:val="28"/>
          <w:szCs w:val="28"/>
        </w:rPr>
        <w:t>—</w:t>
      </w:r>
      <w:r>
        <w:rPr>
          <w:sz w:val="28"/>
          <w:szCs w:val="28"/>
        </w:rPr>
        <w:t xml:space="preserve"> </w:t>
      </w:r>
      <w:r w:rsidRPr="00577D1B">
        <w:rPr>
          <w:kern w:val="20"/>
          <w:sz w:val="28"/>
          <w:szCs w:val="28"/>
        </w:rPr>
        <w:t>2000.</w:t>
      </w:r>
      <w:r w:rsidRPr="00EF0898">
        <w:rPr>
          <w:sz w:val="28"/>
          <w:szCs w:val="28"/>
        </w:rPr>
        <w:t xml:space="preserve"> </w:t>
      </w:r>
      <w:r>
        <w:rPr>
          <w:kern w:val="20"/>
          <w:sz w:val="28"/>
          <w:szCs w:val="28"/>
        </w:rPr>
        <w:t>—</w:t>
      </w:r>
      <w:r>
        <w:rPr>
          <w:sz w:val="28"/>
          <w:szCs w:val="28"/>
        </w:rPr>
        <w:t xml:space="preserve"> </w:t>
      </w:r>
      <w:r w:rsidRPr="00577D1B">
        <w:rPr>
          <w:kern w:val="20"/>
          <w:sz w:val="28"/>
          <w:szCs w:val="28"/>
        </w:rPr>
        <w:t>№1.</w:t>
      </w:r>
      <w:r w:rsidRPr="00216BC7">
        <w:rPr>
          <w:sz w:val="28"/>
          <w:szCs w:val="28"/>
        </w:rPr>
        <w:t xml:space="preserve"> </w:t>
      </w:r>
      <w:r>
        <w:rPr>
          <w:kern w:val="20"/>
          <w:sz w:val="28"/>
          <w:szCs w:val="28"/>
        </w:rPr>
        <w:t>—</w:t>
      </w:r>
      <w:r w:rsidRPr="00577D1B">
        <w:rPr>
          <w:kern w:val="20"/>
          <w:sz w:val="28"/>
          <w:szCs w:val="28"/>
        </w:rPr>
        <w:t>С.35</w:t>
      </w:r>
      <w:r w:rsidRPr="00577D1B">
        <w:rPr>
          <w:sz w:val="28"/>
          <w:szCs w:val="28"/>
        </w:rPr>
        <w:t>–</w:t>
      </w:r>
      <w:r w:rsidRPr="00577D1B">
        <w:rPr>
          <w:kern w:val="20"/>
          <w:sz w:val="28"/>
          <w:szCs w:val="28"/>
        </w:rPr>
        <w:t>40.</w:t>
      </w:r>
      <w:bookmarkEnd w:id="109"/>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10" w:name="_Ref127033429"/>
      <w:r w:rsidRPr="00577D1B">
        <w:rPr>
          <w:kern w:val="20"/>
          <w:sz w:val="28"/>
          <w:szCs w:val="28"/>
        </w:rPr>
        <w:lastRenderedPageBreak/>
        <w:t>Княжев В.А.</w:t>
      </w:r>
      <w:r>
        <w:rPr>
          <w:kern w:val="20"/>
          <w:sz w:val="28"/>
          <w:szCs w:val="28"/>
          <w:lang w:val="uk-UA"/>
        </w:rPr>
        <w:t xml:space="preserve"> </w:t>
      </w:r>
      <w:r w:rsidRPr="00577D1B">
        <w:rPr>
          <w:kern w:val="20"/>
          <w:sz w:val="28"/>
          <w:szCs w:val="28"/>
        </w:rPr>
        <w:t>Реабилитационно-оздоровительный метод для лиц, подвергшихся стрессорным и неблагоприятным техногенно-экологическим воздействиям (н</w:t>
      </w:r>
      <w:r w:rsidRPr="00577D1B">
        <w:rPr>
          <w:kern w:val="20"/>
          <w:sz w:val="28"/>
          <w:szCs w:val="28"/>
        </w:rPr>
        <w:t>о</w:t>
      </w:r>
      <w:r w:rsidRPr="00577D1B">
        <w:rPr>
          <w:kern w:val="20"/>
          <w:sz w:val="28"/>
          <w:szCs w:val="28"/>
        </w:rPr>
        <w:t>вые подходы) /</w:t>
      </w:r>
      <w:r w:rsidRPr="00422C21">
        <w:rPr>
          <w:kern w:val="20"/>
          <w:sz w:val="28"/>
          <w:szCs w:val="28"/>
        </w:rPr>
        <w:t xml:space="preserve"> </w:t>
      </w:r>
      <w:r w:rsidRPr="00577D1B">
        <w:rPr>
          <w:kern w:val="20"/>
          <w:sz w:val="28"/>
          <w:szCs w:val="28"/>
        </w:rPr>
        <w:t>В.А.</w:t>
      </w:r>
      <w:r>
        <w:rPr>
          <w:kern w:val="20"/>
          <w:sz w:val="28"/>
          <w:szCs w:val="28"/>
          <w:lang w:val="uk-UA"/>
        </w:rPr>
        <w:t xml:space="preserve"> </w:t>
      </w:r>
      <w:r w:rsidRPr="00577D1B">
        <w:rPr>
          <w:kern w:val="20"/>
          <w:sz w:val="28"/>
          <w:szCs w:val="28"/>
        </w:rPr>
        <w:t xml:space="preserve">Княжев, Н.А. Фудин </w:t>
      </w:r>
      <w:r w:rsidRPr="006412AD">
        <w:rPr>
          <w:kern w:val="20"/>
          <w:sz w:val="28"/>
          <w:szCs w:val="28"/>
        </w:rPr>
        <w:t>/</w:t>
      </w:r>
      <w:r w:rsidRPr="00577D1B">
        <w:rPr>
          <w:kern w:val="20"/>
          <w:sz w:val="28"/>
          <w:szCs w:val="28"/>
        </w:rPr>
        <w:t>/ Вестн</w:t>
      </w:r>
      <w:r>
        <w:rPr>
          <w:kern w:val="20"/>
          <w:sz w:val="28"/>
          <w:szCs w:val="28"/>
        </w:rPr>
        <w:t>.</w:t>
      </w:r>
      <w:r w:rsidRPr="00577D1B">
        <w:rPr>
          <w:kern w:val="20"/>
          <w:sz w:val="28"/>
          <w:szCs w:val="28"/>
        </w:rPr>
        <w:t xml:space="preserve"> новых медицинских технол</w:t>
      </w:r>
      <w:r w:rsidRPr="00577D1B">
        <w:rPr>
          <w:kern w:val="20"/>
          <w:sz w:val="28"/>
          <w:szCs w:val="28"/>
        </w:rPr>
        <w:t>о</w:t>
      </w:r>
      <w:r w:rsidRPr="00577D1B">
        <w:rPr>
          <w:kern w:val="20"/>
          <w:sz w:val="28"/>
          <w:szCs w:val="28"/>
        </w:rPr>
        <w:t>гий.</w:t>
      </w:r>
      <w:r w:rsidRPr="0039787F">
        <w:rPr>
          <w:sz w:val="28"/>
          <w:szCs w:val="28"/>
        </w:rPr>
        <w:t xml:space="preserve"> </w:t>
      </w:r>
      <w:r>
        <w:rPr>
          <w:kern w:val="20"/>
          <w:sz w:val="28"/>
          <w:szCs w:val="28"/>
        </w:rPr>
        <w:t>—</w:t>
      </w:r>
      <w:r w:rsidRPr="00577D1B">
        <w:rPr>
          <w:kern w:val="20"/>
          <w:sz w:val="28"/>
          <w:szCs w:val="28"/>
        </w:rPr>
        <w:t>1999.</w:t>
      </w:r>
      <w:r w:rsidRPr="00EF0898">
        <w:rPr>
          <w:sz w:val="28"/>
          <w:szCs w:val="28"/>
        </w:rPr>
        <w:t xml:space="preserve"> </w:t>
      </w:r>
      <w:r>
        <w:rPr>
          <w:kern w:val="20"/>
          <w:sz w:val="28"/>
          <w:szCs w:val="28"/>
        </w:rPr>
        <w:t>—</w:t>
      </w:r>
      <w:r>
        <w:rPr>
          <w:sz w:val="28"/>
          <w:szCs w:val="28"/>
        </w:rPr>
        <w:t xml:space="preserve"> </w:t>
      </w:r>
      <w:r w:rsidRPr="00577D1B">
        <w:rPr>
          <w:kern w:val="20"/>
          <w:sz w:val="28"/>
          <w:szCs w:val="28"/>
        </w:rPr>
        <w:t>Т.5</w:t>
      </w:r>
      <w:r>
        <w:rPr>
          <w:kern w:val="20"/>
          <w:sz w:val="28"/>
          <w:szCs w:val="28"/>
          <w:lang w:val="uk-UA"/>
        </w:rPr>
        <w:t xml:space="preserve">, </w:t>
      </w:r>
      <w:r w:rsidRPr="00577D1B">
        <w:rPr>
          <w:kern w:val="20"/>
          <w:sz w:val="28"/>
          <w:szCs w:val="28"/>
        </w:rPr>
        <w:t>№1.</w:t>
      </w:r>
      <w:r w:rsidRPr="00432D75">
        <w:rPr>
          <w:sz w:val="28"/>
          <w:szCs w:val="28"/>
        </w:rPr>
        <w:t xml:space="preserve"> </w:t>
      </w:r>
      <w:r>
        <w:rPr>
          <w:kern w:val="20"/>
          <w:sz w:val="28"/>
          <w:szCs w:val="28"/>
        </w:rPr>
        <w:t>—</w:t>
      </w:r>
      <w:r>
        <w:rPr>
          <w:sz w:val="28"/>
          <w:szCs w:val="28"/>
        </w:rPr>
        <w:t xml:space="preserve"> </w:t>
      </w:r>
      <w:r w:rsidRPr="00577D1B">
        <w:rPr>
          <w:kern w:val="20"/>
          <w:sz w:val="28"/>
          <w:szCs w:val="28"/>
        </w:rPr>
        <w:t>С.107</w:t>
      </w:r>
      <w:r w:rsidRPr="00577D1B">
        <w:rPr>
          <w:sz w:val="28"/>
          <w:szCs w:val="28"/>
        </w:rPr>
        <w:t>–</w:t>
      </w:r>
      <w:r w:rsidRPr="00577D1B">
        <w:rPr>
          <w:kern w:val="20"/>
          <w:sz w:val="28"/>
          <w:szCs w:val="28"/>
        </w:rPr>
        <w:t>110.</w:t>
      </w:r>
      <w:bookmarkEnd w:id="110"/>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11" w:name="_Ref127033321"/>
      <w:r w:rsidRPr="00577D1B">
        <w:rPr>
          <w:kern w:val="20"/>
          <w:sz w:val="28"/>
          <w:szCs w:val="28"/>
        </w:rPr>
        <w:t>Комплексная реабилитация детей со злокачественными новообразов</w:t>
      </w:r>
      <w:r w:rsidRPr="00577D1B">
        <w:rPr>
          <w:kern w:val="20"/>
          <w:sz w:val="28"/>
          <w:szCs w:val="28"/>
        </w:rPr>
        <w:t>а</w:t>
      </w:r>
      <w:r w:rsidRPr="00577D1B">
        <w:rPr>
          <w:kern w:val="20"/>
          <w:sz w:val="28"/>
          <w:szCs w:val="28"/>
        </w:rPr>
        <w:t>ниями с включением в качестве комплементарных средств препаратов «</w:t>
      </w:r>
      <w:r w:rsidRPr="00577D1B">
        <w:rPr>
          <w:kern w:val="20"/>
          <w:sz w:val="28"/>
          <w:szCs w:val="28"/>
          <w:lang w:val="en-US"/>
        </w:rPr>
        <w:t>Dr</w:t>
      </w:r>
      <w:r w:rsidRPr="00577D1B">
        <w:rPr>
          <w:kern w:val="20"/>
          <w:sz w:val="28"/>
          <w:szCs w:val="28"/>
        </w:rPr>
        <w:t>.</w:t>
      </w:r>
      <w:r w:rsidRPr="00577D1B">
        <w:rPr>
          <w:kern w:val="20"/>
          <w:sz w:val="28"/>
          <w:szCs w:val="28"/>
          <w:lang w:val="en-US"/>
        </w:rPr>
        <w:t>Nona</w:t>
      </w:r>
      <w:r w:rsidRPr="00577D1B">
        <w:rPr>
          <w:kern w:val="20"/>
          <w:sz w:val="28"/>
          <w:szCs w:val="28"/>
        </w:rPr>
        <w:t xml:space="preserve">» / </w:t>
      </w:r>
      <w:r w:rsidRPr="00396EAC">
        <w:rPr>
          <w:kern w:val="20"/>
          <w:sz w:val="28"/>
          <w:szCs w:val="28"/>
        </w:rPr>
        <w:t>[</w:t>
      </w:r>
      <w:r w:rsidRPr="00577D1B">
        <w:rPr>
          <w:kern w:val="20"/>
          <w:sz w:val="28"/>
          <w:szCs w:val="28"/>
        </w:rPr>
        <w:t>И.Д.Бородина, О.Г.</w:t>
      </w:r>
      <w:r>
        <w:rPr>
          <w:kern w:val="20"/>
          <w:sz w:val="28"/>
          <w:szCs w:val="28"/>
        </w:rPr>
        <w:t xml:space="preserve"> </w:t>
      </w:r>
      <w:r w:rsidRPr="00577D1B">
        <w:rPr>
          <w:kern w:val="20"/>
          <w:sz w:val="28"/>
          <w:szCs w:val="28"/>
        </w:rPr>
        <w:t>Желудкова, Н.</w:t>
      </w:r>
      <w:r>
        <w:rPr>
          <w:kern w:val="20"/>
          <w:sz w:val="28"/>
          <w:szCs w:val="28"/>
          <w:lang w:val="uk-UA"/>
        </w:rPr>
        <w:t xml:space="preserve"> </w:t>
      </w:r>
      <w:r w:rsidRPr="00577D1B">
        <w:rPr>
          <w:kern w:val="20"/>
          <w:sz w:val="28"/>
          <w:szCs w:val="28"/>
        </w:rPr>
        <w:t>Кухина и др.</w:t>
      </w:r>
      <w:r w:rsidRPr="00396EAC">
        <w:rPr>
          <w:kern w:val="20"/>
          <w:sz w:val="28"/>
          <w:szCs w:val="28"/>
        </w:rPr>
        <w:t>]</w:t>
      </w:r>
      <w:r w:rsidRPr="00577D1B">
        <w:rPr>
          <w:kern w:val="20"/>
          <w:sz w:val="28"/>
          <w:szCs w:val="28"/>
        </w:rPr>
        <w:t xml:space="preserve"> // Мед</w:t>
      </w:r>
      <w:r>
        <w:rPr>
          <w:kern w:val="20"/>
          <w:sz w:val="28"/>
          <w:szCs w:val="28"/>
          <w:lang w:val="uk-UA"/>
        </w:rPr>
        <w:t>ицинская</w:t>
      </w:r>
      <w:r>
        <w:rPr>
          <w:kern w:val="20"/>
          <w:sz w:val="28"/>
          <w:szCs w:val="28"/>
        </w:rPr>
        <w:t xml:space="preserve"> </w:t>
      </w:r>
      <w:r w:rsidRPr="00577D1B">
        <w:rPr>
          <w:kern w:val="20"/>
          <w:sz w:val="28"/>
          <w:szCs w:val="28"/>
        </w:rPr>
        <w:t>радиол</w:t>
      </w:r>
      <w:r>
        <w:rPr>
          <w:kern w:val="20"/>
          <w:sz w:val="28"/>
          <w:szCs w:val="28"/>
          <w:lang w:val="uk-UA"/>
        </w:rPr>
        <w:t>огия</w:t>
      </w:r>
      <w:r w:rsidRPr="00577D1B">
        <w:rPr>
          <w:kern w:val="20"/>
          <w:sz w:val="28"/>
          <w:szCs w:val="28"/>
        </w:rPr>
        <w:t xml:space="preserve"> и радиац</w:t>
      </w:r>
      <w:r>
        <w:rPr>
          <w:kern w:val="20"/>
          <w:sz w:val="28"/>
          <w:szCs w:val="28"/>
        </w:rPr>
        <w:t xml:space="preserve">ионная </w:t>
      </w:r>
      <w:r w:rsidRPr="00577D1B">
        <w:rPr>
          <w:kern w:val="20"/>
          <w:sz w:val="28"/>
          <w:szCs w:val="28"/>
        </w:rPr>
        <w:t>без</w:t>
      </w:r>
      <w:r w:rsidRPr="00577D1B">
        <w:rPr>
          <w:kern w:val="20"/>
          <w:sz w:val="28"/>
          <w:szCs w:val="28"/>
        </w:rPr>
        <w:t>о</w:t>
      </w:r>
      <w:r w:rsidRPr="00577D1B">
        <w:rPr>
          <w:kern w:val="20"/>
          <w:sz w:val="28"/>
          <w:szCs w:val="28"/>
        </w:rPr>
        <w:t>пас</w:t>
      </w:r>
      <w:r>
        <w:rPr>
          <w:kern w:val="20"/>
          <w:sz w:val="28"/>
          <w:szCs w:val="28"/>
        </w:rPr>
        <w:t>ность</w:t>
      </w:r>
      <w:r w:rsidRPr="00577D1B">
        <w:rPr>
          <w:kern w:val="20"/>
          <w:sz w:val="28"/>
          <w:szCs w:val="28"/>
        </w:rPr>
        <w:t>.</w:t>
      </w:r>
      <w:r w:rsidRPr="00C4491B">
        <w:rPr>
          <w:sz w:val="28"/>
          <w:szCs w:val="28"/>
        </w:rPr>
        <w:t xml:space="preserve"> </w:t>
      </w:r>
      <w:r>
        <w:rPr>
          <w:kern w:val="20"/>
          <w:sz w:val="28"/>
          <w:szCs w:val="28"/>
        </w:rPr>
        <w:t>—</w:t>
      </w:r>
      <w:r w:rsidRPr="00577D1B">
        <w:rPr>
          <w:kern w:val="20"/>
          <w:sz w:val="28"/>
          <w:szCs w:val="28"/>
        </w:rPr>
        <w:t>1999.</w:t>
      </w:r>
      <w:r w:rsidRPr="00432D75">
        <w:rPr>
          <w:sz w:val="28"/>
          <w:szCs w:val="28"/>
        </w:rPr>
        <w:t xml:space="preserve"> </w:t>
      </w:r>
      <w:r>
        <w:rPr>
          <w:kern w:val="20"/>
          <w:sz w:val="28"/>
          <w:szCs w:val="28"/>
        </w:rPr>
        <w:t>—</w:t>
      </w:r>
      <w:r>
        <w:rPr>
          <w:sz w:val="28"/>
          <w:szCs w:val="28"/>
        </w:rPr>
        <w:t xml:space="preserve"> </w:t>
      </w:r>
      <w:r w:rsidRPr="00577D1B">
        <w:rPr>
          <w:kern w:val="20"/>
          <w:sz w:val="28"/>
          <w:szCs w:val="28"/>
        </w:rPr>
        <w:t>№5.</w:t>
      </w:r>
      <w:r w:rsidRPr="00216BC7">
        <w:rPr>
          <w:sz w:val="28"/>
          <w:szCs w:val="28"/>
        </w:rPr>
        <w:t xml:space="preserve"> </w:t>
      </w:r>
      <w:r>
        <w:rPr>
          <w:kern w:val="20"/>
          <w:sz w:val="28"/>
          <w:szCs w:val="28"/>
        </w:rPr>
        <w:t>—</w:t>
      </w:r>
      <w:r>
        <w:rPr>
          <w:sz w:val="28"/>
          <w:szCs w:val="28"/>
        </w:rPr>
        <w:t xml:space="preserve"> </w:t>
      </w:r>
      <w:r w:rsidRPr="00577D1B">
        <w:rPr>
          <w:kern w:val="20"/>
          <w:sz w:val="28"/>
          <w:szCs w:val="28"/>
        </w:rPr>
        <w:t>С.52</w:t>
      </w:r>
      <w:r w:rsidRPr="00577D1B">
        <w:rPr>
          <w:sz w:val="28"/>
          <w:szCs w:val="28"/>
        </w:rPr>
        <w:t>–</w:t>
      </w:r>
      <w:r w:rsidRPr="00577D1B">
        <w:rPr>
          <w:kern w:val="20"/>
          <w:sz w:val="28"/>
          <w:szCs w:val="28"/>
        </w:rPr>
        <w:t>55.</w:t>
      </w:r>
      <w:bookmarkEnd w:id="111"/>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12" w:name="_Ref127035330"/>
      <w:r w:rsidRPr="00577D1B">
        <w:rPr>
          <w:kern w:val="20"/>
          <w:sz w:val="28"/>
          <w:szCs w:val="28"/>
        </w:rPr>
        <w:t>Комраков А.В.</w:t>
      </w:r>
      <w:r>
        <w:rPr>
          <w:kern w:val="20"/>
          <w:sz w:val="28"/>
          <w:szCs w:val="28"/>
          <w:lang w:val="uk-UA"/>
        </w:rPr>
        <w:t xml:space="preserve"> </w:t>
      </w:r>
      <w:r w:rsidRPr="00577D1B">
        <w:rPr>
          <w:kern w:val="20"/>
          <w:sz w:val="28"/>
          <w:szCs w:val="28"/>
        </w:rPr>
        <w:t>Изменения иммунологической реактивн</w:t>
      </w:r>
      <w:r w:rsidRPr="00577D1B">
        <w:rPr>
          <w:kern w:val="20"/>
          <w:sz w:val="28"/>
          <w:szCs w:val="28"/>
        </w:rPr>
        <w:t>о</w:t>
      </w:r>
      <w:r w:rsidRPr="00577D1B">
        <w:rPr>
          <w:kern w:val="20"/>
          <w:sz w:val="28"/>
          <w:szCs w:val="28"/>
        </w:rPr>
        <w:t xml:space="preserve">сти у здоровых людей под влиянием солнечной радиации </w:t>
      </w:r>
      <w:r w:rsidRPr="006412AD">
        <w:rPr>
          <w:kern w:val="20"/>
          <w:sz w:val="28"/>
          <w:szCs w:val="28"/>
        </w:rPr>
        <w:t>/</w:t>
      </w:r>
      <w:r w:rsidRPr="00422C21">
        <w:rPr>
          <w:kern w:val="20"/>
          <w:sz w:val="28"/>
          <w:szCs w:val="28"/>
        </w:rPr>
        <w:t xml:space="preserve"> </w:t>
      </w:r>
      <w:r w:rsidRPr="00577D1B">
        <w:rPr>
          <w:kern w:val="20"/>
          <w:sz w:val="28"/>
          <w:szCs w:val="28"/>
        </w:rPr>
        <w:t>А.В.</w:t>
      </w:r>
      <w:r>
        <w:rPr>
          <w:kern w:val="20"/>
          <w:sz w:val="28"/>
          <w:szCs w:val="28"/>
          <w:lang w:val="uk-UA"/>
        </w:rPr>
        <w:t xml:space="preserve"> </w:t>
      </w:r>
      <w:r w:rsidRPr="00577D1B">
        <w:rPr>
          <w:kern w:val="20"/>
          <w:sz w:val="28"/>
          <w:szCs w:val="28"/>
        </w:rPr>
        <w:t xml:space="preserve">Комраков, </w:t>
      </w:r>
      <w:r>
        <w:rPr>
          <w:kern w:val="20"/>
          <w:sz w:val="28"/>
          <w:szCs w:val="28"/>
        </w:rPr>
        <w:t xml:space="preserve">В.Ф. </w:t>
      </w:r>
      <w:r w:rsidRPr="00577D1B">
        <w:rPr>
          <w:kern w:val="20"/>
          <w:sz w:val="28"/>
          <w:szCs w:val="28"/>
        </w:rPr>
        <w:t xml:space="preserve">Харитонов // Тез. докл. </w:t>
      </w:r>
      <w:r w:rsidRPr="00577D1B">
        <w:rPr>
          <w:kern w:val="20"/>
          <w:sz w:val="28"/>
          <w:szCs w:val="28"/>
          <w:lang w:val="en-US"/>
        </w:rPr>
        <w:t>IX</w:t>
      </w:r>
      <w:r w:rsidRPr="00577D1B">
        <w:rPr>
          <w:kern w:val="20"/>
          <w:sz w:val="28"/>
          <w:szCs w:val="28"/>
        </w:rPr>
        <w:t xml:space="preserve"> Всесоюзного съезда физиотер. и курортол.</w:t>
      </w:r>
      <w:r w:rsidRPr="00216BC7">
        <w:rPr>
          <w:sz w:val="28"/>
          <w:szCs w:val="28"/>
        </w:rPr>
        <w:t xml:space="preserve"> </w:t>
      </w:r>
      <w:r>
        <w:rPr>
          <w:kern w:val="20"/>
          <w:sz w:val="28"/>
          <w:szCs w:val="28"/>
        </w:rPr>
        <w:t>—</w:t>
      </w:r>
      <w:r>
        <w:rPr>
          <w:sz w:val="28"/>
          <w:szCs w:val="28"/>
        </w:rPr>
        <w:t xml:space="preserve"> </w:t>
      </w:r>
      <w:r w:rsidRPr="00577D1B">
        <w:rPr>
          <w:kern w:val="20"/>
          <w:sz w:val="28"/>
          <w:szCs w:val="28"/>
        </w:rPr>
        <w:t>М</w:t>
      </w:r>
      <w:r>
        <w:rPr>
          <w:kern w:val="20"/>
          <w:sz w:val="28"/>
          <w:szCs w:val="28"/>
          <w:lang w:val="uk-UA"/>
        </w:rPr>
        <w:t>.</w:t>
      </w:r>
      <w:r w:rsidRPr="00577D1B">
        <w:rPr>
          <w:kern w:val="20"/>
          <w:sz w:val="28"/>
          <w:szCs w:val="28"/>
        </w:rPr>
        <w:t>,</w:t>
      </w:r>
      <w:r>
        <w:rPr>
          <w:kern w:val="20"/>
          <w:sz w:val="28"/>
          <w:szCs w:val="28"/>
        </w:rPr>
        <w:t xml:space="preserve"> </w:t>
      </w:r>
      <w:r w:rsidRPr="00577D1B">
        <w:rPr>
          <w:kern w:val="20"/>
          <w:sz w:val="28"/>
          <w:szCs w:val="28"/>
        </w:rPr>
        <w:t>1990.</w:t>
      </w:r>
      <w:r w:rsidRPr="00432D75">
        <w:rPr>
          <w:sz w:val="28"/>
          <w:szCs w:val="28"/>
        </w:rPr>
        <w:t xml:space="preserve"> </w:t>
      </w:r>
      <w:r>
        <w:rPr>
          <w:kern w:val="20"/>
          <w:sz w:val="28"/>
          <w:szCs w:val="28"/>
        </w:rPr>
        <w:t>—</w:t>
      </w:r>
      <w:r>
        <w:rPr>
          <w:sz w:val="28"/>
          <w:szCs w:val="28"/>
        </w:rPr>
        <w:t xml:space="preserve"> </w:t>
      </w:r>
      <w:r w:rsidRPr="00577D1B">
        <w:rPr>
          <w:kern w:val="20"/>
          <w:sz w:val="28"/>
          <w:szCs w:val="28"/>
        </w:rPr>
        <w:t>Т.1</w:t>
      </w:r>
      <w:r>
        <w:rPr>
          <w:kern w:val="20"/>
          <w:sz w:val="28"/>
          <w:szCs w:val="28"/>
        </w:rPr>
        <w:t>. —</w:t>
      </w:r>
      <w:r>
        <w:rPr>
          <w:sz w:val="28"/>
          <w:szCs w:val="28"/>
        </w:rPr>
        <w:t xml:space="preserve"> </w:t>
      </w:r>
      <w:r w:rsidRPr="00577D1B">
        <w:rPr>
          <w:kern w:val="20"/>
          <w:sz w:val="28"/>
          <w:szCs w:val="28"/>
        </w:rPr>
        <w:t>С.27</w:t>
      </w:r>
      <w:r w:rsidRPr="00577D1B">
        <w:rPr>
          <w:sz w:val="28"/>
          <w:szCs w:val="28"/>
        </w:rPr>
        <w:t>–</w:t>
      </w:r>
      <w:r w:rsidRPr="00577D1B">
        <w:rPr>
          <w:kern w:val="20"/>
          <w:sz w:val="28"/>
          <w:szCs w:val="28"/>
        </w:rPr>
        <w:t>28.</w:t>
      </w:r>
      <w:bookmarkEnd w:id="112"/>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13" w:name="_Ref127033397"/>
      <w:r w:rsidRPr="00577D1B">
        <w:rPr>
          <w:kern w:val="20"/>
          <w:sz w:val="28"/>
          <w:szCs w:val="28"/>
        </w:rPr>
        <w:t>Коррекция вторичных иммунодефицитных состояний, индуцированных химиолучевой терапией, у онкологических больных /</w:t>
      </w:r>
      <w:r w:rsidRPr="00396EAC">
        <w:rPr>
          <w:kern w:val="20"/>
          <w:sz w:val="28"/>
          <w:szCs w:val="28"/>
        </w:rPr>
        <w:t>[</w:t>
      </w:r>
      <w:r w:rsidRPr="00577D1B">
        <w:rPr>
          <w:kern w:val="20"/>
          <w:sz w:val="28"/>
          <w:szCs w:val="28"/>
        </w:rPr>
        <w:t xml:space="preserve"> Е.Г.</w:t>
      </w:r>
      <w:r>
        <w:rPr>
          <w:kern w:val="20"/>
          <w:sz w:val="28"/>
          <w:szCs w:val="28"/>
        </w:rPr>
        <w:t xml:space="preserve"> </w:t>
      </w:r>
      <w:r w:rsidRPr="00577D1B">
        <w:rPr>
          <w:kern w:val="20"/>
          <w:sz w:val="28"/>
          <w:szCs w:val="28"/>
        </w:rPr>
        <w:t>Кузьмина, Г.С.</w:t>
      </w:r>
      <w:r>
        <w:rPr>
          <w:kern w:val="20"/>
          <w:sz w:val="28"/>
          <w:szCs w:val="28"/>
        </w:rPr>
        <w:t xml:space="preserve"> </w:t>
      </w:r>
      <w:r w:rsidRPr="00577D1B">
        <w:rPr>
          <w:kern w:val="20"/>
          <w:sz w:val="28"/>
          <w:szCs w:val="28"/>
        </w:rPr>
        <w:t>Непр</w:t>
      </w:r>
      <w:r w:rsidRPr="00577D1B">
        <w:rPr>
          <w:kern w:val="20"/>
          <w:sz w:val="28"/>
          <w:szCs w:val="28"/>
        </w:rPr>
        <w:t>и</w:t>
      </w:r>
      <w:r w:rsidRPr="00577D1B">
        <w:rPr>
          <w:kern w:val="20"/>
          <w:sz w:val="28"/>
          <w:szCs w:val="28"/>
        </w:rPr>
        <w:t xml:space="preserve">на, О.Е.Ватин и др. </w:t>
      </w:r>
      <w:r w:rsidRPr="00396EAC">
        <w:rPr>
          <w:kern w:val="20"/>
          <w:sz w:val="28"/>
          <w:szCs w:val="28"/>
        </w:rPr>
        <w:t>]</w:t>
      </w:r>
      <w:r w:rsidRPr="00577D1B">
        <w:rPr>
          <w:kern w:val="20"/>
          <w:sz w:val="28"/>
          <w:szCs w:val="28"/>
        </w:rPr>
        <w:t>// Рос.</w:t>
      </w:r>
      <w:r>
        <w:rPr>
          <w:kern w:val="20"/>
          <w:sz w:val="28"/>
          <w:szCs w:val="28"/>
        </w:rPr>
        <w:t xml:space="preserve"> </w:t>
      </w:r>
      <w:r w:rsidRPr="00577D1B">
        <w:rPr>
          <w:kern w:val="20"/>
          <w:sz w:val="28"/>
          <w:szCs w:val="28"/>
        </w:rPr>
        <w:t>онкол</w:t>
      </w:r>
      <w:r>
        <w:rPr>
          <w:kern w:val="20"/>
          <w:sz w:val="28"/>
          <w:szCs w:val="28"/>
        </w:rPr>
        <w:t xml:space="preserve">огический </w:t>
      </w:r>
      <w:r w:rsidRPr="00577D1B">
        <w:rPr>
          <w:kern w:val="20"/>
          <w:sz w:val="28"/>
          <w:szCs w:val="28"/>
        </w:rPr>
        <w:t>журн.</w:t>
      </w:r>
      <w:r w:rsidRPr="00216BC7">
        <w:rPr>
          <w:sz w:val="28"/>
          <w:szCs w:val="28"/>
        </w:rPr>
        <w:t xml:space="preserve"> </w:t>
      </w:r>
      <w:r>
        <w:rPr>
          <w:kern w:val="20"/>
          <w:sz w:val="28"/>
          <w:szCs w:val="28"/>
        </w:rPr>
        <w:t>—</w:t>
      </w:r>
      <w:r>
        <w:rPr>
          <w:sz w:val="28"/>
          <w:szCs w:val="28"/>
        </w:rPr>
        <w:t xml:space="preserve"> </w:t>
      </w:r>
      <w:r w:rsidRPr="00577D1B">
        <w:rPr>
          <w:kern w:val="20"/>
          <w:sz w:val="28"/>
          <w:szCs w:val="28"/>
        </w:rPr>
        <w:t>2003.</w:t>
      </w:r>
      <w:r w:rsidRPr="00EF0898">
        <w:rPr>
          <w:sz w:val="28"/>
          <w:szCs w:val="28"/>
        </w:rPr>
        <w:t xml:space="preserve"> </w:t>
      </w:r>
      <w:r>
        <w:rPr>
          <w:kern w:val="20"/>
          <w:sz w:val="28"/>
          <w:szCs w:val="28"/>
        </w:rPr>
        <w:t>—</w:t>
      </w:r>
      <w:r>
        <w:rPr>
          <w:sz w:val="28"/>
          <w:szCs w:val="28"/>
        </w:rPr>
        <w:t xml:space="preserve"> </w:t>
      </w:r>
      <w:r w:rsidRPr="00577D1B">
        <w:rPr>
          <w:kern w:val="20"/>
          <w:sz w:val="28"/>
          <w:szCs w:val="28"/>
        </w:rPr>
        <w:t>№2.</w:t>
      </w:r>
      <w:r w:rsidRPr="00432D75">
        <w:rPr>
          <w:sz w:val="28"/>
          <w:szCs w:val="28"/>
        </w:rPr>
        <w:t xml:space="preserve"> </w:t>
      </w:r>
      <w:r>
        <w:rPr>
          <w:kern w:val="20"/>
          <w:sz w:val="28"/>
          <w:szCs w:val="28"/>
        </w:rPr>
        <w:t>—</w:t>
      </w:r>
      <w:r>
        <w:rPr>
          <w:sz w:val="28"/>
          <w:szCs w:val="28"/>
        </w:rPr>
        <w:t xml:space="preserve"> </w:t>
      </w:r>
      <w:r w:rsidRPr="00577D1B">
        <w:rPr>
          <w:kern w:val="20"/>
          <w:sz w:val="28"/>
          <w:szCs w:val="28"/>
        </w:rPr>
        <w:t>С.32</w:t>
      </w:r>
      <w:r w:rsidRPr="00577D1B">
        <w:rPr>
          <w:sz w:val="28"/>
          <w:szCs w:val="28"/>
        </w:rPr>
        <w:t>–</w:t>
      </w:r>
      <w:r w:rsidRPr="00577D1B">
        <w:rPr>
          <w:kern w:val="20"/>
          <w:sz w:val="28"/>
          <w:szCs w:val="28"/>
        </w:rPr>
        <w:t>36.</w:t>
      </w:r>
      <w:bookmarkEnd w:id="113"/>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14" w:name="_Ref127033178"/>
      <w:r w:rsidRPr="00577D1B">
        <w:rPr>
          <w:kern w:val="20"/>
          <w:sz w:val="28"/>
          <w:szCs w:val="28"/>
        </w:rPr>
        <w:t>Костинов М.П. Иммунокоррекция в педиатрии</w:t>
      </w:r>
      <w:r>
        <w:rPr>
          <w:kern w:val="20"/>
          <w:sz w:val="28"/>
          <w:szCs w:val="28"/>
        </w:rPr>
        <w:t xml:space="preserve"> </w:t>
      </w:r>
      <w:r w:rsidRPr="00396EAC">
        <w:rPr>
          <w:kern w:val="20"/>
          <w:sz w:val="28"/>
          <w:szCs w:val="28"/>
        </w:rPr>
        <w:t>/</w:t>
      </w:r>
      <w:r w:rsidRPr="004505E4">
        <w:rPr>
          <w:kern w:val="20"/>
          <w:sz w:val="28"/>
          <w:szCs w:val="28"/>
        </w:rPr>
        <w:t xml:space="preserve"> </w:t>
      </w:r>
      <w:r w:rsidRPr="00577D1B">
        <w:rPr>
          <w:kern w:val="20"/>
          <w:sz w:val="28"/>
          <w:szCs w:val="28"/>
        </w:rPr>
        <w:t>М.</w:t>
      </w:r>
      <w:r>
        <w:rPr>
          <w:kern w:val="20"/>
          <w:sz w:val="28"/>
          <w:szCs w:val="28"/>
        </w:rPr>
        <w:t>П</w:t>
      </w:r>
      <w:r w:rsidRPr="00577D1B">
        <w:rPr>
          <w:kern w:val="20"/>
          <w:sz w:val="28"/>
          <w:szCs w:val="28"/>
        </w:rPr>
        <w:t>.</w:t>
      </w:r>
      <w:r w:rsidRPr="00912F67">
        <w:rPr>
          <w:kern w:val="20"/>
          <w:sz w:val="28"/>
          <w:szCs w:val="28"/>
        </w:rPr>
        <w:t xml:space="preserve"> </w:t>
      </w:r>
      <w:r w:rsidRPr="00577D1B">
        <w:rPr>
          <w:kern w:val="20"/>
          <w:sz w:val="28"/>
          <w:szCs w:val="28"/>
        </w:rPr>
        <w:t>Костинов.</w:t>
      </w:r>
      <w:r w:rsidRPr="00EF0898">
        <w:rPr>
          <w:sz w:val="28"/>
          <w:szCs w:val="28"/>
        </w:rPr>
        <w:t xml:space="preserve"> </w:t>
      </w:r>
      <w:r>
        <w:rPr>
          <w:kern w:val="20"/>
          <w:sz w:val="28"/>
          <w:szCs w:val="28"/>
        </w:rPr>
        <w:t>—</w:t>
      </w:r>
      <w:r>
        <w:rPr>
          <w:sz w:val="28"/>
          <w:szCs w:val="28"/>
        </w:rPr>
        <w:t xml:space="preserve">  </w:t>
      </w:r>
      <w:r w:rsidRPr="00577D1B">
        <w:rPr>
          <w:kern w:val="20"/>
          <w:sz w:val="28"/>
          <w:szCs w:val="28"/>
        </w:rPr>
        <w:t>М.,</w:t>
      </w:r>
      <w:r>
        <w:rPr>
          <w:kern w:val="20"/>
          <w:sz w:val="28"/>
          <w:szCs w:val="28"/>
          <w:lang w:val="uk-UA"/>
        </w:rPr>
        <w:t xml:space="preserve"> </w:t>
      </w:r>
      <w:r w:rsidRPr="00577D1B">
        <w:rPr>
          <w:kern w:val="20"/>
          <w:sz w:val="28"/>
          <w:szCs w:val="28"/>
        </w:rPr>
        <w:t>1997.</w:t>
      </w:r>
      <w:r w:rsidRPr="00216BC7">
        <w:rPr>
          <w:sz w:val="28"/>
          <w:szCs w:val="28"/>
        </w:rPr>
        <w:t xml:space="preserve"> </w:t>
      </w:r>
      <w:r>
        <w:rPr>
          <w:kern w:val="20"/>
          <w:sz w:val="28"/>
          <w:szCs w:val="28"/>
        </w:rPr>
        <w:t>—</w:t>
      </w:r>
      <w:r>
        <w:rPr>
          <w:sz w:val="28"/>
          <w:szCs w:val="28"/>
        </w:rPr>
        <w:t xml:space="preserve"> </w:t>
      </w:r>
      <w:r w:rsidRPr="00577D1B">
        <w:rPr>
          <w:kern w:val="20"/>
          <w:sz w:val="28"/>
          <w:szCs w:val="28"/>
        </w:rPr>
        <w:t>154</w:t>
      </w:r>
      <w:r>
        <w:rPr>
          <w:kern w:val="20"/>
          <w:sz w:val="28"/>
          <w:szCs w:val="28"/>
        </w:rPr>
        <w:t xml:space="preserve"> </w:t>
      </w:r>
      <w:r w:rsidRPr="00577D1B">
        <w:rPr>
          <w:kern w:val="20"/>
          <w:sz w:val="28"/>
          <w:szCs w:val="28"/>
        </w:rPr>
        <w:t>с.</w:t>
      </w:r>
      <w:bookmarkEnd w:id="114"/>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15" w:name="_Ref127033441"/>
      <w:r w:rsidRPr="00577D1B">
        <w:rPr>
          <w:kern w:val="20"/>
          <w:sz w:val="28"/>
          <w:szCs w:val="28"/>
        </w:rPr>
        <w:t>Крючко Т.А. Опыт применения аэроионотерапии в комплексной реабилит</w:t>
      </w:r>
      <w:r w:rsidRPr="00577D1B">
        <w:rPr>
          <w:kern w:val="20"/>
          <w:sz w:val="28"/>
          <w:szCs w:val="28"/>
        </w:rPr>
        <w:t>а</w:t>
      </w:r>
      <w:r w:rsidRPr="00577D1B">
        <w:rPr>
          <w:kern w:val="20"/>
          <w:sz w:val="28"/>
          <w:szCs w:val="28"/>
        </w:rPr>
        <w:t>ции детей радиационного риска /</w:t>
      </w:r>
      <w:r w:rsidRPr="009F2DB0">
        <w:rPr>
          <w:kern w:val="20"/>
          <w:sz w:val="28"/>
          <w:szCs w:val="28"/>
        </w:rPr>
        <w:t xml:space="preserve"> </w:t>
      </w:r>
      <w:r>
        <w:rPr>
          <w:kern w:val="20"/>
          <w:sz w:val="28"/>
          <w:szCs w:val="28"/>
        </w:rPr>
        <w:t>Т</w:t>
      </w:r>
      <w:r w:rsidRPr="00577D1B">
        <w:rPr>
          <w:kern w:val="20"/>
          <w:sz w:val="28"/>
          <w:szCs w:val="28"/>
        </w:rPr>
        <w:t>.А.</w:t>
      </w:r>
      <w:r w:rsidRPr="00912F67">
        <w:rPr>
          <w:kern w:val="20"/>
          <w:sz w:val="28"/>
          <w:szCs w:val="28"/>
        </w:rPr>
        <w:t xml:space="preserve"> </w:t>
      </w:r>
      <w:r w:rsidRPr="00577D1B">
        <w:rPr>
          <w:kern w:val="20"/>
          <w:sz w:val="28"/>
          <w:szCs w:val="28"/>
        </w:rPr>
        <w:t xml:space="preserve">Крючко </w:t>
      </w:r>
      <w:r>
        <w:rPr>
          <w:kern w:val="20"/>
          <w:sz w:val="28"/>
          <w:szCs w:val="28"/>
        </w:rPr>
        <w:t xml:space="preserve"> </w:t>
      </w:r>
      <w:r w:rsidRPr="00E07A60">
        <w:rPr>
          <w:sz w:val="28"/>
          <w:szCs w:val="28"/>
        </w:rPr>
        <w:t xml:space="preserve"> </w:t>
      </w:r>
      <w:r w:rsidRPr="00577D1B">
        <w:rPr>
          <w:kern w:val="20"/>
          <w:sz w:val="28"/>
          <w:szCs w:val="28"/>
        </w:rPr>
        <w:t>/</w:t>
      </w:r>
      <w:r w:rsidRPr="00396EAC">
        <w:rPr>
          <w:kern w:val="20"/>
          <w:sz w:val="28"/>
          <w:szCs w:val="28"/>
        </w:rPr>
        <w:t>/</w:t>
      </w:r>
      <w:r w:rsidRPr="00577D1B">
        <w:rPr>
          <w:kern w:val="20"/>
          <w:sz w:val="28"/>
          <w:szCs w:val="28"/>
        </w:rPr>
        <w:t xml:space="preserve"> Перинат</w:t>
      </w:r>
      <w:r>
        <w:rPr>
          <w:kern w:val="20"/>
          <w:sz w:val="28"/>
          <w:szCs w:val="28"/>
        </w:rPr>
        <w:t>ол</w:t>
      </w:r>
      <w:r>
        <w:rPr>
          <w:kern w:val="20"/>
          <w:sz w:val="28"/>
          <w:szCs w:val="28"/>
          <w:lang w:val="uk-UA"/>
        </w:rPr>
        <w:t>о</w:t>
      </w:r>
      <w:r>
        <w:rPr>
          <w:kern w:val="20"/>
          <w:sz w:val="28"/>
          <w:szCs w:val="28"/>
        </w:rPr>
        <w:t>г</w:t>
      </w:r>
      <w:r>
        <w:rPr>
          <w:kern w:val="20"/>
          <w:sz w:val="28"/>
          <w:szCs w:val="28"/>
          <w:lang w:val="uk-UA"/>
        </w:rPr>
        <w:t>ія</w:t>
      </w:r>
      <w:r w:rsidRPr="00577D1B">
        <w:rPr>
          <w:kern w:val="20"/>
          <w:sz w:val="28"/>
          <w:szCs w:val="28"/>
        </w:rPr>
        <w:t xml:space="preserve"> та </w:t>
      </w:r>
      <w:r w:rsidRPr="00577D1B">
        <w:rPr>
          <w:kern w:val="20"/>
          <w:sz w:val="28"/>
          <w:szCs w:val="28"/>
          <w:lang w:val="uk-UA"/>
        </w:rPr>
        <w:t>педіатрія.</w:t>
      </w:r>
      <w:r w:rsidRPr="00216BC7">
        <w:rPr>
          <w:sz w:val="28"/>
          <w:szCs w:val="28"/>
        </w:rPr>
        <w:t xml:space="preserve"> </w:t>
      </w:r>
      <w:r>
        <w:rPr>
          <w:kern w:val="20"/>
          <w:sz w:val="28"/>
          <w:szCs w:val="28"/>
        </w:rPr>
        <w:t>—</w:t>
      </w:r>
      <w:r>
        <w:rPr>
          <w:sz w:val="28"/>
          <w:szCs w:val="28"/>
        </w:rPr>
        <w:t xml:space="preserve"> </w:t>
      </w:r>
      <w:r w:rsidRPr="00577D1B">
        <w:rPr>
          <w:kern w:val="20"/>
          <w:sz w:val="28"/>
          <w:szCs w:val="28"/>
          <w:lang w:val="uk-UA"/>
        </w:rPr>
        <w:t>2000.</w:t>
      </w:r>
      <w:r w:rsidRPr="00432D75">
        <w:rPr>
          <w:sz w:val="28"/>
          <w:szCs w:val="28"/>
        </w:rPr>
        <w:t xml:space="preserve"> </w:t>
      </w:r>
      <w:r>
        <w:rPr>
          <w:kern w:val="20"/>
          <w:sz w:val="28"/>
          <w:szCs w:val="28"/>
        </w:rPr>
        <w:t>—</w:t>
      </w:r>
      <w:r>
        <w:rPr>
          <w:sz w:val="28"/>
          <w:szCs w:val="28"/>
        </w:rPr>
        <w:t xml:space="preserve"> </w:t>
      </w:r>
      <w:r w:rsidRPr="00577D1B">
        <w:rPr>
          <w:kern w:val="20"/>
          <w:sz w:val="28"/>
          <w:szCs w:val="28"/>
          <w:lang w:val="uk-UA"/>
        </w:rPr>
        <w:t>№4.</w:t>
      </w:r>
      <w:r w:rsidRPr="00C4491B">
        <w:rPr>
          <w:sz w:val="28"/>
          <w:szCs w:val="28"/>
        </w:rPr>
        <w:t xml:space="preserve"> </w:t>
      </w:r>
      <w:r>
        <w:rPr>
          <w:kern w:val="20"/>
          <w:sz w:val="28"/>
          <w:szCs w:val="28"/>
        </w:rPr>
        <w:t>—</w:t>
      </w:r>
      <w:r>
        <w:rPr>
          <w:sz w:val="28"/>
          <w:szCs w:val="28"/>
        </w:rPr>
        <w:t xml:space="preserve"> </w:t>
      </w:r>
      <w:r w:rsidRPr="00577D1B">
        <w:rPr>
          <w:kern w:val="20"/>
          <w:sz w:val="28"/>
          <w:szCs w:val="28"/>
          <w:lang w:val="uk-UA"/>
        </w:rPr>
        <w:t>С.55</w:t>
      </w:r>
      <w:r w:rsidRPr="00577D1B">
        <w:rPr>
          <w:sz w:val="28"/>
          <w:szCs w:val="28"/>
        </w:rPr>
        <w:t>–</w:t>
      </w:r>
      <w:r w:rsidRPr="00577D1B">
        <w:rPr>
          <w:kern w:val="20"/>
          <w:sz w:val="28"/>
          <w:szCs w:val="28"/>
          <w:lang w:val="uk-UA"/>
        </w:rPr>
        <w:t>58.</w:t>
      </w:r>
      <w:bookmarkEnd w:id="115"/>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16" w:name="_Ref112418473"/>
      <w:r w:rsidRPr="00577D1B">
        <w:rPr>
          <w:kern w:val="20"/>
          <w:sz w:val="28"/>
          <w:szCs w:val="28"/>
        </w:rPr>
        <w:t>Кутепов Е.Н.</w:t>
      </w:r>
      <w:r>
        <w:rPr>
          <w:kern w:val="20"/>
          <w:sz w:val="28"/>
          <w:szCs w:val="28"/>
          <w:lang w:val="uk-UA"/>
        </w:rPr>
        <w:t xml:space="preserve"> </w:t>
      </w:r>
      <w:r w:rsidRPr="00577D1B">
        <w:rPr>
          <w:kern w:val="20"/>
          <w:sz w:val="28"/>
          <w:szCs w:val="28"/>
        </w:rPr>
        <w:t>Особенности воздействия факторов окружающей среды на состояние отдельных групп населения /</w:t>
      </w:r>
      <w:r w:rsidRPr="00422C21">
        <w:rPr>
          <w:kern w:val="20"/>
          <w:sz w:val="28"/>
          <w:szCs w:val="28"/>
        </w:rPr>
        <w:t xml:space="preserve"> </w:t>
      </w:r>
      <w:r>
        <w:rPr>
          <w:kern w:val="20"/>
          <w:sz w:val="28"/>
          <w:szCs w:val="28"/>
        </w:rPr>
        <w:t xml:space="preserve">Е.Н. </w:t>
      </w:r>
      <w:r w:rsidRPr="00577D1B">
        <w:rPr>
          <w:kern w:val="20"/>
          <w:sz w:val="28"/>
          <w:szCs w:val="28"/>
        </w:rPr>
        <w:t xml:space="preserve">Кутепов, </w:t>
      </w:r>
      <w:r>
        <w:rPr>
          <w:kern w:val="20"/>
          <w:sz w:val="28"/>
          <w:szCs w:val="28"/>
        </w:rPr>
        <w:t xml:space="preserve">В.В. </w:t>
      </w:r>
      <w:r w:rsidRPr="00577D1B">
        <w:rPr>
          <w:kern w:val="20"/>
          <w:sz w:val="28"/>
          <w:szCs w:val="28"/>
        </w:rPr>
        <w:t xml:space="preserve">Вашкова, Ж.З. Чарыева </w:t>
      </w:r>
      <w:r w:rsidRPr="006412AD">
        <w:rPr>
          <w:kern w:val="20"/>
          <w:sz w:val="28"/>
          <w:szCs w:val="28"/>
        </w:rPr>
        <w:t>/</w:t>
      </w:r>
      <w:r w:rsidRPr="00577D1B">
        <w:rPr>
          <w:kern w:val="20"/>
          <w:sz w:val="28"/>
          <w:szCs w:val="28"/>
        </w:rPr>
        <w:t>/ Гигиена и м</w:t>
      </w:r>
      <w:r w:rsidRPr="00577D1B">
        <w:rPr>
          <w:kern w:val="20"/>
          <w:sz w:val="28"/>
          <w:szCs w:val="28"/>
        </w:rPr>
        <w:t>е</w:t>
      </w:r>
      <w:r w:rsidRPr="00577D1B">
        <w:rPr>
          <w:kern w:val="20"/>
          <w:sz w:val="28"/>
          <w:szCs w:val="28"/>
        </w:rPr>
        <w:t>дицина.</w:t>
      </w:r>
      <w:r w:rsidRPr="00216BC7">
        <w:rPr>
          <w:sz w:val="28"/>
          <w:szCs w:val="28"/>
        </w:rPr>
        <w:t xml:space="preserve"> </w:t>
      </w:r>
      <w:r>
        <w:rPr>
          <w:kern w:val="20"/>
          <w:sz w:val="28"/>
          <w:szCs w:val="28"/>
        </w:rPr>
        <w:t>—</w:t>
      </w:r>
      <w:r>
        <w:rPr>
          <w:sz w:val="28"/>
          <w:szCs w:val="28"/>
        </w:rPr>
        <w:t xml:space="preserve"> </w:t>
      </w:r>
      <w:r w:rsidRPr="00577D1B">
        <w:rPr>
          <w:kern w:val="20"/>
          <w:sz w:val="28"/>
          <w:szCs w:val="28"/>
        </w:rPr>
        <w:t>1999.</w:t>
      </w:r>
      <w:r w:rsidRPr="00912F67">
        <w:rPr>
          <w:kern w:val="20"/>
          <w:sz w:val="28"/>
          <w:szCs w:val="28"/>
        </w:rPr>
        <w:t xml:space="preserve"> </w:t>
      </w:r>
      <w:r>
        <w:rPr>
          <w:kern w:val="20"/>
          <w:sz w:val="28"/>
          <w:szCs w:val="28"/>
        </w:rPr>
        <w:t>—</w:t>
      </w:r>
      <w:r w:rsidRPr="00577D1B">
        <w:rPr>
          <w:kern w:val="20"/>
          <w:sz w:val="28"/>
          <w:szCs w:val="28"/>
        </w:rPr>
        <w:t>№6.</w:t>
      </w:r>
      <w:r w:rsidRPr="00EF0898">
        <w:rPr>
          <w:sz w:val="28"/>
          <w:szCs w:val="28"/>
        </w:rPr>
        <w:t xml:space="preserve"> </w:t>
      </w:r>
      <w:r>
        <w:rPr>
          <w:kern w:val="20"/>
          <w:sz w:val="28"/>
          <w:szCs w:val="28"/>
        </w:rPr>
        <w:t>—</w:t>
      </w:r>
      <w:r>
        <w:rPr>
          <w:sz w:val="28"/>
          <w:szCs w:val="28"/>
        </w:rPr>
        <w:t xml:space="preserve"> </w:t>
      </w:r>
      <w:r w:rsidRPr="00577D1B">
        <w:rPr>
          <w:kern w:val="20"/>
          <w:sz w:val="28"/>
          <w:szCs w:val="28"/>
        </w:rPr>
        <w:t>С.12</w:t>
      </w:r>
      <w:r w:rsidRPr="00577D1B">
        <w:rPr>
          <w:sz w:val="28"/>
          <w:szCs w:val="28"/>
        </w:rPr>
        <w:t>–</w:t>
      </w:r>
      <w:r w:rsidRPr="00577D1B">
        <w:rPr>
          <w:kern w:val="20"/>
          <w:sz w:val="28"/>
          <w:szCs w:val="28"/>
        </w:rPr>
        <w:t>16.</w:t>
      </w:r>
      <w:bookmarkEnd w:id="116"/>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17" w:name="_Ref128246200"/>
      <w:r w:rsidRPr="00577D1B">
        <w:rPr>
          <w:kern w:val="20"/>
          <w:sz w:val="28"/>
          <w:szCs w:val="28"/>
        </w:rPr>
        <w:t>Лабораторные исследования в практической педиатрии: Справочное пос</w:t>
      </w:r>
      <w:r w:rsidRPr="00577D1B">
        <w:rPr>
          <w:kern w:val="20"/>
          <w:sz w:val="28"/>
          <w:szCs w:val="28"/>
        </w:rPr>
        <w:t>о</w:t>
      </w:r>
      <w:r w:rsidRPr="00577D1B">
        <w:rPr>
          <w:kern w:val="20"/>
          <w:sz w:val="28"/>
          <w:szCs w:val="28"/>
        </w:rPr>
        <w:t xml:space="preserve">бие / </w:t>
      </w:r>
      <w:r w:rsidRPr="00396EAC">
        <w:rPr>
          <w:kern w:val="20"/>
          <w:sz w:val="28"/>
          <w:szCs w:val="28"/>
        </w:rPr>
        <w:t>[</w:t>
      </w:r>
      <w:r>
        <w:rPr>
          <w:kern w:val="20"/>
          <w:sz w:val="28"/>
          <w:szCs w:val="28"/>
        </w:rPr>
        <w:t xml:space="preserve">А.П. </w:t>
      </w:r>
      <w:r w:rsidRPr="00577D1B">
        <w:rPr>
          <w:kern w:val="20"/>
          <w:sz w:val="28"/>
          <w:szCs w:val="28"/>
        </w:rPr>
        <w:t xml:space="preserve">Волосовец, </w:t>
      </w:r>
      <w:r>
        <w:rPr>
          <w:kern w:val="20"/>
          <w:sz w:val="28"/>
          <w:szCs w:val="28"/>
        </w:rPr>
        <w:t xml:space="preserve">С.П. </w:t>
      </w:r>
      <w:r w:rsidRPr="00577D1B">
        <w:rPr>
          <w:kern w:val="20"/>
          <w:sz w:val="28"/>
          <w:szCs w:val="28"/>
        </w:rPr>
        <w:t>Кривопус</w:t>
      </w:r>
      <w:r>
        <w:rPr>
          <w:kern w:val="20"/>
          <w:sz w:val="28"/>
          <w:szCs w:val="28"/>
        </w:rPr>
        <w:t>тов, Э.П. Манолова и др.</w:t>
      </w:r>
      <w:r w:rsidRPr="00396EAC">
        <w:rPr>
          <w:kern w:val="20"/>
          <w:sz w:val="28"/>
          <w:szCs w:val="28"/>
        </w:rPr>
        <w:t>]</w:t>
      </w:r>
      <w:r>
        <w:rPr>
          <w:kern w:val="20"/>
          <w:sz w:val="28"/>
          <w:szCs w:val="28"/>
        </w:rPr>
        <w:t>.</w:t>
      </w:r>
      <w:r w:rsidRPr="00216BC7">
        <w:rPr>
          <w:sz w:val="28"/>
          <w:szCs w:val="28"/>
        </w:rPr>
        <w:t xml:space="preserve"> </w:t>
      </w:r>
      <w:r>
        <w:rPr>
          <w:kern w:val="20"/>
          <w:sz w:val="28"/>
          <w:szCs w:val="28"/>
        </w:rPr>
        <w:t>—</w:t>
      </w:r>
      <w:r>
        <w:rPr>
          <w:sz w:val="28"/>
          <w:szCs w:val="28"/>
        </w:rPr>
        <w:t xml:space="preserve">  </w:t>
      </w:r>
      <w:r w:rsidRPr="00577D1B">
        <w:rPr>
          <w:kern w:val="20"/>
          <w:sz w:val="28"/>
          <w:szCs w:val="28"/>
        </w:rPr>
        <w:t>Луганск, 2</w:t>
      </w:r>
      <w:r>
        <w:rPr>
          <w:kern w:val="20"/>
          <w:sz w:val="28"/>
          <w:szCs w:val="28"/>
        </w:rPr>
        <w:t>003.</w:t>
      </w:r>
      <w:r w:rsidRPr="00EF0898">
        <w:rPr>
          <w:sz w:val="28"/>
          <w:szCs w:val="28"/>
        </w:rPr>
        <w:t xml:space="preserve"> </w:t>
      </w:r>
      <w:r>
        <w:rPr>
          <w:kern w:val="20"/>
          <w:sz w:val="28"/>
          <w:szCs w:val="28"/>
        </w:rPr>
        <w:t>—130</w:t>
      </w:r>
      <w:r>
        <w:rPr>
          <w:kern w:val="20"/>
          <w:sz w:val="28"/>
          <w:szCs w:val="28"/>
          <w:lang w:val="uk-UA"/>
        </w:rPr>
        <w:t xml:space="preserve"> </w:t>
      </w:r>
      <w:r w:rsidRPr="00577D1B">
        <w:rPr>
          <w:kern w:val="20"/>
          <w:sz w:val="28"/>
          <w:szCs w:val="28"/>
        </w:rPr>
        <w:t>с.</w:t>
      </w:r>
      <w:bookmarkEnd w:id="117"/>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18" w:name="_Ref140154843"/>
      <w:r w:rsidRPr="00577D1B">
        <w:rPr>
          <w:kern w:val="20"/>
          <w:sz w:val="28"/>
          <w:szCs w:val="28"/>
        </w:rPr>
        <w:t>Лапшин В.Ф.</w:t>
      </w:r>
      <w:r>
        <w:rPr>
          <w:kern w:val="20"/>
          <w:sz w:val="28"/>
          <w:szCs w:val="28"/>
          <w:lang w:val="uk-UA"/>
        </w:rPr>
        <w:t xml:space="preserve"> </w:t>
      </w:r>
      <w:r w:rsidRPr="00577D1B">
        <w:rPr>
          <w:kern w:val="20"/>
          <w:sz w:val="28"/>
          <w:szCs w:val="28"/>
        </w:rPr>
        <w:t>Оценка состояния здоровья детей и формирование групп риска болезни при проведении массовых скрининговых исследований у дошкольн</w:t>
      </w:r>
      <w:r w:rsidRPr="00577D1B">
        <w:rPr>
          <w:kern w:val="20"/>
          <w:sz w:val="28"/>
          <w:szCs w:val="28"/>
        </w:rPr>
        <w:t>и</w:t>
      </w:r>
      <w:r w:rsidRPr="00577D1B">
        <w:rPr>
          <w:kern w:val="20"/>
          <w:sz w:val="28"/>
          <w:szCs w:val="28"/>
        </w:rPr>
        <w:t xml:space="preserve">ков </w:t>
      </w:r>
      <w:r w:rsidRPr="006412AD">
        <w:rPr>
          <w:kern w:val="20"/>
          <w:sz w:val="28"/>
          <w:szCs w:val="28"/>
        </w:rPr>
        <w:t>/</w:t>
      </w:r>
      <w:r w:rsidRPr="00422C21">
        <w:rPr>
          <w:kern w:val="20"/>
          <w:sz w:val="28"/>
          <w:szCs w:val="28"/>
        </w:rPr>
        <w:t xml:space="preserve"> </w:t>
      </w:r>
      <w:r>
        <w:rPr>
          <w:kern w:val="20"/>
          <w:sz w:val="28"/>
          <w:szCs w:val="28"/>
        </w:rPr>
        <w:t>В.Ф.</w:t>
      </w:r>
      <w:r w:rsidRPr="00577D1B">
        <w:rPr>
          <w:kern w:val="20"/>
          <w:sz w:val="28"/>
          <w:szCs w:val="28"/>
        </w:rPr>
        <w:t>Лапшин, Л.С. Степанова // Вестн</w:t>
      </w:r>
      <w:r>
        <w:rPr>
          <w:kern w:val="20"/>
          <w:sz w:val="28"/>
          <w:szCs w:val="28"/>
        </w:rPr>
        <w:t>.</w:t>
      </w:r>
      <w:r w:rsidRPr="00577D1B">
        <w:rPr>
          <w:kern w:val="20"/>
          <w:sz w:val="28"/>
          <w:szCs w:val="28"/>
        </w:rPr>
        <w:t xml:space="preserve"> физиотерапии и курортологии.</w:t>
      </w:r>
      <w:r w:rsidRPr="00432D75">
        <w:rPr>
          <w:sz w:val="28"/>
          <w:szCs w:val="28"/>
        </w:rPr>
        <w:t xml:space="preserve"> </w:t>
      </w:r>
      <w:r>
        <w:rPr>
          <w:kern w:val="20"/>
          <w:sz w:val="28"/>
          <w:szCs w:val="28"/>
        </w:rPr>
        <w:t>—</w:t>
      </w:r>
      <w:r>
        <w:rPr>
          <w:sz w:val="28"/>
          <w:szCs w:val="28"/>
        </w:rPr>
        <w:t xml:space="preserve"> </w:t>
      </w:r>
      <w:r w:rsidRPr="00577D1B">
        <w:rPr>
          <w:kern w:val="20"/>
          <w:sz w:val="28"/>
          <w:szCs w:val="28"/>
        </w:rPr>
        <w:t>2003.</w:t>
      </w:r>
      <w:r w:rsidRPr="00EF0898">
        <w:rPr>
          <w:sz w:val="28"/>
          <w:szCs w:val="28"/>
        </w:rPr>
        <w:t xml:space="preserve"> </w:t>
      </w:r>
      <w:r>
        <w:rPr>
          <w:kern w:val="20"/>
          <w:sz w:val="28"/>
          <w:szCs w:val="28"/>
        </w:rPr>
        <w:t>—</w:t>
      </w:r>
      <w:r w:rsidRPr="00577D1B">
        <w:rPr>
          <w:kern w:val="20"/>
          <w:sz w:val="28"/>
          <w:szCs w:val="28"/>
        </w:rPr>
        <w:t>№2.</w:t>
      </w:r>
      <w:r w:rsidRPr="00216BC7">
        <w:rPr>
          <w:sz w:val="28"/>
          <w:szCs w:val="28"/>
        </w:rPr>
        <w:t xml:space="preserve"> </w:t>
      </w:r>
      <w:r>
        <w:rPr>
          <w:kern w:val="20"/>
          <w:sz w:val="28"/>
          <w:szCs w:val="28"/>
        </w:rPr>
        <w:t>—</w:t>
      </w:r>
      <w:r>
        <w:rPr>
          <w:sz w:val="28"/>
          <w:szCs w:val="28"/>
        </w:rPr>
        <w:t xml:space="preserve"> </w:t>
      </w:r>
      <w:r w:rsidRPr="00577D1B">
        <w:rPr>
          <w:kern w:val="20"/>
          <w:sz w:val="28"/>
          <w:szCs w:val="28"/>
        </w:rPr>
        <w:t>С.130</w:t>
      </w:r>
      <w:r w:rsidRPr="00577D1B">
        <w:rPr>
          <w:sz w:val="28"/>
          <w:szCs w:val="28"/>
        </w:rPr>
        <w:t>–</w:t>
      </w:r>
      <w:r w:rsidRPr="00577D1B">
        <w:rPr>
          <w:kern w:val="20"/>
          <w:sz w:val="28"/>
          <w:szCs w:val="28"/>
        </w:rPr>
        <w:t>132.</w:t>
      </w:r>
      <w:bookmarkEnd w:id="118"/>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19" w:name="_Ref140155854"/>
      <w:r w:rsidRPr="00577D1B">
        <w:rPr>
          <w:kern w:val="20"/>
          <w:sz w:val="28"/>
          <w:szCs w:val="28"/>
        </w:rPr>
        <w:lastRenderedPageBreak/>
        <w:t>Левченко Л.И.</w:t>
      </w:r>
      <w:r>
        <w:rPr>
          <w:kern w:val="20"/>
          <w:sz w:val="28"/>
          <w:szCs w:val="28"/>
          <w:lang w:val="uk-UA"/>
        </w:rPr>
        <w:t xml:space="preserve"> </w:t>
      </w:r>
      <w:r w:rsidRPr="00577D1B">
        <w:rPr>
          <w:kern w:val="20"/>
          <w:sz w:val="28"/>
          <w:szCs w:val="28"/>
        </w:rPr>
        <w:t xml:space="preserve">Перекисное окисление липидов в опухолях мозга человека </w:t>
      </w:r>
      <w:r w:rsidRPr="006412AD">
        <w:rPr>
          <w:kern w:val="20"/>
          <w:sz w:val="28"/>
          <w:szCs w:val="28"/>
        </w:rPr>
        <w:t>/</w:t>
      </w:r>
      <w:r w:rsidRPr="00422C21">
        <w:rPr>
          <w:kern w:val="20"/>
          <w:sz w:val="28"/>
          <w:szCs w:val="28"/>
        </w:rPr>
        <w:t xml:space="preserve"> </w:t>
      </w:r>
      <w:r>
        <w:rPr>
          <w:kern w:val="20"/>
          <w:sz w:val="28"/>
          <w:szCs w:val="28"/>
        </w:rPr>
        <w:t xml:space="preserve">Л.И. </w:t>
      </w:r>
      <w:r w:rsidRPr="00577D1B">
        <w:rPr>
          <w:kern w:val="20"/>
          <w:sz w:val="28"/>
          <w:szCs w:val="28"/>
        </w:rPr>
        <w:t xml:space="preserve">Левченко, </w:t>
      </w:r>
      <w:r>
        <w:rPr>
          <w:kern w:val="20"/>
          <w:sz w:val="28"/>
          <w:szCs w:val="28"/>
        </w:rPr>
        <w:t xml:space="preserve">М.Л. </w:t>
      </w:r>
      <w:r w:rsidRPr="00577D1B">
        <w:rPr>
          <w:kern w:val="20"/>
          <w:sz w:val="28"/>
          <w:szCs w:val="28"/>
        </w:rPr>
        <w:t>Демчук, М.Ш. Промыслов // Бюллетень эксперим</w:t>
      </w:r>
      <w:r>
        <w:rPr>
          <w:kern w:val="20"/>
          <w:sz w:val="28"/>
          <w:szCs w:val="28"/>
          <w:lang w:val="uk-UA"/>
        </w:rPr>
        <w:t>.</w:t>
      </w:r>
      <w:r w:rsidRPr="00577D1B">
        <w:rPr>
          <w:kern w:val="20"/>
          <w:sz w:val="28"/>
          <w:szCs w:val="28"/>
        </w:rPr>
        <w:t xml:space="preserve"> биологии и медицины.</w:t>
      </w:r>
      <w:r w:rsidRPr="00432D75">
        <w:rPr>
          <w:sz w:val="28"/>
          <w:szCs w:val="28"/>
        </w:rPr>
        <w:t xml:space="preserve"> </w:t>
      </w:r>
      <w:r>
        <w:rPr>
          <w:kern w:val="20"/>
          <w:sz w:val="28"/>
          <w:szCs w:val="28"/>
        </w:rPr>
        <w:t>—</w:t>
      </w:r>
      <w:r>
        <w:rPr>
          <w:sz w:val="28"/>
          <w:szCs w:val="28"/>
        </w:rPr>
        <w:t xml:space="preserve"> </w:t>
      </w:r>
      <w:r w:rsidRPr="00577D1B">
        <w:rPr>
          <w:kern w:val="20"/>
          <w:sz w:val="28"/>
          <w:szCs w:val="28"/>
        </w:rPr>
        <w:t xml:space="preserve"> 1994.</w:t>
      </w:r>
      <w:r w:rsidRPr="00EF0898">
        <w:rPr>
          <w:sz w:val="28"/>
          <w:szCs w:val="28"/>
        </w:rPr>
        <w:t xml:space="preserve"> </w:t>
      </w:r>
      <w:r>
        <w:rPr>
          <w:kern w:val="20"/>
          <w:sz w:val="28"/>
          <w:szCs w:val="28"/>
        </w:rPr>
        <w:t>—</w:t>
      </w:r>
      <w:r w:rsidRPr="00577D1B">
        <w:rPr>
          <w:kern w:val="20"/>
          <w:sz w:val="28"/>
          <w:szCs w:val="28"/>
        </w:rPr>
        <w:t>№2.</w:t>
      </w:r>
      <w:r w:rsidRPr="00216BC7">
        <w:rPr>
          <w:sz w:val="28"/>
          <w:szCs w:val="28"/>
        </w:rPr>
        <w:t xml:space="preserve"> </w:t>
      </w:r>
      <w:r>
        <w:rPr>
          <w:kern w:val="20"/>
          <w:sz w:val="28"/>
          <w:szCs w:val="28"/>
        </w:rPr>
        <w:t>—</w:t>
      </w:r>
      <w:r>
        <w:rPr>
          <w:sz w:val="28"/>
          <w:szCs w:val="28"/>
        </w:rPr>
        <w:t xml:space="preserve"> </w:t>
      </w:r>
      <w:r w:rsidRPr="00577D1B">
        <w:rPr>
          <w:kern w:val="20"/>
          <w:sz w:val="28"/>
          <w:szCs w:val="28"/>
        </w:rPr>
        <w:t>С.211</w:t>
      </w:r>
      <w:r w:rsidRPr="00577D1B">
        <w:rPr>
          <w:sz w:val="28"/>
          <w:szCs w:val="28"/>
        </w:rPr>
        <w:t>–</w:t>
      </w:r>
      <w:r w:rsidRPr="00577D1B">
        <w:rPr>
          <w:kern w:val="20"/>
          <w:sz w:val="28"/>
          <w:szCs w:val="28"/>
        </w:rPr>
        <w:t>215.</w:t>
      </w:r>
      <w:bookmarkEnd w:id="119"/>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20" w:name="_Ref127031634"/>
      <w:r w:rsidRPr="00577D1B">
        <w:rPr>
          <w:kern w:val="20"/>
          <w:sz w:val="28"/>
          <w:szCs w:val="28"/>
        </w:rPr>
        <w:t>Лобода М.В.</w:t>
      </w:r>
      <w:r>
        <w:rPr>
          <w:kern w:val="20"/>
          <w:sz w:val="28"/>
          <w:szCs w:val="28"/>
          <w:lang w:val="uk-UA"/>
        </w:rPr>
        <w:t xml:space="preserve"> </w:t>
      </w:r>
      <w:r w:rsidRPr="00577D1B">
        <w:rPr>
          <w:kern w:val="20"/>
          <w:sz w:val="28"/>
          <w:szCs w:val="28"/>
        </w:rPr>
        <w:t>Состояние и перспективы разв</w:t>
      </w:r>
      <w:r w:rsidRPr="00577D1B">
        <w:rPr>
          <w:kern w:val="20"/>
          <w:sz w:val="28"/>
          <w:szCs w:val="28"/>
        </w:rPr>
        <w:t>и</w:t>
      </w:r>
      <w:r w:rsidRPr="00577D1B">
        <w:rPr>
          <w:kern w:val="20"/>
          <w:sz w:val="28"/>
          <w:szCs w:val="28"/>
        </w:rPr>
        <w:t xml:space="preserve">тия медицинской реабилитации в Украине в современных социально-экономических условиях </w:t>
      </w:r>
      <w:r w:rsidRPr="006412AD">
        <w:rPr>
          <w:kern w:val="20"/>
          <w:sz w:val="28"/>
          <w:szCs w:val="28"/>
        </w:rPr>
        <w:t>/</w:t>
      </w:r>
      <w:r w:rsidRPr="00422C21">
        <w:rPr>
          <w:kern w:val="20"/>
          <w:sz w:val="28"/>
          <w:szCs w:val="28"/>
        </w:rPr>
        <w:t xml:space="preserve"> </w:t>
      </w:r>
      <w:r>
        <w:rPr>
          <w:kern w:val="20"/>
          <w:sz w:val="28"/>
          <w:szCs w:val="28"/>
        </w:rPr>
        <w:t xml:space="preserve">М.В. </w:t>
      </w:r>
      <w:r w:rsidRPr="00577D1B">
        <w:rPr>
          <w:kern w:val="20"/>
          <w:sz w:val="28"/>
          <w:szCs w:val="28"/>
        </w:rPr>
        <w:t xml:space="preserve">Лобода, </w:t>
      </w:r>
      <w:r>
        <w:rPr>
          <w:kern w:val="20"/>
          <w:sz w:val="28"/>
          <w:szCs w:val="28"/>
        </w:rPr>
        <w:t xml:space="preserve">В.Ф. </w:t>
      </w:r>
      <w:r w:rsidRPr="00577D1B">
        <w:rPr>
          <w:kern w:val="20"/>
          <w:sz w:val="28"/>
          <w:szCs w:val="28"/>
        </w:rPr>
        <w:t xml:space="preserve">Москаленко, К.Д. Бабов // </w:t>
      </w:r>
      <w:r w:rsidRPr="00577D1B">
        <w:rPr>
          <w:kern w:val="20"/>
          <w:sz w:val="28"/>
          <w:szCs w:val="28"/>
          <w:lang w:val="uk-UA"/>
        </w:rPr>
        <w:t>Медична реабілітація, курортологія, фізіотер</w:t>
      </w:r>
      <w:r w:rsidRPr="00577D1B">
        <w:rPr>
          <w:kern w:val="20"/>
          <w:sz w:val="28"/>
          <w:szCs w:val="28"/>
          <w:lang w:val="uk-UA"/>
        </w:rPr>
        <w:t>а</w:t>
      </w:r>
      <w:r w:rsidRPr="00577D1B">
        <w:rPr>
          <w:kern w:val="20"/>
          <w:sz w:val="28"/>
          <w:szCs w:val="28"/>
          <w:lang w:val="uk-UA"/>
        </w:rPr>
        <w:t>пія.</w:t>
      </w:r>
      <w:r w:rsidRPr="00432D75">
        <w:rPr>
          <w:sz w:val="28"/>
          <w:szCs w:val="28"/>
        </w:rPr>
        <w:t xml:space="preserve"> </w:t>
      </w:r>
      <w:r>
        <w:rPr>
          <w:kern w:val="20"/>
          <w:sz w:val="28"/>
          <w:szCs w:val="28"/>
        </w:rPr>
        <w:t>—</w:t>
      </w:r>
      <w:r>
        <w:rPr>
          <w:sz w:val="28"/>
          <w:szCs w:val="28"/>
        </w:rPr>
        <w:t xml:space="preserve"> </w:t>
      </w:r>
      <w:r>
        <w:rPr>
          <w:kern w:val="20"/>
          <w:sz w:val="28"/>
          <w:szCs w:val="28"/>
          <w:lang w:val="uk-UA"/>
        </w:rPr>
        <w:t>2000.</w:t>
      </w:r>
      <w:r w:rsidRPr="00216BC7">
        <w:rPr>
          <w:sz w:val="28"/>
          <w:szCs w:val="28"/>
        </w:rPr>
        <w:t xml:space="preserve"> </w:t>
      </w:r>
      <w:r>
        <w:rPr>
          <w:kern w:val="20"/>
          <w:sz w:val="28"/>
          <w:szCs w:val="28"/>
        </w:rPr>
        <w:t>—</w:t>
      </w:r>
      <w:r w:rsidRPr="00577D1B">
        <w:rPr>
          <w:kern w:val="20"/>
          <w:sz w:val="28"/>
          <w:szCs w:val="28"/>
          <w:lang w:val="uk-UA"/>
        </w:rPr>
        <w:t>№1.</w:t>
      </w:r>
      <w:r w:rsidRPr="00EF0898">
        <w:rPr>
          <w:sz w:val="28"/>
          <w:szCs w:val="28"/>
        </w:rPr>
        <w:t xml:space="preserve"> </w:t>
      </w:r>
      <w:r>
        <w:rPr>
          <w:kern w:val="20"/>
          <w:sz w:val="28"/>
          <w:szCs w:val="28"/>
        </w:rPr>
        <w:t>—</w:t>
      </w:r>
      <w:r>
        <w:rPr>
          <w:sz w:val="28"/>
          <w:szCs w:val="28"/>
        </w:rPr>
        <w:t xml:space="preserve"> </w:t>
      </w:r>
      <w:r w:rsidRPr="00577D1B">
        <w:rPr>
          <w:kern w:val="20"/>
          <w:sz w:val="28"/>
          <w:szCs w:val="28"/>
          <w:lang w:val="uk-UA"/>
        </w:rPr>
        <w:t>С.3</w:t>
      </w:r>
      <w:r w:rsidRPr="00577D1B">
        <w:rPr>
          <w:sz w:val="28"/>
          <w:szCs w:val="28"/>
        </w:rPr>
        <w:t>–</w:t>
      </w:r>
      <w:r w:rsidRPr="00577D1B">
        <w:rPr>
          <w:kern w:val="20"/>
          <w:sz w:val="28"/>
          <w:szCs w:val="28"/>
          <w:lang w:val="uk-UA"/>
        </w:rPr>
        <w:t>6.</w:t>
      </w:r>
      <w:bookmarkEnd w:id="120"/>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21" w:name="_Ref119933639"/>
      <w:r w:rsidRPr="00577D1B">
        <w:rPr>
          <w:kern w:val="20"/>
          <w:sz w:val="28"/>
          <w:szCs w:val="28"/>
        </w:rPr>
        <w:t>Лория С.С.</w:t>
      </w:r>
      <w:r>
        <w:rPr>
          <w:kern w:val="20"/>
          <w:sz w:val="28"/>
          <w:szCs w:val="28"/>
          <w:lang w:val="uk-UA"/>
        </w:rPr>
        <w:t xml:space="preserve"> </w:t>
      </w:r>
      <w:r w:rsidRPr="00577D1B">
        <w:rPr>
          <w:kern w:val="20"/>
          <w:sz w:val="28"/>
          <w:szCs w:val="28"/>
        </w:rPr>
        <w:t xml:space="preserve">Качество жизни подростков с длительными сроками ремиссии острого лимфобластного лейкоза </w:t>
      </w:r>
      <w:r w:rsidRPr="006412AD">
        <w:rPr>
          <w:kern w:val="20"/>
          <w:sz w:val="28"/>
          <w:szCs w:val="28"/>
        </w:rPr>
        <w:t>/</w:t>
      </w:r>
      <w:r w:rsidRPr="00422C21">
        <w:rPr>
          <w:kern w:val="20"/>
          <w:sz w:val="28"/>
          <w:szCs w:val="28"/>
        </w:rPr>
        <w:t xml:space="preserve"> </w:t>
      </w:r>
      <w:r>
        <w:rPr>
          <w:kern w:val="20"/>
          <w:sz w:val="28"/>
          <w:szCs w:val="28"/>
        </w:rPr>
        <w:t xml:space="preserve">С.С. </w:t>
      </w:r>
      <w:r w:rsidRPr="00577D1B">
        <w:rPr>
          <w:kern w:val="20"/>
          <w:sz w:val="28"/>
          <w:szCs w:val="28"/>
        </w:rPr>
        <w:t xml:space="preserve">Лория, </w:t>
      </w:r>
      <w:r>
        <w:rPr>
          <w:kern w:val="20"/>
          <w:sz w:val="28"/>
          <w:szCs w:val="28"/>
        </w:rPr>
        <w:t xml:space="preserve">Л.И. </w:t>
      </w:r>
      <w:r w:rsidRPr="00577D1B">
        <w:rPr>
          <w:kern w:val="20"/>
          <w:sz w:val="28"/>
          <w:szCs w:val="28"/>
        </w:rPr>
        <w:t>Дербенева, Е.Р. Рогачева // Гематол</w:t>
      </w:r>
      <w:r>
        <w:rPr>
          <w:kern w:val="20"/>
          <w:sz w:val="28"/>
          <w:szCs w:val="28"/>
        </w:rPr>
        <w:t>огия</w:t>
      </w:r>
      <w:r w:rsidRPr="00577D1B">
        <w:rPr>
          <w:kern w:val="20"/>
          <w:sz w:val="28"/>
          <w:szCs w:val="28"/>
        </w:rPr>
        <w:t xml:space="preserve"> и трансфузиол</w:t>
      </w:r>
      <w:r>
        <w:rPr>
          <w:kern w:val="20"/>
          <w:sz w:val="28"/>
          <w:szCs w:val="28"/>
          <w:lang w:val="uk-UA"/>
        </w:rPr>
        <w:t>огия</w:t>
      </w:r>
      <w:r w:rsidRPr="00577D1B">
        <w:rPr>
          <w:kern w:val="20"/>
          <w:sz w:val="28"/>
          <w:szCs w:val="28"/>
        </w:rPr>
        <w:t>.</w:t>
      </w:r>
      <w:r w:rsidRPr="00EF0898">
        <w:rPr>
          <w:sz w:val="28"/>
          <w:szCs w:val="28"/>
        </w:rPr>
        <w:t xml:space="preserve"> </w:t>
      </w:r>
      <w:r>
        <w:rPr>
          <w:kern w:val="20"/>
          <w:sz w:val="28"/>
          <w:szCs w:val="28"/>
        </w:rPr>
        <w:t>—</w:t>
      </w:r>
      <w:r>
        <w:rPr>
          <w:sz w:val="28"/>
          <w:szCs w:val="28"/>
        </w:rPr>
        <w:t xml:space="preserve"> </w:t>
      </w:r>
      <w:r w:rsidRPr="00577D1B">
        <w:rPr>
          <w:kern w:val="20"/>
          <w:sz w:val="28"/>
          <w:szCs w:val="28"/>
        </w:rPr>
        <w:t>1999.</w:t>
      </w:r>
      <w:r w:rsidRPr="00216BC7">
        <w:rPr>
          <w:sz w:val="28"/>
          <w:szCs w:val="28"/>
        </w:rPr>
        <w:t xml:space="preserve"> </w:t>
      </w:r>
      <w:r>
        <w:rPr>
          <w:kern w:val="20"/>
          <w:sz w:val="28"/>
          <w:szCs w:val="28"/>
        </w:rPr>
        <w:t>—</w:t>
      </w:r>
      <w:r w:rsidRPr="00577D1B">
        <w:rPr>
          <w:kern w:val="20"/>
          <w:sz w:val="28"/>
          <w:szCs w:val="28"/>
        </w:rPr>
        <w:t>Т.44, №6.</w:t>
      </w:r>
      <w:r w:rsidRPr="00432D75">
        <w:rPr>
          <w:sz w:val="28"/>
          <w:szCs w:val="28"/>
        </w:rPr>
        <w:t xml:space="preserve"> </w:t>
      </w:r>
      <w:r>
        <w:rPr>
          <w:kern w:val="20"/>
          <w:sz w:val="28"/>
          <w:szCs w:val="28"/>
        </w:rPr>
        <w:t>—</w:t>
      </w:r>
      <w:r>
        <w:rPr>
          <w:sz w:val="28"/>
          <w:szCs w:val="28"/>
        </w:rPr>
        <w:t xml:space="preserve"> </w:t>
      </w:r>
      <w:r w:rsidRPr="00577D1B">
        <w:rPr>
          <w:kern w:val="20"/>
          <w:sz w:val="28"/>
          <w:szCs w:val="28"/>
        </w:rPr>
        <w:t>С.34.</w:t>
      </w:r>
      <w:bookmarkEnd w:id="121"/>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22" w:name="_Ref127035619"/>
      <w:r w:rsidRPr="00577D1B">
        <w:rPr>
          <w:kern w:val="20"/>
          <w:sz w:val="28"/>
          <w:szCs w:val="28"/>
        </w:rPr>
        <w:t>Любчик В.Н. Динамика климатических условий Евпаторийского к</w:t>
      </w:r>
      <w:r w:rsidRPr="00577D1B">
        <w:rPr>
          <w:kern w:val="20"/>
          <w:sz w:val="28"/>
          <w:szCs w:val="28"/>
        </w:rPr>
        <w:t>у</w:t>
      </w:r>
      <w:r w:rsidRPr="00577D1B">
        <w:rPr>
          <w:kern w:val="20"/>
          <w:sz w:val="28"/>
          <w:szCs w:val="28"/>
        </w:rPr>
        <w:t>рорта и их влияние на системные показатели детского организма /</w:t>
      </w:r>
      <w:r w:rsidRPr="00912F67">
        <w:rPr>
          <w:kern w:val="20"/>
          <w:sz w:val="28"/>
          <w:szCs w:val="28"/>
        </w:rPr>
        <w:t xml:space="preserve"> </w:t>
      </w:r>
      <w:r w:rsidRPr="00577D1B">
        <w:rPr>
          <w:kern w:val="20"/>
          <w:sz w:val="28"/>
          <w:szCs w:val="28"/>
        </w:rPr>
        <w:t>В.Н.</w:t>
      </w:r>
      <w:r w:rsidRPr="00B4292C">
        <w:rPr>
          <w:kern w:val="20"/>
          <w:sz w:val="28"/>
          <w:szCs w:val="28"/>
        </w:rPr>
        <w:t xml:space="preserve"> </w:t>
      </w:r>
      <w:r w:rsidRPr="00577D1B">
        <w:rPr>
          <w:kern w:val="20"/>
          <w:sz w:val="28"/>
          <w:szCs w:val="28"/>
        </w:rPr>
        <w:t xml:space="preserve">Любчик </w:t>
      </w:r>
      <w:r>
        <w:rPr>
          <w:kern w:val="20"/>
          <w:sz w:val="28"/>
          <w:szCs w:val="28"/>
        </w:rPr>
        <w:t>/</w:t>
      </w:r>
      <w:r w:rsidRPr="00577D1B">
        <w:rPr>
          <w:kern w:val="20"/>
          <w:sz w:val="28"/>
          <w:szCs w:val="28"/>
        </w:rPr>
        <w:t>/ Вестн</w:t>
      </w:r>
      <w:r>
        <w:rPr>
          <w:kern w:val="20"/>
          <w:sz w:val="28"/>
          <w:szCs w:val="28"/>
        </w:rPr>
        <w:t>.</w:t>
      </w:r>
      <w:r w:rsidRPr="00577D1B">
        <w:rPr>
          <w:kern w:val="20"/>
          <w:sz w:val="28"/>
          <w:szCs w:val="28"/>
        </w:rPr>
        <w:t xml:space="preserve"> физи</w:t>
      </w:r>
      <w:r w:rsidRPr="00577D1B">
        <w:rPr>
          <w:kern w:val="20"/>
          <w:sz w:val="28"/>
          <w:szCs w:val="28"/>
        </w:rPr>
        <w:t>о</w:t>
      </w:r>
      <w:r w:rsidRPr="00577D1B">
        <w:rPr>
          <w:kern w:val="20"/>
          <w:sz w:val="28"/>
          <w:szCs w:val="28"/>
        </w:rPr>
        <w:t xml:space="preserve">терапии и курортологии. </w:t>
      </w:r>
      <w:r>
        <w:rPr>
          <w:kern w:val="20"/>
          <w:sz w:val="28"/>
          <w:szCs w:val="28"/>
        </w:rPr>
        <w:t>—</w:t>
      </w:r>
      <w:r>
        <w:rPr>
          <w:sz w:val="28"/>
          <w:szCs w:val="28"/>
        </w:rPr>
        <w:t xml:space="preserve"> </w:t>
      </w:r>
      <w:r w:rsidRPr="00577D1B">
        <w:rPr>
          <w:kern w:val="20"/>
          <w:sz w:val="28"/>
          <w:szCs w:val="28"/>
        </w:rPr>
        <w:t>2003.</w:t>
      </w:r>
      <w:r w:rsidRPr="00216BC7">
        <w:rPr>
          <w:sz w:val="28"/>
          <w:szCs w:val="28"/>
        </w:rPr>
        <w:t xml:space="preserve"> </w:t>
      </w:r>
      <w:r>
        <w:rPr>
          <w:kern w:val="20"/>
          <w:sz w:val="28"/>
          <w:szCs w:val="28"/>
        </w:rPr>
        <w:t>—</w:t>
      </w:r>
      <w:r>
        <w:rPr>
          <w:sz w:val="28"/>
          <w:szCs w:val="28"/>
        </w:rPr>
        <w:t xml:space="preserve"> </w:t>
      </w:r>
      <w:r w:rsidRPr="00577D1B">
        <w:rPr>
          <w:kern w:val="20"/>
          <w:sz w:val="28"/>
          <w:szCs w:val="28"/>
        </w:rPr>
        <w:t>№2.</w:t>
      </w:r>
      <w:r w:rsidRPr="00432D75">
        <w:rPr>
          <w:sz w:val="28"/>
          <w:szCs w:val="28"/>
        </w:rPr>
        <w:t xml:space="preserve"> </w:t>
      </w:r>
      <w:r>
        <w:rPr>
          <w:kern w:val="20"/>
          <w:sz w:val="28"/>
          <w:szCs w:val="28"/>
        </w:rPr>
        <w:t>—</w:t>
      </w:r>
      <w:r>
        <w:rPr>
          <w:sz w:val="28"/>
          <w:szCs w:val="28"/>
        </w:rPr>
        <w:t xml:space="preserve"> </w:t>
      </w:r>
      <w:r w:rsidRPr="00577D1B">
        <w:rPr>
          <w:kern w:val="20"/>
          <w:sz w:val="28"/>
          <w:szCs w:val="28"/>
        </w:rPr>
        <w:t>С.71</w:t>
      </w:r>
      <w:r w:rsidRPr="00577D1B">
        <w:rPr>
          <w:sz w:val="28"/>
          <w:szCs w:val="28"/>
        </w:rPr>
        <w:t>–</w:t>
      </w:r>
      <w:r w:rsidRPr="00577D1B">
        <w:rPr>
          <w:kern w:val="20"/>
          <w:sz w:val="28"/>
          <w:szCs w:val="28"/>
        </w:rPr>
        <w:t>75.</w:t>
      </w:r>
      <w:bookmarkEnd w:id="122"/>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23" w:name="_Ref127034444"/>
      <w:r w:rsidRPr="00577D1B">
        <w:rPr>
          <w:kern w:val="20"/>
          <w:sz w:val="28"/>
          <w:szCs w:val="28"/>
        </w:rPr>
        <w:t xml:space="preserve">Любчик В.Н. Современные задачи курортного этапа реабилитации </w:t>
      </w:r>
      <w:r w:rsidRPr="00396EAC">
        <w:rPr>
          <w:kern w:val="20"/>
          <w:sz w:val="28"/>
          <w:szCs w:val="28"/>
        </w:rPr>
        <w:t>/</w:t>
      </w:r>
      <w:r w:rsidRPr="00912F67">
        <w:rPr>
          <w:kern w:val="20"/>
          <w:sz w:val="28"/>
          <w:szCs w:val="28"/>
        </w:rPr>
        <w:t xml:space="preserve"> </w:t>
      </w:r>
      <w:r w:rsidRPr="00577D1B">
        <w:rPr>
          <w:kern w:val="20"/>
          <w:sz w:val="28"/>
          <w:szCs w:val="28"/>
        </w:rPr>
        <w:t>В.Н.</w:t>
      </w:r>
      <w:r w:rsidRPr="00B4292C">
        <w:rPr>
          <w:kern w:val="20"/>
          <w:sz w:val="28"/>
          <w:szCs w:val="28"/>
        </w:rPr>
        <w:t xml:space="preserve"> </w:t>
      </w:r>
      <w:r w:rsidRPr="00577D1B">
        <w:rPr>
          <w:kern w:val="20"/>
          <w:sz w:val="28"/>
          <w:szCs w:val="28"/>
        </w:rPr>
        <w:t>Любчик // Вес</w:t>
      </w:r>
      <w:r w:rsidRPr="00577D1B">
        <w:rPr>
          <w:kern w:val="20"/>
          <w:sz w:val="28"/>
          <w:szCs w:val="28"/>
        </w:rPr>
        <w:t>т</w:t>
      </w:r>
      <w:r w:rsidRPr="00577D1B">
        <w:rPr>
          <w:kern w:val="20"/>
          <w:sz w:val="28"/>
          <w:szCs w:val="28"/>
        </w:rPr>
        <w:t>н</w:t>
      </w:r>
      <w:r>
        <w:rPr>
          <w:kern w:val="20"/>
          <w:sz w:val="28"/>
          <w:szCs w:val="28"/>
        </w:rPr>
        <w:t>.</w:t>
      </w:r>
      <w:r w:rsidRPr="00577D1B">
        <w:rPr>
          <w:kern w:val="20"/>
          <w:sz w:val="28"/>
          <w:szCs w:val="28"/>
        </w:rPr>
        <w:t xml:space="preserve"> курортологии и физиотерапии.</w:t>
      </w:r>
      <w:r w:rsidRPr="00EF0898">
        <w:rPr>
          <w:sz w:val="28"/>
          <w:szCs w:val="28"/>
        </w:rPr>
        <w:t xml:space="preserve"> </w:t>
      </w:r>
      <w:r>
        <w:rPr>
          <w:kern w:val="20"/>
          <w:sz w:val="28"/>
          <w:szCs w:val="28"/>
        </w:rPr>
        <w:t>—</w:t>
      </w:r>
      <w:r>
        <w:rPr>
          <w:sz w:val="28"/>
          <w:szCs w:val="28"/>
        </w:rPr>
        <w:t xml:space="preserve"> </w:t>
      </w:r>
      <w:r w:rsidRPr="00577D1B">
        <w:rPr>
          <w:kern w:val="20"/>
          <w:sz w:val="28"/>
          <w:szCs w:val="28"/>
        </w:rPr>
        <w:t>1998.</w:t>
      </w:r>
      <w:r w:rsidRPr="00216BC7">
        <w:rPr>
          <w:sz w:val="28"/>
          <w:szCs w:val="28"/>
        </w:rPr>
        <w:t xml:space="preserve"> </w:t>
      </w:r>
      <w:r>
        <w:rPr>
          <w:kern w:val="20"/>
          <w:sz w:val="28"/>
          <w:szCs w:val="28"/>
        </w:rPr>
        <w:t>—</w:t>
      </w:r>
      <w:r>
        <w:rPr>
          <w:sz w:val="28"/>
          <w:szCs w:val="28"/>
        </w:rPr>
        <w:t xml:space="preserve"> </w:t>
      </w:r>
      <w:r w:rsidRPr="00577D1B">
        <w:rPr>
          <w:kern w:val="20"/>
          <w:sz w:val="28"/>
          <w:szCs w:val="28"/>
        </w:rPr>
        <w:t>№4.</w:t>
      </w:r>
      <w:r w:rsidRPr="00432D75">
        <w:rPr>
          <w:sz w:val="28"/>
          <w:szCs w:val="28"/>
        </w:rPr>
        <w:t xml:space="preserve"> </w:t>
      </w:r>
      <w:r>
        <w:rPr>
          <w:kern w:val="20"/>
          <w:sz w:val="28"/>
          <w:szCs w:val="28"/>
        </w:rPr>
        <w:t>—</w:t>
      </w:r>
      <w:r>
        <w:rPr>
          <w:sz w:val="28"/>
          <w:szCs w:val="28"/>
        </w:rPr>
        <w:t xml:space="preserve"> </w:t>
      </w:r>
      <w:r w:rsidRPr="00577D1B">
        <w:rPr>
          <w:kern w:val="20"/>
          <w:sz w:val="28"/>
          <w:szCs w:val="28"/>
        </w:rPr>
        <w:t>С.65</w:t>
      </w:r>
      <w:r w:rsidRPr="00577D1B">
        <w:rPr>
          <w:sz w:val="28"/>
          <w:szCs w:val="28"/>
        </w:rPr>
        <w:t>–</w:t>
      </w:r>
      <w:r w:rsidRPr="00577D1B">
        <w:rPr>
          <w:kern w:val="20"/>
          <w:sz w:val="28"/>
          <w:szCs w:val="28"/>
        </w:rPr>
        <w:t>69.</w:t>
      </w:r>
      <w:bookmarkEnd w:id="123"/>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24" w:name="_Ref127034809"/>
      <w:r w:rsidRPr="00577D1B">
        <w:rPr>
          <w:kern w:val="20"/>
          <w:sz w:val="28"/>
          <w:szCs w:val="28"/>
        </w:rPr>
        <w:t>Лямкин Г.В.</w:t>
      </w:r>
      <w:r>
        <w:rPr>
          <w:kern w:val="20"/>
          <w:sz w:val="28"/>
          <w:szCs w:val="28"/>
          <w:lang w:val="uk-UA"/>
        </w:rPr>
        <w:t xml:space="preserve"> </w:t>
      </w:r>
      <w:r w:rsidRPr="00577D1B">
        <w:rPr>
          <w:kern w:val="20"/>
          <w:sz w:val="28"/>
          <w:szCs w:val="28"/>
        </w:rPr>
        <w:t>Структурно-функциональное состояние костной ткани, уровень физического развития у детей и подростков Евпатории /</w:t>
      </w:r>
      <w:r>
        <w:rPr>
          <w:kern w:val="20"/>
          <w:sz w:val="28"/>
          <w:szCs w:val="28"/>
        </w:rPr>
        <w:t>Г.В.</w:t>
      </w:r>
      <w:r w:rsidRPr="00422C21">
        <w:rPr>
          <w:kern w:val="20"/>
          <w:sz w:val="28"/>
          <w:szCs w:val="28"/>
        </w:rPr>
        <w:t xml:space="preserve"> </w:t>
      </w:r>
      <w:r w:rsidRPr="00577D1B">
        <w:rPr>
          <w:kern w:val="20"/>
          <w:sz w:val="28"/>
          <w:szCs w:val="28"/>
        </w:rPr>
        <w:t xml:space="preserve">Лямкин, </w:t>
      </w:r>
      <w:r>
        <w:rPr>
          <w:kern w:val="20"/>
          <w:sz w:val="28"/>
          <w:szCs w:val="28"/>
        </w:rPr>
        <w:t xml:space="preserve">Н.Н. </w:t>
      </w:r>
      <w:r w:rsidRPr="00577D1B">
        <w:rPr>
          <w:kern w:val="20"/>
          <w:sz w:val="28"/>
          <w:szCs w:val="28"/>
        </w:rPr>
        <w:t>Каладзе,</w:t>
      </w:r>
      <w:r>
        <w:rPr>
          <w:kern w:val="20"/>
          <w:sz w:val="28"/>
          <w:szCs w:val="28"/>
        </w:rPr>
        <w:t xml:space="preserve"> </w:t>
      </w:r>
      <w:r w:rsidRPr="00577D1B">
        <w:rPr>
          <w:kern w:val="20"/>
          <w:sz w:val="28"/>
          <w:szCs w:val="28"/>
        </w:rPr>
        <w:t xml:space="preserve">В.В.  Поворознюк </w:t>
      </w:r>
      <w:r w:rsidRPr="006412AD">
        <w:rPr>
          <w:kern w:val="20"/>
          <w:sz w:val="28"/>
          <w:szCs w:val="28"/>
        </w:rPr>
        <w:t>/</w:t>
      </w:r>
      <w:r w:rsidRPr="00577D1B">
        <w:rPr>
          <w:kern w:val="20"/>
          <w:sz w:val="28"/>
          <w:szCs w:val="28"/>
        </w:rPr>
        <w:t>/ Вестн</w:t>
      </w:r>
      <w:r>
        <w:rPr>
          <w:kern w:val="20"/>
          <w:sz w:val="28"/>
          <w:szCs w:val="28"/>
        </w:rPr>
        <w:t>.</w:t>
      </w:r>
      <w:r w:rsidRPr="00577D1B">
        <w:rPr>
          <w:kern w:val="20"/>
          <w:sz w:val="28"/>
          <w:szCs w:val="28"/>
        </w:rPr>
        <w:t xml:space="preserve"> физиотерапии и куро</w:t>
      </w:r>
      <w:r w:rsidRPr="00577D1B">
        <w:rPr>
          <w:kern w:val="20"/>
          <w:sz w:val="28"/>
          <w:szCs w:val="28"/>
        </w:rPr>
        <w:t>р</w:t>
      </w:r>
      <w:r w:rsidRPr="00577D1B">
        <w:rPr>
          <w:kern w:val="20"/>
          <w:sz w:val="28"/>
          <w:szCs w:val="28"/>
        </w:rPr>
        <w:t>тологии.</w:t>
      </w:r>
      <w:r w:rsidRPr="00216BC7">
        <w:rPr>
          <w:sz w:val="28"/>
          <w:szCs w:val="28"/>
        </w:rPr>
        <w:t xml:space="preserve"> </w:t>
      </w:r>
      <w:r>
        <w:rPr>
          <w:kern w:val="20"/>
          <w:sz w:val="28"/>
          <w:szCs w:val="28"/>
        </w:rPr>
        <w:t>—</w:t>
      </w:r>
      <w:r>
        <w:rPr>
          <w:sz w:val="28"/>
          <w:szCs w:val="28"/>
        </w:rPr>
        <w:t xml:space="preserve"> </w:t>
      </w:r>
      <w:r w:rsidRPr="00577D1B">
        <w:rPr>
          <w:kern w:val="20"/>
          <w:sz w:val="28"/>
          <w:szCs w:val="28"/>
        </w:rPr>
        <w:t>1999.</w:t>
      </w:r>
      <w:r w:rsidRPr="00EF0898">
        <w:rPr>
          <w:sz w:val="28"/>
          <w:szCs w:val="28"/>
        </w:rPr>
        <w:t xml:space="preserve"> </w:t>
      </w:r>
      <w:r>
        <w:rPr>
          <w:kern w:val="20"/>
          <w:sz w:val="28"/>
          <w:szCs w:val="28"/>
        </w:rPr>
        <w:t>—</w:t>
      </w:r>
      <w:r>
        <w:rPr>
          <w:sz w:val="28"/>
          <w:szCs w:val="28"/>
        </w:rPr>
        <w:t xml:space="preserve"> </w:t>
      </w:r>
      <w:r w:rsidRPr="00577D1B">
        <w:rPr>
          <w:kern w:val="20"/>
          <w:sz w:val="28"/>
          <w:szCs w:val="28"/>
        </w:rPr>
        <w:t>№ 3.</w:t>
      </w:r>
      <w:r w:rsidRPr="00432D75">
        <w:rPr>
          <w:sz w:val="28"/>
          <w:szCs w:val="28"/>
        </w:rPr>
        <w:t xml:space="preserve"> </w:t>
      </w:r>
      <w:r>
        <w:rPr>
          <w:kern w:val="20"/>
          <w:sz w:val="28"/>
          <w:szCs w:val="28"/>
        </w:rPr>
        <w:t>—</w:t>
      </w:r>
      <w:r>
        <w:rPr>
          <w:sz w:val="28"/>
          <w:szCs w:val="28"/>
        </w:rPr>
        <w:t xml:space="preserve"> </w:t>
      </w:r>
      <w:r w:rsidRPr="00577D1B">
        <w:rPr>
          <w:kern w:val="20"/>
          <w:sz w:val="28"/>
          <w:szCs w:val="28"/>
        </w:rPr>
        <w:t>С.88</w:t>
      </w:r>
      <w:r w:rsidRPr="00577D1B">
        <w:rPr>
          <w:sz w:val="28"/>
          <w:szCs w:val="28"/>
        </w:rPr>
        <w:t>–</w:t>
      </w:r>
      <w:r w:rsidRPr="00577D1B">
        <w:rPr>
          <w:kern w:val="20"/>
          <w:sz w:val="28"/>
          <w:szCs w:val="28"/>
        </w:rPr>
        <w:t>91.</w:t>
      </w:r>
      <w:bookmarkEnd w:id="124"/>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25" w:name="_Ref127033048"/>
      <w:r w:rsidRPr="00577D1B">
        <w:rPr>
          <w:kern w:val="20"/>
          <w:sz w:val="28"/>
          <w:szCs w:val="28"/>
        </w:rPr>
        <w:t>Малашенкова И.К.</w:t>
      </w:r>
      <w:r>
        <w:rPr>
          <w:kern w:val="20"/>
          <w:sz w:val="28"/>
          <w:szCs w:val="28"/>
          <w:lang w:val="uk-UA"/>
        </w:rPr>
        <w:t xml:space="preserve"> </w:t>
      </w:r>
      <w:r w:rsidRPr="00577D1B">
        <w:rPr>
          <w:kern w:val="20"/>
          <w:sz w:val="28"/>
          <w:szCs w:val="28"/>
        </w:rPr>
        <w:t>Интерфероны и индукторы их синтеза (Обзор) /</w:t>
      </w:r>
      <w:r w:rsidRPr="00422C21">
        <w:rPr>
          <w:kern w:val="20"/>
          <w:sz w:val="28"/>
          <w:szCs w:val="28"/>
        </w:rPr>
        <w:t xml:space="preserve"> </w:t>
      </w:r>
      <w:r>
        <w:rPr>
          <w:kern w:val="20"/>
          <w:sz w:val="28"/>
          <w:szCs w:val="28"/>
        </w:rPr>
        <w:t xml:space="preserve">И.К. </w:t>
      </w:r>
      <w:r w:rsidRPr="00577D1B">
        <w:rPr>
          <w:kern w:val="20"/>
          <w:sz w:val="28"/>
          <w:szCs w:val="28"/>
        </w:rPr>
        <w:t>Мал</w:t>
      </w:r>
      <w:r w:rsidRPr="00577D1B">
        <w:rPr>
          <w:kern w:val="20"/>
          <w:sz w:val="28"/>
          <w:szCs w:val="28"/>
        </w:rPr>
        <w:t>а</w:t>
      </w:r>
      <w:r w:rsidRPr="00577D1B">
        <w:rPr>
          <w:kern w:val="20"/>
          <w:sz w:val="28"/>
          <w:szCs w:val="28"/>
        </w:rPr>
        <w:t xml:space="preserve">шенкова, </w:t>
      </w:r>
      <w:r>
        <w:rPr>
          <w:kern w:val="20"/>
          <w:sz w:val="28"/>
          <w:szCs w:val="28"/>
        </w:rPr>
        <w:t xml:space="preserve">Э.Б. </w:t>
      </w:r>
      <w:r w:rsidRPr="00577D1B">
        <w:rPr>
          <w:kern w:val="20"/>
          <w:sz w:val="28"/>
          <w:szCs w:val="28"/>
        </w:rPr>
        <w:t xml:space="preserve">Тазалухова, Н.А. Дидковский </w:t>
      </w:r>
      <w:r w:rsidRPr="006412AD">
        <w:rPr>
          <w:kern w:val="20"/>
          <w:sz w:val="28"/>
          <w:szCs w:val="28"/>
        </w:rPr>
        <w:t>/</w:t>
      </w:r>
      <w:r w:rsidRPr="00577D1B">
        <w:rPr>
          <w:kern w:val="20"/>
          <w:sz w:val="28"/>
          <w:szCs w:val="28"/>
        </w:rPr>
        <w:t>/ Терапевтический архив.</w:t>
      </w:r>
      <w:r w:rsidRPr="00EF0898">
        <w:rPr>
          <w:sz w:val="28"/>
          <w:szCs w:val="28"/>
        </w:rPr>
        <w:t xml:space="preserve"> </w:t>
      </w:r>
      <w:r>
        <w:rPr>
          <w:kern w:val="20"/>
          <w:sz w:val="28"/>
          <w:szCs w:val="28"/>
        </w:rPr>
        <w:t>—</w:t>
      </w:r>
      <w:r>
        <w:rPr>
          <w:sz w:val="28"/>
          <w:szCs w:val="28"/>
        </w:rPr>
        <w:t xml:space="preserve"> </w:t>
      </w:r>
      <w:r w:rsidRPr="00577D1B">
        <w:rPr>
          <w:kern w:val="20"/>
          <w:sz w:val="28"/>
          <w:szCs w:val="28"/>
        </w:rPr>
        <w:t>1998.</w:t>
      </w:r>
      <w:r w:rsidRPr="00432D75">
        <w:rPr>
          <w:sz w:val="28"/>
          <w:szCs w:val="28"/>
        </w:rPr>
        <w:t xml:space="preserve"> </w:t>
      </w:r>
      <w:r>
        <w:rPr>
          <w:kern w:val="20"/>
          <w:sz w:val="28"/>
          <w:szCs w:val="28"/>
        </w:rPr>
        <w:t>—</w:t>
      </w:r>
      <w:r>
        <w:rPr>
          <w:sz w:val="28"/>
          <w:szCs w:val="28"/>
        </w:rPr>
        <w:t xml:space="preserve"> </w:t>
      </w:r>
      <w:r w:rsidRPr="00577D1B">
        <w:rPr>
          <w:kern w:val="20"/>
          <w:sz w:val="28"/>
          <w:szCs w:val="28"/>
        </w:rPr>
        <w:t>№11.</w:t>
      </w:r>
      <w:r w:rsidRPr="00216BC7">
        <w:rPr>
          <w:sz w:val="28"/>
          <w:szCs w:val="28"/>
        </w:rPr>
        <w:t xml:space="preserve"> </w:t>
      </w:r>
      <w:r>
        <w:rPr>
          <w:kern w:val="20"/>
          <w:sz w:val="28"/>
          <w:szCs w:val="28"/>
        </w:rPr>
        <w:t>—</w:t>
      </w:r>
      <w:r>
        <w:rPr>
          <w:sz w:val="28"/>
          <w:szCs w:val="28"/>
        </w:rPr>
        <w:t xml:space="preserve"> </w:t>
      </w:r>
      <w:r w:rsidRPr="00577D1B">
        <w:rPr>
          <w:kern w:val="20"/>
          <w:sz w:val="28"/>
          <w:szCs w:val="28"/>
        </w:rPr>
        <w:t>С.35</w:t>
      </w:r>
      <w:r w:rsidRPr="00577D1B">
        <w:rPr>
          <w:sz w:val="28"/>
          <w:szCs w:val="28"/>
        </w:rPr>
        <w:t>–</w:t>
      </w:r>
      <w:r w:rsidRPr="00577D1B">
        <w:rPr>
          <w:kern w:val="20"/>
          <w:sz w:val="28"/>
          <w:szCs w:val="28"/>
        </w:rPr>
        <w:t>39.</w:t>
      </w:r>
      <w:bookmarkEnd w:id="125"/>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26" w:name="_Ref127034373"/>
      <w:r w:rsidRPr="00577D1B">
        <w:rPr>
          <w:kern w:val="20"/>
          <w:sz w:val="28"/>
          <w:szCs w:val="28"/>
        </w:rPr>
        <w:t xml:space="preserve">Медицинская реабилитация в педиатрии: </w:t>
      </w:r>
      <w:r>
        <w:rPr>
          <w:kern w:val="20"/>
          <w:sz w:val="28"/>
          <w:szCs w:val="28"/>
        </w:rPr>
        <w:t>т</w:t>
      </w:r>
      <w:r w:rsidRPr="00577D1B">
        <w:rPr>
          <w:kern w:val="20"/>
          <w:sz w:val="28"/>
          <w:szCs w:val="28"/>
        </w:rPr>
        <w:t>руды Укр. НИИ детской курортол</w:t>
      </w:r>
      <w:r w:rsidRPr="00577D1B">
        <w:rPr>
          <w:kern w:val="20"/>
          <w:sz w:val="28"/>
          <w:szCs w:val="28"/>
        </w:rPr>
        <w:t>о</w:t>
      </w:r>
      <w:r w:rsidRPr="00577D1B">
        <w:rPr>
          <w:kern w:val="20"/>
          <w:sz w:val="28"/>
          <w:szCs w:val="28"/>
        </w:rPr>
        <w:t>гии и физиотерапии</w:t>
      </w:r>
      <w:r>
        <w:rPr>
          <w:kern w:val="20"/>
          <w:sz w:val="28"/>
          <w:szCs w:val="28"/>
        </w:rPr>
        <w:t xml:space="preserve"> /г</w:t>
      </w:r>
      <w:r w:rsidRPr="00577D1B">
        <w:rPr>
          <w:kern w:val="20"/>
          <w:sz w:val="28"/>
          <w:szCs w:val="28"/>
        </w:rPr>
        <w:t xml:space="preserve">л.ред. </w:t>
      </w:r>
      <w:r>
        <w:rPr>
          <w:kern w:val="20"/>
          <w:sz w:val="28"/>
          <w:szCs w:val="28"/>
        </w:rPr>
        <w:t xml:space="preserve">Н.П. </w:t>
      </w:r>
      <w:r w:rsidRPr="00577D1B">
        <w:rPr>
          <w:kern w:val="20"/>
          <w:sz w:val="28"/>
          <w:szCs w:val="28"/>
        </w:rPr>
        <w:t>Дриневский.</w:t>
      </w:r>
      <w:r w:rsidRPr="00216BC7">
        <w:rPr>
          <w:sz w:val="28"/>
          <w:szCs w:val="28"/>
        </w:rPr>
        <w:t xml:space="preserve"> </w:t>
      </w:r>
      <w:r>
        <w:rPr>
          <w:kern w:val="20"/>
          <w:sz w:val="28"/>
          <w:szCs w:val="28"/>
        </w:rPr>
        <w:t>—</w:t>
      </w:r>
      <w:r>
        <w:rPr>
          <w:sz w:val="28"/>
          <w:szCs w:val="28"/>
        </w:rPr>
        <w:t xml:space="preserve">  Евпатория,  1998. </w:t>
      </w:r>
      <w:r>
        <w:rPr>
          <w:kern w:val="20"/>
          <w:sz w:val="28"/>
          <w:szCs w:val="28"/>
        </w:rPr>
        <w:t>—</w:t>
      </w:r>
      <w:r>
        <w:rPr>
          <w:sz w:val="28"/>
          <w:szCs w:val="28"/>
        </w:rPr>
        <w:t xml:space="preserve">  </w:t>
      </w:r>
      <w:r w:rsidRPr="00577D1B">
        <w:rPr>
          <w:kern w:val="20"/>
          <w:sz w:val="28"/>
          <w:szCs w:val="28"/>
        </w:rPr>
        <w:t>Вып.6.</w:t>
      </w:r>
      <w:r w:rsidRPr="00EF0898">
        <w:rPr>
          <w:sz w:val="28"/>
          <w:szCs w:val="28"/>
        </w:rPr>
        <w:t xml:space="preserve"> </w:t>
      </w:r>
      <w:r w:rsidRPr="00432D75">
        <w:rPr>
          <w:sz w:val="28"/>
          <w:szCs w:val="28"/>
        </w:rPr>
        <w:t xml:space="preserve"> </w:t>
      </w:r>
      <w:r>
        <w:rPr>
          <w:kern w:val="20"/>
          <w:sz w:val="28"/>
          <w:szCs w:val="28"/>
        </w:rPr>
        <w:t>—</w:t>
      </w:r>
      <w:r>
        <w:rPr>
          <w:sz w:val="28"/>
          <w:szCs w:val="28"/>
        </w:rPr>
        <w:t xml:space="preserve"> </w:t>
      </w:r>
      <w:r w:rsidRPr="00577D1B">
        <w:rPr>
          <w:kern w:val="20"/>
          <w:sz w:val="28"/>
          <w:szCs w:val="28"/>
        </w:rPr>
        <w:t>117с.</w:t>
      </w:r>
      <w:bookmarkEnd w:id="126"/>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27" w:name="_Ref127031653"/>
      <w:r w:rsidRPr="00577D1B">
        <w:rPr>
          <w:kern w:val="20"/>
          <w:sz w:val="28"/>
          <w:szCs w:val="28"/>
        </w:rPr>
        <w:t>Медицинская реабилитация в Украине: Современное положение и перспект</w:t>
      </w:r>
      <w:r w:rsidRPr="00577D1B">
        <w:rPr>
          <w:kern w:val="20"/>
          <w:sz w:val="28"/>
          <w:szCs w:val="28"/>
        </w:rPr>
        <w:t>и</w:t>
      </w:r>
      <w:r w:rsidRPr="00577D1B">
        <w:rPr>
          <w:kern w:val="20"/>
          <w:sz w:val="28"/>
          <w:szCs w:val="28"/>
        </w:rPr>
        <w:t xml:space="preserve">вы развития / </w:t>
      </w:r>
      <w:r w:rsidRPr="00396EAC">
        <w:rPr>
          <w:kern w:val="20"/>
          <w:sz w:val="28"/>
          <w:szCs w:val="28"/>
        </w:rPr>
        <w:t>[</w:t>
      </w:r>
      <w:r w:rsidRPr="00577D1B">
        <w:rPr>
          <w:kern w:val="20"/>
          <w:sz w:val="28"/>
          <w:szCs w:val="28"/>
        </w:rPr>
        <w:t>В.Н.</w:t>
      </w:r>
      <w:r>
        <w:rPr>
          <w:kern w:val="20"/>
          <w:sz w:val="28"/>
          <w:szCs w:val="28"/>
        </w:rPr>
        <w:t xml:space="preserve"> </w:t>
      </w:r>
      <w:r w:rsidRPr="00577D1B">
        <w:rPr>
          <w:kern w:val="20"/>
          <w:sz w:val="28"/>
          <w:szCs w:val="28"/>
        </w:rPr>
        <w:t>Сокрут, В.Н.Казаков, В.Я.Уманский и др.</w:t>
      </w:r>
      <w:r w:rsidRPr="00396EAC">
        <w:rPr>
          <w:kern w:val="20"/>
          <w:sz w:val="28"/>
          <w:szCs w:val="28"/>
        </w:rPr>
        <w:t>]</w:t>
      </w:r>
      <w:r w:rsidRPr="00577D1B">
        <w:rPr>
          <w:kern w:val="20"/>
          <w:sz w:val="28"/>
          <w:szCs w:val="28"/>
        </w:rPr>
        <w:t xml:space="preserve"> // Новости медиц</w:t>
      </w:r>
      <w:r w:rsidRPr="00577D1B">
        <w:rPr>
          <w:kern w:val="20"/>
          <w:sz w:val="28"/>
          <w:szCs w:val="28"/>
        </w:rPr>
        <w:t>и</w:t>
      </w:r>
      <w:r w:rsidRPr="00577D1B">
        <w:rPr>
          <w:kern w:val="20"/>
          <w:sz w:val="28"/>
          <w:szCs w:val="28"/>
        </w:rPr>
        <w:t>ны и фармации.</w:t>
      </w:r>
      <w:r w:rsidRPr="00EF0898">
        <w:rPr>
          <w:sz w:val="28"/>
          <w:szCs w:val="28"/>
        </w:rPr>
        <w:t xml:space="preserve"> </w:t>
      </w:r>
      <w:r>
        <w:rPr>
          <w:kern w:val="20"/>
          <w:sz w:val="28"/>
          <w:szCs w:val="28"/>
        </w:rPr>
        <w:t>—</w:t>
      </w:r>
      <w:r>
        <w:rPr>
          <w:sz w:val="28"/>
          <w:szCs w:val="28"/>
        </w:rPr>
        <w:t xml:space="preserve"> </w:t>
      </w:r>
      <w:r w:rsidRPr="00577D1B">
        <w:rPr>
          <w:kern w:val="20"/>
          <w:sz w:val="28"/>
          <w:szCs w:val="28"/>
        </w:rPr>
        <w:t>2003.</w:t>
      </w:r>
      <w:r w:rsidRPr="00216BC7">
        <w:rPr>
          <w:sz w:val="28"/>
          <w:szCs w:val="28"/>
        </w:rPr>
        <w:t xml:space="preserve"> </w:t>
      </w:r>
      <w:r>
        <w:rPr>
          <w:kern w:val="20"/>
          <w:sz w:val="28"/>
          <w:szCs w:val="28"/>
        </w:rPr>
        <w:t>—</w:t>
      </w:r>
      <w:r>
        <w:rPr>
          <w:sz w:val="28"/>
          <w:szCs w:val="28"/>
        </w:rPr>
        <w:t xml:space="preserve"> </w:t>
      </w:r>
      <w:r w:rsidRPr="00577D1B">
        <w:rPr>
          <w:kern w:val="20"/>
          <w:sz w:val="28"/>
          <w:szCs w:val="28"/>
        </w:rPr>
        <w:t>№10.</w:t>
      </w:r>
      <w:r w:rsidRPr="00432D75">
        <w:rPr>
          <w:sz w:val="28"/>
          <w:szCs w:val="28"/>
        </w:rPr>
        <w:t xml:space="preserve"> </w:t>
      </w:r>
      <w:r>
        <w:rPr>
          <w:kern w:val="20"/>
          <w:sz w:val="28"/>
          <w:szCs w:val="28"/>
        </w:rPr>
        <w:t>—</w:t>
      </w:r>
      <w:r>
        <w:rPr>
          <w:sz w:val="28"/>
          <w:szCs w:val="28"/>
        </w:rPr>
        <w:t xml:space="preserve"> </w:t>
      </w:r>
      <w:r w:rsidRPr="00577D1B">
        <w:rPr>
          <w:kern w:val="20"/>
          <w:sz w:val="28"/>
          <w:szCs w:val="28"/>
        </w:rPr>
        <w:t>С.19</w:t>
      </w:r>
      <w:r w:rsidRPr="00577D1B">
        <w:rPr>
          <w:sz w:val="28"/>
          <w:szCs w:val="28"/>
        </w:rPr>
        <w:t>–</w:t>
      </w:r>
      <w:r w:rsidRPr="00577D1B">
        <w:rPr>
          <w:kern w:val="20"/>
          <w:sz w:val="28"/>
          <w:szCs w:val="28"/>
        </w:rPr>
        <w:t>20.</w:t>
      </w:r>
      <w:bookmarkEnd w:id="127"/>
    </w:p>
    <w:p w:rsidR="00E46804"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28" w:name="_Ref127030937"/>
      <w:r w:rsidRPr="00577D1B">
        <w:rPr>
          <w:kern w:val="20"/>
          <w:sz w:val="28"/>
          <w:szCs w:val="28"/>
        </w:rPr>
        <w:t>Медицинские, психологические и социальные последствия химиолучевой тер</w:t>
      </w:r>
      <w:r w:rsidRPr="00577D1B">
        <w:rPr>
          <w:kern w:val="20"/>
          <w:sz w:val="28"/>
          <w:szCs w:val="28"/>
        </w:rPr>
        <w:t>а</w:t>
      </w:r>
      <w:r w:rsidRPr="00577D1B">
        <w:rPr>
          <w:kern w:val="20"/>
          <w:sz w:val="28"/>
          <w:szCs w:val="28"/>
        </w:rPr>
        <w:t xml:space="preserve">пии у детей со злокачественными новообразованиями в периоде </w:t>
      </w:r>
      <w:r w:rsidRPr="00577D1B">
        <w:rPr>
          <w:kern w:val="20"/>
          <w:sz w:val="28"/>
          <w:szCs w:val="28"/>
        </w:rPr>
        <w:lastRenderedPageBreak/>
        <w:t xml:space="preserve">ремиссии / </w:t>
      </w:r>
      <w:r w:rsidRPr="00396EAC">
        <w:rPr>
          <w:kern w:val="20"/>
          <w:sz w:val="28"/>
          <w:szCs w:val="28"/>
        </w:rPr>
        <w:t>[</w:t>
      </w:r>
      <w:r w:rsidRPr="00577D1B">
        <w:rPr>
          <w:kern w:val="20"/>
          <w:sz w:val="28"/>
          <w:szCs w:val="28"/>
        </w:rPr>
        <w:t>О.Г.</w:t>
      </w:r>
      <w:r>
        <w:rPr>
          <w:kern w:val="20"/>
          <w:sz w:val="28"/>
          <w:szCs w:val="28"/>
        </w:rPr>
        <w:t xml:space="preserve"> </w:t>
      </w:r>
      <w:r w:rsidRPr="00577D1B">
        <w:rPr>
          <w:kern w:val="20"/>
          <w:sz w:val="28"/>
          <w:szCs w:val="28"/>
        </w:rPr>
        <w:t>Желудкова, И.Д.Бородина, А.Ф.</w:t>
      </w:r>
      <w:r>
        <w:rPr>
          <w:kern w:val="20"/>
          <w:sz w:val="28"/>
          <w:szCs w:val="28"/>
        </w:rPr>
        <w:t xml:space="preserve"> </w:t>
      </w:r>
      <w:r w:rsidRPr="00577D1B">
        <w:rPr>
          <w:kern w:val="20"/>
          <w:sz w:val="28"/>
          <w:szCs w:val="28"/>
        </w:rPr>
        <w:t>Бухны и др.</w:t>
      </w:r>
      <w:r w:rsidRPr="00396EAC">
        <w:rPr>
          <w:kern w:val="20"/>
          <w:sz w:val="28"/>
          <w:szCs w:val="28"/>
        </w:rPr>
        <w:t>]</w:t>
      </w:r>
      <w:r w:rsidRPr="00577D1B">
        <w:rPr>
          <w:kern w:val="20"/>
          <w:sz w:val="28"/>
          <w:szCs w:val="28"/>
        </w:rPr>
        <w:t xml:space="preserve"> // Гематол</w:t>
      </w:r>
      <w:r>
        <w:rPr>
          <w:kern w:val="20"/>
          <w:sz w:val="28"/>
          <w:szCs w:val="28"/>
          <w:lang w:val="uk-UA"/>
        </w:rPr>
        <w:t>огия</w:t>
      </w:r>
      <w:r w:rsidRPr="00577D1B">
        <w:rPr>
          <w:kern w:val="20"/>
          <w:sz w:val="28"/>
          <w:szCs w:val="28"/>
        </w:rPr>
        <w:t xml:space="preserve"> и трансфузи</w:t>
      </w:r>
      <w:r w:rsidRPr="00577D1B">
        <w:rPr>
          <w:kern w:val="20"/>
          <w:sz w:val="28"/>
          <w:szCs w:val="28"/>
        </w:rPr>
        <w:t>о</w:t>
      </w:r>
      <w:r w:rsidRPr="00577D1B">
        <w:rPr>
          <w:kern w:val="20"/>
          <w:sz w:val="28"/>
          <w:szCs w:val="28"/>
        </w:rPr>
        <w:t>л</w:t>
      </w:r>
      <w:r>
        <w:rPr>
          <w:kern w:val="20"/>
          <w:sz w:val="28"/>
          <w:szCs w:val="28"/>
        </w:rPr>
        <w:t>огия</w:t>
      </w:r>
      <w:r w:rsidRPr="00577D1B">
        <w:rPr>
          <w:kern w:val="20"/>
          <w:sz w:val="28"/>
          <w:szCs w:val="28"/>
        </w:rPr>
        <w:t>.</w:t>
      </w:r>
      <w:r w:rsidRPr="00216BC7">
        <w:rPr>
          <w:sz w:val="28"/>
          <w:szCs w:val="28"/>
        </w:rPr>
        <w:t xml:space="preserve"> </w:t>
      </w:r>
      <w:r>
        <w:rPr>
          <w:kern w:val="20"/>
          <w:sz w:val="28"/>
          <w:szCs w:val="28"/>
        </w:rPr>
        <w:t>—</w:t>
      </w:r>
      <w:r>
        <w:rPr>
          <w:sz w:val="28"/>
          <w:szCs w:val="28"/>
        </w:rPr>
        <w:t xml:space="preserve"> </w:t>
      </w:r>
      <w:r w:rsidRPr="00577D1B">
        <w:rPr>
          <w:kern w:val="20"/>
          <w:sz w:val="28"/>
          <w:szCs w:val="28"/>
        </w:rPr>
        <w:t>1999.</w:t>
      </w:r>
      <w:r w:rsidRPr="00EF0898">
        <w:rPr>
          <w:sz w:val="28"/>
          <w:szCs w:val="28"/>
        </w:rPr>
        <w:t xml:space="preserve"> </w:t>
      </w:r>
      <w:r>
        <w:rPr>
          <w:kern w:val="20"/>
          <w:sz w:val="28"/>
          <w:szCs w:val="28"/>
        </w:rPr>
        <w:t>—</w:t>
      </w:r>
      <w:r>
        <w:rPr>
          <w:sz w:val="28"/>
          <w:szCs w:val="28"/>
        </w:rPr>
        <w:t xml:space="preserve"> </w:t>
      </w:r>
      <w:r w:rsidRPr="00577D1B">
        <w:rPr>
          <w:kern w:val="20"/>
          <w:sz w:val="28"/>
          <w:szCs w:val="28"/>
        </w:rPr>
        <w:t>Т.44, №6.</w:t>
      </w:r>
      <w:r w:rsidRPr="00432D75">
        <w:rPr>
          <w:sz w:val="28"/>
          <w:szCs w:val="28"/>
        </w:rPr>
        <w:t xml:space="preserve"> </w:t>
      </w:r>
      <w:r>
        <w:rPr>
          <w:kern w:val="20"/>
          <w:sz w:val="28"/>
          <w:szCs w:val="28"/>
        </w:rPr>
        <w:t>—</w:t>
      </w:r>
      <w:r>
        <w:rPr>
          <w:sz w:val="28"/>
          <w:szCs w:val="28"/>
        </w:rPr>
        <w:t xml:space="preserve"> </w:t>
      </w:r>
      <w:r w:rsidRPr="00577D1B">
        <w:rPr>
          <w:kern w:val="20"/>
          <w:sz w:val="28"/>
          <w:szCs w:val="28"/>
        </w:rPr>
        <w:t>С.33</w:t>
      </w:r>
      <w:r w:rsidRPr="00577D1B">
        <w:rPr>
          <w:sz w:val="28"/>
          <w:szCs w:val="28"/>
        </w:rPr>
        <w:t>–</w:t>
      </w:r>
      <w:r w:rsidRPr="00577D1B">
        <w:rPr>
          <w:kern w:val="20"/>
          <w:sz w:val="28"/>
          <w:szCs w:val="28"/>
        </w:rPr>
        <w:t>35.</w:t>
      </w:r>
      <w:bookmarkEnd w:id="128"/>
    </w:p>
    <w:p w:rsidR="00E46804" w:rsidRPr="00577D1B" w:rsidRDefault="00E46804" w:rsidP="0059426A">
      <w:pPr>
        <w:numPr>
          <w:ilvl w:val="0"/>
          <w:numId w:val="64"/>
        </w:numPr>
        <w:suppressAutoHyphens w:val="0"/>
        <w:spacing w:line="353" w:lineRule="auto"/>
        <w:jc w:val="both"/>
        <w:rPr>
          <w:kern w:val="20"/>
          <w:sz w:val="28"/>
          <w:szCs w:val="28"/>
        </w:rPr>
      </w:pPr>
      <w:bookmarkStart w:id="129" w:name="_Ref158662632"/>
      <w:r w:rsidRPr="00577D1B">
        <w:rPr>
          <w:sz w:val="28"/>
          <w:szCs w:val="28"/>
        </w:rPr>
        <w:t xml:space="preserve">Медичні наслідки чорнобильської катастрофи </w:t>
      </w:r>
      <w:r w:rsidRPr="006412AD">
        <w:rPr>
          <w:sz w:val="28"/>
          <w:szCs w:val="28"/>
        </w:rPr>
        <w:t>/</w:t>
      </w:r>
      <w:r w:rsidRPr="00AB6BB6">
        <w:rPr>
          <w:sz w:val="28"/>
          <w:szCs w:val="28"/>
        </w:rPr>
        <w:t xml:space="preserve"> </w:t>
      </w:r>
      <w:r w:rsidRPr="00396EAC">
        <w:rPr>
          <w:sz w:val="28"/>
          <w:szCs w:val="28"/>
        </w:rPr>
        <w:t>[</w:t>
      </w:r>
      <w:r>
        <w:rPr>
          <w:sz w:val="28"/>
          <w:szCs w:val="28"/>
          <w:lang w:val="uk-UA"/>
        </w:rPr>
        <w:t xml:space="preserve">В.Г. </w:t>
      </w:r>
      <w:r w:rsidRPr="00577D1B">
        <w:rPr>
          <w:sz w:val="28"/>
          <w:szCs w:val="28"/>
        </w:rPr>
        <w:t xml:space="preserve">Бебешко, </w:t>
      </w:r>
      <w:r>
        <w:rPr>
          <w:sz w:val="28"/>
          <w:szCs w:val="28"/>
          <w:lang w:val="uk-UA"/>
        </w:rPr>
        <w:t xml:space="preserve">Д.А. </w:t>
      </w:r>
      <w:r w:rsidRPr="00577D1B">
        <w:rPr>
          <w:sz w:val="28"/>
          <w:szCs w:val="28"/>
        </w:rPr>
        <w:t xml:space="preserve">Базика, </w:t>
      </w:r>
      <w:r>
        <w:rPr>
          <w:sz w:val="28"/>
          <w:szCs w:val="28"/>
        </w:rPr>
        <w:t xml:space="preserve">О.М. </w:t>
      </w:r>
      <w:r w:rsidRPr="00577D1B">
        <w:rPr>
          <w:sz w:val="28"/>
          <w:szCs w:val="28"/>
        </w:rPr>
        <w:t xml:space="preserve">Коваленко </w:t>
      </w:r>
      <w:r>
        <w:rPr>
          <w:sz w:val="28"/>
          <w:szCs w:val="28"/>
          <w:lang w:val="uk-UA"/>
        </w:rPr>
        <w:t>та ін.</w:t>
      </w:r>
      <w:r w:rsidRPr="00396EAC">
        <w:rPr>
          <w:sz w:val="28"/>
          <w:szCs w:val="28"/>
        </w:rPr>
        <w:t>]</w:t>
      </w:r>
      <w:r w:rsidRPr="00577D1B">
        <w:rPr>
          <w:sz w:val="28"/>
          <w:szCs w:val="28"/>
        </w:rPr>
        <w:t xml:space="preserve"> // Радіаційна безпека в Україні (Бюллетень НКРЗУ). </w:t>
      </w:r>
      <w:r>
        <w:rPr>
          <w:kern w:val="20"/>
          <w:sz w:val="28"/>
          <w:szCs w:val="28"/>
        </w:rPr>
        <w:t>—</w:t>
      </w:r>
      <w:r>
        <w:rPr>
          <w:sz w:val="28"/>
          <w:szCs w:val="28"/>
        </w:rPr>
        <w:t xml:space="preserve"> </w:t>
      </w:r>
      <w:r w:rsidRPr="00577D1B">
        <w:rPr>
          <w:sz w:val="28"/>
          <w:szCs w:val="28"/>
        </w:rPr>
        <w:t xml:space="preserve"> 2001. </w:t>
      </w:r>
      <w:r>
        <w:rPr>
          <w:kern w:val="20"/>
          <w:sz w:val="28"/>
          <w:szCs w:val="28"/>
        </w:rPr>
        <w:t>—</w:t>
      </w:r>
      <w:r>
        <w:rPr>
          <w:sz w:val="28"/>
          <w:szCs w:val="28"/>
        </w:rPr>
        <w:t xml:space="preserve"> </w:t>
      </w:r>
      <w:r w:rsidRPr="00577D1B">
        <w:rPr>
          <w:sz w:val="28"/>
          <w:szCs w:val="28"/>
        </w:rPr>
        <w:t xml:space="preserve">№1–4. </w:t>
      </w:r>
      <w:r>
        <w:rPr>
          <w:kern w:val="20"/>
          <w:sz w:val="28"/>
          <w:szCs w:val="28"/>
        </w:rPr>
        <w:t>—</w:t>
      </w:r>
      <w:r>
        <w:rPr>
          <w:sz w:val="28"/>
          <w:szCs w:val="28"/>
        </w:rPr>
        <w:t xml:space="preserve"> </w:t>
      </w:r>
      <w:r w:rsidRPr="00577D1B">
        <w:rPr>
          <w:sz w:val="28"/>
          <w:szCs w:val="28"/>
        </w:rPr>
        <w:t xml:space="preserve"> С. 20–25.</w:t>
      </w:r>
      <w:bookmarkEnd w:id="129"/>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30" w:name="_Ref140154876"/>
      <w:r w:rsidRPr="00577D1B">
        <w:rPr>
          <w:kern w:val="20"/>
          <w:sz w:val="28"/>
          <w:szCs w:val="28"/>
        </w:rPr>
        <w:t>Меерсон Ф.З. Адаптация, стресс и профилактика</w:t>
      </w:r>
      <w:r w:rsidRPr="00396EAC">
        <w:rPr>
          <w:kern w:val="20"/>
          <w:sz w:val="28"/>
          <w:szCs w:val="28"/>
        </w:rPr>
        <w:t>/</w:t>
      </w:r>
      <w:r w:rsidRPr="00912F67">
        <w:rPr>
          <w:kern w:val="20"/>
          <w:sz w:val="28"/>
          <w:szCs w:val="28"/>
        </w:rPr>
        <w:t xml:space="preserve"> </w:t>
      </w:r>
      <w:r w:rsidRPr="00577D1B">
        <w:rPr>
          <w:kern w:val="20"/>
          <w:sz w:val="28"/>
          <w:szCs w:val="28"/>
        </w:rPr>
        <w:t>Ф.З.</w:t>
      </w:r>
      <w:r>
        <w:rPr>
          <w:kern w:val="20"/>
          <w:sz w:val="28"/>
          <w:szCs w:val="28"/>
          <w:lang w:val="uk-UA"/>
        </w:rPr>
        <w:t xml:space="preserve"> </w:t>
      </w:r>
      <w:r w:rsidRPr="00577D1B">
        <w:rPr>
          <w:kern w:val="20"/>
          <w:sz w:val="28"/>
          <w:szCs w:val="28"/>
        </w:rPr>
        <w:t>Меерсон</w:t>
      </w:r>
      <w:r>
        <w:rPr>
          <w:kern w:val="20"/>
          <w:sz w:val="28"/>
          <w:szCs w:val="28"/>
          <w:lang w:val="uk-UA"/>
        </w:rPr>
        <w:t xml:space="preserve">. </w:t>
      </w:r>
      <w:r>
        <w:rPr>
          <w:kern w:val="20"/>
          <w:sz w:val="28"/>
          <w:szCs w:val="28"/>
        </w:rPr>
        <w:t>—</w:t>
      </w:r>
      <w:r>
        <w:rPr>
          <w:sz w:val="28"/>
          <w:szCs w:val="28"/>
        </w:rPr>
        <w:t xml:space="preserve">  </w:t>
      </w:r>
      <w:r w:rsidRPr="00577D1B">
        <w:rPr>
          <w:kern w:val="20"/>
          <w:sz w:val="28"/>
          <w:szCs w:val="28"/>
        </w:rPr>
        <w:t>М.: Наука, 1981.</w:t>
      </w:r>
      <w:r w:rsidRPr="00EF0898">
        <w:rPr>
          <w:sz w:val="28"/>
          <w:szCs w:val="28"/>
        </w:rPr>
        <w:t xml:space="preserve"> </w:t>
      </w:r>
      <w:r>
        <w:rPr>
          <w:kern w:val="20"/>
          <w:sz w:val="28"/>
          <w:szCs w:val="28"/>
        </w:rPr>
        <w:t>—</w:t>
      </w:r>
      <w:r>
        <w:rPr>
          <w:sz w:val="28"/>
          <w:szCs w:val="28"/>
        </w:rPr>
        <w:t xml:space="preserve"> </w:t>
      </w:r>
      <w:r w:rsidRPr="00577D1B">
        <w:rPr>
          <w:kern w:val="20"/>
          <w:sz w:val="28"/>
          <w:szCs w:val="28"/>
        </w:rPr>
        <w:t>278</w:t>
      </w:r>
      <w:r>
        <w:rPr>
          <w:kern w:val="20"/>
          <w:sz w:val="28"/>
          <w:szCs w:val="28"/>
        </w:rPr>
        <w:t xml:space="preserve"> </w:t>
      </w:r>
      <w:r w:rsidRPr="00577D1B">
        <w:rPr>
          <w:kern w:val="20"/>
          <w:sz w:val="28"/>
          <w:szCs w:val="28"/>
        </w:rPr>
        <w:t>с.</w:t>
      </w:r>
      <w:bookmarkEnd w:id="130"/>
    </w:p>
    <w:p w:rsidR="00E46804"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31" w:name="_Ref140154883"/>
      <w:r w:rsidRPr="00577D1B">
        <w:rPr>
          <w:kern w:val="20"/>
          <w:sz w:val="28"/>
          <w:szCs w:val="28"/>
        </w:rPr>
        <w:t>Меерсон Ф.З.</w:t>
      </w:r>
      <w:r>
        <w:rPr>
          <w:kern w:val="20"/>
          <w:sz w:val="28"/>
          <w:szCs w:val="28"/>
          <w:lang w:val="uk-UA"/>
        </w:rPr>
        <w:t xml:space="preserve"> </w:t>
      </w:r>
      <w:r w:rsidRPr="00577D1B">
        <w:rPr>
          <w:kern w:val="20"/>
          <w:sz w:val="28"/>
          <w:szCs w:val="28"/>
        </w:rPr>
        <w:t>Адаптация к стрессорным ситуациям и физ</w:t>
      </w:r>
      <w:r w:rsidRPr="00577D1B">
        <w:rPr>
          <w:kern w:val="20"/>
          <w:sz w:val="28"/>
          <w:szCs w:val="28"/>
        </w:rPr>
        <w:t>и</w:t>
      </w:r>
      <w:r w:rsidRPr="00577D1B">
        <w:rPr>
          <w:kern w:val="20"/>
          <w:sz w:val="28"/>
          <w:szCs w:val="28"/>
        </w:rPr>
        <w:t>ческим нагрузкам</w:t>
      </w:r>
      <w:r>
        <w:rPr>
          <w:kern w:val="20"/>
          <w:sz w:val="28"/>
          <w:szCs w:val="28"/>
        </w:rPr>
        <w:t xml:space="preserve"> </w:t>
      </w:r>
      <w:r w:rsidRPr="006412AD">
        <w:rPr>
          <w:kern w:val="20"/>
          <w:sz w:val="28"/>
          <w:szCs w:val="28"/>
        </w:rPr>
        <w:t>/</w:t>
      </w:r>
      <w:r w:rsidRPr="00422C21">
        <w:rPr>
          <w:kern w:val="20"/>
          <w:sz w:val="28"/>
          <w:szCs w:val="28"/>
        </w:rPr>
        <w:t xml:space="preserve"> </w:t>
      </w:r>
      <w:r w:rsidRPr="00577D1B">
        <w:rPr>
          <w:kern w:val="20"/>
          <w:sz w:val="28"/>
          <w:szCs w:val="28"/>
        </w:rPr>
        <w:t>Ф.З.</w:t>
      </w:r>
      <w:r>
        <w:rPr>
          <w:kern w:val="20"/>
          <w:sz w:val="28"/>
          <w:szCs w:val="28"/>
          <w:lang w:val="uk-UA"/>
        </w:rPr>
        <w:t xml:space="preserve"> </w:t>
      </w:r>
      <w:r w:rsidRPr="00577D1B">
        <w:rPr>
          <w:kern w:val="20"/>
          <w:sz w:val="28"/>
          <w:szCs w:val="28"/>
        </w:rPr>
        <w:t xml:space="preserve">Меерсон, </w:t>
      </w:r>
      <w:r>
        <w:rPr>
          <w:kern w:val="20"/>
          <w:sz w:val="28"/>
          <w:szCs w:val="28"/>
        </w:rPr>
        <w:t xml:space="preserve">М.Г. </w:t>
      </w:r>
      <w:r w:rsidRPr="00577D1B">
        <w:rPr>
          <w:kern w:val="20"/>
          <w:sz w:val="28"/>
          <w:szCs w:val="28"/>
        </w:rPr>
        <w:t>Пшенникова.</w:t>
      </w:r>
      <w:r w:rsidRPr="00216BC7">
        <w:rPr>
          <w:sz w:val="28"/>
          <w:szCs w:val="28"/>
        </w:rPr>
        <w:t xml:space="preserve"> </w:t>
      </w:r>
      <w:r>
        <w:rPr>
          <w:kern w:val="20"/>
          <w:sz w:val="28"/>
          <w:szCs w:val="28"/>
        </w:rPr>
        <w:t>—</w:t>
      </w:r>
      <w:r>
        <w:rPr>
          <w:sz w:val="28"/>
          <w:szCs w:val="28"/>
        </w:rPr>
        <w:t xml:space="preserve"> </w:t>
      </w:r>
      <w:r>
        <w:rPr>
          <w:sz w:val="28"/>
          <w:szCs w:val="28"/>
          <w:lang w:val="uk-UA"/>
        </w:rPr>
        <w:t xml:space="preserve"> </w:t>
      </w:r>
      <w:r w:rsidRPr="00577D1B">
        <w:rPr>
          <w:kern w:val="20"/>
          <w:sz w:val="28"/>
          <w:szCs w:val="28"/>
        </w:rPr>
        <w:t>М.: Медицина,</w:t>
      </w:r>
      <w:r>
        <w:rPr>
          <w:kern w:val="20"/>
          <w:sz w:val="28"/>
          <w:szCs w:val="28"/>
        </w:rPr>
        <w:t xml:space="preserve"> </w:t>
      </w:r>
      <w:r w:rsidRPr="00577D1B">
        <w:rPr>
          <w:kern w:val="20"/>
          <w:sz w:val="28"/>
          <w:szCs w:val="28"/>
        </w:rPr>
        <w:t>1988.</w:t>
      </w:r>
      <w:r w:rsidRPr="00EF0898">
        <w:rPr>
          <w:sz w:val="28"/>
          <w:szCs w:val="28"/>
        </w:rPr>
        <w:t xml:space="preserve"> </w:t>
      </w:r>
      <w:r>
        <w:rPr>
          <w:kern w:val="20"/>
          <w:sz w:val="28"/>
          <w:szCs w:val="28"/>
        </w:rPr>
        <w:t>—</w:t>
      </w:r>
      <w:r>
        <w:rPr>
          <w:sz w:val="28"/>
          <w:szCs w:val="28"/>
        </w:rPr>
        <w:t xml:space="preserve"> </w:t>
      </w:r>
      <w:r w:rsidRPr="00577D1B">
        <w:rPr>
          <w:kern w:val="20"/>
          <w:sz w:val="28"/>
          <w:szCs w:val="28"/>
        </w:rPr>
        <w:t>250</w:t>
      </w:r>
      <w:r>
        <w:rPr>
          <w:kern w:val="20"/>
          <w:sz w:val="28"/>
          <w:szCs w:val="28"/>
          <w:lang w:val="uk-UA"/>
        </w:rPr>
        <w:t xml:space="preserve"> </w:t>
      </w:r>
      <w:r w:rsidRPr="00577D1B">
        <w:rPr>
          <w:kern w:val="20"/>
          <w:sz w:val="28"/>
          <w:szCs w:val="28"/>
        </w:rPr>
        <w:t>с.</w:t>
      </w:r>
      <w:bookmarkEnd w:id="131"/>
    </w:p>
    <w:p w:rsidR="00E46804"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32" w:name="_Ref177152147"/>
      <w:r>
        <w:rPr>
          <w:kern w:val="20"/>
          <w:sz w:val="28"/>
          <w:szCs w:val="28"/>
        </w:rPr>
        <w:t>Меньшикова Е.Б.</w:t>
      </w:r>
      <w:r>
        <w:rPr>
          <w:kern w:val="20"/>
          <w:sz w:val="28"/>
          <w:szCs w:val="28"/>
          <w:lang w:val="uk-UA"/>
        </w:rPr>
        <w:t xml:space="preserve"> </w:t>
      </w:r>
      <w:r>
        <w:rPr>
          <w:kern w:val="20"/>
          <w:sz w:val="28"/>
          <w:szCs w:val="28"/>
        </w:rPr>
        <w:t>Антиоксиданты и ингибиторы радикальных окислительных процессов / Е.Б. Меньшикова, Н.К. Зеньков // Успехи современной биологии.</w:t>
      </w:r>
      <w:r w:rsidRPr="00216BC7">
        <w:rPr>
          <w:sz w:val="28"/>
          <w:szCs w:val="28"/>
        </w:rPr>
        <w:t xml:space="preserve"> </w:t>
      </w:r>
      <w:r>
        <w:rPr>
          <w:kern w:val="20"/>
          <w:sz w:val="28"/>
          <w:szCs w:val="28"/>
        </w:rPr>
        <w:t>—</w:t>
      </w:r>
      <w:r>
        <w:rPr>
          <w:sz w:val="28"/>
          <w:szCs w:val="28"/>
        </w:rPr>
        <w:t xml:space="preserve"> </w:t>
      </w:r>
      <w:r>
        <w:rPr>
          <w:kern w:val="20"/>
          <w:sz w:val="28"/>
          <w:szCs w:val="28"/>
        </w:rPr>
        <w:t>1993.</w:t>
      </w:r>
      <w:r w:rsidRPr="00EF0898">
        <w:rPr>
          <w:sz w:val="28"/>
          <w:szCs w:val="28"/>
        </w:rPr>
        <w:t xml:space="preserve"> </w:t>
      </w:r>
      <w:r>
        <w:rPr>
          <w:kern w:val="20"/>
          <w:sz w:val="28"/>
          <w:szCs w:val="28"/>
        </w:rPr>
        <w:t>—</w:t>
      </w:r>
      <w:r>
        <w:rPr>
          <w:sz w:val="28"/>
          <w:szCs w:val="28"/>
        </w:rPr>
        <w:t xml:space="preserve"> </w:t>
      </w:r>
      <w:r>
        <w:rPr>
          <w:kern w:val="20"/>
          <w:sz w:val="28"/>
          <w:szCs w:val="28"/>
        </w:rPr>
        <w:t>Т.113, №4.</w:t>
      </w:r>
      <w:r w:rsidRPr="00432D75">
        <w:rPr>
          <w:sz w:val="28"/>
          <w:szCs w:val="28"/>
        </w:rPr>
        <w:t xml:space="preserve"> </w:t>
      </w:r>
      <w:r>
        <w:rPr>
          <w:kern w:val="20"/>
          <w:sz w:val="28"/>
          <w:szCs w:val="28"/>
        </w:rPr>
        <w:t>—</w:t>
      </w:r>
      <w:r>
        <w:rPr>
          <w:sz w:val="28"/>
          <w:szCs w:val="28"/>
        </w:rPr>
        <w:t xml:space="preserve"> </w:t>
      </w:r>
      <w:r>
        <w:rPr>
          <w:kern w:val="20"/>
          <w:sz w:val="28"/>
          <w:szCs w:val="28"/>
        </w:rPr>
        <w:t>С.442</w:t>
      </w:r>
      <w:r w:rsidRPr="00577D1B">
        <w:rPr>
          <w:sz w:val="28"/>
          <w:szCs w:val="28"/>
        </w:rPr>
        <w:t>–</w:t>
      </w:r>
      <w:r>
        <w:rPr>
          <w:kern w:val="20"/>
          <w:sz w:val="28"/>
          <w:szCs w:val="28"/>
        </w:rPr>
        <w:t>455.</w:t>
      </w:r>
      <w:bookmarkEnd w:id="132"/>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33" w:name="_Ref128248697"/>
      <w:r w:rsidRPr="00577D1B">
        <w:rPr>
          <w:kern w:val="20"/>
          <w:sz w:val="28"/>
          <w:szCs w:val="28"/>
        </w:rPr>
        <w:t>Метод определ</w:t>
      </w:r>
      <w:r w:rsidRPr="00577D1B">
        <w:rPr>
          <w:kern w:val="20"/>
          <w:sz w:val="28"/>
          <w:szCs w:val="28"/>
        </w:rPr>
        <w:t>е</w:t>
      </w:r>
      <w:r w:rsidRPr="00577D1B">
        <w:rPr>
          <w:kern w:val="20"/>
          <w:sz w:val="28"/>
          <w:szCs w:val="28"/>
        </w:rPr>
        <w:t>ния активности каталазы</w:t>
      </w:r>
      <w:r>
        <w:rPr>
          <w:kern w:val="20"/>
          <w:sz w:val="28"/>
          <w:szCs w:val="28"/>
        </w:rPr>
        <w:t xml:space="preserve"> </w:t>
      </w:r>
      <w:r w:rsidRPr="006412AD">
        <w:rPr>
          <w:kern w:val="20"/>
          <w:sz w:val="28"/>
          <w:szCs w:val="28"/>
        </w:rPr>
        <w:t>/</w:t>
      </w:r>
      <w:r w:rsidRPr="00422C21">
        <w:rPr>
          <w:kern w:val="20"/>
          <w:sz w:val="28"/>
          <w:szCs w:val="28"/>
        </w:rPr>
        <w:t xml:space="preserve"> </w:t>
      </w:r>
      <w:r w:rsidRPr="00396EAC">
        <w:rPr>
          <w:kern w:val="20"/>
          <w:sz w:val="28"/>
          <w:szCs w:val="28"/>
        </w:rPr>
        <w:t>[</w:t>
      </w:r>
      <w:r>
        <w:rPr>
          <w:kern w:val="20"/>
          <w:sz w:val="28"/>
          <w:szCs w:val="28"/>
        </w:rPr>
        <w:t xml:space="preserve">М.А. </w:t>
      </w:r>
      <w:r w:rsidRPr="00577D1B">
        <w:rPr>
          <w:kern w:val="20"/>
          <w:sz w:val="28"/>
          <w:szCs w:val="28"/>
        </w:rPr>
        <w:t xml:space="preserve">Королюк, </w:t>
      </w:r>
      <w:r>
        <w:rPr>
          <w:kern w:val="20"/>
          <w:sz w:val="28"/>
          <w:szCs w:val="28"/>
        </w:rPr>
        <w:t xml:space="preserve">Л.И. </w:t>
      </w:r>
      <w:r w:rsidRPr="00577D1B">
        <w:rPr>
          <w:kern w:val="20"/>
          <w:sz w:val="28"/>
          <w:szCs w:val="28"/>
        </w:rPr>
        <w:t>Иванова, И.Г.</w:t>
      </w:r>
      <w:r>
        <w:rPr>
          <w:kern w:val="20"/>
          <w:sz w:val="28"/>
          <w:szCs w:val="28"/>
        </w:rPr>
        <w:t xml:space="preserve"> </w:t>
      </w:r>
      <w:r w:rsidRPr="00577D1B">
        <w:rPr>
          <w:kern w:val="20"/>
          <w:sz w:val="28"/>
          <w:szCs w:val="28"/>
        </w:rPr>
        <w:t xml:space="preserve">Майорова </w:t>
      </w:r>
      <w:r>
        <w:rPr>
          <w:kern w:val="20"/>
          <w:sz w:val="28"/>
          <w:szCs w:val="28"/>
        </w:rPr>
        <w:t>и др.</w:t>
      </w:r>
      <w:r w:rsidRPr="00396EAC">
        <w:rPr>
          <w:kern w:val="20"/>
          <w:sz w:val="28"/>
          <w:szCs w:val="28"/>
        </w:rPr>
        <w:t>]</w:t>
      </w:r>
      <w:r w:rsidRPr="00577D1B">
        <w:rPr>
          <w:kern w:val="20"/>
          <w:sz w:val="28"/>
          <w:szCs w:val="28"/>
        </w:rPr>
        <w:t xml:space="preserve"> // Лабораторное дело.</w:t>
      </w:r>
      <w:r w:rsidRPr="00216BC7">
        <w:rPr>
          <w:sz w:val="28"/>
          <w:szCs w:val="28"/>
        </w:rPr>
        <w:t xml:space="preserve"> </w:t>
      </w:r>
      <w:r>
        <w:rPr>
          <w:kern w:val="20"/>
          <w:sz w:val="28"/>
          <w:szCs w:val="28"/>
        </w:rPr>
        <w:t>—</w:t>
      </w:r>
      <w:r>
        <w:rPr>
          <w:sz w:val="28"/>
          <w:szCs w:val="28"/>
        </w:rPr>
        <w:t xml:space="preserve"> </w:t>
      </w:r>
      <w:r w:rsidRPr="00577D1B">
        <w:rPr>
          <w:kern w:val="20"/>
          <w:sz w:val="28"/>
          <w:szCs w:val="28"/>
        </w:rPr>
        <w:t>1988.</w:t>
      </w:r>
      <w:r w:rsidRPr="00432D75">
        <w:rPr>
          <w:sz w:val="28"/>
          <w:szCs w:val="28"/>
        </w:rPr>
        <w:t xml:space="preserve"> </w:t>
      </w:r>
      <w:r>
        <w:rPr>
          <w:kern w:val="20"/>
          <w:sz w:val="28"/>
          <w:szCs w:val="28"/>
        </w:rPr>
        <w:t>—</w:t>
      </w:r>
      <w:r>
        <w:rPr>
          <w:sz w:val="28"/>
          <w:szCs w:val="28"/>
        </w:rPr>
        <w:t xml:space="preserve"> </w:t>
      </w:r>
      <w:r w:rsidRPr="00577D1B">
        <w:rPr>
          <w:kern w:val="20"/>
          <w:sz w:val="28"/>
          <w:szCs w:val="28"/>
        </w:rPr>
        <w:t>№1.</w:t>
      </w:r>
      <w:r w:rsidRPr="00EF0898">
        <w:rPr>
          <w:sz w:val="28"/>
          <w:szCs w:val="28"/>
        </w:rPr>
        <w:t xml:space="preserve"> </w:t>
      </w:r>
      <w:r>
        <w:rPr>
          <w:kern w:val="20"/>
          <w:sz w:val="28"/>
          <w:szCs w:val="28"/>
        </w:rPr>
        <w:t>—</w:t>
      </w:r>
      <w:r>
        <w:rPr>
          <w:sz w:val="28"/>
          <w:szCs w:val="28"/>
        </w:rPr>
        <w:t xml:space="preserve"> </w:t>
      </w:r>
      <w:r w:rsidRPr="00577D1B">
        <w:rPr>
          <w:kern w:val="20"/>
          <w:sz w:val="28"/>
          <w:szCs w:val="28"/>
        </w:rPr>
        <w:t>С.16</w:t>
      </w:r>
      <w:r w:rsidRPr="00577D1B">
        <w:rPr>
          <w:sz w:val="28"/>
          <w:szCs w:val="28"/>
        </w:rPr>
        <w:t>–</w:t>
      </w:r>
      <w:r w:rsidRPr="00577D1B">
        <w:rPr>
          <w:kern w:val="20"/>
          <w:sz w:val="28"/>
          <w:szCs w:val="28"/>
        </w:rPr>
        <w:t>19.</w:t>
      </w:r>
      <w:bookmarkEnd w:id="133"/>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34" w:name="_Ref127033340"/>
      <w:r w:rsidRPr="00577D1B">
        <w:rPr>
          <w:kern w:val="20"/>
          <w:sz w:val="28"/>
          <w:szCs w:val="28"/>
        </w:rPr>
        <w:t>Методы традиционной китайской медицины в лечении больных с неходжки</w:t>
      </w:r>
      <w:r w:rsidRPr="00577D1B">
        <w:rPr>
          <w:kern w:val="20"/>
          <w:sz w:val="28"/>
          <w:szCs w:val="28"/>
        </w:rPr>
        <w:t>н</w:t>
      </w:r>
      <w:r w:rsidRPr="00577D1B">
        <w:rPr>
          <w:kern w:val="20"/>
          <w:sz w:val="28"/>
          <w:szCs w:val="28"/>
        </w:rPr>
        <w:t xml:space="preserve">ской лимфомой / </w:t>
      </w:r>
      <w:r w:rsidRPr="00396EAC">
        <w:rPr>
          <w:kern w:val="20"/>
          <w:sz w:val="28"/>
          <w:szCs w:val="28"/>
        </w:rPr>
        <w:t>[</w:t>
      </w:r>
      <w:r w:rsidRPr="00577D1B">
        <w:rPr>
          <w:kern w:val="20"/>
          <w:sz w:val="28"/>
          <w:szCs w:val="28"/>
        </w:rPr>
        <w:t>М.Д.</w:t>
      </w:r>
      <w:r>
        <w:rPr>
          <w:kern w:val="20"/>
          <w:sz w:val="28"/>
          <w:szCs w:val="28"/>
        </w:rPr>
        <w:t xml:space="preserve"> </w:t>
      </w:r>
      <w:r w:rsidRPr="00577D1B">
        <w:rPr>
          <w:kern w:val="20"/>
          <w:sz w:val="28"/>
          <w:szCs w:val="28"/>
        </w:rPr>
        <w:t>Занг-Фуронг, М.Д.</w:t>
      </w:r>
      <w:r>
        <w:rPr>
          <w:kern w:val="20"/>
          <w:sz w:val="28"/>
          <w:szCs w:val="28"/>
        </w:rPr>
        <w:t xml:space="preserve"> </w:t>
      </w:r>
      <w:r w:rsidRPr="00577D1B">
        <w:rPr>
          <w:kern w:val="20"/>
          <w:sz w:val="28"/>
          <w:szCs w:val="28"/>
        </w:rPr>
        <w:t>Ниу Фую, Н.Д.Зубова и др.</w:t>
      </w:r>
      <w:r w:rsidRPr="00396EAC">
        <w:rPr>
          <w:kern w:val="20"/>
          <w:sz w:val="28"/>
          <w:szCs w:val="28"/>
        </w:rPr>
        <w:t>]</w:t>
      </w:r>
      <w:r w:rsidRPr="00577D1B">
        <w:rPr>
          <w:kern w:val="20"/>
          <w:sz w:val="28"/>
          <w:szCs w:val="28"/>
        </w:rPr>
        <w:t xml:space="preserve"> // Рос.</w:t>
      </w:r>
      <w:r>
        <w:rPr>
          <w:kern w:val="20"/>
          <w:sz w:val="28"/>
          <w:szCs w:val="28"/>
        </w:rPr>
        <w:t xml:space="preserve"> </w:t>
      </w:r>
      <w:r w:rsidRPr="00577D1B">
        <w:rPr>
          <w:kern w:val="20"/>
          <w:sz w:val="28"/>
          <w:szCs w:val="28"/>
        </w:rPr>
        <w:t>онкологический журн.</w:t>
      </w:r>
      <w:r w:rsidRPr="00216BC7">
        <w:rPr>
          <w:sz w:val="28"/>
          <w:szCs w:val="28"/>
        </w:rPr>
        <w:t xml:space="preserve"> </w:t>
      </w:r>
      <w:r>
        <w:rPr>
          <w:kern w:val="20"/>
          <w:sz w:val="28"/>
          <w:szCs w:val="28"/>
        </w:rPr>
        <w:t>—</w:t>
      </w:r>
      <w:r>
        <w:rPr>
          <w:sz w:val="28"/>
          <w:szCs w:val="28"/>
        </w:rPr>
        <w:t xml:space="preserve"> </w:t>
      </w:r>
      <w:r w:rsidRPr="00577D1B">
        <w:rPr>
          <w:kern w:val="20"/>
          <w:sz w:val="28"/>
          <w:szCs w:val="28"/>
        </w:rPr>
        <w:t>1999.</w:t>
      </w:r>
      <w:r w:rsidRPr="00EF0898">
        <w:rPr>
          <w:sz w:val="28"/>
          <w:szCs w:val="28"/>
        </w:rPr>
        <w:t xml:space="preserve"> </w:t>
      </w:r>
      <w:r>
        <w:rPr>
          <w:kern w:val="20"/>
          <w:sz w:val="28"/>
          <w:szCs w:val="28"/>
        </w:rPr>
        <w:t>—</w:t>
      </w:r>
      <w:r>
        <w:rPr>
          <w:sz w:val="28"/>
          <w:szCs w:val="28"/>
        </w:rPr>
        <w:t xml:space="preserve"> </w:t>
      </w:r>
      <w:r w:rsidRPr="00577D1B">
        <w:rPr>
          <w:kern w:val="20"/>
          <w:sz w:val="28"/>
          <w:szCs w:val="28"/>
        </w:rPr>
        <w:t>№3.</w:t>
      </w:r>
      <w:r w:rsidRPr="00530F41">
        <w:rPr>
          <w:kern w:val="20"/>
          <w:sz w:val="28"/>
          <w:szCs w:val="28"/>
        </w:rPr>
        <w:t xml:space="preserve"> </w:t>
      </w:r>
      <w:r>
        <w:rPr>
          <w:kern w:val="20"/>
          <w:sz w:val="28"/>
          <w:szCs w:val="28"/>
        </w:rPr>
        <w:t>—</w:t>
      </w:r>
      <w:r>
        <w:rPr>
          <w:sz w:val="28"/>
          <w:szCs w:val="28"/>
        </w:rPr>
        <w:t xml:space="preserve"> </w:t>
      </w:r>
      <w:r w:rsidRPr="00577D1B">
        <w:rPr>
          <w:kern w:val="20"/>
          <w:sz w:val="28"/>
          <w:szCs w:val="28"/>
        </w:rPr>
        <w:t>С.48</w:t>
      </w:r>
      <w:r w:rsidRPr="00577D1B">
        <w:rPr>
          <w:sz w:val="28"/>
          <w:szCs w:val="28"/>
        </w:rPr>
        <w:t>–</w:t>
      </w:r>
      <w:r w:rsidRPr="00577D1B">
        <w:rPr>
          <w:kern w:val="20"/>
          <w:sz w:val="28"/>
          <w:szCs w:val="28"/>
        </w:rPr>
        <w:t>49.</w:t>
      </w:r>
      <w:bookmarkEnd w:id="134"/>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35" w:name="_Ref112418687"/>
      <w:r w:rsidRPr="00577D1B">
        <w:rPr>
          <w:kern w:val="20"/>
          <w:sz w:val="28"/>
          <w:szCs w:val="28"/>
        </w:rPr>
        <w:t>Минаев С.В.</w:t>
      </w:r>
      <w:r>
        <w:rPr>
          <w:kern w:val="20"/>
          <w:sz w:val="28"/>
          <w:szCs w:val="28"/>
          <w:lang w:val="uk-UA"/>
        </w:rPr>
        <w:t xml:space="preserve"> </w:t>
      </w:r>
      <w:r w:rsidRPr="00577D1B">
        <w:rPr>
          <w:kern w:val="20"/>
          <w:sz w:val="28"/>
          <w:szCs w:val="28"/>
        </w:rPr>
        <w:t>Заболеваемость детей злокачественными новообразованиями /</w:t>
      </w:r>
      <w:r w:rsidRPr="00422C21">
        <w:rPr>
          <w:kern w:val="20"/>
          <w:sz w:val="28"/>
          <w:szCs w:val="28"/>
        </w:rPr>
        <w:t xml:space="preserve"> </w:t>
      </w:r>
      <w:r>
        <w:rPr>
          <w:kern w:val="20"/>
          <w:sz w:val="28"/>
          <w:szCs w:val="28"/>
        </w:rPr>
        <w:t xml:space="preserve">С.В. </w:t>
      </w:r>
      <w:r w:rsidRPr="00577D1B">
        <w:rPr>
          <w:kern w:val="20"/>
          <w:sz w:val="28"/>
          <w:szCs w:val="28"/>
        </w:rPr>
        <w:t xml:space="preserve">Минаев, </w:t>
      </w:r>
      <w:r>
        <w:rPr>
          <w:kern w:val="20"/>
          <w:sz w:val="28"/>
          <w:szCs w:val="28"/>
        </w:rPr>
        <w:t xml:space="preserve">Е.М. </w:t>
      </w:r>
      <w:r w:rsidRPr="00577D1B">
        <w:rPr>
          <w:kern w:val="20"/>
          <w:sz w:val="28"/>
          <w:szCs w:val="28"/>
        </w:rPr>
        <w:t xml:space="preserve">Аксель, Л.А. Дурнов </w:t>
      </w:r>
      <w:r w:rsidRPr="006412AD">
        <w:rPr>
          <w:kern w:val="20"/>
          <w:sz w:val="28"/>
          <w:szCs w:val="28"/>
        </w:rPr>
        <w:t>/</w:t>
      </w:r>
      <w:r w:rsidRPr="00577D1B">
        <w:rPr>
          <w:kern w:val="20"/>
          <w:sz w:val="28"/>
          <w:szCs w:val="28"/>
        </w:rPr>
        <w:t>/ Рос. педиатрический журн.</w:t>
      </w:r>
      <w:r w:rsidRPr="00216BC7">
        <w:rPr>
          <w:sz w:val="28"/>
          <w:szCs w:val="28"/>
        </w:rPr>
        <w:t xml:space="preserve"> </w:t>
      </w:r>
      <w:r>
        <w:rPr>
          <w:kern w:val="20"/>
          <w:sz w:val="28"/>
          <w:szCs w:val="28"/>
        </w:rPr>
        <w:t>—</w:t>
      </w:r>
      <w:r>
        <w:rPr>
          <w:sz w:val="28"/>
          <w:szCs w:val="28"/>
        </w:rPr>
        <w:t xml:space="preserve"> </w:t>
      </w:r>
      <w:r w:rsidRPr="00577D1B">
        <w:rPr>
          <w:kern w:val="20"/>
          <w:sz w:val="28"/>
          <w:szCs w:val="28"/>
        </w:rPr>
        <w:t>1998.</w:t>
      </w:r>
      <w:r w:rsidRPr="00EF0898">
        <w:rPr>
          <w:sz w:val="28"/>
          <w:szCs w:val="28"/>
        </w:rPr>
        <w:t xml:space="preserve"> </w:t>
      </w:r>
      <w:r>
        <w:rPr>
          <w:kern w:val="20"/>
          <w:sz w:val="28"/>
          <w:szCs w:val="28"/>
        </w:rPr>
        <w:t>—</w:t>
      </w:r>
      <w:r>
        <w:rPr>
          <w:sz w:val="28"/>
          <w:szCs w:val="28"/>
        </w:rPr>
        <w:t xml:space="preserve"> </w:t>
      </w:r>
      <w:r w:rsidRPr="00577D1B">
        <w:rPr>
          <w:kern w:val="20"/>
          <w:sz w:val="28"/>
          <w:szCs w:val="28"/>
        </w:rPr>
        <w:t>№4.—С.36</w:t>
      </w:r>
      <w:r w:rsidRPr="00577D1B">
        <w:rPr>
          <w:sz w:val="28"/>
          <w:szCs w:val="28"/>
        </w:rPr>
        <w:t>–</w:t>
      </w:r>
      <w:r w:rsidRPr="00577D1B">
        <w:rPr>
          <w:kern w:val="20"/>
          <w:sz w:val="28"/>
          <w:szCs w:val="28"/>
        </w:rPr>
        <w:t>39.</w:t>
      </w:r>
      <w:bookmarkEnd w:id="135"/>
    </w:p>
    <w:p w:rsidR="00E46804" w:rsidRPr="00577D1B" w:rsidRDefault="00E46804" w:rsidP="0059426A">
      <w:pPr>
        <w:numPr>
          <w:ilvl w:val="0"/>
          <w:numId w:val="64"/>
        </w:numPr>
        <w:suppressAutoHyphens w:val="0"/>
        <w:spacing w:line="353" w:lineRule="auto"/>
        <w:jc w:val="both"/>
        <w:rPr>
          <w:kern w:val="20"/>
          <w:sz w:val="28"/>
          <w:szCs w:val="28"/>
        </w:rPr>
      </w:pPr>
      <w:bookmarkStart w:id="136" w:name="_Ref158662714"/>
      <w:r w:rsidRPr="00577D1B">
        <w:rPr>
          <w:sz w:val="28"/>
          <w:szCs w:val="28"/>
        </w:rPr>
        <w:t>HLA-фенотипическая характеристика и субпопуляционная организация имм</w:t>
      </w:r>
      <w:r w:rsidRPr="00577D1B">
        <w:rPr>
          <w:sz w:val="28"/>
          <w:szCs w:val="28"/>
        </w:rPr>
        <w:t>у</w:t>
      </w:r>
      <w:r w:rsidRPr="00577D1B">
        <w:rPr>
          <w:sz w:val="28"/>
          <w:szCs w:val="28"/>
        </w:rPr>
        <w:t>нокомпетентных клеток в формировании пострадиационных эффектов в де</w:t>
      </w:r>
      <w:r w:rsidRPr="00577D1B">
        <w:rPr>
          <w:sz w:val="28"/>
          <w:szCs w:val="28"/>
        </w:rPr>
        <w:t>т</w:t>
      </w:r>
      <w:r w:rsidRPr="00577D1B">
        <w:rPr>
          <w:sz w:val="28"/>
          <w:szCs w:val="28"/>
        </w:rPr>
        <w:t xml:space="preserve">ском возрасте </w:t>
      </w:r>
      <w:r>
        <w:rPr>
          <w:sz w:val="28"/>
          <w:szCs w:val="28"/>
        </w:rPr>
        <w:t>/</w:t>
      </w:r>
      <w:r w:rsidRPr="00396EAC">
        <w:rPr>
          <w:sz w:val="28"/>
          <w:szCs w:val="28"/>
        </w:rPr>
        <w:t>[</w:t>
      </w:r>
      <w:r>
        <w:rPr>
          <w:sz w:val="28"/>
          <w:szCs w:val="28"/>
          <w:lang w:val="uk-UA"/>
        </w:rPr>
        <w:t xml:space="preserve">Ж.Н. </w:t>
      </w:r>
      <w:r w:rsidRPr="00577D1B">
        <w:rPr>
          <w:sz w:val="28"/>
          <w:szCs w:val="28"/>
        </w:rPr>
        <w:t xml:space="preserve">Минченко, </w:t>
      </w:r>
      <w:r>
        <w:rPr>
          <w:sz w:val="28"/>
          <w:szCs w:val="28"/>
          <w:lang w:val="uk-UA"/>
        </w:rPr>
        <w:t xml:space="preserve">Д.А. </w:t>
      </w:r>
      <w:r w:rsidRPr="00577D1B">
        <w:rPr>
          <w:sz w:val="28"/>
          <w:szCs w:val="28"/>
        </w:rPr>
        <w:t>Базыка, В.Г. Бебешко и др.</w:t>
      </w:r>
      <w:r w:rsidRPr="00396EAC">
        <w:rPr>
          <w:sz w:val="28"/>
          <w:szCs w:val="28"/>
        </w:rPr>
        <w:t>]</w:t>
      </w:r>
      <w:r w:rsidRPr="00577D1B">
        <w:rPr>
          <w:sz w:val="28"/>
          <w:szCs w:val="28"/>
        </w:rPr>
        <w:t xml:space="preserve"> /</w:t>
      </w:r>
      <w:r w:rsidRPr="006412AD">
        <w:rPr>
          <w:sz w:val="28"/>
          <w:szCs w:val="28"/>
        </w:rPr>
        <w:t>/</w:t>
      </w:r>
      <w:r w:rsidRPr="00577D1B">
        <w:rPr>
          <w:sz w:val="28"/>
          <w:szCs w:val="28"/>
        </w:rPr>
        <w:t xml:space="preserve"> Медици</w:t>
      </w:r>
      <w:r w:rsidRPr="00577D1B">
        <w:rPr>
          <w:sz w:val="28"/>
          <w:szCs w:val="28"/>
        </w:rPr>
        <w:t>н</w:t>
      </w:r>
      <w:r w:rsidRPr="00577D1B">
        <w:rPr>
          <w:sz w:val="28"/>
          <w:szCs w:val="28"/>
        </w:rPr>
        <w:t>ские последствия аварии на Чернобыльской атомной станции</w:t>
      </w:r>
      <w:r>
        <w:rPr>
          <w:sz w:val="28"/>
          <w:szCs w:val="28"/>
        </w:rPr>
        <w:t xml:space="preserve">: </w:t>
      </w:r>
      <w:r w:rsidRPr="00577D1B">
        <w:rPr>
          <w:sz w:val="28"/>
          <w:szCs w:val="28"/>
        </w:rPr>
        <w:t xml:space="preserve"> </w:t>
      </w:r>
      <w:r>
        <w:rPr>
          <w:sz w:val="28"/>
          <w:szCs w:val="28"/>
        </w:rPr>
        <w:t>м</w:t>
      </w:r>
      <w:r w:rsidRPr="00577D1B">
        <w:rPr>
          <w:sz w:val="28"/>
          <w:szCs w:val="28"/>
        </w:rPr>
        <w:t>онография в 3</w:t>
      </w:r>
      <w:r>
        <w:rPr>
          <w:sz w:val="28"/>
          <w:szCs w:val="28"/>
        </w:rPr>
        <w:t>-х</w:t>
      </w:r>
      <w:r w:rsidRPr="00577D1B">
        <w:rPr>
          <w:sz w:val="28"/>
          <w:szCs w:val="28"/>
        </w:rPr>
        <w:t xml:space="preserve"> кн. </w:t>
      </w:r>
      <w:r>
        <w:rPr>
          <w:kern w:val="20"/>
          <w:sz w:val="28"/>
          <w:szCs w:val="28"/>
        </w:rPr>
        <w:t>—</w:t>
      </w:r>
      <w:r>
        <w:rPr>
          <w:sz w:val="28"/>
          <w:szCs w:val="28"/>
        </w:rPr>
        <w:t xml:space="preserve"> </w:t>
      </w:r>
      <w:r w:rsidRPr="00577D1B">
        <w:rPr>
          <w:sz w:val="28"/>
          <w:szCs w:val="28"/>
        </w:rPr>
        <w:t xml:space="preserve"> К.: Медэкол МНИЦ БИО-ЭКОС</w:t>
      </w:r>
      <w:r>
        <w:rPr>
          <w:sz w:val="28"/>
          <w:szCs w:val="28"/>
          <w:lang w:val="uk-UA"/>
        </w:rPr>
        <w:t>,</w:t>
      </w:r>
      <w:r w:rsidRPr="00577D1B">
        <w:rPr>
          <w:sz w:val="28"/>
          <w:szCs w:val="28"/>
        </w:rPr>
        <w:t xml:space="preserve"> 1999. </w:t>
      </w:r>
      <w:r>
        <w:rPr>
          <w:kern w:val="20"/>
          <w:sz w:val="28"/>
          <w:szCs w:val="28"/>
        </w:rPr>
        <w:t>—</w:t>
      </w:r>
      <w:r>
        <w:rPr>
          <w:sz w:val="28"/>
          <w:szCs w:val="28"/>
        </w:rPr>
        <w:t xml:space="preserve"> </w:t>
      </w:r>
      <w:r w:rsidRPr="00577D1B">
        <w:rPr>
          <w:sz w:val="28"/>
          <w:szCs w:val="28"/>
        </w:rPr>
        <w:t xml:space="preserve"> Кн</w:t>
      </w:r>
      <w:r>
        <w:rPr>
          <w:sz w:val="28"/>
          <w:szCs w:val="28"/>
        </w:rPr>
        <w:t>.</w:t>
      </w:r>
      <w:r w:rsidRPr="00577D1B">
        <w:rPr>
          <w:sz w:val="28"/>
          <w:szCs w:val="28"/>
        </w:rPr>
        <w:t xml:space="preserve"> 2</w:t>
      </w:r>
      <w:r>
        <w:rPr>
          <w:sz w:val="28"/>
          <w:szCs w:val="28"/>
        </w:rPr>
        <w:t>:</w:t>
      </w:r>
      <w:r w:rsidRPr="00604613">
        <w:rPr>
          <w:sz w:val="28"/>
          <w:szCs w:val="28"/>
        </w:rPr>
        <w:t xml:space="preserve"> </w:t>
      </w:r>
      <w:r w:rsidRPr="00577D1B">
        <w:rPr>
          <w:sz w:val="28"/>
          <w:szCs w:val="28"/>
        </w:rPr>
        <w:t>Клинические аспе</w:t>
      </w:r>
      <w:r w:rsidRPr="00577D1B">
        <w:rPr>
          <w:sz w:val="28"/>
          <w:szCs w:val="28"/>
        </w:rPr>
        <w:t>к</w:t>
      </w:r>
      <w:r w:rsidRPr="00577D1B">
        <w:rPr>
          <w:sz w:val="28"/>
          <w:szCs w:val="28"/>
        </w:rPr>
        <w:t>ты Чернобыльской катастрофы</w:t>
      </w:r>
      <w:r>
        <w:rPr>
          <w:sz w:val="28"/>
          <w:szCs w:val="28"/>
        </w:rPr>
        <w:t xml:space="preserve">. </w:t>
      </w:r>
      <w:r>
        <w:rPr>
          <w:kern w:val="20"/>
          <w:sz w:val="28"/>
          <w:szCs w:val="28"/>
        </w:rPr>
        <w:t>—</w:t>
      </w:r>
      <w:r>
        <w:rPr>
          <w:sz w:val="28"/>
          <w:szCs w:val="28"/>
        </w:rPr>
        <w:t xml:space="preserve">  С</w:t>
      </w:r>
      <w:r w:rsidRPr="00577D1B">
        <w:rPr>
          <w:sz w:val="28"/>
          <w:szCs w:val="28"/>
        </w:rPr>
        <w:t>. 54–69.</w:t>
      </w:r>
      <w:bookmarkEnd w:id="136"/>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37" w:name="_Ref141284793"/>
      <w:r w:rsidRPr="00577D1B">
        <w:rPr>
          <w:kern w:val="20"/>
          <w:sz w:val="28"/>
          <w:szCs w:val="28"/>
          <w:lang w:val="uk-UA"/>
        </w:rPr>
        <w:t>Міжнародна статистична класифікація хвороб та спорідних проблем охор</w:t>
      </w:r>
      <w:r w:rsidRPr="00577D1B">
        <w:rPr>
          <w:kern w:val="20"/>
          <w:sz w:val="28"/>
          <w:szCs w:val="28"/>
          <w:lang w:val="uk-UA"/>
        </w:rPr>
        <w:t>о</w:t>
      </w:r>
      <w:r w:rsidRPr="00577D1B">
        <w:rPr>
          <w:kern w:val="20"/>
          <w:sz w:val="28"/>
          <w:szCs w:val="28"/>
          <w:lang w:val="uk-UA"/>
        </w:rPr>
        <w:t>ни здоров’я; 10-й перегляд (</w:t>
      </w:r>
      <w:r w:rsidRPr="00577D1B">
        <w:rPr>
          <w:kern w:val="20"/>
          <w:sz w:val="28"/>
          <w:szCs w:val="28"/>
        </w:rPr>
        <w:t xml:space="preserve">Короткий </w:t>
      </w:r>
      <w:r w:rsidRPr="00577D1B">
        <w:rPr>
          <w:kern w:val="20"/>
          <w:sz w:val="28"/>
          <w:szCs w:val="28"/>
          <w:lang w:val="uk-UA"/>
        </w:rPr>
        <w:t>адаптований</w:t>
      </w:r>
      <w:r w:rsidRPr="00577D1B">
        <w:rPr>
          <w:kern w:val="20"/>
          <w:sz w:val="28"/>
          <w:szCs w:val="28"/>
        </w:rPr>
        <w:t xml:space="preserve"> </w:t>
      </w:r>
      <w:r w:rsidRPr="00577D1B">
        <w:rPr>
          <w:kern w:val="20"/>
          <w:sz w:val="28"/>
          <w:szCs w:val="28"/>
          <w:lang w:val="uk-UA"/>
        </w:rPr>
        <w:t>варіант</w:t>
      </w:r>
      <w:r w:rsidRPr="00577D1B">
        <w:rPr>
          <w:kern w:val="20"/>
          <w:sz w:val="28"/>
          <w:szCs w:val="28"/>
        </w:rPr>
        <w:t xml:space="preserve"> для </w:t>
      </w:r>
      <w:r w:rsidRPr="00577D1B">
        <w:rPr>
          <w:kern w:val="20"/>
          <w:sz w:val="28"/>
          <w:szCs w:val="28"/>
          <w:lang w:val="uk-UA"/>
        </w:rPr>
        <w:t>використання</w:t>
      </w:r>
      <w:r w:rsidRPr="00577D1B">
        <w:rPr>
          <w:kern w:val="20"/>
          <w:sz w:val="28"/>
          <w:szCs w:val="28"/>
        </w:rPr>
        <w:t xml:space="preserve"> в </w:t>
      </w:r>
      <w:r w:rsidRPr="00577D1B">
        <w:rPr>
          <w:kern w:val="20"/>
          <w:sz w:val="28"/>
          <w:szCs w:val="28"/>
          <w:lang w:val="uk-UA"/>
        </w:rPr>
        <w:t>Україні)</w:t>
      </w:r>
      <w:r>
        <w:rPr>
          <w:kern w:val="20"/>
          <w:sz w:val="28"/>
          <w:szCs w:val="28"/>
          <w:lang w:val="uk-UA"/>
        </w:rPr>
        <w:t>:</w:t>
      </w:r>
      <w:r w:rsidRPr="00577D1B">
        <w:rPr>
          <w:kern w:val="20"/>
          <w:sz w:val="28"/>
          <w:szCs w:val="28"/>
          <w:lang w:val="uk-UA"/>
        </w:rPr>
        <w:t xml:space="preserve"> в 3</w:t>
      </w:r>
      <w:r>
        <w:rPr>
          <w:kern w:val="20"/>
          <w:sz w:val="28"/>
          <w:szCs w:val="28"/>
          <w:lang w:val="uk-UA"/>
        </w:rPr>
        <w:t>-х</w:t>
      </w:r>
      <w:r w:rsidRPr="00577D1B">
        <w:rPr>
          <w:kern w:val="20"/>
          <w:sz w:val="28"/>
          <w:szCs w:val="28"/>
          <w:lang w:val="uk-UA"/>
        </w:rPr>
        <w:t xml:space="preserve"> т</w:t>
      </w:r>
      <w:r>
        <w:rPr>
          <w:kern w:val="20"/>
          <w:sz w:val="28"/>
          <w:szCs w:val="28"/>
          <w:lang w:val="uk-UA"/>
        </w:rPr>
        <w:t>.</w:t>
      </w:r>
      <w:r w:rsidRPr="00577D1B">
        <w:rPr>
          <w:kern w:val="20"/>
          <w:sz w:val="28"/>
          <w:szCs w:val="28"/>
          <w:lang w:val="uk-UA"/>
        </w:rPr>
        <w:t xml:space="preserve"> (Всесвітня організація охорони </w:t>
      </w:r>
      <w:r w:rsidRPr="00577D1B">
        <w:rPr>
          <w:kern w:val="20"/>
          <w:sz w:val="28"/>
          <w:szCs w:val="28"/>
        </w:rPr>
        <w:t xml:space="preserve"> </w:t>
      </w:r>
      <w:r w:rsidRPr="00577D1B">
        <w:rPr>
          <w:kern w:val="20"/>
          <w:sz w:val="28"/>
          <w:szCs w:val="28"/>
          <w:lang w:val="uk-UA"/>
        </w:rPr>
        <w:t>здоров’я</w:t>
      </w:r>
      <w:r w:rsidRPr="00577D1B">
        <w:rPr>
          <w:kern w:val="20"/>
          <w:sz w:val="28"/>
          <w:szCs w:val="28"/>
        </w:rPr>
        <w:t>; пер</w:t>
      </w:r>
      <w:r>
        <w:rPr>
          <w:kern w:val="20"/>
          <w:sz w:val="28"/>
          <w:szCs w:val="28"/>
        </w:rPr>
        <w:t>.</w:t>
      </w:r>
      <w:r w:rsidRPr="00577D1B">
        <w:rPr>
          <w:kern w:val="20"/>
          <w:sz w:val="28"/>
          <w:szCs w:val="28"/>
        </w:rPr>
        <w:t xml:space="preserve"> з англ.</w:t>
      </w:r>
      <w:r w:rsidRPr="00216BC7">
        <w:rPr>
          <w:sz w:val="28"/>
          <w:szCs w:val="28"/>
        </w:rPr>
        <w:t xml:space="preserve"> </w:t>
      </w:r>
      <w:r>
        <w:rPr>
          <w:kern w:val="20"/>
          <w:sz w:val="28"/>
          <w:szCs w:val="28"/>
        </w:rPr>
        <w:t>—</w:t>
      </w:r>
      <w:r>
        <w:rPr>
          <w:sz w:val="28"/>
          <w:szCs w:val="28"/>
        </w:rPr>
        <w:t xml:space="preserve"> </w:t>
      </w:r>
      <w:r w:rsidRPr="00577D1B">
        <w:rPr>
          <w:kern w:val="20"/>
          <w:sz w:val="28"/>
          <w:szCs w:val="28"/>
        </w:rPr>
        <w:t xml:space="preserve"> К.:</w:t>
      </w:r>
      <w:r w:rsidRPr="00577D1B">
        <w:rPr>
          <w:kern w:val="20"/>
          <w:sz w:val="28"/>
          <w:szCs w:val="28"/>
          <w:lang w:val="uk-UA"/>
        </w:rPr>
        <w:t xml:space="preserve"> Здоров’я</w:t>
      </w:r>
      <w:r w:rsidRPr="00577D1B">
        <w:rPr>
          <w:kern w:val="20"/>
          <w:sz w:val="28"/>
          <w:szCs w:val="28"/>
        </w:rPr>
        <w:t>, 2001.</w:t>
      </w:r>
      <w:r w:rsidRPr="00EF0898">
        <w:rPr>
          <w:sz w:val="28"/>
          <w:szCs w:val="28"/>
        </w:rPr>
        <w:t xml:space="preserve"> </w:t>
      </w:r>
      <w:r>
        <w:rPr>
          <w:kern w:val="20"/>
          <w:sz w:val="28"/>
          <w:szCs w:val="28"/>
        </w:rPr>
        <w:t>—</w:t>
      </w:r>
      <w:r>
        <w:rPr>
          <w:sz w:val="28"/>
          <w:szCs w:val="28"/>
        </w:rPr>
        <w:t xml:space="preserve"> </w:t>
      </w:r>
      <w:r w:rsidRPr="00577D1B">
        <w:rPr>
          <w:kern w:val="20"/>
          <w:sz w:val="28"/>
          <w:szCs w:val="28"/>
        </w:rPr>
        <w:t>Т.3.</w:t>
      </w:r>
      <w:r w:rsidRPr="00432D75">
        <w:rPr>
          <w:sz w:val="28"/>
          <w:szCs w:val="28"/>
        </w:rPr>
        <w:t xml:space="preserve"> </w:t>
      </w:r>
      <w:r>
        <w:rPr>
          <w:kern w:val="20"/>
          <w:sz w:val="28"/>
          <w:szCs w:val="28"/>
        </w:rPr>
        <w:t>—</w:t>
      </w:r>
      <w:r>
        <w:rPr>
          <w:sz w:val="28"/>
          <w:szCs w:val="28"/>
        </w:rPr>
        <w:t xml:space="preserve"> </w:t>
      </w:r>
      <w:r w:rsidRPr="00577D1B">
        <w:rPr>
          <w:kern w:val="20"/>
          <w:sz w:val="28"/>
          <w:szCs w:val="28"/>
        </w:rPr>
        <w:t>817</w:t>
      </w:r>
      <w:r>
        <w:rPr>
          <w:kern w:val="20"/>
          <w:sz w:val="28"/>
          <w:szCs w:val="28"/>
        </w:rPr>
        <w:t xml:space="preserve"> </w:t>
      </w:r>
      <w:r w:rsidRPr="00577D1B">
        <w:rPr>
          <w:kern w:val="20"/>
          <w:sz w:val="28"/>
          <w:szCs w:val="28"/>
        </w:rPr>
        <w:t>с.</w:t>
      </w:r>
      <w:bookmarkEnd w:id="137"/>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38" w:name="_Ref140511913"/>
      <w:r w:rsidRPr="00577D1B">
        <w:rPr>
          <w:kern w:val="20"/>
          <w:sz w:val="28"/>
          <w:szCs w:val="28"/>
        </w:rPr>
        <w:lastRenderedPageBreak/>
        <w:t>Моисеенко Е.И. Опыт организации помощи на дому детям с онкологическ</w:t>
      </w:r>
      <w:r w:rsidRPr="00577D1B">
        <w:rPr>
          <w:kern w:val="20"/>
          <w:sz w:val="28"/>
          <w:szCs w:val="28"/>
        </w:rPr>
        <w:t>и</w:t>
      </w:r>
      <w:r w:rsidRPr="00577D1B">
        <w:rPr>
          <w:kern w:val="20"/>
          <w:sz w:val="28"/>
          <w:szCs w:val="28"/>
        </w:rPr>
        <w:t xml:space="preserve">ми заболеваниями </w:t>
      </w:r>
      <w:r w:rsidRPr="00577D1B">
        <w:rPr>
          <w:kern w:val="20"/>
          <w:sz w:val="28"/>
          <w:szCs w:val="28"/>
          <w:lang w:val="en-US"/>
        </w:rPr>
        <w:t>IV</w:t>
      </w:r>
      <w:r w:rsidRPr="00577D1B">
        <w:rPr>
          <w:kern w:val="20"/>
          <w:sz w:val="28"/>
          <w:szCs w:val="28"/>
        </w:rPr>
        <w:t xml:space="preserve"> клинической группы /</w:t>
      </w:r>
      <w:r w:rsidRPr="00912F67">
        <w:rPr>
          <w:kern w:val="20"/>
          <w:sz w:val="28"/>
          <w:szCs w:val="28"/>
        </w:rPr>
        <w:t xml:space="preserve"> </w:t>
      </w:r>
      <w:r w:rsidRPr="00577D1B">
        <w:rPr>
          <w:kern w:val="20"/>
          <w:sz w:val="28"/>
          <w:szCs w:val="28"/>
        </w:rPr>
        <w:t>Е.И.</w:t>
      </w:r>
      <w:r w:rsidRPr="00530F41">
        <w:rPr>
          <w:kern w:val="20"/>
          <w:sz w:val="28"/>
          <w:szCs w:val="28"/>
        </w:rPr>
        <w:t xml:space="preserve"> </w:t>
      </w:r>
      <w:r w:rsidRPr="00577D1B">
        <w:rPr>
          <w:kern w:val="20"/>
          <w:sz w:val="28"/>
          <w:szCs w:val="28"/>
        </w:rPr>
        <w:t xml:space="preserve">Моисеенко </w:t>
      </w:r>
      <w:r>
        <w:rPr>
          <w:kern w:val="20"/>
          <w:sz w:val="28"/>
          <w:szCs w:val="28"/>
        </w:rPr>
        <w:t>/</w:t>
      </w:r>
      <w:r w:rsidRPr="00577D1B">
        <w:rPr>
          <w:kern w:val="20"/>
          <w:sz w:val="28"/>
          <w:szCs w:val="28"/>
        </w:rPr>
        <w:t>/ Педиатрия.</w:t>
      </w:r>
      <w:r w:rsidRPr="00216BC7">
        <w:rPr>
          <w:sz w:val="28"/>
          <w:szCs w:val="28"/>
        </w:rPr>
        <w:t xml:space="preserve"> </w:t>
      </w:r>
      <w:r>
        <w:rPr>
          <w:kern w:val="20"/>
          <w:sz w:val="28"/>
          <w:szCs w:val="28"/>
        </w:rPr>
        <w:t>—</w:t>
      </w:r>
      <w:r>
        <w:rPr>
          <w:sz w:val="28"/>
          <w:szCs w:val="28"/>
        </w:rPr>
        <w:t xml:space="preserve"> </w:t>
      </w:r>
      <w:r w:rsidRPr="00577D1B">
        <w:rPr>
          <w:kern w:val="20"/>
          <w:sz w:val="28"/>
          <w:szCs w:val="28"/>
        </w:rPr>
        <w:t>1999.</w:t>
      </w:r>
      <w:r w:rsidRPr="00EF0898">
        <w:rPr>
          <w:sz w:val="28"/>
          <w:szCs w:val="28"/>
        </w:rPr>
        <w:t xml:space="preserve"> </w:t>
      </w:r>
      <w:r>
        <w:rPr>
          <w:kern w:val="20"/>
          <w:sz w:val="28"/>
          <w:szCs w:val="28"/>
        </w:rPr>
        <w:t>—</w:t>
      </w:r>
      <w:r>
        <w:rPr>
          <w:sz w:val="28"/>
          <w:szCs w:val="28"/>
        </w:rPr>
        <w:t xml:space="preserve"> </w:t>
      </w:r>
      <w:r w:rsidRPr="00577D1B">
        <w:rPr>
          <w:kern w:val="20"/>
          <w:sz w:val="28"/>
          <w:szCs w:val="28"/>
        </w:rPr>
        <w:t>№3.</w:t>
      </w:r>
      <w:r w:rsidRPr="00432D75">
        <w:rPr>
          <w:sz w:val="28"/>
          <w:szCs w:val="28"/>
        </w:rPr>
        <w:t xml:space="preserve"> </w:t>
      </w:r>
      <w:r>
        <w:rPr>
          <w:kern w:val="20"/>
          <w:sz w:val="28"/>
          <w:szCs w:val="28"/>
        </w:rPr>
        <w:t>—</w:t>
      </w:r>
      <w:r>
        <w:rPr>
          <w:sz w:val="28"/>
          <w:szCs w:val="28"/>
        </w:rPr>
        <w:t xml:space="preserve"> </w:t>
      </w:r>
      <w:r w:rsidRPr="00577D1B">
        <w:rPr>
          <w:kern w:val="20"/>
          <w:sz w:val="28"/>
          <w:szCs w:val="28"/>
        </w:rPr>
        <w:t>С.132-134.</w:t>
      </w:r>
      <w:bookmarkEnd w:id="138"/>
    </w:p>
    <w:p w:rsidR="00E46804" w:rsidRPr="00577D1B" w:rsidRDefault="00E46804" w:rsidP="0059426A">
      <w:pPr>
        <w:pStyle w:val="affffffffc"/>
        <w:numPr>
          <w:ilvl w:val="0"/>
          <w:numId w:val="64"/>
        </w:numPr>
        <w:tabs>
          <w:tab w:val="left" w:pos="1134"/>
        </w:tabs>
        <w:suppressAutoHyphens w:val="0"/>
        <w:spacing w:after="0" w:line="353" w:lineRule="auto"/>
        <w:jc w:val="both"/>
        <w:rPr>
          <w:szCs w:val="28"/>
        </w:rPr>
      </w:pPr>
      <w:bookmarkStart w:id="139" w:name="_Ref128247870"/>
      <w:r w:rsidRPr="00577D1B">
        <w:rPr>
          <w:szCs w:val="28"/>
        </w:rPr>
        <w:t xml:space="preserve">Моноклональные антитела в клинической радиационной иммунологии:  </w:t>
      </w:r>
      <w:r>
        <w:rPr>
          <w:szCs w:val="28"/>
        </w:rPr>
        <w:t>м</w:t>
      </w:r>
      <w:r w:rsidRPr="00577D1B">
        <w:rPr>
          <w:szCs w:val="28"/>
        </w:rPr>
        <w:t>е</w:t>
      </w:r>
      <w:r w:rsidRPr="00577D1B">
        <w:rPr>
          <w:szCs w:val="28"/>
        </w:rPr>
        <w:t>тод. рекоменд</w:t>
      </w:r>
      <w:r>
        <w:rPr>
          <w:szCs w:val="28"/>
        </w:rPr>
        <w:t>ации</w:t>
      </w:r>
      <w:r w:rsidRPr="00577D1B">
        <w:rPr>
          <w:szCs w:val="28"/>
        </w:rPr>
        <w:t xml:space="preserve"> МЗУ. </w:t>
      </w:r>
      <w:r w:rsidRPr="003A2BBC">
        <w:rPr>
          <w:kern w:val="20"/>
          <w:szCs w:val="28"/>
        </w:rPr>
        <w:t>—</w:t>
      </w:r>
      <w:r w:rsidRPr="003A2BBC">
        <w:rPr>
          <w:szCs w:val="28"/>
        </w:rPr>
        <w:t xml:space="preserve"> </w:t>
      </w:r>
      <w:r w:rsidRPr="00577D1B">
        <w:rPr>
          <w:szCs w:val="28"/>
        </w:rPr>
        <w:t xml:space="preserve"> К., 1993. </w:t>
      </w:r>
      <w:r w:rsidRPr="00912F67">
        <w:rPr>
          <w:kern w:val="20"/>
          <w:szCs w:val="28"/>
        </w:rPr>
        <w:t>—</w:t>
      </w:r>
      <w:r w:rsidRPr="00912F67">
        <w:rPr>
          <w:szCs w:val="28"/>
        </w:rPr>
        <w:t xml:space="preserve">  </w:t>
      </w:r>
      <w:r w:rsidRPr="00577D1B">
        <w:rPr>
          <w:szCs w:val="28"/>
        </w:rPr>
        <w:t xml:space="preserve"> 17 с.</w:t>
      </w:r>
      <w:bookmarkEnd w:id="139"/>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40" w:name="_Ref119933294"/>
      <w:r w:rsidRPr="00577D1B">
        <w:rPr>
          <w:kern w:val="20"/>
          <w:sz w:val="28"/>
          <w:szCs w:val="28"/>
        </w:rPr>
        <w:t>Некоторые показатели излеченности и качества жизни детей с онкологическ</w:t>
      </w:r>
      <w:r w:rsidRPr="00577D1B">
        <w:rPr>
          <w:kern w:val="20"/>
          <w:sz w:val="28"/>
          <w:szCs w:val="28"/>
        </w:rPr>
        <w:t>и</w:t>
      </w:r>
      <w:r w:rsidRPr="00577D1B">
        <w:rPr>
          <w:kern w:val="20"/>
          <w:sz w:val="28"/>
          <w:szCs w:val="28"/>
        </w:rPr>
        <w:t xml:space="preserve">ми заболеваниями в Москве / </w:t>
      </w:r>
      <w:r w:rsidRPr="00396EAC">
        <w:rPr>
          <w:kern w:val="20"/>
          <w:sz w:val="28"/>
          <w:szCs w:val="28"/>
        </w:rPr>
        <w:t>[</w:t>
      </w:r>
      <w:r w:rsidRPr="00577D1B">
        <w:rPr>
          <w:kern w:val="20"/>
          <w:sz w:val="28"/>
          <w:szCs w:val="28"/>
        </w:rPr>
        <w:t>Е.И.</w:t>
      </w:r>
      <w:r>
        <w:rPr>
          <w:kern w:val="20"/>
          <w:sz w:val="28"/>
          <w:szCs w:val="28"/>
        </w:rPr>
        <w:t xml:space="preserve"> </w:t>
      </w:r>
      <w:r w:rsidRPr="00577D1B">
        <w:rPr>
          <w:kern w:val="20"/>
          <w:sz w:val="28"/>
          <w:szCs w:val="28"/>
        </w:rPr>
        <w:t>Моисеенко, Г.Е.</w:t>
      </w:r>
      <w:r>
        <w:rPr>
          <w:kern w:val="20"/>
          <w:sz w:val="28"/>
          <w:szCs w:val="28"/>
        </w:rPr>
        <w:t xml:space="preserve"> </w:t>
      </w:r>
      <w:r w:rsidRPr="00577D1B">
        <w:rPr>
          <w:kern w:val="20"/>
          <w:sz w:val="28"/>
          <w:szCs w:val="28"/>
        </w:rPr>
        <w:t>Заева, Л.В.</w:t>
      </w:r>
      <w:r>
        <w:rPr>
          <w:kern w:val="20"/>
          <w:sz w:val="28"/>
          <w:szCs w:val="28"/>
        </w:rPr>
        <w:t xml:space="preserve"> </w:t>
      </w:r>
      <w:r w:rsidRPr="00577D1B">
        <w:rPr>
          <w:kern w:val="20"/>
          <w:sz w:val="28"/>
          <w:szCs w:val="28"/>
        </w:rPr>
        <w:t>Валентей и др.</w:t>
      </w:r>
      <w:r w:rsidRPr="00396EAC">
        <w:rPr>
          <w:kern w:val="20"/>
          <w:sz w:val="28"/>
          <w:szCs w:val="28"/>
        </w:rPr>
        <w:t>]</w:t>
      </w:r>
      <w:r>
        <w:rPr>
          <w:kern w:val="20"/>
          <w:sz w:val="28"/>
          <w:szCs w:val="28"/>
        </w:rPr>
        <w:t xml:space="preserve">// </w:t>
      </w:r>
      <w:r w:rsidRPr="00577D1B">
        <w:rPr>
          <w:kern w:val="20"/>
          <w:sz w:val="28"/>
          <w:szCs w:val="28"/>
        </w:rPr>
        <w:t>Педиатрия.</w:t>
      </w:r>
      <w:r w:rsidRPr="00432D75">
        <w:rPr>
          <w:sz w:val="28"/>
          <w:szCs w:val="28"/>
        </w:rPr>
        <w:t xml:space="preserve"> </w:t>
      </w:r>
      <w:r>
        <w:rPr>
          <w:kern w:val="20"/>
          <w:sz w:val="28"/>
          <w:szCs w:val="28"/>
        </w:rPr>
        <w:t>—</w:t>
      </w:r>
      <w:r>
        <w:rPr>
          <w:sz w:val="28"/>
          <w:szCs w:val="28"/>
        </w:rPr>
        <w:t xml:space="preserve"> </w:t>
      </w:r>
      <w:r w:rsidRPr="00577D1B">
        <w:rPr>
          <w:kern w:val="20"/>
          <w:sz w:val="28"/>
          <w:szCs w:val="28"/>
        </w:rPr>
        <w:t>1999.</w:t>
      </w:r>
      <w:r w:rsidRPr="00216BC7">
        <w:rPr>
          <w:sz w:val="28"/>
          <w:szCs w:val="28"/>
        </w:rPr>
        <w:t xml:space="preserve"> </w:t>
      </w:r>
      <w:r w:rsidRPr="00912F67">
        <w:rPr>
          <w:kern w:val="20"/>
          <w:szCs w:val="28"/>
        </w:rPr>
        <w:t>—</w:t>
      </w:r>
      <w:r w:rsidRPr="00912F67">
        <w:rPr>
          <w:szCs w:val="28"/>
        </w:rPr>
        <w:t xml:space="preserve">  </w:t>
      </w:r>
      <w:r w:rsidRPr="00577D1B">
        <w:rPr>
          <w:szCs w:val="28"/>
        </w:rPr>
        <w:t xml:space="preserve"> </w:t>
      </w:r>
      <w:r w:rsidRPr="00577D1B">
        <w:rPr>
          <w:kern w:val="20"/>
          <w:sz w:val="28"/>
          <w:szCs w:val="28"/>
        </w:rPr>
        <w:t xml:space="preserve"> №3.</w:t>
      </w:r>
      <w:r w:rsidRPr="00C4491B">
        <w:rPr>
          <w:szCs w:val="28"/>
        </w:rPr>
        <w:t xml:space="preserve"> </w:t>
      </w:r>
      <w:r>
        <w:rPr>
          <w:kern w:val="20"/>
          <w:sz w:val="28"/>
          <w:szCs w:val="28"/>
        </w:rPr>
        <w:t>—</w:t>
      </w:r>
      <w:r>
        <w:rPr>
          <w:sz w:val="28"/>
          <w:szCs w:val="28"/>
        </w:rPr>
        <w:t xml:space="preserve"> </w:t>
      </w:r>
      <w:r w:rsidRPr="00577D1B">
        <w:rPr>
          <w:szCs w:val="28"/>
        </w:rPr>
        <w:t xml:space="preserve"> </w:t>
      </w:r>
      <w:r w:rsidRPr="00577D1B">
        <w:rPr>
          <w:kern w:val="20"/>
          <w:sz w:val="28"/>
          <w:szCs w:val="28"/>
        </w:rPr>
        <w:t>С.48</w:t>
      </w:r>
      <w:r w:rsidRPr="00577D1B">
        <w:rPr>
          <w:sz w:val="28"/>
          <w:szCs w:val="28"/>
        </w:rPr>
        <w:t>–</w:t>
      </w:r>
      <w:r w:rsidRPr="00577D1B">
        <w:rPr>
          <w:kern w:val="20"/>
          <w:sz w:val="28"/>
          <w:szCs w:val="28"/>
        </w:rPr>
        <w:t>52.</w:t>
      </w:r>
      <w:bookmarkEnd w:id="140"/>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41" w:name="_Ref140155519"/>
      <w:r w:rsidRPr="00577D1B">
        <w:rPr>
          <w:kern w:val="20"/>
          <w:sz w:val="28"/>
          <w:szCs w:val="28"/>
        </w:rPr>
        <w:t>Новые представления о биологии миелодиспластических синдромов: усиле</w:t>
      </w:r>
      <w:r w:rsidRPr="00577D1B">
        <w:rPr>
          <w:kern w:val="20"/>
          <w:sz w:val="28"/>
          <w:szCs w:val="28"/>
        </w:rPr>
        <w:t>н</w:t>
      </w:r>
      <w:r w:rsidRPr="00577D1B">
        <w:rPr>
          <w:kern w:val="20"/>
          <w:sz w:val="28"/>
          <w:szCs w:val="28"/>
        </w:rPr>
        <w:t xml:space="preserve">ный апоптоз и роль цитокинов (Онкологический институт Руш, Чикаго, США) / </w:t>
      </w:r>
      <w:r w:rsidRPr="00396EAC">
        <w:rPr>
          <w:kern w:val="20"/>
          <w:sz w:val="28"/>
          <w:szCs w:val="28"/>
        </w:rPr>
        <w:t>[</w:t>
      </w:r>
      <w:r w:rsidRPr="00577D1B">
        <w:rPr>
          <w:kern w:val="20"/>
          <w:sz w:val="28"/>
          <w:szCs w:val="28"/>
        </w:rPr>
        <w:t>А.Ража, С.</w:t>
      </w:r>
      <w:r>
        <w:rPr>
          <w:kern w:val="20"/>
          <w:sz w:val="28"/>
          <w:szCs w:val="28"/>
        </w:rPr>
        <w:t xml:space="preserve"> </w:t>
      </w:r>
      <w:r w:rsidRPr="00577D1B">
        <w:rPr>
          <w:kern w:val="20"/>
          <w:sz w:val="28"/>
          <w:szCs w:val="28"/>
        </w:rPr>
        <w:t>Мандель, В.Шетти и др.</w:t>
      </w:r>
      <w:r w:rsidRPr="00396EAC">
        <w:rPr>
          <w:kern w:val="20"/>
          <w:sz w:val="28"/>
          <w:szCs w:val="28"/>
        </w:rPr>
        <w:t>]</w:t>
      </w:r>
      <w:r w:rsidRPr="00577D1B">
        <w:rPr>
          <w:kern w:val="20"/>
          <w:sz w:val="28"/>
          <w:szCs w:val="28"/>
        </w:rPr>
        <w:t xml:space="preserve"> // Гематология и трансфузиология.</w:t>
      </w:r>
      <w:r w:rsidRPr="00216BC7">
        <w:rPr>
          <w:sz w:val="28"/>
          <w:szCs w:val="28"/>
        </w:rPr>
        <w:t xml:space="preserve"> </w:t>
      </w:r>
      <w:r>
        <w:rPr>
          <w:kern w:val="20"/>
          <w:sz w:val="28"/>
          <w:szCs w:val="28"/>
        </w:rPr>
        <w:t>—</w:t>
      </w:r>
      <w:r>
        <w:rPr>
          <w:sz w:val="28"/>
          <w:szCs w:val="28"/>
        </w:rPr>
        <w:t xml:space="preserve"> </w:t>
      </w:r>
      <w:r w:rsidRPr="00577D1B">
        <w:rPr>
          <w:kern w:val="20"/>
          <w:sz w:val="28"/>
          <w:szCs w:val="28"/>
        </w:rPr>
        <w:t>1999.</w:t>
      </w:r>
      <w:r w:rsidRPr="00EF0898">
        <w:rPr>
          <w:sz w:val="28"/>
          <w:szCs w:val="28"/>
        </w:rPr>
        <w:t xml:space="preserve"> </w:t>
      </w:r>
      <w:r w:rsidRPr="00912F67">
        <w:rPr>
          <w:kern w:val="20"/>
          <w:szCs w:val="28"/>
        </w:rPr>
        <w:t>—</w:t>
      </w:r>
      <w:r w:rsidRPr="00912F67">
        <w:rPr>
          <w:szCs w:val="28"/>
        </w:rPr>
        <w:t xml:space="preserve">  </w:t>
      </w:r>
      <w:r w:rsidRPr="00577D1B">
        <w:rPr>
          <w:szCs w:val="28"/>
        </w:rPr>
        <w:t xml:space="preserve"> </w:t>
      </w:r>
      <w:r w:rsidRPr="00577D1B">
        <w:rPr>
          <w:kern w:val="20"/>
          <w:sz w:val="28"/>
          <w:szCs w:val="28"/>
        </w:rPr>
        <w:t>№4.</w:t>
      </w:r>
      <w:r w:rsidRPr="00432D75">
        <w:rPr>
          <w:sz w:val="28"/>
          <w:szCs w:val="28"/>
        </w:rPr>
        <w:t xml:space="preserve"> </w:t>
      </w:r>
      <w:r>
        <w:rPr>
          <w:kern w:val="20"/>
          <w:sz w:val="28"/>
          <w:szCs w:val="28"/>
        </w:rPr>
        <w:t>—</w:t>
      </w:r>
      <w:r>
        <w:rPr>
          <w:sz w:val="28"/>
          <w:szCs w:val="28"/>
        </w:rPr>
        <w:t xml:space="preserve"> </w:t>
      </w:r>
      <w:r w:rsidRPr="00577D1B">
        <w:rPr>
          <w:szCs w:val="28"/>
        </w:rPr>
        <w:t xml:space="preserve"> </w:t>
      </w:r>
      <w:r w:rsidRPr="00577D1B">
        <w:rPr>
          <w:kern w:val="20"/>
          <w:sz w:val="28"/>
          <w:szCs w:val="28"/>
        </w:rPr>
        <w:t>С.25</w:t>
      </w:r>
      <w:r w:rsidRPr="00577D1B">
        <w:rPr>
          <w:sz w:val="28"/>
          <w:szCs w:val="28"/>
        </w:rPr>
        <w:t>–</w:t>
      </w:r>
      <w:r w:rsidRPr="00577D1B">
        <w:rPr>
          <w:kern w:val="20"/>
          <w:sz w:val="28"/>
          <w:szCs w:val="28"/>
        </w:rPr>
        <w:t>29.</w:t>
      </w:r>
      <w:bookmarkEnd w:id="141"/>
    </w:p>
    <w:p w:rsidR="00E46804"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42" w:name="_Ref112418194"/>
      <w:r w:rsidRPr="00577D1B">
        <w:rPr>
          <w:kern w:val="20"/>
          <w:sz w:val="28"/>
          <w:szCs w:val="28"/>
        </w:rPr>
        <w:t>Обоснование возможности и необходимости ранней санаторной реабилит</w:t>
      </w:r>
      <w:r w:rsidRPr="00577D1B">
        <w:rPr>
          <w:kern w:val="20"/>
          <w:sz w:val="28"/>
          <w:szCs w:val="28"/>
        </w:rPr>
        <w:t>а</w:t>
      </w:r>
      <w:r w:rsidRPr="00577D1B">
        <w:rPr>
          <w:kern w:val="20"/>
          <w:sz w:val="28"/>
          <w:szCs w:val="28"/>
        </w:rPr>
        <w:t xml:space="preserve">ции больных с онкологической и тиреоидной патологией / </w:t>
      </w:r>
      <w:r w:rsidRPr="00396EAC">
        <w:rPr>
          <w:kern w:val="20"/>
          <w:sz w:val="28"/>
          <w:szCs w:val="28"/>
        </w:rPr>
        <w:t>[</w:t>
      </w:r>
      <w:r w:rsidRPr="00577D1B">
        <w:rPr>
          <w:kern w:val="20"/>
          <w:sz w:val="28"/>
          <w:szCs w:val="28"/>
        </w:rPr>
        <w:t>О.Н.</w:t>
      </w:r>
      <w:r>
        <w:rPr>
          <w:kern w:val="20"/>
          <w:sz w:val="28"/>
          <w:szCs w:val="28"/>
        </w:rPr>
        <w:t xml:space="preserve"> </w:t>
      </w:r>
      <w:r w:rsidRPr="00577D1B">
        <w:rPr>
          <w:kern w:val="20"/>
          <w:sz w:val="28"/>
          <w:szCs w:val="28"/>
        </w:rPr>
        <w:t>Роздильская, С.И.</w:t>
      </w:r>
      <w:r>
        <w:rPr>
          <w:kern w:val="20"/>
          <w:sz w:val="28"/>
          <w:szCs w:val="28"/>
        </w:rPr>
        <w:t xml:space="preserve"> </w:t>
      </w:r>
      <w:r w:rsidRPr="00577D1B">
        <w:rPr>
          <w:kern w:val="20"/>
          <w:sz w:val="28"/>
          <w:szCs w:val="28"/>
        </w:rPr>
        <w:t>Роздильский, Ю.Г.</w:t>
      </w:r>
      <w:r>
        <w:rPr>
          <w:kern w:val="20"/>
          <w:sz w:val="28"/>
          <w:szCs w:val="28"/>
        </w:rPr>
        <w:t xml:space="preserve"> Кадук и др.</w:t>
      </w:r>
      <w:r w:rsidRPr="00396EAC">
        <w:rPr>
          <w:kern w:val="20"/>
          <w:sz w:val="28"/>
          <w:szCs w:val="28"/>
        </w:rPr>
        <w:t>]</w:t>
      </w:r>
      <w:r w:rsidRPr="00577D1B">
        <w:rPr>
          <w:kern w:val="20"/>
          <w:sz w:val="28"/>
          <w:szCs w:val="28"/>
        </w:rPr>
        <w:t>/</w:t>
      </w:r>
      <w:r>
        <w:rPr>
          <w:kern w:val="20"/>
          <w:sz w:val="28"/>
          <w:szCs w:val="28"/>
        </w:rPr>
        <w:t>/</w:t>
      </w:r>
      <w:r w:rsidRPr="00577D1B">
        <w:rPr>
          <w:kern w:val="20"/>
          <w:sz w:val="28"/>
          <w:szCs w:val="28"/>
        </w:rPr>
        <w:t xml:space="preserve"> Вестн. физиотерапии и курортол</w:t>
      </w:r>
      <w:r w:rsidRPr="00577D1B">
        <w:rPr>
          <w:kern w:val="20"/>
          <w:sz w:val="28"/>
          <w:szCs w:val="28"/>
        </w:rPr>
        <w:t>о</w:t>
      </w:r>
      <w:r w:rsidRPr="00577D1B">
        <w:rPr>
          <w:kern w:val="20"/>
          <w:sz w:val="28"/>
          <w:szCs w:val="28"/>
        </w:rPr>
        <w:t>гии.</w:t>
      </w:r>
      <w:r w:rsidRPr="00216BC7">
        <w:rPr>
          <w:sz w:val="28"/>
          <w:szCs w:val="28"/>
        </w:rPr>
        <w:t xml:space="preserve"> </w:t>
      </w:r>
      <w:r>
        <w:rPr>
          <w:kern w:val="20"/>
          <w:sz w:val="28"/>
          <w:szCs w:val="28"/>
        </w:rPr>
        <w:t>—</w:t>
      </w:r>
      <w:r>
        <w:rPr>
          <w:sz w:val="28"/>
          <w:szCs w:val="28"/>
        </w:rPr>
        <w:t xml:space="preserve"> </w:t>
      </w:r>
      <w:r w:rsidRPr="00577D1B">
        <w:rPr>
          <w:kern w:val="20"/>
          <w:sz w:val="28"/>
          <w:szCs w:val="28"/>
        </w:rPr>
        <w:t>2003.</w:t>
      </w:r>
      <w:r w:rsidRPr="00EF0898">
        <w:rPr>
          <w:sz w:val="28"/>
          <w:szCs w:val="28"/>
        </w:rPr>
        <w:t xml:space="preserve"> </w:t>
      </w:r>
      <w:r w:rsidRPr="00912F67">
        <w:rPr>
          <w:kern w:val="20"/>
          <w:szCs w:val="28"/>
        </w:rPr>
        <w:t>—</w:t>
      </w:r>
      <w:r w:rsidRPr="00912F67">
        <w:rPr>
          <w:szCs w:val="28"/>
        </w:rPr>
        <w:t xml:space="preserve">  </w:t>
      </w:r>
      <w:r w:rsidRPr="00577D1B">
        <w:rPr>
          <w:szCs w:val="28"/>
        </w:rPr>
        <w:t xml:space="preserve"> </w:t>
      </w:r>
      <w:r w:rsidRPr="00577D1B">
        <w:rPr>
          <w:kern w:val="20"/>
          <w:sz w:val="28"/>
          <w:szCs w:val="28"/>
        </w:rPr>
        <w:t>№2.</w:t>
      </w:r>
      <w:r w:rsidRPr="00432D75">
        <w:rPr>
          <w:sz w:val="28"/>
          <w:szCs w:val="28"/>
        </w:rPr>
        <w:t xml:space="preserve"> </w:t>
      </w:r>
      <w:r>
        <w:rPr>
          <w:kern w:val="20"/>
          <w:sz w:val="28"/>
          <w:szCs w:val="28"/>
        </w:rPr>
        <w:t>—</w:t>
      </w:r>
      <w:r>
        <w:rPr>
          <w:sz w:val="28"/>
          <w:szCs w:val="28"/>
        </w:rPr>
        <w:t xml:space="preserve"> </w:t>
      </w:r>
      <w:r w:rsidRPr="00577D1B">
        <w:rPr>
          <w:kern w:val="20"/>
          <w:sz w:val="28"/>
          <w:szCs w:val="28"/>
        </w:rPr>
        <w:t>С.59.</w:t>
      </w:r>
      <w:bookmarkEnd w:id="142"/>
    </w:p>
    <w:p w:rsidR="00E46804" w:rsidRPr="0045299E" w:rsidRDefault="00E46804" w:rsidP="0059426A">
      <w:pPr>
        <w:numPr>
          <w:ilvl w:val="0"/>
          <w:numId w:val="64"/>
        </w:numPr>
        <w:suppressAutoHyphens w:val="0"/>
        <w:overflowPunct w:val="0"/>
        <w:autoSpaceDE w:val="0"/>
        <w:autoSpaceDN w:val="0"/>
        <w:adjustRightInd w:val="0"/>
        <w:spacing w:line="353" w:lineRule="auto"/>
        <w:jc w:val="both"/>
        <w:textAlignment w:val="baseline"/>
        <w:rPr>
          <w:color w:val="000000"/>
          <w:kern w:val="20"/>
          <w:sz w:val="28"/>
          <w:szCs w:val="28"/>
        </w:rPr>
      </w:pPr>
      <w:bookmarkStart w:id="143" w:name="_Ref127033010"/>
      <w:r w:rsidRPr="0045299E">
        <w:rPr>
          <w:color w:val="000000"/>
          <w:kern w:val="20"/>
          <w:sz w:val="28"/>
          <w:szCs w:val="28"/>
        </w:rPr>
        <w:t>Обоснование цитокиновой терапии опухолевых заболеваний иммунной сист</w:t>
      </w:r>
      <w:r w:rsidRPr="0045299E">
        <w:rPr>
          <w:color w:val="000000"/>
          <w:kern w:val="20"/>
          <w:sz w:val="28"/>
          <w:szCs w:val="28"/>
        </w:rPr>
        <w:t>е</w:t>
      </w:r>
      <w:r w:rsidRPr="0045299E">
        <w:rPr>
          <w:color w:val="000000"/>
          <w:kern w:val="20"/>
          <w:sz w:val="28"/>
          <w:szCs w:val="28"/>
        </w:rPr>
        <w:t xml:space="preserve">мы / </w:t>
      </w:r>
      <w:r w:rsidRPr="00396EAC">
        <w:rPr>
          <w:color w:val="000000"/>
          <w:kern w:val="20"/>
          <w:sz w:val="28"/>
          <w:szCs w:val="28"/>
        </w:rPr>
        <w:t>[</w:t>
      </w:r>
      <w:r>
        <w:rPr>
          <w:color w:val="000000"/>
          <w:kern w:val="20"/>
          <w:sz w:val="28"/>
          <w:szCs w:val="28"/>
        </w:rPr>
        <w:t xml:space="preserve">Л.А. </w:t>
      </w:r>
      <w:r w:rsidRPr="0045299E">
        <w:rPr>
          <w:color w:val="000000"/>
          <w:kern w:val="20"/>
          <w:sz w:val="28"/>
          <w:szCs w:val="28"/>
        </w:rPr>
        <w:t xml:space="preserve">Грачева, </w:t>
      </w:r>
      <w:r>
        <w:rPr>
          <w:color w:val="000000"/>
          <w:kern w:val="20"/>
          <w:sz w:val="28"/>
          <w:szCs w:val="28"/>
        </w:rPr>
        <w:t xml:space="preserve">С.Г. </w:t>
      </w:r>
      <w:r w:rsidRPr="0045299E">
        <w:rPr>
          <w:color w:val="000000"/>
          <w:kern w:val="20"/>
          <w:sz w:val="28"/>
          <w:szCs w:val="28"/>
        </w:rPr>
        <w:t>Осипов, В.С.</w:t>
      </w:r>
      <w:r w:rsidRPr="0045299E">
        <w:rPr>
          <w:color w:val="000000"/>
          <w:kern w:val="20"/>
          <w:sz w:val="28"/>
          <w:szCs w:val="28"/>
          <w:lang w:val="uk-UA"/>
        </w:rPr>
        <w:t xml:space="preserve"> </w:t>
      </w:r>
      <w:r w:rsidRPr="0045299E">
        <w:rPr>
          <w:color w:val="000000"/>
          <w:kern w:val="20"/>
          <w:sz w:val="28"/>
          <w:szCs w:val="28"/>
        </w:rPr>
        <w:t xml:space="preserve">Еремеев </w:t>
      </w:r>
      <w:r w:rsidRPr="0045299E">
        <w:rPr>
          <w:color w:val="000000"/>
          <w:kern w:val="20"/>
          <w:sz w:val="28"/>
          <w:szCs w:val="28"/>
          <w:lang w:val="uk-UA"/>
        </w:rPr>
        <w:t>и др.</w:t>
      </w:r>
      <w:r w:rsidRPr="00396EAC">
        <w:rPr>
          <w:color w:val="000000"/>
          <w:kern w:val="20"/>
          <w:sz w:val="28"/>
          <w:szCs w:val="28"/>
        </w:rPr>
        <w:t>]</w:t>
      </w:r>
      <w:r w:rsidRPr="0045299E">
        <w:rPr>
          <w:color w:val="000000"/>
          <w:kern w:val="20"/>
          <w:sz w:val="28"/>
          <w:szCs w:val="28"/>
        </w:rPr>
        <w:t xml:space="preserve"> // Гематология и трансфузиол</w:t>
      </w:r>
      <w:r w:rsidRPr="0045299E">
        <w:rPr>
          <w:color w:val="000000"/>
          <w:kern w:val="20"/>
          <w:sz w:val="28"/>
          <w:szCs w:val="28"/>
        </w:rPr>
        <w:t>о</w:t>
      </w:r>
      <w:r w:rsidRPr="0045299E">
        <w:rPr>
          <w:color w:val="000000"/>
          <w:kern w:val="20"/>
          <w:sz w:val="28"/>
          <w:szCs w:val="28"/>
        </w:rPr>
        <w:t>гия.</w:t>
      </w:r>
      <w:r w:rsidRPr="0045299E">
        <w:rPr>
          <w:color w:val="000000"/>
          <w:sz w:val="28"/>
          <w:szCs w:val="28"/>
        </w:rPr>
        <w:t xml:space="preserve"> </w:t>
      </w:r>
      <w:r>
        <w:rPr>
          <w:kern w:val="20"/>
          <w:sz w:val="28"/>
          <w:szCs w:val="28"/>
        </w:rPr>
        <w:t>—</w:t>
      </w:r>
      <w:r>
        <w:rPr>
          <w:sz w:val="28"/>
          <w:szCs w:val="28"/>
        </w:rPr>
        <w:t xml:space="preserve"> </w:t>
      </w:r>
      <w:r w:rsidRPr="00577D1B">
        <w:rPr>
          <w:szCs w:val="28"/>
        </w:rPr>
        <w:t xml:space="preserve"> </w:t>
      </w:r>
      <w:r w:rsidRPr="0045299E">
        <w:rPr>
          <w:color w:val="000000"/>
          <w:kern w:val="20"/>
          <w:sz w:val="28"/>
          <w:szCs w:val="28"/>
        </w:rPr>
        <w:t>1999.</w:t>
      </w:r>
      <w:r w:rsidRPr="0045299E">
        <w:rPr>
          <w:color w:val="000000"/>
          <w:sz w:val="28"/>
          <w:szCs w:val="28"/>
        </w:rPr>
        <w:t xml:space="preserve"> </w:t>
      </w:r>
      <w:r w:rsidRPr="00912F67">
        <w:rPr>
          <w:kern w:val="20"/>
          <w:szCs w:val="28"/>
        </w:rPr>
        <w:t>—</w:t>
      </w:r>
      <w:r w:rsidRPr="00912F67">
        <w:rPr>
          <w:szCs w:val="28"/>
        </w:rPr>
        <w:t xml:space="preserve">  </w:t>
      </w:r>
      <w:r w:rsidRPr="00577D1B">
        <w:rPr>
          <w:szCs w:val="28"/>
        </w:rPr>
        <w:t xml:space="preserve"> </w:t>
      </w:r>
      <w:r w:rsidRPr="0045299E">
        <w:rPr>
          <w:color w:val="000000"/>
          <w:kern w:val="20"/>
          <w:sz w:val="28"/>
          <w:szCs w:val="28"/>
        </w:rPr>
        <w:t>Т.43,  № 4.</w:t>
      </w:r>
      <w:r w:rsidRPr="0045299E">
        <w:rPr>
          <w:color w:val="000000"/>
          <w:sz w:val="28"/>
          <w:szCs w:val="28"/>
        </w:rPr>
        <w:t xml:space="preserve"> </w:t>
      </w:r>
      <w:r>
        <w:rPr>
          <w:kern w:val="20"/>
          <w:sz w:val="28"/>
          <w:szCs w:val="28"/>
        </w:rPr>
        <w:t>—</w:t>
      </w:r>
      <w:r>
        <w:rPr>
          <w:sz w:val="28"/>
          <w:szCs w:val="28"/>
        </w:rPr>
        <w:t xml:space="preserve"> </w:t>
      </w:r>
      <w:r w:rsidRPr="0045299E">
        <w:rPr>
          <w:color w:val="000000"/>
          <w:kern w:val="20"/>
          <w:sz w:val="28"/>
          <w:szCs w:val="28"/>
        </w:rPr>
        <w:t>С. 42</w:t>
      </w:r>
      <w:r w:rsidRPr="00577D1B">
        <w:rPr>
          <w:sz w:val="28"/>
          <w:szCs w:val="28"/>
        </w:rPr>
        <w:t>–</w:t>
      </w:r>
      <w:r w:rsidRPr="0045299E">
        <w:rPr>
          <w:color w:val="000000"/>
          <w:kern w:val="20"/>
          <w:sz w:val="28"/>
          <w:szCs w:val="28"/>
        </w:rPr>
        <w:t>46.</w:t>
      </w:r>
      <w:bookmarkEnd w:id="143"/>
    </w:p>
    <w:p w:rsidR="00E46804" w:rsidRPr="00577D1B" w:rsidRDefault="00E46804" w:rsidP="0059426A">
      <w:pPr>
        <w:pStyle w:val="ac"/>
        <w:numPr>
          <w:ilvl w:val="0"/>
          <w:numId w:val="64"/>
        </w:numPr>
        <w:spacing w:line="353" w:lineRule="auto"/>
        <w:rPr>
          <w:szCs w:val="28"/>
          <w:lang w:val="uk-UA"/>
        </w:rPr>
      </w:pPr>
      <w:bookmarkStart w:id="144" w:name="_Ref128246301"/>
      <w:r w:rsidRPr="00577D1B">
        <w:rPr>
          <w:szCs w:val="28"/>
          <w:lang w:val="uk-UA"/>
        </w:rPr>
        <w:t>Общий анализ крови у детей: возможности и преимущества использования со</w:t>
      </w:r>
      <w:r w:rsidRPr="00577D1B">
        <w:rPr>
          <w:szCs w:val="28"/>
          <w:lang w:val="uk-UA"/>
        </w:rPr>
        <w:t>в</w:t>
      </w:r>
      <w:r w:rsidRPr="00577D1B">
        <w:rPr>
          <w:szCs w:val="28"/>
          <w:lang w:val="uk-UA"/>
        </w:rPr>
        <w:t xml:space="preserve">ременных технологий / </w:t>
      </w:r>
      <w:r w:rsidRPr="00396EAC">
        <w:rPr>
          <w:szCs w:val="28"/>
        </w:rPr>
        <w:t>[</w:t>
      </w:r>
      <w:r>
        <w:rPr>
          <w:szCs w:val="28"/>
          <w:lang w:val="uk-UA"/>
        </w:rPr>
        <w:t xml:space="preserve">Н.А. </w:t>
      </w:r>
      <w:r w:rsidRPr="00577D1B">
        <w:rPr>
          <w:szCs w:val="28"/>
          <w:lang w:val="uk-UA"/>
        </w:rPr>
        <w:t xml:space="preserve">Торубарова, </w:t>
      </w:r>
      <w:r>
        <w:rPr>
          <w:szCs w:val="28"/>
          <w:lang w:val="uk-UA"/>
        </w:rPr>
        <w:t xml:space="preserve">Е.А. </w:t>
      </w:r>
      <w:r w:rsidRPr="00577D1B">
        <w:rPr>
          <w:szCs w:val="28"/>
          <w:lang w:val="uk-UA"/>
        </w:rPr>
        <w:t>Копыльцова, Р.Р. Партенадзе и др.</w:t>
      </w:r>
      <w:r w:rsidRPr="00396EAC">
        <w:rPr>
          <w:szCs w:val="28"/>
        </w:rPr>
        <w:t>]</w:t>
      </w:r>
      <w:r w:rsidRPr="00577D1B">
        <w:rPr>
          <w:szCs w:val="28"/>
          <w:lang w:val="uk-UA"/>
        </w:rPr>
        <w:t xml:space="preserve"> // Детский доктор. </w:t>
      </w:r>
      <w:r>
        <w:rPr>
          <w:kern w:val="20"/>
          <w:szCs w:val="28"/>
        </w:rPr>
        <w:t>—</w:t>
      </w:r>
      <w:r>
        <w:rPr>
          <w:szCs w:val="28"/>
        </w:rPr>
        <w:t xml:space="preserve"> </w:t>
      </w:r>
      <w:r w:rsidRPr="00577D1B">
        <w:rPr>
          <w:szCs w:val="28"/>
          <w:lang w:val="uk-UA"/>
        </w:rPr>
        <w:t xml:space="preserve"> 2000. </w:t>
      </w:r>
      <w:r>
        <w:rPr>
          <w:kern w:val="20"/>
          <w:szCs w:val="28"/>
        </w:rPr>
        <w:t>—</w:t>
      </w:r>
      <w:r>
        <w:rPr>
          <w:szCs w:val="28"/>
        </w:rPr>
        <w:t xml:space="preserve"> </w:t>
      </w:r>
      <w:r w:rsidRPr="00577D1B">
        <w:rPr>
          <w:szCs w:val="28"/>
        </w:rPr>
        <w:t xml:space="preserve"> </w:t>
      </w:r>
      <w:r w:rsidRPr="00577D1B">
        <w:rPr>
          <w:szCs w:val="28"/>
          <w:lang w:val="uk-UA"/>
        </w:rPr>
        <w:t xml:space="preserve">№5. </w:t>
      </w:r>
      <w:r w:rsidRPr="00912F67">
        <w:rPr>
          <w:kern w:val="20"/>
          <w:szCs w:val="28"/>
        </w:rPr>
        <w:t>—</w:t>
      </w:r>
      <w:r w:rsidRPr="00577D1B">
        <w:rPr>
          <w:szCs w:val="28"/>
          <w:lang w:val="uk-UA"/>
        </w:rPr>
        <w:t xml:space="preserve"> С.48-51.</w:t>
      </w:r>
      <w:bookmarkEnd w:id="144"/>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45" w:name="_Ref127029706"/>
      <w:r w:rsidRPr="00577D1B">
        <w:rPr>
          <w:kern w:val="20"/>
          <w:sz w:val="28"/>
          <w:szCs w:val="28"/>
        </w:rPr>
        <w:t>Одинец Ю.В.</w:t>
      </w:r>
      <w:r>
        <w:rPr>
          <w:kern w:val="20"/>
          <w:sz w:val="28"/>
          <w:szCs w:val="28"/>
          <w:lang w:val="uk-UA"/>
        </w:rPr>
        <w:t xml:space="preserve"> </w:t>
      </w:r>
      <w:r w:rsidRPr="00577D1B">
        <w:rPr>
          <w:kern w:val="20"/>
          <w:sz w:val="28"/>
          <w:szCs w:val="28"/>
        </w:rPr>
        <w:t>Клинико-функциональная характеристика се</w:t>
      </w:r>
      <w:r w:rsidRPr="00577D1B">
        <w:rPr>
          <w:kern w:val="20"/>
          <w:sz w:val="28"/>
          <w:szCs w:val="28"/>
        </w:rPr>
        <w:t>р</w:t>
      </w:r>
      <w:r w:rsidRPr="00577D1B">
        <w:rPr>
          <w:kern w:val="20"/>
          <w:sz w:val="28"/>
          <w:szCs w:val="28"/>
        </w:rPr>
        <w:t>дечно-сосудистой системы у детей с острыми лейкозами на фоне полихимиотерапии /</w:t>
      </w:r>
      <w:r w:rsidRPr="00422C21">
        <w:rPr>
          <w:kern w:val="20"/>
          <w:sz w:val="28"/>
          <w:szCs w:val="28"/>
        </w:rPr>
        <w:t xml:space="preserve"> </w:t>
      </w:r>
      <w:r>
        <w:rPr>
          <w:kern w:val="20"/>
          <w:sz w:val="28"/>
          <w:szCs w:val="28"/>
        </w:rPr>
        <w:t xml:space="preserve">Ю.В. </w:t>
      </w:r>
      <w:r w:rsidRPr="00577D1B">
        <w:rPr>
          <w:kern w:val="20"/>
          <w:sz w:val="28"/>
          <w:szCs w:val="28"/>
        </w:rPr>
        <w:t>Од</w:t>
      </w:r>
      <w:r w:rsidRPr="00577D1B">
        <w:rPr>
          <w:kern w:val="20"/>
          <w:sz w:val="28"/>
          <w:szCs w:val="28"/>
        </w:rPr>
        <w:t>и</w:t>
      </w:r>
      <w:r w:rsidRPr="00577D1B">
        <w:rPr>
          <w:kern w:val="20"/>
          <w:sz w:val="28"/>
          <w:szCs w:val="28"/>
        </w:rPr>
        <w:t xml:space="preserve">нец, </w:t>
      </w:r>
      <w:r>
        <w:rPr>
          <w:kern w:val="20"/>
          <w:sz w:val="28"/>
          <w:szCs w:val="28"/>
        </w:rPr>
        <w:t xml:space="preserve">О.А. </w:t>
      </w:r>
      <w:r w:rsidRPr="00577D1B">
        <w:rPr>
          <w:kern w:val="20"/>
          <w:sz w:val="28"/>
          <w:szCs w:val="28"/>
        </w:rPr>
        <w:t xml:space="preserve">Афанасьева </w:t>
      </w:r>
      <w:r w:rsidRPr="006412AD">
        <w:rPr>
          <w:kern w:val="20"/>
          <w:sz w:val="28"/>
          <w:szCs w:val="28"/>
        </w:rPr>
        <w:t>/</w:t>
      </w:r>
      <w:r w:rsidRPr="00577D1B">
        <w:rPr>
          <w:kern w:val="20"/>
          <w:sz w:val="28"/>
          <w:szCs w:val="28"/>
        </w:rPr>
        <w:t>/ Таврический медико-биологический вестн.</w:t>
      </w:r>
      <w:r w:rsidRPr="00216BC7">
        <w:rPr>
          <w:sz w:val="28"/>
          <w:szCs w:val="28"/>
        </w:rPr>
        <w:t xml:space="preserve"> </w:t>
      </w:r>
      <w:r>
        <w:rPr>
          <w:kern w:val="20"/>
          <w:sz w:val="28"/>
          <w:szCs w:val="28"/>
        </w:rPr>
        <w:t>—</w:t>
      </w:r>
      <w:r>
        <w:rPr>
          <w:sz w:val="28"/>
          <w:szCs w:val="28"/>
        </w:rPr>
        <w:t xml:space="preserve"> </w:t>
      </w:r>
      <w:r w:rsidRPr="00577D1B">
        <w:rPr>
          <w:kern w:val="20"/>
          <w:sz w:val="28"/>
          <w:szCs w:val="28"/>
        </w:rPr>
        <w:t>2004.</w:t>
      </w:r>
      <w:r w:rsidRPr="00EF0898">
        <w:rPr>
          <w:sz w:val="28"/>
          <w:szCs w:val="28"/>
        </w:rPr>
        <w:t xml:space="preserve"> </w:t>
      </w:r>
      <w:r>
        <w:rPr>
          <w:kern w:val="20"/>
          <w:sz w:val="28"/>
          <w:szCs w:val="28"/>
        </w:rPr>
        <w:t>—</w:t>
      </w:r>
      <w:r>
        <w:rPr>
          <w:sz w:val="28"/>
          <w:szCs w:val="28"/>
        </w:rPr>
        <w:t xml:space="preserve"> </w:t>
      </w:r>
      <w:r w:rsidRPr="00577D1B">
        <w:rPr>
          <w:szCs w:val="28"/>
        </w:rPr>
        <w:t xml:space="preserve"> </w:t>
      </w:r>
      <w:r w:rsidRPr="00577D1B">
        <w:rPr>
          <w:kern w:val="20"/>
          <w:sz w:val="28"/>
          <w:szCs w:val="28"/>
        </w:rPr>
        <w:t>Т.7, №3.</w:t>
      </w:r>
      <w:r w:rsidRPr="00F61F2A">
        <w:rPr>
          <w:sz w:val="28"/>
          <w:szCs w:val="28"/>
        </w:rPr>
        <w:t xml:space="preserve"> </w:t>
      </w:r>
      <w:r w:rsidRPr="00912F67">
        <w:rPr>
          <w:kern w:val="20"/>
          <w:szCs w:val="28"/>
        </w:rPr>
        <w:t>—</w:t>
      </w:r>
      <w:r w:rsidRPr="00912F67">
        <w:rPr>
          <w:szCs w:val="28"/>
        </w:rPr>
        <w:t xml:space="preserve">  </w:t>
      </w:r>
      <w:r w:rsidRPr="00577D1B">
        <w:rPr>
          <w:szCs w:val="28"/>
        </w:rPr>
        <w:t xml:space="preserve"> </w:t>
      </w:r>
      <w:r w:rsidRPr="00577D1B">
        <w:rPr>
          <w:kern w:val="20"/>
          <w:sz w:val="28"/>
          <w:szCs w:val="28"/>
        </w:rPr>
        <w:t>С.19.</w:t>
      </w:r>
      <w:bookmarkEnd w:id="145"/>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46" w:name="_Ref112417959"/>
      <w:r w:rsidRPr="00577D1B">
        <w:rPr>
          <w:kern w:val="20"/>
          <w:sz w:val="28"/>
          <w:szCs w:val="28"/>
        </w:rPr>
        <w:t xml:space="preserve">Онкологические заболевания у детей в России / </w:t>
      </w:r>
      <w:r w:rsidRPr="00396EAC">
        <w:rPr>
          <w:kern w:val="20"/>
          <w:sz w:val="28"/>
          <w:szCs w:val="28"/>
        </w:rPr>
        <w:t>[</w:t>
      </w:r>
      <w:r w:rsidRPr="00577D1B">
        <w:rPr>
          <w:kern w:val="20"/>
          <w:sz w:val="28"/>
          <w:szCs w:val="28"/>
        </w:rPr>
        <w:t>Л.В.Ременник, Л.А.</w:t>
      </w:r>
      <w:r>
        <w:rPr>
          <w:kern w:val="20"/>
          <w:sz w:val="28"/>
          <w:szCs w:val="28"/>
        </w:rPr>
        <w:t xml:space="preserve"> </w:t>
      </w:r>
      <w:r w:rsidRPr="00577D1B">
        <w:rPr>
          <w:kern w:val="20"/>
          <w:sz w:val="28"/>
          <w:szCs w:val="28"/>
        </w:rPr>
        <w:t>Щеплягина, В.И.Чиссов</w:t>
      </w:r>
      <w:r>
        <w:rPr>
          <w:kern w:val="20"/>
          <w:sz w:val="28"/>
          <w:szCs w:val="28"/>
        </w:rPr>
        <w:t xml:space="preserve"> </w:t>
      </w:r>
      <w:r w:rsidRPr="00577D1B">
        <w:rPr>
          <w:kern w:val="20"/>
          <w:sz w:val="28"/>
          <w:szCs w:val="28"/>
        </w:rPr>
        <w:t xml:space="preserve"> </w:t>
      </w:r>
      <w:r>
        <w:rPr>
          <w:kern w:val="20"/>
          <w:sz w:val="28"/>
          <w:szCs w:val="28"/>
        </w:rPr>
        <w:t>и др.</w:t>
      </w:r>
      <w:r w:rsidRPr="00396EAC">
        <w:rPr>
          <w:kern w:val="20"/>
          <w:sz w:val="28"/>
          <w:szCs w:val="28"/>
        </w:rPr>
        <w:t>]</w:t>
      </w:r>
      <w:r w:rsidRPr="00577D1B">
        <w:rPr>
          <w:kern w:val="20"/>
          <w:sz w:val="28"/>
          <w:szCs w:val="28"/>
        </w:rPr>
        <w:t>// Рос. педиатр</w:t>
      </w:r>
      <w:r w:rsidRPr="00577D1B">
        <w:rPr>
          <w:kern w:val="20"/>
          <w:sz w:val="28"/>
          <w:szCs w:val="28"/>
        </w:rPr>
        <w:t>и</w:t>
      </w:r>
      <w:r w:rsidRPr="00577D1B">
        <w:rPr>
          <w:kern w:val="20"/>
          <w:sz w:val="28"/>
          <w:szCs w:val="28"/>
        </w:rPr>
        <w:t>ческий журнал.</w:t>
      </w:r>
      <w:r w:rsidRPr="00216BC7">
        <w:rPr>
          <w:sz w:val="28"/>
          <w:szCs w:val="28"/>
        </w:rPr>
        <w:t xml:space="preserve"> </w:t>
      </w:r>
      <w:r>
        <w:rPr>
          <w:kern w:val="20"/>
          <w:sz w:val="28"/>
          <w:szCs w:val="28"/>
        </w:rPr>
        <w:t>—</w:t>
      </w:r>
      <w:r>
        <w:rPr>
          <w:sz w:val="28"/>
          <w:szCs w:val="28"/>
        </w:rPr>
        <w:t xml:space="preserve"> </w:t>
      </w:r>
      <w:r w:rsidRPr="00577D1B">
        <w:rPr>
          <w:kern w:val="20"/>
          <w:sz w:val="28"/>
          <w:szCs w:val="28"/>
        </w:rPr>
        <w:t>1991.</w:t>
      </w:r>
      <w:r w:rsidRPr="00EF0898">
        <w:rPr>
          <w:sz w:val="28"/>
          <w:szCs w:val="28"/>
        </w:rPr>
        <w:t xml:space="preserve"> </w:t>
      </w:r>
      <w:r>
        <w:rPr>
          <w:kern w:val="20"/>
          <w:sz w:val="28"/>
          <w:szCs w:val="28"/>
        </w:rPr>
        <w:t>—</w:t>
      </w:r>
      <w:r>
        <w:rPr>
          <w:sz w:val="28"/>
          <w:szCs w:val="28"/>
        </w:rPr>
        <w:t xml:space="preserve"> </w:t>
      </w:r>
      <w:r w:rsidRPr="00577D1B">
        <w:rPr>
          <w:szCs w:val="28"/>
        </w:rPr>
        <w:t xml:space="preserve"> </w:t>
      </w:r>
      <w:r w:rsidRPr="00577D1B">
        <w:rPr>
          <w:kern w:val="20"/>
          <w:sz w:val="28"/>
          <w:szCs w:val="28"/>
        </w:rPr>
        <w:t>№1.</w:t>
      </w:r>
      <w:r w:rsidRPr="00F61F2A">
        <w:rPr>
          <w:sz w:val="28"/>
          <w:szCs w:val="28"/>
        </w:rPr>
        <w:t xml:space="preserve"> </w:t>
      </w:r>
      <w:r w:rsidRPr="00912F67">
        <w:rPr>
          <w:kern w:val="20"/>
          <w:szCs w:val="28"/>
        </w:rPr>
        <w:t>—</w:t>
      </w:r>
      <w:r w:rsidRPr="00912F67">
        <w:rPr>
          <w:szCs w:val="28"/>
        </w:rPr>
        <w:t xml:space="preserve">  </w:t>
      </w:r>
      <w:r w:rsidRPr="00577D1B">
        <w:rPr>
          <w:kern w:val="20"/>
          <w:sz w:val="28"/>
          <w:szCs w:val="28"/>
        </w:rPr>
        <w:t>С.54</w:t>
      </w:r>
      <w:r w:rsidRPr="00577D1B">
        <w:rPr>
          <w:sz w:val="28"/>
          <w:szCs w:val="28"/>
        </w:rPr>
        <w:t>–</w:t>
      </w:r>
      <w:r w:rsidRPr="00577D1B">
        <w:rPr>
          <w:kern w:val="20"/>
          <w:sz w:val="28"/>
          <w:szCs w:val="28"/>
        </w:rPr>
        <w:t>59.</w:t>
      </w:r>
      <w:bookmarkEnd w:id="146"/>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47" w:name="_Ref127033212"/>
      <w:r w:rsidRPr="00577D1B">
        <w:rPr>
          <w:kern w:val="20"/>
          <w:sz w:val="28"/>
          <w:szCs w:val="28"/>
        </w:rPr>
        <w:t>Опыт применения колониестимулирующих факторов (Г-КСФ и ГМ-КСФ) у детей с онкогематологическими заболеваниями /</w:t>
      </w:r>
      <w:r w:rsidRPr="00396EAC">
        <w:rPr>
          <w:kern w:val="20"/>
          <w:sz w:val="28"/>
          <w:szCs w:val="28"/>
        </w:rPr>
        <w:t>[</w:t>
      </w:r>
      <w:r w:rsidRPr="00577D1B">
        <w:rPr>
          <w:kern w:val="20"/>
          <w:sz w:val="28"/>
          <w:szCs w:val="28"/>
        </w:rPr>
        <w:t>С.Р.Варфоломеева, К.В.</w:t>
      </w:r>
      <w:r>
        <w:rPr>
          <w:kern w:val="20"/>
          <w:sz w:val="28"/>
          <w:szCs w:val="28"/>
        </w:rPr>
        <w:t xml:space="preserve"> </w:t>
      </w:r>
      <w:r w:rsidRPr="00577D1B">
        <w:rPr>
          <w:kern w:val="20"/>
          <w:sz w:val="28"/>
          <w:szCs w:val="28"/>
        </w:rPr>
        <w:lastRenderedPageBreak/>
        <w:t>До</w:t>
      </w:r>
      <w:r w:rsidRPr="00577D1B">
        <w:rPr>
          <w:kern w:val="20"/>
          <w:sz w:val="28"/>
          <w:szCs w:val="28"/>
        </w:rPr>
        <w:t>б</w:t>
      </w:r>
      <w:r>
        <w:rPr>
          <w:kern w:val="20"/>
          <w:sz w:val="28"/>
          <w:szCs w:val="28"/>
        </w:rPr>
        <w:t>реньков, А.М.Тимаков и др.</w:t>
      </w:r>
      <w:r w:rsidRPr="00396EAC">
        <w:rPr>
          <w:kern w:val="20"/>
          <w:sz w:val="28"/>
          <w:szCs w:val="28"/>
        </w:rPr>
        <w:t>]</w:t>
      </w:r>
      <w:r w:rsidRPr="00577D1B">
        <w:rPr>
          <w:kern w:val="20"/>
          <w:sz w:val="28"/>
          <w:szCs w:val="28"/>
        </w:rPr>
        <w:t>// Рос. онкологический журн.</w:t>
      </w:r>
      <w:r w:rsidRPr="00EF0898">
        <w:rPr>
          <w:sz w:val="28"/>
          <w:szCs w:val="28"/>
        </w:rPr>
        <w:t xml:space="preserve"> </w:t>
      </w:r>
      <w:r>
        <w:rPr>
          <w:kern w:val="20"/>
          <w:sz w:val="28"/>
          <w:szCs w:val="28"/>
        </w:rPr>
        <w:t>—</w:t>
      </w:r>
      <w:r>
        <w:rPr>
          <w:sz w:val="28"/>
          <w:szCs w:val="28"/>
        </w:rPr>
        <w:t xml:space="preserve"> </w:t>
      </w:r>
      <w:r w:rsidRPr="00577D1B">
        <w:rPr>
          <w:kern w:val="20"/>
          <w:sz w:val="28"/>
          <w:szCs w:val="28"/>
        </w:rPr>
        <w:t>1998.</w:t>
      </w:r>
      <w:r w:rsidRPr="00216BC7">
        <w:rPr>
          <w:sz w:val="28"/>
          <w:szCs w:val="28"/>
        </w:rPr>
        <w:t xml:space="preserve"> </w:t>
      </w:r>
      <w:r>
        <w:rPr>
          <w:kern w:val="20"/>
          <w:sz w:val="28"/>
          <w:szCs w:val="28"/>
        </w:rPr>
        <w:t>—</w:t>
      </w:r>
      <w:r>
        <w:rPr>
          <w:sz w:val="28"/>
          <w:szCs w:val="28"/>
        </w:rPr>
        <w:t xml:space="preserve"> </w:t>
      </w:r>
      <w:r w:rsidRPr="00577D1B">
        <w:rPr>
          <w:szCs w:val="28"/>
        </w:rPr>
        <w:t xml:space="preserve"> </w:t>
      </w:r>
      <w:r w:rsidRPr="00577D1B">
        <w:rPr>
          <w:kern w:val="20"/>
          <w:sz w:val="28"/>
          <w:szCs w:val="28"/>
        </w:rPr>
        <w:t>№2.</w:t>
      </w:r>
      <w:r w:rsidRPr="00F61F2A">
        <w:rPr>
          <w:sz w:val="28"/>
          <w:szCs w:val="28"/>
        </w:rPr>
        <w:t xml:space="preserve"> </w:t>
      </w:r>
      <w:r w:rsidRPr="00912F67">
        <w:rPr>
          <w:kern w:val="20"/>
          <w:szCs w:val="28"/>
        </w:rPr>
        <w:t>—</w:t>
      </w:r>
      <w:r w:rsidRPr="00912F67">
        <w:rPr>
          <w:szCs w:val="28"/>
        </w:rPr>
        <w:t xml:space="preserve">  </w:t>
      </w:r>
      <w:r w:rsidRPr="00577D1B">
        <w:rPr>
          <w:szCs w:val="28"/>
        </w:rPr>
        <w:t xml:space="preserve"> </w:t>
      </w:r>
      <w:r w:rsidRPr="00577D1B">
        <w:rPr>
          <w:kern w:val="20"/>
          <w:sz w:val="28"/>
          <w:szCs w:val="28"/>
        </w:rPr>
        <w:t>С.50</w:t>
      </w:r>
      <w:r w:rsidRPr="00577D1B">
        <w:rPr>
          <w:sz w:val="28"/>
          <w:szCs w:val="28"/>
        </w:rPr>
        <w:t>–</w:t>
      </w:r>
      <w:r w:rsidRPr="00577D1B">
        <w:rPr>
          <w:kern w:val="20"/>
          <w:sz w:val="28"/>
          <w:szCs w:val="28"/>
        </w:rPr>
        <w:t>53.</w:t>
      </w:r>
      <w:bookmarkEnd w:id="147"/>
    </w:p>
    <w:p w:rsidR="00E46804" w:rsidRPr="00577D1B" w:rsidRDefault="00E46804" w:rsidP="0059426A">
      <w:pPr>
        <w:numPr>
          <w:ilvl w:val="0"/>
          <w:numId w:val="64"/>
        </w:numPr>
        <w:suppressAutoHyphens w:val="0"/>
        <w:spacing w:line="353" w:lineRule="auto"/>
        <w:jc w:val="both"/>
        <w:rPr>
          <w:kern w:val="20"/>
          <w:sz w:val="28"/>
          <w:szCs w:val="28"/>
        </w:rPr>
      </w:pPr>
      <w:bookmarkStart w:id="148" w:name="_Ref158662592"/>
      <w:r w:rsidRPr="00577D1B">
        <w:rPr>
          <w:sz w:val="28"/>
          <w:szCs w:val="28"/>
        </w:rPr>
        <w:t>Орадовская И.В.</w:t>
      </w:r>
      <w:r>
        <w:rPr>
          <w:sz w:val="28"/>
          <w:szCs w:val="28"/>
          <w:lang w:val="uk-UA"/>
        </w:rPr>
        <w:t xml:space="preserve"> </w:t>
      </w:r>
      <w:r w:rsidRPr="00577D1B">
        <w:rPr>
          <w:sz w:val="28"/>
          <w:szCs w:val="28"/>
        </w:rPr>
        <w:t>Анализ состояния здоровья и иммунного статуса лиц, прин</w:t>
      </w:r>
      <w:r w:rsidRPr="00577D1B">
        <w:rPr>
          <w:sz w:val="28"/>
          <w:szCs w:val="28"/>
        </w:rPr>
        <w:t>и</w:t>
      </w:r>
      <w:r w:rsidRPr="00577D1B">
        <w:rPr>
          <w:sz w:val="28"/>
          <w:szCs w:val="28"/>
        </w:rPr>
        <w:t xml:space="preserve">мавших участие в ликвидации последствий аварии на Чернобыльской АЭС </w:t>
      </w:r>
      <w:r w:rsidRPr="006412AD">
        <w:rPr>
          <w:sz w:val="28"/>
          <w:szCs w:val="28"/>
        </w:rPr>
        <w:t>/</w:t>
      </w:r>
      <w:r w:rsidRPr="00422C21">
        <w:rPr>
          <w:sz w:val="28"/>
          <w:szCs w:val="28"/>
        </w:rPr>
        <w:t xml:space="preserve"> </w:t>
      </w:r>
      <w:r>
        <w:rPr>
          <w:sz w:val="28"/>
          <w:szCs w:val="28"/>
          <w:lang w:val="uk-UA"/>
        </w:rPr>
        <w:t xml:space="preserve">И.В. </w:t>
      </w:r>
      <w:r w:rsidRPr="00577D1B">
        <w:rPr>
          <w:sz w:val="28"/>
          <w:szCs w:val="28"/>
        </w:rPr>
        <w:t xml:space="preserve">Орадовская, </w:t>
      </w:r>
      <w:r>
        <w:rPr>
          <w:sz w:val="28"/>
          <w:szCs w:val="28"/>
          <w:lang w:val="uk-UA"/>
        </w:rPr>
        <w:t xml:space="preserve">И.А. </w:t>
      </w:r>
      <w:r w:rsidRPr="00577D1B">
        <w:rPr>
          <w:sz w:val="28"/>
          <w:szCs w:val="28"/>
        </w:rPr>
        <w:t xml:space="preserve">Лейко, </w:t>
      </w:r>
      <w:r>
        <w:rPr>
          <w:sz w:val="28"/>
          <w:szCs w:val="28"/>
          <w:lang w:val="uk-UA"/>
        </w:rPr>
        <w:t xml:space="preserve">М.А. </w:t>
      </w:r>
      <w:r w:rsidRPr="00577D1B">
        <w:rPr>
          <w:sz w:val="28"/>
          <w:szCs w:val="28"/>
        </w:rPr>
        <w:t>Оприщенко // Международный журн</w:t>
      </w:r>
      <w:r>
        <w:rPr>
          <w:sz w:val="28"/>
          <w:szCs w:val="28"/>
        </w:rPr>
        <w:t>.</w:t>
      </w:r>
      <w:r w:rsidRPr="00577D1B">
        <w:rPr>
          <w:sz w:val="28"/>
          <w:szCs w:val="28"/>
        </w:rPr>
        <w:t xml:space="preserve"> радиационной мед</w:t>
      </w:r>
      <w:r w:rsidRPr="00577D1B">
        <w:rPr>
          <w:sz w:val="28"/>
          <w:szCs w:val="28"/>
        </w:rPr>
        <w:t>и</w:t>
      </w:r>
      <w:r w:rsidRPr="00577D1B">
        <w:rPr>
          <w:sz w:val="28"/>
          <w:szCs w:val="28"/>
        </w:rPr>
        <w:t xml:space="preserve">цины. </w:t>
      </w:r>
      <w:r>
        <w:rPr>
          <w:kern w:val="20"/>
          <w:sz w:val="28"/>
          <w:szCs w:val="28"/>
        </w:rPr>
        <w:t>—</w:t>
      </w:r>
      <w:r>
        <w:rPr>
          <w:sz w:val="28"/>
          <w:szCs w:val="28"/>
        </w:rPr>
        <w:t xml:space="preserve"> </w:t>
      </w:r>
      <w:r w:rsidRPr="00577D1B">
        <w:rPr>
          <w:szCs w:val="28"/>
        </w:rPr>
        <w:t xml:space="preserve"> </w:t>
      </w:r>
      <w:r w:rsidRPr="00577D1B">
        <w:rPr>
          <w:sz w:val="28"/>
          <w:szCs w:val="28"/>
        </w:rPr>
        <w:t xml:space="preserve"> 2001. </w:t>
      </w:r>
      <w:r>
        <w:rPr>
          <w:kern w:val="20"/>
          <w:sz w:val="28"/>
          <w:szCs w:val="28"/>
        </w:rPr>
        <w:t>—</w:t>
      </w:r>
      <w:r>
        <w:rPr>
          <w:sz w:val="28"/>
          <w:szCs w:val="28"/>
        </w:rPr>
        <w:t xml:space="preserve"> </w:t>
      </w:r>
      <w:r w:rsidRPr="00577D1B">
        <w:rPr>
          <w:sz w:val="28"/>
          <w:szCs w:val="28"/>
        </w:rPr>
        <w:t xml:space="preserve"> № 3-4. </w:t>
      </w:r>
      <w:r w:rsidRPr="00912F67">
        <w:rPr>
          <w:kern w:val="20"/>
          <w:szCs w:val="28"/>
        </w:rPr>
        <w:t>—</w:t>
      </w:r>
      <w:r w:rsidRPr="00912F67">
        <w:rPr>
          <w:szCs w:val="28"/>
        </w:rPr>
        <w:t xml:space="preserve">  </w:t>
      </w:r>
      <w:r w:rsidRPr="00577D1B">
        <w:rPr>
          <w:szCs w:val="28"/>
        </w:rPr>
        <w:t xml:space="preserve"> </w:t>
      </w:r>
      <w:r w:rsidRPr="00577D1B">
        <w:rPr>
          <w:sz w:val="28"/>
          <w:szCs w:val="28"/>
        </w:rPr>
        <w:t xml:space="preserve"> С. 257.</w:t>
      </w:r>
      <w:bookmarkEnd w:id="148"/>
    </w:p>
    <w:p w:rsidR="00E46804" w:rsidRPr="00577D1B" w:rsidRDefault="00E46804" w:rsidP="0059426A">
      <w:pPr>
        <w:numPr>
          <w:ilvl w:val="0"/>
          <w:numId w:val="64"/>
        </w:numPr>
        <w:suppressAutoHyphens w:val="0"/>
        <w:spacing w:line="353" w:lineRule="auto"/>
        <w:jc w:val="both"/>
        <w:rPr>
          <w:kern w:val="20"/>
          <w:sz w:val="28"/>
          <w:szCs w:val="28"/>
        </w:rPr>
      </w:pPr>
      <w:bookmarkStart w:id="149" w:name="_Ref158662489"/>
      <w:r w:rsidRPr="00577D1B">
        <w:rPr>
          <w:kern w:val="20"/>
          <w:sz w:val="28"/>
          <w:szCs w:val="28"/>
        </w:rPr>
        <w:t>Орда О.Н.</w:t>
      </w:r>
      <w:r>
        <w:rPr>
          <w:kern w:val="20"/>
          <w:sz w:val="28"/>
          <w:szCs w:val="28"/>
          <w:lang w:val="uk-UA"/>
        </w:rPr>
        <w:t xml:space="preserve"> </w:t>
      </w:r>
      <w:r w:rsidRPr="00577D1B">
        <w:rPr>
          <w:kern w:val="20"/>
          <w:sz w:val="28"/>
          <w:szCs w:val="28"/>
          <w:lang w:val="uk-UA"/>
        </w:rPr>
        <w:t>Охорона здоров'я дітей – пріоритетний напрямок д</w:t>
      </w:r>
      <w:r w:rsidRPr="00577D1B">
        <w:rPr>
          <w:kern w:val="20"/>
          <w:sz w:val="28"/>
          <w:szCs w:val="28"/>
          <w:lang w:val="uk-UA"/>
        </w:rPr>
        <w:t>і</w:t>
      </w:r>
      <w:r w:rsidRPr="00577D1B">
        <w:rPr>
          <w:kern w:val="20"/>
          <w:sz w:val="28"/>
          <w:szCs w:val="28"/>
          <w:lang w:val="uk-UA"/>
        </w:rPr>
        <w:t>яльності системи о</w:t>
      </w:r>
      <w:r w:rsidRPr="00577D1B">
        <w:rPr>
          <w:sz w:val="28"/>
          <w:szCs w:val="28"/>
        </w:rPr>
        <w:t>х</w:t>
      </w:r>
      <w:r w:rsidRPr="00577D1B">
        <w:rPr>
          <w:kern w:val="20"/>
          <w:sz w:val="28"/>
          <w:szCs w:val="28"/>
        </w:rPr>
        <w:t xml:space="preserve">орони </w:t>
      </w:r>
      <w:r w:rsidRPr="00577D1B">
        <w:rPr>
          <w:kern w:val="20"/>
          <w:sz w:val="28"/>
          <w:szCs w:val="28"/>
          <w:lang w:val="uk-UA"/>
        </w:rPr>
        <w:t>здоров'я</w:t>
      </w:r>
      <w:r w:rsidRPr="00577D1B">
        <w:rPr>
          <w:kern w:val="20"/>
          <w:sz w:val="28"/>
          <w:szCs w:val="28"/>
        </w:rPr>
        <w:t xml:space="preserve"> </w:t>
      </w:r>
      <w:r w:rsidRPr="006412AD">
        <w:rPr>
          <w:kern w:val="20"/>
          <w:sz w:val="28"/>
          <w:szCs w:val="28"/>
        </w:rPr>
        <w:t>/</w:t>
      </w:r>
      <w:r w:rsidRPr="00503FF9">
        <w:rPr>
          <w:kern w:val="20"/>
          <w:sz w:val="28"/>
          <w:szCs w:val="28"/>
        </w:rPr>
        <w:t xml:space="preserve"> </w:t>
      </w:r>
      <w:r w:rsidRPr="00577D1B">
        <w:rPr>
          <w:kern w:val="20"/>
          <w:sz w:val="28"/>
          <w:szCs w:val="28"/>
        </w:rPr>
        <w:t>О.Н.</w:t>
      </w:r>
      <w:r>
        <w:rPr>
          <w:kern w:val="20"/>
          <w:sz w:val="28"/>
          <w:szCs w:val="28"/>
          <w:lang w:val="uk-UA"/>
        </w:rPr>
        <w:t xml:space="preserve"> </w:t>
      </w:r>
      <w:r w:rsidRPr="00422C21">
        <w:rPr>
          <w:kern w:val="20"/>
          <w:sz w:val="28"/>
          <w:szCs w:val="28"/>
        </w:rPr>
        <w:t xml:space="preserve"> </w:t>
      </w:r>
      <w:r w:rsidRPr="00577D1B">
        <w:rPr>
          <w:kern w:val="20"/>
          <w:sz w:val="28"/>
          <w:szCs w:val="28"/>
        </w:rPr>
        <w:t xml:space="preserve">Орда, </w:t>
      </w:r>
      <w:r>
        <w:rPr>
          <w:kern w:val="20"/>
          <w:sz w:val="28"/>
          <w:szCs w:val="28"/>
        </w:rPr>
        <w:t xml:space="preserve">Р.О. </w:t>
      </w:r>
      <w:r w:rsidRPr="00577D1B">
        <w:rPr>
          <w:kern w:val="20"/>
          <w:sz w:val="28"/>
          <w:szCs w:val="28"/>
          <w:lang w:val="uk-UA"/>
        </w:rPr>
        <w:t xml:space="preserve">Моісеенко </w:t>
      </w:r>
      <w:r w:rsidRPr="00577D1B">
        <w:rPr>
          <w:kern w:val="20"/>
          <w:sz w:val="28"/>
          <w:szCs w:val="28"/>
        </w:rPr>
        <w:t>// Соврем</w:t>
      </w:r>
      <w:r>
        <w:rPr>
          <w:kern w:val="20"/>
          <w:sz w:val="28"/>
          <w:szCs w:val="28"/>
        </w:rPr>
        <w:t>енная</w:t>
      </w:r>
      <w:r w:rsidRPr="00577D1B">
        <w:rPr>
          <w:kern w:val="20"/>
          <w:sz w:val="28"/>
          <w:szCs w:val="28"/>
        </w:rPr>
        <w:t xml:space="preserve"> педиатрия.</w:t>
      </w:r>
      <w:r w:rsidRPr="005C5031">
        <w:rPr>
          <w:sz w:val="28"/>
          <w:szCs w:val="28"/>
        </w:rPr>
        <w:t xml:space="preserve"> </w:t>
      </w:r>
      <w:r>
        <w:rPr>
          <w:kern w:val="20"/>
          <w:sz w:val="28"/>
          <w:szCs w:val="28"/>
        </w:rPr>
        <w:t>—</w:t>
      </w:r>
      <w:r>
        <w:rPr>
          <w:sz w:val="28"/>
          <w:szCs w:val="28"/>
        </w:rPr>
        <w:t xml:space="preserve"> </w:t>
      </w:r>
      <w:r w:rsidRPr="00577D1B">
        <w:rPr>
          <w:kern w:val="20"/>
          <w:sz w:val="28"/>
          <w:szCs w:val="28"/>
        </w:rPr>
        <w:t>2003.</w:t>
      </w:r>
      <w:r w:rsidRPr="00216BC7">
        <w:rPr>
          <w:sz w:val="28"/>
          <w:szCs w:val="28"/>
        </w:rPr>
        <w:t xml:space="preserve"> </w:t>
      </w:r>
      <w:r w:rsidRPr="00912F67">
        <w:rPr>
          <w:kern w:val="20"/>
          <w:szCs w:val="28"/>
        </w:rPr>
        <w:t>—</w:t>
      </w:r>
      <w:r w:rsidRPr="00912F67">
        <w:rPr>
          <w:szCs w:val="28"/>
        </w:rPr>
        <w:t xml:space="preserve">  </w:t>
      </w:r>
      <w:r w:rsidRPr="00577D1B">
        <w:rPr>
          <w:szCs w:val="28"/>
        </w:rPr>
        <w:t xml:space="preserve"> </w:t>
      </w:r>
      <w:r w:rsidRPr="00577D1B">
        <w:rPr>
          <w:kern w:val="20"/>
          <w:sz w:val="28"/>
          <w:szCs w:val="28"/>
        </w:rPr>
        <w:t>№1.</w:t>
      </w:r>
      <w:r w:rsidRPr="00EF0898">
        <w:rPr>
          <w:sz w:val="28"/>
          <w:szCs w:val="28"/>
        </w:rPr>
        <w:t xml:space="preserve"> </w:t>
      </w:r>
      <w:r>
        <w:rPr>
          <w:kern w:val="20"/>
          <w:sz w:val="28"/>
          <w:szCs w:val="28"/>
        </w:rPr>
        <w:t>—</w:t>
      </w:r>
      <w:r>
        <w:rPr>
          <w:sz w:val="28"/>
          <w:szCs w:val="28"/>
        </w:rPr>
        <w:t xml:space="preserve"> </w:t>
      </w:r>
      <w:r w:rsidRPr="00577D1B">
        <w:rPr>
          <w:szCs w:val="28"/>
        </w:rPr>
        <w:t xml:space="preserve"> </w:t>
      </w:r>
      <w:r w:rsidRPr="00577D1B">
        <w:rPr>
          <w:kern w:val="20"/>
          <w:sz w:val="28"/>
          <w:szCs w:val="28"/>
        </w:rPr>
        <w:t>С.7</w:t>
      </w:r>
      <w:r w:rsidRPr="00577D1B">
        <w:rPr>
          <w:sz w:val="28"/>
          <w:szCs w:val="28"/>
        </w:rPr>
        <w:t>–</w:t>
      </w:r>
      <w:r w:rsidRPr="00577D1B">
        <w:rPr>
          <w:kern w:val="20"/>
          <w:sz w:val="28"/>
          <w:szCs w:val="28"/>
        </w:rPr>
        <w:t>11.</w:t>
      </w:r>
      <w:bookmarkEnd w:id="149"/>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50" w:name="_Ref140155878"/>
      <w:r w:rsidRPr="00577D1B">
        <w:rPr>
          <w:kern w:val="20"/>
          <w:sz w:val="28"/>
          <w:szCs w:val="28"/>
        </w:rPr>
        <w:t>Ордуханян З.С. Применение препаратов с антиоксидантным действием с ц</w:t>
      </w:r>
      <w:r w:rsidRPr="00577D1B">
        <w:rPr>
          <w:kern w:val="20"/>
          <w:sz w:val="28"/>
          <w:szCs w:val="28"/>
        </w:rPr>
        <w:t>е</w:t>
      </w:r>
      <w:r w:rsidRPr="00577D1B">
        <w:rPr>
          <w:kern w:val="20"/>
          <w:sz w:val="28"/>
          <w:szCs w:val="28"/>
        </w:rPr>
        <w:t>лью снижения частоты и тяжести осложнений в ближайшем послеоперационном п</w:t>
      </w:r>
      <w:r w:rsidRPr="00577D1B">
        <w:rPr>
          <w:kern w:val="20"/>
          <w:sz w:val="28"/>
          <w:szCs w:val="28"/>
        </w:rPr>
        <w:t>е</w:t>
      </w:r>
      <w:r w:rsidRPr="00577D1B">
        <w:rPr>
          <w:kern w:val="20"/>
          <w:sz w:val="28"/>
          <w:szCs w:val="28"/>
        </w:rPr>
        <w:t>риоде у детей с нефробластомой /</w:t>
      </w:r>
      <w:r w:rsidRPr="00912F67">
        <w:rPr>
          <w:kern w:val="20"/>
          <w:sz w:val="28"/>
          <w:szCs w:val="28"/>
        </w:rPr>
        <w:t xml:space="preserve"> </w:t>
      </w:r>
      <w:r w:rsidRPr="00577D1B">
        <w:rPr>
          <w:kern w:val="20"/>
          <w:sz w:val="28"/>
          <w:szCs w:val="28"/>
        </w:rPr>
        <w:t>З.С.</w:t>
      </w:r>
      <w:r w:rsidRPr="00A26B6F">
        <w:rPr>
          <w:kern w:val="20"/>
          <w:sz w:val="28"/>
          <w:szCs w:val="28"/>
        </w:rPr>
        <w:t xml:space="preserve"> </w:t>
      </w:r>
      <w:r w:rsidRPr="00577D1B">
        <w:rPr>
          <w:kern w:val="20"/>
          <w:sz w:val="28"/>
          <w:szCs w:val="28"/>
        </w:rPr>
        <w:t xml:space="preserve">Ордуханян </w:t>
      </w:r>
      <w:r w:rsidRPr="00396EAC">
        <w:rPr>
          <w:kern w:val="20"/>
          <w:sz w:val="28"/>
          <w:szCs w:val="28"/>
        </w:rPr>
        <w:t>/</w:t>
      </w:r>
      <w:r w:rsidRPr="00577D1B">
        <w:rPr>
          <w:kern w:val="20"/>
          <w:sz w:val="28"/>
          <w:szCs w:val="28"/>
        </w:rPr>
        <w:t>/ Педиатрия.</w:t>
      </w:r>
      <w:r w:rsidRPr="00216BC7">
        <w:rPr>
          <w:sz w:val="28"/>
          <w:szCs w:val="28"/>
        </w:rPr>
        <w:t xml:space="preserve"> </w:t>
      </w:r>
      <w:r>
        <w:rPr>
          <w:kern w:val="20"/>
          <w:sz w:val="28"/>
          <w:szCs w:val="28"/>
        </w:rPr>
        <w:t>—</w:t>
      </w:r>
      <w:r>
        <w:rPr>
          <w:sz w:val="28"/>
          <w:szCs w:val="28"/>
        </w:rPr>
        <w:t xml:space="preserve"> </w:t>
      </w:r>
      <w:r w:rsidRPr="00577D1B">
        <w:rPr>
          <w:kern w:val="20"/>
          <w:sz w:val="28"/>
          <w:szCs w:val="28"/>
        </w:rPr>
        <w:t>1999.</w:t>
      </w:r>
      <w:r w:rsidRPr="00EF0898">
        <w:rPr>
          <w:sz w:val="28"/>
          <w:szCs w:val="28"/>
        </w:rPr>
        <w:t xml:space="preserve"> </w:t>
      </w:r>
      <w:r>
        <w:rPr>
          <w:kern w:val="20"/>
          <w:sz w:val="28"/>
          <w:szCs w:val="28"/>
        </w:rPr>
        <w:t>—</w:t>
      </w:r>
      <w:r>
        <w:rPr>
          <w:sz w:val="28"/>
          <w:szCs w:val="28"/>
        </w:rPr>
        <w:t xml:space="preserve"> </w:t>
      </w:r>
      <w:r w:rsidRPr="00577D1B">
        <w:rPr>
          <w:kern w:val="20"/>
          <w:sz w:val="28"/>
          <w:szCs w:val="28"/>
        </w:rPr>
        <w:t>№3.</w:t>
      </w:r>
      <w:r w:rsidRPr="00F61F2A">
        <w:rPr>
          <w:sz w:val="28"/>
          <w:szCs w:val="28"/>
        </w:rPr>
        <w:t xml:space="preserve"> </w:t>
      </w:r>
      <w:r>
        <w:rPr>
          <w:kern w:val="20"/>
          <w:sz w:val="28"/>
          <w:szCs w:val="28"/>
        </w:rPr>
        <w:t>—</w:t>
      </w:r>
      <w:r>
        <w:rPr>
          <w:sz w:val="28"/>
          <w:szCs w:val="28"/>
        </w:rPr>
        <w:t xml:space="preserve"> </w:t>
      </w:r>
      <w:r w:rsidRPr="00577D1B">
        <w:rPr>
          <w:kern w:val="20"/>
          <w:sz w:val="28"/>
          <w:szCs w:val="28"/>
        </w:rPr>
        <w:t>С.96</w:t>
      </w:r>
      <w:r w:rsidRPr="00577D1B">
        <w:rPr>
          <w:sz w:val="28"/>
          <w:szCs w:val="28"/>
        </w:rPr>
        <w:t>–</w:t>
      </w:r>
      <w:r w:rsidRPr="00577D1B">
        <w:rPr>
          <w:kern w:val="20"/>
          <w:sz w:val="28"/>
          <w:szCs w:val="28"/>
        </w:rPr>
        <w:t>99.</w:t>
      </w:r>
      <w:bookmarkEnd w:id="150"/>
    </w:p>
    <w:p w:rsidR="00E46804" w:rsidRPr="00B76FD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lang w:val="uk-UA"/>
        </w:rPr>
      </w:pPr>
      <w:bookmarkStart w:id="151" w:name="_Ref140155651"/>
      <w:r w:rsidRPr="00B76FDB">
        <w:rPr>
          <w:kern w:val="20"/>
          <w:sz w:val="28"/>
          <w:szCs w:val="28"/>
          <w:lang w:val="uk-UA"/>
        </w:rPr>
        <w:t>Особливості лімфоцитарних субпопуляцій периферичної крові дітей, які зазн</w:t>
      </w:r>
      <w:r w:rsidRPr="00B76FDB">
        <w:rPr>
          <w:kern w:val="20"/>
          <w:sz w:val="28"/>
          <w:szCs w:val="28"/>
          <w:lang w:val="uk-UA"/>
        </w:rPr>
        <w:t>а</w:t>
      </w:r>
      <w:r w:rsidRPr="00B76FDB">
        <w:rPr>
          <w:kern w:val="20"/>
          <w:sz w:val="28"/>
          <w:szCs w:val="28"/>
          <w:lang w:val="uk-UA"/>
        </w:rPr>
        <w:t>ли впливу малих доз радіаційного опромінення // Журнал АМН України.</w:t>
      </w:r>
      <w:r w:rsidRPr="00B76FDB">
        <w:rPr>
          <w:sz w:val="28"/>
          <w:szCs w:val="28"/>
        </w:rPr>
        <w:t xml:space="preserve"> </w:t>
      </w:r>
      <w:r w:rsidRPr="00B76FDB">
        <w:rPr>
          <w:kern w:val="20"/>
          <w:sz w:val="28"/>
          <w:szCs w:val="28"/>
        </w:rPr>
        <w:t>—</w:t>
      </w:r>
      <w:r w:rsidRPr="00B76FDB">
        <w:rPr>
          <w:sz w:val="28"/>
          <w:szCs w:val="28"/>
        </w:rPr>
        <w:t xml:space="preserve"> </w:t>
      </w:r>
      <w:r w:rsidRPr="00B76FDB">
        <w:rPr>
          <w:kern w:val="20"/>
          <w:sz w:val="28"/>
          <w:szCs w:val="28"/>
          <w:lang w:val="uk-UA"/>
        </w:rPr>
        <w:t>1998.</w:t>
      </w:r>
      <w:r w:rsidRPr="00B76FDB">
        <w:rPr>
          <w:sz w:val="28"/>
          <w:szCs w:val="28"/>
        </w:rPr>
        <w:t xml:space="preserve"> </w:t>
      </w:r>
      <w:r w:rsidRPr="00B76FDB">
        <w:rPr>
          <w:kern w:val="20"/>
          <w:sz w:val="28"/>
          <w:szCs w:val="28"/>
        </w:rPr>
        <w:t>—</w:t>
      </w:r>
      <w:r w:rsidRPr="00B76FDB">
        <w:rPr>
          <w:sz w:val="28"/>
          <w:szCs w:val="28"/>
        </w:rPr>
        <w:t xml:space="preserve"> </w:t>
      </w:r>
      <w:r w:rsidRPr="00B76FDB">
        <w:rPr>
          <w:kern w:val="20"/>
          <w:sz w:val="28"/>
          <w:szCs w:val="28"/>
          <w:lang w:val="uk-UA"/>
        </w:rPr>
        <w:t>Т.4, №4.</w:t>
      </w:r>
      <w:r w:rsidRPr="00B76FDB">
        <w:rPr>
          <w:sz w:val="28"/>
          <w:szCs w:val="28"/>
        </w:rPr>
        <w:t xml:space="preserve"> </w:t>
      </w:r>
      <w:r w:rsidRPr="00B76FDB">
        <w:rPr>
          <w:kern w:val="20"/>
          <w:sz w:val="28"/>
          <w:szCs w:val="28"/>
        </w:rPr>
        <w:t>—</w:t>
      </w:r>
      <w:r w:rsidRPr="00B76FDB">
        <w:rPr>
          <w:sz w:val="28"/>
          <w:szCs w:val="28"/>
        </w:rPr>
        <w:t xml:space="preserve"> </w:t>
      </w:r>
      <w:r w:rsidRPr="00B76FDB">
        <w:rPr>
          <w:kern w:val="20"/>
          <w:sz w:val="28"/>
          <w:szCs w:val="28"/>
          <w:lang w:val="uk-UA"/>
        </w:rPr>
        <w:t>С.706</w:t>
      </w:r>
      <w:r w:rsidRPr="00B76FDB">
        <w:rPr>
          <w:sz w:val="28"/>
          <w:szCs w:val="28"/>
        </w:rPr>
        <w:t>–</w:t>
      </w:r>
      <w:r w:rsidRPr="00B76FDB">
        <w:rPr>
          <w:kern w:val="20"/>
          <w:sz w:val="28"/>
          <w:szCs w:val="28"/>
          <w:lang w:val="uk-UA"/>
        </w:rPr>
        <w:t>717.</w:t>
      </w:r>
      <w:bookmarkEnd w:id="151"/>
    </w:p>
    <w:p w:rsidR="00E46804" w:rsidRDefault="00E46804" w:rsidP="0059426A">
      <w:pPr>
        <w:pStyle w:val="affffffffc"/>
        <w:numPr>
          <w:ilvl w:val="0"/>
          <w:numId w:val="64"/>
        </w:numPr>
        <w:tabs>
          <w:tab w:val="left" w:pos="1134"/>
        </w:tabs>
        <w:suppressAutoHyphens w:val="0"/>
        <w:spacing w:after="0" w:line="353" w:lineRule="auto"/>
        <w:jc w:val="both"/>
        <w:rPr>
          <w:szCs w:val="28"/>
        </w:rPr>
      </w:pPr>
      <w:bookmarkStart w:id="152" w:name="_Ref128247765"/>
      <w:r w:rsidRPr="00577D1B">
        <w:rPr>
          <w:szCs w:val="28"/>
        </w:rPr>
        <w:t>Оценка иммунного статуса человека при массовых обследованиях: Метод. р</w:t>
      </w:r>
      <w:r w:rsidRPr="00577D1B">
        <w:rPr>
          <w:szCs w:val="28"/>
        </w:rPr>
        <w:t>е</w:t>
      </w:r>
      <w:r w:rsidRPr="00577D1B">
        <w:rPr>
          <w:szCs w:val="28"/>
        </w:rPr>
        <w:t>коменд</w:t>
      </w:r>
      <w:r w:rsidRPr="006412AD">
        <w:rPr>
          <w:szCs w:val="28"/>
        </w:rPr>
        <w:t xml:space="preserve"> </w:t>
      </w:r>
      <w:r w:rsidRPr="00577D1B">
        <w:rPr>
          <w:szCs w:val="28"/>
        </w:rPr>
        <w:t xml:space="preserve">/ </w:t>
      </w:r>
      <w:r w:rsidRPr="00396EAC">
        <w:rPr>
          <w:szCs w:val="28"/>
        </w:rPr>
        <w:t>[</w:t>
      </w:r>
      <w:r>
        <w:rPr>
          <w:szCs w:val="28"/>
        </w:rPr>
        <w:t xml:space="preserve">Р.В. </w:t>
      </w:r>
      <w:r w:rsidRPr="00577D1B">
        <w:rPr>
          <w:szCs w:val="28"/>
        </w:rPr>
        <w:t xml:space="preserve">Петров, </w:t>
      </w:r>
      <w:r>
        <w:rPr>
          <w:szCs w:val="28"/>
        </w:rPr>
        <w:t xml:space="preserve">Р.М. </w:t>
      </w:r>
      <w:r w:rsidRPr="00577D1B">
        <w:rPr>
          <w:szCs w:val="28"/>
        </w:rPr>
        <w:t>Хаитов, Б.В.</w:t>
      </w:r>
      <w:r>
        <w:rPr>
          <w:szCs w:val="28"/>
        </w:rPr>
        <w:t xml:space="preserve"> </w:t>
      </w:r>
      <w:r w:rsidRPr="00577D1B">
        <w:rPr>
          <w:szCs w:val="28"/>
        </w:rPr>
        <w:t xml:space="preserve">Пинегин </w:t>
      </w:r>
      <w:r>
        <w:rPr>
          <w:szCs w:val="28"/>
        </w:rPr>
        <w:t>и др.</w:t>
      </w:r>
      <w:r w:rsidRPr="00396EAC">
        <w:rPr>
          <w:szCs w:val="28"/>
        </w:rPr>
        <w:t>]</w:t>
      </w:r>
      <w:r w:rsidRPr="00577D1B">
        <w:rPr>
          <w:szCs w:val="28"/>
        </w:rPr>
        <w:t xml:space="preserve"> // Иммунология. </w:t>
      </w:r>
      <w:r w:rsidRPr="003A2BBC">
        <w:rPr>
          <w:kern w:val="20"/>
          <w:szCs w:val="28"/>
        </w:rPr>
        <w:t>—</w:t>
      </w:r>
      <w:r w:rsidRPr="003A2BBC">
        <w:rPr>
          <w:szCs w:val="28"/>
        </w:rPr>
        <w:t xml:space="preserve"> </w:t>
      </w:r>
      <w:r w:rsidRPr="00577D1B">
        <w:rPr>
          <w:szCs w:val="28"/>
        </w:rPr>
        <w:t xml:space="preserve"> 1992. </w:t>
      </w:r>
      <w:r w:rsidRPr="00912F67">
        <w:rPr>
          <w:kern w:val="20"/>
          <w:szCs w:val="28"/>
        </w:rPr>
        <w:t>—</w:t>
      </w:r>
      <w:r w:rsidRPr="00912F67">
        <w:rPr>
          <w:szCs w:val="28"/>
        </w:rPr>
        <w:t xml:space="preserve"> </w:t>
      </w:r>
      <w:r w:rsidRPr="00577D1B">
        <w:rPr>
          <w:szCs w:val="28"/>
        </w:rPr>
        <w:t xml:space="preserve"> № 6. </w:t>
      </w:r>
      <w:r w:rsidRPr="00A26B6F">
        <w:rPr>
          <w:kern w:val="20"/>
          <w:szCs w:val="28"/>
        </w:rPr>
        <w:t>—</w:t>
      </w:r>
      <w:r w:rsidRPr="00A26B6F">
        <w:rPr>
          <w:szCs w:val="28"/>
        </w:rPr>
        <w:t xml:space="preserve"> </w:t>
      </w:r>
      <w:r w:rsidRPr="00577D1B">
        <w:rPr>
          <w:szCs w:val="28"/>
        </w:rPr>
        <w:t xml:space="preserve"> С.51</w:t>
      </w:r>
      <w:r w:rsidRPr="003D7E12">
        <w:rPr>
          <w:szCs w:val="28"/>
        </w:rPr>
        <w:t>–</w:t>
      </w:r>
      <w:r w:rsidRPr="00577D1B">
        <w:rPr>
          <w:szCs w:val="28"/>
        </w:rPr>
        <w:t>62</w:t>
      </w:r>
      <w:bookmarkEnd w:id="152"/>
      <w:r>
        <w:rPr>
          <w:szCs w:val="28"/>
        </w:rPr>
        <w:t>.</w:t>
      </w:r>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53" w:name="_Ref112418795"/>
      <w:r w:rsidRPr="00577D1B">
        <w:rPr>
          <w:kern w:val="20"/>
          <w:sz w:val="28"/>
          <w:szCs w:val="28"/>
        </w:rPr>
        <w:t>Оценка риска з</w:t>
      </w:r>
      <w:r w:rsidRPr="00577D1B">
        <w:rPr>
          <w:kern w:val="20"/>
          <w:sz w:val="28"/>
          <w:szCs w:val="28"/>
        </w:rPr>
        <w:t>а</w:t>
      </w:r>
      <w:r w:rsidRPr="00577D1B">
        <w:rPr>
          <w:kern w:val="20"/>
          <w:sz w:val="28"/>
          <w:szCs w:val="28"/>
        </w:rPr>
        <w:t>болеваниями острыми лейкозами вследствие ионизирующего излучения у детей, рожденных в год Чернобыльской аварии /</w:t>
      </w:r>
      <w:r w:rsidRPr="004862B4">
        <w:rPr>
          <w:kern w:val="20"/>
          <w:sz w:val="28"/>
          <w:szCs w:val="28"/>
        </w:rPr>
        <w:t xml:space="preserve"> </w:t>
      </w:r>
      <w:r w:rsidRPr="00396EAC">
        <w:rPr>
          <w:kern w:val="20"/>
          <w:sz w:val="28"/>
          <w:szCs w:val="28"/>
        </w:rPr>
        <w:t>[</w:t>
      </w:r>
      <w:r>
        <w:rPr>
          <w:kern w:val="20"/>
          <w:sz w:val="28"/>
          <w:szCs w:val="28"/>
        </w:rPr>
        <w:t xml:space="preserve">В.Д. </w:t>
      </w:r>
      <w:r w:rsidRPr="00577D1B">
        <w:rPr>
          <w:kern w:val="20"/>
          <w:sz w:val="28"/>
          <w:szCs w:val="28"/>
        </w:rPr>
        <w:t xml:space="preserve">Дроздова, </w:t>
      </w:r>
      <w:r>
        <w:rPr>
          <w:kern w:val="20"/>
          <w:sz w:val="28"/>
          <w:szCs w:val="28"/>
        </w:rPr>
        <w:t xml:space="preserve">А.Г. </w:t>
      </w:r>
      <w:r w:rsidRPr="00577D1B">
        <w:rPr>
          <w:kern w:val="20"/>
          <w:sz w:val="28"/>
          <w:szCs w:val="28"/>
        </w:rPr>
        <w:t>Нощенко А.Г., Бондарь А.Ю.</w:t>
      </w:r>
      <w:r>
        <w:rPr>
          <w:kern w:val="20"/>
          <w:sz w:val="28"/>
          <w:szCs w:val="28"/>
          <w:lang w:val="uk-UA"/>
        </w:rPr>
        <w:t xml:space="preserve"> и др.</w:t>
      </w:r>
      <w:r w:rsidRPr="00396EAC">
        <w:rPr>
          <w:kern w:val="20"/>
          <w:sz w:val="28"/>
          <w:szCs w:val="28"/>
        </w:rPr>
        <w:t>]</w:t>
      </w:r>
      <w:r w:rsidRPr="00577D1B">
        <w:rPr>
          <w:kern w:val="20"/>
          <w:sz w:val="28"/>
          <w:szCs w:val="28"/>
        </w:rPr>
        <w:t xml:space="preserve"> </w:t>
      </w:r>
      <w:r w:rsidRPr="006412AD">
        <w:rPr>
          <w:kern w:val="20"/>
          <w:sz w:val="28"/>
          <w:szCs w:val="28"/>
        </w:rPr>
        <w:t>/</w:t>
      </w:r>
      <w:r w:rsidRPr="00577D1B">
        <w:rPr>
          <w:kern w:val="20"/>
          <w:sz w:val="28"/>
          <w:szCs w:val="28"/>
        </w:rPr>
        <w:t>/ Онкол</w:t>
      </w:r>
      <w:r w:rsidRPr="00577D1B">
        <w:rPr>
          <w:kern w:val="20"/>
          <w:sz w:val="28"/>
          <w:szCs w:val="28"/>
        </w:rPr>
        <w:t>о</w:t>
      </w:r>
      <w:r w:rsidRPr="00577D1B">
        <w:rPr>
          <w:kern w:val="20"/>
          <w:sz w:val="28"/>
          <w:szCs w:val="28"/>
        </w:rPr>
        <w:t>гия.</w:t>
      </w:r>
      <w:r w:rsidRPr="00E07A60">
        <w:rPr>
          <w:sz w:val="28"/>
          <w:szCs w:val="28"/>
        </w:rPr>
        <w:t xml:space="preserve"> </w:t>
      </w:r>
      <w:r>
        <w:rPr>
          <w:kern w:val="20"/>
          <w:sz w:val="28"/>
          <w:szCs w:val="28"/>
        </w:rPr>
        <w:t>—</w:t>
      </w:r>
      <w:r>
        <w:rPr>
          <w:sz w:val="28"/>
          <w:szCs w:val="28"/>
        </w:rPr>
        <w:t xml:space="preserve"> </w:t>
      </w:r>
      <w:r w:rsidRPr="00577D1B">
        <w:rPr>
          <w:kern w:val="20"/>
          <w:sz w:val="28"/>
          <w:szCs w:val="28"/>
        </w:rPr>
        <w:t>1999.</w:t>
      </w:r>
      <w:r w:rsidRPr="00C4491B">
        <w:rPr>
          <w:sz w:val="28"/>
          <w:szCs w:val="28"/>
        </w:rPr>
        <w:t xml:space="preserve"> </w:t>
      </w:r>
      <w:r>
        <w:rPr>
          <w:kern w:val="20"/>
          <w:sz w:val="28"/>
          <w:szCs w:val="28"/>
        </w:rPr>
        <w:t>—</w:t>
      </w:r>
      <w:r>
        <w:rPr>
          <w:sz w:val="28"/>
          <w:szCs w:val="28"/>
        </w:rPr>
        <w:t xml:space="preserve"> </w:t>
      </w:r>
      <w:r w:rsidRPr="00577D1B">
        <w:rPr>
          <w:kern w:val="20"/>
          <w:sz w:val="28"/>
          <w:szCs w:val="28"/>
        </w:rPr>
        <w:t>№2.</w:t>
      </w:r>
      <w:r w:rsidRPr="00EF0898">
        <w:rPr>
          <w:sz w:val="28"/>
          <w:szCs w:val="28"/>
        </w:rPr>
        <w:t xml:space="preserve"> </w:t>
      </w:r>
      <w:r>
        <w:rPr>
          <w:kern w:val="20"/>
          <w:sz w:val="28"/>
          <w:szCs w:val="28"/>
        </w:rPr>
        <w:t>—</w:t>
      </w:r>
      <w:r>
        <w:rPr>
          <w:sz w:val="28"/>
          <w:szCs w:val="28"/>
        </w:rPr>
        <w:t xml:space="preserve"> </w:t>
      </w:r>
      <w:r w:rsidRPr="00577D1B">
        <w:rPr>
          <w:kern w:val="20"/>
          <w:sz w:val="28"/>
          <w:szCs w:val="28"/>
        </w:rPr>
        <w:t>С.94</w:t>
      </w:r>
      <w:r w:rsidRPr="00577D1B">
        <w:rPr>
          <w:sz w:val="28"/>
          <w:szCs w:val="28"/>
        </w:rPr>
        <w:t>–</w:t>
      </w:r>
      <w:r w:rsidRPr="00577D1B">
        <w:rPr>
          <w:kern w:val="20"/>
          <w:sz w:val="28"/>
          <w:szCs w:val="28"/>
        </w:rPr>
        <w:t>99.</w:t>
      </w:r>
      <w:bookmarkEnd w:id="153"/>
    </w:p>
    <w:p w:rsidR="00E46804" w:rsidRPr="00503FF9"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lang w:val="uk-UA"/>
        </w:rPr>
      </w:pPr>
      <w:bookmarkStart w:id="154" w:name="_Ref112418713"/>
      <w:r w:rsidRPr="00577D1B">
        <w:rPr>
          <w:kern w:val="20"/>
          <w:sz w:val="28"/>
          <w:szCs w:val="28"/>
        </w:rPr>
        <w:t xml:space="preserve">Оценка состояния онкологической помощи детям в России / </w:t>
      </w:r>
      <w:r w:rsidRPr="00396EAC">
        <w:rPr>
          <w:kern w:val="20"/>
          <w:sz w:val="28"/>
          <w:szCs w:val="28"/>
        </w:rPr>
        <w:t>[</w:t>
      </w:r>
      <w:r w:rsidRPr="00577D1B">
        <w:rPr>
          <w:kern w:val="20"/>
          <w:sz w:val="28"/>
          <w:szCs w:val="28"/>
        </w:rPr>
        <w:t>Л.В.Ременник, А.В.Тарасова, В.Д.</w:t>
      </w:r>
      <w:r>
        <w:rPr>
          <w:kern w:val="20"/>
          <w:sz w:val="28"/>
          <w:szCs w:val="28"/>
        </w:rPr>
        <w:t xml:space="preserve"> </w:t>
      </w:r>
      <w:r w:rsidRPr="00577D1B">
        <w:rPr>
          <w:kern w:val="20"/>
          <w:sz w:val="28"/>
          <w:szCs w:val="28"/>
        </w:rPr>
        <w:t>Мокина</w:t>
      </w:r>
      <w:r>
        <w:rPr>
          <w:kern w:val="20"/>
          <w:sz w:val="28"/>
          <w:szCs w:val="28"/>
        </w:rPr>
        <w:t xml:space="preserve"> и др.</w:t>
      </w:r>
      <w:r w:rsidRPr="00396EAC">
        <w:rPr>
          <w:kern w:val="20"/>
          <w:sz w:val="28"/>
          <w:szCs w:val="28"/>
        </w:rPr>
        <w:t>]</w:t>
      </w:r>
      <w:r w:rsidRPr="00577D1B">
        <w:rPr>
          <w:kern w:val="20"/>
          <w:sz w:val="28"/>
          <w:szCs w:val="28"/>
        </w:rPr>
        <w:t xml:space="preserve"> // Рос. педиа</w:t>
      </w:r>
      <w:r w:rsidRPr="00577D1B">
        <w:rPr>
          <w:kern w:val="20"/>
          <w:sz w:val="28"/>
          <w:szCs w:val="28"/>
        </w:rPr>
        <w:t>т</w:t>
      </w:r>
      <w:r w:rsidRPr="00577D1B">
        <w:rPr>
          <w:kern w:val="20"/>
          <w:sz w:val="28"/>
          <w:szCs w:val="28"/>
        </w:rPr>
        <w:t>рический журн.</w:t>
      </w:r>
      <w:r w:rsidRPr="00216BC7">
        <w:rPr>
          <w:sz w:val="28"/>
          <w:szCs w:val="28"/>
        </w:rPr>
        <w:t xml:space="preserve"> </w:t>
      </w:r>
      <w:r>
        <w:rPr>
          <w:kern w:val="20"/>
          <w:sz w:val="28"/>
          <w:szCs w:val="28"/>
        </w:rPr>
        <w:t>—</w:t>
      </w:r>
      <w:r>
        <w:rPr>
          <w:sz w:val="28"/>
          <w:szCs w:val="28"/>
        </w:rPr>
        <w:t xml:space="preserve"> </w:t>
      </w:r>
      <w:r w:rsidRPr="00577D1B">
        <w:rPr>
          <w:kern w:val="20"/>
          <w:sz w:val="28"/>
          <w:szCs w:val="28"/>
        </w:rPr>
        <w:t>1999.</w:t>
      </w:r>
      <w:r w:rsidRPr="00EF0898">
        <w:rPr>
          <w:sz w:val="28"/>
          <w:szCs w:val="28"/>
        </w:rPr>
        <w:t xml:space="preserve"> </w:t>
      </w:r>
      <w:r>
        <w:rPr>
          <w:kern w:val="20"/>
          <w:sz w:val="28"/>
          <w:szCs w:val="28"/>
        </w:rPr>
        <w:t>—</w:t>
      </w:r>
      <w:r>
        <w:rPr>
          <w:sz w:val="28"/>
          <w:szCs w:val="28"/>
        </w:rPr>
        <w:t xml:space="preserve"> </w:t>
      </w:r>
      <w:r w:rsidRPr="00577D1B">
        <w:rPr>
          <w:kern w:val="20"/>
          <w:sz w:val="28"/>
          <w:szCs w:val="28"/>
        </w:rPr>
        <w:t>№4.</w:t>
      </w:r>
      <w:r w:rsidRPr="00F61F2A">
        <w:rPr>
          <w:sz w:val="28"/>
          <w:szCs w:val="28"/>
        </w:rPr>
        <w:t xml:space="preserve"> </w:t>
      </w:r>
      <w:r>
        <w:rPr>
          <w:kern w:val="20"/>
          <w:sz w:val="28"/>
          <w:szCs w:val="28"/>
        </w:rPr>
        <w:t>—</w:t>
      </w:r>
      <w:r>
        <w:rPr>
          <w:sz w:val="28"/>
          <w:szCs w:val="28"/>
        </w:rPr>
        <w:t xml:space="preserve"> </w:t>
      </w:r>
      <w:r w:rsidRPr="00577D1B">
        <w:rPr>
          <w:kern w:val="20"/>
          <w:sz w:val="28"/>
          <w:szCs w:val="28"/>
        </w:rPr>
        <w:t>С.32</w:t>
      </w:r>
      <w:r w:rsidRPr="00577D1B">
        <w:rPr>
          <w:sz w:val="28"/>
          <w:szCs w:val="28"/>
        </w:rPr>
        <w:t>–</w:t>
      </w:r>
      <w:r w:rsidRPr="00577D1B">
        <w:rPr>
          <w:kern w:val="20"/>
          <w:sz w:val="28"/>
          <w:szCs w:val="28"/>
        </w:rPr>
        <w:t>35.</w:t>
      </w:r>
      <w:bookmarkEnd w:id="154"/>
    </w:p>
    <w:p w:rsidR="00E46804" w:rsidRPr="00577D1B" w:rsidRDefault="00E46804" w:rsidP="0059426A">
      <w:pPr>
        <w:numPr>
          <w:ilvl w:val="0"/>
          <w:numId w:val="64"/>
        </w:numPr>
        <w:suppressAutoHyphens w:val="0"/>
        <w:spacing w:line="353" w:lineRule="auto"/>
        <w:jc w:val="both"/>
        <w:rPr>
          <w:kern w:val="20"/>
          <w:sz w:val="28"/>
          <w:szCs w:val="28"/>
        </w:rPr>
      </w:pPr>
      <w:bookmarkStart w:id="155" w:name="_Ref158662595"/>
      <w:r w:rsidRPr="00577D1B">
        <w:rPr>
          <w:sz w:val="28"/>
          <w:szCs w:val="28"/>
        </w:rPr>
        <w:t>Оценка состояния Т-клеточного и моноцитарного звеньев у ликвидаторов ав</w:t>
      </w:r>
      <w:r w:rsidRPr="00577D1B">
        <w:rPr>
          <w:sz w:val="28"/>
          <w:szCs w:val="28"/>
        </w:rPr>
        <w:t>а</w:t>
      </w:r>
      <w:r w:rsidRPr="00577D1B">
        <w:rPr>
          <w:sz w:val="28"/>
          <w:szCs w:val="28"/>
        </w:rPr>
        <w:t>рии на Чернобыльской АЭС через 11 лет /</w:t>
      </w:r>
      <w:r w:rsidRPr="00422C21">
        <w:rPr>
          <w:sz w:val="28"/>
          <w:szCs w:val="28"/>
        </w:rPr>
        <w:t xml:space="preserve"> </w:t>
      </w:r>
      <w:r w:rsidRPr="00396EAC">
        <w:rPr>
          <w:sz w:val="28"/>
          <w:szCs w:val="28"/>
        </w:rPr>
        <w:t>[</w:t>
      </w:r>
      <w:r>
        <w:rPr>
          <w:sz w:val="28"/>
          <w:szCs w:val="28"/>
          <w:lang w:val="uk-UA"/>
        </w:rPr>
        <w:t xml:space="preserve">С.М. </w:t>
      </w:r>
      <w:r w:rsidRPr="00577D1B">
        <w:rPr>
          <w:sz w:val="28"/>
          <w:szCs w:val="28"/>
        </w:rPr>
        <w:t xml:space="preserve">Потапова, </w:t>
      </w:r>
      <w:r>
        <w:rPr>
          <w:sz w:val="28"/>
          <w:szCs w:val="28"/>
          <w:lang w:val="uk-UA"/>
        </w:rPr>
        <w:t xml:space="preserve">О.И. </w:t>
      </w:r>
      <w:r w:rsidRPr="00577D1B">
        <w:rPr>
          <w:sz w:val="28"/>
          <w:szCs w:val="28"/>
        </w:rPr>
        <w:t xml:space="preserve">Кузьменок, </w:t>
      </w:r>
      <w:r>
        <w:rPr>
          <w:sz w:val="28"/>
          <w:szCs w:val="28"/>
        </w:rPr>
        <w:t xml:space="preserve"> М.П. </w:t>
      </w:r>
      <w:r w:rsidRPr="00577D1B">
        <w:rPr>
          <w:sz w:val="28"/>
          <w:szCs w:val="28"/>
        </w:rPr>
        <w:t>Потапнев</w:t>
      </w:r>
      <w:r>
        <w:rPr>
          <w:sz w:val="28"/>
          <w:szCs w:val="28"/>
          <w:lang w:val="uk-UA"/>
        </w:rPr>
        <w:t xml:space="preserve"> и др.</w:t>
      </w:r>
      <w:r w:rsidRPr="00396EAC">
        <w:rPr>
          <w:sz w:val="28"/>
          <w:szCs w:val="28"/>
        </w:rPr>
        <w:t>]</w:t>
      </w:r>
      <w:r w:rsidRPr="00577D1B">
        <w:rPr>
          <w:sz w:val="28"/>
          <w:szCs w:val="28"/>
        </w:rPr>
        <w:t xml:space="preserve"> </w:t>
      </w:r>
      <w:r w:rsidRPr="006412AD">
        <w:rPr>
          <w:sz w:val="28"/>
          <w:szCs w:val="28"/>
        </w:rPr>
        <w:t>/</w:t>
      </w:r>
      <w:r w:rsidRPr="00577D1B">
        <w:rPr>
          <w:sz w:val="28"/>
          <w:szCs w:val="28"/>
        </w:rPr>
        <w:t xml:space="preserve">/ Иммунология. </w:t>
      </w:r>
      <w:r>
        <w:rPr>
          <w:kern w:val="20"/>
          <w:sz w:val="28"/>
          <w:szCs w:val="28"/>
        </w:rPr>
        <w:t>—</w:t>
      </w:r>
      <w:r>
        <w:rPr>
          <w:sz w:val="28"/>
          <w:szCs w:val="28"/>
        </w:rPr>
        <w:t xml:space="preserve"> </w:t>
      </w:r>
      <w:r w:rsidRPr="00577D1B">
        <w:rPr>
          <w:sz w:val="28"/>
          <w:szCs w:val="28"/>
        </w:rPr>
        <w:t xml:space="preserve"> 1999.</w:t>
      </w:r>
      <w:r w:rsidRPr="003A2BBC">
        <w:rPr>
          <w:kern w:val="20"/>
          <w:sz w:val="28"/>
          <w:szCs w:val="28"/>
        </w:rPr>
        <w:t xml:space="preserve"> </w:t>
      </w:r>
      <w:r>
        <w:rPr>
          <w:kern w:val="20"/>
          <w:sz w:val="28"/>
          <w:szCs w:val="28"/>
        </w:rPr>
        <w:t>—</w:t>
      </w:r>
      <w:r>
        <w:rPr>
          <w:sz w:val="28"/>
          <w:szCs w:val="28"/>
        </w:rPr>
        <w:t xml:space="preserve"> </w:t>
      </w:r>
      <w:r w:rsidRPr="00577D1B">
        <w:rPr>
          <w:sz w:val="28"/>
          <w:szCs w:val="28"/>
        </w:rPr>
        <w:t xml:space="preserve"> № 3. </w:t>
      </w:r>
      <w:r>
        <w:rPr>
          <w:kern w:val="20"/>
          <w:sz w:val="28"/>
          <w:szCs w:val="28"/>
        </w:rPr>
        <w:t>—</w:t>
      </w:r>
      <w:r>
        <w:rPr>
          <w:sz w:val="28"/>
          <w:szCs w:val="28"/>
        </w:rPr>
        <w:t xml:space="preserve"> </w:t>
      </w:r>
      <w:r w:rsidRPr="00577D1B">
        <w:rPr>
          <w:sz w:val="28"/>
          <w:szCs w:val="28"/>
        </w:rPr>
        <w:t xml:space="preserve"> С. 59–62.</w:t>
      </w:r>
      <w:bookmarkEnd w:id="155"/>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lang w:val="uk-UA"/>
        </w:rPr>
      </w:pPr>
      <w:bookmarkStart w:id="156" w:name="_Ref127029721"/>
      <w:r w:rsidRPr="00577D1B">
        <w:rPr>
          <w:kern w:val="20"/>
          <w:sz w:val="28"/>
          <w:szCs w:val="28"/>
          <w:lang w:val="uk-UA"/>
        </w:rPr>
        <w:lastRenderedPageBreak/>
        <w:t>Павлова М.П. Гематологические болезни у детей</w:t>
      </w:r>
      <w:r>
        <w:rPr>
          <w:kern w:val="20"/>
          <w:sz w:val="28"/>
          <w:szCs w:val="28"/>
          <w:lang w:val="uk-UA"/>
        </w:rPr>
        <w:t xml:space="preserve"> </w:t>
      </w:r>
      <w:r w:rsidRPr="00396EAC">
        <w:rPr>
          <w:kern w:val="20"/>
          <w:sz w:val="28"/>
          <w:szCs w:val="28"/>
        </w:rPr>
        <w:t>/</w:t>
      </w:r>
      <w:r w:rsidRPr="004505E4">
        <w:rPr>
          <w:kern w:val="20"/>
          <w:sz w:val="28"/>
          <w:szCs w:val="28"/>
        </w:rPr>
        <w:t xml:space="preserve"> </w:t>
      </w:r>
      <w:r w:rsidRPr="00577D1B">
        <w:rPr>
          <w:kern w:val="20"/>
          <w:sz w:val="28"/>
          <w:szCs w:val="28"/>
        </w:rPr>
        <w:t>М.</w:t>
      </w:r>
      <w:r>
        <w:rPr>
          <w:kern w:val="20"/>
          <w:sz w:val="28"/>
          <w:szCs w:val="28"/>
        </w:rPr>
        <w:t>П</w:t>
      </w:r>
      <w:r w:rsidRPr="00577D1B">
        <w:rPr>
          <w:kern w:val="20"/>
          <w:sz w:val="28"/>
          <w:szCs w:val="28"/>
        </w:rPr>
        <w:t>.</w:t>
      </w:r>
      <w:r w:rsidRPr="00912F67">
        <w:rPr>
          <w:kern w:val="20"/>
          <w:sz w:val="28"/>
          <w:szCs w:val="28"/>
          <w:lang w:val="uk-UA"/>
        </w:rPr>
        <w:t xml:space="preserve"> </w:t>
      </w:r>
      <w:r w:rsidRPr="00577D1B">
        <w:rPr>
          <w:kern w:val="20"/>
          <w:sz w:val="28"/>
          <w:szCs w:val="28"/>
          <w:lang w:val="uk-UA"/>
        </w:rPr>
        <w:t>Павлова</w:t>
      </w:r>
      <w:r>
        <w:rPr>
          <w:kern w:val="20"/>
          <w:sz w:val="28"/>
          <w:szCs w:val="28"/>
          <w:lang w:val="uk-UA"/>
        </w:rPr>
        <w:t>.</w:t>
      </w:r>
      <w:r>
        <w:rPr>
          <w:kern w:val="20"/>
          <w:sz w:val="28"/>
          <w:szCs w:val="28"/>
        </w:rPr>
        <w:t xml:space="preserve"> </w:t>
      </w:r>
      <w:r w:rsidRPr="00EF0898">
        <w:rPr>
          <w:sz w:val="28"/>
          <w:szCs w:val="28"/>
        </w:rPr>
        <w:t xml:space="preserve"> </w:t>
      </w:r>
      <w:r>
        <w:rPr>
          <w:kern w:val="20"/>
          <w:sz w:val="28"/>
          <w:szCs w:val="28"/>
        </w:rPr>
        <w:t>—</w:t>
      </w:r>
      <w:r>
        <w:rPr>
          <w:sz w:val="28"/>
          <w:szCs w:val="28"/>
        </w:rPr>
        <w:t xml:space="preserve"> </w:t>
      </w:r>
      <w:r>
        <w:rPr>
          <w:sz w:val="28"/>
          <w:szCs w:val="28"/>
          <w:lang w:val="uk-UA"/>
        </w:rPr>
        <w:t xml:space="preserve"> </w:t>
      </w:r>
      <w:r w:rsidRPr="00577D1B">
        <w:rPr>
          <w:kern w:val="20"/>
          <w:sz w:val="28"/>
          <w:szCs w:val="28"/>
          <w:lang w:val="uk-UA"/>
        </w:rPr>
        <w:t>Минск</w:t>
      </w:r>
      <w:r>
        <w:rPr>
          <w:kern w:val="20"/>
          <w:sz w:val="28"/>
          <w:szCs w:val="28"/>
          <w:lang w:val="uk-UA"/>
        </w:rPr>
        <w:t xml:space="preserve"> </w:t>
      </w:r>
      <w:r w:rsidRPr="00577D1B">
        <w:rPr>
          <w:kern w:val="20"/>
          <w:sz w:val="28"/>
          <w:szCs w:val="28"/>
          <w:lang w:val="uk-UA"/>
        </w:rPr>
        <w:t>: Вышэйшая шк</w:t>
      </w:r>
      <w:r w:rsidRPr="00577D1B">
        <w:rPr>
          <w:kern w:val="20"/>
          <w:sz w:val="28"/>
          <w:szCs w:val="28"/>
          <w:lang w:val="uk-UA"/>
        </w:rPr>
        <w:t>о</w:t>
      </w:r>
      <w:r w:rsidRPr="00577D1B">
        <w:rPr>
          <w:kern w:val="20"/>
          <w:sz w:val="28"/>
          <w:szCs w:val="28"/>
          <w:lang w:val="uk-UA"/>
        </w:rPr>
        <w:t>ла,</w:t>
      </w:r>
      <w:r>
        <w:rPr>
          <w:kern w:val="20"/>
          <w:sz w:val="28"/>
          <w:szCs w:val="28"/>
          <w:lang w:val="uk-UA"/>
        </w:rPr>
        <w:t xml:space="preserve"> </w:t>
      </w:r>
      <w:r w:rsidRPr="00577D1B">
        <w:rPr>
          <w:kern w:val="20"/>
          <w:sz w:val="28"/>
          <w:szCs w:val="28"/>
          <w:lang w:val="uk-UA"/>
        </w:rPr>
        <w:t>1996.</w:t>
      </w:r>
      <w:r w:rsidRPr="00216BC7">
        <w:rPr>
          <w:sz w:val="28"/>
          <w:szCs w:val="28"/>
        </w:rPr>
        <w:t xml:space="preserve"> </w:t>
      </w:r>
      <w:r>
        <w:rPr>
          <w:kern w:val="20"/>
          <w:sz w:val="28"/>
          <w:szCs w:val="28"/>
        </w:rPr>
        <w:t>—</w:t>
      </w:r>
      <w:r>
        <w:rPr>
          <w:sz w:val="28"/>
          <w:szCs w:val="28"/>
        </w:rPr>
        <w:t xml:space="preserve"> </w:t>
      </w:r>
      <w:r w:rsidRPr="00577D1B">
        <w:rPr>
          <w:kern w:val="20"/>
          <w:sz w:val="28"/>
          <w:szCs w:val="28"/>
          <w:lang w:val="uk-UA"/>
        </w:rPr>
        <w:t>440</w:t>
      </w:r>
      <w:r>
        <w:rPr>
          <w:kern w:val="20"/>
          <w:sz w:val="28"/>
          <w:szCs w:val="28"/>
          <w:lang w:val="uk-UA"/>
        </w:rPr>
        <w:t xml:space="preserve"> </w:t>
      </w:r>
      <w:r w:rsidRPr="00577D1B">
        <w:rPr>
          <w:kern w:val="20"/>
          <w:sz w:val="28"/>
          <w:szCs w:val="28"/>
          <w:lang w:val="uk-UA"/>
        </w:rPr>
        <w:t>с.</w:t>
      </w:r>
      <w:bookmarkEnd w:id="156"/>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lang w:val="uk-UA"/>
        </w:rPr>
      </w:pPr>
      <w:bookmarkStart w:id="157" w:name="_Ref127033465"/>
      <w:r w:rsidRPr="00577D1B">
        <w:rPr>
          <w:kern w:val="20"/>
          <w:sz w:val="28"/>
          <w:szCs w:val="28"/>
        </w:rPr>
        <w:t>Перспективы применения высокоинтенсивных импульсных магнитных п</w:t>
      </w:r>
      <w:r w:rsidRPr="00577D1B">
        <w:rPr>
          <w:kern w:val="20"/>
          <w:sz w:val="28"/>
          <w:szCs w:val="28"/>
        </w:rPr>
        <w:t>о</w:t>
      </w:r>
      <w:r w:rsidRPr="00577D1B">
        <w:rPr>
          <w:kern w:val="20"/>
          <w:sz w:val="28"/>
          <w:szCs w:val="28"/>
        </w:rPr>
        <w:t>лей в лечении злокачественных новообразований /</w:t>
      </w:r>
      <w:r w:rsidRPr="00396EAC">
        <w:rPr>
          <w:kern w:val="20"/>
          <w:sz w:val="28"/>
          <w:szCs w:val="28"/>
        </w:rPr>
        <w:t>[</w:t>
      </w:r>
      <w:r w:rsidRPr="00577D1B">
        <w:rPr>
          <w:kern w:val="20"/>
          <w:sz w:val="28"/>
          <w:szCs w:val="28"/>
        </w:rPr>
        <w:t>М.А.Каплан, Р.Г.</w:t>
      </w:r>
      <w:r>
        <w:rPr>
          <w:kern w:val="20"/>
          <w:sz w:val="28"/>
          <w:szCs w:val="28"/>
        </w:rPr>
        <w:t xml:space="preserve"> </w:t>
      </w:r>
      <w:r w:rsidRPr="00577D1B">
        <w:rPr>
          <w:kern w:val="20"/>
          <w:sz w:val="28"/>
          <w:szCs w:val="28"/>
        </w:rPr>
        <w:t>Никитина, М.Е.</w:t>
      </w:r>
      <w:r>
        <w:rPr>
          <w:kern w:val="20"/>
          <w:sz w:val="28"/>
          <w:szCs w:val="28"/>
        </w:rPr>
        <w:t xml:space="preserve"> Климанов и др.</w:t>
      </w:r>
      <w:r w:rsidRPr="00396EAC">
        <w:rPr>
          <w:kern w:val="20"/>
          <w:sz w:val="28"/>
          <w:szCs w:val="28"/>
        </w:rPr>
        <w:t>]</w:t>
      </w:r>
      <w:r w:rsidRPr="00577D1B">
        <w:rPr>
          <w:kern w:val="20"/>
          <w:sz w:val="28"/>
          <w:szCs w:val="28"/>
        </w:rPr>
        <w:t>// Рос. онкологический журн.</w:t>
      </w:r>
      <w:r w:rsidRPr="00216BC7">
        <w:rPr>
          <w:sz w:val="28"/>
          <w:szCs w:val="28"/>
        </w:rPr>
        <w:t xml:space="preserve"> </w:t>
      </w:r>
      <w:r>
        <w:rPr>
          <w:kern w:val="20"/>
          <w:sz w:val="28"/>
          <w:szCs w:val="28"/>
        </w:rPr>
        <w:t>—</w:t>
      </w:r>
      <w:r>
        <w:rPr>
          <w:sz w:val="28"/>
          <w:szCs w:val="28"/>
        </w:rPr>
        <w:t xml:space="preserve"> </w:t>
      </w:r>
      <w:r w:rsidRPr="00577D1B">
        <w:rPr>
          <w:kern w:val="20"/>
          <w:sz w:val="28"/>
          <w:szCs w:val="28"/>
        </w:rPr>
        <w:t>1998.</w:t>
      </w:r>
      <w:r w:rsidRPr="00EF0898">
        <w:rPr>
          <w:sz w:val="28"/>
          <w:szCs w:val="28"/>
        </w:rPr>
        <w:t xml:space="preserve"> </w:t>
      </w:r>
      <w:r>
        <w:rPr>
          <w:kern w:val="20"/>
          <w:sz w:val="28"/>
          <w:szCs w:val="28"/>
        </w:rPr>
        <w:t>—</w:t>
      </w:r>
      <w:r>
        <w:rPr>
          <w:sz w:val="28"/>
          <w:szCs w:val="28"/>
        </w:rPr>
        <w:t xml:space="preserve"> </w:t>
      </w:r>
      <w:r w:rsidRPr="00577D1B">
        <w:rPr>
          <w:kern w:val="20"/>
          <w:sz w:val="28"/>
          <w:szCs w:val="28"/>
        </w:rPr>
        <w:t>№5.</w:t>
      </w:r>
      <w:r w:rsidRPr="00F61F2A">
        <w:rPr>
          <w:sz w:val="28"/>
          <w:szCs w:val="28"/>
        </w:rPr>
        <w:t xml:space="preserve"> </w:t>
      </w:r>
      <w:r>
        <w:rPr>
          <w:kern w:val="20"/>
          <w:sz w:val="28"/>
          <w:szCs w:val="28"/>
        </w:rPr>
        <w:t>—</w:t>
      </w:r>
      <w:r>
        <w:rPr>
          <w:sz w:val="28"/>
          <w:szCs w:val="28"/>
        </w:rPr>
        <w:t xml:space="preserve"> </w:t>
      </w:r>
      <w:r w:rsidRPr="00577D1B">
        <w:rPr>
          <w:kern w:val="20"/>
          <w:sz w:val="28"/>
          <w:szCs w:val="28"/>
        </w:rPr>
        <w:t>С.34</w:t>
      </w:r>
      <w:r w:rsidRPr="00577D1B">
        <w:rPr>
          <w:sz w:val="28"/>
          <w:szCs w:val="28"/>
        </w:rPr>
        <w:t>–</w:t>
      </w:r>
      <w:r w:rsidRPr="00577D1B">
        <w:rPr>
          <w:kern w:val="20"/>
          <w:sz w:val="28"/>
          <w:szCs w:val="28"/>
        </w:rPr>
        <w:t>37.</w:t>
      </w:r>
      <w:bookmarkEnd w:id="157"/>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lang w:val="uk-UA"/>
        </w:rPr>
      </w:pPr>
      <w:bookmarkStart w:id="158" w:name="_Ref127033070"/>
      <w:r w:rsidRPr="00577D1B">
        <w:rPr>
          <w:kern w:val="20"/>
          <w:sz w:val="28"/>
          <w:szCs w:val="28"/>
        </w:rPr>
        <w:t xml:space="preserve">Петухов В.И. Роль </w:t>
      </w:r>
      <w:r w:rsidRPr="00577D1B">
        <w:rPr>
          <w:kern w:val="20"/>
          <w:sz w:val="28"/>
          <w:szCs w:val="28"/>
          <w:lang w:val="en-US"/>
        </w:rPr>
        <w:t>FAS</w:t>
      </w:r>
      <w:r w:rsidRPr="00577D1B">
        <w:rPr>
          <w:kern w:val="20"/>
          <w:sz w:val="28"/>
          <w:szCs w:val="28"/>
        </w:rPr>
        <w:t>-опосредованного апоптоза в реализации противоопух</w:t>
      </w:r>
      <w:r w:rsidRPr="00577D1B">
        <w:rPr>
          <w:kern w:val="20"/>
          <w:sz w:val="28"/>
          <w:szCs w:val="28"/>
        </w:rPr>
        <w:t>о</w:t>
      </w:r>
      <w:r w:rsidRPr="00577D1B">
        <w:rPr>
          <w:kern w:val="20"/>
          <w:sz w:val="28"/>
          <w:szCs w:val="28"/>
        </w:rPr>
        <w:t xml:space="preserve">левого эффекта α-интерферона при хроническом миелолейкозе </w:t>
      </w:r>
      <w:r w:rsidRPr="00396EAC">
        <w:rPr>
          <w:kern w:val="20"/>
          <w:sz w:val="28"/>
          <w:szCs w:val="28"/>
        </w:rPr>
        <w:t>/</w:t>
      </w:r>
      <w:r w:rsidRPr="00912F67">
        <w:rPr>
          <w:kern w:val="20"/>
          <w:sz w:val="28"/>
          <w:szCs w:val="28"/>
        </w:rPr>
        <w:t xml:space="preserve"> </w:t>
      </w:r>
      <w:r w:rsidRPr="00577D1B">
        <w:rPr>
          <w:kern w:val="20"/>
          <w:sz w:val="28"/>
          <w:szCs w:val="28"/>
        </w:rPr>
        <w:t xml:space="preserve">В.И. Петухов </w:t>
      </w:r>
      <w:r>
        <w:rPr>
          <w:kern w:val="20"/>
          <w:sz w:val="28"/>
          <w:szCs w:val="28"/>
        </w:rPr>
        <w:t>/</w:t>
      </w:r>
      <w:r w:rsidRPr="00577D1B">
        <w:rPr>
          <w:kern w:val="20"/>
          <w:sz w:val="28"/>
          <w:szCs w:val="28"/>
        </w:rPr>
        <w:t>/ Гематол</w:t>
      </w:r>
      <w:r w:rsidRPr="00577D1B">
        <w:rPr>
          <w:kern w:val="20"/>
          <w:sz w:val="28"/>
          <w:szCs w:val="28"/>
        </w:rPr>
        <w:t>о</w:t>
      </w:r>
      <w:r w:rsidRPr="00577D1B">
        <w:rPr>
          <w:kern w:val="20"/>
          <w:sz w:val="28"/>
          <w:szCs w:val="28"/>
        </w:rPr>
        <w:t>гия и трансфузиология.</w:t>
      </w:r>
      <w:r w:rsidRPr="00216BC7">
        <w:rPr>
          <w:sz w:val="28"/>
          <w:szCs w:val="28"/>
        </w:rPr>
        <w:t xml:space="preserve"> </w:t>
      </w:r>
      <w:r>
        <w:rPr>
          <w:kern w:val="20"/>
          <w:sz w:val="28"/>
          <w:szCs w:val="28"/>
        </w:rPr>
        <w:t>—</w:t>
      </w:r>
      <w:r>
        <w:rPr>
          <w:sz w:val="28"/>
          <w:szCs w:val="28"/>
        </w:rPr>
        <w:t xml:space="preserve"> </w:t>
      </w:r>
      <w:r w:rsidRPr="00577D1B">
        <w:rPr>
          <w:kern w:val="20"/>
          <w:sz w:val="28"/>
          <w:szCs w:val="28"/>
        </w:rPr>
        <w:t>2000.</w:t>
      </w:r>
      <w:r w:rsidRPr="00EF0898">
        <w:rPr>
          <w:sz w:val="28"/>
          <w:szCs w:val="28"/>
        </w:rPr>
        <w:t xml:space="preserve"> </w:t>
      </w:r>
      <w:r>
        <w:rPr>
          <w:kern w:val="20"/>
          <w:sz w:val="28"/>
          <w:szCs w:val="28"/>
        </w:rPr>
        <w:t>—</w:t>
      </w:r>
      <w:r>
        <w:rPr>
          <w:sz w:val="28"/>
          <w:szCs w:val="28"/>
        </w:rPr>
        <w:t xml:space="preserve"> </w:t>
      </w:r>
      <w:r w:rsidRPr="00577D1B">
        <w:rPr>
          <w:kern w:val="20"/>
          <w:sz w:val="28"/>
          <w:szCs w:val="28"/>
        </w:rPr>
        <w:t>№4.</w:t>
      </w:r>
      <w:r w:rsidRPr="00F61F2A">
        <w:rPr>
          <w:sz w:val="28"/>
          <w:szCs w:val="28"/>
        </w:rPr>
        <w:t xml:space="preserve"> </w:t>
      </w:r>
      <w:r>
        <w:rPr>
          <w:kern w:val="20"/>
          <w:sz w:val="28"/>
          <w:szCs w:val="28"/>
        </w:rPr>
        <w:t>—</w:t>
      </w:r>
      <w:r>
        <w:rPr>
          <w:sz w:val="28"/>
          <w:szCs w:val="28"/>
        </w:rPr>
        <w:t xml:space="preserve"> </w:t>
      </w:r>
      <w:r w:rsidRPr="00577D1B">
        <w:rPr>
          <w:kern w:val="20"/>
          <w:sz w:val="28"/>
          <w:szCs w:val="28"/>
        </w:rPr>
        <w:t>С.29</w:t>
      </w:r>
      <w:r w:rsidRPr="00577D1B">
        <w:rPr>
          <w:sz w:val="28"/>
          <w:szCs w:val="28"/>
        </w:rPr>
        <w:t>–</w:t>
      </w:r>
      <w:r w:rsidRPr="00577D1B">
        <w:rPr>
          <w:kern w:val="20"/>
          <w:sz w:val="28"/>
          <w:szCs w:val="28"/>
        </w:rPr>
        <w:t>33.</w:t>
      </w:r>
      <w:bookmarkEnd w:id="158"/>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lang w:val="uk-UA"/>
        </w:rPr>
      </w:pPr>
      <w:bookmarkStart w:id="159" w:name="_Ref127033741"/>
      <w:r w:rsidRPr="00577D1B">
        <w:rPr>
          <w:kern w:val="20"/>
          <w:sz w:val="28"/>
          <w:szCs w:val="28"/>
        </w:rPr>
        <w:t>Писаренко Н.А. Психологическая адаптация семьи ребенка с онкологич</w:t>
      </w:r>
      <w:r w:rsidRPr="00577D1B">
        <w:rPr>
          <w:kern w:val="20"/>
          <w:sz w:val="28"/>
          <w:szCs w:val="28"/>
        </w:rPr>
        <w:t>е</w:t>
      </w:r>
      <w:r w:rsidRPr="00577D1B">
        <w:rPr>
          <w:kern w:val="20"/>
          <w:sz w:val="28"/>
          <w:szCs w:val="28"/>
        </w:rPr>
        <w:t>ским заболеванием на этапе ремиссии /</w:t>
      </w:r>
      <w:r w:rsidRPr="004A5F1C">
        <w:rPr>
          <w:kern w:val="20"/>
          <w:sz w:val="28"/>
          <w:szCs w:val="28"/>
        </w:rPr>
        <w:t xml:space="preserve"> </w:t>
      </w:r>
      <w:r w:rsidRPr="00577D1B">
        <w:rPr>
          <w:kern w:val="20"/>
          <w:sz w:val="28"/>
          <w:szCs w:val="28"/>
        </w:rPr>
        <w:t>Н.А. Писаренко</w:t>
      </w:r>
      <w:r>
        <w:rPr>
          <w:kern w:val="20"/>
          <w:sz w:val="28"/>
          <w:szCs w:val="28"/>
        </w:rPr>
        <w:t xml:space="preserve"> </w:t>
      </w:r>
      <w:r w:rsidRPr="00E07A60">
        <w:rPr>
          <w:sz w:val="28"/>
          <w:szCs w:val="28"/>
        </w:rPr>
        <w:t xml:space="preserve"> </w:t>
      </w:r>
      <w:r w:rsidRPr="00577D1B">
        <w:rPr>
          <w:kern w:val="20"/>
          <w:sz w:val="28"/>
          <w:szCs w:val="28"/>
        </w:rPr>
        <w:t>/</w:t>
      </w:r>
      <w:r w:rsidRPr="00396EAC">
        <w:rPr>
          <w:kern w:val="20"/>
          <w:sz w:val="28"/>
          <w:szCs w:val="28"/>
        </w:rPr>
        <w:t>/</w:t>
      </w:r>
      <w:r w:rsidRPr="00577D1B">
        <w:rPr>
          <w:kern w:val="20"/>
          <w:sz w:val="28"/>
          <w:szCs w:val="28"/>
        </w:rPr>
        <w:t xml:space="preserve"> Рос.</w:t>
      </w:r>
      <w:r>
        <w:rPr>
          <w:kern w:val="20"/>
          <w:sz w:val="28"/>
          <w:szCs w:val="28"/>
        </w:rPr>
        <w:t xml:space="preserve"> </w:t>
      </w:r>
      <w:r w:rsidRPr="00577D1B">
        <w:rPr>
          <w:kern w:val="20"/>
          <w:sz w:val="28"/>
          <w:szCs w:val="28"/>
        </w:rPr>
        <w:t>вестн</w:t>
      </w:r>
      <w:r>
        <w:rPr>
          <w:kern w:val="20"/>
          <w:sz w:val="28"/>
          <w:szCs w:val="28"/>
        </w:rPr>
        <w:t>.</w:t>
      </w:r>
      <w:r w:rsidRPr="00577D1B">
        <w:rPr>
          <w:kern w:val="20"/>
          <w:sz w:val="28"/>
          <w:szCs w:val="28"/>
        </w:rPr>
        <w:t xml:space="preserve"> перинатол</w:t>
      </w:r>
      <w:r>
        <w:rPr>
          <w:kern w:val="20"/>
          <w:sz w:val="28"/>
          <w:szCs w:val="28"/>
        </w:rPr>
        <w:t xml:space="preserve">огии </w:t>
      </w:r>
      <w:r w:rsidRPr="00577D1B">
        <w:rPr>
          <w:kern w:val="20"/>
          <w:sz w:val="28"/>
          <w:szCs w:val="28"/>
        </w:rPr>
        <w:t>и педиа</w:t>
      </w:r>
      <w:r w:rsidRPr="00577D1B">
        <w:rPr>
          <w:kern w:val="20"/>
          <w:sz w:val="28"/>
          <w:szCs w:val="28"/>
        </w:rPr>
        <w:t>т</w:t>
      </w:r>
      <w:r w:rsidRPr="00577D1B">
        <w:rPr>
          <w:kern w:val="20"/>
          <w:sz w:val="28"/>
          <w:szCs w:val="28"/>
        </w:rPr>
        <w:t>рии.</w:t>
      </w:r>
      <w:r w:rsidRPr="00F61F2A">
        <w:rPr>
          <w:sz w:val="28"/>
          <w:szCs w:val="28"/>
        </w:rPr>
        <w:t xml:space="preserve"> </w:t>
      </w:r>
      <w:r>
        <w:rPr>
          <w:kern w:val="20"/>
          <w:sz w:val="28"/>
          <w:szCs w:val="28"/>
        </w:rPr>
        <w:t>—</w:t>
      </w:r>
      <w:r>
        <w:rPr>
          <w:sz w:val="28"/>
          <w:szCs w:val="28"/>
        </w:rPr>
        <w:t xml:space="preserve"> </w:t>
      </w:r>
      <w:r w:rsidRPr="00577D1B">
        <w:rPr>
          <w:kern w:val="20"/>
          <w:sz w:val="28"/>
          <w:szCs w:val="28"/>
        </w:rPr>
        <w:t>1998.</w:t>
      </w:r>
      <w:r w:rsidRPr="00EF0898">
        <w:rPr>
          <w:sz w:val="28"/>
          <w:szCs w:val="28"/>
        </w:rPr>
        <w:t xml:space="preserve"> </w:t>
      </w:r>
      <w:r>
        <w:rPr>
          <w:kern w:val="20"/>
          <w:sz w:val="28"/>
          <w:szCs w:val="28"/>
        </w:rPr>
        <w:t>—</w:t>
      </w:r>
      <w:r>
        <w:rPr>
          <w:sz w:val="28"/>
          <w:szCs w:val="28"/>
        </w:rPr>
        <w:t xml:space="preserve"> </w:t>
      </w:r>
      <w:r w:rsidRPr="00577D1B">
        <w:rPr>
          <w:kern w:val="20"/>
          <w:sz w:val="28"/>
          <w:szCs w:val="28"/>
        </w:rPr>
        <w:t>№3.</w:t>
      </w:r>
      <w:r w:rsidRPr="00216BC7">
        <w:rPr>
          <w:sz w:val="28"/>
          <w:szCs w:val="28"/>
        </w:rPr>
        <w:t xml:space="preserve"> </w:t>
      </w:r>
      <w:r>
        <w:rPr>
          <w:kern w:val="20"/>
          <w:sz w:val="28"/>
          <w:szCs w:val="28"/>
        </w:rPr>
        <w:t>—</w:t>
      </w:r>
      <w:r>
        <w:rPr>
          <w:sz w:val="28"/>
          <w:szCs w:val="28"/>
        </w:rPr>
        <w:t xml:space="preserve"> </w:t>
      </w:r>
      <w:r w:rsidRPr="00577D1B">
        <w:rPr>
          <w:kern w:val="20"/>
          <w:sz w:val="28"/>
          <w:szCs w:val="28"/>
        </w:rPr>
        <w:t>С.39</w:t>
      </w:r>
      <w:r w:rsidRPr="00577D1B">
        <w:rPr>
          <w:sz w:val="28"/>
          <w:szCs w:val="28"/>
        </w:rPr>
        <w:t>–</w:t>
      </w:r>
      <w:r w:rsidRPr="00577D1B">
        <w:rPr>
          <w:kern w:val="20"/>
          <w:sz w:val="28"/>
          <w:szCs w:val="28"/>
        </w:rPr>
        <w:t>41.</w:t>
      </w:r>
      <w:bookmarkEnd w:id="159"/>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60" w:name="_Ref127033868"/>
      <w:r w:rsidRPr="00577D1B">
        <w:rPr>
          <w:kern w:val="20"/>
          <w:sz w:val="28"/>
          <w:szCs w:val="28"/>
        </w:rPr>
        <w:t>Поберская В.А. Санаторно-курортный этап реабилитации детей, пострада</w:t>
      </w:r>
      <w:r w:rsidRPr="00577D1B">
        <w:rPr>
          <w:kern w:val="20"/>
          <w:sz w:val="28"/>
          <w:szCs w:val="28"/>
        </w:rPr>
        <w:t>в</w:t>
      </w:r>
      <w:r w:rsidRPr="00577D1B">
        <w:rPr>
          <w:kern w:val="20"/>
          <w:sz w:val="28"/>
          <w:szCs w:val="28"/>
        </w:rPr>
        <w:t>ших от радиации /</w:t>
      </w:r>
      <w:r w:rsidRPr="00912F67">
        <w:rPr>
          <w:kern w:val="20"/>
          <w:sz w:val="28"/>
          <w:szCs w:val="28"/>
        </w:rPr>
        <w:t xml:space="preserve"> </w:t>
      </w:r>
      <w:r w:rsidRPr="00577D1B">
        <w:rPr>
          <w:kern w:val="20"/>
          <w:sz w:val="28"/>
          <w:szCs w:val="28"/>
        </w:rPr>
        <w:t xml:space="preserve">В.А. Поберская </w:t>
      </w:r>
      <w:r w:rsidRPr="00396EAC">
        <w:rPr>
          <w:kern w:val="20"/>
          <w:sz w:val="28"/>
          <w:szCs w:val="28"/>
        </w:rPr>
        <w:t>//</w:t>
      </w:r>
      <w:r w:rsidRPr="00577D1B">
        <w:rPr>
          <w:kern w:val="20"/>
          <w:sz w:val="28"/>
          <w:szCs w:val="28"/>
        </w:rPr>
        <w:t xml:space="preserve"> Рос. педиатрический журн.</w:t>
      </w:r>
      <w:r w:rsidRPr="00EF0898">
        <w:rPr>
          <w:sz w:val="28"/>
          <w:szCs w:val="28"/>
        </w:rPr>
        <w:t xml:space="preserve"> </w:t>
      </w:r>
      <w:r>
        <w:rPr>
          <w:kern w:val="20"/>
          <w:sz w:val="28"/>
          <w:szCs w:val="28"/>
        </w:rPr>
        <w:t>—</w:t>
      </w:r>
      <w:r>
        <w:rPr>
          <w:sz w:val="28"/>
          <w:szCs w:val="28"/>
        </w:rPr>
        <w:t xml:space="preserve"> </w:t>
      </w:r>
      <w:r w:rsidRPr="00577D1B">
        <w:rPr>
          <w:kern w:val="20"/>
          <w:sz w:val="28"/>
          <w:szCs w:val="28"/>
        </w:rPr>
        <w:t>2002.</w:t>
      </w:r>
      <w:r w:rsidRPr="00216BC7">
        <w:rPr>
          <w:sz w:val="28"/>
          <w:szCs w:val="28"/>
        </w:rPr>
        <w:t xml:space="preserve"> </w:t>
      </w:r>
      <w:r>
        <w:rPr>
          <w:kern w:val="20"/>
          <w:sz w:val="28"/>
          <w:szCs w:val="28"/>
        </w:rPr>
        <w:t>—</w:t>
      </w:r>
      <w:r>
        <w:rPr>
          <w:sz w:val="28"/>
          <w:szCs w:val="28"/>
        </w:rPr>
        <w:t xml:space="preserve"> </w:t>
      </w:r>
      <w:r w:rsidRPr="00577D1B">
        <w:rPr>
          <w:kern w:val="20"/>
          <w:sz w:val="28"/>
          <w:szCs w:val="28"/>
        </w:rPr>
        <w:t>№2.</w:t>
      </w:r>
      <w:r w:rsidRPr="00F61F2A">
        <w:rPr>
          <w:sz w:val="28"/>
          <w:szCs w:val="28"/>
        </w:rPr>
        <w:t xml:space="preserve"> </w:t>
      </w:r>
      <w:r w:rsidRPr="00577D1B">
        <w:rPr>
          <w:sz w:val="28"/>
          <w:szCs w:val="28"/>
        </w:rPr>
        <w:t>–</w:t>
      </w:r>
      <w:r w:rsidRPr="00577D1B">
        <w:rPr>
          <w:kern w:val="20"/>
          <w:sz w:val="28"/>
          <w:szCs w:val="28"/>
        </w:rPr>
        <w:t>С.50</w:t>
      </w:r>
      <w:r w:rsidRPr="00577D1B">
        <w:rPr>
          <w:sz w:val="28"/>
          <w:szCs w:val="28"/>
        </w:rPr>
        <w:t>–</w:t>
      </w:r>
      <w:r w:rsidRPr="00577D1B">
        <w:rPr>
          <w:kern w:val="20"/>
          <w:sz w:val="28"/>
          <w:szCs w:val="28"/>
        </w:rPr>
        <w:t>52.</w:t>
      </w:r>
      <w:bookmarkEnd w:id="160"/>
    </w:p>
    <w:p w:rsidR="00E46804"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61" w:name="_Ref112419885"/>
      <w:r w:rsidRPr="00577D1B">
        <w:rPr>
          <w:kern w:val="20"/>
          <w:sz w:val="28"/>
          <w:szCs w:val="28"/>
        </w:rPr>
        <w:t>Поддубная В.А. Лекарственная терапия больных со злокачественными опух</w:t>
      </w:r>
      <w:r w:rsidRPr="00577D1B">
        <w:rPr>
          <w:kern w:val="20"/>
          <w:sz w:val="28"/>
          <w:szCs w:val="28"/>
        </w:rPr>
        <w:t>о</w:t>
      </w:r>
      <w:r w:rsidRPr="00577D1B">
        <w:rPr>
          <w:kern w:val="20"/>
          <w:sz w:val="28"/>
          <w:szCs w:val="28"/>
        </w:rPr>
        <w:t xml:space="preserve">лями (современное состояние и перспективы) </w:t>
      </w:r>
      <w:r w:rsidRPr="00396EAC">
        <w:rPr>
          <w:kern w:val="20"/>
          <w:sz w:val="28"/>
          <w:szCs w:val="28"/>
        </w:rPr>
        <w:t>/</w:t>
      </w:r>
      <w:r w:rsidRPr="00912F67">
        <w:rPr>
          <w:kern w:val="20"/>
          <w:sz w:val="28"/>
          <w:szCs w:val="28"/>
        </w:rPr>
        <w:t xml:space="preserve"> </w:t>
      </w:r>
      <w:r w:rsidRPr="00577D1B">
        <w:rPr>
          <w:kern w:val="20"/>
          <w:sz w:val="28"/>
          <w:szCs w:val="28"/>
        </w:rPr>
        <w:t>В.А.</w:t>
      </w:r>
      <w:r w:rsidRPr="00A26B6F">
        <w:rPr>
          <w:kern w:val="20"/>
          <w:sz w:val="28"/>
          <w:szCs w:val="28"/>
        </w:rPr>
        <w:t xml:space="preserve"> </w:t>
      </w:r>
      <w:r w:rsidRPr="00577D1B">
        <w:rPr>
          <w:kern w:val="20"/>
          <w:sz w:val="28"/>
          <w:szCs w:val="28"/>
        </w:rPr>
        <w:t>Поддубная // Онкология.</w:t>
      </w:r>
      <w:r w:rsidRPr="00216BC7">
        <w:rPr>
          <w:sz w:val="28"/>
          <w:szCs w:val="28"/>
        </w:rPr>
        <w:t xml:space="preserve"> </w:t>
      </w:r>
      <w:r>
        <w:rPr>
          <w:kern w:val="20"/>
          <w:sz w:val="28"/>
          <w:szCs w:val="28"/>
        </w:rPr>
        <w:t>—</w:t>
      </w:r>
      <w:r>
        <w:rPr>
          <w:sz w:val="28"/>
          <w:szCs w:val="28"/>
        </w:rPr>
        <w:t xml:space="preserve"> </w:t>
      </w:r>
      <w:r w:rsidRPr="00577D1B">
        <w:rPr>
          <w:kern w:val="20"/>
          <w:sz w:val="28"/>
          <w:szCs w:val="28"/>
        </w:rPr>
        <w:t>1999.</w:t>
      </w:r>
      <w:r w:rsidRPr="00EF0898">
        <w:rPr>
          <w:sz w:val="28"/>
          <w:szCs w:val="28"/>
        </w:rPr>
        <w:t xml:space="preserve"> </w:t>
      </w:r>
      <w:r>
        <w:rPr>
          <w:kern w:val="20"/>
          <w:sz w:val="28"/>
          <w:szCs w:val="28"/>
        </w:rPr>
        <w:t>—</w:t>
      </w:r>
      <w:r>
        <w:rPr>
          <w:sz w:val="28"/>
          <w:szCs w:val="28"/>
        </w:rPr>
        <w:t xml:space="preserve"> </w:t>
      </w:r>
      <w:r w:rsidRPr="00577D1B">
        <w:rPr>
          <w:kern w:val="20"/>
          <w:sz w:val="28"/>
          <w:szCs w:val="28"/>
        </w:rPr>
        <w:t>№3.</w:t>
      </w:r>
      <w:r w:rsidRPr="00BC16FD">
        <w:rPr>
          <w:szCs w:val="28"/>
        </w:rPr>
        <w:t xml:space="preserve"> </w:t>
      </w:r>
      <w:r>
        <w:rPr>
          <w:kern w:val="20"/>
          <w:sz w:val="28"/>
          <w:szCs w:val="28"/>
        </w:rPr>
        <w:t>—</w:t>
      </w:r>
      <w:r>
        <w:rPr>
          <w:sz w:val="28"/>
          <w:szCs w:val="28"/>
        </w:rPr>
        <w:t xml:space="preserve"> </w:t>
      </w:r>
      <w:r w:rsidRPr="00577D1B">
        <w:rPr>
          <w:szCs w:val="28"/>
        </w:rPr>
        <w:t xml:space="preserve"> </w:t>
      </w:r>
      <w:r w:rsidRPr="00577D1B">
        <w:rPr>
          <w:kern w:val="20"/>
          <w:sz w:val="28"/>
          <w:szCs w:val="28"/>
        </w:rPr>
        <w:t>С.214</w:t>
      </w:r>
      <w:r w:rsidRPr="00577D1B">
        <w:rPr>
          <w:sz w:val="28"/>
          <w:szCs w:val="28"/>
        </w:rPr>
        <w:t>–</w:t>
      </w:r>
      <w:r w:rsidRPr="00577D1B">
        <w:rPr>
          <w:kern w:val="20"/>
          <w:sz w:val="28"/>
          <w:szCs w:val="28"/>
        </w:rPr>
        <w:t>219.</w:t>
      </w:r>
      <w:bookmarkEnd w:id="161"/>
    </w:p>
    <w:p w:rsidR="00E46804"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62" w:name="_Ref177152584"/>
      <w:r>
        <w:rPr>
          <w:kern w:val="20"/>
          <w:sz w:val="28"/>
          <w:szCs w:val="28"/>
        </w:rPr>
        <w:t>Показатели липидного обмена и перекисного окисления липидов у здоровых новорожденных детей /</w:t>
      </w:r>
      <w:r w:rsidRPr="00396EAC">
        <w:rPr>
          <w:kern w:val="20"/>
          <w:sz w:val="28"/>
          <w:szCs w:val="28"/>
        </w:rPr>
        <w:t>[</w:t>
      </w:r>
      <w:r>
        <w:rPr>
          <w:kern w:val="20"/>
          <w:sz w:val="28"/>
          <w:szCs w:val="28"/>
        </w:rPr>
        <w:t>Л.В. Забродина, Е.В. Голонова, Л.Г. Горохова и др.</w:t>
      </w:r>
      <w:r w:rsidRPr="00396EAC">
        <w:rPr>
          <w:kern w:val="20"/>
          <w:sz w:val="28"/>
          <w:szCs w:val="28"/>
        </w:rPr>
        <w:t>]</w:t>
      </w:r>
      <w:r>
        <w:rPr>
          <w:kern w:val="20"/>
          <w:sz w:val="28"/>
          <w:szCs w:val="28"/>
        </w:rPr>
        <w:t>// Лабораторное  дело.</w:t>
      </w:r>
      <w:r w:rsidRPr="00EF0898">
        <w:rPr>
          <w:sz w:val="28"/>
          <w:szCs w:val="28"/>
        </w:rPr>
        <w:t xml:space="preserve"> </w:t>
      </w:r>
      <w:r>
        <w:rPr>
          <w:kern w:val="20"/>
          <w:sz w:val="28"/>
          <w:szCs w:val="28"/>
        </w:rPr>
        <w:t>—</w:t>
      </w:r>
      <w:r>
        <w:rPr>
          <w:sz w:val="28"/>
          <w:szCs w:val="28"/>
        </w:rPr>
        <w:t xml:space="preserve"> </w:t>
      </w:r>
      <w:r>
        <w:rPr>
          <w:kern w:val="20"/>
          <w:sz w:val="28"/>
          <w:szCs w:val="28"/>
        </w:rPr>
        <w:t>1991.</w:t>
      </w:r>
      <w:r w:rsidRPr="00F61F2A">
        <w:rPr>
          <w:sz w:val="28"/>
          <w:szCs w:val="28"/>
        </w:rPr>
        <w:t xml:space="preserve"> </w:t>
      </w:r>
      <w:r>
        <w:rPr>
          <w:kern w:val="20"/>
          <w:sz w:val="28"/>
          <w:szCs w:val="28"/>
        </w:rPr>
        <w:t>—</w:t>
      </w:r>
      <w:r>
        <w:rPr>
          <w:sz w:val="28"/>
          <w:szCs w:val="28"/>
        </w:rPr>
        <w:t xml:space="preserve"> </w:t>
      </w:r>
      <w:r>
        <w:rPr>
          <w:kern w:val="20"/>
          <w:sz w:val="28"/>
          <w:szCs w:val="28"/>
        </w:rPr>
        <w:t>№ 9.</w:t>
      </w:r>
      <w:r w:rsidRPr="00216BC7">
        <w:rPr>
          <w:sz w:val="28"/>
          <w:szCs w:val="28"/>
        </w:rPr>
        <w:t xml:space="preserve"> </w:t>
      </w:r>
      <w:r>
        <w:rPr>
          <w:kern w:val="20"/>
          <w:sz w:val="28"/>
          <w:szCs w:val="28"/>
        </w:rPr>
        <w:t>—</w:t>
      </w:r>
      <w:r>
        <w:rPr>
          <w:sz w:val="28"/>
          <w:szCs w:val="28"/>
        </w:rPr>
        <w:t xml:space="preserve"> </w:t>
      </w:r>
      <w:r>
        <w:rPr>
          <w:kern w:val="20"/>
          <w:sz w:val="28"/>
          <w:szCs w:val="28"/>
        </w:rPr>
        <w:t>С.16</w:t>
      </w:r>
      <w:r w:rsidRPr="00577D1B">
        <w:rPr>
          <w:sz w:val="28"/>
          <w:szCs w:val="28"/>
        </w:rPr>
        <w:t>–</w:t>
      </w:r>
      <w:r>
        <w:rPr>
          <w:kern w:val="20"/>
          <w:sz w:val="28"/>
          <w:szCs w:val="28"/>
        </w:rPr>
        <w:t>18.</w:t>
      </w:r>
      <w:bookmarkEnd w:id="162"/>
    </w:p>
    <w:p w:rsidR="00E46804" w:rsidRPr="00577D1B" w:rsidRDefault="00E46804" w:rsidP="0059426A">
      <w:pPr>
        <w:numPr>
          <w:ilvl w:val="0"/>
          <w:numId w:val="64"/>
        </w:numPr>
        <w:suppressAutoHyphens w:val="0"/>
        <w:spacing w:line="353" w:lineRule="auto"/>
        <w:jc w:val="both"/>
        <w:rPr>
          <w:kern w:val="20"/>
          <w:sz w:val="28"/>
          <w:szCs w:val="28"/>
        </w:rPr>
      </w:pPr>
      <w:bookmarkStart w:id="163" w:name="_Ref158662796"/>
      <w:r w:rsidRPr="00577D1B">
        <w:rPr>
          <w:sz w:val="28"/>
          <w:szCs w:val="28"/>
        </w:rPr>
        <w:t>Показники iмунного стану дiтей, що зазнали впливу iонiзуючого опромiнення, через 5 рокiв пiсля дiї чинникiв чорнобильської аварiї /</w:t>
      </w:r>
      <w:r w:rsidRPr="005B1C6C">
        <w:rPr>
          <w:sz w:val="28"/>
          <w:szCs w:val="28"/>
        </w:rPr>
        <w:t xml:space="preserve"> </w:t>
      </w:r>
      <w:r w:rsidRPr="00396EAC">
        <w:rPr>
          <w:sz w:val="28"/>
          <w:szCs w:val="28"/>
        </w:rPr>
        <w:t>[</w:t>
      </w:r>
      <w:r>
        <w:rPr>
          <w:sz w:val="28"/>
          <w:szCs w:val="28"/>
          <w:lang w:val="uk-UA"/>
        </w:rPr>
        <w:t xml:space="preserve">В.В. </w:t>
      </w:r>
      <w:r w:rsidRPr="00577D1B">
        <w:rPr>
          <w:sz w:val="28"/>
          <w:szCs w:val="28"/>
        </w:rPr>
        <w:t xml:space="preserve">Талько, </w:t>
      </w:r>
      <w:r>
        <w:rPr>
          <w:sz w:val="28"/>
          <w:szCs w:val="28"/>
          <w:lang w:val="uk-UA"/>
        </w:rPr>
        <w:t xml:space="preserve">Ж.М. </w:t>
      </w:r>
      <w:r w:rsidRPr="00577D1B">
        <w:rPr>
          <w:sz w:val="28"/>
          <w:szCs w:val="28"/>
        </w:rPr>
        <w:t>Мi</w:t>
      </w:r>
      <w:r w:rsidRPr="00577D1B">
        <w:rPr>
          <w:sz w:val="28"/>
          <w:szCs w:val="28"/>
        </w:rPr>
        <w:t>н</w:t>
      </w:r>
      <w:r w:rsidRPr="00577D1B">
        <w:rPr>
          <w:sz w:val="28"/>
          <w:szCs w:val="28"/>
        </w:rPr>
        <w:t>ченко,</w:t>
      </w:r>
      <w:r w:rsidRPr="002F0AB8">
        <w:rPr>
          <w:sz w:val="28"/>
          <w:szCs w:val="28"/>
        </w:rPr>
        <w:t xml:space="preserve"> </w:t>
      </w:r>
      <w:r w:rsidRPr="00577D1B">
        <w:rPr>
          <w:sz w:val="28"/>
          <w:szCs w:val="28"/>
        </w:rPr>
        <w:t>Є.В</w:t>
      </w:r>
      <w:r>
        <w:rPr>
          <w:sz w:val="28"/>
          <w:szCs w:val="28"/>
          <w:lang w:val="uk-UA"/>
        </w:rPr>
        <w:t xml:space="preserve">. </w:t>
      </w:r>
      <w:r w:rsidRPr="00577D1B">
        <w:rPr>
          <w:sz w:val="28"/>
          <w:szCs w:val="28"/>
        </w:rPr>
        <w:t xml:space="preserve">Михайловська </w:t>
      </w:r>
      <w:r>
        <w:rPr>
          <w:sz w:val="28"/>
          <w:szCs w:val="28"/>
          <w:lang w:val="uk-UA"/>
        </w:rPr>
        <w:t>та ін.</w:t>
      </w:r>
      <w:r w:rsidRPr="00396EAC">
        <w:rPr>
          <w:sz w:val="28"/>
          <w:szCs w:val="28"/>
        </w:rPr>
        <w:t>]</w:t>
      </w:r>
      <w:r w:rsidRPr="006412AD">
        <w:rPr>
          <w:sz w:val="28"/>
          <w:szCs w:val="28"/>
        </w:rPr>
        <w:t>/</w:t>
      </w:r>
      <w:r w:rsidRPr="00577D1B">
        <w:rPr>
          <w:sz w:val="28"/>
          <w:szCs w:val="28"/>
        </w:rPr>
        <w:t xml:space="preserve">/ Педiатрiя, акушерство і гiнекологiя. </w:t>
      </w:r>
      <w:r>
        <w:rPr>
          <w:kern w:val="20"/>
          <w:sz w:val="28"/>
          <w:szCs w:val="28"/>
        </w:rPr>
        <w:t>—</w:t>
      </w:r>
      <w:r>
        <w:rPr>
          <w:sz w:val="28"/>
          <w:szCs w:val="28"/>
        </w:rPr>
        <w:t xml:space="preserve"> </w:t>
      </w:r>
      <w:r w:rsidRPr="00577D1B">
        <w:rPr>
          <w:sz w:val="28"/>
          <w:szCs w:val="28"/>
        </w:rPr>
        <w:t xml:space="preserve"> 1993. </w:t>
      </w:r>
      <w:r>
        <w:rPr>
          <w:kern w:val="20"/>
          <w:sz w:val="28"/>
          <w:szCs w:val="28"/>
        </w:rPr>
        <w:t>—</w:t>
      </w:r>
      <w:r>
        <w:rPr>
          <w:sz w:val="28"/>
          <w:szCs w:val="28"/>
        </w:rPr>
        <w:t xml:space="preserve"> </w:t>
      </w:r>
      <w:r w:rsidRPr="00577D1B">
        <w:rPr>
          <w:sz w:val="28"/>
          <w:szCs w:val="28"/>
        </w:rPr>
        <w:t xml:space="preserve"> № 4. </w:t>
      </w:r>
      <w:r>
        <w:rPr>
          <w:kern w:val="20"/>
          <w:sz w:val="28"/>
          <w:szCs w:val="28"/>
        </w:rPr>
        <w:t>—</w:t>
      </w:r>
      <w:r>
        <w:rPr>
          <w:sz w:val="28"/>
          <w:szCs w:val="28"/>
        </w:rPr>
        <w:t xml:space="preserve"> </w:t>
      </w:r>
      <w:r w:rsidRPr="00577D1B">
        <w:rPr>
          <w:sz w:val="28"/>
          <w:szCs w:val="28"/>
        </w:rPr>
        <w:t xml:space="preserve"> С. 23–25.</w:t>
      </w:r>
      <w:bookmarkEnd w:id="163"/>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64" w:name="_Ref128248633"/>
      <w:r w:rsidRPr="00577D1B">
        <w:rPr>
          <w:kern w:val="20"/>
          <w:sz w:val="28"/>
          <w:szCs w:val="28"/>
        </w:rPr>
        <w:t>Попов Т.</w:t>
      </w:r>
      <w:r>
        <w:rPr>
          <w:kern w:val="20"/>
          <w:sz w:val="28"/>
          <w:szCs w:val="28"/>
          <w:lang w:val="uk-UA"/>
        </w:rPr>
        <w:t xml:space="preserve"> </w:t>
      </w:r>
      <w:r w:rsidRPr="00577D1B">
        <w:rPr>
          <w:kern w:val="20"/>
          <w:sz w:val="28"/>
          <w:szCs w:val="28"/>
        </w:rPr>
        <w:t xml:space="preserve">Метод определения пероксидазной активности крови </w:t>
      </w:r>
      <w:r w:rsidRPr="006412AD">
        <w:rPr>
          <w:kern w:val="20"/>
          <w:sz w:val="28"/>
          <w:szCs w:val="28"/>
        </w:rPr>
        <w:t>/</w:t>
      </w:r>
      <w:r w:rsidRPr="00422C21">
        <w:rPr>
          <w:kern w:val="20"/>
          <w:sz w:val="28"/>
          <w:szCs w:val="28"/>
        </w:rPr>
        <w:t xml:space="preserve"> </w:t>
      </w:r>
      <w:r>
        <w:rPr>
          <w:kern w:val="20"/>
          <w:sz w:val="28"/>
          <w:szCs w:val="28"/>
        </w:rPr>
        <w:t xml:space="preserve">Т. </w:t>
      </w:r>
      <w:r w:rsidRPr="00577D1B">
        <w:rPr>
          <w:kern w:val="20"/>
          <w:sz w:val="28"/>
          <w:szCs w:val="28"/>
        </w:rPr>
        <w:t xml:space="preserve">Попов, </w:t>
      </w:r>
      <w:r>
        <w:rPr>
          <w:kern w:val="20"/>
          <w:sz w:val="28"/>
          <w:szCs w:val="28"/>
        </w:rPr>
        <w:t xml:space="preserve">Л. </w:t>
      </w:r>
      <w:r w:rsidRPr="00577D1B">
        <w:rPr>
          <w:kern w:val="20"/>
          <w:sz w:val="28"/>
          <w:szCs w:val="28"/>
        </w:rPr>
        <w:t>Нейковская // Гигиена и санитария.</w:t>
      </w:r>
      <w:r w:rsidRPr="00EF0898">
        <w:rPr>
          <w:sz w:val="28"/>
          <w:szCs w:val="28"/>
        </w:rPr>
        <w:t xml:space="preserve"> </w:t>
      </w:r>
      <w:r>
        <w:rPr>
          <w:kern w:val="20"/>
          <w:sz w:val="28"/>
          <w:szCs w:val="28"/>
        </w:rPr>
        <w:t>—</w:t>
      </w:r>
      <w:r>
        <w:rPr>
          <w:sz w:val="28"/>
          <w:szCs w:val="28"/>
        </w:rPr>
        <w:t xml:space="preserve"> </w:t>
      </w:r>
      <w:r w:rsidRPr="00577D1B">
        <w:rPr>
          <w:kern w:val="20"/>
          <w:sz w:val="28"/>
          <w:szCs w:val="28"/>
        </w:rPr>
        <w:t>1971.</w:t>
      </w:r>
      <w:r w:rsidRPr="00F61F2A">
        <w:rPr>
          <w:sz w:val="28"/>
          <w:szCs w:val="28"/>
        </w:rPr>
        <w:t xml:space="preserve"> </w:t>
      </w:r>
      <w:r>
        <w:rPr>
          <w:kern w:val="20"/>
          <w:sz w:val="28"/>
          <w:szCs w:val="28"/>
        </w:rPr>
        <w:t>—</w:t>
      </w:r>
      <w:r>
        <w:rPr>
          <w:sz w:val="28"/>
          <w:szCs w:val="28"/>
        </w:rPr>
        <w:t xml:space="preserve"> </w:t>
      </w:r>
      <w:r w:rsidRPr="00577D1B">
        <w:rPr>
          <w:kern w:val="20"/>
          <w:sz w:val="28"/>
          <w:szCs w:val="28"/>
        </w:rPr>
        <w:t>№10.</w:t>
      </w:r>
      <w:r w:rsidRPr="00216BC7">
        <w:rPr>
          <w:sz w:val="28"/>
          <w:szCs w:val="28"/>
        </w:rPr>
        <w:t xml:space="preserve"> </w:t>
      </w:r>
      <w:r>
        <w:rPr>
          <w:kern w:val="20"/>
          <w:sz w:val="28"/>
          <w:szCs w:val="28"/>
        </w:rPr>
        <w:t>—</w:t>
      </w:r>
      <w:r>
        <w:rPr>
          <w:sz w:val="28"/>
          <w:szCs w:val="28"/>
        </w:rPr>
        <w:t xml:space="preserve"> </w:t>
      </w:r>
      <w:r w:rsidRPr="00577D1B">
        <w:rPr>
          <w:kern w:val="20"/>
          <w:sz w:val="28"/>
          <w:szCs w:val="28"/>
        </w:rPr>
        <w:t>С.89</w:t>
      </w:r>
      <w:r w:rsidRPr="00577D1B">
        <w:rPr>
          <w:sz w:val="28"/>
          <w:szCs w:val="28"/>
        </w:rPr>
        <w:t>–</w:t>
      </w:r>
      <w:r w:rsidRPr="00577D1B">
        <w:rPr>
          <w:kern w:val="20"/>
          <w:sz w:val="28"/>
          <w:szCs w:val="28"/>
        </w:rPr>
        <w:t>91.</w:t>
      </w:r>
      <w:bookmarkEnd w:id="164"/>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65" w:name="_Ref127033227"/>
      <w:r w:rsidRPr="00577D1B">
        <w:rPr>
          <w:kern w:val="20"/>
          <w:sz w:val="28"/>
          <w:szCs w:val="28"/>
        </w:rPr>
        <w:t>Попытка системного подхода к проблеме иммунореабилитации в пед</w:t>
      </w:r>
      <w:r w:rsidRPr="00577D1B">
        <w:rPr>
          <w:kern w:val="20"/>
          <w:sz w:val="28"/>
          <w:szCs w:val="28"/>
        </w:rPr>
        <w:t>и</w:t>
      </w:r>
      <w:r w:rsidRPr="00577D1B">
        <w:rPr>
          <w:kern w:val="20"/>
          <w:sz w:val="28"/>
          <w:szCs w:val="28"/>
        </w:rPr>
        <w:t xml:space="preserve">атрии / </w:t>
      </w:r>
      <w:r w:rsidRPr="00396EAC">
        <w:rPr>
          <w:kern w:val="20"/>
          <w:sz w:val="28"/>
          <w:szCs w:val="28"/>
        </w:rPr>
        <w:t>[</w:t>
      </w:r>
      <w:r w:rsidRPr="00577D1B">
        <w:rPr>
          <w:kern w:val="20"/>
          <w:sz w:val="28"/>
          <w:szCs w:val="28"/>
        </w:rPr>
        <w:t>К.И.</w:t>
      </w:r>
      <w:r>
        <w:rPr>
          <w:kern w:val="20"/>
          <w:sz w:val="28"/>
          <w:szCs w:val="28"/>
          <w:lang w:val="uk-UA"/>
        </w:rPr>
        <w:t xml:space="preserve"> </w:t>
      </w:r>
      <w:r w:rsidRPr="00577D1B">
        <w:rPr>
          <w:kern w:val="20"/>
          <w:sz w:val="28"/>
          <w:szCs w:val="28"/>
        </w:rPr>
        <w:t>Пагава, Н.Г.</w:t>
      </w:r>
      <w:r>
        <w:rPr>
          <w:kern w:val="20"/>
          <w:sz w:val="28"/>
          <w:szCs w:val="28"/>
          <w:lang w:val="uk-UA"/>
        </w:rPr>
        <w:t xml:space="preserve"> </w:t>
      </w:r>
      <w:r w:rsidRPr="00577D1B">
        <w:rPr>
          <w:kern w:val="20"/>
          <w:sz w:val="28"/>
          <w:szCs w:val="28"/>
        </w:rPr>
        <w:t>Сидельникова, М.Г.</w:t>
      </w:r>
      <w:r>
        <w:rPr>
          <w:kern w:val="20"/>
          <w:sz w:val="28"/>
          <w:szCs w:val="28"/>
          <w:lang w:val="uk-UA"/>
        </w:rPr>
        <w:t xml:space="preserve"> </w:t>
      </w:r>
      <w:r w:rsidRPr="00577D1B">
        <w:rPr>
          <w:kern w:val="20"/>
          <w:sz w:val="28"/>
          <w:szCs w:val="28"/>
        </w:rPr>
        <w:t>Маргиани</w:t>
      </w:r>
      <w:r>
        <w:rPr>
          <w:kern w:val="20"/>
          <w:sz w:val="28"/>
          <w:szCs w:val="28"/>
        </w:rPr>
        <w:t xml:space="preserve"> и др.</w:t>
      </w:r>
      <w:r w:rsidRPr="00396EAC">
        <w:rPr>
          <w:kern w:val="20"/>
          <w:sz w:val="28"/>
          <w:szCs w:val="28"/>
        </w:rPr>
        <w:t>]</w:t>
      </w:r>
      <w:r w:rsidRPr="00577D1B">
        <w:rPr>
          <w:kern w:val="20"/>
          <w:sz w:val="28"/>
          <w:szCs w:val="28"/>
        </w:rPr>
        <w:t xml:space="preserve"> // </w:t>
      </w:r>
      <w:r w:rsidRPr="00577D1B">
        <w:rPr>
          <w:kern w:val="20"/>
          <w:sz w:val="28"/>
          <w:szCs w:val="28"/>
          <w:lang w:val="en-US"/>
        </w:rPr>
        <w:t>Int</w:t>
      </w:r>
      <w:r w:rsidRPr="00577D1B">
        <w:rPr>
          <w:kern w:val="20"/>
          <w:sz w:val="28"/>
          <w:szCs w:val="28"/>
        </w:rPr>
        <w:t>.</w:t>
      </w:r>
      <w:r w:rsidRPr="00577D1B">
        <w:rPr>
          <w:kern w:val="20"/>
          <w:sz w:val="28"/>
          <w:szCs w:val="28"/>
          <w:lang w:val="en-US"/>
        </w:rPr>
        <w:t>J</w:t>
      </w:r>
      <w:r w:rsidRPr="00577D1B">
        <w:rPr>
          <w:kern w:val="20"/>
          <w:sz w:val="28"/>
          <w:szCs w:val="28"/>
        </w:rPr>
        <w:t>.</w:t>
      </w:r>
      <w:r w:rsidRPr="00577D1B">
        <w:rPr>
          <w:kern w:val="20"/>
          <w:sz w:val="28"/>
          <w:szCs w:val="28"/>
          <w:lang w:val="en-US"/>
        </w:rPr>
        <w:t>Immunorehabil</w:t>
      </w:r>
      <w:r w:rsidRPr="00577D1B">
        <w:rPr>
          <w:kern w:val="20"/>
          <w:sz w:val="28"/>
          <w:szCs w:val="28"/>
        </w:rPr>
        <w:t>.</w:t>
      </w:r>
      <w:r w:rsidRPr="00F61F2A">
        <w:rPr>
          <w:sz w:val="28"/>
          <w:szCs w:val="28"/>
        </w:rPr>
        <w:t xml:space="preserve"> </w:t>
      </w:r>
      <w:r>
        <w:rPr>
          <w:kern w:val="20"/>
          <w:sz w:val="28"/>
          <w:szCs w:val="28"/>
        </w:rPr>
        <w:t>—</w:t>
      </w:r>
      <w:r>
        <w:rPr>
          <w:sz w:val="28"/>
          <w:szCs w:val="28"/>
        </w:rPr>
        <w:t xml:space="preserve"> </w:t>
      </w:r>
      <w:r w:rsidRPr="00577D1B">
        <w:rPr>
          <w:kern w:val="20"/>
          <w:sz w:val="28"/>
          <w:szCs w:val="28"/>
        </w:rPr>
        <w:t>1996.</w:t>
      </w:r>
      <w:r w:rsidRPr="00EF0898">
        <w:rPr>
          <w:sz w:val="28"/>
          <w:szCs w:val="28"/>
        </w:rPr>
        <w:t xml:space="preserve"> </w:t>
      </w:r>
      <w:r>
        <w:rPr>
          <w:kern w:val="20"/>
          <w:sz w:val="28"/>
          <w:szCs w:val="28"/>
        </w:rPr>
        <w:t>—</w:t>
      </w:r>
      <w:r>
        <w:rPr>
          <w:sz w:val="28"/>
          <w:szCs w:val="28"/>
        </w:rPr>
        <w:t xml:space="preserve"> </w:t>
      </w:r>
      <w:r w:rsidRPr="00577D1B">
        <w:rPr>
          <w:kern w:val="20"/>
          <w:sz w:val="28"/>
          <w:szCs w:val="28"/>
        </w:rPr>
        <w:t>№2.</w:t>
      </w:r>
      <w:r w:rsidRPr="00216BC7">
        <w:rPr>
          <w:sz w:val="28"/>
          <w:szCs w:val="28"/>
        </w:rPr>
        <w:t xml:space="preserve"> </w:t>
      </w:r>
      <w:r>
        <w:rPr>
          <w:kern w:val="20"/>
          <w:sz w:val="28"/>
          <w:szCs w:val="28"/>
        </w:rPr>
        <w:t>—</w:t>
      </w:r>
      <w:r>
        <w:rPr>
          <w:sz w:val="28"/>
          <w:szCs w:val="28"/>
        </w:rPr>
        <w:t xml:space="preserve"> </w:t>
      </w:r>
      <w:r w:rsidRPr="00577D1B">
        <w:rPr>
          <w:kern w:val="20"/>
          <w:sz w:val="28"/>
          <w:szCs w:val="28"/>
        </w:rPr>
        <w:t>Р.69.</w:t>
      </w:r>
      <w:bookmarkEnd w:id="165"/>
    </w:p>
    <w:p w:rsidR="00E46804"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66" w:name="_Ref119937856"/>
      <w:r w:rsidRPr="00577D1B">
        <w:rPr>
          <w:kern w:val="20"/>
          <w:sz w:val="28"/>
          <w:szCs w:val="28"/>
        </w:rPr>
        <w:lastRenderedPageBreak/>
        <w:t>Программа комплексной реабилитации детей-инвалидов с онкологическими з</w:t>
      </w:r>
      <w:r w:rsidRPr="00577D1B">
        <w:rPr>
          <w:kern w:val="20"/>
          <w:sz w:val="28"/>
          <w:szCs w:val="28"/>
        </w:rPr>
        <w:t>а</w:t>
      </w:r>
      <w:r w:rsidRPr="00577D1B">
        <w:rPr>
          <w:kern w:val="20"/>
          <w:sz w:val="28"/>
          <w:szCs w:val="28"/>
        </w:rPr>
        <w:t xml:space="preserve">болеваниями / </w:t>
      </w:r>
      <w:r w:rsidRPr="00396EAC">
        <w:rPr>
          <w:kern w:val="20"/>
          <w:sz w:val="28"/>
          <w:szCs w:val="28"/>
        </w:rPr>
        <w:t>[</w:t>
      </w:r>
      <w:r w:rsidRPr="00577D1B">
        <w:rPr>
          <w:kern w:val="20"/>
          <w:sz w:val="28"/>
          <w:szCs w:val="28"/>
        </w:rPr>
        <w:t>Г.Я.</w:t>
      </w:r>
      <w:r>
        <w:rPr>
          <w:kern w:val="20"/>
          <w:sz w:val="28"/>
          <w:szCs w:val="28"/>
          <w:lang w:val="uk-UA"/>
        </w:rPr>
        <w:t xml:space="preserve"> </w:t>
      </w:r>
      <w:r w:rsidRPr="00577D1B">
        <w:rPr>
          <w:kern w:val="20"/>
          <w:sz w:val="28"/>
          <w:szCs w:val="28"/>
        </w:rPr>
        <w:t>Цейтлин, Л.В.</w:t>
      </w:r>
      <w:r>
        <w:rPr>
          <w:kern w:val="20"/>
          <w:sz w:val="28"/>
          <w:szCs w:val="28"/>
          <w:lang w:val="uk-UA"/>
        </w:rPr>
        <w:t xml:space="preserve"> </w:t>
      </w:r>
      <w:r w:rsidRPr="00577D1B">
        <w:rPr>
          <w:kern w:val="20"/>
          <w:sz w:val="28"/>
          <w:szCs w:val="28"/>
        </w:rPr>
        <w:t>Валентей, А.Э.</w:t>
      </w:r>
      <w:r>
        <w:rPr>
          <w:kern w:val="20"/>
          <w:sz w:val="28"/>
          <w:szCs w:val="28"/>
          <w:lang w:val="uk-UA"/>
        </w:rPr>
        <w:t xml:space="preserve"> </w:t>
      </w:r>
      <w:r w:rsidRPr="00577D1B">
        <w:rPr>
          <w:kern w:val="20"/>
          <w:sz w:val="28"/>
          <w:szCs w:val="28"/>
        </w:rPr>
        <w:t>Греф и др.</w:t>
      </w:r>
      <w:r w:rsidRPr="00396EAC">
        <w:rPr>
          <w:kern w:val="20"/>
          <w:sz w:val="28"/>
          <w:szCs w:val="28"/>
        </w:rPr>
        <w:t>]</w:t>
      </w:r>
      <w:r w:rsidRPr="00577D1B">
        <w:rPr>
          <w:kern w:val="20"/>
          <w:sz w:val="28"/>
          <w:szCs w:val="28"/>
        </w:rPr>
        <w:t xml:space="preserve"> // Педиатрия.</w:t>
      </w:r>
      <w:r w:rsidRPr="00216BC7">
        <w:rPr>
          <w:sz w:val="28"/>
          <w:szCs w:val="28"/>
        </w:rPr>
        <w:t xml:space="preserve"> </w:t>
      </w:r>
      <w:r>
        <w:rPr>
          <w:kern w:val="20"/>
          <w:sz w:val="28"/>
          <w:szCs w:val="28"/>
        </w:rPr>
        <w:t>—</w:t>
      </w:r>
      <w:r>
        <w:rPr>
          <w:sz w:val="28"/>
          <w:szCs w:val="28"/>
        </w:rPr>
        <w:t xml:space="preserve"> </w:t>
      </w:r>
      <w:r w:rsidRPr="00577D1B">
        <w:rPr>
          <w:kern w:val="20"/>
          <w:sz w:val="28"/>
          <w:szCs w:val="28"/>
        </w:rPr>
        <w:t>1999.</w:t>
      </w:r>
      <w:r w:rsidRPr="00EF0898">
        <w:rPr>
          <w:sz w:val="28"/>
          <w:szCs w:val="28"/>
        </w:rPr>
        <w:t xml:space="preserve"> </w:t>
      </w:r>
      <w:r>
        <w:rPr>
          <w:kern w:val="20"/>
          <w:sz w:val="28"/>
          <w:szCs w:val="28"/>
        </w:rPr>
        <w:t>—</w:t>
      </w:r>
      <w:r>
        <w:rPr>
          <w:sz w:val="28"/>
          <w:szCs w:val="28"/>
        </w:rPr>
        <w:t xml:space="preserve"> </w:t>
      </w:r>
      <w:r w:rsidRPr="00577D1B">
        <w:rPr>
          <w:kern w:val="20"/>
          <w:sz w:val="28"/>
          <w:szCs w:val="28"/>
        </w:rPr>
        <w:t>№3.</w:t>
      </w:r>
      <w:r w:rsidRPr="00F61F2A">
        <w:rPr>
          <w:sz w:val="28"/>
          <w:szCs w:val="28"/>
        </w:rPr>
        <w:t xml:space="preserve"> </w:t>
      </w:r>
      <w:r>
        <w:rPr>
          <w:kern w:val="20"/>
          <w:sz w:val="28"/>
          <w:szCs w:val="28"/>
        </w:rPr>
        <w:t>—</w:t>
      </w:r>
      <w:r>
        <w:rPr>
          <w:sz w:val="28"/>
          <w:szCs w:val="28"/>
        </w:rPr>
        <w:t xml:space="preserve"> </w:t>
      </w:r>
      <w:r w:rsidRPr="00577D1B">
        <w:rPr>
          <w:kern w:val="20"/>
          <w:sz w:val="28"/>
          <w:szCs w:val="28"/>
        </w:rPr>
        <w:t>С.79</w:t>
      </w:r>
      <w:r w:rsidRPr="00577D1B">
        <w:rPr>
          <w:sz w:val="28"/>
          <w:szCs w:val="28"/>
        </w:rPr>
        <w:t>–</w:t>
      </w:r>
      <w:r w:rsidRPr="00577D1B">
        <w:rPr>
          <w:kern w:val="20"/>
          <w:sz w:val="28"/>
          <w:szCs w:val="28"/>
        </w:rPr>
        <w:t>81.</w:t>
      </w:r>
      <w:bookmarkEnd w:id="166"/>
    </w:p>
    <w:p w:rsidR="00E46804" w:rsidRPr="00577D1B" w:rsidRDefault="00E46804" w:rsidP="0059426A">
      <w:pPr>
        <w:numPr>
          <w:ilvl w:val="0"/>
          <w:numId w:val="64"/>
        </w:numPr>
        <w:suppressAutoHyphens w:val="0"/>
        <w:spacing w:line="353" w:lineRule="auto"/>
        <w:jc w:val="both"/>
        <w:rPr>
          <w:sz w:val="28"/>
          <w:szCs w:val="28"/>
        </w:rPr>
      </w:pPr>
      <w:bookmarkStart w:id="167" w:name="_Ref140836766"/>
      <w:r w:rsidRPr="00577D1B">
        <w:rPr>
          <w:sz w:val="28"/>
          <w:szCs w:val="28"/>
        </w:rPr>
        <w:t>Программированная клеточная смерть /</w:t>
      </w:r>
      <w:r w:rsidRPr="00AD692C">
        <w:rPr>
          <w:sz w:val="28"/>
          <w:szCs w:val="28"/>
        </w:rPr>
        <w:t xml:space="preserve"> </w:t>
      </w:r>
      <w:r w:rsidRPr="00B4292C">
        <w:rPr>
          <w:sz w:val="28"/>
          <w:szCs w:val="28"/>
        </w:rPr>
        <w:t>[</w:t>
      </w:r>
      <w:r>
        <w:rPr>
          <w:sz w:val="28"/>
          <w:szCs w:val="28"/>
          <w:lang w:val="uk-UA"/>
        </w:rPr>
        <w:t xml:space="preserve">В.Д. </w:t>
      </w:r>
      <w:r w:rsidRPr="00577D1B">
        <w:rPr>
          <w:sz w:val="28"/>
          <w:szCs w:val="28"/>
        </w:rPr>
        <w:t xml:space="preserve">Самуилов, </w:t>
      </w:r>
      <w:r>
        <w:rPr>
          <w:sz w:val="28"/>
          <w:szCs w:val="28"/>
          <w:lang w:val="uk-UA"/>
        </w:rPr>
        <w:t xml:space="preserve">А.В </w:t>
      </w:r>
      <w:r w:rsidRPr="00577D1B">
        <w:rPr>
          <w:sz w:val="28"/>
          <w:szCs w:val="28"/>
        </w:rPr>
        <w:t xml:space="preserve">Олескин, </w:t>
      </w:r>
      <w:r>
        <w:rPr>
          <w:sz w:val="28"/>
          <w:szCs w:val="28"/>
        </w:rPr>
        <w:t xml:space="preserve">Е.М. </w:t>
      </w:r>
      <w:r w:rsidRPr="00577D1B">
        <w:rPr>
          <w:sz w:val="28"/>
          <w:szCs w:val="28"/>
        </w:rPr>
        <w:t>Л</w:t>
      </w:r>
      <w:r w:rsidRPr="00577D1B">
        <w:rPr>
          <w:sz w:val="28"/>
          <w:szCs w:val="28"/>
        </w:rPr>
        <w:t>а</w:t>
      </w:r>
      <w:r w:rsidRPr="00577D1B">
        <w:rPr>
          <w:sz w:val="28"/>
          <w:szCs w:val="28"/>
        </w:rPr>
        <w:t>гунова и др.</w:t>
      </w:r>
      <w:r w:rsidRPr="00B4292C">
        <w:rPr>
          <w:sz w:val="28"/>
          <w:szCs w:val="28"/>
        </w:rPr>
        <w:t>]</w:t>
      </w:r>
      <w:r w:rsidRPr="006412AD">
        <w:rPr>
          <w:sz w:val="28"/>
          <w:szCs w:val="28"/>
        </w:rPr>
        <w:t>/</w:t>
      </w:r>
      <w:r w:rsidRPr="00577D1B">
        <w:rPr>
          <w:sz w:val="28"/>
          <w:szCs w:val="28"/>
        </w:rPr>
        <w:t xml:space="preserve">/ Биохимия. </w:t>
      </w:r>
      <w:r>
        <w:rPr>
          <w:kern w:val="20"/>
          <w:sz w:val="28"/>
          <w:szCs w:val="28"/>
        </w:rPr>
        <w:t>—</w:t>
      </w:r>
      <w:r>
        <w:rPr>
          <w:sz w:val="28"/>
          <w:szCs w:val="28"/>
        </w:rPr>
        <w:t xml:space="preserve"> </w:t>
      </w:r>
      <w:r w:rsidRPr="00577D1B">
        <w:rPr>
          <w:sz w:val="28"/>
          <w:szCs w:val="28"/>
        </w:rPr>
        <w:t xml:space="preserve"> 2000. </w:t>
      </w:r>
      <w:r>
        <w:rPr>
          <w:kern w:val="20"/>
          <w:sz w:val="28"/>
          <w:szCs w:val="28"/>
        </w:rPr>
        <w:t>—</w:t>
      </w:r>
      <w:r>
        <w:rPr>
          <w:sz w:val="28"/>
          <w:szCs w:val="28"/>
        </w:rPr>
        <w:t xml:space="preserve"> </w:t>
      </w:r>
      <w:r w:rsidRPr="00577D1B">
        <w:rPr>
          <w:sz w:val="28"/>
          <w:szCs w:val="28"/>
        </w:rPr>
        <w:t xml:space="preserve"> Т.65</w:t>
      </w:r>
      <w:r>
        <w:rPr>
          <w:sz w:val="28"/>
          <w:szCs w:val="28"/>
          <w:lang w:val="uk-UA"/>
        </w:rPr>
        <w:t>,</w:t>
      </w:r>
      <w:r w:rsidRPr="00577D1B">
        <w:rPr>
          <w:sz w:val="28"/>
          <w:szCs w:val="28"/>
        </w:rPr>
        <w:t xml:space="preserve"> Вып.8. </w:t>
      </w:r>
      <w:r>
        <w:rPr>
          <w:kern w:val="20"/>
          <w:sz w:val="28"/>
          <w:szCs w:val="28"/>
        </w:rPr>
        <w:t>—</w:t>
      </w:r>
      <w:r>
        <w:rPr>
          <w:sz w:val="28"/>
          <w:szCs w:val="28"/>
        </w:rPr>
        <w:t xml:space="preserve"> </w:t>
      </w:r>
      <w:r w:rsidRPr="00577D1B">
        <w:rPr>
          <w:sz w:val="28"/>
          <w:szCs w:val="28"/>
        </w:rPr>
        <w:t xml:space="preserve"> С.1029–1046</w:t>
      </w:r>
      <w:bookmarkEnd w:id="167"/>
      <w:r>
        <w:rPr>
          <w:sz w:val="28"/>
          <w:szCs w:val="28"/>
          <w:lang w:val="uk-UA"/>
        </w:rPr>
        <w:t>.</w:t>
      </w:r>
      <w:r w:rsidRPr="00577D1B">
        <w:rPr>
          <w:sz w:val="28"/>
          <w:szCs w:val="28"/>
        </w:rPr>
        <w:t xml:space="preserve"> </w:t>
      </w:r>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68" w:name="_Ref140155536"/>
      <w:r w:rsidRPr="00577D1B">
        <w:rPr>
          <w:kern w:val="20"/>
          <w:sz w:val="28"/>
          <w:szCs w:val="28"/>
          <w:lang w:val="uk-UA"/>
        </w:rPr>
        <w:t>Продукція фактору некрозу пухлин при лімфопроліферативних захворюва</w:t>
      </w:r>
      <w:r w:rsidRPr="00577D1B">
        <w:rPr>
          <w:kern w:val="20"/>
          <w:sz w:val="28"/>
          <w:szCs w:val="28"/>
          <w:lang w:val="uk-UA"/>
        </w:rPr>
        <w:t>н</w:t>
      </w:r>
      <w:r w:rsidRPr="00577D1B">
        <w:rPr>
          <w:kern w:val="20"/>
          <w:sz w:val="28"/>
          <w:szCs w:val="28"/>
          <w:lang w:val="uk-UA"/>
        </w:rPr>
        <w:t xml:space="preserve">нях: взаємодія пухлини та організму / </w:t>
      </w:r>
      <w:r w:rsidRPr="00396EAC">
        <w:rPr>
          <w:kern w:val="20"/>
          <w:sz w:val="28"/>
          <w:szCs w:val="28"/>
        </w:rPr>
        <w:t>[</w:t>
      </w:r>
      <w:r w:rsidRPr="00577D1B">
        <w:rPr>
          <w:kern w:val="20"/>
          <w:sz w:val="28"/>
          <w:szCs w:val="28"/>
          <w:lang w:val="uk-UA"/>
        </w:rPr>
        <w:t>В.Л.Матлан, Н.А.Володько, В.А.Барилка та ін.</w:t>
      </w:r>
      <w:r w:rsidRPr="00396EAC">
        <w:rPr>
          <w:kern w:val="20"/>
          <w:sz w:val="28"/>
          <w:szCs w:val="28"/>
        </w:rPr>
        <w:t>]</w:t>
      </w:r>
      <w:r w:rsidRPr="00577D1B">
        <w:rPr>
          <w:kern w:val="20"/>
          <w:sz w:val="28"/>
          <w:szCs w:val="28"/>
          <w:lang w:val="uk-UA"/>
        </w:rPr>
        <w:t xml:space="preserve"> // Онкологія.</w:t>
      </w:r>
      <w:r w:rsidRPr="00EF0898">
        <w:rPr>
          <w:sz w:val="28"/>
          <w:szCs w:val="28"/>
        </w:rPr>
        <w:t xml:space="preserve"> </w:t>
      </w:r>
      <w:r>
        <w:rPr>
          <w:kern w:val="20"/>
          <w:sz w:val="28"/>
          <w:szCs w:val="28"/>
        </w:rPr>
        <w:t>—</w:t>
      </w:r>
      <w:r>
        <w:rPr>
          <w:sz w:val="28"/>
          <w:szCs w:val="28"/>
        </w:rPr>
        <w:t xml:space="preserve"> </w:t>
      </w:r>
      <w:r w:rsidRPr="00577D1B">
        <w:rPr>
          <w:kern w:val="20"/>
          <w:sz w:val="28"/>
          <w:szCs w:val="28"/>
          <w:lang w:val="uk-UA"/>
        </w:rPr>
        <w:t>2000.</w:t>
      </w:r>
      <w:r w:rsidRPr="00216BC7">
        <w:rPr>
          <w:sz w:val="28"/>
          <w:szCs w:val="28"/>
        </w:rPr>
        <w:t xml:space="preserve"> </w:t>
      </w:r>
      <w:r>
        <w:rPr>
          <w:kern w:val="20"/>
          <w:sz w:val="28"/>
          <w:szCs w:val="28"/>
        </w:rPr>
        <w:t>—</w:t>
      </w:r>
      <w:r>
        <w:rPr>
          <w:sz w:val="28"/>
          <w:szCs w:val="28"/>
        </w:rPr>
        <w:t xml:space="preserve"> </w:t>
      </w:r>
      <w:r w:rsidRPr="00577D1B">
        <w:rPr>
          <w:kern w:val="20"/>
          <w:sz w:val="28"/>
          <w:szCs w:val="28"/>
          <w:lang w:val="uk-UA"/>
        </w:rPr>
        <w:t>Т.2,</w:t>
      </w:r>
      <w:r>
        <w:rPr>
          <w:kern w:val="20"/>
          <w:sz w:val="28"/>
          <w:szCs w:val="28"/>
          <w:lang w:val="uk-UA"/>
        </w:rPr>
        <w:t xml:space="preserve"> </w:t>
      </w:r>
      <w:r w:rsidRPr="00577D1B">
        <w:rPr>
          <w:kern w:val="20"/>
          <w:sz w:val="28"/>
          <w:szCs w:val="28"/>
          <w:lang w:val="uk-UA"/>
        </w:rPr>
        <w:t>№3.</w:t>
      </w:r>
      <w:r w:rsidRPr="00F61F2A">
        <w:rPr>
          <w:sz w:val="28"/>
          <w:szCs w:val="28"/>
        </w:rPr>
        <w:t xml:space="preserve"> </w:t>
      </w:r>
      <w:r>
        <w:rPr>
          <w:kern w:val="20"/>
          <w:sz w:val="28"/>
          <w:szCs w:val="28"/>
        </w:rPr>
        <w:t>—</w:t>
      </w:r>
      <w:r>
        <w:rPr>
          <w:sz w:val="28"/>
          <w:szCs w:val="28"/>
        </w:rPr>
        <w:t xml:space="preserve"> </w:t>
      </w:r>
      <w:r w:rsidRPr="00577D1B">
        <w:rPr>
          <w:kern w:val="20"/>
          <w:sz w:val="28"/>
          <w:szCs w:val="28"/>
          <w:lang w:val="uk-UA"/>
        </w:rPr>
        <w:t>С.167</w:t>
      </w:r>
      <w:r w:rsidRPr="00577D1B">
        <w:rPr>
          <w:sz w:val="28"/>
          <w:szCs w:val="28"/>
        </w:rPr>
        <w:t>–</w:t>
      </w:r>
      <w:r w:rsidRPr="00577D1B">
        <w:rPr>
          <w:kern w:val="20"/>
          <w:sz w:val="28"/>
          <w:szCs w:val="28"/>
          <w:lang w:val="uk-UA"/>
        </w:rPr>
        <w:t>171.</w:t>
      </w:r>
      <w:bookmarkEnd w:id="168"/>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69" w:name="_Ref112418897"/>
      <w:r w:rsidRPr="00577D1B">
        <w:rPr>
          <w:kern w:val="20"/>
          <w:sz w:val="28"/>
          <w:szCs w:val="28"/>
        </w:rPr>
        <w:t>Проклина Т.Л.</w:t>
      </w:r>
      <w:r>
        <w:rPr>
          <w:kern w:val="20"/>
          <w:sz w:val="28"/>
          <w:szCs w:val="28"/>
        </w:rPr>
        <w:t xml:space="preserve"> </w:t>
      </w:r>
      <w:r w:rsidRPr="00577D1B">
        <w:rPr>
          <w:kern w:val="20"/>
          <w:sz w:val="28"/>
          <w:szCs w:val="28"/>
        </w:rPr>
        <w:t>Современное состояние здоровья детей, родившихся после ав</w:t>
      </w:r>
      <w:r w:rsidRPr="00577D1B">
        <w:rPr>
          <w:kern w:val="20"/>
          <w:sz w:val="28"/>
          <w:szCs w:val="28"/>
        </w:rPr>
        <w:t>а</w:t>
      </w:r>
      <w:r w:rsidRPr="00577D1B">
        <w:rPr>
          <w:kern w:val="20"/>
          <w:sz w:val="28"/>
          <w:szCs w:val="28"/>
        </w:rPr>
        <w:t xml:space="preserve">рии на ЧАЭС у облученных родителей </w:t>
      </w:r>
      <w:r w:rsidRPr="006412AD">
        <w:rPr>
          <w:kern w:val="20"/>
          <w:sz w:val="28"/>
          <w:szCs w:val="28"/>
        </w:rPr>
        <w:t>/</w:t>
      </w:r>
      <w:r w:rsidRPr="00AD692C">
        <w:rPr>
          <w:kern w:val="20"/>
          <w:sz w:val="28"/>
          <w:szCs w:val="28"/>
        </w:rPr>
        <w:t xml:space="preserve"> </w:t>
      </w:r>
      <w:r>
        <w:rPr>
          <w:kern w:val="20"/>
          <w:sz w:val="28"/>
          <w:szCs w:val="28"/>
        </w:rPr>
        <w:t xml:space="preserve">Т.Л. </w:t>
      </w:r>
      <w:r w:rsidRPr="00577D1B">
        <w:rPr>
          <w:kern w:val="20"/>
          <w:sz w:val="28"/>
          <w:szCs w:val="28"/>
        </w:rPr>
        <w:t>Проклина, Н.В. Медведовская // Современная п</w:t>
      </w:r>
      <w:r w:rsidRPr="00577D1B">
        <w:rPr>
          <w:kern w:val="20"/>
          <w:sz w:val="28"/>
          <w:szCs w:val="28"/>
        </w:rPr>
        <w:t>е</w:t>
      </w:r>
      <w:r w:rsidRPr="00577D1B">
        <w:rPr>
          <w:kern w:val="20"/>
          <w:sz w:val="28"/>
          <w:szCs w:val="28"/>
        </w:rPr>
        <w:t>диатрия.</w:t>
      </w:r>
      <w:r w:rsidRPr="00216BC7">
        <w:rPr>
          <w:sz w:val="28"/>
          <w:szCs w:val="28"/>
        </w:rPr>
        <w:t xml:space="preserve"> </w:t>
      </w:r>
      <w:r>
        <w:rPr>
          <w:kern w:val="20"/>
          <w:sz w:val="28"/>
          <w:szCs w:val="28"/>
        </w:rPr>
        <w:t>—</w:t>
      </w:r>
      <w:r>
        <w:rPr>
          <w:sz w:val="28"/>
          <w:szCs w:val="28"/>
        </w:rPr>
        <w:t xml:space="preserve"> </w:t>
      </w:r>
      <w:r w:rsidRPr="00577D1B">
        <w:rPr>
          <w:kern w:val="20"/>
          <w:sz w:val="28"/>
          <w:szCs w:val="28"/>
        </w:rPr>
        <w:t>2003.</w:t>
      </w:r>
      <w:r w:rsidRPr="00F61F2A">
        <w:rPr>
          <w:sz w:val="28"/>
          <w:szCs w:val="28"/>
        </w:rPr>
        <w:t xml:space="preserve"> </w:t>
      </w:r>
      <w:r>
        <w:rPr>
          <w:kern w:val="20"/>
          <w:sz w:val="28"/>
          <w:szCs w:val="28"/>
        </w:rPr>
        <w:t>—</w:t>
      </w:r>
      <w:r>
        <w:rPr>
          <w:sz w:val="28"/>
          <w:szCs w:val="28"/>
        </w:rPr>
        <w:t xml:space="preserve"> </w:t>
      </w:r>
      <w:r w:rsidRPr="00577D1B">
        <w:rPr>
          <w:kern w:val="20"/>
          <w:sz w:val="28"/>
          <w:szCs w:val="28"/>
        </w:rPr>
        <w:t>№1.</w:t>
      </w:r>
      <w:r w:rsidRPr="00A26B6F">
        <w:rPr>
          <w:kern w:val="20"/>
          <w:sz w:val="28"/>
          <w:szCs w:val="28"/>
        </w:rPr>
        <w:t xml:space="preserve"> </w:t>
      </w:r>
      <w:r>
        <w:rPr>
          <w:kern w:val="20"/>
          <w:sz w:val="28"/>
          <w:szCs w:val="28"/>
        </w:rPr>
        <w:t>—</w:t>
      </w:r>
      <w:r>
        <w:rPr>
          <w:sz w:val="28"/>
          <w:szCs w:val="28"/>
        </w:rPr>
        <w:t xml:space="preserve"> </w:t>
      </w:r>
      <w:r w:rsidRPr="00577D1B">
        <w:rPr>
          <w:szCs w:val="28"/>
        </w:rPr>
        <w:t xml:space="preserve"> </w:t>
      </w:r>
      <w:r w:rsidRPr="00577D1B">
        <w:rPr>
          <w:kern w:val="20"/>
          <w:sz w:val="28"/>
          <w:szCs w:val="28"/>
        </w:rPr>
        <w:t>С.34</w:t>
      </w:r>
      <w:r w:rsidRPr="00577D1B">
        <w:rPr>
          <w:sz w:val="28"/>
          <w:szCs w:val="28"/>
        </w:rPr>
        <w:t>–</w:t>
      </w:r>
      <w:r w:rsidRPr="00577D1B">
        <w:rPr>
          <w:kern w:val="20"/>
          <w:sz w:val="28"/>
          <w:szCs w:val="28"/>
        </w:rPr>
        <w:t>36.</w:t>
      </w:r>
      <w:bookmarkEnd w:id="169"/>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70" w:name="_Ref127030950"/>
      <w:r w:rsidRPr="00577D1B">
        <w:rPr>
          <w:kern w:val="20"/>
          <w:sz w:val="28"/>
          <w:szCs w:val="28"/>
        </w:rPr>
        <w:t xml:space="preserve">Реабилитация детей с онкологическими заболеваниями / </w:t>
      </w:r>
      <w:r w:rsidRPr="00396EAC">
        <w:rPr>
          <w:kern w:val="20"/>
          <w:sz w:val="28"/>
          <w:szCs w:val="28"/>
        </w:rPr>
        <w:t>[</w:t>
      </w:r>
      <w:r w:rsidRPr="00577D1B">
        <w:rPr>
          <w:kern w:val="20"/>
          <w:sz w:val="28"/>
          <w:szCs w:val="28"/>
        </w:rPr>
        <w:t>А.Ф.</w:t>
      </w:r>
      <w:r>
        <w:rPr>
          <w:kern w:val="20"/>
          <w:sz w:val="28"/>
          <w:szCs w:val="28"/>
          <w:lang w:val="uk-UA"/>
        </w:rPr>
        <w:t xml:space="preserve"> </w:t>
      </w:r>
      <w:r w:rsidRPr="00577D1B">
        <w:rPr>
          <w:kern w:val="20"/>
          <w:sz w:val="28"/>
          <w:szCs w:val="28"/>
        </w:rPr>
        <w:t>Бухны, О.Г.</w:t>
      </w:r>
      <w:r>
        <w:rPr>
          <w:kern w:val="20"/>
          <w:sz w:val="28"/>
          <w:szCs w:val="28"/>
          <w:lang w:val="uk-UA"/>
        </w:rPr>
        <w:t xml:space="preserve"> </w:t>
      </w:r>
      <w:r w:rsidRPr="00577D1B">
        <w:rPr>
          <w:kern w:val="20"/>
          <w:sz w:val="28"/>
          <w:szCs w:val="28"/>
        </w:rPr>
        <w:t>Желудкова, Н.А.</w:t>
      </w:r>
      <w:r>
        <w:rPr>
          <w:kern w:val="20"/>
          <w:sz w:val="28"/>
          <w:szCs w:val="28"/>
          <w:lang w:val="uk-UA"/>
        </w:rPr>
        <w:t xml:space="preserve"> </w:t>
      </w:r>
      <w:r w:rsidRPr="00577D1B">
        <w:rPr>
          <w:kern w:val="20"/>
          <w:sz w:val="28"/>
          <w:szCs w:val="28"/>
        </w:rPr>
        <w:t>Финогенова и др.</w:t>
      </w:r>
      <w:r w:rsidRPr="00396EAC">
        <w:rPr>
          <w:kern w:val="20"/>
          <w:sz w:val="28"/>
          <w:szCs w:val="28"/>
        </w:rPr>
        <w:t>]</w:t>
      </w:r>
      <w:r w:rsidRPr="00577D1B">
        <w:rPr>
          <w:kern w:val="20"/>
          <w:sz w:val="28"/>
          <w:szCs w:val="28"/>
        </w:rPr>
        <w:t xml:space="preserve"> // Человек и л</w:t>
      </w:r>
      <w:r w:rsidRPr="00577D1B">
        <w:rPr>
          <w:kern w:val="20"/>
          <w:sz w:val="28"/>
          <w:szCs w:val="28"/>
        </w:rPr>
        <w:t>е</w:t>
      </w:r>
      <w:r w:rsidRPr="00577D1B">
        <w:rPr>
          <w:kern w:val="20"/>
          <w:sz w:val="28"/>
          <w:szCs w:val="28"/>
        </w:rPr>
        <w:t>карство</w:t>
      </w:r>
      <w:r>
        <w:rPr>
          <w:kern w:val="20"/>
          <w:sz w:val="28"/>
          <w:szCs w:val="28"/>
        </w:rPr>
        <w:t>: т</w:t>
      </w:r>
      <w:r w:rsidRPr="00577D1B">
        <w:rPr>
          <w:kern w:val="20"/>
          <w:sz w:val="28"/>
          <w:szCs w:val="28"/>
        </w:rPr>
        <w:t>р.</w:t>
      </w:r>
      <w:r>
        <w:rPr>
          <w:kern w:val="20"/>
          <w:sz w:val="28"/>
          <w:szCs w:val="28"/>
        </w:rPr>
        <w:t xml:space="preserve"> </w:t>
      </w:r>
      <w:r w:rsidRPr="00577D1B">
        <w:rPr>
          <w:kern w:val="20"/>
          <w:sz w:val="28"/>
          <w:szCs w:val="28"/>
        </w:rPr>
        <w:t>4 Росс.</w:t>
      </w:r>
      <w:r>
        <w:rPr>
          <w:kern w:val="20"/>
          <w:sz w:val="28"/>
          <w:szCs w:val="28"/>
        </w:rPr>
        <w:t xml:space="preserve"> </w:t>
      </w:r>
      <w:r w:rsidRPr="00577D1B">
        <w:rPr>
          <w:kern w:val="20"/>
          <w:sz w:val="28"/>
          <w:szCs w:val="28"/>
        </w:rPr>
        <w:t>нац.</w:t>
      </w:r>
      <w:r>
        <w:rPr>
          <w:kern w:val="20"/>
          <w:sz w:val="28"/>
          <w:szCs w:val="28"/>
        </w:rPr>
        <w:t xml:space="preserve"> </w:t>
      </w:r>
      <w:r w:rsidRPr="00577D1B">
        <w:rPr>
          <w:kern w:val="20"/>
          <w:sz w:val="28"/>
          <w:szCs w:val="28"/>
        </w:rPr>
        <w:t>конгр.</w:t>
      </w:r>
      <w:r w:rsidRPr="00216BC7">
        <w:rPr>
          <w:sz w:val="28"/>
          <w:szCs w:val="28"/>
        </w:rPr>
        <w:t xml:space="preserve"> </w:t>
      </w:r>
      <w:r>
        <w:rPr>
          <w:kern w:val="20"/>
          <w:sz w:val="28"/>
          <w:szCs w:val="28"/>
        </w:rPr>
        <w:t>—</w:t>
      </w:r>
      <w:r>
        <w:rPr>
          <w:sz w:val="28"/>
          <w:szCs w:val="28"/>
        </w:rPr>
        <w:t xml:space="preserve">  </w:t>
      </w:r>
      <w:r w:rsidRPr="00577D1B">
        <w:rPr>
          <w:kern w:val="20"/>
          <w:sz w:val="28"/>
          <w:szCs w:val="28"/>
        </w:rPr>
        <w:t>М.,</w:t>
      </w:r>
      <w:r>
        <w:rPr>
          <w:kern w:val="20"/>
          <w:sz w:val="28"/>
          <w:szCs w:val="28"/>
          <w:lang w:val="uk-UA"/>
        </w:rPr>
        <w:t xml:space="preserve"> </w:t>
      </w:r>
      <w:r w:rsidRPr="00577D1B">
        <w:rPr>
          <w:kern w:val="20"/>
          <w:sz w:val="28"/>
          <w:szCs w:val="28"/>
        </w:rPr>
        <w:t>1997.</w:t>
      </w:r>
      <w:r w:rsidRPr="00EF0898">
        <w:rPr>
          <w:sz w:val="28"/>
          <w:szCs w:val="28"/>
        </w:rPr>
        <w:t xml:space="preserve"> </w:t>
      </w:r>
      <w:r>
        <w:rPr>
          <w:kern w:val="20"/>
          <w:sz w:val="28"/>
          <w:szCs w:val="28"/>
        </w:rPr>
        <w:t>—</w:t>
      </w:r>
      <w:r>
        <w:rPr>
          <w:sz w:val="28"/>
          <w:szCs w:val="28"/>
        </w:rPr>
        <w:t xml:space="preserve"> </w:t>
      </w:r>
      <w:r w:rsidRPr="00577D1B">
        <w:rPr>
          <w:kern w:val="20"/>
          <w:sz w:val="28"/>
          <w:szCs w:val="28"/>
        </w:rPr>
        <w:t>С.215.</w:t>
      </w:r>
      <w:bookmarkEnd w:id="170"/>
    </w:p>
    <w:p w:rsidR="00E46804" w:rsidRPr="00577D1B" w:rsidRDefault="00E46804" w:rsidP="0059426A">
      <w:pPr>
        <w:pStyle w:val="affffffffc"/>
        <w:numPr>
          <w:ilvl w:val="0"/>
          <w:numId w:val="64"/>
        </w:numPr>
        <w:tabs>
          <w:tab w:val="left" w:pos="1134"/>
        </w:tabs>
        <w:suppressAutoHyphens w:val="0"/>
        <w:spacing w:after="0" w:line="353" w:lineRule="auto"/>
        <w:jc w:val="both"/>
        <w:rPr>
          <w:szCs w:val="28"/>
        </w:rPr>
      </w:pPr>
      <w:bookmarkStart w:id="171" w:name="_Ref128249276"/>
      <w:r w:rsidRPr="00577D1B">
        <w:rPr>
          <w:rFonts w:eastAsia="MS Mincho"/>
          <w:szCs w:val="28"/>
        </w:rPr>
        <w:t>Реброва О.Ю. Статистический анализ медицинских данных. Применение пак</w:t>
      </w:r>
      <w:r w:rsidRPr="00577D1B">
        <w:rPr>
          <w:rFonts w:eastAsia="MS Mincho"/>
          <w:szCs w:val="28"/>
        </w:rPr>
        <w:t>е</w:t>
      </w:r>
      <w:r w:rsidRPr="00577D1B">
        <w:rPr>
          <w:rFonts w:eastAsia="MS Mincho"/>
          <w:szCs w:val="28"/>
        </w:rPr>
        <w:t>та прикладных программ STATISTICA</w:t>
      </w:r>
      <w:r w:rsidRPr="00396EAC">
        <w:rPr>
          <w:rFonts w:eastAsia="MS Mincho"/>
          <w:szCs w:val="28"/>
        </w:rPr>
        <w:t>/</w:t>
      </w:r>
      <w:r w:rsidRPr="00912F67">
        <w:rPr>
          <w:rFonts w:eastAsia="MS Mincho"/>
          <w:szCs w:val="28"/>
        </w:rPr>
        <w:t xml:space="preserve"> </w:t>
      </w:r>
      <w:r w:rsidRPr="00577D1B">
        <w:rPr>
          <w:rFonts w:eastAsia="MS Mincho"/>
          <w:szCs w:val="28"/>
        </w:rPr>
        <w:t>О.Ю.</w:t>
      </w:r>
      <w:r w:rsidRPr="00B4292C">
        <w:rPr>
          <w:rFonts w:eastAsia="MS Mincho"/>
          <w:szCs w:val="28"/>
        </w:rPr>
        <w:t xml:space="preserve"> </w:t>
      </w:r>
      <w:r w:rsidRPr="00577D1B">
        <w:rPr>
          <w:rFonts w:eastAsia="MS Mincho"/>
          <w:szCs w:val="28"/>
        </w:rPr>
        <w:t>Реброва.</w:t>
      </w:r>
      <w:r w:rsidRPr="00577D1B">
        <w:rPr>
          <w:rFonts w:eastAsia="MS Mincho"/>
          <w:szCs w:val="28"/>
          <w:lang w:val="uk-UA"/>
        </w:rPr>
        <w:t xml:space="preserve"> </w:t>
      </w:r>
      <w:r w:rsidRPr="003A2BBC">
        <w:rPr>
          <w:kern w:val="20"/>
          <w:szCs w:val="28"/>
        </w:rPr>
        <w:t>—</w:t>
      </w:r>
      <w:r w:rsidRPr="003A2BBC">
        <w:rPr>
          <w:szCs w:val="28"/>
        </w:rPr>
        <w:t xml:space="preserve"> </w:t>
      </w:r>
      <w:r w:rsidRPr="00577D1B">
        <w:rPr>
          <w:rFonts w:eastAsia="MS Mincho"/>
          <w:szCs w:val="28"/>
        </w:rPr>
        <w:t>М.: Медиасфера, 2002.</w:t>
      </w:r>
      <w:r w:rsidRPr="00577D1B">
        <w:rPr>
          <w:rFonts w:eastAsia="MS Mincho"/>
          <w:szCs w:val="28"/>
          <w:lang w:val="uk-UA"/>
        </w:rPr>
        <w:t xml:space="preserve"> </w:t>
      </w:r>
      <w:r w:rsidRPr="00B4292C">
        <w:rPr>
          <w:kern w:val="20"/>
          <w:szCs w:val="28"/>
        </w:rPr>
        <w:t>—</w:t>
      </w:r>
      <w:r w:rsidRPr="00B4292C">
        <w:rPr>
          <w:szCs w:val="28"/>
        </w:rPr>
        <w:t xml:space="preserve"> </w:t>
      </w:r>
      <w:r w:rsidRPr="00577D1B">
        <w:rPr>
          <w:rFonts w:eastAsia="MS Mincho"/>
          <w:szCs w:val="28"/>
        </w:rPr>
        <w:t xml:space="preserve"> 312</w:t>
      </w:r>
      <w:r w:rsidRPr="00577D1B">
        <w:rPr>
          <w:rFonts w:eastAsia="MS Mincho"/>
          <w:szCs w:val="28"/>
          <w:lang w:val="uk-UA"/>
        </w:rPr>
        <w:t xml:space="preserve"> </w:t>
      </w:r>
      <w:r w:rsidRPr="00577D1B">
        <w:rPr>
          <w:rFonts w:eastAsia="MS Mincho"/>
          <w:szCs w:val="28"/>
        </w:rPr>
        <w:t>с.</w:t>
      </w:r>
      <w:bookmarkEnd w:id="171"/>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72" w:name="_Ref112420396"/>
      <w:r w:rsidRPr="00577D1B">
        <w:rPr>
          <w:kern w:val="20"/>
          <w:sz w:val="28"/>
          <w:szCs w:val="28"/>
        </w:rPr>
        <w:t>Результаты лечения лимфогранулематоза у детей по модифицированному пр</w:t>
      </w:r>
      <w:r w:rsidRPr="00577D1B">
        <w:rPr>
          <w:kern w:val="20"/>
          <w:sz w:val="28"/>
          <w:szCs w:val="28"/>
        </w:rPr>
        <w:t>о</w:t>
      </w:r>
      <w:r w:rsidRPr="00577D1B">
        <w:rPr>
          <w:kern w:val="20"/>
          <w:sz w:val="28"/>
          <w:szCs w:val="28"/>
        </w:rPr>
        <w:t xml:space="preserve">токолу </w:t>
      </w:r>
      <w:r w:rsidRPr="00577D1B">
        <w:rPr>
          <w:kern w:val="20"/>
          <w:sz w:val="28"/>
          <w:szCs w:val="28"/>
          <w:lang w:val="en-US"/>
        </w:rPr>
        <w:t>DAL</w:t>
      </w:r>
      <w:r w:rsidRPr="00577D1B">
        <w:rPr>
          <w:kern w:val="20"/>
          <w:sz w:val="28"/>
          <w:szCs w:val="28"/>
        </w:rPr>
        <w:t xml:space="preserve"> </w:t>
      </w:r>
      <w:r w:rsidRPr="00577D1B">
        <w:rPr>
          <w:kern w:val="20"/>
          <w:sz w:val="28"/>
          <w:szCs w:val="28"/>
          <w:lang w:val="en-US"/>
        </w:rPr>
        <w:t>HD</w:t>
      </w:r>
      <w:r w:rsidRPr="00577D1B">
        <w:rPr>
          <w:kern w:val="20"/>
          <w:sz w:val="28"/>
          <w:szCs w:val="28"/>
        </w:rPr>
        <w:t xml:space="preserve">-90 / </w:t>
      </w:r>
      <w:r w:rsidRPr="00396EAC">
        <w:rPr>
          <w:kern w:val="20"/>
          <w:sz w:val="28"/>
          <w:szCs w:val="28"/>
        </w:rPr>
        <w:t>[</w:t>
      </w:r>
      <w:r w:rsidRPr="00577D1B">
        <w:rPr>
          <w:kern w:val="20"/>
          <w:sz w:val="28"/>
          <w:szCs w:val="28"/>
        </w:rPr>
        <w:t>Н.М.</w:t>
      </w:r>
      <w:r>
        <w:rPr>
          <w:kern w:val="20"/>
          <w:sz w:val="28"/>
          <w:szCs w:val="28"/>
          <w:lang w:val="uk-UA"/>
        </w:rPr>
        <w:t xml:space="preserve"> </w:t>
      </w:r>
      <w:r w:rsidRPr="00577D1B">
        <w:rPr>
          <w:kern w:val="20"/>
          <w:sz w:val="28"/>
          <w:szCs w:val="28"/>
        </w:rPr>
        <w:t>Жесткова, Е.В.Рубцова, Н.Р.</w:t>
      </w:r>
      <w:r>
        <w:rPr>
          <w:kern w:val="20"/>
          <w:sz w:val="28"/>
          <w:szCs w:val="28"/>
        </w:rPr>
        <w:t xml:space="preserve"> </w:t>
      </w:r>
      <w:r w:rsidRPr="00577D1B">
        <w:rPr>
          <w:kern w:val="20"/>
          <w:sz w:val="28"/>
          <w:szCs w:val="28"/>
        </w:rPr>
        <w:t>Тюкалова и др.</w:t>
      </w:r>
      <w:r w:rsidRPr="00396EAC">
        <w:rPr>
          <w:kern w:val="20"/>
          <w:sz w:val="28"/>
          <w:szCs w:val="28"/>
        </w:rPr>
        <w:t>]</w:t>
      </w:r>
      <w:r w:rsidRPr="00577D1B">
        <w:rPr>
          <w:kern w:val="20"/>
          <w:sz w:val="28"/>
          <w:szCs w:val="28"/>
        </w:rPr>
        <w:t xml:space="preserve"> // Гем</w:t>
      </w:r>
      <w:r w:rsidRPr="00577D1B">
        <w:rPr>
          <w:kern w:val="20"/>
          <w:sz w:val="28"/>
          <w:szCs w:val="28"/>
        </w:rPr>
        <w:t>а</w:t>
      </w:r>
      <w:r w:rsidRPr="00577D1B">
        <w:rPr>
          <w:kern w:val="20"/>
          <w:sz w:val="28"/>
          <w:szCs w:val="28"/>
        </w:rPr>
        <w:t>тология и трансфузиология.</w:t>
      </w:r>
      <w:r w:rsidRPr="00EF0898">
        <w:rPr>
          <w:sz w:val="28"/>
          <w:szCs w:val="28"/>
        </w:rPr>
        <w:t xml:space="preserve"> </w:t>
      </w:r>
      <w:r>
        <w:rPr>
          <w:kern w:val="20"/>
          <w:sz w:val="28"/>
          <w:szCs w:val="28"/>
        </w:rPr>
        <w:t>—</w:t>
      </w:r>
      <w:r>
        <w:rPr>
          <w:sz w:val="28"/>
          <w:szCs w:val="28"/>
        </w:rPr>
        <w:t xml:space="preserve"> </w:t>
      </w:r>
      <w:r w:rsidRPr="00577D1B">
        <w:rPr>
          <w:kern w:val="20"/>
          <w:sz w:val="28"/>
          <w:szCs w:val="28"/>
        </w:rPr>
        <w:t>1996.</w:t>
      </w:r>
      <w:r w:rsidRPr="00216BC7">
        <w:rPr>
          <w:sz w:val="28"/>
          <w:szCs w:val="28"/>
        </w:rPr>
        <w:t xml:space="preserve"> </w:t>
      </w:r>
      <w:r>
        <w:rPr>
          <w:kern w:val="20"/>
          <w:sz w:val="28"/>
          <w:szCs w:val="28"/>
        </w:rPr>
        <w:t>—</w:t>
      </w:r>
      <w:r>
        <w:rPr>
          <w:sz w:val="28"/>
          <w:szCs w:val="28"/>
        </w:rPr>
        <w:t xml:space="preserve"> </w:t>
      </w:r>
      <w:r w:rsidRPr="00577D1B">
        <w:rPr>
          <w:kern w:val="20"/>
          <w:sz w:val="28"/>
          <w:szCs w:val="28"/>
        </w:rPr>
        <w:t>Т.41,</w:t>
      </w:r>
      <w:r>
        <w:rPr>
          <w:kern w:val="20"/>
          <w:sz w:val="28"/>
          <w:szCs w:val="28"/>
          <w:lang w:val="uk-UA"/>
        </w:rPr>
        <w:t xml:space="preserve"> </w:t>
      </w:r>
      <w:r w:rsidRPr="00577D1B">
        <w:rPr>
          <w:kern w:val="20"/>
          <w:sz w:val="28"/>
          <w:szCs w:val="28"/>
        </w:rPr>
        <w:t>№3.</w:t>
      </w:r>
      <w:r w:rsidRPr="00F61F2A">
        <w:rPr>
          <w:sz w:val="28"/>
          <w:szCs w:val="28"/>
        </w:rPr>
        <w:t xml:space="preserve"> </w:t>
      </w:r>
      <w:r>
        <w:rPr>
          <w:kern w:val="20"/>
          <w:sz w:val="28"/>
          <w:szCs w:val="28"/>
        </w:rPr>
        <w:t>—</w:t>
      </w:r>
      <w:r>
        <w:rPr>
          <w:sz w:val="28"/>
          <w:szCs w:val="28"/>
        </w:rPr>
        <w:t xml:space="preserve"> </w:t>
      </w:r>
      <w:r w:rsidRPr="00577D1B">
        <w:rPr>
          <w:kern w:val="20"/>
          <w:sz w:val="28"/>
          <w:szCs w:val="28"/>
        </w:rPr>
        <w:t>С.17</w:t>
      </w:r>
      <w:r w:rsidRPr="00577D1B">
        <w:rPr>
          <w:sz w:val="28"/>
          <w:szCs w:val="28"/>
        </w:rPr>
        <w:t>–</w:t>
      </w:r>
      <w:r w:rsidRPr="00577D1B">
        <w:rPr>
          <w:kern w:val="20"/>
          <w:sz w:val="28"/>
          <w:szCs w:val="28"/>
        </w:rPr>
        <w:t>19.</w:t>
      </w:r>
      <w:bookmarkEnd w:id="172"/>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73" w:name="_Ref119939742"/>
      <w:r w:rsidRPr="00577D1B">
        <w:rPr>
          <w:kern w:val="20"/>
          <w:sz w:val="28"/>
          <w:szCs w:val="28"/>
        </w:rPr>
        <w:t>Ременник Л.В. Злокачественные новообразования в детской популяции Ро</w:t>
      </w:r>
      <w:r w:rsidRPr="00577D1B">
        <w:rPr>
          <w:kern w:val="20"/>
          <w:sz w:val="28"/>
          <w:szCs w:val="28"/>
        </w:rPr>
        <w:t>с</w:t>
      </w:r>
      <w:r w:rsidRPr="00577D1B">
        <w:rPr>
          <w:kern w:val="20"/>
          <w:sz w:val="28"/>
          <w:szCs w:val="28"/>
        </w:rPr>
        <w:t>сии: дескриптивный анализ заболеваемости /</w:t>
      </w:r>
      <w:r w:rsidRPr="00912F67">
        <w:rPr>
          <w:kern w:val="20"/>
          <w:sz w:val="28"/>
          <w:szCs w:val="28"/>
        </w:rPr>
        <w:t xml:space="preserve"> </w:t>
      </w:r>
      <w:r w:rsidRPr="00577D1B">
        <w:rPr>
          <w:kern w:val="20"/>
          <w:sz w:val="28"/>
          <w:szCs w:val="28"/>
        </w:rPr>
        <w:t>Л.В.</w:t>
      </w:r>
      <w:r w:rsidRPr="00B4292C">
        <w:rPr>
          <w:kern w:val="20"/>
          <w:sz w:val="28"/>
          <w:szCs w:val="28"/>
        </w:rPr>
        <w:t xml:space="preserve"> </w:t>
      </w:r>
      <w:r w:rsidRPr="00577D1B">
        <w:rPr>
          <w:kern w:val="20"/>
          <w:sz w:val="28"/>
          <w:szCs w:val="28"/>
        </w:rPr>
        <w:t>Ременник /</w:t>
      </w:r>
      <w:r w:rsidRPr="00396EAC">
        <w:rPr>
          <w:kern w:val="20"/>
          <w:sz w:val="28"/>
          <w:szCs w:val="28"/>
        </w:rPr>
        <w:t>/</w:t>
      </w:r>
      <w:r w:rsidRPr="00577D1B">
        <w:rPr>
          <w:kern w:val="20"/>
          <w:sz w:val="28"/>
          <w:szCs w:val="28"/>
        </w:rPr>
        <w:t xml:space="preserve"> Рос. педиатрический жу</w:t>
      </w:r>
      <w:r w:rsidRPr="00577D1B">
        <w:rPr>
          <w:kern w:val="20"/>
          <w:sz w:val="28"/>
          <w:szCs w:val="28"/>
        </w:rPr>
        <w:t>р</w:t>
      </w:r>
      <w:r w:rsidRPr="00577D1B">
        <w:rPr>
          <w:kern w:val="20"/>
          <w:sz w:val="28"/>
          <w:szCs w:val="28"/>
        </w:rPr>
        <w:t>нал.</w:t>
      </w:r>
      <w:r w:rsidRPr="00216BC7">
        <w:rPr>
          <w:sz w:val="28"/>
          <w:szCs w:val="28"/>
        </w:rPr>
        <w:t xml:space="preserve"> </w:t>
      </w:r>
      <w:r>
        <w:rPr>
          <w:kern w:val="20"/>
          <w:sz w:val="28"/>
          <w:szCs w:val="28"/>
        </w:rPr>
        <w:t>—</w:t>
      </w:r>
      <w:r>
        <w:rPr>
          <w:sz w:val="28"/>
          <w:szCs w:val="28"/>
        </w:rPr>
        <w:t xml:space="preserve"> </w:t>
      </w:r>
      <w:r w:rsidRPr="00577D1B">
        <w:rPr>
          <w:kern w:val="20"/>
          <w:sz w:val="28"/>
          <w:szCs w:val="28"/>
        </w:rPr>
        <w:t>1998.</w:t>
      </w:r>
      <w:r w:rsidRPr="00EF0898">
        <w:rPr>
          <w:sz w:val="28"/>
          <w:szCs w:val="28"/>
        </w:rPr>
        <w:t xml:space="preserve"> </w:t>
      </w:r>
      <w:r>
        <w:rPr>
          <w:kern w:val="20"/>
          <w:sz w:val="28"/>
          <w:szCs w:val="28"/>
        </w:rPr>
        <w:t>—</w:t>
      </w:r>
      <w:r>
        <w:rPr>
          <w:sz w:val="28"/>
          <w:szCs w:val="28"/>
        </w:rPr>
        <w:t xml:space="preserve"> </w:t>
      </w:r>
      <w:r w:rsidRPr="00577D1B">
        <w:rPr>
          <w:kern w:val="20"/>
          <w:sz w:val="28"/>
          <w:szCs w:val="28"/>
        </w:rPr>
        <w:t>№3.</w:t>
      </w:r>
      <w:r w:rsidRPr="00F61F2A">
        <w:rPr>
          <w:sz w:val="28"/>
          <w:szCs w:val="28"/>
        </w:rPr>
        <w:t xml:space="preserve"> </w:t>
      </w:r>
      <w:r>
        <w:rPr>
          <w:kern w:val="20"/>
          <w:sz w:val="28"/>
          <w:szCs w:val="28"/>
        </w:rPr>
        <w:t>—</w:t>
      </w:r>
      <w:r>
        <w:rPr>
          <w:sz w:val="28"/>
          <w:szCs w:val="28"/>
        </w:rPr>
        <w:t xml:space="preserve"> </w:t>
      </w:r>
      <w:r w:rsidRPr="00577D1B">
        <w:rPr>
          <w:kern w:val="20"/>
          <w:sz w:val="28"/>
          <w:szCs w:val="28"/>
        </w:rPr>
        <w:t>С.67</w:t>
      </w:r>
      <w:r w:rsidRPr="00577D1B">
        <w:rPr>
          <w:sz w:val="28"/>
          <w:szCs w:val="28"/>
        </w:rPr>
        <w:t>–</w:t>
      </w:r>
      <w:r w:rsidRPr="00577D1B">
        <w:rPr>
          <w:kern w:val="20"/>
          <w:sz w:val="28"/>
          <w:szCs w:val="28"/>
        </w:rPr>
        <w:t>73.</w:t>
      </w:r>
      <w:bookmarkEnd w:id="173"/>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74" w:name="_Ref127030888"/>
      <w:r w:rsidRPr="00577D1B">
        <w:rPr>
          <w:kern w:val="20"/>
          <w:sz w:val="28"/>
          <w:szCs w:val="28"/>
        </w:rPr>
        <w:t>Ретроспективная оценка иммунологических показателей крови у детей в ра</w:t>
      </w:r>
      <w:r w:rsidRPr="00577D1B">
        <w:rPr>
          <w:kern w:val="20"/>
          <w:sz w:val="28"/>
          <w:szCs w:val="28"/>
        </w:rPr>
        <w:t>з</w:t>
      </w:r>
      <w:r w:rsidRPr="00577D1B">
        <w:rPr>
          <w:kern w:val="20"/>
          <w:sz w:val="28"/>
          <w:szCs w:val="28"/>
        </w:rPr>
        <w:t xml:space="preserve">ные сроки ремиссии острого лимфобластного лейкоза / </w:t>
      </w:r>
      <w:r w:rsidRPr="00396EAC">
        <w:rPr>
          <w:kern w:val="20"/>
          <w:sz w:val="28"/>
          <w:szCs w:val="28"/>
        </w:rPr>
        <w:t>[</w:t>
      </w:r>
      <w:r w:rsidRPr="00577D1B">
        <w:rPr>
          <w:kern w:val="20"/>
          <w:sz w:val="28"/>
          <w:szCs w:val="28"/>
        </w:rPr>
        <w:t>Н.С.</w:t>
      </w:r>
      <w:r>
        <w:rPr>
          <w:kern w:val="20"/>
          <w:sz w:val="28"/>
          <w:szCs w:val="28"/>
        </w:rPr>
        <w:t xml:space="preserve"> </w:t>
      </w:r>
      <w:r w:rsidRPr="00577D1B">
        <w:rPr>
          <w:kern w:val="20"/>
          <w:sz w:val="28"/>
          <w:szCs w:val="28"/>
        </w:rPr>
        <w:t>Кисляк, Р.В.Ленская, Е.Ю.Шведова и др.</w:t>
      </w:r>
      <w:r w:rsidRPr="00396EAC">
        <w:rPr>
          <w:kern w:val="20"/>
          <w:sz w:val="28"/>
          <w:szCs w:val="28"/>
        </w:rPr>
        <w:t>]</w:t>
      </w:r>
      <w:r w:rsidRPr="00577D1B">
        <w:rPr>
          <w:kern w:val="20"/>
          <w:sz w:val="28"/>
          <w:szCs w:val="28"/>
        </w:rPr>
        <w:t xml:space="preserve"> // Гематол</w:t>
      </w:r>
      <w:r>
        <w:rPr>
          <w:kern w:val="20"/>
          <w:sz w:val="28"/>
          <w:szCs w:val="28"/>
        </w:rPr>
        <w:t xml:space="preserve">огия </w:t>
      </w:r>
      <w:r w:rsidRPr="00577D1B">
        <w:rPr>
          <w:kern w:val="20"/>
          <w:sz w:val="28"/>
          <w:szCs w:val="28"/>
        </w:rPr>
        <w:t xml:space="preserve"> и трансфузиол</w:t>
      </w:r>
      <w:r>
        <w:rPr>
          <w:kern w:val="20"/>
          <w:sz w:val="28"/>
          <w:szCs w:val="28"/>
        </w:rPr>
        <w:t>огия</w:t>
      </w:r>
      <w:r w:rsidRPr="00577D1B">
        <w:rPr>
          <w:kern w:val="20"/>
          <w:sz w:val="28"/>
          <w:szCs w:val="28"/>
        </w:rPr>
        <w:t>.</w:t>
      </w:r>
      <w:r w:rsidRPr="00216BC7">
        <w:rPr>
          <w:sz w:val="28"/>
          <w:szCs w:val="28"/>
        </w:rPr>
        <w:t xml:space="preserve"> </w:t>
      </w:r>
      <w:r>
        <w:rPr>
          <w:kern w:val="20"/>
          <w:sz w:val="28"/>
          <w:szCs w:val="28"/>
        </w:rPr>
        <w:t>—</w:t>
      </w:r>
      <w:r>
        <w:rPr>
          <w:sz w:val="28"/>
          <w:szCs w:val="28"/>
        </w:rPr>
        <w:t xml:space="preserve"> </w:t>
      </w:r>
      <w:r w:rsidRPr="00577D1B">
        <w:rPr>
          <w:kern w:val="20"/>
          <w:sz w:val="28"/>
          <w:szCs w:val="28"/>
        </w:rPr>
        <w:t>1996.</w:t>
      </w:r>
      <w:r w:rsidRPr="00EF0898">
        <w:rPr>
          <w:sz w:val="28"/>
          <w:szCs w:val="28"/>
        </w:rPr>
        <w:t xml:space="preserve"> </w:t>
      </w:r>
      <w:r>
        <w:rPr>
          <w:kern w:val="20"/>
          <w:sz w:val="28"/>
          <w:szCs w:val="28"/>
        </w:rPr>
        <w:t>—</w:t>
      </w:r>
      <w:r>
        <w:rPr>
          <w:sz w:val="28"/>
          <w:szCs w:val="28"/>
        </w:rPr>
        <w:t xml:space="preserve"> </w:t>
      </w:r>
      <w:r w:rsidRPr="00577D1B">
        <w:rPr>
          <w:kern w:val="20"/>
          <w:sz w:val="28"/>
          <w:szCs w:val="28"/>
        </w:rPr>
        <w:t>Т.41,</w:t>
      </w:r>
      <w:r>
        <w:rPr>
          <w:kern w:val="20"/>
          <w:sz w:val="28"/>
          <w:szCs w:val="28"/>
        </w:rPr>
        <w:t xml:space="preserve"> </w:t>
      </w:r>
      <w:r w:rsidRPr="00577D1B">
        <w:rPr>
          <w:kern w:val="20"/>
          <w:sz w:val="28"/>
          <w:szCs w:val="28"/>
        </w:rPr>
        <w:t>№2.</w:t>
      </w:r>
      <w:r w:rsidRPr="00BC16FD">
        <w:rPr>
          <w:szCs w:val="28"/>
        </w:rPr>
        <w:t xml:space="preserve"> </w:t>
      </w:r>
      <w:r>
        <w:rPr>
          <w:kern w:val="20"/>
          <w:sz w:val="28"/>
          <w:szCs w:val="28"/>
        </w:rPr>
        <w:t>—</w:t>
      </w:r>
      <w:r>
        <w:rPr>
          <w:sz w:val="28"/>
          <w:szCs w:val="28"/>
        </w:rPr>
        <w:t xml:space="preserve"> </w:t>
      </w:r>
      <w:r w:rsidRPr="00577D1B">
        <w:rPr>
          <w:szCs w:val="28"/>
        </w:rPr>
        <w:t xml:space="preserve"> </w:t>
      </w:r>
      <w:r w:rsidRPr="00577D1B">
        <w:rPr>
          <w:kern w:val="20"/>
          <w:sz w:val="28"/>
          <w:szCs w:val="28"/>
        </w:rPr>
        <w:t>С.7</w:t>
      </w:r>
      <w:r w:rsidRPr="00577D1B">
        <w:rPr>
          <w:sz w:val="28"/>
          <w:szCs w:val="28"/>
        </w:rPr>
        <w:t>–</w:t>
      </w:r>
      <w:r w:rsidRPr="00577D1B">
        <w:rPr>
          <w:kern w:val="20"/>
          <w:sz w:val="28"/>
          <w:szCs w:val="28"/>
        </w:rPr>
        <w:t>10.</w:t>
      </w:r>
      <w:bookmarkEnd w:id="174"/>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75" w:name="_Ref127035090"/>
      <w:r w:rsidRPr="00577D1B">
        <w:rPr>
          <w:kern w:val="20"/>
          <w:sz w:val="28"/>
          <w:szCs w:val="28"/>
        </w:rPr>
        <w:t>Рубин А.Б. Биофизика</w:t>
      </w:r>
      <w:r w:rsidRPr="00396EAC">
        <w:rPr>
          <w:kern w:val="20"/>
          <w:sz w:val="28"/>
          <w:szCs w:val="28"/>
        </w:rPr>
        <w:t>/</w:t>
      </w:r>
      <w:r w:rsidRPr="00912F67">
        <w:rPr>
          <w:kern w:val="20"/>
          <w:sz w:val="28"/>
          <w:szCs w:val="28"/>
        </w:rPr>
        <w:t xml:space="preserve"> </w:t>
      </w:r>
      <w:r w:rsidRPr="00577D1B">
        <w:rPr>
          <w:kern w:val="20"/>
          <w:sz w:val="28"/>
          <w:szCs w:val="28"/>
        </w:rPr>
        <w:t>А.Б.</w:t>
      </w:r>
      <w:r w:rsidRPr="00A26B6F">
        <w:rPr>
          <w:kern w:val="20"/>
          <w:sz w:val="28"/>
          <w:szCs w:val="28"/>
        </w:rPr>
        <w:t xml:space="preserve"> </w:t>
      </w:r>
      <w:r w:rsidRPr="00577D1B">
        <w:rPr>
          <w:kern w:val="20"/>
          <w:sz w:val="28"/>
          <w:szCs w:val="28"/>
        </w:rPr>
        <w:t>Рубин.</w:t>
      </w:r>
      <w:r w:rsidRPr="00216BC7">
        <w:rPr>
          <w:sz w:val="28"/>
          <w:szCs w:val="28"/>
        </w:rPr>
        <w:t xml:space="preserve"> </w:t>
      </w:r>
      <w:r>
        <w:rPr>
          <w:kern w:val="20"/>
          <w:sz w:val="28"/>
          <w:szCs w:val="28"/>
        </w:rPr>
        <w:t>—</w:t>
      </w:r>
      <w:r>
        <w:rPr>
          <w:sz w:val="28"/>
          <w:szCs w:val="28"/>
        </w:rPr>
        <w:t xml:space="preserve">  </w:t>
      </w:r>
      <w:r w:rsidRPr="00577D1B">
        <w:rPr>
          <w:kern w:val="20"/>
          <w:sz w:val="28"/>
          <w:szCs w:val="28"/>
        </w:rPr>
        <w:t>М.: Высшая школа,1987.</w:t>
      </w:r>
      <w:r w:rsidRPr="00EF0898">
        <w:rPr>
          <w:sz w:val="28"/>
          <w:szCs w:val="28"/>
        </w:rPr>
        <w:t xml:space="preserve"> </w:t>
      </w:r>
      <w:r>
        <w:rPr>
          <w:kern w:val="20"/>
          <w:sz w:val="28"/>
          <w:szCs w:val="28"/>
        </w:rPr>
        <w:t>—</w:t>
      </w:r>
      <w:r>
        <w:rPr>
          <w:sz w:val="28"/>
          <w:szCs w:val="28"/>
        </w:rPr>
        <w:t xml:space="preserve"> </w:t>
      </w:r>
      <w:r w:rsidRPr="00577D1B">
        <w:rPr>
          <w:kern w:val="20"/>
          <w:sz w:val="28"/>
          <w:szCs w:val="28"/>
        </w:rPr>
        <w:t>Кн.2.</w:t>
      </w:r>
      <w:r w:rsidRPr="00BC16FD">
        <w:rPr>
          <w:szCs w:val="28"/>
        </w:rPr>
        <w:t xml:space="preserve"> </w:t>
      </w:r>
      <w:r>
        <w:rPr>
          <w:kern w:val="20"/>
          <w:sz w:val="28"/>
          <w:szCs w:val="28"/>
        </w:rPr>
        <w:t>—</w:t>
      </w:r>
      <w:r w:rsidRPr="00577D1B">
        <w:rPr>
          <w:szCs w:val="28"/>
        </w:rPr>
        <w:t xml:space="preserve"> </w:t>
      </w:r>
      <w:r w:rsidRPr="00577D1B">
        <w:rPr>
          <w:kern w:val="20"/>
          <w:sz w:val="28"/>
          <w:szCs w:val="28"/>
        </w:rPr>
        <w:t>303с.</w:t>
      </w:r>
      <w:bookmarkEnd w:id="175"/>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76" w:name="_Ref127031867"/>
      <w:r w:rsidRPr="00577D1B">
        <w:rPr>
          <w:kern w:val="20"/>
          <w:sz w:val="28"/>
          <w:szCs w:val="28"/>
        </w:rPr>
        <w:lastRenderedPageBreak/>
        <w:t>Румянцева А.Г.</w:t>
      </w:r>
      <w:r>
        <w:rPr>
          <w:kern w:val="20"/>
          <w:sz w:val="28"/>
          <w:szCs w:val="28"/>
        </w:rPr>
        <w:t xml:space="preserve"> </w:t>
      </w:r>
      <w:r w:rsidRPr="00577D1B">
        <w:rPr>
          <w:kern w:val="20"/>
          <w:sz w:val="28"/>
          <w:szCs w:val="28"/>
        </w:rPr>
        <w:t xml:space="preserve">Состояние детской онкогематологической службы в России </w:t>
      </w:r>
      <w:r w:rsidRPr="006412AD">
        <w:rPr>
          <w:kern w:val="20"/>
          <w:sz w:val="28"/>
          <w:szCs w:val="28"/>
        </w:rPr>
        <w:t>/</w:t>
      </w:r>
      <w:r w:rsidRPr="00AD692C">
        <w:rPr>
          <w:kern w:val="20"/>
          <w:sz w:val="28"/>
          <w:szCs w:val="28"/>
        </w:rPr>
        <w:t xml:space="preserve"> </w:t>
      </w:r>
      <w:r>
        <w:rPr>
          <w:kern w:val="20"/>
          <w:sz w:val="28"/>
          <w:szCs w:val="28"/>
        </w:rPr>
        <w:t xml:space="preserve">А.Г. </w:t>
      </w:r>
      <w:r w:rsidRPr="00577D1B">
        <w:rPr>
          <w:kern w:val="20"/>
          <w:sz w:val="28"/>
          <w:szCs w:val="28"/>
        </w:rPr>
        <w:t>Румянцева,</w:t>
      </w:r>
      <w:r>
        <w:rPr>
          <w:kern w:val="20"/>
          <w:sz w:val="28"/>
          <w:szCs w:val="28"/>
        </w:rPr>
        <w:t xml:space="preserve"> Е.В. </w:t>
      </w:r>
      <w:r w:rsidRPr="00577D1B">
        <w:rPr>
          <w:kern w:val="20"/>
          <w:sz w:val="28"/>
          <w:szCs w:val="28"/>
        </w:rPr>
        <w:t xml:space="preserve"> Владимирская Е.В. </w:t>
      </w:r>
      <w:r>
        <w:rPr>
          <w:kern w:val="20"/>
          <w:sz w:val="28"/>
          <w:szCs w:val="28"/>
          <w:lang w:val="uk-UA"/>
        </w:rPr>
        <w:t>/</w:t>
      </w:r>
      <w:r w:rsidRPr="00577D1B">
        <w:rPr>
          <w:kern w:val="20"/>
          <w:sz w:val="28"/>
          <w:szCs w:val="28"/>
        </w:rPr>
        <w:t>/ Гематол</w:t>
      </w:r>
      <w:r>
        <w:rPr>
          <w:kern w:val="20"/>
          <w:sz w:val="28"/>
          <w:szCs w:val="28"/>
        </w:rPr>
        <w:t xml:space="preserve">огия </w:t>
      </w:r>
      <w:r w:rsidRPr="00577D1B">
        <w:rPr>
          <w:kern w:val="20"/>
          <w:sz w:val="28"/>
          <w:szCs w:val="28"/>
        </w:rPr>
        <w:t xml:space="preserve"> и трансфузиол</w:t>
      </w:r>
      <w:r>
        <w:rPr>
          <w:kern w:val="20"/>
          <w:sz w:val="28"/>
          <w:szCs w:val="28"/>
        </w:rPr>
        <w:t>огия</w:t>
      </w:r>
      <w:r w:rsidRPr="00577D1B">
        <w:rPr>
          <w:kern w:val="20"/>
          <w:sz w:val="28"/>
          <w:szCs w:val="28"/>
        </w:rPr>
        <w:t>.</w:t>
      </w:r>
      <w:r w:rsidRPr="00216BC7">
        <w:rPr>
          <w:sz w:val="28"/>
          <w:szCs w:val="28"/>
        </w:rPr>
        <w:t xml:space="preserve"> </w:t>
      </w:r>
      <w:r>
        <w:rPr>
          <w:kern w:val="20"/>
          <w:sz w:val="28"/>
          <w:szCs w:val="28"/>
        </w:rPr>
        <w:t>—</w:t>
      </w:r>
      <w:r>
        <w:rPr>
          <w:sz w:val="28"/>
          <w:szCs w:val="28"/>
        </w:rPr>
        <w:t xml:space="preserve"> </w:t>
      </w:r>
      <w:r w:rsidRPr="00577D1B">
        <w:rPr>
          <w:kern w:val="20"/>
          <w:sz w:val="28"/>
          <w:szCs w:val="28"/>
        </w:rPr>
        <w:t>1996.</w:t>
      </w:r>
      <w:r w:rsidRPr="00F61F2A">
        <w:rPr>
          <w:sz w:val="28"/>
          <w:szCs w:val="28"/>
        </w:rPr>
        <w:t xml:space="preserve"> </w:t>
      </w:r>
      <w:r>
        <w:rPr>
          <w:kern w:val="20"/>
          <w:sz w:val="28"/>
          <w:szCs w:val="28"/>
        </w:rPr>
        <w:t>—</w:t>
      </w:r>
      <w:r>
        <w:rPr>
          <w:sz w:val="28"/>
          <w:szCs w:val="28"/>
        </w:rPr>
        <w:t xml:space="preserve">  </w:t>
      </w:r>
      <w:r w:rsidRPr="00577D1B">
        <w:rPr>
          <w:kern w:val="20"/>
          <w:sz w:val="28"/>
          <w:szCs w:val="28"/>
        </w:rPr>
        <w:t>№2.</w:t>
      </w:r>
      <w:r w:rsidRPr="00EF0898">
        <w:rPr>
          <w:sz w:val="28"/>
          <w:szCs w:val="28"/>
        </w:rPr>
        <w:t xml:space="preserve"> </w:t>
      </w:r>
      <w:r>
        <w:rPr>
          <w:kern w:val="20"/>
          <w:sz w:val="28"/>
          <w:szCs w:val="28"/>
        </w:rPr>
        <w:t>—</w:t>
      </w:r>
      <w:r>
        <w:rPr>
          <w:sz w:val="28"/>
          <w:szCs w:val="28"/>
        </w:rPr>
        <w:t xml:space="preserve"> </w:t>
      </w:r>
      <w:r w:rsidRPr="00577D1B">
        <w:rPr>
          <w:kern w:val="20"/>
          <w:sz w:val="28"/>
          <w:szCs w:val="28"/>
        </w:rPr>
        <w:t>С.3</w:t>
      </w:r>
      <w:r w:rsidRPr="00577D1B">
        <w:rPr>
          <w:sz w:val="28"/>
          <w:szCs w:val="28"/>
        </w:rPr>
        <w:t>–</w:t>
      </w:r>
      <w:r w:rsidRPr="00577D1B">
        <w:rPr>
          <w:kern w:val="20"/>
          <w:sz w:val="28"/>
          <w:szCs w:val="28"/>
        </w:rPr>
        <w:t>7.</w:t>
      </w:r>
      <w:bookmarkEnd w:id="176"/>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77" w:name="_Ref127035102"/>
      <w:r w:rsidRPr="00577D1B">
        <w:rPr>
          <w:kern w:val="20"/>
          <w:sz w:val="28"/>
          <w:szCs w:val="28"/>
        </w:rPr>
        <w:t>Русяев В.Ф.</w:t>
      </w:r>
      <w:r>
        <w:rPr>
          <w:kern w:val="20"/>
          <w:sz w:val="28"/>
          <w:szCs w:val="28"/>
          <w:lang w:val="uk-UA"/>
        </w:rPr>
        <w:t xml:space="preserve"> </w:t>
      </w:r>
      <w:r w:rsidRPr="00577D1B">
        <w:rPr>
          <w:kern w:val="20"/>
          <w:sz w:val="28"/>
          <w:szCs w:val="28"/>
        </w:rPr>
        <w:t>Биологические эффекты и механизмы дейс</w:t>
      </w:r>
      <w:r w:rsidRPr="00577D1B">
        <w:rPr>
          <w:kern w:val="20"/>
          <w:sz w:val="28"/>
          <w:szCs w:val="28"/>
        </w:rPr>
        <w:t>т</w:t>
      </w:r>
      <w:r w:rsidRPr="00577D1B">
        <w:rPr>
          <w:kern w:val="20"/>
          <w:sz w:val="28"/>
          <w:szCs w:val="28"/>
        </w:rPr>
        <w:t>вия УФ-излучения на систему гемостаза человека /</w:t>
      </w:r>
      <w:r w:rsidRPr="00AD692C">
        <w:rPr>
          <w:kern w:val="20"/>
          <w:sz w:val="28"/>
          <w:szCs w:val="28"/>
        </w:rPr>
        <w:t xml:space="preserve"> </w:t>
      </w:r>
      <w:r w:rsidRPr="00577D1B">
        <w:rPr>
          <w:kern w:val="20"/>
          <w:sz w:val="28"/>
          <w:szCs w:val="28"/>
        </w:rPr>
        <w:t>В.Ф.</w:t>
      </w:r>
      <w:r>
        <w:rPr>
          <w:kern w:val="20"/>
          <w:sz w:val="28"/>
          <w:szCs w:val="28"/>
          <w:lang w:val="uk-UA"/>
        </w:rPr>
        <w:t xml:space="preserve"> </w:t>
      </w:r>
      <w:r w:rsidRPr="00577D1B">
        <w:rPr>
          <w:kern w:val="20"/>
          <w:sz w:val="28"/>
          <w:szCs w:val="28"/>
        </w:rPr>
        <w:t xml:space="preserve">Русяев, </w:t>
      </w:r>
      <w:r>
        <w:rPr>
          <w:kern w:val="20"/>
          <w:sz w:val="28"/>
          <w:szCs w:val="28"/>
        </w:rPr>
        <w:t xml:space="preserve">А.А. </w:t>
      </w:r>
      <w:r w:rsidRPr="00577D1B">
        <w:rPr>
          <w:kern w:val="20"/>
          <w:sz w:val="28"/>
          <w:szCs w:val="28"/>
        </w:rPr>
        <w:t xml:space="preserve">Горлов </w:t>
      </w:r>
      <w:r w:rsidRPr="006412AD">
        <w:rPr>
          <w:kern w:val="20"/>
          <w:sz w:val="28"/>
          <w:szCs w:val="28"/>
        </w:rPr>
        <w:t>/</w:t>
      </w:r>
      <w:r w:rsidRPr="00577D1B">
        <w:rPr>
          <w:kern w:val="20"/>
          <w:sz w:val="28"/>
          <w:szCs w:val="28"/>
        </w:rPr>
        <w:t>/ Вестн</w:t>
      </w:r>
      <w:r>
        <w:rPr>
          <w:kern w:val="20"/>
          <w:sz w:val="28"/>
          <w:szCs w:val="28"/>
        </w:rPr>
        <w:t>.</w:t>
      </w:r>
      <w:r w:rsidRPr="00577D1B">
        <w:rPr>
          <w:kern w:val="20"/>
          <w:sz w:val="28"/>
          <w:szCs w:val="28"/>
        </w:rPr>
        <w:t xml:space="preserve"> физи</w:t>
      </w:r>
      <w:r w:rsidRPr="00577D1B">
        <w:rPr>
          <w:kern w:val="20"/>
          <w:sz w:val="28"/>
          <w:szCs w:val="28"/>
        </w:rPr>
        <w:t>о</w:t>
      </w:r>
      <w:r w:rsidRPr="00577D1B">
        <w:rPr>
          <w:kern w:val="20"/>
          <w:sz w:val="28"/>
          <w:szCs w:val="28"/>
        </w:rPr>
        <w:t>терапии и курортологии.</w:t>
      </w:r>
      <w:r w:rsidRPr="00216BC7">
        <w:rPr>
          <w:sz w:val="28"/>
          <w:szCs w:val="28"/>
        </w:rPr>
        <w:t xml:space="preserve"> </w:t>
      </w:r>
      <w:r>
        <w:rPr>
          <w:kern w:val="20"/>
          <w:sz w:val="28"/>
          <w:szCs w:val="28"/>
        </w:rPr>
        <w:t>—</w:t>
      </w:r>
      <w:r>
        <w:rPr>
          <w:sz w:val="28"/>
          <w:szCs w:val="28"/>
        </w:rPr>
        <w:t xml:space="preserve">  </w:t>
      </w:r>
      <w:r w:rsidRPr="00577D1B">
        <w:rPr>
          <w:kern w:val="20"/>
          <w:sz w:val="28"/>
          <w:szCs w:val="28"/>
        </w:rPr>
        <w:t>1995.</w:t>
      </w:r>
      <w:r w:rsidRPr="0039787F">
        <w:rPr>
          <w:sz w:val="28"/>
          <w:szCs w:val="28"/>
        </w:rPr>
        <w:t xml:space="preserve"> </w:t>
      </w:r>
      <w:r>
        <w:rPr>
          <w:kern w:val="20"/>
          <w:sz w:val="28"/>
          <w:szCs w:val="28"/>
        </w:rPr>
        <w:t>—</w:t>
      </w:r>
      <w:r>
        <w:rPr>
          <w:sz w:val="28"/>
          <w:szCs w:val="28"/>
        </w:rPr>
        <w:t xml:space="preserve"> </w:t>
      </w:r>
      <w:r w:rsidRPr="00577D1B">
        <w:rPr>
          <w:kern w:val="20"/>
          <w:sz w:val="28"/>
          <w:szCs w:val="28"/>
        </w:rPr>
        <w:t>№4.</w:t>
      </w:r>
      <w:r w:rsidRPr="00EF0898">
        <w:rPr>
          <w:sz w:val="28"/>
          <w:szCs w:val="28"/>
        </w:rPr>
        <w:t xml:space="preserve"> </w:t>
      </w:r>
      <w:r>
        <w:rPr>
          <w:kern w:val="20"/>
          <w:sz w:val="28"/>
          <w:szCs w:val="28"/>
        </w:rPr>
        <w:t>—</w:t>
      </w:r>
      <w:r>
        <w:rPr>
          <w:sz w:val="28"/>
          <w:szCs w:val="28"/>
        </w:rPr>
        <w:t xml:space="preserve"> </w:t>
      </w:r>
      <w:r w:rsidRPr="00577D1B">
        <w:rPr>
          <w:kern w:val="20"/>
          <w:sz w:val="28"/>
          <w:szCs w:val="28"/>
        </w:rPr>
        <w:t>С.7</w:t>
      </w:r>
      <w:r w:rsidRPr="00577D1B">
        <w:rPr>
          <w:sz w:val="28"/>
          <w:szCs w:val="28"/>
        </w:rPr>
        <w:t>–</w:t>
      </w:r>
      <w:r w:rsidRPr="00577D1B">
        <w:rPr>
          <w:kern w:val="20"/>
          <w:sz w:val="28"/>
          <w:szCs w:val="28"/>
        </w:rPr>
        <w:t>10.</w:t>
      </w:r>
      <w:bookmarkEnd w:id="177"/>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78" w:name="_Ref112419900"/>
      <w:r w:rsidRPr="00577D1B">
        <w:rPr>
          <w:kern w:val="20"/>
          <w:sz w:val="28"/>
          <w:szCs w:val="28"/>
        </w:rPr>
        <w:t>Савченко В.Г.</w:t>
      </w:r>
      <w:r>
        <w:rPr>
          <w:kern w:val="20"/>
          <w:sz w:val="28"/>
          <w:szCs w:val="28"/>
          <w:lang w:val="uk-UA"/>
        </w:rPr>
        <w:t xml:space="preserve"> </w:t>
      </w:r>
      <w:r w:rsidRPr="00577D1B">
        <w:rPr>
          <w:kern w:val="20"/>
          <w:sz w:val="28"/>
          <w:szCs w:val="28"/>
        </w:rPr>
        <w:t>Программное лечение лейкозов</w:t>
      </w:r>
      <w:r>
        <w:rPr>
          <w:kern w:val="20"/>
          <w:sz w:val="28"/>
          <w:szCs w:val="28"/>
        </w:rPr>
        <w:t xml:space="preserve"> </w:t>
      </w:r>
      <w:r w:rsidRPr="006412AD">
        <w:rPr>
          <w:kern w:val="20"/>
          <w:sz w:val="28"/>
          <w:szCs w:val="28"/>
        </w:rPr>
        <w:t>/</w:t>
      </w:r>
      <w:r w:rsidRPr="00AD692C">
        <w:rPr>
          <w:kern w:val="20"/>
          <w:sz w:val="28"/>
          <w:szCs w:val="28"/>
        </w:rPr>
        <w:t xml:space="preserve"> </w:t>
      </w:r>
      <w:r>
        <w:rPr>
          <w:kern w:val="20"/>
          <w:sz w:val="28"/>
          <w:szCs w:val="28"/>
        </w:rPr>
        <w:t xml:space="preserve">В.Г. </w:t>
      </w:r>
      <w:r w:rsidRPr="00577D1B">
        <w:rPr>
          <w:kern w:val="20"/>
          <w:sz w:val="28"/>
          <w:szCs w:val="28"/>
        </w:rPr>
        <w:t>Савченко, Е.Н. Паровичн</w:t>
      </w:r>
      <w:r w:rsidRPr="00577D1B">
        <w:rPr>
          <w:kern w:val="20"/>
          <w:sz w:val="28"/>
          <w:szCs w:val="28"/>
        </w:rPr>
        <w:t>и</w:t>
      </w:r>
      <w:r w:rsidRPr="00577D1B">
        <w:rPr>
          <w:kern w:val="20"/>
          <w:sz w:val="28"/>
          <w:szCs w:val="28"/>
        </w:rPr>
        <w:t>кова</w:t>
      </w:r>
      <w:r>
        <w:rPr>
          <w:kern w:val="20"/>
          <w:sz w:val="28"/>
          <w:szCs w:val="28"/>
        </w:rPr>
        <w:t xml:space="preserve">, </w:t>
      </w:r>
      <w:r w:rsidRPr="00577D1B">
        <w:rPr>
          <w:kern w:val="20"/>
          <w:sz w:val="28"/>
          <w:szCs w:val="28"/>
        </w:rPr>
        <w:t xml:space="preserve"> В.Г.</w:t>
      </w:r>
      <w:r>
        <w:rPr>
          <w:kern w:val="20"/>
          <w:sz w:val="28"/>
          <w:szCs w:val="28"/>
        </w:rPr>
        <w:t xml:space="preserve"> </w:t>
      </w:r>
      <w:r w:rsidRPr="00577D1B">
        <w:rPr>
          <w:kern w:val="20"/>
          <w:sz w:val="28"/>
          <w:szCs w:val="28"/>
        </w:rPr>
        <w:t>Исаева.</w:t>
      </w:r>
      <w:r w:rsidRPr="00216BC7">
        <w:rPr>
          <w:sz w:val="28"/>
          <w:szCs w:val="28"/>
        </w:rPr>
        <w:t xml:space="preserve"> </w:t>
      </w:r>
      <w:r>
        <w:rPr>
          <w:kern w:val="20"/>
          <w:sz w:val="28"/>
          <w:szCs w:val="28"/>
        </w:rPr>
        <w:t>—</w:t>
      </w:r>
      <w:r>
        <w:rPr>
          <w:sz w:val="28"/>
          <w:szCs w:val="28"/>
        </w:rPr>
        <w:t xml:space="preserve"> </w:t>
      </w:r>
      <w:r w:rsidRPr="00577D1B">
        <w:rPr>
          <w:kern w:val="20"/>
          <w:sz w:val="28"/>
          <w:szCs w:val="28"/>
        </w:rPr>
        <w:t xml:space="preserve"> М.: ГНЦ РАМН, 2002.</w:t>
      </w:r>
      <w:r w:rsidRPr="00EF0898">
        <w:rPr>
          <w:sz w:val="28"/>
          <w:szCs w:val="28"/>
        </w:rPr>
        <w:t xml:space="preserve"> </w:t>
      </w:r>
      <w:r>
        <w:rPr>
          <w:kern w:val="20"/>
          <w:sz w:val="28"/>
          <w:szCs w:val="28"/>
        </w:rPr>
        <w:t>—</w:t>
      </w:r>
      <w:r>
        <w:rPr>
          <w:sz w:val="28"/>
          <w:szCs w:val="28"/>
        </w:rPr>
        <w:t xml:space="preserve"> </w:t>
      </w:r>
      <w:r w:rsidRPr="00577D1B">
        <w:rPr>
          <w:kern w:val="20"/>
          <w:sz w:val="28"/>
          <w:szCs w:val="28"/>
        </w:rPr>
        <w:t>С.129.</w:t>
      </w:r>
      <w:bookmarkEnd w:id="178"/>
    </w:p>
    <w:p w:rsidR="00E46804" w:rsidRPr="00577D1B" w:rsidRDefault="00E46804" w:rsidP="0059426A">
      <w:pPr>
        <w:pStyle w:val="affffffffc"/>
        <w:widowControl w:val="0"/>
        <w:numPr>
          <w:ilvl w:val="0"/>
          <w:numId w:val="64"/>
        </w:numPr>
        <w:tabs>
          <w:tab w:val="left" w:pos="1134"/>
        </w:tabs>
        <w:suppressAutoHyphens w:val="0"/>
        <w:spacing w:after="0" w:line="353" w:lineRule="auto"/>
        <w:jc w:val="both"/>
        <w:rPr>
          <w:szCs w:val="28"/>
        </w:rPr>
      </w:pPr>
      <w:bookmarkStart w:id="179" w:name="_Ref128249089"/>
      <w:r w:rsidRPr="00577D1B">
        <w:rPr>
          <w:szCs w:val="28"/>
        </w:rPr>
        <w:t xml:space="preserve">Савченко В.М. Унифицированная стандартизация значений показателей исследования в клинической пульмонологии </w:t>
      </w:r>
      <w:r w:rsidRPr="00396EAC">
        <w:rPr>
          <w:szCs w:val="28"/>
        </w:rPr>
        <w:t>/</w:t>
      </w:r>
      <w:r w:rsidRPr="009168D5">
        <w:rPr>
          <w:kern w:val="20"/>
          <w:szCs w:val="28"/>
        </w:rPr>
        <w:t xml:space="preserve"> </w:t>
      </w:r>
      <w:r>
        <w:rPr>
          <w:kern w:val="20"/>
          <w:szCs w:val="28"/>
        </w:rPr>
        <w:t>В</w:t>
      </w:r>
      <w:r w:rsidRPr="009168D5">
        <w:rPr>
          <w:kern w:val="20"/>
          <w:szCs w:val="28"/>
        </w:rPr>
        <w:t xml:space="preserve">.М. </w:t>
      </w:r>
      <w:r w:rsidRPr="00577D1B">
        <w:rPr>
          <w:szCs w:val="28"/>
        </w:rPr>
        <w:t xml:space="preserve">Савченко </w:t>
      </w:r>
      <w:r>
        <w:rPr>
          <w:szCs w:val="28"/>
        </w:rPr>
        <w:t>/</w:t>
      </w:r>
      <w:r w:rsidRPr="00577D1B">
        <w:rPr>
          <w:szCs w:val="28"/>
        </w:rPr>
        <w:t>/ Укр</w:t>
      </w:r>
      <w:r>
        <w:rPr>
          <w:szCs w:val="28"/>
        </w:rPr>
        <w:t>.</w:t>
      </w:r>
      <w:r w:rsidRPr="00577D1B">
        <w:rPr>
          <w:szCs w:val="28"/>
        </w:rPr>
        <w:t xml:space="preserve"> пульмон</w:t>
      </w:r>
      <w:r w:rsidRPr="00577D1B">
        <w:rPr>
          <w:szCs w:val="28"/>
        </w:rPr>
        <w:t>о</w:t>
      </w:r>
      <w:r w:rsidRPr="00577D1B">
        <w:rPr>
          <w:szCs w:val="28"/>
        </w:rPr>
        <w:t>лог</w:t>
      </w:r>
      <w:r>
        <w:rPr>
          <w:szCs w:val="28"/>
        </w:rPr>
        <w:t>і</w:t>
      </w:r>
      <w:r w:rsidRPr="00577D1B">
        <w:rPr>
          <w:szCs w:val="28"/>
        </w:rPr>
        <w:t>ч</w:t>
      </w:r>
      <w:r>
        <w:rPr>
          <w:szCs w:val="28"/>
        </w:rPr>
        <w:t>н</w:t>
      </w:r>
      <w:r w:rsidRPr="00577D1B">
        <w:rPr>
          <w:szCs w:val="28"/>
        </w:rPr>
        <w:t xml:space="preserve">ий журн. </w:t>
      </w:r>
      <w:r w:rsidRPr="00A26B6F">
        <w:rPr>
          <w:kern w:val="20"/>
          <w:szCs w:val="28"/>
        </w:rPr>
        <w:t>—</w:t>
      </w:r>
      <w:r w:rsidRPr="00A26B6F">
        <w:rPr>
          <w:szCs w:val="28"/>
        </w:rPr>
        <w:t xml:space="preserve">  </w:t>
      </w:r>
      <w:r w:rsidRPr="00577D1B">
        <w:rPr>
          <w:szCs w:val="28"/>
        </w:rPr>
        <w:t xml:space="preserve"> 2002. </w:t>
      </w:r>
      <w:r w:rsidRPr="003A2BBC">
        <w:rPr>
          <w:kern w:val="20"/>
          <w:szCs w:val="28"/>
        </w:rPr>
        <w:t>—</w:t>
      </w:r>
      <w:r w:rsidRPr="003A2BBC">
        <w:rPr>
          <w:szCs w:val="28"/>
        </w:rPr>
        <w:t xml:space="preserve"> </w:t>
      </w:r>
      <w:r w:rsidRPr="00577D1B">
        <w:rPr>
          <w:szCs w:val="28"/>
        </w:rPr>
        <w:t xml:space="preserve">  №3. </w:t>
      </w:r>
      <w:r w:rsidRPr="00B4292C">
        <w:rPr>
          <w:kern w:val="20"/>
          <w:szCs w:val="28"/>
        </w:rPr>
        <w:t>—</w:t>
      </w:r>
      <w:r w:rsidRPr="00B4292C">
        <w:rPr>
          <w:szCs w:val="28"/>
        </w:rPr>
        <w:t xml:space="preserve"> </w:t>
      </w:r>
      <w:r w:rsidRPr="00577D1B">
        <w:rPr>
          <w:szCs w:val="28"/>
        </w:rPr>
        <w:t xml:space="preserve"> С.22</w:t>
      </w:r>
      <w:r w:rsidRPr="003D7E12">
        <w:rPr>
          <w:szCs w:val="28"/>
        </w:rPr>
        <w:t>–</w:t>
      </w:r>
      <w:r w:rsidRPr="00577D1B">
        <w:rPr>
          <w:szCs w:val="28"/>
        </w:rPr>
        <w:t>26.</w:t>
      </w:r>
      <w:bookmarkEnd w:id="179"/>
    </w:p>
    <w:p w:rsidR="00E46804" w:rsidRPr="00577D1B" w:rsidRDefault="00E46804" w:rsidP="0059426A">
      <w:pPr>
        <w:pStyle w:val="affffffffc"/>
        <w:widowControl w:val="0"/>
        <w:numPr>
          <w:ilvl w:val="0"/>
          <w:numId w:val="64"/>
        </w:numPr>
        <w:tabs>
          <w:tab w:val="left" w:pos="1134"/>
        </w:tabs>
        <w:suppressAutoHyphens w:val="0"/>
        <w:spacing w:after="0" w:line="353" w:lineRule="auto"/>
        <w:jc w:val="both"/>
        <w:rPr>
          <w:szCs w:val="28"/>
        </w:rPr>
      </w:pPr>
      <w:bookmarkStart w:id="180" w:name="_Ref159612365"/>
      <w:r w:rsidRPr="00577D1B">
        <w:rPr>
          <w:szCs w:val="28"/>
        </w:rPr>
        <w:t>Самосюк И.З.</w:t>
      </w:r>
      <w:r>
        <w:rPr>
          <w:szCs w:val="28"/>
        </w:rPr>
        <w:t xml:space="preserve"> </w:t>
      </w:r>
      <w:r w:rsidRPr="00577D1B">
        <w:rPr>
          <w:szCs w:val="28"/>
        </w:rPr>
        <w:t>Синглетно-кислородная терапия (Научно-методическое пос</w:t>
      </w:r>
      <w:r w:rsidRPr="00577D1B">
        <w:rPr>
          <w:szCs w:val="28"/>
        </w:rPr>
        <w:t>о</w:t>
      </w:r>
      <w:r w:rsidRPr="00577D1B">
        <w:rPr>
          <w:szCs w:val="28"/>
        </w:rPr>
        <w:t>бие)</w:t>
      </w:r>
      <w:r w:rsidRPr="006412AD">
        <w:rPr>
          <w:szCs w:val="28"/>
        </w:rPr>
        <w:t>/</w:t>
      </w:r>
      <w:r w:rsidRPr="00AD692C">
        <w:rPr>
          <w:szCs w:val="28"/>
        </w:rPr>
        <w:t xml:space="preserve"> </w:t>
      </w:r>
      <w:r>
        <w:rPr>
          <w:szCs w:val="28"/>
        </w:rPr>
        <w:t xml:space="preserve">И.З. </w:t>
      </w:r>
      <w:r w:rsidRPr="00577D1B">
        <w:rPr>
          <w:szCs w:val="28"/>
        </w:rPr>
        <w:t xml:space="preserve">Самосюк, </w:t>
      </w:r>
      <w:r>
        <w:rPr>
          <w:szCs w:val="28"/>
        </w:rPr>
        <w:t xml:space="preserve">Н.В. </w:t>
      </w:r>
      <w:r w:rsidRPr="00577D1B">
        <w:rPr>
          <w:szCs w:val="28"/>
        </w:rPr>
        <w:t>Чухраев Н.В., О.И.</w:t>
      </w:r>
      <w:r>
        <w:rPr>
          <w:szCs w:val="28"/>
        </w:rPr>
        <w:t xml:space="preserve"> </w:t>
      </w:r>
      <w:r w:rsidRPr="00577D1B">
        <w:rPr>
          <w:szCs w:val="28"/>
        </w:rPr>
        <w:t>Писанко.</w:t>
      </w:r>
      <w:r w:rsidRPr="00BC16FD">
        <w:rPr>
          <w:szCs w:val="28"/>
        </w:rPr>
        <w:t xml:space="preserve"> </w:t>
      </w:r>
      <w:r w:rsidRPr="003A2BBC">
        <w:rPr>
          <w:kern w:val="20"/>
          <w:szCs w:val="28"/>
        </w:rPr>
        <w:t>—</w:t>
      </w:r>
      <w:r w:rsidRPr="003A2BBC">
        <w:rPr>
          <w:szCs w:val="28"/>
        </w:rPr>
        <w:t xml:space="preserve"> </w:t>
      </w:r>
      <w:r w:rsidRPr="00577D1B">
        <w:rPr>
          <w:szCs w:val="28"/>
        </w:rPr>
        <w:t xml:space="preserve">  К</w:t>
      </w:r>
      <w:r>
        <w:rPr>
          <w:szCs w:val="28"/>
        </w:rPr>
        <w:t xml:space="preserve">.; </w:t>
      </w:r>
      <w:r w:rsidRPr="00577D1B">
        <w:rPr>
          <w:szCs w:val="28"/>
        </w:rPr>
        <w:t>М</w:t>
      </w:r>
      <w:r>
        <w:rPr>
          <w:szCs w:val="28"/>
        </w:rPr>
        <w:t>.</w:t>
      </w:r>
      <w:r w:rsidRPr="00577D1B">
        <w:rPr>
          <w:szCs w:val="28"/>
        </w:rPr>
        <w:t>, 2004.</w:t>
      </w:r>
      <w:r w:rsidRPr="00F61F2A">
        <w:rPr>
          <w:szCs w:val="28"/>
        </w:rPr>
        <w:t xml:space="preserve"> </w:t>
      </w:r>
      <w:r w:rsidRPr="003A2BBC">
        <w:rPr>
          <w:kern w:val="20"/>
          <w:szCs w:val="28"/>
        </w:rPr>
        <w:t>—</w:t>
      </w:r>
      <w:r w:rsidRPr="003A2BBC">
        <w:rPr>
          <w:szCs w:val="28"/>
        </w:rPr>
        <w:t xml:space="preserve"> </w:t>
      </w:r>
      <w:r w:rsidRPr="00577D1B">
        <w:rPr>
          <w:szCs w:val="28"/>
        </w:rPr>
        <w:t xml:space="preserve">  С.17.</w:t>
      </w:r>
      <w:bookmarkEnd w:id="180"/>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81" w:name="_Ref127034481"/>
      <w:r w:rsidRPr="00577D1B">
        <w:rPr>
          <w:kern w:val="20"/>
          <w:sz w:val="28"/>
          <w:szCs w:val="28"/>
        </w:rPr>
        <w:t>Санаторно-курортное лечение и оздоровление детей, пострадавших от черн</w:t>
      </w:r>
      <w:r w:rsidRPr="00577D1B">
        <w:rPr>
          <w:kern w:val="20"/>
          <w:sz w:val="28"/>
          <w:szCs w:val="28"/>
        </w:rPr>
        <w:t>о</w:t>
      </w:r>
      <w:r w:rsidRPr="00577D1B">
        <w:rPr>
          <w:kern w:val="20"/>
          <w:sz w:val="28"/>
          <w:szCs w:val="28"/>
        </w:rPr>
        <w:t xml:space="preserve">быльской катастрофы / </w:t>
      </w:r>
      <w:r w:rsidRPr="00396EAC">
        <w:rPr>
          <w:kern w:val="20"/>
          <w:sz w:val="28"/>
          <w:szCs w:val="28"/>
        </w:rPr>
        <w:t>[</w:t>
      </w:r>
      <w:r w:rsidRPr="00577D1B">
        <w:rPr>
          <w:kern w:val="20"/>
          <w:sz w:val="28"/>
          <w:szCs w:val="28"/>
        </w:rPr>
        <w:t>Н.П.</w:t>
      </w:r>
      <w:r>
        <w:rPr>
          <w:kern w:val="20"/>
          <w:sz w:val="28"/>
          <w:szCs w:val="28"/>
          <w:lang w:val="uk-UA"/>
        </w:rPr>
        <w:t xml:space="preserve"> </w:t>
      </w:r>
      <w:r w:rsidRPr="00577D1B">
        <w:rPr>
          <w:kern w:val="20"/>
          <w:sz w:val="28"/>
          <w:szCs w:val="28"/>
        </w:rPr>
        <w:t>Дриневский, В.А.</w:t>
      </w:r>
      <w:r>
        <w:rPr>
          <w:kern w:val="20"/>
          <w:sz w:val="28"/>
          <w:szCs w:val="28"/>
          <w:lang w:val="uk-UA"/>
        </w:rPr>
        <w:t xml:space="preserve"> </w:t>
      </w:r>
      <w:r w:rsidRPr="00577D1B">
        <w:rPr>
          <w:kern w:val="20"/>
          <w:sz w:val="28"/>
          <w:szCs w:val="28"/>
        </w:rPr>
        <w:t>Поберская, Т.Ф.</w:t>
      </w:r>
      <w:r>
        <w:rPr>
          <w:kern w:val="20"/>
          <w:sz w:val="28"/>
          <w:szCs w:val="28"/>
          <w:lang w:val="uk-UA"/>
        </w:rPr>
        <w:t xml:space="preserve"> </w:t>
      </w:r>
      <w:r w:rsidRPr="00577D1B">
        <w:rPr>
          <w:kern w:val="20"/>
          <w:sz w:val="28"/>
          <w:szCs w:val="28"/>
        </w:rPr>
        <w:t>Голубова и др.</w:t>
      </w:r>
      <w:r w:rsidRPr="00396EAC">
        <w:rPr>
          <w:kern w:val="20"/>
          <w:sz w:val="28"/>
          <w:szCs w:val="28"/>
        </w:rPr>
        <w:t>]</w:t>
      </w:r>
      <w:r>
        <w:rPr>
          <w:kern w:val="20"/>
          <w:sz w:val="28"/>
          <w:szCs w:val="28"/>
        </w:rPr>
        <w:t>: м</w:t>
      </w:r>
      <w:r w:rsidRPr="00577D1B">
        <w:rPr>
          <w:kern w:val="20"/>
          <w:sz w:val="28"/>
          <w:szCs w:val="28"/>
        </w:rPr>
        <w:t>етод.</w:t>
      </w:r>
      <w:r>
        <w:rPr>
          <w:kern w:val="20"/>
          <w:sz w:val="28"/>
          <w:szCs w:val="28"/>
        </w:rPr>
        <w:t xml:space="preserve"> </w:t>
      </w:r>
      <w:r w:rsidRPr="00577D1B">
        <w:rPr>
          <w:kern w:val="20"/>
          <w:sz w:val="28"/>
          <w:szCs w:val="28"/>
        </w:rPr>
        <w:t>рекомендации.</w:t>
      </w:r>
      <w:r w:rsidRPr="00216BC7">
        <w:rPr>
          <w:sz w:val="28"/>
          <w:szCs w:val="28"/>
        </w:rPr>
        <w:t xml:space="preserve"> </w:t>
      </w:r>
      <w:r>
        <w:rPr>
          <w:kern w:val="20"/>
          <w:sz w:val="28"/>
          <w:szCs w:val="28"/>
        </w:rPr>
        <w:t>—</w:t>
      </w:r>
      <w:r>
        <w:rPr>
          <w:sz w:val="28"/>
          <w:szCs w:val="28"/>
        </w:rPr>
        <w:t xml:space="preserve">   </w:t>
      </w:r>
      <w:r w:rsidRPr="00577D1B">
        <w:rPr>
          <w:kern w:val="20"/>
          <w:sz w:val="28"/>
          <w:szCs w:val="28"/>
        </w:rPr>
        <w:t>К</w:t>
      </w:r>
      <w:r>
        <w:rPr>
          <w:kern w:val="20"/>
          <w:sz w:val="28"/>
          <w:szCs w:val="28"/>
        </w:rPr>
        <w:t>.</w:t>
      </w:r>
      <w:r w:rsidRPr="00577D1B">
        <w:rPr>
          <w:kern w:val="20"/>
          <w:sz w:val="28"/>
          <w:szCs w:val="28"/>
        </w:rPr>
        <w:t>,1996.</w:t>
      </w:r>
      <w:r w:rsidRPr="00EF0898">
        <w:rPr>
          <w:sz w:val="28"/>
          <w:szCs w:val="28"/>
        </w:rPr>
        <w:t xml:space="preserve"> </w:t>
      </w:r>
      <w:r w:rsidRPr="003A2BBC">
        <w:rPr>
          <w:kern w:val="20"/>
          <w:szCs w:val="28"/>
        </w:rPr>
        <w:t>—</w:t>
      </w:r>
      <w:r w:rsidRPr="003A2BBC">
        <w:rPr>
          <w:szCs w:val="28"/>
        </w:rPr>
        <w:t xml:space="preserve"> </w:t>
      </w:r>
      <w:r w:rsidRPr="00577D1B">
        <w:rPr>
          <w:szCs w:val="28"/>
        </w:rPr>
        <w:t xml:space="preserve">  </w:t>
      </w:r>
      <w:r w:rsidRPr="00577D1B">
        <w:rPr>
          <w:kern w:val="20"/>
          <w:sz w:val="28"/>
          <w:szCs w:val="28"/>
        </w:rPr>
        <w:t>22</w:t>
      </w:r>
      <w:r>
        <w:rPr>
          <w:kern w:val="20"/>
          <w:sz w:val="28"/>
          <w:szCs w:val="28"/>
          <w:lang w:val="uk-UA"/>
        </w:rPr>
        <w:t xml:space="preserve"> </w:t>
      </w:r>
      <w:r w:rsidRPr="00577D1B">
        <w:rPr>
          <w:kern w:val="20"/>
          <w:sz w:val="28"/>
          <w:szCs w:val="28"/>
        </w:rPr>
        <w:t>с.</w:t>
      </w:r>
      <w:bookmarkEnd w:id="181"/>
    </w:p>
    <w:p w:rsidR="00E46804"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82" w:name="_Ref140154937"/>
      <w:r w:rsidRPr="00577D1B">
        <w:rPr>
          <w:kern w:val="20"/>
          <w:sz w:val="28"/>
          <w:szCs w:val="28"/>
        </w:rPr>
        <w:t>Сапов Т.А.</w:t>
      </w:r>
      <w:r>
        <w:rPr>
          <w:kern w:val="20"/>
          <w:sz w:val="28"/>
          <w:szCs w:val="28"/>
        </w:rPr>
        <w:t xml:space="preserve"> </w:t>
      </w:r>
      <w:r w:rsidRPr="00577D1B">
        <w:rPr>
          <w:kern w:val="20"/>
          <w:sz w:val="28"/>
          <w:szCs w:val="28"/>
        </w:rPr>
        <w:t>Неспецифические механизмы адаптации челов</w:t>
      </w:r>
      <w:r w:rsidRPr="00577D1B">
        <w:rPr>
          <w:kern w:val="20"/>
          <w:sz w:val="28"/>
          <w:szCs w:val="28"/>
        </w:rPr>
        <w:t>е</w:t>
      </w:r>
      <w:r w:rsidRPr="00577D1B">
        <w:rPr>
          <w:kern w:val="20"/>
          <w:sz w:val="28"/>
          <w:szCs w:val="28"/>
        </w:rPr>
        <w:t>ка</w:t>
      </w:r>
      <w:r>
        <w:rPr>
          <w:kern w:val="20"/>
          <w:sz w:val="28"/>
          <w:szCs w:val="28"/>
          <w:lang w:val="uk-UA"/>
        </w:rPr>
        <w:t xml:space="preserve"> / Т.А. </w:t>
      </w:r>
      <w:r w:rsidRPr="00577D1B">
        <w:rPr>
          <w:kern w:val="20"/>
          <w:sz w:val="28"/>
          <w:szCs w:val="28"/>
        </w:rPr>
        <w:t>Сапов, В.С.</w:t>
      </w:r>
      <w:r>
        <w:rPr>
          <w:kern w:val="20"/>
          <w:sz w:val="28"/>
          <w:szCs w:val="28"/>
        </w:rPr>
        <w:t xml:space="preserve"> </w:t>
      </w:r>
      <w:r w:rsidRPr="00577D1B">
        <w:rPr>
          <w:kern w:val="20"/>
          <w:sz w:val="28"/>
          <w:szCs w:val="28"/>
        </w:rPr>
        <w:t>Новиков.</w:t>
      </w:r>
      <w:r w:rsidRPr="00216BC7">
        <w:rPr>
          <w:sz w:val="28"/>
          <w:szCs w:val="28"/>
        </w:rPr>
        <w:t xml:space="preserve"> </w:t>
      </w:r>
      <w:r w:rsidRPr="003A2BBC">
        <w:rPr>
          <w:kern w:val="20"/>
          <w:szCs w:val="28"/>
        </w:rPr>
        <w:t>—</w:t>
      </w:r>
      <w:r w:rsidRPr="003A2BBC">
        <w:rPr>
          <w:szCs w:val="28"/>
        </w:rPr>
        <w:t xml:space="preserve"> </w:t>
      </w:r>
      <w:r w:rsidRPr="00577D1B">
        <w:rPr>
          <w:szCs w:val="28"/>
        </w:rPr>
        <w:t xml:space="preserve">  </w:t>
      </w:r>
      <w:r>
        <w:rPr>
          <w:sz w:val="28"/>
          <w:szCs w:val="28"/>
        </w:rPr>
        <w:t xml:space="preserve"> </w:t>
      </w:r>
      <w:r w:rsidRPr="00577D1B">
        <w:rPr>
          <w:kern w:val="20"/>
          <w:sz w:val="28"/>
          <w:szCs w:val="28"/>
        </w:rPr>
        <w:t>Л.: Наука, 1984.</w:t>
      </w:r>
      <w:r w:rsidRPr="00EF0898">
        <w:rPr>
          <w:sz w:val="28"/>
          <w:szCs w:val="28"/>
        </w:rPr>
        <w:t xml:space="preserve"> </w:t>
      </w:r>
      <w:r>
        <w:rPr>
          <w:kern w:val="20"/>
          <w:sz w:val="28"/>
          <w:szCs w:val="28"/>
        </w:rPr>
        <w:t>—</w:t>
      </w:r>
      <w:r>
        <w:rPr>
          <w:sz w:val="28"/>
          <w:szCs w:val="28"/>
        </w:rPr>
        <w:t xml:space="preserve"> </w:t>
      </w:r>
      <w:r w:rsidRPr="00577D1B">
        <w:rPr>
          <w:kern w:val="20"/>
          <w:sz w:val="28"/>
          <w:szCs w:val="28"/>
        </w:rPr>
        <w:t>146</w:t>
      </w:r>
      <w:r>
        <w:rPr>
          <w:kern w:val="20"/>
          <w:sz w:val="28"/>
          <w:szCs w:val="28"/>
          <w:lang w:val="uk-UA"/>
        </w:rPr>
        <w:t xml:space="preserve"> </w:t>
      </w:r>
      <w:r w:rsidRPr="00577D1B">
        <w:rPr>
          <w:kern w:val="20"/>
          <w:sz w:val="28"/>
          <w:szCs w:val="28"/>
        </w:rPr>
        <w:t>с.</w:t>
      </w:r>
      <w:bookmarkEnd w:id="182"/>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83" w:name="_Ref177149622"/>
      <w:r>
        <w:rPr>
          <w:kern w:val="20"/>
          <w:sz w:val="28"/>
          <w:szCs w:val="28"/>
        </w:rPr>
        <w:t>Свободнорадикальные процессы в нейтрофильных гранулоцитах при стабил</w:t>
      </w:r>
      <w:r>
        <w:rPr>
          <w:kern w:val="20"/>
          <w:sz w:val="28"/>
          <w:szCs w:val="28"/>
        </w:rPr>
        <w:t>ь</w:t>
      </w:r>
      <w:r>
        <w:rPr>
          <w:kern w:val="20"/>
          <w:sz w:val="28"/>
          <w:szCs w:val="28"/>
        </w:rPr>
        <w:t xml:space="preserve">ной стенокардии / </w:t>
      </w:r>
      <w:r w:rsidRPr="00396EAC">
        <w:rPr>
          <w:kern w:val="20"/>
          <w:sz w:val="28"/>
          <w:szCs w:val="28"/>
        </w:rPr>
        <w:t>[</w:t>
      </w:r>
      <w:r>
        <w:rPr>
          <w:kern w:val="20"/>
          <w:sz w:val="28"/>
          <w:szCs w:val="28"/>
        </w:rPr>
        <w:t>Т.И. Гавриленко, Н.А. Рыжкова, А.Н. Ломаковский и др.</w:t>
      </w:r>
      <w:r w:rsidRPr="00396EAC">
        <w:rPr>
          <w:kern w:val="20"/>
          <w:sz w:val="28"/>
          <w:szCs w:val="28"/>
        </w:rPr>
        <w:t>]</w:t>
      </w:r>
      <w:r>
        <w:rPr>
          <w:kern w:val="20"/>
          <w:sz w:val="28"/>
          <w:szCs w:val="28"/>
        </w:rPr>
        <w:t xml:space="preserve"> // Укр. кард</w:t>
      </w:r>
      <w:r>
        <w:rPr>
          <w:kern w:val="20"/>
          <w:sz w:val="28"/>
          <w:szCs w:val="28"/>
          <w:lang w:val="uk-UA"/>
        </w:rPr>
        <w:t>іологічний</w:t>
      </w:r>
      <w:r>
        <w:rPr>
          <w:kern w:val="20"/>
          <w:sz w:val="28"/>
          <w:szCs w:val="28"/>
        </w:rPr>
        <w:t xml:space="preserve"> журн.</w:t>
      </w:r>
      <w:r w:rsidRPr="00216BC7">
        <w:rPr>
          <w:sz w:val="28"/>
          <w:szCs w:val="28"/>
        </w:rPr>
        <w:t xml:space="preserve"> </w:t>
      </w:r>
      <w:r w:rsidRPr="003A2BBC">
        <w:rPr>
          <w:kern w:val="20"/>
          <w:szCs w:val="28"/>
        </w:rPr>
        <w:t>—</w:t>
      </w:r>
      <w:r w:rsidRPr="003A2BBC">
        <w:rPr>
          <w:szCs w:val="28"/>
        </w:rPr>
        <w:t xml:space="preserve"> </w:t>
      </w:r>
      <w:r w:rsidRPr="00577D1B">
        <w:rPr>
          <w:szCs w:val="28"/>
        </w:rPr>
        <w:t xml:space="preserve">  </w:t>
      </w:r>
      <w:r>
        <w:rPr>
          <w:kern w:val="20"/>
          <w:sz w:val="28"/>
          <w:szCs w:val="28"/>
        </w:rPr>
        <w:t>2004.</w:t>
      </w:r>
      <w:r w:rsidRPr="00BC16FD">
        <w:rPr>
          <w:szCs w:val="28"/>
        </w:rPr>
        <w:t xml:space="preserve"> </w:t>
      </w:r>
      <w:r>
        <w:rPr>
          <w:kern w:val="20"/>
          <w:sz w:val="28"/>
          <w:szCs w:val="28"/>
        </w:rPr>
        <w:t>—</w:t>
      </w:r>
      <w:r>
        <w:rPr>
          <w:sz w:val="28"/>
          <w:szCs w:val="28"/>
        </w:rPr>
        <w:t xml:space="preserve">  </w:t>
      </w:r>
      <w:r w:rsidRPr="00577D1B">
        <w:rPr>
          <w:szCs w:val="28"/>
        </w:rPr>
        <w:t xml:space="preserve"> </w:t>
      </w:r>
      <w:r>
        <w:rPr>
          <w:kern w:val="20"/>
          <w:sz w:val="28"/>
          <w:szCs w:val="28"/>
        </w:rPr>
        <w:t>№5.</w:t>
      </w:r>
      <w:r w:rsidRPr="00F61F2A">
        <w:rPr>
          <w:sz w:val="28"/>
          <w:szCs w:val="28"/>
        </w:rPr>
        <w:t xml:space="preserve"> </w:t>
      </w:r>
      <w:r>
        <w:rPr>
          <w:kern w:val="20"/>
          <w:sz w:val="28"/>
          <w:szCs w:val="28"/>
        </w:rPr>
        <w:t>—</w:t>
      </w:r>
      <w:r>
        <w:rPr>
          <w:sz w:val="28"/>
          <w:szCs w:val="28"/>
        </w:rPr>
        <w:t xml:space="preserve"> </w:t>
      </w:r>
      <w:r>
        <w:rPr>
          <w:kern w:val="20"/>
          <w:sz w:val="28"/>
          <w:szCs w:val="28"/>
        </w:rPr>
        <w:t>С.18</w:t>
      </w:r>
      <w:r w:rsidRPr="00577D1B">
        <w:rPr>
          <w:sz w:val="28"/>
          <w:szCs w:val="28"/>
        </w:rPr>
        <w:t>–</w:t>
      </w:r>
      <w:r>
        <w:rPr>
          <w:kern w:val="20"/>
          <w:sz w:val="28"/>
          <w:szCs w:val="28"/>
        </w:rPr>
        <w:t>20.</w:t>
      </w:r>
      <w:bookmarkEnd w:id="183"/>
    </w:p>
    <w:p w:rsidR="00E46804" w:rsidRPr="00577D1B" w:rsidRDefault="00E46804" w:rsidP="0059426A">
      <w:pPr>
        <w:numPr>
          <w:ilvl w:val="0"/>
          <w:numId w:val="64"/>
        </w:numPr>
        <w:suppressAutoHyphens w:val="0"/>
        <w:spacing w:line="353" w:lineRule="auto"/>
        <w:jc w:val="both"/>
        <w:rPr>
          <w:kern w:val="20"/>
          <w:sz w:val="28"/>
          <w:szCs w:val="28"/>
        </w:rPr>
      </w:pPr>
      <w:bookmarkStart w:id="184" w:name="_Ref158662454"/>
      <w:r w:rsidRPr="00577D1B">
        <w:rPr>
          <w:kern w:val="20"/>
          <w:sz w:val="28"/>
          <w:szCs w:val="28"/>
        </w:rPr>
        <w:t xml:space="preserve">Северин Г.К. </w:t>
      </w:r>
      <w:r w:rsidRPr="00577D1B">
        <w:rPr>
          <w:kern w:val="20"/>
          <w:sz w:val="28"/>
          <w:szCs w:val="28"/>
          <w:lang w:val="uk-UA"/>
        </w:rPr>
        <w:t>Онколог</w:t>
      </w:r>
      <w:r>
        <w:rPr>
          <w:kern w:val="20"/>
          <w:sz w:val="28"/>
          <w:szCs w:val="28"/>
          <w:lang w:val="uk-UA"/>
        </w:rPr>
        <w:t>і</w:t>
      </w:r>
      <w:r w:rsidRPr="00577D1B">
        <w:rPr>
          <w:kern w:val="20"/>
          <w:sz w:val="28"/>
          <w:szCs w:val="28"/>
          <w:lang w:val="uk-UA"/>
        </w:rPr>
        <w:t>чна за</w:t>
      </w:r>
      <w:r w:rsidRPr="00577D1B">
        <w:rPr>
          <w:kern w:val="20"/>
          <w:sz w:val="28"/>
          <w:szCs w:val="28"/>
        </w:rPr>
        <w:t>хворюван</w:t>
      </w:r>
      <w:r w:rsidRPr="00577D1B">
        <w:rPr>
          <w:kern w:val="20"/>
          <w:sz w:val="28"/>
          <w:szCs w:val="28"/>
          <w:lang w:val="uk-UA"/>
        </w:rPr>
        <w:t>і</w:t>
      </w:r>
      <w:r w:rsidRPr="00577D1B">
        <w:rPr>
          <w:kern w:val="20"/>
          <w:sz w:val="28"/>
          <w:szCs w:val="28"/>
        </w:rPr>
        <w:t>сть дитячого населення великого про</w:t>
      </w:r>
      <w:r w:rsidRPr="00577D1B">
        <w:rPr>
          <w:kern w:val="20"/>
          <w:sz w:val="28"/>
          <w:szCs w:val="28"/>
          <w:lang w:val="uk-UA"/>
        </w:rPr>
        <w:t>м</w:t>
      </w:r>
      <w:r w:rsidRPr="00577D1B">
        <w:rPr>
          <w:kern w:val="20"/>
          <w:sz w:val="28"/>
          <w:szCs w:val="28"/>
          <w:lang w:val="uk-UA"/>
        </w:rPr>
        <w:t>и</w:t>
      </w:r>
      <w:r w:rsidRPr="00577D1B">
        <w:rPr>
          <w:kern w:val="20"/>
          <w:sz w:val="28"/>
          <w:szCs w:val="28"/>
          <w:lang w:val="uk-UA"/>
        </w:rPr>
        <w:t>слового регіону та шля</w:t>
      </w:r>
      <w:r w:rsidRPr="00577D1B">
        <w:rPr>
          <w:kern w:val="20"/>
          <w:sz w:val="28"/>
          <w:szCs w:val="28"/>
        </w:rPr>
        <w:t>х</w:t>
      </w:r>
      <w:r w:rsidRPr="00577D1B">
        <w:rPr>
          <w:kern w:val="20"/>
          <w:sz w:val="28"/>
          <w:szCs w:val="28"/>
          <w:lang w:val="uk-UA"/>
        </w:rPr>
        <w:t xml:space="preserve">и її зниження </w:t>
      </w:r>
      <w:r w:rsidRPr="00396EAC">
        <w:rPr>
          <w:kern w:val="20"/>
          <w:sz w:val="28"/>
          <w:szCs w:val="28"/>
        </w:rPr>
        <w:t>/</w:t>
      </w:r>
      <w:r w:rsidRPr="00B4292C">
        <w:rPr>
          <w:kern w:val="20"/>
          <w:sz w:val="28"/>
          <w:szCs w:val="28"/>
        </w:rPr>
        <w:t xml:space="preserve"> </w:t>
      </w:r>
      <w:r w:rsidRPr="00577D1B">
        <w:rPr>
          <w:kern w:val="20"/>
          <w:sz w:val="28"/>
          <w:szCs w:val="28"/>
        </w:rPr>
        <w:t xml:space="preserve">Г.К. Северин </w:t>
      </w:r>
      <w:r w:rsidRPr="00577D1B">
        <w:rPr>
          <w:kern w:val="20"/>
          <w:sz w:val="28"/>
          <w:szCs w:val="28"/>
          <w:lang w:val="uk-UA"/>
        </w:rPr>
        <w:t>//Совреме</w:t>
      </w:r>
      <w:r>
        <w:rPr>
          <w:kern w:val="20"/>
          <w:sz w:val="28"/>
          <w:szCs w:val="28"/>
          <w:lang w:val="uk-UA"/>
        </w:rPr>
        <w:t>нная</w:t>
      </w:r>
      <w:r w:rsidRPr="00577D1B">
        <w:rPr>
          <w:kern w:val="20"/>
          <w:sz w:val="28"/>
          <w:szCs w:val="28"/>
          <w:lang w:val="uk-UA"/>
        </w:rPr>
        <w:t xml:space="preserve"> педиатрия.</w:t>
      </w:r>
      <w:r w:rsidRPr="00216BC7">
        <w:rPr>
          <w:sz w:val="28"/>
          <w:szCs w:val="28"/>
        </w:rPr>
        <w:t xml:space="preserve"> </w:t>
      </w:r>
      <w:r>
        <w:rPr>
          <w:kern w:val="20"/>
          <w:sz w:val="28"/>
          <w:szCs w:val="28"/>
        </w:rPr>
        <w:t>—</w:t>
      </w:r>
      <w:r>
        <w:rPr>
          <w:sz w:val="28"/>
          <w:szCs w:val="28"/>
        </w:rPr>
        <w:t xml:space="preserve"> </w:t>
      </w:r>
      <w:r w:rsidRPr="00577D1B">
        <w:rPr>
          <w:kern w:val="20"/>
          <w:sz w:val="28"/>
          <w:szCs w:val="28"/>
          <w:lang w:val="uk-UA"/>
        </w:rPr>
        <w:t>2006.</w:t>
      </w:r>
      <w:r w:rsidRPr="00F61F2A">
        <w:rPr>
          <w:sz w:val="28"/>
          <w:szCs w:val="28"/>
        </w:rPr>
        <w:t xml:space="preserve"> </w:t>
      </w:r>
      <w:r>
        <w:rPr>
          <w:kern w:val="20"/>
          <w:sz w:val="28"/>
          <w:szCs w:val="28"/>
        </w:rPr>
        <w:t>—</w:t>
      </w:r>
      <w:r>
        <w:rPr>
          <w:sz w:val="28"/>
          <w:szCs w:val="28"/>
        </w:rPr>
        <w:t xml:space="preserve">  </w:t>
      </w:r>
      <w:r w:rsidRPr="00577D1B">
        <w:rPr>
          <w:kern w:val="20"/>
          <w:sz w:val="28"/>
          <w:szCs w:val="28"/>
          <w:lang w:val="uk-UA"/>
        </w:rPr>
        <w:t>№3 (12).</w:t>
      </w:r>
      <w:r w:rsidRPr="00EF0898">
        <w:rPr>
          <w:sz w:val="28"/>
          <w:szCs w:val="28"/>
        </w:rPr>
        <w:t xml:space="preserve"> </w:t>
      </w:r>
      <w:r>
        <w:rPr>
          <w:kern w:val="20"/>
          <w:sz w:val="28"/>
          <w:szCs w:val="28"/>
        </w:rPr>
        <w:t>—</w:t>
      </w:r>
      <w:r>
        <w:rPr>
          <w:sz w:val="28"/>
          <w:szCs w:val="28"/>
        </w:rPr>
        <w:t xml:space="preserve"> </w:t>
      </w:r>
      <w:r w:rsidRPr="00577D1B">
        <w:rPr>
          <w:kern w:val="20"/>
          <w:sz w:val="28"/>
          <w:szCs w:val="28"/>
          <w:lang w:val="uk-UA"/>
        </w:rPr>
        <w:t>С.201</w:t>
      </w:r>
      <w:r w:rsidRPr="00577D1B">
        <w:rPr>
          <w:sz w:val="28"/>
          <w:szCs w:val="28"/>
        </w:rPr>
        <w:t>–</w:t>
      </w:r>
      <w:r w:rsidRPr="00577D1B">
        <w:rPr>
          <w:kern w:val="20"/>
          <w:sz w:val="28"/>
          <w:szCs w:val="28"/>
          <w:lang w:val="uk-UA"/>
        </w:rPr>
        <w:t>203</w:t>
      </w:r>
      <w:bookmarkEnd w:id="184"/>
      <w:r>
        <w:rPr>
          <w:kern w:val="20"/>
          <w:sz w:val="28"/>
          <w:szCs w:val="28"/>
          <w:lang w:val="uk-UA"/>
        </w:rPr>
        <w:t>.</w:t>
      </w:r>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85" w:name="_Ref128248821"/>
      <w:r w:rsidRPr="00577D1B">
        <w:rPr>
          <w:kern w:val="20"/>
          <w:sz w:val="28"/>
          <w:szCs w:val="28"/>
        </w:rPr>
        <w:t>Семенов В.А.</w:t>
      </w:r>
      <w:r>
        <w:rPr>
          <w:kern w:val="20"/>
          <w:sz w:val="28"/>
          <w:szCs w:val="28"/>
          <w:lang w:val="uk-UA"/>
        </w:rPr>
        <w:t xml:space="preserve"> </w:t>
      </w:r>
      <w:r w:rsidRPr="00577D1B">
        <w:rPr>
          <w:kern w:val="20"/>
          <w:sz w:val="28"/>
          <w:szCs w:val="28"/>
        </w:rPr>
        <w:t>Метод определения антиокислительной активности сыворотки крови человека /</w:t>
      </w:r>
      <w:r w:rsidRPr="00AD692C">
        <w:rPr>
          <w:kern w:val="20"/>
          <w:sz w:val="28"/>
          <w:szCs w:val="28"/>
        </w:rPr>
        <w:t xml:space="preserve"> </w:t>
      </w:r>
      <w:r w:rsidRPr="00577D1B">
        <w:rPr>
          <w:kern w:val="20"/>
          <w:sz w:val="28"/>
          <w:szCs w:val="28"/>
        </w:rPr>
        <w:t>В.А.</w:t>
      </w:r>
      <w:r>
        <w:rPr>
          <w:kern w:val="20"/>
          <w:sz w:val="28"/>
          <w:szCs w:val="28"/>
          <w:lang w:val="uk-UA"/>
        </w:rPr>
        <w:t xml:space="preserve"> </w:t>
      </w:r>
      <w:r w:rsidRPr="00577D1B">
        <w:rPr>
          <w:kern w:val="20"/>
          <w:sz w:val="28"/>
          <w:szCs w:val="28"/>
        </w:rPr>
        <w:t xml:space="preserve">Семенов, </w:t>
      </w:r>
      <w:r>
        <w:rPr>
          <w:kern w:val="20"/>
          <w:sz w:val="28"/>
          <w:szCs w:val="28"/>
        </w:rPr>
        <w:t xml:space="preserve">В.В. </w:t>
      </w:r>
      <w:r w:rsidRPr="00577D1B">
        <w:rPr>
          <w:kern w:val="20"/>
          <w:sz w:val="28"/>
          <w:szCs w:val="28"/>
        </w:rPr>
        <w:t>Ярош /</w:t>
      </w:r>
      <w:r w:rsidRPr="006412AD">
        <w:rPr>
          <w:kern w:val="20"/>
          <w:sz w:val="28"/>
          <w:szCs w:val="28"/>
        </w:rPr>
        <w:t>/</w:t>
      </w:r>
      <w:r w:rsidRPr="00577D1B">
        <w:rPr>
          <w:kern w:val="20"/>
          <w:sz w:val="28"/>
          <w:szCs w:val="28"/>
        </w:rPr>
        <w:t xml:space="preserve"> Укр</w:t>
      </w:r>
      <w:r>
        <w:rPr>
          <w:kern w:val="20"/>
          <w:sz w:val="28"/>
          <w:szCs w:val="28"/>
          <w:lang w:val="uk-UA"/>
        </w:rPr>
        <w:t>.</w:t>
      </w:r>
      <w:r w:rsidRPr="00577D1B">
        <w:rPr>
          <w:kern w:val="20"/>
          <w:sz w:val="28"/>
          <w:szCs w:val="28"/>
        </w:rPr>
        <w:t xml:space="preserve"> биохим</w:t>
      </w:r>
      <w:r>
        <w:rPr>
          <w:kern w:val="20"/>
          <w:sz w:val="28"/>
          <w:szCs w:val="28"/>
          <w:lang w:val="uk-UA"/>
        </w:rPr>
        <w:t>еский</w:t>
      </w:r>
      <w:r w:rsidRPr="00577D1B">
        <w:rPr>
          <w:kern w:val="20"/>
          <w:sz w:val="28"/>
          <w:szCs w:val="28"/>
        </w:rPr>
        <w:t xml:space="preserve"> журн.</w:t>
      </w:r>
      <w:r w:rsidRPr="00216BC7">
        <w:rPr>
          <w:sz w:val="28"/>
          <w:szCs w:val="28"/>
        </w:rPr>
        <w:t xml:space="preserve"> </w:t>
      </w:r>
      <w:r>
        <w:rPr>
          <w:kern w:val="20"/>
          <w:sz w:val="28"/>
          <w:szCs w:val="28"/>
        </w:rPr>
        <w:t>—</w:t>
      </w:r>
      <w:r>
        <w:rPr>
          <w:sz w:val="28"/>
          <w:szCs w:val="28"/>
        </w:rPr>
        <w:t xml:space="preserve"> </w:t>
      </w:r>
      <w:r w:rsidRPr="00577D1B">
        <w:rPr>
          <w:kern w:val="20"/>
          <w:sz w:val="28"/>
          <w:szCs w:val="28"/>
        </w:rPr>
        <w:t>1985.</w:t>
      </w:r>
      <w:r w:rsidRPr="00EF0898">
        <w:rPr>
          <w:sz w:val="28"/>
          <w:szCs w:val="28"/>
        </w:rPr>
        <w:t xml:space="preserve"> </w:t>
      </w:r>
      <w:r>
        <w:rPr>
          <w:kern w:val="20"/>
          <w:sz w:val="28"/>
          <w:szCs w:val="28"/>
        </w:rPr>
        <w:t>—</w:t>
      </w:r>
      <w:r>
        <w:rPr>
          <w:sz w:val="28"/>
          <w:szCs w:val="28"/>
        </w:rPr>
        <w:t xml:space="preserve">  </w:t>
      </w:r>
      <w:r w:rsidRPr="00577D1B">
        <w:rPr>
          <w:kern w:val="20"/>
          <w:sz w:val="28"/>
          <w:szCs w:val="28"/>
        </w:rPr>
        <w:t>Т.57,</w:t>
      </w:r>
      <w:r>
        <w:rPr>
          <w:kern w:val="20"/>
          <w:sz w:val="28"/>
          <w:szCs w:val="28"/>
          <w:lang w:val="uk-UA"/>
        </w:rPr>
        <w:t xml:space="preserve"> </w:t>
      </w:r>
      <w:r w:rsidRPr="00577D1B">
        <w:rPr>
          <w:kern w:val="20"/>
          <w:sz w:val="28"/>
          <w:szCs w:val="28"/>
        </w:rPr>
        <w:t>№3.</w:t>
      </w:r>
      <w:r w:rsidRPr="00BC16FD">
        <w:rPr>
          <w:szCs w:val="28"/>
        </w:rPr>
        <w:t xml:space="preserve"> </w:t>
      </w:r>
      <w:r>
        <w:rPr>
          <w:kern w:val="20"/>
          <w:sz w:val="28"/>
          <w:szCs w:val="28"/>
        </w:rPr>
        <w:t>—</w:t>
      </w:r>
      <w:r>
        <w:rPr>
          <w:sz w:val="28"/>
          <w:szCs w:val="28"/>
        </w:rPr>
        <w:t xml:space="preserve"> </w:t>
      </w:r>
      <w:r w:rsidRPr="00577D1B">
        <w:rPr>
          <w:szCs w:val="28"/>
        </w:rPr>
        <w:t xml:space="preserve"> </w:t>
      </w:r>
      <w:r w:rsidRPr="00577D1B">
        <w:rPr>
          <w:kern w:val="20"/>
          <w:sz w:val="28"/>
          <w:szCs w:val="28"/>
        </w:rPr>
        <w:t>С.50</w:t>
      </w:r>
      <w:r w:rsidRPr="00577D1B">
        <w:rPr>
          <w:sz w:val="28"/>
          <w:szCs w:val="28"/>
        </w:rPr>
        <w:t>–</w:t>
      </w:r>
      <w:r w:rsidRPr="00577D1B">
        <w:rPr>
          <w:kern w:val="20"/>
          <w:sz w:val="28"/>
          <w:szCs w:val="28"/>
        </w:rPr>
        <w:t>52.</w:t>
      </w:r>
      <w:bookmarkEnd w:id="185"/>
    </w:p>
    <w:p w:rsidR="00E46804" w:rsidRPr="00577D1B" w:rsidRDefault="00E46804" w:rsidP="0059426A">
      <w:pPr>
        <w:pStyle w:val="affffffffc"/>
        <w:widowControl w:val="0"/>
        <w:numPr>
          <w:ilvl w:val="0"/>
          <w:numId w:val="64"/>
        </w:numPr>
        <w:tabs>
          <w:tab w:val="left" w:pos="1134"/>
        </w:tabs>
        <w:suppressAutoHyphens w:val="0"/>
        <w:spacing w:after="0" w:line="353" w:lineRule="auto"/>
        <w:jc w:val="both"/>
        <w:rPr>
          <w:szCs w:val="28"/>
        </w:rPr>
      </w:pPr>
      <w:bookmarkStart w:id="186" w:name="_Ref128247208"/>
      <w:r w:rsidRPr="00577D1B">
        <w:rPr>
          <w:szCs w:val="28"/>
        </w:rPr>
        <w:t>Сидоренко С.П. Поверхностные антигены клеток человека, систематизирова</w:t>
      </w:r>
      <w:r w:rsidRPr="00577D1B">
        <w:rPr>
          <w:szCs w:val="28"/>
        </w:rPr>
        <w:t>н</w:t>
      </w:r>
      <w:r w:rsidRPr="00577D1B">
        <w:rPr>
          <w:szCs w:val="28"/>
        </w:rPr>
        <w:t xml:space="preserve">ные международными рабочими совещаниями по </w:t>
      </w:r>
      <w:r w:rsidRPr="00577D1B">
        <w:rPr>
          <w:szCs w:val="28"/>
        </w:rPr>
        <w:lastRenderedPageBreak/>
        <w:t>дифференцировочным ант</w:t>
      </w:r>
      <w:r w:rsidRPr="00577D1B">
        <w:rPr>
          <w:szCs w:val="28"/>
        </w:rPr>
        <w:t>и</w:t>
      </w:r>
      <w:r w:rsidRPr="00577D1B">
        <w:rPr>
          <w:szCs w:val="28"/>
        </w:rPr>
        <w:t xml:space="preserve">генам лейкоцитов человека </w:t>
      </w:r>
      <w:r w:rsidRPr="00396EAC">
        <w:rPr>
          <w:szCs w:val="28"/>
        </w:rPr>
        <w:t>/</w:t>
      </w:r>
      <w:r w:rsidRPr="008C59AD">
        <w:rPr>
          <w:szCs w:val="28"/>
        </w:rPr>
        <w:t xml:space="preserve"> </w:t>
      </w:r>
      <w:r w:rsidRPr="00577D1B">
        <w:rPr>
          <w:szCs w:val="28"/>
        </w:rPr>
        <w:t xml:space="preserve">С.П. Сидоренко // </w:t>
      </w:r>
      <w:r w:rsidRPr="00577D1B">
        <w:rPr>
          <w:szCs w:val="28"/>
          <w:lang w:val="uk-UA"/>
        </w:rPr>
        <w:t>Імунологія та алергологія</w:t>
      </w:r>
      <w:r w:rsidRPr="00577D1B">
        <w:rPr>
          <w:szCs w:val="28"/>
        </w:rPr>
        <w:t xml:space="preserve">. </w:t>
      </w:r>
      <w:r w:rsidRPr="00B4292C">
        <w:rPr>
          <w:kern w:val="20"/>
          <w:szCs w:val="28"/>
        </w:rPr>
        <w:t>—</w:t>
      </w:r>
      <w:r w:rsidRPr="00B4292C">
        <w:rPr>
          <w:szCs w:val="28"/>
        </w:rPr>
        <w:t xml:space="preserve">  </w:t>
      </w:r>
      <w:r w:rsidRPr="00577D1B">
        <w:rPr>
          <w:szCs w:val="28"/>
        </w:rPr>
        <w:t xml:space="preserve"> 1998. </w:t>
      </w:r>
      <w:r w:rsidRPr="00D775AD">
        <w:rPr>
          <w:kern w:val="20"/>
          <w:szCs w:val="28"/>
        </w:rPr>
        <w:t>—</w:t>
      </w:r>
      <w:r w:rsidRPr="00D775AD">
        <w:rPr>
          <w:szCs w:val="28"/>
        </w:rPr>
        <w:t xml:space="preserve"> </w:t>
      </w:r>
      <w:r w:rsidRPr="00577D1B">
        <w:rPr>
          <w:szCs w:val="28"/>
        </w:rPr>
        <w:t xml:space="preserve"> № 3. </w:t>
      </w:r>
      <w:r w:rsidRPr="00B4292C">
        <w:rPr>
          <w:kern w:val="20"/>
          <w:szCs w:val="28"/>
        </w:rPr>
        <w:t>—</w:t>
      </w:r>
      <w:r w:rsidRPr="00B4292C">
        <w:rPr>
          <w:szCs w:val="28"/>
        </w:rPr>
        <w:t xml:space="preserve">  </w:t>
      </w:r>
      <w:r w:rsidRPr="00577D1B">
        <w:rPr>
          <w:szCs w:val="28"/>
        </w:rPr>
        <w:t xml:space="preserve"> С. 16</w:t>
      </w:r>
      <w:r w:rsidRPr="003D7E12">
        <w:rPr>
          <w:szCs w:val="28"/>
        </w:rPr>
        <w:t>–</w:t>
      </w:r>
      <w:r w:rsidRPr="00577D1B">
        <w:rPr>
          <w:szCs w:val="28"/>
        </w:rPr>
        <w:t>18.</w:t>
      </w:r>
      <w:bookmarkEnd w:id="186"/>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87" w:name="_Ref128329430"/>
      <w:r w:rsidRPr="00577D1B">
        <w:rPr>
          <w:kern w:val="20"/>
          <w:sz w:val="28"/>
          <w:szCs w:val="28"/>
        </w:rPr>
        <w:t>Смиян И.С.</w:t>
      </w:r>
      <w:r>
        <w:rPr>
          <w:kern w:val="20"/>
          <w:sz w:val="28"/>
          <w:szCs w:val="28"/>
        </w:rPr>
        <w:t xml:space="preserve"> </w:t>
      </w:r>
      <w:r w:rsidRPr="00577D1B">
        <w:rPr>
          <w:kern w:val="20"/>
          <w:sz w:val="28"/>
          <w:szCs w:val="28"/>
        </w:rPr>
        <w:t>Детская курортология</w:t>
      </w:r>
      <w:r>
        <w:rPr>
          <w:kern w:val="20"/>
          <w:sz w:val="28"/>
          <w:szCs w:val="28"/>
        </w:rPr>
        <w:t xml:space="preserve"> </w:t>
      </w:r>
      <w:r w:rsidRPr="006412AD">
        <w:rPr>
          <w:kern w:val="20"/>
          <w:sz w:val="28"/>
          <w:szCs w:val="28"/>
        </w:rPr>
        <w:t>/</w:t>
      </w:r>
      <w:r w:rsidRPr="00AD692C">
        <w:rPr>
          <w:kern w:val="20"/>
          <w:sz w:val="28"/>
          <w:szCs w:val="28"/>
        </w:rPr>
        <w:t xml:space="preserve"> </w:t>
      </w:r>
      <w:r>
        <w:rPr>
          <w:kern w:val="20"/>
          <w:sz w:val="28"/>
          <w:szCs w:val="28"/>
        </w:rPr>
        <w:t xml:space="preserve">И.С. </w:t>
      </w:r>
      <w:r w:rsidRPr="00577D1B">
        <w:rPr>
          <w:kern w:val="20"/>
          <w:sz w:val="28"/>
          <w:szCs w:val="28"/>
        </w:rPr>
        <w:t>Смиян, Т.В.</w:t>
      </w:r>
      <w:r>
        <w:rPr>
          <w:kern w:val="20"/>
          <w:sz w:val="28"/>
          <w:szCs w:val="28"/>
        </w:rPr>
        <w:t xml:space="preserve"> </w:t>
      </w:r>
      <w:r w:rsidRPr="00577D1B">
        <w:rPr>
          <w:kern w:val="20"/>
          <w:sz w:val="28"/>
          <w:szCs w:val="28"/>
        </w:rPr>
        <w:t xml:space="preserve"> Карачевцева</w:t>
      </w:r>
      <w:r>
        <w:rPr>
          <w:kern w:val="20"/>
          <w:sz w:val="28"/>
          <w:szCs w:val="28"/>
        </w:rPr>
        <w:t>. —</w:t>
      </w:r>
      <w:r>
        <w:rPr>
          <w:sz w:val="28"/>
          <w:szCs w:val="28"/>
        </w:rPr>
        <w:t xml:space="preserve"> </w:t>
      </w:r>
      <w:r>
        <w:rPr>
          <w:sz w:val="28"/>
          <w:szCs w:val="28"/>
          <w:lang w:val="uk-UA"/>
        </w:rPr>
        <w:t xml:space="preserve"> </w:t>
      </w:r>
      <w:r w:rsidRPr="00577D1B">
        <w:rPr>
          <w:kern w:val="20"/>
          <w:sz w:val="28"/>
          <w:szCs w:val="28"/>
        </w:rPr>
        <w:t xml:space="preserve">К.: </w:t>
      </w:r>
      <w:r w:rsidRPr="00577D1B">
        <w:rPr>
          <w:kern w:val="20"/>
          <w:sz w:val="28"/>
          <w:szCs w:val="28"/>
          <w:lang w:val="uk-UA"/>
        </w:rPr>
        <w:t>Вища шк</w:t>
      </w:r>
      <w:r w:rsidRPr="00577D1B">
        <w:rPr>
          <w:kern w:val="20"/>
          <w:sz w:val="28"/>
          <w:szCs w:val="28"/>
          <w:lang w:val="uk-UA"/>
        </w:rPr>
        <w:t>о</w:t>
      </w:r>
      <w:r w:rsidRPr="00577D1B">
        <w:rPr>
          <w:kern w:val="20"/>
          <w:sz w:val="28"/>
          <w:szCs w:val="28"/>
          <w:lang w:val="uk-UA"/>
        </w:rPr>
        <w:t>ла</w:t>
      </w:r>
      <w:r w:rsidRPr="00577D1B">
        <w:rPr>
          <w:kern w:val="20"/>
          <w:sz w:val="28"/>
          <w:szCs w:val="28"/>
        </w:rPr>
        <w:t>,</w:t>
      </w:r>
      <w:r w:rsidRPr="00B4292C">
        <w:rPr>
          <w:kern w:val="20"/>
          <w:sz w:val="28"/>
          <w:szCs w:val="28"/>
        </w:rPr>
        <w:t xml:space="preserve"> </w:t>
      </w:r>
      <w:r w:rsidRPr="00577D1B">
        <w:rPr>
          <w:kern w:val="20"/>
          <w:sz w:val="28"/>
          <w:szCs w:val="28"/>
        </w:rPr>
        <w:t>1985.</w:t>
      </w:r>
      <w:r w:rsidRPr="00216BC7">
        <w:rPr>
          <w:sz w:val="28"/>
          <w:szCs w:val="28"/>
        </w:rPr>
        <w:t xml:space="preserve"> </w:t>
      </w:r>
      <w:r>
        <w:rPr>
          <w:kern w:val="20"/>
          <w:sz w:val="28"/>
          <w:szCs w:val="28"/>
        </w:rPr>
        <w:t>—</w:t>
      </w:r>
      <w:r>
        <w:rPr>
          <w:sz w:val="28"/>
          <w:szCs w:val="28"/>
        </w:rPr>
        <w:t xml:space="preserve"> </w:t>
      </w:r>
      <w:r>
        <w:rPr>
          <w:sz w:val="28"/>
          <w:szCs w:val="28"/>
          <w:lang w:val="uk-UA"/>
        </w:rPr>
        <w:t xml:space="preserve"> </w:t>
      </w:r>
      <w:r w:rsidRPr="00577D1B">
        <w:rPr>
          <w:kern w:val="20"/>
          <w:sz w:val="28"/>
          <w:szCs w:val="28"/>
        </w:rPr>
        <w:t>279</w:t>
      </w:r>
      <w:r>
        <w:rPr>
          <w:kern w:val="20"/>
          <w:sz w:val="28"/>
          <w:szCs w:val="28"/>
          <w:lang w:val="uk-UA"/>
        </w:rPr>
        <w:t xml:space="preserve"> </w:t>
      </w:r>
      <w:r w:rsidRPr="00577D1B">
        <w:rPr>
          <w:kern w:val="20"/>
          <w:sz w:val="28"/>
          <w:szCs w:val="28"/>
        </w:rPr>
        <w:t>с.</w:t>
      </w:r>
      <w:bookmarkEnd w:id="187"/>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88" w:name="_Ref127031890"/>
      <w:r w:rsidRPr="00577D1B">
        <w:rPr>
          <w:kern w:val="20"/>
          <w:sz w:val="28"/>
          <w:szCs w:val="28"/>
        </w:rPr>
        <w:t>Современные подходы к исследованию качества жизни в онкологии и гематол</w:t>
      </w:r>
      <w:r w:rsidRPr="00577D1B">
        <w:rPr>
          <w:kern w:val="20"/>
          <w:sz w:val="28"/>
          <w:szCs w:val="28"/>
        </w:rPr>
        <w:t>о</w:t>
      </w:r>
      <w:r w:rsidRPr="00577D1B">
        <w:rPr>
          <w:kern w:val="20"/>
          <w:sz w:val="28"/>
          <w:szCs w:val="28"/>
        </w:rPr>
        <w:t xml:space="preserve">гии / </w:t>
      </w:r>
      <w:r w:rsidRPr="00396EAC">
        <w:rPr>
          <w:kern w:val="20"/>
          <w:sz w:val="28"/>
          <w:szCs w:val="28"/>
        </w:rPr>
        <w:t>[</w:t>
      </w:r>
      <w:r w:rsidRPr="00577D1B">
        <w:rPr>
          <w:kern w:val="20"/>
          <w:sz w:val="28"/>
          <w:szCs w:val="28"/>
        </w:rPr>
        <w:t>А.А.Новик, К.М.</w:t>
      </w:r>
      <w:r>
        <w:rPr>
          <w:kern w:val="20"/>
          <w:sz w:val="28"/>
          <w:szCs w:val="28"/>
          <w:lang w:val="uk-UA"/>
        </w:rPr>
        <w:t xml:space="preserve"> </w:t>
      </w:r>
      <w:r w:rsidRPr="00577D1B">
        <w:rPr>
          <w:kern w:val="20"/>
          <w:sz w:val="28"/>
          <w:szCs w:val="28"/>
        </w:rPr>
        <w:t>Абдулкадыров, Ю.К.Янов и др.</w:t>
      </w:r>
      <w:r w:rsidRPr="00396EAC">
        <w:rPr>
          <w:kern w:val="20"/>
          <w:sz w:val="28"/>
          <w:szCs w:val="28"/>
        </w:rPr>
        <w:t>]</w:t>
      </w:r>
      <w:r w:rsidRPr="00577D1B">
        <w:rPr>
          <w:kern w:val="20"/>
          <w:sz w:val="28"/>
          <w:szCs w:val="28"/>
        </w:rPr>
        <w:t xml:space="preserve"> // Проблемы гематол</w:t>
      </w:r>
      <w:r w:rsidRPr="00577D1B">
        <w:rPr>
          <w:kern w:val="20"/>
          <w:sz w:val="28"/>
          <w:szCs w:val="28"/>
        </w:rPr>
        <w:t>о</w:t>
      </w:r>
      <w:r w:rsidRPr="00577D1B">
        <w:rPr>
          <w:kern w:val="20"/>
          <w:sz w:val="28"/>
          <w:szCs w:val="28"/>
        </w:rPr>
        <w:t>гии.</w:t>
      </w:r>
      <w:r w:rsidRPr="00216BC7">
        <w:rPr>
          <w:sz w:val="28"/>
          <w:szCs w:val="28"/>
        </w:rPr>
        <w:t xml:space="preserve"> </w:t>
      </w:r>
      <w:r>
        <w:rPr>
          <w:kern w:val="20"/>
          <w:sz w:val="28"/>
          <w:szCs w:val="28"/>
        </w:rPr>
        <w:t>—</w:t>
      </w:r>
      <w:r>
        <w:rPr>
          <w:sz w:val="28"/>
          <w:szCs w:val="28"/>
        </w:rPr>
        <w:t xml:space="preserve"> </w:t>
      </w:r>
      <w:r>
        <w:rPr>
          <w:sz w:val="28"/>
          <w:szCs w:val="28"/>
          <w:lang w:val="uk-UA"/>
        </w:rPr>
        <w:t xml:space="preserve"> </w:t>
      </w:r>
      <w:r w:rsidRPr="00577D1B">
        <w:rPr>
          <w:kern w:val="20"/>
          <w:sz w:val="28"/>
          <w:szCs w:val="28"/>
        </w:rPr>
        <w:t>1999.</w:t>
      </w:r>
      <w:r w:rsidRPr="00F61F2A">
        <w:rPr>
          <w:sz w:val="28"/>
          <w:szCs w:val="28"/>
        </w:rPr>
        <w:t xml:space="preserve"> </w:t>
      </w:r>
      <w:r>
        <w:rPr>
          <w:kern w:val="20"/>
          <w:sz w:val="28"/>
          <w:szCs w:val="28"/>
        </w:rPr>
        <w:t>—</w:t>
      </w:r>
      <w:r>
        <w:rPr>
          <w:sz w:val="28"/>
          <w:szCs w:val="28"/>
        </w:rPr>
        <w:t xml:space="preserve"> </w:t>
      </w:r>
      <w:r w:rsidRPr="00577D1B">
        <w:rPr>
          <w:kern w:val="20"/>
          <w:sz w:val="28"/>
          <w:szCs w:val="28"/>
        </w:rPr>
        <w:t>№2.</w:t>
      </w:r>
      <w:r w:rsidRPr="00EF0898">
        <w:rPr>
          <w:sz w:val="28"/>
          <w:szCs w:val="28"/>
        </w:rPr>
        <w:t xml:space="preserve"> </w:t>
      </w:r>
      <w:r w:rsidRPr="00D775AD">
        <w:rPr>
          <w:kern w:val="20"/>
          <w:szCs w:val="28"/>
        </w:rPr>
        <w:t>—</w:t>
      </w:r>
      <w:r w:rsidRPr="00D775AD">
        <w:rPr>
          <w:szCs w:val="28"/>
        </w:rPr>
        <w:t xml:space="preserve"> </w:t>
      </w:r>
      <w:r w:rsidRPr="00577D1B">
        <w:rPr>
          <w:szCs w:val="28"/>
        </w:rPr>
        <w:t xml:space="preserve"> </w:t>
      </w:r>
      <w:r w:rsidRPr="00577D1B">
        <w:rPr>
          <w:kern w:val="20"/>
          <w:sz w:val="28"/>
          <w:szCs w:val="28"/>
        </w:rPr>
        <w:t>С.45</w:t>
      </w:r>
      <w:r w:rsidRPr="00577D1B">
        <w:rPr>
          <w:sz w:val="28"/>
          <w:szCs w:val="28"/>
        </w:rPr>
        <w:t>–</w:t>
      </w:r>
      <w:r w:rsidRPr="00577D1B">
        <w:rPr>
          <w:kern w:val="20"/>
          <w:sz w:val="28"/>
          <w:szCs w:val="28"/>
        </w:rPr>
        <w:t>51.</w:t>
      </w:r>
      <w:bookmarkEnd w:id="188"/>
    </w:p>
    <w:p w:rsidR="00E46804"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89" w:name="_Ref142886504"/>
      <w:r w:rsidRPr="00577D1B">
        <w:rPr>
          <w:kern w:val="20"/>
          <w:sz w:val="28"/>
          <w:szCs w:val="28"/>
        </w:rPr>
        <w:t>Солдатченко С.С. Актуальные вопросы курортологии, физиотерапии и мед</w:t>
      </w:r>
      <w:r w:rsidRPr="00577D1B">
        <w:rPr>
          <w:kern w:val="20"/>
          <w:sz w:val="28"/>
          <w:szCs w:val="28"/>
        </w:rPr>
        <w:t>и</w:t>
      </w:r>
      <w:r w:rsidRPr="00577D1B">
        <w:rPr>
          <w:kern w:val="20"/>
          <w:sz w:val="28"/>
          <w:szCs w:val="28"/>
        </w:rPr>
        <w:t>цинской реабилитации</w:t>
      </w:r>
      <w:r w:rsidRPr="00396EAC">
        <w:rPr>
          <w:kern w:val="20"/>
          <w:sz w:val="28"/>
          <w:szCs w:val="28"/>
        </w:rPr>
        <w:t>/</w:t>
      </w:r>
      <w:r w:rsidRPr="008C59AD">
        <w:rPr>
          <w:kern w:val="20"/>
          <w:sz w:val="28"/>
          <w:szCs w:val="28"/>
        </w:rPr>
        <w:t xml:space="preserve"> </w:t>
      </w:r>
      <w:r w:rsidRPr="00577D1B">
        <w:rPr>
          <w:kern w:val="20"/>
          <w:sz w:val="28"/>
          <w:szCs w:val="28"/>
        </w:rPr>
        <w:t>С.С.</w:t>
      </w:r>
      <w:r w:rsidRPr="00A26B6F">
        <w:rPr>
          <w:kern w:val="20"/>
          <w:sz w:val="28"/>
          <w:szCs w:val="28"/>
        </w:rPr>
        <w:t xml:space="preserve"> </w:t>
      </w:r>
      <w:r w:rsidRPr="00577D1B">
        <w:rPr>
          <w:kern w:val="20"/>
          <w:sz w:val="28"/>
          <w:szCs w:val="28"/>
        </w:rPr>
        <w:t>Солдатченко</w:t>
      </w:r>
      <w:r>
        <w:rPr>
          <w:kern w:val="20"/>
          <w:sz w:val="28"/>
          <w:szCs w:val="28"/>
          <w:lang w:val="uk-UA"/>
        </w:rPr>
        <w:t>.</w:t>
      </w:r>
      <w:r w:rsidRPr="00577D1B">
        <w:rPr>
          <w:kern w:val="20"/>
          <w:sz w:val="28"/>
          <w:szCs w:val="28"/>
        </w:rPr>
        <w:t xml:space="preserve"> </w:t>
      </w:r>
      <w:r>
        <w:rPr>
          <w:kern w:val="20"/>
          <w:sz w:val="28"/>
          <w:szCs w:val="28"/>
        </w:rPr>
        <w:t>—</w:t>
      </w:r>
      <w:r>
        <w:rPr>
          <w:sz w:val="28"/>
          <w:szCs w:val="28"/>
        </w:rPr>
        <w:t xml:space="preserve">  </w:t>
      </w:r>
      <w:r w:rsidRPr="00577D1B">
        <w:rPr>
          <w:kern w:val="20"/>
          <w:sz w:val="28"/>
          <w:szCs w:val="28"/>
        </w:rPr>
        <w:t xml:space="preserve"> Ялта</w:t>
      </w:r>
      <w:r>
        <w:rPr>
          <w:kern w:val="20"/>
          <w:sz w:val="28"/>
          <w:szCs w:val="28"/>
          <w:lang w:val="uk-UA"/>
        </w:rPr>
        <w:t xml:space="preserve">, </w:t>
      </w:r>
      <w:r w:rsidRPr="00577D1B">
        <w:rPr>
          <w:kern w:val="20"/>
          <w:sz w:val="28"/>
          <w:szCs w:val="28"/>
        </w:rPr>
        <w:t>2003.</w:t>
      </w:r>
      <w:r w:rsidRPr="00BC16FD">
        <w:rPr>
          <w:szCs w:val="28"/>
        </w:rPr>
        <w:t xml:space="preserve"> </w:t>
      </w:r>
      <w:r>
        <w:rPr>
          <w:kern w:val="20"/>
          <w:sz w:val="28"/>
          <w:szCs w:val="28"/>
        </w:rPr>
        <w:t>—</w:t>
      </w:r>
      <w:r>
        <w:rPr>
          <w:sz w:val="28"/>
          <w:szCs w:val="28"/>
        </w:rPr>
        <w:t xml:space="preserve"> </w:t>
      </w:r>
      <w:r w:rsidRPr="00577D1B">
        <w:rPr>
          <w:szCs w:val="28"/>
        </w:rPr>
        <w:t xml:space="preserve"> </w:t>
      </w:r>
      <w:r w:rsidRPr="00577D1B">
        <w:rPr>
          <w:kern w:val="20"/>
          <w:sz w:val="28"/>
          <w:szCs w:val="28"/>
        </w:rPr>
        <w:t>171 с.</w:t>
      </w:r>
      <w:bookmarkEnd w:id="189"/>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90" w:name="_Ref149921357"/>
      <w:r w:rsidRPr="00577D1B">
        <w:rPr>
          <w:kern w:val="20"/>
          <w:sz w:val="28"/>
          <w:szCs w:val="28"/>
        </w:rPr>
        <w:t xml:space="preserve">Солдатченко С.С. «Полиол» </w:t>
      </w:r>
      <w:r w:rsidRPr="00577D1B">
        <w:rPr>
          <w:sz w:val="28"/>
          <w:szCs w:val="28"/>
        </w:rPr>
        <w:t>–</w:t>
      </w:r>
      <w:r w:rsidRPr="00577D1B">
        <w:rPr>
          <w:kern w:val="20"/>
          <w:sz w:val="28"/>
          <w:szCs w:val="28"/>
        </w:rPr>
        <w:t xml:space="preserve"> ароматерапевтическое средство. Патент Укра</w:t>
      </w:r>
      <w:r w:rsidRPr="00577D1B">
        <w:rPr>
          <w:kern w:val="20"/>
          <w:sz w:val="28"/>
          <w:szCs w:val="28"/>
        </w:rPr>
        <w:t>и</w:t>
      </w:r>
      <w:r w:rsidRPr="00577D1B">
        <w:rPr>
          <w:kern w:val="20"/>
          <w:sz w:val="28"/>
          <w:szCs w:val="28"/>
        </w:rPr>
        <w:t>ны №41560. Утвержден ГСЭЦ МЗ Украины №5.02.28/260 от 26.03.96 и № 5.04.031/2003 от 28.01.2000.</w:t>
      </w:r>
      <w:bookmarkEnd w:id="190"/>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91" w:name="_Ref142886508"/>
      <w:r w:rsidRPr="00577D1B">
        <w:rPr>
          <w:kern w:val="20"/>
          <w:sz w:val="28"/>
          <w:szCs w:val="28"/>
        </w:rPr>
        <w:t>Солдатченко С.С. Эфирные масла – аромат здоровья: древний и совреме</w:t>
      </w:r>
      <w:r w:rsidRPr="00577D1B">
        <w:rPr>
          <w:kern w:val="20"/>
          <w:sz w:val="28"/>
          <w:szCs w:val="28"/>
        </w:rPr>
        <w:t>н</w:t>
      </w:r>
      <w:r w:rsidRPr="00577D1B">
        <w:rPr>
          <w:kern w:val="20"/>
          <w:sz w:val="28"/>
          <w:szCs w:val="28"/>
        </w:rPr>
        <w:t xml:space="preserve">ный опыт профилактики и лечения заболеваний эфирными маслами / </w:t>
      </w:r>
      <w:r>
        <w:rPr>
          <w:kern w:val="20"/>
          <w:sz w:val="28"/>
          <w:szCs w:val="28"/>
          <w:lang w:val="uk-UA"/>
        </w:rPr>
        <w:t xml:space="preserve">С.С. </w:t>
      </w:r>
      <w:r w:rsidRPr="00577D1B">
        <w:rPr>
          <w:kern w:val="20"/>
          <w:sz w:val="28"/>
          <w:szCs w:val="28"/>
        </w:rPr>
        <w:t>Солда</w:t>
      </w:r>
      <w:r w:rsidRPr="00577D1B">
        <w:rPr>
          <w:kern w:val="20"/>
          <w:sz w:val="28"/>
          <w:szCs w:val="28"/>
        </w:rPr>
        <w:t>т</w:t>
      </w:r>
      <w:r w:rsidRPr="00577D1B">
        <w:rPr>
          <w:kern w:val="20"/>
          <w:sz w:val="28"/>
          <w:szCs w:val="28"/>
        </w:rPr>
        <w:t xml:space="preserve">ченко, </w:t>
      </w:r>
      <w:r>
        <w:rPr>
          <w:kern w:val="20"/>
          <w:sz w:val="28"/>
          <w:szCs w:val="28"/>
        </w:rPr>
        <w:t xml:space="preserve">Г.Ф. </w:t>
      </w:r>
      <w:r w:rsidRPr="00577D1B">
        <w:rPr>
          <w:kern w:val="20"/>
          <w:sz w:val="28"/>
          <w:szCs w:val="28"/>
        </w:rPr>
        <w:t>Кащенко, А.В. Пидаев</w:t>
      </w:r>
      <w:r>
        <w:rPr>
          <w:kern w:val="20"/>
          <w:sz w:val="28"/>
          <w:szCs w:val="28"/>
        </w:rPr>
        <w:t>.</w:t>
      </w:r>
      <w:r w:rsidRPr="00D775AD">
        <w:rPr>
          <w:kern w:val="20"/>
          <w:sz w:val="28"/>
          <w:szCs w:val="28"/>
        </w:rPr>
        <w:t xml:space="preserve"> </w:t>
      </w:r>
      <w:r>
        <w:rPr>
          <w:kern w:val="20"/>
          <w:sz w:val="28"/>
          <w:szCs w:val="28"/>
        </w:rPr>
        <w:t>—</w:t>
      </w:r>
      <w:r>
        <w:rPr>
          <w:sz w:val="28"/>
          <w:szCs w:val="28"/>
        </w:rPr>
        <w:t xml:space="preserve"> </w:t>
      </w:r>
      <w:r>
        <w:rPr>
          <w:sz w:val="28"/>
          <w:szCs w:val="28"/>
          <w:lang w:val="uk-UA"/>
        </w:rPr>
        <w:t xml:space="preserve"> </w:t>
      </w:r>
      <w:r w:rsidRPr="00577D1B">
        <w:rPr>
          <w:kern w:val="20"/>
          <w:sz w:val="28"/>
          <w:szCs w:val="28"/>
        </w:rPr>
        <w:t>Симферополь: Редотдел Крым. ком. по печати</w:t>
      </w:r>
      <w:r>
        <w:rPr>
          <w:kern w:val="20"/>
          <w:sz w:val="28"/>
          <w:szCs w:val="28"/>
          <w:lang w:val="uk-UA"/>
        </w:rPr>
        <w:t xml:space="preserve">, </w:t>
      </w:r>
      <w:r w:rsidRPr="00577D1B">
        <w:rPr>
          <w:kern w:val="20"/>
          <w:sz w:val="28"/>
          <w:szCs w:val="28"/>
        </w:rPr>
        <w:t>1997.</w:t>
      </w:r>
      <w:r w:rsidRPr="00BC16FD">
        <w:rPr>
          <w:szCs w:val="28"/>
        </w:rPr>
        <w:t xml:space="preserve"> </w:t>
      </w:r>
      <w:r>
        <w:rPr>
          <w:kern w:val="20"/>
          <w:sz w:val="28"/>
          <w:szCs w:val="28"/>
        </w:rPr>
        <w:t>—</w:t>
      </w:r>
      <w:r>
        <w:rPr>
          <w:sz w:val="28"/>
          <w:szCs w:val="28"/>
        </w:rPr>
        <w:t xml:space="preserve"> </w:t>
      </w:r>
      <w:r w:rsidRPr="00577D1B">
        <w:rPr>
          <w:szCs w:val="28"/>
        </w:rPr>
        <w:t xml:space="preserve">  </w:t>
      </w:r>
      <w:r w:rsidRPr="00577D1B">
        <w:rPr>
          <w:kern w:val="20"/>
          <w:sz w:val="28"/>
          <w:szCs w:val="28"/>
        </w:rPr>
        <w:t>163 с.</w:t>
      </w:r>
      <w:bookmarkEnd w:id="191"/>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92" w:name="_Ref112418905"/>
      <w:r w:rsidRPr="00577D1B">
        <w:rPr>
          <w:kern w:val="20"/>
          <w:sz w:val="28"/>
          <w:szCs w:val="28"/>
        </w:rPr>
        <w:t>Состояние здоровья и пути реабилитации облученных детей, родившихся от о</w:t>
      </w:r>
      <w:r w:rsidRPr="00577D1B">
        <w:rPr>
          <w:kern w:val="20"/>
          <w:sz w:val="28"/>
          <w:szCs w:val="28"/>
        </w:rPr>
        <w:t>б</w:t>
      </w:r>
      <w:r w:rsidRPr="00577D1B">
        <w:rPr>
          <w:kern w:val="20"/>
          <w:sz w:val="28"/>
          <w:szCs w:val="28"/>
        </w:rPr>
        <w:t>лученных родителей / Н.П.Петрушкина, Н.Н.</w:t>
      </w:r>
      <w:r>
        <w:rPr>
          <w:kern w:val="20"/>
          <w:sz w:val="28"/>
          <w:szCs w:val="28"/>
        </w:rPr>
        <w:t xml:space="preserve"> </w:t>
      </w:r>
      <w:r w:rsidRPr="00577D1B">
        <w:rPr>
          <w:kern w:val="20"/>
          <w:sz w:val="28"/>
          <w:szCs w:val="28"/>
        </w:rPr>
        <w:t>Русанова, Д.К.</w:t>
      </w:r>
      <w:r>
        <w:rPr>
          <w:kern w:val="20"/>
          <w:sz w:val="28"/>
          <w:szCs w:val="28"/>
        </w:rPr>
        <w:t xml:space="preserve"> </w:t>
      </w:r>
      <w:r w:rsidRPr="00577D1B">
        <w:rPr>
          <w:kern w:val="20"/>
          <w:sz w:val="28"/>
          <w:szCs w:val="28"/>
        </w:rPr>
        <w:t>Волосняков // Ур</w:t>
      </w:r>
      <w:r w:rsidRPr="00577D1B">
        <w:rPr>
          <w:kern w:val="20"/>
          <w:sz w:val="28"/>
          <w:szCs w:val="28"/>
        </w:rPr>
        <w:t>а</w:t>
      </w:r>
      <w:r w:rsidRPr="00577D1B">
        <w:rPr>
          <w:kern w:val="20"/>
          <w:sz w:val="28"/>
          <w:szCs w:val="28"/>
        </w:rPr>
        <w:t>л</w:t>
      </w:r>
      <w:r>
        <w:rPr>
          <w:kern w:val="20"/>
          <w:sz w:val="28"/>
          <w:szCs w:val="28"/>
          <w:lang w:val="uk-UA"/>
        </w:rPr>
        <w:t>ьский</w:t>
      </w:r>
      <w:r w:rsidRPr="00577D1B">
        <w:rPr>
          <w:kern w:val="20"/>
          <w:sz w:val="28"/>
          <w:szCs w:val="28"/>
        </w:rPr>
        <w:t xml:space="preserve"> атом: наука, промышленность, жизнь</w:t>
      </w:r>
      <w:r>
        <w:rPr>
          <w:kern w:val="20"/>
          <w:sz w:val="28"/>
          <w:szCs w:val="28"/>
          <w:lang w:val="uk-UA"/>
        </w:rPr>
        <w:t xml:space="preserve">: </w:t>
      </w:r>
      <w:r>
        <w:rPr>
          <w:kern w:val="20"/>
          <w:sz w:val="28"/>
          <w:szCs w:val="28"/>
        </w:rPr>
        <w:t>т</w:t>
      </w:r>
      <w:r w:rsidRPr="00577D1B">
        <w:rPr>
          <w:kern w:val="20"/>
          <w:sz w:val="28"/>
          <w:szCs w:val="28"/>
        </w:rPr>
        <w:t>р.</w:t>
      </w:r>
      <w:r>
        <w:rPr>
          <w:kern w:val="20"/>
          <w:sz w:val="28"/>
          <w:szCs w:val="28"/>
          <w:lang w:val="uk-UA"/>
        </w:rPr>
        <w:t xml:space="preserve"> </w:t>
      </w:r>
      <w:r w:rsidRPr="00577D1B">
        <w:rPr>
          <w:kern w:val="20"/>
          <w:sz w:val="28"/>
          <w:szCs w:val="28"/>
        </w:rPr>
        <w:t>3 Междунар.</w:t>
      </w:r>
      <w:r>
        <w:rPr>
          <w:kern w:val="20"/>
          <w:sz w:val="28"/>
          <w:szCs w:val="28"/>
        </w:rPr>
        <w:t xml:space="preserve"> </w:t>
      </w:r>
      <w:r w:rsidRPr="00577D1B">
        <w:rPr>
          <w:kern w:val="20"/>
          <w:sz w:val="28"/>
          <w:szCs w:val="28"/>
        </w:rPr>
        <w:t>симп.</w:t>
      </w:r>
      <w:r w:rsidRPr="00216BC7">
        <w:rPr>
          <w:sz w:val="28"/>
          <w:szCs w:val="28"/>
        </w:rPr>
        <w:t xml:space="preserve"> </w:t>
      </w:r>
      <w:r>
        <w:rPr>
          <w:kern w:val="20"/>
          <w:sz w:val="28"/>
          <w:szCs w:val="28"/>
        </w:rPr>
        <w:t>—</w:t>
      </w:r>
      <w:r>
        <w:rPr>
          <w:sz w:val="28"/>
          <w:szCs w:val="28"/>
        </w:rPr>
        <w:t xml:space="preserve"> </w:t>
      </w:r>
      <w:r w:rsidRPr="00577D1B">
        <w:rPr>
          <w:szCs w:val="28"/>
        </w:rPr>
        <w:t xml:space="preserve"> </w:t>
      </w:r>
      <w:r>
        <w:rPr>
          <w:sz w:val="28"/>
          <w:szCs w:val="28"/>
          <w:lang w:val="uk-UA"/>
        </w:rPr>
        <w:t xml:space="preserve"> </w:t>
      </w:r>
      <w:r w:rsidRPr="00577D1B">
        <w:rPr>
          <w:kern w:val="20"/>
          <w:sz w:val="28"/>
          <w:szCs w:val="28"/>
        </w:rPr>
        <w:t>Екат</w:t>
      </w:r>
      <w:r w:rsidRPr="00577D1B">
        <w:rPr>
          <w:kern w:val="20"/>
          <w:sz w:val="28"/>
          <w:szCs w:val="28"/>
        </w:rPr>
        <w:t>е</w:t>
      </w:r>
      <w:r w:rsidRPr="00577D1B">
        <w:rPr>
          <w:kern w:val="20"/>
          <w:sz w:val="28"/>
          <w:szCs w:val="28"/>
        </w:rPr>
        <w:t>ринбург,</w:t>
      </w:r>
      <w:r>
        <w:rPr>
          <w:kern w:val="20"/>
          <w:sz w:val="28"/>
          <w:szCs w:val="28"/>
        </w:rPr>
        <w:t xml:space="preserve"> </w:t>
      </w:r>
      <w:r w:rsidRPr="00577D1B">
        <w:rPr>
          <w:kern w:val="20"/>
          <w:sz w:val="28"/>
          <w:szCs w:val="28"/>
        </w:rPr>
        <w:t>1995.</w:t>
      </w:r>
      <w:r w:rsidRPr="00EF0898">
        <w:rPr>
          <w:sz w:val="28"/>
          <w:szCs w:val="28"/>
        </w:rPr>
        <w:t xml:space="preserve"> </w:t>
      </w:r>
      <w:r>
        <w:rPr>
          <w:kern w:val="20"/>
          <w:sz w:val="28"/>
          <w:szCs w:val="28"/>
        </w:rPr>
        <w:t>—</w:t>
      </w:r>
      <w:r>
        <w:rPr>
          <w:sz w:val="28"/>
          <w:szCs w:val="28"/>
        </w:rPr>
        <w:t xml:space="preserve"> </w:t>
      </w:r>
      <w:r w:rsidRPr="00577D1B">
        <w:rPr>
          <w:kern w:val="20"/>
          <w:sz w:val="28"/>
          <w:szCs w:val="28"/>
        </w:rPr>
        <w:t>С.126</w:t>
      </w:r>
      <w:r w:rsidRPr="00577D1B">
        <w:rPr>
          <w:sz w:val="28"/>
          <w:szCs w:val="28"/>
        </w:rPr>
        <w:t>–</w:t>
      </w:r>
      <w:r w:rsidRPr="00577D1B">
        <w:rPr>
          <w:kern w:val="20"/>
          <w:sz w:val="28"/>
          <w:szCs w:val="28"/>
        </w:rPr>
        <w:t>131.</w:t>
      </w:r>
      <w:bookmarkEnd w:id="192"/>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93" w:name="_Ref112418054"/>
      <w:r w:rsidRPr="00577D1B">
        <w:rPr>
          <w:kern w:val="20"/>
          <w:sz w:val="28"/>
          <w:szCs w:val="28"/>
          <w:lang w:val="uk-UA"/>
        </w:rPr>
        <w:t>Стан здоров'я дітей та підлітків в Україні та надання їм медичної доп</w:t>
      </w:r>
      <w:r w:rsidRPr="00577D1B">
        <w:rPr>
          <w:kern w:val="20"/>
          <w:sz w:val="28"/>
          <w:szCs w:val="28"/>
          <w:lang w:val="uk-UA"/>
        </w:rPr>
        <w:t>о</w:t>
      </w:r>
      <w:r w:rsidRPr="00577D1B">
        <w:rPr>
          <w:kern w:val="20"/>
          <w:sz w:val="28"/>
          <w:szCs w:val="28"/>
          <w:lang w:val="uk-UA"/>
        </w:rPr>
        <w:t>моги за 2002 рік: Статистично-аналітичний довідник.</w:t>
      </w:r>
      <w:r w:rsidRPr="00216BC7">
        <w:rPr>
          <w:sz w:val="28"/>
          <w:szCs w:val="28"/>
        </w:rPr>
        <w:t xml:space="preserve"> </w:t>
      </w:r>
      <w:r>
        <w:rPr>
          <w:kern w:val="20"/>
          <w:sz w:val="28"/>
          <w:szCs w:val="28"/>
        </w:rPr>
        <w:t>—</w:t>
      </w:r>
      <w:r>
        <w:rPr>
          <w:sz w:val="28"/>
          <w:szCs w:val="28"/>
        </w:rPr>
        <w:t xml:space="preserve"> </w:t>
      </w:r>
      <w:r w:rsidRPr="00577D1B">
        <w:rPr>
          <w:kern w:val="20"/>
          <w:sz w:val="28"/>
          <w:szCs w:val="28"/>
          <w:lang w:val="uk-UA"/>
        </w:rPr>
        <w:t>К</w:t>
      </w:r>
      <w:r>
        <w:rPr>
          <w:kern w:val="20"/>
          <w:sz w:val="28"/>
          <w:szCs w:val="28"/>
          <w:lang w:val="uk-UA"/>
        </w:rPr>
        <w:t>.</w:t>
      </w:r>
      <w:r w:rsidRPr="00577D1B">
        <w:rPr>
          <w:kern w:val="20"/>
          <w:sz w:val="28"/>
          <w:szCs w:val="28"/>
          <w:lang w:val="uk-UA"/>
        </w:rPr>
        <w:t>,</w:t>
      </w:r>
      <w:r>
        <w:rPr>
          <w:kern w:val="20"/>
          <w:sz w:val="28"/>
          <w:szCs w:val="28"/>
          <w:lang w:val="uk-UA"/>
        </w:rPr>
        <w:t xml:space="preserve"> </w:t>
      </w:r>
      <w:r w:rsidRPr="00577D1B">
        <w:rPr>
          <w:kern w:val="20"/>
          <w:sz w:val="28"/>
          <w:szCs w:val="28"/>
          <w:lang w:val="uk-UA"/>
        </w:rPr>
        <w:t>2002.</w:t>
      </w:r>
      <w:r w:rsidRPr="00EF0898">
        <w:rPr>
          <w:sz w:val="28"/>
          <w:szCs w:val="28"/>
        </w:rPr>
        <w:t xml:space="preserve"> </w:t>
      </w:r>
      <w:r>
        <w:rPr>
          <w:kern w:val="20"/>
          <w:sz w:val="28"/>
          <w:szCs w:val="28"/>
        </w:rPr>
        <w:t>—</w:t>
      </w:r>
      <w:r>
        <w:rPr>
          <w:sz w:val="28"/>
          <w:szCs w:val="28"/>
        </w:rPr>
        <w:t xml:space="preserve"> </w:t>
      </w:r>
      <w:r w:rsidRPr="00577D1B">
        <w:rPr>
          <w:szCs w:val="28"/>
        </w:rPr>
        <w:t xml:space="preserve"> </w:t>
      </w:r>
      <w:r w:rsidRPr="00577D1B">
        <w:rPr>
          <w:kern w:val="20"/>
          <w:sz w:val="28"/>
          <w:szCs w:val="28"/>
          <w:lang w:val="uk-UA"/>
        </w:rPr>
        <w:t>С.6.</w:t>
      </w:r>
      <w:bookmarkEnd w:id="193"/>
    </w:p>
    <w:p w:rsidR="00E46804"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lang w:val="uk-UA"/>
        </w:rPr>
      </w:pPr>
      <w:bookmarkStart w:id="194" w:name="_Ref112418061"/>
      <w:r w:rsidRPr="00577D1B">
        <w:rPr>
          <w:kern w:val="20"/>
          <w:sz w:val="28"/>
          <w:szCs w:val="28"/>
          <w:lang w:val="uk-UA"/>
        </w:rPr>
        <w:t>Статистика раку в Україні 1992-1997 р.р. Національний канцер-реєстр Укра</w:t>
      </w:r>
      <w:r w:rsidRPr="00577D1B">
        <w:rPr>
          <w:kern w:val="20"/>
          <w:sz w:val="28"/>
          <w:szCs w:val="28"/>
          <w:lang w:val="uk-UA"/>
        </w:rPr>
        <w:t>ї</w:t>
      </w:r>
      <w:r w:rsidRPr="00577D1B">
        <w:rPr>
          <w:kern w:val="20"/>
          <w:sz w:val="28"/>
          <w:szCs w:val="28"/>
          <w:lang w:val="uk-UA"/>
        </w:rPr>
        <w:t xml:space="preserve">ни / </w:t>
      </w:r>
      <w:r w:rsidRPr="00396EAC">
        <w:rPr>
          <w:kern w:val="20"/>
          <w:sz w:val="28"/>
          <w:szCs w:val="28"/>
        </w:rPr>
        <w:t>[</w:t>
      </w:r>
      <w:r w:rsidRPr="00577D1B">
        <w:rPr>
          <w:kern w:val="20"/>
          <w:sz w:val="28"/>
          <w:szCs w:val="28"/>
          <w:lang w:val="uk-UA"/>
        </w:rPr>
        <w:t>З.П.Федоренко, А.Н.Міщенко, Л.О.Гулак та ін.</w:t>
      </w:r>
      <w:r w:rsidRPr="00396EAC">
        <w:rPr>
          <w:kern w:val="20"/>
          <w:sz w:val="28"/>
          <w:szCs w:val="28"/>
        </w:rPr>
        <w:t>]</w:t>
      </w:r>
      <w:r>
        <w:rPr>
          <w:kern w:val="20"/>
          <w:sz w:val="28"/>
          <w:szCs w:val="28"/>
        </w:rPr>
        <w:t>.</w:t>
      </w:r>
      <w:r w:rsidRPr="00577D1B">
        <w:rPr>
          <w:kern w:val="20"/>
          <w:sz w:val="28"/>
          <w:szCs w:val="28"/>
          <w:lang w:val="uk-UA"/>
        </w:rPr>
        <w:t xml:space="preserve"> </w:t>
      </w:r>
      <w:r>
        <w:rPr>
          <w:kern w:val="20"/>
          <w:sz w:val="28"/>
          <w:szCs w:val="28"/>
        </w:rPr>
        <w:t>—</w:t>
      </w:r>
      <w:r>
        <w:rPr>
          <w:sz w:val="28"/>
          <w:szCs w:val="28"/>
        </w:rPr>
        <w:t xml:space="preserve"> </w:t>
      </w:r>
      <w:r w:rsidRPr="00577D1B">
        <w:rPr>
          <w:szCs w:val="28"/>
        </w:rPr>
        <w:t xml:space="preserve"> </w:t>
      </w:r>
      <w:r w:rsidRPr="00577D1B">
        <w:rPr>
          <w:kern w:val="20"/>
          <w:sz w:val="28"/>
          <w:szCs w:val="28"/>
          <w:lang w:val="uk-UA"/>
        </w:rPr>
        <w:t>К</w:t>
      </w:r>
      <w:r>
        <w:rPr>
          <w:kern w:val="20"/>
          <w:sz w:val="28"/>
          <w:szCs w:val="28"/>
          <w:lang w:val="uk-UA"/>
        </w:rPr>
        <w:t>.</w:t>
      </w:r>
      <w:r w:rsidRPr="00577D1B">
        <w:rPr>
          <w:kern w:val="20"/>
          <w:sz w:val="28"/>
          <w:szCs w:val="28"/>
          <w:lang w:val="uk-UA"/>
        </w:rPr>
        <w:t>,</w:t>
      </w:r>
      <w:r>
        <w:rPr>
          <w:kern w:val="20"/>
          <w:sz w:val="28"/>
          <w:szCs w:val="28"/>
          <w:lang w:val="uk-UA"/>
        </w:rPr>
        <w:t xml:space="preserve"> </w:t>
      </w:r>
      <w:r w:rsidRPr="00577D1B">
        <w:rPr>
          <w:kern w:val="20"/>
          <w:sz w:val="28"/>
          <w:szCs w:val="28"/>
          <w:lang w:val="uk-UA"/>
        </w:rPr>
        <w:t>1998.</w:t>
      </w:r>
      <w:r w:rsidRPr="00EF0898">
        <w:rPr>
          <w:sz w:val="28"/>
          <w:szCs w:val="28"/>
        </w:rPr>
        <w:t xml:space="preserve"> </w:t>
      </w:r>
      <w:r>
        <w:rPr>
          <w:kern w:val="20"/>
          <w:sz w:val="28"/>
          <w:szCs w:val="28"/>
        </w:rPr>
        <w:t>—</w:t>
      </w:r>
      <w:r>
        <w:rPr>
          <w:sz w:val="28"/>
          <w:szCs w:val="28"/>
        </w:rPr>
        <w:t xml:space="preserve"> </w:t>
      </w:r>
      <w:r w:rsidRPr="00577D1B">
        <w:rPr>
          <w:szCs w:val="28"/>
        </w:rPr>
        <w:t xml:space="preserve"> </w:t>
      </w:r>
      <w:r w:rsidRPr="00577D1B">
        <w:rPr>
          <w:kern w:val="20"/>
          <w:sz w:val="28"/>
          <w:szCs w:val="28"/>
          <w:lang w:val="uk-UA"/>
        </w:rPr>
        <w:t>117</w:t>
      </w:r>
      <w:r>
        <w:rPr>
          <w:kern w:val="20"/>
          <w:sz w:val="28"/>
          <w:szCs w:val="28"/>
          <w:lang w:val="uk-UA"/>
        </w:rPr>
        <w:t xml:space="preserve"> </w:t>
      </w:r>
      <w:r w:rsidRPr="00577D1B">
        <w:rPr>
          <w:kern w:val="20"/>
          <w:sz w:val="28"/>
          <w:szCs w:val="28"/>
          <w:lang w:val="uk-UA"/>
        </w:rPr>
        <w:t>с.</w:t>
      </w:r>
      <w:bookmarkEnd w:id="194"/>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95" w:name="_Ref127031005"/>
      <w:r w:rsidRPr="00577D1B">
        <w:rPr>
          <w:kern w:val="20"/>
          <w:sz w:val="28"/>
          <w:szCs w:val="28"/>
        </w:rPr>
        <w:t>Стецюк</w:t>
      </w:r>
      <w:r>
        <w:rPr>
          <w:kern w:val="20"/>
          <w:sz w:val="28"/>
          <w:szCs w:val="28"/>
          <w:lang w:val="uk-UA"/>
        </w:rPr>
        <w:t xml:space="preserve"> О.М. </w:t>
      </w:r>
      <w:r w:rsidRPr="00577D1B">
        <w:rPr>
          <w:kern w:val="20"/>
          <w:sz w:val="28"/>
          <w:szCs w:val="28"/>
        </w:rPr>
        <w:t>Применение ламивудина на фоне интенсивной поддерживающей химиотерапии у пациентки с рецидивом острой лимфобластной лейкемии с а</w:t>
      </w:r>
      <w:r w:rsidRPr="00577D1B">
        <w:rPr>
          <w:kern w:val="20"/>
          <w:sz w:val="28"/>
          <w:szCs w:val="28"/>
        </w:rPr>
        <w:t>к</w:t>
      </w:r>
      <w:r w:rsidRPr="00577D1B">
        <w:rPr>
          <w:kern w:val="20"/>
          <w:sz w:val="28"/>
          <w:szCs w:val="28"/>
        </w:rPr>
        <w:t xml:space="preserve">тивным вирусным гепатитом В </w:t>
      </w:r>
      <w:r>
        <w:rPr>
          <w:kern w:val="20"/>
          <w:sz w:val="28"/>
          <w:szCs w:val="28"/>
        </w:rPr>
        <w:t>/</w:t>
      </w:r>
      <w:r w:rsidRPr="00422C21">
        <w:rPr>
          <w:kern w:val="20"/>
          <w:sz w:val="28"/>
          <w:szCs w:val="28"/>
        </w:rPr>
        <w:t xml:space="preserve"> </w:t>
      </w:r>
      <w:r w:rsidRPr="00577D1B">
        <w:rPr>
          <w:kern w:val="20"/>
          <w:sz w:val="28"/>
          <w:szCs w:val="28"/>
        </w:rPr>
        <w:t>О.М.</w:t>
      </w:r>
      <w:r>
        <w:rPr>
          <w:kern w:val="20"/>
          <w:sz w:val="28"/>
          <w:szCs w:val="28"/>
        </w:rPr>
        <w:t xml:space="preserve"> </w:t>
      </w:r>
      <w:r w:rsidRPr="00577D1B">
        <w:rPr>
          <w:kern w:val="20"/>
          <w:sz w:val="28"/>
          <w:szCs w:val="28"/>
        </w:rPr>
        <w:t>Стецюк, Е.В.</w:t>
      </w:r>
      <w:r>
        <w:rPr>
          <w:kern w:val="20"/>
          <w:sz w:val="28"/>
          <w:szCs w:val="28"/>
          <w:lang w:val="uk-UA"/>
        </w:rPr>
        <w:t xml:space="preserve"> </w:t>
      </w:r>
      <w:r w:rsidRPr="00577D1B">
        <w:rPr>
          <w:kern w:val="20"/>
          <w:sz w:val="28"/>
          <w:szCs w:val="28"/>
        </w:rPr>
        <w:t>Поночевная, Н.В.</w:t>
      </w:r>
      <w:r>
        <w:rPr>
          <w:kern w:val="20"/>
          <w:sz w:val="28"/>
          <w:szCs w:val="28"/>
        </w:rPr>
        <w:t xml:space="preserve"> </w:t>
      </w:r>
      <w:r w:rsidRPr="00577D1B">
        <w:rPr>
          <w:kern w:val="20"/>
          <w:sz w:val="28"/>
          <w:szCs w:val="28"/>
        </w:rPr>
        <w:t xml:space="preserve">Кавардакова // </w:t>
      </w:r>
      <w:r>
        <w:rPr>
          <w:kern w:val="20"/>
          <w:sz w:val="28"/>
          <w:szCs w:val="28"/>
          <w:lang w:val="uk-UA"/>
        </w:rPr>
        <w:t>Укр.</w:t>
      </w:r>
      <w:r w:rsidRPr="00577D1B">
        <w:rPr>
          <w:kern w:val="20"/>
          <w:sz w:val="28"/>
          <w:szCs w:val="28"/>
          <w:lang w:val="uk-UA"/>
        </w:rPr>
        <w:t xml:space="preserve"> журнал гематології та трансфузіол</w:t>
      </w:r>
      <w:r w:rsidRPr="00577D1B">
        <w:rPr>
          <w:kern w:val="20"/>
          <w:sz w:val="28"/>
          <w:szCs w:val="28"/>
          <w:lang w:val="uk-UA"/>
        </w:rPr>
        <w:t>о</w:t>
      </w:r>
      <w:r w:rsidRPr="00577D1B">
        <w:rPr>
          <w:kern w:val="20"/>
          <w:sz w:val="28"/>
          <w:szCs w:val="28"/>
          <w:lang w:val="uk-UA"/>
        </w:rPr>
        <w:t>гії.</w:t>
      </w:r>
      <w:r w:rsidRPr="00216BC7">
        <w:rPr>
          <w:sz w:val="28"/>
          <w:szCs w:val="28"/>
        </w:rPr>
        <w:t xml:space="preserve"> </w:t>
      </w:r>
      <w:r>
        <w:rPr>
          <w:kern w:val="20"/>
          <w:sz w:val="28"/>
          <w:szCs w:val="28"/>
        </w:rPr>
        <w:t>—</w:t>
      </w:r>
      <w:r>
        <w:rPr>
          <w:sz w:val="28"/>
          <w:szCs w:val="28"/>
        </w:rPr>
        <w:t xml:space="preserve"> </w:t>
      </w:r>
      <w:r w:rsidRPr="00577D1B">
        <w:rPr>
          <w:kern w:val="20"/>
          <w:sz w:val="28"/>
          <w:szCs w:val="28"/>
          <w:lang w:val="uk-UA"/>
        </w:rPr>
        <w:t>2003.</w:t>
      </w:r>
      <w:r w:rsidRPr="00EF0898">
        <w:rPr>
          <w:sz w:val="28"/>
          <w:szCs w:val="28"/>
        </w:rPr>
        <w:t xml:space="preserve"> </w:t>
      </w:r>
      <w:r>
        <w:rPr>
          <w:kern w:val="20"/>
          <w:sz w:val="28"/>
          <w:szCs w:val="28"/>
        </w:rPr>
        <w:t>—</w:t>
      </w:r>
      <w:r>
        <w:rPr>
          <w:sz w:val="28"/>
          <w:szCs w:val="28"/>
        </w:rPr>
        <w:t xml:space="preserve"> </w:t>
      </w:r>
      <w:r w:rsidRPr="00577D1B">
        <w:rPr>
          <w:szCs w:val="28"/>
        </w:rPr>
        <w:t xml:space="preserve"> </w:t>
      </w:r>
      <w:r w:rsidRPr="00577D1B">
        <w:rPr>
          <w:kern w:val="20"/>
          <w:sz w:val="28"/>
          <w:szCs w:val="28"/>
          <w:lang w:val="uk-UA"/>
        </w:rPr>
        <w:t>№6.</w:t>
      </w:r>
      <w:r w:rsidRPr="00F61F2A">
        <w:rPr>
          <w:sz w:val="28"/>
          <w:szCs w:val="28"/>
        </w:rPr>
        <w:t xml:space="preserve"> </w:t>
      </w:r>
      <w:r>
        <w:rPr>
          <w:kern w:val="20"/>
          <w:sz w:val="28"/>
          <w:szCs w:val="28"/>
        </w:rPr>
        <w:t>—</w:t>
      </w:r>
      <w:r>
        <w:rPr>
          <w:sz w:val="28"/>
          <w:szCs w:val="28"/>
        </w:rPr>
        <w:t xml:space="preserve"> </w:t>
      </w:r>
      <w:r w:rsidRPr="00577D1B">
        <w:rPr>
          <w:szCs w:val="28"/>
        </w:rPr>
        <w:t xml:space="preserve"> </w:t>
      </w:r>
      <w:r w:rsidRPr="00577D1B">
        <w:rPr>
          <w:kern w:val="20"/>
          <w:sz w:val="28"/>
          <w:szCs w:val="28"/>
          <w:lang w:val="uk-UA"/>
        </w:rPr>
        <w:t>С.49</w:t>
      </w:r>
      <w:r w:rsidRPr="00577D1B">
        <w:rPr>
          <w:sz w:val="28"/>
          <w:szCs w:val="28"/>
        </w:rPr>
        <w:t>–</w:t>
      </w:r>
      <w:r w:rsidRPr="00577D1B">
        <w:rPr>
          <w:kern w:val="20"/>
          <w:sz w:val="28"/>
          <w:szCs w:val="28"/>
          <w:lang w:val="uk-UA"/>
        </w:rPr>
        <w:t>50.</w:t>
      </w:r>
      <w:bookmarkEnd w:id="195"/>
    </w:p>
    <w:p w:rsidR="00E46804" w:rsidRPr="00C861D6"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lang w:val="uk-UA"/>
        </w:rPr>
      </w:pPr>
      <w:bookmarkStart w:id="196" w:name="_Ref112418733"/>
      <w:r w:rsidRPr="00C861D6">
        <w:rPr>
          <w:kern w:val="20"/>
          <w:sz w:val="28"/>
          <w:szCs w:val="28"/>
        </w:rPr>
        <w:t>Структура заболеваемости острыми лейкозами детского и взрослого насел</w:t>
      </w:r>
      <w:r w:rsidRPr="00C861D6">
        <w:rPr>
          <w:kern w:val="20"/>
          <w:sz w:val="28"/>
          <w:szCs w:val="28"/>
        </w:rPr>
        <w:t>е</w:t>
      </w:r>
      <w:r w:rsidRPr="00C861D6">
        <w:rPr>
          <w:kern w:val="20"/>
          <w:sz w:val="28"/>
          <w:szCs w:val="28"/>
        </w:rPr>
        <w:t>ния Киева и Киевской области в постчернобыльском периоде 1993-</w:t>
      </w:r>
      <w:r w:rsidRPr="00C861D6">
        <w:rPr>
          <w:kern w:val="20"/>
          <w:sz w:val="28"/>
          <w:szCs w:val="28"/>
        </w:rPr>
        <w:lastRenderedPageBreak/>
        <w:t>1997 годов / [Д.Ф.Глузман, И.В.</w:t>
      </w:r>
      <w:r w:rsidRPr="00C861D6">
        <w:rPr>
          <w:kern w:val="20"/>
          <w:sz w:val="28"/>
          <w:szCs w:val="28"/>
          <w:lang w:val="uk-UA"/>
        </w:rPr>
        <w:t xml:space="preserve"> </w:t>
      </w:r>
      <w:r w:rsidRPr="00C861D6">
        <w:rPr>
          <w:kern w:val="20"/>
          <w:sz w:val="28"/>
          <w:szCs w:val="28"/>
        </w:rPr>
        <w:t>Абраменко, Л.М.Скляренко и др.] // Гематология и трансф</w:t>
      </w:r>
      <w:r w:rsidRPr="00C861D6">
        <w:rPr>
          <w:kern w:val="20"/>
          <w:sz w:val="28"/>
          <w:szCs w:val="28"/>
        </w:rPr>
        <w:t>у</w:t>
      </w:r>
      <w:r w:rsidRPr="00C861D6">
        <w:rPr>
          <w:kern w:val="20"/>
          <w:sz w:val="28"/>
          <w:szCs w:val="28"/>
        </w:rPr>
        <w:t>зиология.</w:t>
      </w:r>
      <w:r w:rsidRPr="00C861D6">
        <w:rPr>
          <w:sz w:val="28"/>
          <w:szCs w:val="28"/>
        </w:rPr>
        <w:t xml:space="preserve"> </w:t>
      </w:r>
      <w:r w:rsidRPr="00C861D6">
        <w:rPr>
          <w:kern w:val="20"/>
          <w:sz w:val="28"/>
          <w:szCs w:val="28"/>
        </w:rPr>
        <w:t>—</w:t>
      </w:r>
      <w:r w:rsidRPr="00C861D6">
        <w:rPr>
          <w:sz w:val="28"/>
          <w:szCs w:val="28"/>
        </w:rPr>
        <w:t xml:space="preserve"> </w:t>
      </w:r>
      <w:r w:rsidRPr="00C861D6">
        <w:rPr>
          <w:kern w:val="20"/>
          <w:sz w:val="28"/>
          <w:szCs w:val="28"/>
        </w:rPr>
        <w:t>1998.</w:t>
      </w:r>
      <w:r w:rsidRPr="00C861D6">
        <w:rPr>
          <w:sz w:val="28"/>
          <w:szCs w:val="28"/>
        </w:rPr>
        <w:t xml:space="preserve"> </w:t>
      </w:r>
      <w:r w:rsidRPr="00C861D6">
        <w:rPr>
          <w:kern w:val="20"/>
          <w:sz w:val="28"/>
          <w:szCs w:val="28"/>
        </w:rPr>
        <w:t>—</w:t>
      </w:r>
      <w:r w:rsidRPr="00C861D6">
        <w:rPr>
          <w:sz w:val="28"/>
          <w:szCs w:val="28"/>
        </w:rPr>
        <w:t xml:space="preserve"> </w:t>
      </w:r>
      <w:r w:rsidRPr="00C861D6">
        <w:rPr>
          <w:szCs w:val="28"/>
        </w:rPr>
        <w:t xml:space="preserve"> </w:t>
      </w:r>
      <w:r w:rsidRPr="00C861D6">
        <w:rPr>
          <w:kern w:val="20"/>
          <w:sz w:val="28"/>
          <w:szCs w:val="28"/>
        </w:rPr>
        <w:t>Т.43</w:t>
      </w:r>
      <w:r w:rsidRPr="00C861D6">
        <w:rPr>
          <w:kern w:val="20"/>
          <w:sz w:val="28"/>
          <w:szCs w:val="28"/>
          <w:lang w:val="uk-UA"/>
        </w:rPr>
        <w:t>, № 2.</w:t>
      </w:r>
      <w:r w:rsidRPr="00C861D6">
        <w:rPr>
          <w:sz w:val="28"/>
          <w:szCs w:val="28"/>
        </w:rPr>
        <w:t xml:space="preserve"> </w:t>
      </w:r>
      <w:r w:rsidRPr="00C861D6">
        <w:rPr>
          <w:kern w:val="20"/>
          <w:sz w:val="28"/>
          <w:szCs w:val="28"/>
        </w:rPr>
        <w:t>—</w:t>
      </w:r>
      <w:r w:rsidRPr="00C861D6">
        <w:rPr>
          <w:sz w:val="28"/>
          <w:szCs w:val="28"/>
        </w:rPr>
        <w:t xml:space="preserve"> </w:t>
      </w:r>
      <w:r w:rsidRPr="00C861D6">
        <w:rPr>
          <w:szCs w:val="28"/>
        </w:rPr>
        <w:t xml:space="preserve"> </w:t>
      </w:r>
      <w:r w:rsidRPr="00C861D6">
        <w:rPr>
          <w:kern w:val="20"/>
          <w:sz w:val="28"/>
          <w:szCs w:val="28"/>
        </w:rPr>
        <w:t>С.34</w:t>
      </w:r>
      <w:r w:rsidRPr="00C861D6">
        <w:rPr>
          <w:sz w:val="28"/>
          <w:szCs w:val="28"/>
        </w:rPr>
        <w:t>–</w:t>
      </w:r>
      <w:r w:rsidRPr="00C861D6">
        <w:rPr>
          <w:kern w:val="20"/>
          <w:sz w:val="28"/>
          <w:szCs w:val="28"/>
        </w:rPr>
        <w:t>39.</w:t>
      </w:r>
      <w:bookmarkEnd w:id="196"/>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197" w:name="_Ref112418345"/>
      <w:r w:rsidRPr="00577D1B">
        <w:rPr>
          <w:kern w:val="20"/>
          <w:sz w:val="28"/>
          <w:szCs w:val="28"/>
        </w:rPr>
        <w:t>Студеникин М.Я. Экология и здоровье детей</w:t>
      </w:r>
      <w:r>
        <w:rPr>
          <w:kern w:val="20"/>
          <w:sz w:val="28"/>
          <w:szCs w:val="28"/>
        </w:rPr>
        <w:t xml:space="preserve"> </w:t>
      </w:r>
      <w:r w:rsidRPr="00396EAC">
        <w:rPr>
          <w:kern w:val="20"/>
          <w:sz w:val="28"/>
          <w:szCs w:val="28"/>
        </w:rPr>
        <w:t>/</w:t>
      </w:r>
      <w:r w:rsidRPr="004505E4">
        <w:rPr>
          <w:kern w:val="20"/>
          <w:sz w:val="28"/>
          <w:szCs w:val="28"/>
        </w:rPr>
        <w:t xml:space="preserve"> </w:t>
      </w:r>
      <w:r w:rsidRPr="00577D1B">
        <w:rPr>
          <w:kern w:val="20"/>
          <w:sz w:val="28"/>
          <w:szCs w:val="28"/>
        </w:rPr>
        <w:t>М.</w:t>
      </w:r>
      <w:r>
        <w:rPr>
          <w:kern w:val="20"/>
          <w:sz w:val="28"/>
          <w:szCs w:val="28"/>
        </w:rPr>
        <w:t>Я</w:t>
      </w:r>
      <w:r w:rsidRPr="00577D1B">
        <w:rPr>
          <w:kern w:val="20"/>
          <w:sz w:val="28"/>
          <w:szCs w:val="28"/>
        </w:rPr>
        <w:t>.</w:t>
      </w:r>
      <w:r w:rsidRPr="002C0947">
        <w:rPr>
          <w:kern w:val="20"/>
          <w:sz w:val="28"/>
          <w:szCs w:val="28"/>
        </w:rPr>
        <w:t xml:space="preserve"> </w:t>
      </w:r>
      <w:r w:rsidRPr="00577D1B">
        <w:rPr>
          <w:kern w:val="20"/>
          <w:sz w:val="28"/>
          <w:szCs w:val="28"/>
        </w:rPr>
        <w:t>Студеникин.</w:t>
      </w:r>
      <w:r w:rsidRPr="00216BC7">
        <w:rPr>
          <w:sz w:val="28"/>
          <w:szCs w:val="28"/>
        </w:rPr>
        <w:t xml:space="preserve"> </w:t>
      </w:r>
      <w:r>
        <w:rPr>
          <w:kern w:val="20"/>
          <w:sz w:val="28"/>
          <w:szCs w:val="28"/>
        </w:rPr>
        <w:t>—</w:t>
      </w:r>
      <w:r>
        <w:rPr>
          <w:sz w:val="28"/>
          <w:szCs w:val="28"/>
        </w:rPr>
        <w:t xml:space="preserve">  </w:t>
      </w:r>
      <w:r w:rsidRPr="00577D1B">
        <w:rPr>
          <w:kern w:val="20"/>
          <w:sz w:val="28"/>
          <w:szCs w:val="28"/>
        </w:rPr>
        <w:t>М.: Мед</w:t>
      </w:r>
      <w:r w:rsidRPr="00577D1B">
        <w:rPr>
          <w:kern w:val="20"/>
          <w:sz w:val="28"/>
          <w:szCs w:val="28"/>
        </w:rPr>
        <w:t>и</w:t>
      </w:r>
      <w:r w:rsidRPr="00577D1B">
        <w:rPr>
          <w:kern w:val="20"/>
          <w:sz w:val="28"/>
          <w:szCs w:val="28"/>
        </w:rPr>
        <w:t>цина,</w:t>
      </w:r>
      <w:r>
        <w:rPr>
          <w:kern w:val="20"/>
          <w:sz w:val="28"/>
          <w:szCs w:val="28"/>
        </w:rPr>
        <w:t xml:space="preserve"> </w:t>
      </w:r>
      <w:r w:rsidRPr="00577D1B">
        <w:rPr>
          <w:kern w:val="20"/>
          <w:sz w:val="28"/>
          <w:szCs w:val="28"/>
        </w:rPr>
        <w:t>1998.</w:t>
      </w:r>
      <w:r w:rsidRPr="00F61F2A">
        <w:rPr>
          <w:sz w:val="28"/>
          <w:szCs w:val="28"/>
        </w:rPr>
        <w:t xml:space="preserve"> </w:t>
      </w:r>
      <w:r>
        <w:rPr>
          <w:kern w:val="20"/>
          <w:sz w:val="28"/>
          <w:szCs w:val="28"/>
        </w:rPr>
        <w:t>—</w:t>
      </w:r>
      <w:r>
        <w:rPr>
          <w:sz w:val="28"/>
          <w:szCs w:val="28"/>
        </w:rPr>
        <w:t xml:space="preserve">  </w:t>
      </w:r>
      <w:r w:rsidRPr="00577D1B">
        <w:rPr>
          <w:kern w:val="20"/>
          <w:sz w:val="28"/>
          <w:szCs w:val="28"/>
        </w:rPr>
        <w:t>384</w:t>
      </w:r>
      <w:r>
        <w:rPr>
          <w:kern w:val="20"/>
          <w:sz w:val="28"/>
          <w:szCs w:val="28"/>
          <w:lang w:val="uk-UA"/>
        </w:rPr>
        <w:t xml:space="preserve"> </w:t>
      </w:r>
      <w:r w:rsidRPr="00577D1B">
        <w:rPr>
          <w:kern w:val="20"/>
          <w:sz w:val="28"/>
          <w:szCs w:val="28"/>
        </w:rPr>
        <w:t>с.</w:t>
      </w:r>
      <w:bookmarkEnd w:id="197"/>
    </w:p>
    <w:p w:rsidR="00E46804" w:rsidRPr="00577D1B" w:rsidRDefault="00E46804" w:rsidP="0059426A">
      <w:pPr>
        <w:numPr>
          <w:ilvl w:val="0"/>
          <w:numId w:val="64"/>
        </w:numPr>
        <w:suppressAutoHyphens w:val="0"/>
        <w:spacing w:line="353" w:lineRule="auto"/>
        <w:jc w:val="both"/>
        <w:rPr>
          <w:kern w:val="20"/>
          <w:sz w:val="28"/>
          <w:szCs w:val="28"/>
        </w:rPr>
      </w:pPr>
      <w:bookmarkStart w:id="198" w:name="_Ref158662513"/>
      <w:r w:rsidRPr="00577D1B">
        <w:rPr>
          <w:iCs/>
          <w:sz w:val="28"/>
          <w:szCs w:val="28"/>
        </w:rPr>
        <w:t>Талько</w:t>
      </w:r>
      <w:r w:rsidRPr="00577D1B">
        <w:rPr>
          <w:sz w:val="28"/>
          <w:szCs w:val="28"/>
        </w:rPr>
        <w:t xml:space="preserve"> </w:t>
      </w:r>
      <w:r w:rsidRPr="00577D1B">
        <w:rPr>
          <w:iCs/>
          <w:sz w:val="28"/>
          <w:szCs w:val="28"/>
        </w:rPr>
        <w:t>В.В.</w:t>
      </w:r>
      <w:r w:rsidRPr="00577D1B">
        <w:rPr>
          <w:i/>
          <w:iCs/>
          <w:sz w:val="28"/>
          <w:szCs w:val="28"/>
        </w:rPr>
        <w:t xml:space="preserve"> </w:t>
      </w:r>
      <w:r w:rsidRPr="00577D1B">
        <w:rPr>
          <w:sz w:val="28"/>
          <w:szCs w:val="28"/>
        </w:rPr>
        <w:t>Иммунитет и радиация. Опыт Чернобыля</w:t>
      </w:r>
      <w:r>
        <w:rPr>
          <w:sz w:val="28"/>
          <w:szCs w:val="28"/>
          <w:lang w:val="uk-UA"/>
        </w:rPr>
        <w:t xml:space="preserve"> </w:t>
      </w:r>
      <w:r w:rsidRPr="00577D1B">
        <w:rPr>
          <w:sz w:val="28"/>
          <w:szCs w:val="28"/>
        </w:rPr>
        <w:t>/</w:t>
      </w:r>
      <w:r w:rsidRPr="00A26B6F">
        <w:rPr>
          <w:sz w:val="28"/>
          <w:szCs w:val="28"/>
        </w:rPr>
        <w:t xml:space="preserve"> </w:t>
      </w:r>
      <w:r w:rsidRPr="00577D1B">
        <w:rPr>
          <w:sz w:val="28"/>
          <w:szCs w:val="28"/>
        </w:rPr>
        <w:t>В.В. Талько</w:t>
      </w:r>
      <w:r>
        <w:rPr>
          <w:sz w:val="28"/>
          <w:szCs w:val="28"/>
        </w:rPr>
        <w:t xml:space="preserve"> </w:t>
      </w:r>
      <w:r w:rsidRPr="00577D1B">
        <w:rPr>
          <w:szCs w:val="28"/>
        </w:rPr>
        <w:t xml:space="preserve"> </w:t>
      </w:r>
      <w:r w:rsidRPr="002C0947">
        <w:rPr>
          <w:sz w:val="28"/>
          <w:szCs w:val="28"/>
        </w:rPr>
        <w:t>/</w:t>
      </w:r>
      <w:r w:rsidRPr="00577D1B">
        <w:rPr>
          <w:sz w:val="28"/>
          <w:szCs w:val="28"/>
        </w:rPr>
        <w:t>/Клиническая иммунология. Аллергология. Инфектол</w:t>
      </w:r>
      <w:r w:rsidRPr="00577D1B">
        <w:rPr>
          <w:sz w:val="28"/>
          <w:szCs w:val="28"/>
        </w:rPr>
        <w:t>о</w:t>
      </w:r>
      <w:r w:rsidRPr="00577D1B">
        <w:rPr>
          <w:sz w:val="28"/>
          <w:szCs w:val="28"/>
        </w:rPr>
        <w:t>гия.</w:t>
      </w:r>
      <w:r w:rsidRPr="00216BC7">
        <w:rPr>
          <w:sz w:val="28"/>
          <w:szCs w:val="28"/>
        </w:rPr>
        <w:t xml:space="preserve"> </w:t>
      </w:r>
      <w:r>
        <w:rPr>
          <w:kern w:val="20"/>
          <w:sz w:val="28"/>
          <w:szCs w:val="28"/>
        </w:rPr>
        <w:t>—</w:t>
      </w:r>
      <w:r>
        <w:rPr>
          <w:sz w:val="28"/>
          <w:szCs w:val="28"/>
        </w:rPr>
        <w:t xml:space="preserve"> </w:t>
      </w:r>
      <w:r w:rsidRPr="00577D1B">
        <w:rPr>
          <w:sz w:val="28"/>
          <w:szCs w:val="28"/>
        </w:rPr>
        <w:t>2006.</w:t>
      </w:r>
      <w:r w:rsidRPr="00EF0898">
        <w:rPr>
          <w:sz w:val="28"/>
          <w:szCs w:val="28"/>
        </w:rPr>
        <w:t xml:space="preserve"> </w:t>
      </w:r>
      <w:r>
        <w:rPr>
          <w:kern w:val="20"/>
          <w:sz w:val="28"/>
          <w:szCs w:val="28"/>
        </w:rPr>
        <w:t>—</w:t>
      </w:r>
      <w:r>
        <w:rPr>
          <w:sz w:val="28"/>
          <w:szCs w:val="28"/>
        </w:rPr>
        <w:t xml:space="preserve"> </w:t>
      </w:r>
      <w:r w:rsidRPr="00577D1B">
        <w:rPr>
          <w:szCs w:val="28"/>
        </w:rPr>
        <w:t xml:space="preserve"> </w:t>
      </w:r>
      <w:r w:rsidRPr="00577D1B">
        <w:rPr>
          <w:sz w:val="28"/>
          <w:szCs w:val="28"/>
        </w:rPr>
        <w:t>№2.</w:t>
      </w:r>
      <w:r w:rsidRPr="00F61F2A">
        <w:rPr>
          <w:sz w:val="28"/>
          <w:szCs w:val="28"/>
        </w:rPr>
        <w:t xml:space="preserve"> </w:t>
      </w:r>
      <w:r>
        <w:rPr>
          <w:kern w:val="20"/>
          <w:sz w:val="28"/>
          <w:szCs w:val="28"/>
        </w:rPr>
        <w:t>—</w:t>
      </w:r>
      <w:r>
        <w:rPr>
          <w:sz w:val="28"/>
          <w:szCs w:val="28"/>
        </w:rPr>
        <w:t xml:space="preserve"> </w:t>
      </w:r>
      <w:r w:rsidRPr="00577D1B">
        <w:rPr>
          <w:sz w:val="28"/>
          <w:szCs w:val="28"/>
        </w:rPr>
        <w:t>С.3–8.</w:t>
      </w:r>
      <w:bookmarkEnd w:id="198"/>
    </w:p>
    <w:p w:rsidR="00E46804" w:rsidRPr="00577D1B" w:rsidRDefault="00E46804" w:rsidP="0059426A">
      <w:pPr>
        <w:numPr>
          <w:ilvl w:val="0"/>
          <w:numId w:val="64"/>
        </w:numPr>
        <w:suppressAutoHyphens w:val="0"/>
        <w:spacing w:line="353" w:lineRule="auto"/>
        <w:jc w:val="both"/>
        <w:rPr>
          <w:kern w:val="20"/>
          <w:sz w:val="28"/>
          <w:szCs w:val="28"/>
        </w:rPr>
      </w:pPr>
      <w:bookmarkStart w:id="199" w:name="_Ref158662793"/>
      <w:r w:rsidRPr="00577D1B">
        <w:rPr>
          <w:sz w:val="28"/>
          <w:szCs w:val="28"/>
        </w:rPr>
        <w:t>Талько В.В. Показатели клеточного иммунитета, неспецифической резистен</w:t>
      </w:r>
      <w:r w:rsidRPr="00577D1B">
        <w:rPr>
          <w:sz w:val="28"/>
          <w:szCs w:val="28"/>
        </w:rPr>
        <w:t>т</w:t>
      </w:r>
      <w:r w:rsidRPr="00577D1B">
        <w:rPr>
          <w:sz w:val="28"/>
          <w:szCs w:val="28"/>
        </w:rPr>
        <w:t>ности и метаболическая характеристика иммунокомпетентных клеток при аут</w:t>
      </w:r>
      <w:r w:rsidRPr="00577D1B">
        <w:rPr>
          <w:sz w:val="28"/>
          <w:szCs w:val="28"/>
        </w:rPr>
        <w:t>о</w:t>
      </w:r>
      <w:r w:rsidRPr="00577D1B">
        <w:rPr>
          <w:sz w:val="28"/>
          <w:szCs w:val="28"/>
        </w:rPr>
        <w:t>иммунном тиреоидите у облученных в связи с аварией на Чернобыльской АЭС /</w:t>
      </w:r>
      <w:r w:rsidRPr="008C59AD">
        <w:rPr>
          <w:sz w:val="28"/>
          <w:szCs w:val="28"/>
        </w:rPr>
        <w:t xml:space="preserve"> </w:t>
      </w:r>
      <w:r w:rsidRPr="00577D1B">
        <w:rPr>
          <w:sz w:val="28"/>
          <w:szCs w:val="28"/>
        </w:rPr>
        <w:t>В.В. Талько</w:t>
      </w:r>
      <w:r>
        <w:rPr>
          <w:sz w:val="28"/>
          <w:szCs w:val="28"/>
        </w:rPr>
        <w:t xml:space="preserve"> </w:t>
      </w:r>
      <w:r w:rsidRPr="00577D1B">
        <w:rPr>
          <w:szCs w:val="28"/>
        </w:rPr>
        <w:t xml:space="preserve"> </w:t>
      </w:r>
      <w:r w:rsidRPr="00396EAC">
        <w:rPr>
          <w:sz w:val="28"/>
          <w:szCs w:val="28"/>
        </w:rPr>
        <w:t>/</w:t>
      </w:r>
      <w:r w:rsidRPr="00577D1B">
        <w:rPr>
          <w:sz w:val="28"/>
          <w:szCs w:val="28"/>
        </w:rPr>
        <w:t>/ Проблемы радиационной медицины</w:t>
      </w:r>
      <w:r>
        <w:rPr>
          <w:sz w:val="28"/>
          <w:szCs w:val="28"/>
          <w:lang w:val="uk-UA"/>
        </w:rPr>
        <w:t>:</w:t>
      </w:r>
      <w:r w:rsidRPr="00577D1B">
        <w:rPr>
          <w:sz w:val="28"/>
          <w:szCs w:val="28"/>
        </w:rPr>
        <w:t xml:space="preserve"> Респ. межвед. сб. </w:t>
      </w:r>
      <w:r>
        <w:rPr>
          <w:kern w:val="20"/>
          <w:sz w:val="28"/>
          <w:szCs w:val="28"/>
        </w:rPr>
        <w:t>—</w:t>
      </w:r>
      <w:r>
        <w:rPr>
          <w:sz w:val="28"/>
          <w:szCs w:val="28"/>
        </w:rPr>
        <w:t xml:space="preserve">  </w:t>
      </w:r>
      <w:r w:rsidRPr="00577D1B">
        <w:rPr>
          <w:sz w:val="28"/>
          <w:szCs w:val="28"/>
        </w:rPr>
        <w:t xml:space="preserve"> К. </w:t>
      </w:r>
      <w:r>
        <w:rPr>
          <w:sz w:val="28"/>
          <w:szCs w:val="28"/>
          <w:lang w:val="uk-UA"/>
        </w:rPr>
        <w:t>,</w:t>
      </w:r>
      <w:r w:rsidRPr="00577D1B">
        <w:rPr>
          <w:sz w:val="28"/>
          <w:szCs w:val="28"/>
        </w:rPr>
        <w:t xml:space="preserve"> 1993. </w:t>
      </w:r>
      <w:r>
        <w:rPr>
          <w:kern w:val="20"/>
          <w:sz w:val="28"/>
          <w:szCs w:val="28"/>
        </w:rPr>
        <w:t>—</w:t>
      </w:r>
      <w:r>
        <w:rPr>
          <w:sz w:val="28"/>
          <w:szCs w:val="28"/>
        </w:rPr>
        <w:t xml:space="preserve"> </w:t>
      </w:r>
      <w:r w:rsidRPr="00577D1B">
        <w:rPr>
          <w:sz w:val="28"/>
          <w:szCs w:val="28"/>
        </w:rPr>
        <w:t xml:space="preserve"> Вып. 5. </w:t>
      </w:r>
      <w:r>
        <w:rPr>
          <w:kern w:val="20"/>
          <w:sz w:val="28"/>
          <w:szCs w:val="28"/>
        </w:rPr>
        <w:t>—</w:t>
      </w:r>
      <w:r>
        <w:rPr>
          <w:sz w:val="28"/>
          <w:szCs w:val="28"/>
        </w:rPr>
        <w:t xml:space="preserve"> </w:t>
      </w:r>
      <w:r w:rsidRPr="00577D1B">
        <w:rPr>
          <w:sz w:val="28"/>
          <w:szCs w:val="28"/>
        </w:rPr>
        <w:t xml:space="preserve"> С. 41–45.</w:t>
      </w:r>
      <w:bookmarkEnd w:id="199"/>
    </w:p>
    <w:p w:rsidR="00E46804" w:rsidRPr="00577D1B" w:rsidRDefault="00E46804" w:rsidP="0059426A">
      <w:pPr>
        <w:pStyle w:val="affffffffc"/>
        <w:widowControl w:val="0"/>
        <w:numPr>
          <w:ilvl w:val="0"/>
          <w:numId w:val="64"/>
        </w:numPr>
        <w:tabs>
          <w:tab w:val="left" w:pos="1134"/>
        </w:tabs>
        <w:suppressAutoHyphens w:val="0"/>
        <w:spacing w:after="0" w:line="353" w:lineRule="auto"/>
        <w:jc w:val="both"/>
        <w:rPr>
          <w:szCs w:val="28"/>
        </w:rPr>
      </w:pPr>
      <w:bookmarkStart w:id="200" w:name="_Ref128247767"/>
      <w:r w:rsidRPr="00577D1B">
        <w:rPr>
          <w:szCs w:val="28"/>
        </w:rPr>
        <w:t>Тузанкина И.А.</w:t>
      </w:r>
      <w:r>
        <w:rPr>
          <w:szCs w:val="28"/>
        </w:rPr>
        <w:t xml:space="preserve"> </w:t>
      </w:r>
      <w:r w:rsidRPr="00577D1B">
        <w:rPr>
          <w:szCs w:val="28"/>
        </w:rPr>
        <w:t xml:space="preserve">Лабораторная диагностика иммунной недостаточности у детей </w:t>
      </w:r>
      <w:r>
        <w:rPr>
          <w:szCs w:val="28"/>
        </w:rPr>
        <w:t>/</w:t>
      </w:r>
      <w:r w:rsidRPr="005B1C6C">
        <w:rPr>
          <w:szCs w:val="28"/>
        </w:rPr>
        <w:t xml:space="preserve"> </w:t>
      </w:r>
      <w:r>
        <w:rPr>
          <w:szCs w:val="28"/>
        </w:rPr>
        <w:t xml:space="preserve">И.А. </w:t>
      </w:r>
      <w:r w:rsidRPr="00577D1B">
        <w:rPr>
          <w:szCs w:val="28"/>
        </w:rPr>
        <w:t>Тузанкина, В.Н.</w:t>
      </w:r>
      <w:r>
        <w:rPr>
          <w:szCs w:val="28"/>
        </w:rPr>
        <w:t xml:space="preserve"> </w:t>
      </w:r>
      <w:r w:rsidRPr="00577D1B">
        <w:rPr>
          <w:szCs w:val="28"/>
        </w:rPr>
        <w:t xml:space="preserve">Шершнев, </w:t>
      </w:r>
      <w:r>
        <w:rPr>
          <w:szCs w:val="28"/>
        </w:rPr>
        <w:t xml:space="preserve">О.А. </w:t>
      </w:r>
      <w:r w:rsidRPr="00577D1B">
        <w:rPr>
          <w:szCs w:val="28"/>
        </w:rPr>
        <w:t xml:space="preserve">Синявская </w:t>
      </w:r>
      <w:r w:rsidRPr="006412AD">
        <w:rPr>
          <w:szCs w:val="28"/>
        </w:rPr>
        <w:t>/</w:t>
      </w:r>
      <w:r>
        <w:rPr>
          <w:szCs w:val="28"/>
        </w:rPr>
        <w:t>/ Педиатрия.</w:t>
      </w:r>
      <w:r w:rsidRPr="00D775AD">
        <w:rPr>
          <w:kern w:val="20"/>
          <w:szCs w:val="28"/>
        </w:rPr>
        <w:t xml:space="preserve"> —</w:t>
      </w:r>
      <w:r w:rsidRPr="00D775AD">
        <w:rPr>
          <w:szCs w:val="28"/>
        </w:rPr>
        <w:t xml:space="preserve"> </w:t>
      </w:r>
      <w:r>
        <w:rPr>
          <w:szCs w:val="28"/>
        </w:rPr>
        <w:t xml:space="preserve"> 1999.</w:t>
      </w:r>
      <w:r w:rsidRPr="00CA3E30">
        <w:rPr>
          <w:szCs w:val="28"/>
        </w:rPr>
        <w:t xml:space="preserve"> </w:t>
      </w:r>
      <w:r w:rsidRPr="008C59AD">
        <w:rPr>
          <w:kern w:val="20"/>
          <w:szCs w:val="28"/>
        </w:rPr>
        <w:t>—</w:t>
      </w:r>
      <w:r>
        <w:rPr>
          <w:szCs w:val="28"/>
        </w:rPr>
        <w:t>№ 4.</w:t>
      </w:r>
      <w:r w:rsidRPr="00CA3E30">
        <w:rPr>
          <w:szCs w:val="28"/>
        </w:rPr>
        <w:t xml:space="preserve"> </w:t>
      </w:r>
      <w:r w:rsidRPr="002C0947">
        <w:rPr>
          <w:kern w:val="20"/>
          <w:szCs w:val="28"/>
        </w:rPr>
        <w:t>—</w:t>
      </w:r>
      <w:r w:rsidRPr="002C0947">
        <w:rPr>
          <w:szCs w:val="28"/>
        </w:rPr>
        <w:t xml:space="preserve"> </w:t>
      </w:r>
      <w:r w:rsidRPr="00577D1B">
        <w:rPr>
          <w:szCs w:val="28"/>
        </w:rPr>
        <w:t>С. 98</w:t>
      </w:r>
      <w:r w:rsidRPr="003D7E12">
        <w:rPr>
          <w:szCs w:val="28"/>
        </w:rPr>
        <w:t>–</w:t>
      </w:r>
      <w:r w:rsidRPr="00577D1B">
        <w:rPr>
          <w:szCs w:val="28"/>
        </w:rPr>
        <w:t>100.</w:t>
      </w:r>
      <w:bookmarkEnd w:id="200"/>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201" w:name="_Ref112418212"/>
      <w:r w:rsidRPr="00577D1B">
        <w:rPr>
          <w:kern w:val="20"/>
          <w:sz w:val="28"/>
          <w:szCs w:val="28"/>
        </w:rPr>
        <w:t>Улащик В.С.</w:t>
      </w:r>
      <w:r>
        <w:rPr>
          <w:kern w:val="20"/>
          <w:sz w:val="28"/>
          <w:szCs w:val="28"/>
          <w:lang w:val="uk-UA"/>
        </w:rPr>
        <w:t xml:space="preserve"> </w:t>
      </w:r>
      <w:r w:rsidRPr="00577D1B">
        <w:rPr>
          <w:kern w:val="20"/>
          <w:sz w:val="28"/>
          <w:szCs w:val="28"/>
        </w:rPr>
        <w:t>Состояние и перспективы использования лечебных физических факторов в онкологии /</w:t>
      </w:r>
      <w:r w:rsidRPr="00D51167">
        <w:rPr>
          <w:kern w:val="20"/>
          <w:sz w:val="28"/>
          <w:szCs w:val="28"/>
        </w:rPr>
        <w:t xml:space="preserve"> </w:t>
      </w:r>
      <w:r w:rsidRPr="00577D1B">
        <w:rPr>
          <w:kern w:val="20"/>
          <w:sz w:val="28"/>
          <w:szCs w:val="28"/>
        </w:rPr>
        <w:t>В.С.</w:t>
      </w:r>
      <w:r>
        <w:rPr>
          <w:kern w:val="20"/>
          <w:sz w:val="28"/>
          <w:szCs w:val="28"/>
          <w:lang w:val="uk-UA"/>
        </w:rPr>
        <w:t xml:space="preserve"> </w:t>
      </w:r>
      <w:r w:rsidRPr="00577D1B">
        <w:rPr>
          <w:kern w:val="20"/>
          <w:sz w:val="28"/>
          <w:szCs w:val="28"/>
        </w:rPr>
        <w:t xml:space="preserve">Улащик, </w:t>
      </w:r>
      <w:r>
        <w:rPr>
          <w:kern w:val="20"/>
          <w:sz w:val="28"/>
          <w:szCs w:val="28"/>
        </w:rPr>
        <w:t xml:space="preserve">А.Г. </w:t>
      </w:r>
      <w:r w:rsidRPr="00577D1B">
        <w:rPr>
          <w:kern w:val="20"/>
          <w:sz w:val="28"/>
          <w:szCs w:val="28"/>
        </w:rPr>
        <w:t xml:space="preserve">Жуковец </w:t>
      </w:r>
      <w:r w:rsidRPr="006412AD">
        <w:rPr>
          <w:kern w:val="20"/>
          <w:sz w:val="28"/>
          <w:szCs w:val="28"/>
        </w:rPr>
        <w:t>/</w:t>
      </w:r>
      <w:r w:rsidRPr="00577D1B">
        <w:rPr>
          <w:kern w:val="20"/>
          <w:sz w:val="28"/>
          <w:szCs w:val="28"/>
        </w:rPr>
        <w:t>/ Вопр</w:t>
      </w:r>
      <w:r>
        <w:rPr>
          <w:kern w:val="20"/>
          <w:sz w:val="28"/>
          <w:szCs w:val="28"/>
        </w:rPr>
        <w:t>.</w:t>
      </w:r>
      <w:r w:rsidRPr="00577D1B">
        <w:rPr>
          <w:kern w:val="20"/>
          <w:sz w:val="28"/>
          <w:szCs w:val="28"/>
        </w:rPr>
        <w:t xml:space="preserve"> курортологии, ф</w:t>
      </w:r>
      <w:r w:rsidRPr="00577D1B">
        <w:rPr>
          <w:kern w:val="20"/>
          <w:sz w:val="28"/>
          <w:szCs w:val="28"/>
        </w:rPr>
        <w:t>и</w:t>
      </w:r>
      <w:r w:rsidRPr="00577D1B">
        <w:rPr>
          <w:kern w:val="20"/>
          <w:sz w:val="28"/>
          <w:szCs w:val="28"/>
        </w:rPr>
        <w:t>зиотерапии и ЛФК.</w:t>
      </w:r>
      <w:r w:rsidRPr="00D775AD">
        <w:rPr>
          <w:kern w:val="20"/>
          <w:sz w:val="28"/>
          <w:szCs w:val="28"/>
        </w:rPr>
        <w:t xml:space="preserve"> </w:t>
      </w:r>
      <w:r>
        <w:rPr>
          <w:kern w:val="20"/>
          <w:sz w:val="28"/>
          <w:szCs w:val="28"/>
        </w:rPr>
        <w:t>—</w:t>
      </w:r>
      <w:r>
        <w:rPr>
          <w:sz w:val="28"/>
          <w:szCs w:val="28"/>
        </w:rPr>
        <w:t xml:space="preserve"> </w:t>
      </w:r>
      <w:r w:rsidRPr="00577D1B">
        <w:rPr>
          <w:kern w:val="20"/>
          <w:sz w:val="28"/>
          <w:szCs w:val="28"/>
        </w:rPr>
        <w:t xml:space="preserve"> 2004.</w:t>
      </w:r>
      <w:r w:rsidRPr="0039787F">
        <w:rPr>
          <w:sz w:val="28"/>
          <w:szCs w:val="28"/>
        </w:rPr>
        <w:t xml:space="preserve"> </w:t>
      </w:r>
      <w:r>
        <w:rPr>
          <w:kern w:val="20"/>
          <w:sz w:val="28"/>
          <w:szCs w:val="28"/>
        </w:rPr>
        <w:t>—</w:t>
      </w:r>
      <w:r w:rsidRPr="00577D1B">
        <w:rPr>
          <w:kern w:val="20"/>
          <w:sz w:val="28"/>
          <w:szCs w:val="28"/>
        </w:rPr>
        <w:t>№4.</w:t>
      </w:r>
      <w:r w:rsidRPr="00EF0898">
        <w:rPr>
          <w:sz w:val="28"/>
          <w:szCs w:val="28"/>
        </w:rPr>
        <w:t xml:space="preserve"> </w:t>
      </w:r>
      <w:r>
        <w:rPr>
          <w:kern w:val="20"/>
          <w:sz w:val="28"/>
          <w:szCs w:val="28"/>
        </w:rPr>
        <w:t>—</w:t>
      </w:r>
      <w:r>
        <w:rPr>
          <w:sz w:val="28"/>
          <w:szCs w:val="28"/>
        </w:rPr>
        <w:t xml:space="preserve"> </w:t>
      </w:r>
      <w:r w:rsidRPr="00577D1B">
        <w:rPr>
          <w:kern w:val="20"/>
          <w:sz w:val="28"/>
          <w:szCs w:val="28"/>
        </w:rPr>
        <w:t>С.50</w:t>
      </w:r>
      <w:r w:rsidRPr="00577D1B">
        <w:rPr>
          <w:sz w:val="28"/>
          <w:szCs w:val="28"/>
        </w:rPr>
        <w:t>–</w:t>
      </w:r>
      <w:r w:rsidRPr="00577D1B">
        <w:rPr>
          <w:kern w:val="20"/>
          <w:sz w:val="28"/>
          <w:szCs w:val="28"/>
        </w:rPr>
        <w:t>54.</w:t>
      </w:r>
      <w:bookmarkEnd w:id="201"/>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202" w:name="_Ref140903560"/>
      <w:r w:rsidRPr="00577D1B">
        <w:rPr>
          <w:kern w:val="20"/>
          <w:sz w:val="28"/>
          <w:szCs w:val="28"/>
          <w:lang w:val="uk-UA"/>
        </w:rPr>
        <w:t>Фесенко М.Є. Здоровий малюк</w:t>
      </w:r>
      <w:r w:rsidRPr="00396EAC">
        <w:rPr>
          <w:kern w:val="20"/>
          <w:sz w:val="28"/>
          <w:szCs w:val="28"/>
        </w:rPr>
        <w:t>/</w:t>
      </w:r>
      <w:r w:rsidRPr="008C59AD">
        <w:rPr>
          <w:kern w:val="20"/>
          <w:sz w:val="28"/>
          <w:szCs w:val="28"/>
          <w:lang w:val="uk-UA"/>
        </w:rPr>
        <w:t xml:space="preserve"> </w:t>
      </w:r>
      <w:r w:rsidRPr="00577D1B">
        <w:rPr>
          <w:kern w:val="20"/>
          <w:sz w:val="28"/>
          <w:szCs w:val="28"/>
          <w:lang w:val="uk-UA"/>
        </w:rPr>
        <w:t>М.Є.</w:t>
      </w:r>
      <w:r w:rsidRPr="002C0947">
        <w:rPr>
          <w:kern w:val="20"/>
          <w:sz w:val="28"/>
          <w:szCs w:val="28"/>
          <w:lang w:val="uk-UA"/>
        </w:rPr>
        <w:t xml:space="preserve"> </w:t>
      </w:r>
      <w:r w:rsidRPr="00577D1B">
        <w:rPr>
          <w:kern w:val="20"/>
          <w:sz w:val="28"/>
          <w:szCs w:val="28"/>
          <w:lang w:val="uk-UA"/>
        </w:rPr>
        <w:t>Фесенко.</w:t>
      </w:r>
      <w:r w:rsidRPr="00216BC7">
        <w:rPr>
          <w:sz w:val="28"/>
          <w:szCs w:val="28"/>
        </w:rPr>
        <w:t xml:space="preserve"> </w:t>
      </w:r>
      <w:r>
        <w:rPr>
          <w:kern w:val="20"/>
          <w:sz w:val="28"/>
          <w:szCs w:val="28"/>
        </w:rPr>
        <w:t>—</w:t>
      </w:r>
      <w:r>
        <w:rPr>
          <w:sz w:val="28"/>
          <w:szCs w:val="28"/>
        </w:rPr>
        <w:t xml:space="preserve">  </w:t>
      </w:r>
      <w:r w:rsidRPr="00577D1B">
        <w:rPr>
          <w:kern w:val="20"/>
          <w:sz w:val="28"/>
          <w:szCs w:val="28"/>
          <w:lang w:val="uk-UA"/>
        </w:rPr>
        <w:t>Полтава</w:t>
      </w:r>
      <w:r>
        <w:rPr>
          <w:kern w:val="20"/>
          <w:sz w:val="28"/>
          <w:szCs w:val="28"/>
          <w:lang w:val="uk-UA"/>
        </w:rPr>
        <w:t xml:space="preserve">, </w:t>
      </w:r>
      <w:r w:rsidRPr="00577D1B">
        <w:rPr>
          <w:kern w:val="20"/>
          <w:sz w:val="28"/>
          <w:szCs w:val="28"/>
          <w:lang w:val="uk-UA"/>
        </w:rPr>
        <w:t>2004.</w:t>
      </w:r>
      <w:r w:rsidRPr="00F61F2A">
        <w:rPr>
          <w:sz w:val="28"/>
          <w:szCs w:val="28"/>
        </w:rPr>
        <w:t xml:space="preserve"> </w:t>
      </w:r>
      <w:r>
        <w:rPr>
          <w:kern w:val="20"/>
          <w:sz w:val="28"/>
          <w:szCs w:val="28"/>
        </w:rPr>
        <w:t>—</w:t>
      </w:r>
      <w:r>
        <w:rPr>
          <w:sz w:val="28"/>
          <w:szCs w:val="28"/>
        </w:rPr>
        <w:t xml:space="preserve">  </w:t>
      </w:r>
      <w:r w:rsidRPr="00577D1B">
        <w:rPr>
          <w:kern w:val="20"/>
          <w:sz w:val="28"/>
          <w:szCs w:val="28"/>
          <w:lang w:val="uk-UA"/>
        </w:rPr>
        <w:t>338</w:t>
      </w:r>
      <w:r>
        <w:rPr>
          <w:kern w:val="20"/>
          <w:sz w:val="28"/>
          <w:szCs w:val="28"/>
          <w:lang w:val="uk-UA"/>
        </w:rPr>
        <w:t xml:space="preserve"> </w:t>
      </w:r>
      <w:r w:rsidRPr="00577D1B">
        <w:rPr>
          <w:kern w:val="20"/>
          <w:sz w:val="28"/>
          <w:szCs w:val="28"/>
          <w:lang w:val="uk-UA"/>
        </w:rPr>
        <w:t>с.</w:t>
      </w:r>
      <w:bookmarkEnd w:id="202"/>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203" w:name="_Ref127033499"/>
      <w:r w:rsidRPr="00577D1B">
        <w:rPr>
          <w:kern w:val="20"/>
          <w:sz w:val="28"/>
          <w:szCs w:val="28"/>
        </w:rPr>
        <w:t xml:space="preserve">Физические факторы в реабилитации онкологических больных / </w:t>
      </w:r>
      <w:r w:rsidRPr="00396EAC">
        <w:rPr>
          <w:kern w:val="20"/>
          <w:sz w:val="28"/>
          <w:szCs w:val="28"/>
        </w:rPr>
        <w:t>[</w:t>
      </w:r>
      <w:r w:rsidRPr="00577D1B">
        <w:rPr>
          <w:kern w:val="20"/>
          <w:sz w:val="28"/>
          <w:szCs w:val="28"/>
        </w:rPr>
        <w:t>Р.К.</w:t>
      </w:r>
      <w:r>
        <w:rPr>
          <w:kern w:val="20"/>
          <w:sz w:val="28"/>
          <w:szCs w:val="28"/>
          <w:lang w:val="uk-UA"/>
        </w:rPr>
        <w:t xml:space="preserve"> </w:t>
      </w:r>
      <w:r w:rsidRPr="00577D1B">
        <w:rPr>
          <w:kern w:val="20"/>
          <w:sz w:val="28"/>
          <w:szCs w:val="28"/>
        </w:rPr>
        <w:t>Кабисов, В.В.Соколов, В.И.Борисов и др.</w:t>
      </w:r>
      <w:r w:rsidRPr="00396EAC">
        <w:rPr>
          <w:kern w:val="20"/>
          <w:sz w:val="28"/>
          <w:szCs w:val="28"/>
        </w:rPr>
        <w:t>]</w:t>
      </w:r>
      <w:r>
        <w:rPr>
          <w:kern w:val="20"/>
          <w:sz w:val="28"/>
          <w:szCs w:val="28"/>
        </w:rPr>
        <w:t>.</w:t>
      </w:r>
      <w:r w:rsidRPr="00577D1B">
        <w:rPr>
          <w:kern w:val="20"/>
          <w:sz w:val="28"/>
          <w:szCs w:val="28"/>
        </w:rPr>
        <w:t xml:space="preserve"> </w:t>
      </w:r>
      <w:r>
        <w:rPr>
          <w:kern w:val="20"/>
          <w:sz w:val="28"/>
          <w:szCs w:val="28"/>
        </w:rPr>
        <w:t>—</w:t>
      </w:r>
      <w:r>
        <w:rPr>
          <w:sz w:val="28"/>
          <w:szCs w:val="28"/>
        </w:rPr>
        <w:t xml:space="preserve">   </w:t>
      </w:r>
      <w:r w:rsidRPr="00577D1B">
        <w:rPr>
          <w:kern w:val="20"/>
          <w:sz w:val="28"/>
          <w:szCs w:val="28"/>
        </w:rPr>
        <w:t>М.: МНИОИ,1997.</w:t>
      </w:r>
      <w:r w:rsidRPr="00EF0898">
        <w:rPr>
          <w:sz w:val="28"/>
          <w:szCs w:val="28"/>
        </w:rPr>
        <w:t xml:space="preserve"> </w:t>
      </w:r>
      <w:r>
        <w:rPr>
          <w:kern w:val="20"/>
          <w:sz w:val="28"/>
          <w:szCs w:val="28"/>
        </w:rPr>
        <w:t>—</w:t>
      </w:r>
      <w:r>
        <w:rPr>
          <w:sz w:val="28"/>
          <w:szCs w:val="28"/>
        </w:rPr>
        <w:t xml:space="preserve"> </w:t>
      </w:r>
      <w:r w:rsidRPr="00577D1B">
        <w:rPr>
          <w:kern w:val="20"/>
          <w:sz w:val="28"/>
          <w:szCs w:val="28"/>
        </w:rPr>
        <w:t>21с.</w:t>
      </w:r>
      <w:bookmarkEnd w:id="203"/>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204" w:name="_Ref127033357"/>
      <w:r w:rsidRPr="00577D1B">
        <w:rPr>
          <w:kern w:val="20"/>
          <w:sz w:val="28"/>
          <w:szCs w:val="28"/>
        </w:rPr>
        <w:t>Фудин Н.А.</w:t>
      </w:r>
      <w:r>
        <w:rPr>
          <w:kern w:val="20"/>
          <w:sz w:val="28"/>
          <w:szCs w:val="28"/>
        </w:rPr>
        <w:t xml:space="preserve"> </w:t>
      </w:r>
      <w:r w:rsidRPr="00577D1B">
        <w:rPr>
          <w:kern w:val="20"/>
          <w:sz w:val="28"/>
          <w:szCs w:val="28"/>
        </w:rPr>
        <w:t xml:space="preserve"> Витамины в реабилитации лиц, пострадавших от аварии Черн</w:t>
      </w:r>
      <w:r w:rsidRPr="00577D1B">
        <w:rPr>
          <w:kern w:val="20"/>
          <w:sz w:val="28"/>
          <w:szCs w:val="28"/>
        </w:rPr>
        <w:t>о</w:t>
      </w:r>
      <w:r w:rsidRPr="00577D1B">
        <w:rPr>
          <w:kern w:val="20"/>
          <w:sz w:val="28"/>
          <w:szCs w:val="28"/>
        </w:rPr>
        <w:t>быльской АЭС /</w:t>
      </w:r>
      <w:r w:rsidRPr="00D51167">
        <w:rPr>
          <w:kern w:val="20"/>
          <w:sz w:val="28"/>
          <w:szCs w:val="28"/>
        </w:rPr>
        <w:t xml:space="preserve"> </w:t>
      </w:r>
      <w:r>
        <w:rPr>
          <w:kern w:val="20"/>
          <w:sz w:val="28"/>
          <w:szCs w:val="28"/>
        </w:rPr>
        <w:t xml:space="preserve">Н.А. </w:t>
      </w:r>
      <w:r w:rsidRPr="00577D1B">
        <w:rPr>
          <w:kern w:val="20"/>
          <w:sz w:val="28"/>
          <w:szCs w:val="28"/>
        </w:rPr>
        <w:t xml:space="preserve">Фудин, О.П. Тараканов </w:t>
      </w:r>
      <w:r w:rsidRPr="006412AD">
        <w:rPr>
          <w:kern w:val="20"/>
          <w:sz w:val="28"/>
          <w:szCs w:val="28"/>
        </w:rPr>
        <w:t>/</w:t>
      </w:r>
      <w:r w:rsidRPr="00577D1B">
        <w:rPr>
          <w:kern w:val="20"/>
          <w:sz w:val="28"/>
          <w:szCs w:val="28"/>
        </w:rPr>
        <w:t>/ Клин</w:t>
      </w:r>
      <w:r>
        <w:rPr>
          <w:kern w:val="20"/>
          <w:sz w:val="28"/>
          <w:szCs w:val="28"/>
        </w:rPr>
        <w:t xml:space="preserve">ическая </w:t>
      </w:r>
      <w:r w:rsidRPr="00577D1B">
        <w:rPr>
          <w:kern w:val="20"/>
          <w:sz w:val="28"/>
          <w:szCs w:val="28"/>
        </w:rPr>
        <w:t>фармакол</w:t>
      </w:r>
      <w:r>
        <w:rPr>
          <w:kern w:val="20"/>
          <w:sz w:val="28"/>
          <w:szCs w:val="28"/>
          <w:lang w:val="uk-UA"/>
        </w:rPr>
        <w:t>огия</w:t>
      </w:r>
      <w:r w:rsidRPr="00577D1B">
        <w:rPr>
          <w:kern w:val="20"/>
          <w:sz w:val="28"/>
          <w:szCs w:val="28"/>
        </w:rPr>
        <w:t xml:space="preserve"> и т</w:t>
      </w:r>
      <w:r w:rsidRPr="00577D1B">
        <w:rPr>
          <w:kern w:val="20"/>
          <w:sz w:val="28"/>
          <w:szCs w:val="28"/>
        </w:rPr>
        <w:t>е</w:t>
      </w:r>
      <w:r w:rsidRPr="00577D1B">
        <w:rPr>
          <w:kern w:val="20"/>
          <w:sz w:val="28"/>
          <w:szCs w:val="28"/>
        </w:rPr>
        <w:t>рапия.</w:t>
      </w:r>
      <w:r w:rsidRPr="00F61F2A">
        <w:rPr>
          <w:sz w:val="28"/>
          <w:szCs w:val="28"/>
        </w:rPr>
        <w:t xml:space="preserve"> </w:t>
      </w:r>
      <w:r>
        <w:rPr>
          <w:kern w:val="20"/>
          <w:sz w:val="28"/>
          <w:szCs w:val="28"/>
        </w:rPr>
        <w:t>—</w:t>
      </w:r>
      <w:r>
        <w:rPr>
          <w:sz w:val="28"/>
          <w:szCs w:val="28"/>
        </w:rPr>
        <w:t xml:space="preserve">  </w:t>
      </w:r>
      <w:r w:rsidRPr="00577D1B">
        <w:rPr>
          <w:kern w:val="20"/>
          <w:sz w:val="28"/>
          <w:szCs w:val="28"/>
        </w:rPr>
        <w:t>1995.</w:t>
      </w:r>
      <w:r w:rsidRPr="00216BC7">
        <w:rPr>
          <w:sz w:val="28"/>
          <w:szCs w:val="28"/>
        </w:rPr>
        <w:t xml:space="preserve"> </w:t>
      </w:r>
      <w:r>
        <w:rPr>
          <w:kern w:val="20"/>
          <w:sz w:val="28"/>
          <w:szCs w:val="28"/>
        </w:rPr>
        <w:t>—</w:t>
      </w:r>
      <w:r>
        <w:rPr>
          <w:sz w:val="28"/>
          <w:szCs w:val="28"/>
        </w:rPr>
        <w:t xml:space="preserve"> </w:t>
      </w:r>
      <w:r w:rsidRPr="00577D1B">
        <w:rPr>
          <w:kern w:val="20"/>
          <w:sz w:val="28"/>
          <w:szCs w:val="28"/>
        </w:rPr>
        <w:t>№1.</w:t>
      </w:r>
      <w:r w:rsidRPr="00EF0898">
        <w:rPr>
          <w:sz w:val="28"/>
          <w:szCs w:val="28"/>
        </w:rPr>
        <w:t xml:space="preserve"> </w:t>
      </w:r>
      <w:r>
        <w:rPr>
          <w:kern w:val="20"/>
          <w:sz w:val="28"/>
          <w:szCs w:val="28"/>
        </w:rPr>
        <w:t>—</w:t>
      </w:r>
      <w:r>
        <w:rPr>
          <w:sz w:val="28"/>
          <w:szCs w:val="28"/>
        </w:rPr>
        <w:t xml:space="preserve">  </w:t>
      </w:r>
      <w:r w:rsidRPr="00577D1B">
        <w:rPr>
          <w:kern w:val="20"/>
          <w:sz w:val="28"/>
          <w:szCs w:val="28"/>
        </w:rPr>
        <w:t>С.95.</w:t>
      </w:r>
      <w:bookmarkEnd w:id="204"/>
    </w:p>
    <w:p w:rsidR="00E46804" w:rsidRPr="00577D1B" w:rsidRDefault="00E46804" w:rsidP="0059426A">
      <w:pPr>
        <w:pStyle w:val="affffffffc"/>
        <w:numPr>
          <w:ilvl w:val="0"/>
          <w:numId w:val="64"/>
        </w:numPr>
        <w:tabs>
          <w:tab w:val="left" w:pos="1134"/>
        </w:tabs>
        <w:suppressAutoHyphens w:val="0"/>
        <w:spacing w:after="0" w:line="353" w:lineRule="auto"/>
        <w:jc w:val="both"/>
        <w:rPr>
          <w:szCs w:val="28"/>
        </w:rPr>
      </w:pPr>
      <w:bookmarkStart w:id="205" w:name="_Ref128247769"/>
      <w:r w:rsidRPr="00577D1B">
        <w:rPr>
          <w:szCs w:val="28"/>
        </w:rPr>
        <w:t>Хаитов Р.М.</w:t>
      </w:r>
      <w:r>
        <w:rPr>
          <w:szCs w:val="28"/>
        </w:rPr>
        <w:t xml:space="preserve"> </w:t>
      </w:r>
      <w:r w:rsidRPr="00577D1B">
        <w:rPr>
          <w:szCs w:val="28"/>
        </w:rPr>
        <w:t>Применение проточной цитометрии для оценки иммунного стат</w:t>
      </w:r>
      <w:r w:rsidRPr="00577D1B">
        <w:rPr>
          <w:szCs w:val="28"/>
        </w:rPr>
        <w:t>у</w:t>
      </w:r>
      <w:r w:rsidRPr="00577D1B">
        <w:rPr>
          <w:szCs w:val="28"/>
        </w:rPr>
        <w:t xml:space="preserve">са человека в норме и патологии </w:t>
      </w:r>
      <w:r w:rsidRPr="006412AD">
        <w:rPr>
          <w:szCs w:val="28"/>
        </w:rPr>
        <w:t>/</w:t>
      </w:r>
      <w:r w:rsidRPr="00D51167">
        <w:rPr>
          <w:szCs w:val="28"/>
        </w:rPr>
        <w:t xml:space="preserve"> </w:t>
      </w:r>
      <w:r>
        <w:rPr>
          <w:szCs w:val="28"/>
        </w:rPr>
        <w:t xml:space="preserve">Р.М. </w:t>
      </w:r>
      <w:r w:rsidRPr="00577D1B">
        <w:rPr>
          <w:szCs w:val="28"/>
        </w:rPr>
        <w:t xml:space="preserve">Хаитов, </w:t>
      </w:r>
      <w:r>
        <w:rPr>
          <w:szCs w:val="28"/>
        </w:rPr>
        <w:t xml:space="preserve">Б.В. </w:t>
      </w:r>
      <w:r w:rsidRPr="00577D1B">
        <w:rPr>
          <w:szCs w:val="28"/>
        </w:rPr>
        <w:t>Пинегин // Аллергия, ас</w:t>
      </w:r>
      <w:r w:rsidRPr="00577D1B">
        <w:rPr>
          <w:szCs w:val="28"/>
        </w:rPr>
        <w:t>т</w:t>
      </w:r>
      <w:r w:rsidRPr="00577D1B">
        <w:rPr>
          <w:szCs w:val="28"/>
        </w:rPr>
        <w:t>ма и клин</w:t>
      </w:r>
      <w:r>
        <w:rPr>
          <w:szCs w:val="28"/>
        </w:rPr>
        <w:t xml:space="preserve">ическая </w:t>
      </w:r>
      <w:r w:rsidRPr="00577D1B">
        <w:rPr>
          <w:szCs w:val="28"/>
        </w:rPr>
        <w:t xml:space="preserve"> иммунол</w:t>
      </w:r>
      <w:r>
        <w:rPr>
          <w:szCs w:val="28"/>
        </w:rPr>
        <w:t>огия</w:t>
      </w:r>
      <w:r w:rsidRPr="00577D1B">
        <w:rPr>
          <w:szCs w:val="28"/>
        </w:rPr>
        <w:t xml:space="preserve">. </w:t>
      </w:r>
      <w:r w:rsidRPr="008C59AD">
        <w:rPr>
          <w:kern w:val="20"/>
          <w:szCs w:val="28"/>
        </w:rPr>
        <w:t>—</w:t>
      </w:r>
      <w:r w:rsidRPr="008C59AD">
        <w:rPr>
          <w:szCs w:val="28"/>
        </w:rPr>
        <w:t xml:space="preserve">  </w:t>
      </w:r>
      <w:r w:rsidRPr="00577D1B">
        <w:rPr>
          <w:szCs w:val="28"/>
        </w:rPr>
        <w:t xml:space="preserve"> 1998. </w:t>
      </w:r>
      <w:r w:rsidRPr="002C0947">
        <w:rPr>
          <w:kern w:val="20"/>
          <w:szCs w:val="28"/>
        </w:rPr>
        <w:t>—</w:t>
      </w:r>
      <w:r w:rsidRPr="002C0947">
        <w:rPr>
          <w:szCs w:val="28"/>
        </w:rPr>
        <w:t xml:space="preserve">  </w:t>
      </w:r>
      <w:r w:rsidRPr="00577D1B">
        <w:rPr>
          <w:szCs w:val="28"/>
        </w:rPr>
        <w:t xml:space="preserve"> № 12. </w:t>
      </w:r>
      <w:r w:rsidRPr="00D775AD">
        <w:rPr>
          <w:kern w:val="20"/>
          <w:szCs w:val="28"/>
        </w:rPr>
        <w:t>—</w:t>
      </w:r>
      <w:r w:rsidRPr="00D775AD">
        <w:rPr>
          <w:szCs w:val="28"/>
        </w:rPr>
        <w:t xml:space="preserve"> </w:t>
      </w:r>
      <w:r w:rsidRPr="00577D1B">
        <w:rPr>
          <w:szCs w:val="28"/>
        </w:rPr>
        <w:t xml:space="preserve"> С 1</w:t>
      </w:r>
      <w:r w:rsidRPr="003D7E12">
        <w:rPr>
          <w:szCs w:val="28"/>
        </w:rPr>
        <w:t>–</w:t>
      </w:r>
      <w:r w:rsidRPr="00577D1B">
        <w:rPr>
          <w:szCs w:val="28"/>
        </w:rPr>
        <w:t>6.</w:t>
      </w:r>
      <w:bookmarkEnd w:id="205"/>
    </w:p>
    <w:p w:rsidR="00E46804" w:rsidRPr="00577D1B" w:rsidRDefault="00E46804" w:rsidP="0059426A">
      <w:pPr>
        <w:pStyle w:val="ac"/>
        <w:numPr>
          <w:ilvl w:val="0"/>
          <w:numId w:val="64"/>
        </w:numPr>
        <w:spacing w:line="353" w:lineRule="auto"/>
        <w:rPr>
          <w:rFonts w:eastAsia="MS Mincho"/>
          <w:szCs w:val="28"/>
        </w:rPr>
      </w:pPr>
      <w:bookmarkStart w:id="206" w:name="_Ref177150454"/>
      <w:r>
        <w:rPr>
          <w:szCs w:val="28"/>
          <w:lang w:val="uk-UA"/>
        </w:rPr>
        <w:t>Характеристика вільнорадикального окиснення білків та ліпідів в умовах іш</w:t>
      </w:r>
      <w:r>
        <w:rPr>
          <w:szCs w:val="28"/>
          <w:lang w:val="uk-UA"/>
        </w:rPr>
        <w:t>е</w:t>
      </w:r>
      <w:r>
        <w:rPr>
          <w:szCs w:val="28"/>
          <w:lang w:val="uk-UA"/>
        </w:rPr>
        <w:t>мічної хвороби серця за різних типів порушення ліпідного обміну /</w:t>
      </w:r>
      <w:r w:rsidRPr="00396EAC">
        <w:rPr>
          <w:szCs w:val="28"/>
        </w:rPr>
        <w:t>[</w:t>
      </w:r>
      <w:r>
        <w:rPr>
          <w:szCs w:val="28"/>
          <w:lang w:val="uk-UA"/>
        </w:rPr>
        <w:t xml:space="preserve"> Л.С. Мх</w:t>
      </w:r>
      <w:r>
        <w:rPr>
          <w:szCs w:val="28"/>
          <w:lang w:val="uk-UA"/>
        </w:rPr>
        <w:t>і</w:t>
      </w:r>
      <w:r>
        <w:rPr>
          <w:szCs w:val="28"/>
          <w:lang w:val="uk-UA"/>
        </w:rPr>
        <w:t xml:space="preserve">тарян, Н.М. Орлова, І.Н. Євстратова та ін. </w:t>
      </w:r>
      <w:r w:rsidRPr="00396EAC">
        <w:rPr>
          <w:szCs w:val="28"/>
        </w:rPr>
        <w:t>]</w:t>
      </w:r>
      <w:r>
        <w:rPr>
          <w:szCs w:val="28"/>
          <w:lang w:val="uk-UA"/>
        </w:rPr>
        <w:t>// Укр. кардіологічний журн.</w:t>
      </w:r>
      <w:r w:rsidRPr="00216BC7">
        <w:rPr>
          <w:szCs w:val="28"/>
        </w:rPr>
        <w:t xml:space="preserve"> </w:t>
      </w:r>
      <w:r>
        <w:rPr>
          <w:kern w:val="20"/>
          <w:szCs w:val="28"/>
        </w:rPr>
        <w:t>—</w:t>
      </w:r>
      <w:r>
        <w:rPr>
          <w:szCs w:val="28"/>
        </w:rPr>
        <w:t xml:space="preserve"> </w:t>
      </w:r>
      <w:r>
        <w:rPr>
          <w:szCs w:val="28"/>
          <w:lang w:val="uk-UA"/>
        </w:rPr>
        <w:t>2002.</w:t>
      </w:r>
      <w:r w:rsidRPr="00EF0898">
        <w:rPr>
          <w:szCs w:val="28"/>
        </w:rPr>
        <w:t xml:space="preserve"> </w:t>
      </w:r>
      <w:r>
        <w:rPr>
          <w:kern w:val="20"/>
          <w:szCs w:val="28"/>
        </w:rPr>
        <w:t>—</w:t>
      </w:r>
      <w:r>
        <w:rPr>
          <w:szCs w:val="28"/>
        </w:rPr>
        <w:t xml:space="preserve">  </w:t>
      </w:r>
      <w:r>
        <w:rPr>
          <w:szCs w:val="28"/>
          <w:lang w:val="uk-UA"/>
        </w:rPr>
        <w:t>№6.</w:t>
      </w:r>
      <w:r w:rsidRPr="002C0947">
        <w:rPr>
          <w:kern w:val="20"/>
          <w:szCs w:val="28"/>
        </w:rPr>
        <w:t xml:space="preserve"> </w:t>
      </w:r>
      <w:r>
        <w:rPr>
          <w:kern w:val="20"/>
          <w:szCs w:val="28"/>
        </w:rPr>
        <w:t>—</w:t>
      </w:r>
      <w:r>
        <w:rPr>
          <w:szCs w:val="28"/>
        </w:rPr>
        <w:t xml:space="preserve">  </w:t>
      </w:r>
      <w:r>
        <w:rPr>
          <w:szCs w:val="28"/>
          <w:lang w:val="uk-UA"/>
        </w:rPr>
        <w:t>С.41</w:t>
      </w:r>
      <w:r w:rsidRPr="00577D1B">
        <w:rPr>
          <w:szCs w:val="28"/>
        </w:rPr>
        <w:t>–</w:t>
      </w:r>
      <w:r>
        <w:rPr>
          <w:szCs w:val="28"/>
          <w:lang w:val="uk-UA"/>
        </w:rPr>
        <w:t>43.</w:t>
      </w:r>
      <w:bookmarkEnd w:id="206"/>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207" w:name="_Ref127030791"/>
      <w:r w:rsidRPr="00577D1B">
        <w:rPr>
          <w:kern w:val="20"/>
          <w:sz w:val="28"/>
          <w:szCs w:val="28"/>
        </w:rPr>
        <w:lastRenderedPageBreak/>
        <w:t>Характеристика нарушений функциональной активности Т-клеток у бол</w:t>
      </w:r>
      <w:r w:rsidRPr="00577D1B">
        <w:rPr>
          <w:kern w:val="20"/>
          <w:sz w:val="28"/>
          <w:szCs w:val="28"/>
        </w:rPr>
        <w:t>ь</w:t>
      </w:r>
      <w:r w:rsidRPr="00577D1B">
        <w:rPr>
          <w:kern w:val="20"/>
          <w:sz w:val="28"/>
          <w:szCs w:val="28"/>
        </w:rPr>
        <w:t xml:space="preserve">ных лимфомами при проведении программной полихимиотерапии / </w:t>
      </w:r>
      <w:r w:rsidRPr="00396EAC">
        <w:rPr>
          <w:kern w:val="20"/>
          <w:sz w:val="28"/>
          <w:szCs w:val="28"/>
        </w:rPr>
        <w:t>[</w:t>
      </w:r>
      <w:r w:rsidRPr="00577D1B">
        <w:rPr>
          <w:kern w:val="20"/>
          <w:sz w:val="28"/>
          <w:szCs w:val="28"/>
        </w:rPr>
        <w:t>Е.Я.</w:t>
      </w:r>
      <w:r>
        <w:rPr>
          <w:kern w:val="20"/>
          <w:sz w:val="28"/>
          <w:szCs w:val="28"/>
        </w:rPr>
        <w:t xml:space="preserve"> </w:t>
      </w:r>
      <w:r w:rsidRPr="00577D1B">
        <w:rPr>
          <w:kern w:val="20"/>
          <w:sz w:val="28"/>
          <w:szCs w:val="28"/>
        </w:rPr>
        <w:t>Шевела, С.А.</w:t>
      </w:r>
      <w:r>
        <w:rPr>
          <w:kern w:val="20"/>
          <w:sz w:val="28"/>
          <w:szCs w:val="28"/>
        </w:rPr>
        <w:t xml:space="preserve"> </w:t>
      </w:r>
      <w:r w:rsidRPr="00577D1B">
        <w:rPr>
          <w:kern w:val="20"/>
          <w:sz w:val="28"/>
          <w:szCs w:val="28"/>
        </w:rPr>
        <w:t>Сизикова, М.А.Тихонова и др.</w:t>
      </w:r>
      <w:r w:rsidRPr="00396EAC">
        <w:rPr>
          <w:kern w:val="20"/>
          <w:sz w:val="28"/>
          <w:szCs w:val="28"/>
        </w:rPr>
        <w:t>]</w:t>
      </w:r>
      <w:r w:rsidRPr="00577D1B">
        <w:rPr>
          <w:kern w:val="20"/>
          <w:sz w:val="28"/>
          <w:szCs w:val="28"/>
        </w:rPr>
        <w:t xml:space="preserve"> // Гематология и трансф</w:t>
      </w:r>
      <w:r w:rsidRPr="00577D1B">
        <w:rPr>
          <w:kern w:val="20"/>
          <w:sz w:val="28"/>
          <w:szCs w:val="28"/>
        </w:rPr>
        <w:t>у</w:t>
      </w:r>
      <w:r w:rsidRPr="00577D1B">
        <w:rPr>
          <w:kern w:val="20"/>
          <w:sz w:val="28"/>
          <w:szCs w:val="28"/>
        </w:rPr>
        <w:t>зиология.</w:t>
      </w:r>
      <w:r w:rsidRPr="00216BC7">
        <w:rPr>
          <w:sz w:val="28"/>
          <w:szCs w:val="28"/>
        </w:rPr>
        <w:t xml:space="preserve"> </w:t>
      </w:r>
      <w:r>
        <w:rPr>
          <w:kern w:val="20"/>
          <w:sz w:val="28"/>
          <w:szCs w:val="28"/>
        </w:rPr>
        <w:t>—</w:t>
      </w:r>
      <w:r>
        <w:rPr>
          <w:sz w:val="28"/>
          <w:szCs w:val="28"/>
        </w:rPr>
        <w:t xml:space="preserve"> </w:t>
      </w:r>
      <w:r w:rsidRPr="00577D1B">
        <w:rPr>
          <w:kern w:val="20"/>
          <w:sz w:val="28"/>
          <w:szCs w:val="28"/>
        </w:rPr>
        <w:t>2004.</w:t>
      </w:r>
      <w:r w:rsidRPr="00EF0898">
        <w:rPr>
          <w:sz w:val="28"/>
          <w:szCs w:val="28"/>
        </w:rPr>
        <w:t xml:space="preserve"> </w:t>
      </w:r>
      <w:r>
        <w:rPr>
          <w:kern w:val="20"/>
          <w:sz w:val="28"/>
          <w:szCs w:val="28"/>
        </w:rPr>
        <w:t>—</w:t>
      </w:r>
      <w:r>
        <w:rPr>
          <w:sz w:val="28"/>
          <w:szCs w:val="28"/>
        </w:rPr>
        <w:t xml:space="preserve">  </w:t>
      </w:r>
      <w:r w:rsidRPr="00577D1B">
        <w:rPr>
          <w:kern w:val="20"/>
          <w:sz w:val="28"/>
          <w:szCs w:val="28"/>
        </w:rPr>
        <w:t>Т.49,</w:t>
      </w:r>
      <w:r>
        <w:rPr>
          <w:kern w:val="20"/>
          <w:sz w:val="28"/>
          <w:szCs w:val="28"/>
          <w:lang w:val="uk-UA"/>
        </w:rPr>
        <w:t xml:space="preserve"> </w:t>
      </w:r>
      <w:r w:rsidRPr="00577D1B">
        <w:rPr>
          <w:kern w:val="20"/>
          <w:sz w:val="28"/>
          <w:szCs w:val="28"/>
        </w:rPr>
        <w:t>№1.</w:t>
      </w:r>
      <w:r w:rsidRPr="00F61F2A">
        <w:rPr>
          <w:sz w:val="28"/>
          <w:szCs w:val="28"/>
        </w:rPr>
        <w:t xml:space="preserve"> </w:t>
      </w:r>
      <w:r>
        <w:rPr>
          <w:kern w:val="20"/>
          <w:sz w:val="28"/>
          <w:szCs w:val="28"/>
        </w:rPr>
        <w:t>—</w:t>
      </w:r>
      <w:r>
        <w:rPr>
          <w:sz w:val="28"/>
          <w:szCs w:val="28"/>
        </w:rPr>
        <w:t xml:space="preserve">  </w:t>
      </w:r>
      <w:r w:rsidRPr="00577D1B">
        <w:rPr>
          <w:kern w:val="20"/>
          <w:sz w:val="28"/>
          <w:szCs w:val="28"/>
        </w:rPr>
        <w:t>С.15</w:t>
      </w:r>
      <w:r w:rsidRPr="00577D1B">
        <w:rPr>
          <w:sz w:val="28"/>
          <w:szCs w:val="28"/>
        </w:rPr>
        <w:t>–</w:t>
      </w:r>
      <w:r w:rsidRPr="00577D1B">
        <w:rPr>
          <w:kern w:val="20"/>
          <w:sz w:val="28"/>
          <w:szCs w:val="28"/>
        </w:rPr>
        <w:t>19.</w:t>
      </w:r>
      <w:bookmarkEnd w:id="207"/>
    </w:p>
    <w:p w:rsidR="00E46804" w:rsidRPr="00651E52"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208" w:name="_Ref119938172"/>
      <w:r w:rsidRPr="00577D1B">
        <w:rPr>
          <w:kern w:val="20"/>
          <w:sz w:val="28"/>
          <w:szCs w:val="28"/>
        </w:rPr>
        <w:t>Хондкарян Г.Ш.</w:t>
      </w:r>
      <w:r>
        <w:rPr>
          <w:kern w:val="20"/>
          <w:sz w:val="28"/>
          <w:szCs w:val="28"/>
          <w:lang w:val="uk-UA"/>
        </w:rPr>
        <w:t xml:space="preserve"> </w:t>
      </w:r>
      <w:r w:rsidRPr="00577D1B">
        <w:rPr>
          <w:kern w:val="20"/>
          <w:sz w:val="28"/>
          <w:szCs w:val="28"/>
        </w:rPr>
        <w:t>Нарушения слухоречевой памяти у детей с острым ли</w:t>
      </w:r>
      <w:r w:rsidRPr="00577D1B">
        <w:rPr>
          <w:kern w:val="20"/>
          <w:sz w:val="28"/>
          <w:szCs w:val="28"/>
        </w:rPr>
        <w:t>м</w:t>
      </w:r>
      <w:r w:rsidRPr="00577D1B">
        <w:rPr>
          <w:kern w:val="20"/>
          <w:sz w:val="28"/>
          <w:szCs w:val="28"/>
        </w:rPr>
        <w:t>фобластным лейкозом в периоде ремиссии /</w:t>
      </w:r>
      <w:r w:rsidRPr="00D51167">
        <w:rPr>
          <w:kern w:val="20"/>
          <w:sz w:val="28"/>
          <w:szCs w:val="28"/>
        </w:rPr>
        <w:t xml:space="preserve"> </w:t>
      </w:r>
      <w:r>
        <w:rPr>
          <w:kern w:val="20"/>
          <w:sz w:val="28"/>
          <w:szCs w:val="28"/>
        </w:rPr>
        <w:t xml:space="preserve">Г.Ш. </w:t>
      </w:r>
      <w:r w:rsidRPr="00577D1B">
        <w:rPr>
          <w:kern w:val="20"/>
          <w:sz w:val="28"/>
          <w:szCs w:val="28"/>
        </w:rPr>
        <w:t xml:space="preserve">Хондкарян, </w:t>
      </w:r>
      <w:r>
        <w:rPr>
          <w:kern w:val="20"/>
          <w:sz w:val="28"/>
          <w:szCs w:val="28"/>
          <w:lang w:val="uk-UA"/>
        </w:rPr>
        <w:t xml:space="preserve">Н.В. </w:t>
      </w:r>
      <w:r w:rsidRPr="00577D1B">
        <w:rPr>
          <w:kern w:val="20"/>
          <w:sz w:val="28"/>
          <w:szCs w:val="28"/>
        </w:rPr>
        <w:t xml:space="preserve">Кудинова, Л.Я. Ахадова </w:t>
      </w:r>
      <w:r w:rsidRPr="006412AD">
        <w:rPr>
          <w:kern w:val="20"/>
          <w:sz w:val="28"/>
          <w:szCs w:val="28"/>
        </w:rPr>
        <w:t>/</w:t>
      </w:r>
      <w:r w:rsidRPr="00577D1B">
        <w:rPr>
          <w:kern w:val="20"/>
          <w:sz w:val="28"/>
          <w:szCs w:val="28"/>
        </w:rPr>
        <w:t>/ Гематол</w:t>
      </w:r>
      <w:r>
        <w:rPr>
          <w:kern w:val="20"/>
          <w:sz w:val="28"/>
          <w:szCs w:val="28"/>
        </w:rPr>
        <w:t xml:space="preserve">огия </w:t>
      </w:r>
      <w:r w:rsidRPr="00577D1B">
        <w:rPr>
          <w:kern w:val="20"/>
          <w:sz w:val="28"/>
          <w:szCs w:val="28"/>
        </w:rPr>
        <w:t xml:space="preserve"> и трансфузиол</w:t>
      </w:r>
      <w:r>
        <w:rPr>
          <w:kern w:val="20"/>
          <w:sz w:val="28"/>
          <w:szCs w:val="28"/>
        </w:rPr>
        <w:t>огия</w:t>
      </w:r>
      <w:r w:rsidRPr="00577D1B">
        <w:rPr>
          <w:kern w:val="20"/>
          <w:sz w:val="28"/>
          <w:szCs w:val="28"/>
        </w:rPr>
        <w:t>.</w:t>
      </w:r>
      <w:r w:rsidRPr="00216BC7">
        <w:rPr>
          <w:sz w:val="28"/>
          <w:szCs w:val="28"/>
        </w:rPr>
        <w:t xml:space="preserve"> </w:t>
      </w:r>
      <w:r>
        <w:rPr>
          <w:kern w:val="20"/>
          <w:sz w:val="28"/>
          <w:szCs w:val="28"/>
        </w:rPr>
        <w:t>—</w:t>
      </w:r>
      <w:r>
        <w:rPr>
          <w:sz w:val="28"/>
          <w:szCs w:val="28"/>
        </w:rPr>
        <w:t xml:space="preserve">  </w:t>
      </w:r>
      <w:r w:rsidRPr="00577D1B">
        <w:rPr>
          <w:kern w:val="20"/>
          <w:sz w:val="28"/>
          <w:szCs w:val="28"/>
        </w:rPr>
        <w:t>1999.</w:t>
      </w:r>
      <w:r w:rsidRPr="00EF0898">
        <w:rPr>
          <w:sz w:val="28"/>
          <w:szCs w:val="28"/>
        </w:rPr>
        <w:t xml:space="preserve"> </w:t>
      </w:r>
      <w:r>
        <w:rPr>
          <w:kern w:val="20"/>
          <w:sz w:val="28"/>
          <w:szCs w:val="28"/>
        </w:rPr>
        <w:t>—</w:t>
      </w:r>
      <w:r>
        <w:rPr>
          <w:sz w:val="28"/>
          <w:szCs w:val="28"/>
        </w:rPr>
        <w:t xml:space="preserve"> </w:t>
      </w:r>
      <w:r w:rsidRPr="00577D1B">
        <w:rPr>
          <w:kern w:val="20"/>
          <w:sz w:val="28"/>
          <w:szCs w:val="28"/>
        </w:rPr>
        <w:t>Т.44,</w:t>
      </w:r>
      <w:r>
        <w:rPr>
          <w:kern w:val="20"/>
          <w:sz w:val="28"/>
          <w:szCs w:val="28"/>
          <w:lang w:val="uk-UA"/>
        </w:rPr>
        <w:t xml:space="preserve"> </w:t>
      </w:r>
      <w:r w:rsidRPr="00577D1B">
        <w:rPr>
          <w:kern w:val="20"/>
          <w:sz w:val="28"/>
          <w:szCs w:val="28"/>
        </w:rPr>
        <w:t>№6.</w:t>
      </w:r>
      <w:r w:rsidRPr="00BC16FD">
        <w:rPr>
          <w:szCs w:val="28"/>
        </w:rPr>
        <w:t xml:space="preserve"> </w:t>
      </w:r>
      <w:r>
        <w:rPr>
          <w:kern w:val="20"/>
          <w:sz w:val="28"/>
          <w:szCs w:val="28"/>
        </w:rPr>
        <w:t>—</w:t>
      </w:r>
      <w:r w:rsidRPr="00577D1B">
        <w:rPr>
          <w:szCs w:val="28"/>
        </w:rPr>
        <w:t xml:space="preserve"> </w:t>
      </w:r>
      <w:r w:rsidRPr="00577D1B">
        <w:rPr>
          <w:kern w:val="20"/>
          <w:sz w:val="28"/>
          <w:szCs w:val="28"/>
        </w:rPr>
        <w:t>С.34</w:t>
      </w:r>
      <w:r w:rsidRPr="00577D1B">
        <w:rPr>
          <w:sz w:val="28"/>
          <w:szCs w:val="28"/>
        </w:rPr>
        <w:t>–</w:t>
      </w:r>
      <w:r w:rsidRPr="00577D1B">
        <w:rPr>
          <w:kern w:val="20"/>
          <w:sz w:val="28"/>
          <w:szCs w:val="28"/>
        </w:rPr>
        <w:t>35.</w:t>
      </w:r>
      <w:bookmarkEnd w:id="208"/>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209" w:name="_Ref119938799"/>
      <w:r w:rsidRPr="00577D1B">
        <w:rPr>
          <w:kern w:val="20"/>
          <w:sz w:val="28"/>
          <w:szCs w:val="28"/>
        </w:rPr>
        <w:t>Хондкарян Г.Ш.</w:t>
      </w:r>
      <w:r>
        <w:rPr>
          <w:kern w:val="20"/>
          <w:sz w:val="28"/>
          <w:szCs w:val="28"/>
        </w:rPr>
        <w:t xml:space="preserve"> </w:t>
      </w:r>
      <w:r w:rsidRPr="00577D1B">
        <w:rPr>
          <w:kern w:val="20"/>
          <w:sz w:val="28"/>
          <w:szCs w:val="28"/>
        </w:rPr>
        <w:t>Психические нарушения у де</w:t>
      </w:r>
      <w:r>
        <w:rPr>
          <w:kern w:val="20"/>
          <w:sz w:val="28"/>
          <w:szCs w:val="28"/>
        </w:rPr>
        <w:t>тей с острым</w:t>
      </w:r>
      <w:r w:rsidRPr="00577D1B">
        <w:rPr>
          <w:kern w:val="20"/>
          <w:sz w:val="28"/>
          <w:szCs w:val="28"/>
        </w:rPr>
        <w:t xml:space="preserve"> лимфобластным лейкозом во время ремиссии </w:t>
      </w:r>
      <w:r w:rsidRPr="006412AD">
        <w:rPr>
          <w:kern w:val="20"/>
          <w:sz w:val="28"/>
          <w:szCs w:val="28"/>
        </w:rPr>
        <w:t>/</w:t>
      </w:r>
      <w:r w:rsidRPr="00686533">
        <w:rPr>
          <w:kern w:val="20"/>
          <w:sz w:val="28"/>
          <w:szCs w:val="28"/>
        </w:rPr>
        <w:t xml:space="preserve"> </w:t>
      </w:r>
      <w:r>
        <w:rPr>
          <w:kern w:val="20"/>
          <w:sz w:val="28"/>
          <w:szCs w:val="28"/>
          <w:lang w:val="uk-UA"/>
        </w:rPr>
        <w:t xml:space="preserve">Г.Ш. </w:t>
      </w:r>
      <w:r w:rsidRPr="00577D1B">
        <w:rPr>
          <w:kern w:val="20"/>
          <w:sz w:val="28"/>
          <w:szCs w:val="28"/>
        </w:rPr>
        <w:t xml:space="preserve">Хондкарян, </w:t>
      </w:r>
      <w:r>
        <w:rPr>
          <w:kern w:val="20"/>
          <w:sz w:val="28"/>
          <w:szCs w:val="28"/>
        </w:rPr>
        <w:t xml:space="preserve">Л.Я. </w:t>
      </w:r>
      <w:r w:rsidRPr="00577D1B">
        <w:rPr>
          <w:kern w:val="20"/>
          <w:sz w:val="28"/>
          <w:szCs w:val="28"/>
        </w:rPr>
        <w:t>Ахадова, А.М. Тимаков // Гематол</w:t>
      </w:r>
      <w:r>
        <w:rPr>
          <w:kern w:val="20"/>
          <w:sz w:val="28"/>
          <w:szCs w:val="28"/>
        </w:rPr>
        <w:t xml:space="preserve">огия </w:t>
      </w:r>
      <w:r w:rsidRPr="00577D1B">
        <w:rPr>
          <w:kern w:val="20"/>
          <w:sz w:val="28"/>
          <w:szCs w:val="28"/>
        </w:rPr>
        <w:t xml:space="preserve"> и трансфузиол</w:t>
      </w:r>
      <w:r>
        <w:rPr>
          <w:kern w:val="20"/>
          <w:sz w:val="28"/>
          <w:szCs w:val="28"/>
        </w:rPr>
        <w:t>огия</w:t>
      </w:r>
      <w:r w:rsidRPr="00577D1B">
        <w:rPr>
          <w:kern w:val="20"/>
          <w:sz w:val="28"/>
          <w:szCs w:val="28"/>
        </w:rPr>
        <w:t>.</w:t>
      </w:r>
      <w:r w:rsidRPr="005C5031">
        <w:rPr>
          <w:sz w:val="28"/>
          <w:szCs w:val="28"/>
        </w:rPr>
        <w:t xml:space="preserve"> </w:t>
      </w:r>
      <w:r>
        <w:rPr>
          <w:kern w:val="20"/>
          <w:sz w:val="28"/>
          <w:szCs w:val="28"/>
        </w:rPr>
        <w:t>—</w:t>
      </w:r>
      <w:r>
        <w:rPr>
          <w:sz w:val="28"/>
          <w:szCs w:val="28"/>
        </w:rPr>
        <w:t xml:space="preserve">  </w:t>
      </w:r>
      <w:r w:rsidRPr="00577D1B">
        <w:rPr>
          <w:kern w:val="20"/>
          <w:sz w:val="28"/>
          <w:szCs w:val="28"/>
        </w:rPr>
        <w:t>1999.</w:t>
      </w:r>
      <w:r w:rsidRPr="00216BC7">
        <w:rPr>
          <w:sz w:val="28"/>
          <w:szCs w:val="28"/>
        </w:rPr>
        <w:t xml:space="preserve"> </w:t>
      </w:r>
      <w:r>
        <w:rPr>
          <w:kern w:val="20"/>
          <w:sz w:val="28"/>
          <w:szCs w:val="28"/>
        </w:rPr>
        <w:t>—</w:t>
      </w:r>
      <w:r>
        <w:rPr>
          <w:sz w:val="28"/>
          <w:szCs w:val="28"/>
        </w:rPr>
        <w:t xml:space="preserve"> </w:t>
      </w:r>
      <w:r w:rsidRPr="00577D1B">
        <w:rPr>
          <w:kern w:val="20"/>
          <w:sz w:val="28"/>
          <w:szCs w:val="28"/>
        </w:rPr>
        <w:t>Т.44,</w:t>
      </w:r>
      <w:r>
        <w:rPr>
          <w:kern w:val="20"/>
          <w:sz w:val="28"/>
          <w:szCs w:val="28"/>
          <w:lang w:val="uk-UA"/>
        </w:rPr>
        <w:t xml:space="preserve"> </w:t>
      </w:r>
      <w:r w:rsidRPr="00577D1B">
        <w:rPr>
          <w:kern w:val="20"/>
          <w:sz w:val="28"/>
          <w:szCs w:val="28"/>
        </w:rPr>
        <w:t>№6.</w:t>
      </w:r>
      <w:r w:rsidRPr="00EF0898">
        <w:rPr>
          <w:sz w:val="28"/>
          <w:szCs w:val="28"/>
        </w:rPr>
        <w:t xml:space="preserve"> </w:t>
      </w:r>
      <w:r>
        <w:rPr>
          <w:kern w:val="20"/>
          <w:sz w:val="28"/>
          <w:szCs w:val="28"/>
        </w:rPr>
        <w:t>—</w:t>
      </w:r>
      <w:r>
        <w:rPr>
          <w:sz w:val="28"/>
          <w:szCs w:val="28"/>
          <w:lang w:val="uk-UA"/>
        </w:rPr>
        <w:t xml:space="preserve"> </w:t>
      </w:r>
      <w:r w:rsidRPr="00577D1B">
        <w:rPr>
          <w:kern w:val="20"/>
          <w:sz w:val="28"/>
          <w:szCs w:val="28"/>
        </w:rPr>
        <w:t>С.35.</w:t>
      </w:r>
      <w:bookmarkEnd w:id="209"/>
    </w:p>
    <w:p w:rsidR="00E46804" w:rsidRPr="00577D1B" w:rsidRDefault="00E46804" w:rsidP="0059426A">
      <w:pPr>
        <w:numPr>
          <w:ilvl w:val="0"/>
          <w:numId w:val="64"/>
        </w:numPr>
        <w:suppressAutoHyphens w:val="0"/>
        <w:spacing w:line="353" w:lineRule="auto"/>
        <w:jc w:val="both"/>
        <w:rPr>
          <w:kern w:val="20"/>
          <w:sz w:val="28"/>
          <w:szCs w:val="28"/>
        </w:rPr>
      </w:pPr>
      <w:bookmarkStart w:id="210" w:name="_Ref158662792"/>
      <w:r w:rsidRPr="00577D1B">
        <w:rPr>
          <w:sz w:val="28"/>
          <w:szCs w:val="28"/>
        </w:rPr>
        <w:t>Частота лимфоцитов, мутантных по генам Т-клеточного рецептора как возмо</w:t>
      </w:r>
      <w:r w:rsidRPr="00577D1B">
        <w:rPr>
          <w:sz w:val="28"/>
          <w:szCs w:val="28"/>
        </w:rPr>
        <w:t>ж</w:t>
      </w:r>
      <w:r w:rsidRPr="00577D1B">
        <w:rPr>
          <w:sz w:val="28"/>
          <w:szCs w:val="28"/>
        </w:rPr>
        <w:t>ный критерий для формирования групп повышенного риска развития оп</w:t>
      </w:r>
      <w:r w:rsidRPr="00577D1B">
        <w:rPr>
          <w:sz w:val="28"/>
          <w:szCs w:val="28"/>
        </w:rPr>
        <w:t>у</w:t>
      </w:r>
      <w:r w:rsidRPr="00577D1B">
        <w:rPr>
          <w:sz w:val="28"/>
          <w:szCs w:val="28"/>
        </w:rPr>
        <w:t xml:space="preserve">холей щитовидной железы у облученных и необлученных лиц </w:t>
      </w:r>
      <w:r w:rsidRPr="006412AD">
        <w:rPr>
          <w:sz w:val="28"/>
          <w:szCs w:val="28"/>
        </w:rPr>
        <w:t>/</w:t>
      </w:r>
      <w:r w:rsidRPr="00AB6BB6">
        <w:rPr>
          <w:sz w:val="28"/>
          <w:szCs w:val="28"/>
        </w:rPr>
        <w:t xml:space="preserve"> </w:t>
      </w:r>
      <w:r w:rsidRPr="00396EAC">
        <w:rPr>
          <w:sz w:val="28"/>
          <w:szCs w:val="28"/>
        </w:rPr>
        <w:t>[</w:t>
      </w:r>
      <w:r w:rsidRPr="00577D1B">
        <w:rPr>
          <w:sz w:val="28"/>
          <w:szCs w:val="28"/>
        </w:rPr>
        <w:t>А.О.</w:t>
      </w:r>
      <w:r>
        <w:rPr>
          <w:sz w:val="28"/>
          <w:szCs w:val="28"/>
        </w:rPr>
        <w:t xml:space="preserve"> </w:t>
      </w:r>
      <w:r w:rsidRPr="00577D1B">
        <w:rPr>
          <w:sz w:val="28"/>
          <w:szCs w:val="28"/>
        </w:rPr>
        <w:t xml:space="preserve">Верещагина, </w:t>
      </w:r>
      <w:r>
        <w:rPr>
          <w:sz w:val="28"/>
          <w:szCs w:val="28"/>
          <w:lang w:val="uk-UA"/>
        </w:rPr>
        <w:t xml:space="preserve">И.А. </w:t>
      </w:r>
      <w:r w:rsidRPr="00577D1B">
        <w:rPr>
          <w:sz w:val="28"/>
          <w:szCs w:val="28"/>
        </w:rPr>
        <w:t>Замулаева, Н.В. Орлова и др.</w:t>
      </w:r>
      <w:r w:rsidRPr="00396EAC">
        <w:rPr>
          <w:sz w:val="28"/>
          <w:szCs w:val="28"/>
        </w:rPr>
        <w:t>]</w:t>
      </w:r>
      <w:r w:rsidRPr="00577D1B">
        <w:rPr>
          <w:sz w:val="28"/>
          <w:szCs w:val="28"/>
        </w:rPr>
        <w:t xml:space="preserve"> // Радиационная биология, радиоэк</w:t>
      </w:r>
      <w:r w:rsidRPr="00577D1B">
        <w:rPr>
          <w:sz w:val="28"/>
          <w:szCs w:val="28"/>
        </w:rPr>
        <w:t>о</w:t>
      </w:r>
      <w:r w:rsidRPr="00577D1B">
        <w:rPr>
          <w:sz w:val="28"/>
          <w:szCs w:val="28"/>
        </w:rPr>
        <w:t xml:space="preserve">логия. </w:t>
      </w:r>
      <w:r>
        <w:rPr>
          <w:kern w:val="20"/>
          <w:sz w:val="28"/>
          <w:szCs w:val="28"/>
        </w:rPr>
        <w:t>—</w:t>
      </w:r>
      <w:r>
        <w:rPr>
          <w:sz w:val="28"/>
          <w:szCs w:val="28"/>
        </w:rPr>
        <w:t xml:space="preserve"> </w:t>
      </w:r>
      <w:r w:rsidRPr="00577D1B">
        <w:rPr>
          <w:sz w:val="28"/>
          <w:szCs w:val="28"/>
        </w:rPr>
        <w:t xml:space="preserve"> 2005. </w:t>
      </w:r>
      <w:r>
        <w:rPr>
          <w:kern w:val="20"/>
          <w:sz w:val="28"/>
          <w:szCs w:val="28"/>
        </w:rPr>
        <w:t>—</w:t>
      </w:r>
      <w:r w:rsidRPr="00577D1B">
        <w:rPr>
          <w:sz w:val="28"/>
          <w:szCs w:val="28"/>
        </w:rPr>
        <w:t xml:space="preserve"> Т. 45</w:t>
      </w:r>
      <w:r>
        <w:rPr>
          <w:sz w:val="28"/>
          <w:szCs w:val="28"/>
          <w:lang w:val="uk-UA"/>
        </w:rPr>
        <w:t xml:space="preserve">, </w:t>
      </w:r>
      <w:r w:rsidRPr="00577D1B">
        <w:rPr>
          <w:sz w:val="28"/>
          <w:szCs w:val="28"/>
        </w:rPr>
        <w:t xml:space="preserve"> № 5. </w:t>
      </w:r>
      <w:r>
        <w:rPr>
          <w:kern w:val="20"/>
          <w:sz w:val="28"/>
          <w:szCs w:val="28"/>
        </w:rPr>
        <w:t>—</w:t>
      </w:r>
      <w:r w:rsidRPr="00577D1B">
        <w:rPr>
          <w:sz w:val="28"/>
          <w:szCs w:val="28"/>
        </w:rPr>
        <w:t xml:space="preserve"> С. 581–586.</w:t>
      </w:r>
      <w:bookmarkEnd w:id="210"/>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211" w:name="_Ref128248769"/>
      <w:r w:rsidRPr="00577D1B">
        <w:rPr>
          <w:kern w:val="20"/>
          <w:sz w:val="28"/>
          <w:szCs w:val="28"/>
        </w:rPr>
        <w:t>Чевари С.</w:t>
      </w:r>
      <w:r>
        <w:rPr>
          <w:kern w:val="20"/>
          <w:sz w:val="28"/>
          <w:szCs w:val="28"/>
          <w:lang w:val="uk-UA"/>
        </w:rPr>
        <w:t xml:space="preserve"> </w:t>
      </w:r>
      <w:r w:rsidRPr="00577D1B">
        <w:rPr>
          <w:kern w:val="20"/>
          <w:sz w:val="28"/>
          <w:szCs w:val="28"/>
        </w:rPr>
        <w:t>Роль супероксиддисмутазы в окислительных процессах клетки, м</w:t>
      </w:r>
      <w:r w:rsidRPr="00577D1B">
        <w:rPr>
          <w:kern w:val="20"/>
          <w:sz w:val="28"/>
          <w:szCs w:val="28"/>
        </w:rPr>
        <w:t>е</w:t>
      </w:r>
      <w:r w:rsidRPr="00577D1B">
        <w:rPr>
          <w:kern w:val="20"/>
          <w:sz w:val="28"/>
          <w:szCs w:val="28"/>
        </w:rPr>
        <w:t xml:space="preserve">тод определения ее в биологических материалах </w:t>
      </w:r>
      <w:r w:rsidRPr="006412AD">
        <w:rPr>
          <w:kern w:val="20"/>
          <w:sz w:val="28"/>
          <w:szCs w:val="28"/>
        </w:rPr>
        <w:t>/</w:t>
      </w:r>
      <w:r w:rsidRPr="00D51167">
        <w:rPr>
          <w:kern w:val="20"/>
          <w:sz w:val="28"/>
          <w:szCs w:val="28"/>
        </w:rPr>
        <w:t xml:space="preserve"> </w:t>
      </w:r>
      <w:r>
        <w:rPr>
          <w:kern w:val="20"/>
          <w:sz w:val="28"/>
          <w:szCs w:val="28"/>
        </w:rPr>
        <w:t xml:space="preserve">С. </w:t>
      </w:r>
      <w:r w:rsidRPr="00577D1B">
        <w:rPr>
          <w:kern w:val="20"/>
          <w:sz w:val="28"/>
          <w:szCs w:val="28"/>
        </w:rPr>
        <w:t xml:space="preserve">Чевари, </w:t>
      </w:r>
      <w:r>
        <w:rPr>
          <w:kern w:val="20"/>
          <w:sz w:val="28"/>
          <w:szCs w:val="28"/>
        </w:rPr>
        <w:t xml:space="preserve">И. </w:t>
      </w:r>
      <w:r w:rsidRPr="00577D1B">
        <w:rPr>
          <w:kern w:val="20"/>
          <w:sz w:val="28"/>
          <w:szCs w:val="28"/>
        </w:rPr>
        <w:t>Чаба, П.</w:t>
      </w:r>
      <w:r>
        <w:rPr>
          <w:kern w:val="20"/>
          <w:sz w:val="28"/>
          <w:szCs w:val="28"/>
          <w:lang w:val="uk-UA"/>
        </w:rPr>
        <w:t xml:space="preserve"> </w:t>
      </w:r>
      <w:r w:rsidRPr="00577D1B">
        <w:rPr>
          <w:kern w:val="20"/>
          <w:sz w:val="28"/>
          <w:szCs w:val="28"/>
        </w:rPr>
        <w:t>Секей // Лаб</w:t>
      </w:r>
      <w:r>
        <w:rPr>
          <w:kern w:val="20"/>
          <w:sz w:val="28"/>
          <w:szCs w:val="28"/>
          <w:lang w:val="uk-UA"/>
        </w:rPr>
        <w:t xml:space="preserve">ораторное </w:t>
      </w:r>
      <w:r w:rsidRPr="00577D1B">
        <w:rPr>
          <w:kern w:val="20"/>
          <w:sz w:val="28"/>
          <w:szCs w:val="28"/>
        </w:rPr>
        <w:t>дело.</w:t>
      </w:r>
      <w:r w:rsidRPr="00216BC7">
        <w:rPr>
          <w:sz w:val="28"/>
          <w:szCs w:val="28"/>
        </w:rPr>
        <w:t xml:space="preserve"> </w:t>
      </w:r>
      <w:r>
        <w:rPr>
          <w:kern w:val="20"/>
          <w:sz w:val="28"/>
          <w:szCs w:val="28"/>
        </w:rPr>
        <w:t>—</w:t>
      </w:r>
      <w:r>
        <w:rPr>
          <w:sz w:val="28"/>
          <w:szCs w:val="28"/>
        </w:rPr>
        <w:t xml:space="preserve"> </w:t>
      </w:r>
      <w:r w:rsidRPr="00577D1B">
        <w:rPr>
          <w:kern w:val="20"/>
          <w:sz w:val="28"/>
          <w:szCs w:val="28"/>
        </w:rPr>
        <w:t>1985.</w:t>
      </w:r>
      <w:r w:rsidRPr="00EF0898">
        <w:rPr>
          <w:sz w:val="28"/>
          <w:szCs w:val="28"/>
        </w:rPr>
        <w:t xml:space="preserve"> </w:t>
      </w:r>
      <w:r>
        <w:rPr>
          <w:kern w:val="20"/>
          <w:sz w:val="28"/>
          <w:szCs w:val="28"/>
        </w:rPr>
        <w:t>—</w:t>
      </w:r>
      <w:r>
        <w:rPr>
          <w:sz w:val="28"/>
          <w:szCs w:val="28"/>
        </w:rPr>
        <w:t xml:space="preserve">  </w:t>
      </w:r>
      <w:r w:rsidRPr="00577D1B">
        <w:rPr>
          <w:kern w:val="20"/>
          <w:sz w:val="28"/>
          <w:szCs w:val="28"/>
        </w:rPr>
        <w:t>№11.</w:t>
      </w:r>
      <w:r w:rsidRPr="00BC16FD">
        <w:rPr>
          <w:szCs w:val="28"/>
        </w:rPr>
        <w:t xml:space="preserve"> </w:t>
      </w:r>
      <w:r>
        <w:rPr>
          <w:kern w:val="20"/>
          <w:sz w:val="28"/>
          <w:szCs w:val="28"/>
        </w:rPr>
        <w:t>—</w:t>
      </w:r>
      <w:r>
        <w:rPr>
          <w:sz w:val="28"/>
          <w:szCs w:val="28"/>
        </w:rPr>
        <w:t xml:space="preserve">  </w:t>
      </w:r>
      <w:r w:rsidRPr="00577D1B">
        <w:rPr>
          <w:szCs w:val="28"/>
        </w:rPr>
        <w:t xml:space="preserve"> </w:t>
      </w:r>
      <w:r w:rsidRPr="00577D1B">
        <w:rPr>
          <w:kern w:val="20"/>
          <w:sz w:val="28"/>
          <w:szCs w:val="28"/>
        </w:rPr>
        <w:t>С.578</w:t>
      </w:r>
      <w:r w:rsidRPr="00577D1B">
        <w:rPr>
          <w:sz w:val="28"/>
          <w:szCs w:val="28"/>
        </w:rPr>
        <w:t>–</w:t>
      </w:r>
      <w:r w:rsidRPr="00577D1B">
        <w:rPr>
          <w:kern w:val="20"/>
          <w:sz w:val="28"/>
          <w:szCs w:val="28"/>
        </w:rPr>
        <w:t>681.</w:t>
      </w:r>
      <w:bookmarkEnd w:id="211"/>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212" w:name="_Ref128247420"/>
      <w:r w:rsidRPr="00577D1B">
        <w:rPr>
          <w:kern w:val="20"/>
          <w:sz w:val="28"/>
          <w:szCs w:val="28"/>
        </w:rPr>
        <w:t>Чекнев С.Б. Фенотипическая и функциональная гетерогенность циркулирующ</w:t>
      </w:r>
      <w:r w:rsidRPr="00577D1B">
        <w:rPr>
          <w:kern w:val="20"/>
          <w:sz w:val="28"/>
          <w:szCs w:val="28"/>
        </w:rPr>
        <w:t>е</w:t>
      </w:r>
      <w:r w:rsidRPr="00577D1B">
        <w:rPr>
          <w:kern w:val="20"/>
          <w:sz w:val="28"/>
          <w:szCs w:val="28"/>
        </w:rPr>
        <w:t xml:space="preserve">го пула естественных киллеров </w:t>
      </w:r>
      <w:r>
        <w:rPr>
          <w:kern w:val="20"/>
          <w:sz w:val="28"/>
          <w:szCs w:val="28"/>
        </w:rPr>
        <w:t>/</w:t>
      </w:r>
      <w:r w:rsidRPr="008C59AD">
        <w:rPr>
          <w:kern w:val="20"/>
          <w:sz w:val="28"/>
          <w:szCs w:val="28"/>
        </w:rPr>
        <w:t xml:space="preserve"> </w:t>
      </w:r>
      <w:r w:rsidRPr="00577D1B">
        <w:rPr>
          <w:kern w:val="20"/>
          <w:sz w:val="28"/>
          <w:szCs w:val="28"/>
        </w:rPr>
        <w:t>С.Б. Чекнев</w:t>
      </w:r>
      <w:r>
        <w:rPr>
          <w:kern w:val="20"/>
          <w:sz w:val="28"/>
          <w:szCs w:val="28"/>
        </w:rPr>
        <w:t xml:space="preserve"> </w:t>
      </w:r>
      <w:r w:rsidRPr="00396EAC">
        <w:rPr>
          <w:kern w:val="20"/>
          <w:sz w:val="28"/>
          <w:szCs w:val="28"/>
        </w:rPr>
        <w:t>/</w:t>
      </w:r>
      <w:r w:rsidRPr="00577D1B">
        <w:rPr>
          <w:kern w:val="20"/>
          <w:sz w:val="28"/>
          <w:szCs w:val="28"/>
        </w:rPr>
        <w:t xml:space="preserve">/ Иммунология. </w:t>
      </w:r>
      <w:r>
        <w:rPr>
          <w:kern w:val="20"/>
          <w:sz w:val="28"/>
          <w:szCs w:val="28"/>
        </w:rPr>
        <w:t>—</w:t>
      </w:r>
      <w:r>
        <w:rPr>
          <w:sz w:val="28"/>
          <w:szCs w:val="28"/>
        </w:rPr>
        <w:t xml:space="preserve"> </w:t>
      </w:r>
      <w:r w:rsidRPr="00577D1B">
        <w:rPr>
          <w:kern w:val="20"/>
          <w:sz w:val="28"/>
          <w:szCs w:val="28"/>
        </w:rPr>
        <w:t xml:space="preserve"> 1999. </w:t>
      </w:r>
      <w:r w:rsidRPr="00577D1B">
        <w:rPr>
          <w:sz w:val="28"/>
          <w:szCs w:val="28"/>
        </w:rPr>
        <w:t>–</w:t>
      </w:r>
      <w:r w:rsidRPr="00577D1B">
        <w:rPr>
          <w:kern w:val="20"/>
          <w:sz w:val="28"/>
          <w:szCs w:val="28"/>
        </w:rPr>
        <w:t xml:space="preserve"> № 4. – С. 24</w:t>
      </w:r>
      <w:r w:rsidRPr="00577D1B">
        <w:rPr>
          <w:sz w:val="28"/>
          <w:szCs w:val="28"/>
        </w:rPr>
        <w:t>–</w:t>
      </w:r>
      <w:r w:rsidRPr="00577D1B">
        <w:rPr>
          <w:kern w:val="20"/>
          <w:sz w:val="28"/>
          <w:szCs w:val="28"/>
        </w:rPr>
        <w:t>31.</w:t>
      </w:r>
      <w:bookmarkEnd w:id="212"/>
    </w:p>
    <w:p w:rsidR="00E46804" w:rsidRDefault="00E46804" w:rsidP="0059426A">
      <w:pPr>
        <w:pStyle w:val="affffffffc"/>
        <w:numPr>
          <w:ilvl w:val="0"/>
          <w:numId w:val="64"/>
        </w:numPr>
        <w:tabs>
          <w:tab w:val="left" w:pos="1134"/>
        </w:tabs>
        <w:suppressAutoHyphens w:val="0"/>
        <w:spacing w:after="0" w:line="353" w:lineRule="auto"/>
        <w:jc w:val="both"/>
        <w:rPr>
          <w:szCs w:val="28"/>
        </w:rPr>
      </w:pPr>
      <w:bookmarkStart w:id="213" w:name="_Ref128247772"/>
      <w:r w:rsidRPr="00577D1B">
        <w:rPr>
          <w:szCs w:val="28"/>
        </w:rPr>
        <w:t>Чернишов В.П.</w:t>
      </w:r>
      <w:r>
        <w:rPr>
          <w:szCs w:val="28"/>
        </w:rPr>
        <w:t xml:space="preserve"> </w:t>
      </w:r>
      <w:r w:rsidRPr="00577D1B">
        <w:rPr>
          <w:szCs w:val="28"/>
        </w:rPr>
        <w:t>Сучасні підхіди до оцінки імунного статусу у дітей та новон</w:t>
      </w:r>
      <w:r w:rsidRPr="00577D1B">
        <w:rPr>
          <w:szCs w:val="28"/>
        </w:rPr>
        <w:t>а</w:t>
      </w:r>
      <w:r w:rsidRPr="00577D1B">
        <w:rPr>
          <w:szCs w:val="28"/>
        </w:rPr>
        <w:t>роджених /</w:t>
      </w:r>
      <w:r w:rsidRPr="00D51167">
        <w:rPr>
          <w:szCs w:val="28"/>
        </w:rPr>
        <w:t xml:space="preserve"> </w:t>
      </w:r>
      <w:r>
        <w:rPr>
          <w:szCs w:val="28"/>
        </w:rPr>
        <w:t xml:space="preserve">В.П. </w:t>
      </w:r>
      <w:r w:rsidRPr="00577D1B">
        <w:rPr>
          <w:szCs w:val="28"/>
        </w:rPr>
        <w:t>Чернишов, І.І. Слукв</w:t>
      </w:r>
      <w:r w:rsidRPr="00577D1B">
        <w:rPr>
          <w:szCs w:val="28"/>
          <w:lang w:val="uk-UA"/>
        </w:rPr>
        <w:t>і</w:t>
      </w:r>
      <w:r w:rsidRPr="00577D1B">
        <w:rPr>
          <w:szCs w:val="28"/>
        </w:rPr>
        <w:t xml:space="preserve">н </w:t>
      </w:r>
      <w:r w:rsidRPr="006412AD">
        <w:rPr>
          <w:szCs w:val="28"/>
        </w:rPr>
        <w:t>/</w:t>
      </w:r>
      <w:r w:rsidRPr="00577D1B">
        <w:rPr>
          <w:szCs w:val="28"/>
        </w:rPr>
        <w:t xml:space="preserve">/ Педіатрія, акушерство та гінекологія. </w:t>
      </w:r>
      <w:r w:rsidRPr="00D775AD">
        <w:rPr>
          <w:kern w:val="20"/>
          <w:szCs w:val="28"/>
        </w:rPr>
        <w:t>—</w:t>
      </w:r>
      <w:r w:rsidRPr="00D775AD">
        <w:rPr>
          <w:szCs w:val="28"/>
        </w:rPr>
        <w:t xml:space="preserve"> </w:t>
      </w:r>
      <w:r w:rsidRPr="00577D1B">
        <w:rPr>
          <w:szCs w:val="28"/>
        </w:rPr>
        <w:t xml:space="preserve"> 1999. </w:t>
      </w:r>
      <w:r w:rsidRPr="00D775AD">
        <w:rPr>
          <w:kern w:val="20"/>
          <w:szCs w:val="28"/>
        </w:rPr>
        <w:t>—</w:t>
      </w:r>
      <w:r w:rsidRPr="00D775AD">
        <w:rPr>
          <w:szCs w:val="28"/>
        </w:rPr>
        <w:t xml:space="preserve"> </w:t>
      </w:r>
      <w:r w:rsidRPr="00577D1B">
        <w:rPr>
          <w:szCs w:val="28"/>
        </w:rPr>
        <w:t xml:space="preserve"> № 3. </w:t>
      </w:r>
      <w:r w:rsidRPr="002C0947">
        <w:rPr>
          <w:kern w:val="20"/>
          <w:szCs w:val="28"/>
        </w:rPr>
        <w:t>—</w:t>
      </w:r>
      <w:r w:rsidRPr="00577D1B">
        <w:rPr>
          <w:szCs w:val="28"/>
        </w:rPr>
        <w:t xml:space="preserve"> С. 3</w:t>
      </w:r>
      <w:r w:rsidRPr="003D7E12">
        <w:rPr>
          <w:szCs w:val="28"/>
        </w:rPr>
        <w:t>–</w:t>
      </w:r>
      <w:r w:rsidRPr="00577D1B">
        <w:rPr>
          <w:szCs w:val="28"/>
        </w:rPr>
        <w:t>6.</w:t>
      </w:r>
      <w:bookmarkEnd w:id="213"/>
    </w:p>
    <w:p w:rsidR="00E46804" w:rsidRPr="00577D1B" w:rsidRDefault="00E46804" w:rsidP="0059426A">
      <w:pPr>
        <w:numPr>
          <w:ilvl w:val="0"/>
          <w:numId w:val="64"/>
        </w:numPr>
        <w:suppressAutoHyphens w:val="0"/>
        <w:spacing w:line="353" w:lineRule="auto"/>
        <w:jc w:val="both"/>
        <w:rPr>
          <w:kern w:val="20"/>
          <w:sz w:val="28"/>
          <w:szCs w:val="28"/>
        </w:rPr>
      </w:pPr>
      <w:bookmarkStart w:id="214" w:name="_Ref158662630"/>
      <w:r w:rsidRPr="00577D1B">
        <w:rPr>
          <w:sz w:val="28"/>
          <w:szCs w:val="28"/>
        </w:rPr>
        <w:t>Чернобыльская катастрофа</w:t>
      </w:r>
      <w:r>
        <w:rPr>
          <w:sz w:val="28"/>
          <w:szCs w:val="28"/>
        </w:rPr>
        <w:t xml:space="preserve"> /гл. ред. </w:t>
      </w:r>
      <w:r>
        <w:rPr>
          <w:sz w:val="28"/>
          <w:szCs w:val="28"/>
          <w:lang w:val="uk-UA"/>
        </w:rPr>
        <w:t>В</w:t>
      </w:r>
      <w:r w:rsidRPr="00577D1B">
        <w:rPr>
          <w:sz w:val="28"/>
          <w:szCs w:val="28"/>
          <w:lang w:val="uk-UA"/>
        </w:rPr>
        <w:t xml:space="preserve">.Г. </w:t>
      </w:r>
      <w:r w:rsidRPr="00577D1B">
        <w:rPr>
          <w:sz w:val="28"/>
          <w:szCs w:val="28"/>
        </w:rPr>
        <w:t>Барьяхтар</w:t>
      </w:r>
      <w:r>
        <w:rPr>
          <w:sz w:val="28"/>
          <w:szCs w:val="28"/>
        </w:rPr>
        <w:t>.</w:t>
      </w:r>
      <w:r w:rsidRPr="00D775AD">
        <w:rPr>
          <w:kern w:val="20"/>
          <w:sz w:val="28"/>
          <w:szCs w:val="28"/>
        </w:rPr>
        <w:t xml:space="preserve"> </w:t>
      </w:r>
      <w:r>
        <w:rPr>
          <w:kern w:val="20"/>
          <w:sz w:val="28"/>
          <w:szCs w:val="28"/>
        </w:rPr>
        <w:t>—</w:t>
      </w:r>
      <w:r>
        <w:rPr>
          <w:sz w:val="28"/>
          <w:szCs w:val="28"/>
        </w:rPr>
        <w:t xml:space="preserve"> </w:t>
      </w:r>
      <w:r w:rsidRPr="00577D1B">
        <w:rPr>
          <w:sz w:val="28"/>
          <w:szCs w:val="28"/>
        </w:rPr>
        <w:t xml:space="preserve"> К.: Наукова думка, 1995. </w:t>
      </w:r>
      <w:r>
        <w:rPr>
          <w:kern w:val="20"/>
          <w:sz w:val="28"/>
          <w:szCs w:val="28"/>
        </w:rPr>
        <w:t>—</w:t>
      </w:r>
      <w:r>
        <w:rPr>
          <w:sz w:val="28"/>
          <w:szCs w:val="28"/>
        </w:rPr>
        <w:t xml:space="preserve">  </w:t>
      </w:r>
      <w:r w:rsidRPr="00577D1B">
        <w:rPr>
          <w:sz w:val="28"/>
          <w:szCs w:val="28"/>
        </w:rPr>
        <w:t xml:space="preserve"> 559 с.</w:t>
      </w:r>
      <w:bookmarkEnd w:id="214"/>
    </w:p>
    <w:p w:rsidR="00E46804" w:rsidRPr="008B14B7" w:rsidRDefault="00E46804" w:rsidP="0059426A">
      <w:pPr>
        <w:numPr>
          <w:ilvl w:val="0"/>
          <w:numId w:val="64"/>
        </w:numPr>
        <w:suppressAutoHyphens w:val="0"/>
        <w:spacing w:line="353" w:lineRule="auto"/>
        <w:jc w:val="both"/>
        <w:rPr>
          <w:kern w:val="20"/>
          <w:sz w:val="28"/>
          <w:szCs w:val="28"/>
        </w:rPr>
      </w:pPr>
      <w:bookmarkStart w:id="215" w:name="_Ref158662563"/>
      <w:r w:rsidRPr="008B14B7">
        <w:rPr>
          <w:sz w:val="28"/>
          <w:szCs w:val="28"/>
        </w:rPr>
        <w:t>Чернобыльская катастрофа. Состояние здоровья женщин и детей: монография / под ред. акад. Е. М. Лукьян</w:t>
      </w:r>
      <w:r w:rsidRPr="008B14B7">
        <w:rPr>
          <w:sz w:val="28"/>
          <w:szCs w:val="28"/>
        </w:rPr>
        <w:t>о</w:t>
      </w:r>
      <w:r w:rsidRPr="008B14B7">
        <w:rPr>
          <w:sz w:val="28"/>
          <w:szCs w:val="28"/>
        </w:rPr>
        <w:t xml:space="preserve">вой. </w:t>
      </w:r>
      <w:r w:rsidRPr="008B14B7">
        <w:rPr>
          <w:kern w:val="20"/>
          <w:szCs w:val="28"/>
        </w:rPr>
        <w:t>—</w:t>
      </w:r>
      <w:r w:rsidRPr="008B14B7">
        <w:rPr>
          <w:szCs w:val="28"/>
        </w:rPr>
        <w:t xml:space="preserve">  </w:t>
      </w:r>
      <w:r w:rsidRPr="008B14B7">
        <w:rPr>
          <w:sz w:val="28"/>
          <w:szCs w:val="28"/>
        </w:rPr>
        <w:t xml:space="preserve"> М.: Знание-М, 2003.</w:t>
      </w:r>
      <w:bookmarkEnd w:id="215"/>
      <w:r w:rsidRPr="008B14B7">
        <w:rPr>
          <w:sz w:val="28"/>
          <w:szCs w:val="28"/>
          <w:lang w:val="uk-UA"/>
        </w:rPr>
        <w:t xml:space="preserve"> </w:t>
      </w:r>
      <w:r w:rsidRPr="008B14B7">
        <w:rPr>
          <w:kern w:val="20"/>
          <w:sz w:val="28"/>
          <w:szCs w:val="28"/>
        </w:rPr>
        <w:t>— 47 с.</w:t>
      </w:r>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216" w:name="_Ref127034524"/>
      <w:r w:rsidRPr="00577D1B">
        <w:rPr>
          <w:kern w:val="20"/>
          <w:sz w:val="28"/>
          <w:szCs w:val="28"/>
        </w:rPr>
        <w:lastRenderedPageBreak/>
        <w:t>Чефранова Н.И.</w:t>
      </w:r>
      <w:r>
        <w:rPr>
          <w:kern w:val="20"/>
          <w:sz w:val="28"/>
          <w:szCs w:val="28"/>
          <w:lang w:val="uk-UA"/>
        </w:rPr>
        <w:t xml:space="preserve"> </w:t>
      </w:r>
      <w:r w:rsidRPr="00577D1B">
        <w:rPr>
          <w:kern w:val="20"/>
          <w:sz w:val="28"/>
          <w:szCs w:val="28"/>
        </w:rPr>
        <w:t xml:space="preserve">Влияние санаторно-курортного лечения на состояние здоровья детей из экологически-неблагополучных зон </w:t>
      </w:r>
      <w:r w:rsidRPr="006412AD">
        <w:rPr>
          <w:kern w:val="20"/>
          <w:sz w:val="28"/>
          <w:szCs w:val="28"/>
        </w:rPr>
        <w:t>/</w:t>
      </w:r>
      <w:r w:rsidRPr="00D51167">
        <w:rPr>
          <w:kern w:val="20"/>
          <w:sz w:val="28"/>
          <w:szCs w:val="28"/>
        </w:rPr>
        <w:t xml:space="preserve"> </w:t>
      </w:r>
      <w:r>
        <w:rPr>
          <w:kern w:val="20"/>
          <w:sz w:val="28"/>
          <w:szCs w:val="28"/>
        </w:rPr>
        <w:t xml:space="preserve">Н.И. </w:t>
      </w:r>
      <w:r w:rsidRPr="00577D1B">
        <w:rPr>
          <w:kern w:val="20"/>
          <w:sz w:val="28"/>
          <w:szCs w:val="28"/>
        </w:rPr>
        <w:t xml:space="preserve">Чефранова, </w:t>
      </w:r>
      <w:r>
        <w:rPr>
          <w:kern w:val="20"/>
          <w:sz w:val="28"/>
          <w:szCs w:val="28"/>
        </w:rPr>
        <w:t xml:space="preserve">Н.В. </w:t>
      </w:r>
      <w:r w:rsidRPr="00577D1B">
        <w:rPr>
          <w:kern w:val="20"/>
          <w:sz w:val="28"/>
          <w:szCs w:val="28"/>
        </w:rPr>
        <w:t>Никитина, А.М. Гофельд // Вестн</w:t>
      </w:r>
      <w:r>
        <w:rPr>
          <w:kern w:val="20"/>
          <w:sz w:val="28"/>
          <w:szCs w:val="28"/>
        </w:rPr>
        <w:t>.</w:t>
      </w:r>
      <w:r w:rsidRPr="00577D1B">
        <w:rPr>
          <w:kern w:val="20"/>
          <w:sz w:val="28"/>
          <w:szCs w:val="28"/>
        </w:rPr>
        <w:t xml:space="preserve"> физиотерапии и курортологии.</w:t>
      </w:r>
      <w:r w:rsidRPr="00216BC7">
        <w:rPr>
          <w:sz w:val="28"/>
          <w:szCs w:val="28"/>
        </w:rPr>
        <w:t xml:space="preserve"> </w:t>
      </w:r>
      <w:r>
        <w:rPr>
          <w:kern w:val="20"/>
          <w:sz w:val="28"/>
          <w:szCs w:val="28"/>
        </w:rPr>
        <w:t>—</w:t>
      </w:r>
      <w:r>
        <w:rPr>
          <w:sz w:val="28"/>
          <w:szCs w:val="28"/>
        </w:rPr>
        <w:t xml:space="preserve"> </w:t>
      </w:r>
      <w:r w:rsidRPr="00577D1B">
        <w:rPr>
          <w:kern w:val="20"/>
          <w:sz w:val="28"/>
          <w:szCs w:val="28"/>
        </w:rPr>
        <w:t>1995.</w:t>
      </w:r>
      <w:r w:rsidRPr="00EF0898">
        <w:rPr>
          <w:sz w:val="28"/>
          <w:szCs w:val="28"/>
        </w:rPr>
        <w:t xml:space="preserve"> </w:t>
      </w:r>
      <w:r w:rsidRPr="00D775AD">
        <w:rPr>
          <w:kern w:val="20"/>
          <w:szCs w:val="28"/>
        </w:rPr>
        <w:t>—</w:t>
      </w:r>
      <w:r w:rsidRPr="00D775AD">
        <w:rPr>
          <w:szCs w:val="28"/>
        </w:rPr>
        <w:t xml:space="preserve"> </w:t>
      </w:r>
      <w:r w:rsidRPr="00577D1B">
        <w:rPr>
          <w:szCs w:val="28"/>
        </w:rPr>
        <w:t xml:space="preserve"> </w:t>
      </w:r>
      <w:r w:rsidRPr="00577D1B">
        <w:rPr>
          <w:kern w:val="20"/>
          <w:sz w:val="28"/>
          <w:szCs w:val="28"/>
        </w:rPr>
        <w:t>№1.</w:t>
      </w:r>
      <w:r w:rsidRPr="00F61F2A">
        <w:rPr>
          <w:sz w:val="28"/>
          <w:szCs w:val="28"/>
        </w:rPr>
        <w:t xml:space="preserve"> </w:t>
      </w:r>
      <w:r>
        <w:rPr>
          <w:kern w:val="20"/>
          <w:sz w:val="28"/>
          <w:szCs w:val="28"/>
        </w:rPr>
        <w:t>—</w:t>
      </w:r>
      <w:r>
        <w:rPr>
          <w:sz w:val="28"/>
          <w:szCs w:val="28"/>
        </w:rPr>
        <w:t xml:space="preserve">  </w:t>
      </w:r>
      <w:r w:rsidRPr="00577D1B">
        <w:rPr>
          <w:kern w:val="20"/>
          <w:sz w:val="28"/>
          <w:szCs w:val="28"/>
        </w:rPr>
        <w:t>С.14</w:t>
      </w:r>
      <w:r w:rsidRPr="00577D1B">
        <w:rPr>
          <w:sz w:val="28"/>
          <w:szCs w:val="28"/>
        </w:rPr>
        <w:t>–</w:t>
      </w:r>
      <w:r w:rsidRPr="00577D1B">
        <w:rPr>
          <w:kern w:val="20"/>
          <w:sz w:val="28"/>
          <w:szCs w:val="28"/>
        </w:rPr>
        <w:t>18.</w:t>
      </w:r>
      <w:bookmarkEnd w:id="216"/>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lang w:val="uk-UA"/>
        </w:rPr>
      </w:pPr>
      <w:bookmarkStart w:id="217" w:name="_Ref127034730"/>
      <w:r w:rsidRPr="00577D1B">
        <w:rPr>
          <w:kern w:val="20"/>
          <w:sz w:val="28"/>
          <w:szCs w:val="28"/>
          <w:lang w:val="uk-UA"/>
        </w:rPr>
        <w:t>Чефранова Н.І. Стан здоров'я та клініко-патогенетичне обгрунтовання викори</w:t>
      </w:r>
      <w:r w:rsidRPr="00577D1B">
        <w:rPr>
          <w:kern w:val="20"/>
          <w:sz w:val="28"/>
          <w:szCs w:val="28"/>
          <w:lang w:val="uk-UA"/>
        </w:rPr>
        <w:t>с</w:t>
      </w:r>
      <w:r w:rsidRPr="00577D1B">
        <w:rPr>
          <w:kern w:val="20"/>
          <w:sz w:val="28"/>
          <w:szCs w:val="28"/>
          <w:lang w:val="uk-UA"/>
        </w:rPr>
        <w:t>тання харчових</w:t>
      </w:r>
      <w:r w:rsidRPr="00577D1B">
        <w:rPr>
          <w:kern w:val="20"/>
          <w:sz w:val="28"/>
          <w:szCs w:val="28"/>
        </w:rPr>
        <w:t xml:space="preserve"> </w:t>
      </w:r>
      <w:r w:rsidRPr="00577D1B">
        <w:rPr>
          <w:kern w:val="20"/>
          <w:sz w:val="28"/>
          <w:szCs w:val="28"/>
          <w:lang w:val="uk-UA"/>
        </w:rPr>
        <w:t>біоактивних додатків у комплексній реабілітації дітей, що ме</w:t>
      </w:r>
      <w:r w:rsidRPr="00577D1B">
        <w:rPr>
          <w:kern w:val="20"/>
          <w:sz w:val="28"/>
          <w:szCs w:val="28"/>
          <w:lang w:val="uk-UA"/>
        </w:rPr>
        <w:t>ш</w:t>
      </w:r>
      <w:r w:rsidRPr="00577D1B">
        <w:rPr>
          <w:kern w:val="20"/>
          <w:sz w:val="28"/>
          <w:szCs w:val="28"/>
          <w:lang w:val="uk-UA"/>
        </w:rPr>
        <w:t xml:space="preserve">кали на момент аварії на ЧАЕС у 30-кілометровій зоні: </w:t>
      </w:r>
      <w:r>
        <w:rPr>
          <w:kern w:val="20"/>
          <w:sz w:val="28"/>
          <w:szCs w:val="28"/>
          <w:lang w:val="en-US"/>
        </w:rPr>
        <w:t>a</w:t>
      </w:r>
      <w:r w:rsidRPr="00577D1B">
        <w:rPr>
          <w:kern w:val="20"/>
          <w:sz w:val="28"/>
          <w:szCs w:val="28"/>
          <w:lang w:val="uk-UA"/>
        </w:rPr>
        <w:t>втореф.</w:t>
      </w:r>
      <w:r>
        <w:rPr>
          <w:kern w:val="20"/>
          <w:sz w:val="28"/>
          <w:szCs w:val="28"/>
          <w:lang w:val="uk-UA"/>
        </w:rPr>
        <w:t xml:space="preserve"> </w:t>
      </w:r>
      <w:r w:rsidRPr="00577D1B">
        <w:rPr>
          <w:kern w:val="20"/>
          <w:sz w:val="28"/>
          <w:szCs w:val="28"/>
          <w:lang w:val="uk-UA"/>
        </w:rPr>
        <w:t>дис.</w:t>
      </w:r>
      <w:r>
        <w:rPr>
          <w:kern w:val="20"/>
          <w:sz w:val="28"/>
          <w:szCs w:val="28"/>
          <w:lang w:val="uk-UA"/>
        </w:rPr>
        <w:t xml:space="preserve"> на здобу</w:t>
      </w:r>
      <w:r>
        <w:rPr>
          <w:kern w:val="20"/>
          <w:sz w:val="28"/>
          <w:szCs w:val="28"/>
          <w:lang w:val="uk-UA"/>
        </w:rPr>
        <w:t>т</w:t>
      </w:r>
      <w:r>
        <w:rPr>
          <w:kern w:val="20"/>
          <w:sz w:val="28"/>
          <w:szCs w:val="28"/>
          <w:lang w:val="uk-UA"/>
        </w:rPr>
        <w:t xml:space="preserve">тя наук. </w:t>
      </w:r>
      <w:r w:rsidRPr="008B14B7">
        <w:rPr>
          <w:kern w:val="20"/>
          <w:sz w:val="28"/>
          <w:szCs w:val="28"/>
          <w:lang w:val="uk-UA"/>
        </w:rPr>
        <w:t>ступеня доктора мед.наук: спец. 14.01.10 «Педиатрия»</w:t>
      </w:r>
      <w:r w:rsidRPr="008B14B7">
        <w:rPr>
          <w:kern w:val="20"/>
          <w:sz w:val="28"/>
          <w:szCs w:val="28"/>
        </w:rPr>
        <w:t xml:space="preserve"> </w:t>
      </w:r>
      <w:r w:rsidRPr="008B14B7">
        <w:rPr>
          <w:kern w:val="20"/>
          <w:sz w:val="28"/>
          <w:szCs w:val="28"/>
          <w:lang w:val="uk-UA"/>
        </w:rPr>
        <w:t>/ Н.І.</w:t>
      </w:r>
      <w:r w:rsidRPr="002C0947">
        <w:rPr>
          <w:kern w:val="20"/>
          <w:sz w:val="28"/>
          <w:szCs w:val="28"/>
          <w:lang w:val="uk-UA"/>
        </w:rPr>
        <w:t xml:space="preserve"> </w:t>
      </w:r>
      <w:r w:rsidRPr="00577D1B">
        <w:rPr>
          <w:kern w:val="20"/>
          <w:sz w:val="28"/>
          <w:szCs w:val="28"/>
          <w:lang w:val="uk-UA"/>
        </w:rPr>
        <w:t>Чефр</w:t>
      </w:r>
      <w:r w:rsidRPr="00577D1B">
        <w:rPr>
          <w:kern w:val="20"/>
          <w:sz w:val="28"/>
          <w:szCs w:val="28"/>
          <w:lang w:val="uk-UA"/>
        </w:rPr>
        <w:t>а</w:t>
      </w:r>
      <w:r w:rsidRPr="00577D1B">
        <w:rPr>
          <w:kern w:val="20"/>
          <w:sz w:val="28"/>
          <w:szCs w:val="28"/>
          <w:lang w:val="uk-UA"/>
        </w:rPr>
        <w:t>нова.</w:t>
      </w:r>
      <w:r w:rsidRPr="00216BC7">
        <w:rPr>
          <w:sz w:val="28"/>
          <w:szCs w:val="28"/>
        </w:rPr>
        <w:t xml:space="preserve"> </w:t>
      </w:r>
      <w:r>
        <w:rPr>
          <w:kern w:val="20"/>
          <w:sz w:val="28"/>
          <w:szCs w:val="28"/>
        </w:rPr>
        <w:t>—</w:t>
      </w:r>
      <w:r>
        <w:rPr>
          <w:sz w:val="28"/>
          <w:szCs w:val="28"/>
        </w:rPr>
        <w:t xml:space="preserve"> </w:t>
      </w:r>
      <w:r w:rsidRPr="00577D1B">
        <w:rPr>
          <w:kern w:val="20"/>
          <w:sz w:val="28"/>
          <w:szCs w:val="28"/>
          <w:lang w:val="uk-UA"/>
        </w:rPr>
        <w:t>К</w:t>
      </w:r>
      <w:r>
        <w:rPr>
          <w:kern w:val="20"/>
          <w:sz w:val="28"/>
          <w:szCs w:val="28"/>
          <w:lang w:val="uk-UA"/>
        </w:rPr>
        <w:t>.</w:t>
      </w:r>
      <w:r w:rsidRPr="00577D1B">
        <w:rPr>
          <w:kern w:val="20"/>
          <w:sz w:val="28"/>
          <w:szCs w:val="28"/>
          <w:lang w:val="uk-UA"/>
        </w:rPr>
        <w:t>,</w:t>
      </w:r>
      <w:r>
        <w:rPr>
          <w:kern w:val="20"/>
          <w:sz w:val="28"/>
          <w:szCs w:val="28"/>
          <w:lang w:val="uk-UA"/>
        </w:rPr>
        <w:t xml:space="preserve"> </w:t>
      </w:r>
      <w:r w:rsidRPr="00577D1B">
        <w:rPr>
          <w:kern w:val="20"/>
          <w:sz w:val="28"/>
          <w:szCs w:val="28"/>
          <w:lang w:val="uk-UA"/>
        </w:rPr>
        <w:t>1996.</w:t>
      </w:r>
      <w:r w:rsidRPr="00714790">
        <w:rPr>
          <w:sz w:val="28"/>
          <w:szCs w:val="28"/>
        </w:rPr>
        <w:t xml:space="preserve"> </w:t>
      </w:r>
      <w:r>
        <w:rPr>
          <w:kern w:val="20"/>
          <w:sz w:val="28"/>
          <w:szCs w:val="28"/>
        </w:rPr>
        <w:t>—</w:t>
      </w:r>
      <w:r>
        <w:rPr>
          <w:sz w:val="28"/>
          <w:szCs w:val="28"/>
        </w:rPr>
        <w:t xml:space="preserve"> </w:t>
      </w:r>
      <w:r w:rsidRPr="00577D1B">
        <w:rPr>
          <w:kern w:val="20"/>
          <w:sz w:val="28"/>
          <w:szCs w:val="28"/>
        </w:rPr>
        <w:t xml:space="preserve"> </w:t>
      </w:r>
      <w:r w:rsidRPr="00577D1B">
        <w:rPr>
          <w:kern w:val="20"/>
          <w:sz w:val="28"/>
          <w:szCs w:val="28"/>
          <w:lang w:val="uk-UA"/>
        </w:rPr>
        <w:t>38</w:t>
      </w:r>
      <w:r>
        <w:rPr>
          <w:kern w:val="20"/>
          <w:sz w:val="28"/>
          <w:szCs w:val="28"/>
          <w:lang w:val="uk-UA"/>
        </w:rPr>
        <w:t xml:space="preserve"> </w:t>
      </w:r>
      <w:r w:rsidRPr="00577D1B">
        <w:rPr>
          <w:kern w:val="20"/>
          <w:sz w:val="28"/>
          <w:szCs w:val="28"/>
          <w:lang w:val="uk-UA"/>
        </w:rPr>
        <w:t>с.</w:t>
      </w:r>
      <w:bookmarkEnd w:id="217"/>
    </w:p>
    <w:p w:rsidR="00E46804" w:rsidRPr="00577D1B" w:rsidRDefault="00E46804" w:rsidP="0059426A">
      <w:pPr>
        <w:numPr>
          <w:ilvl w:val="0"/>
          <w:numId w:val="64"/>
        </w:numPr>
        <w:suppressAutoHyphens w:val="0"/>
        <w:spacing w:line="353" w:lineRule="auto"/>
        <w:jc w:val="both"/>
        <w:rPr>
          <w:kern w:val="20"/>
          <w:sz w:val="28"/>
          <w:szCs w:val="28"/>
        </w:rPr>
      </w:pPr>
      <w:bookmarkStart w:id="218" w:name="_Ref158662651"/>
      <w:r w:rsidRPr="00577D1B">
        <w:rPr>
          <w:sz w:val="28"/>
          <w:szCs w:val="28"/>
        </w:rPr>
        <w:t>Чумак А.А. Иммунная система пострадавших «чернобыльцев» в отдаленный послеаварийный период – диагностика недостаточности и подходы к корре</w:t>
      </w:r>
      <w:r w:rsidRPr="00577D1B">
        <w:rPr>
          <w:sz w:val="28"/>
          <w:szCs w:val="28"/>
        </w:rPr>
        <w:t>к</w:t>
      </w:r>
      <w:r w:rsidRPr="00577D1B">
        <w:rPr>
          <w:sz w:val="28"/>
          <w:szCs w:val="28"/>
        </w:rPr>
        <w:t xml:space="preserve">ции </w:t>
      </w:r>
      <w:r w:rsidRPr="00396EAC">
        <w:rPr>
          <w:sz w:val="28"/>
          <w:szCs w:val="28"/>
        </w:rPr>
        <w:t>/</w:t>
      </w:r>
      <w:r w:rsidRPr="004A5F1C">
        <w:rPr>
          <w:kern w:val="20"/>
          <w:sz w:val="28"/>
          <w:szCs w:val="28"/>
        </w:rPr>
        <w:t xml:space="preserve"> </w:t>
      </w:r>
      <w:r>
        <w:rPr>
          <w:kern w:val="20"/>
          <w:sz w:val="28"/>
          <w:szCs w:val="28"/>
        </w:rPr>
        <w:t>А</w:t>
      </w:r>
      <w:r w:rsidRPr="00577D1B">
        <w:rPr>
          <w:kern w:val="20"/>
          <w:sz w:val="28"/>
          <w:szCs w:val="28"/>
        </w:rPr>
        <w:t xml:space="preserve">.А. </w:t>
      </w:r>
      <w:r w:rsidRPr="00577D1B">
        <w:rPr>
          <w:sz w:val="28"/>
          <w:szCs w:val="28"/>
        </w:rPr>
        <w:t>Чумак</w:t>
      </w:r>
      <w:r>
        <w:rPr>
          <w:kern w:val="20"/>
          <w:sz w:val="28"/>
          <w:szCs w:val="28"/>
        </w:rPr>
        <w:t xml:space="preserve"> </w:t>
      </w:r>
      <w:r w:rsidRPr="00E07A60">
        <w:rPr>
          <w:sz w:val="28"/>
          <w:szCs w:val="28"/>
        </w:rPr>
        <w:t xml:space="preserve"> </w:t>
      </w:r>
      <w:r w:rsidRPr="00577D1B">
        <w:rPr>
          <w:sz w:val="28"/>
          <w:szCs w:val="28"/>
        </w:rPr>
        <w:t>// Международный журн</w:t>
      </w:r>
      <w:r>
        <w:rPr>
          <w:sz w:val="28"/>
          <w:szCs w:val="28"/>
          <w:lang w:val="uk-UA"/>
        </w:rPr>
        <w:t>.</w:t>
      </w:r>
      <w:r w:rsidRPr="00577D1B">
        <w:rPr>
          <w:sz w:val="28"/>
          <w:szCs w:val="28"/>
        </w:rPr>
        <w:t xml:space="preserve"> радиационной медицины. </w:t>
      </w:r>
      <w:r>
        <w:rPr>
          <w:kern w:val="20"/>
          <w:sz w:val="28"/>
          <w:szCs w:val="28"/>
        </w:rPr>
        <w:t>—</w:t>
      </w:r>
      <w:r>
        <w:rPr>
          <w:sz w:val="28"/>
          <w:szCs w:val="28"/>
        </w:rPr>
        <w:t xml:space="preserve"> </w:t>
      </w:r>
      <w:r w:rsidRPr="00577D1B">
        <w:rPr>
          <w:sz w:val="28"/>
          <w:szCs w:val="28"/>
        </w:rPr>
        <w:t xml:space="preserve"> 2001.</w:t>
      </w:r>
      <w:r w:rsidRPr="008752A3">
        <w:rPr>
          <w:kern w:val="20"/>
          <w:sz w:val="28"/>
          <w:szCs w:val="28"/>
          <w:lang w:val="uk-UA"/>
        </w:rPr>
        <w:t xml:space="preserve"> </w:t>
      </w:r>
      <w:r>
        <w:rPr>
          <w:kern w:val="20"/>
          <w:sz w:val="28"/>
          <w:szCs w:val="28"/>
        </w:rPr>
        <w:t>—</w:t>
      </w:r>
      <w:r>
        <w:rPr>
          <w:sz w:val="28"/>
          <w:szCs w:val="28"/>
        </w:rPr>
        <w:t xml:space="preserve"> </w:t>
      </w:r>
      <w:r w:rsidRPr="00577D1B">
        <w:rPr>
          <w:sz w:val="28"/>
          <w:szCs w:val="28"/>
        </w:rPr>
        <w:t xml:space="preserve">№ 3–4. </w:t>
      </w:r>
      <w:r>
        <w:rPr>
          <w:kern w:val="20"/>
          <w:sz w:val="28"/>
          <w:szCs w:val="28"/>
        </w:rPr>
        <w:t>—</w:t>
      </w:r>
      <w:r>
        <w:rPr>
          <w:sz w:val="28"/>
          <w:szCs w:val="28"/>
        </w:rPr>
        <w:t xml:space="preserve"> </w:t>
      </w:r>
      <w:r w:rsidRPr="00577D1B">
        <w:rPr>
          <w:sz w:val="28"/>
          <w:szCs w:val="28"/>
        </w:rPr>
        <w:t>С. 400.</w:t>
      </w:r>
      <w:bookmarkEnd w:id="218"/>
    </w:p>
    <w:p w:rsidR="00E46804" w:rsidRPr="00E458FC" w:rsidRDefault="00E46804" w:rsidP="0059426A">
      <w:pPr>
        <w:pStyle w:val="affffffffc"/>
        <w:numPr>
          <w:ilvl w:val="0"/>
          <w:numId w:val="64"/>
        </w:numPr>
        <w:tabs>
          <w:tab w:val="left" w:pos="1134"/>
        </w:tabs>
        <w:suppressAutoHyphens w:val="0"/>
        <w:spacing w:after="0" w:line="353" w:lineRule="auto"/>
        <w:jc w:val="both"/>
        <w:rPr>
          <w:szCs w:val="28"/>
        </w:rPr>
      </w:pPr>
      <w:bookmarkStart w:id="219" w:name="_Ref128247424"/>
      <w:r w:rsidRPr="00E458FC">
        <w:rPr>
          <w:szCs w:val="28"/>
        </w:rPr>
        <w:t>Чумак А.А. Современные методы оценки лимфоцитов /</w:t>
      </w:r>
      <w:r w:rsidRPr="00E458FC">
        <w:rPr>
          <w:kern w:val="20"/>
          <w:szCs w:val="28"/>
        </w:rPr>
        <w:t xml:space="preserve"> А.А. </w:t>
      </w:r>
      <w:r w:rsidRPr="00E458FC">
        <w:rPr>
          <w:szCs w:val="28"/>
        </w:rPr>
        <w:t>Чумак</w:t>
      </w:r>
      <w:r w:rsidRPr="00E458FC">
        <w:rPr>
          <w:kern w:val="20"/>
          <w:szCs w:val="28"/>
        </w:rPr>
        <w:t xml:space="preserve"> </w:t>
      </w:r>
      <w:r w:rsidRPr="00E458FC">
        <w:rPr>
          <w:szCs w:val="28"/>
        </w:rPr>
        <w:t xml:space="preserve"> // Лабораторная диа</w:t>
      </w:r>
      <w:r w:rsidRPr="00E458FC">
        <w:rPr>
          <w:szCs w:val="28"/>
        </w:rPr>
        <w:t>г</w:t>
      </w:r>
      <w:r w:rsidRPr="00E458FC">
        <w:rPr>
          <w:szCs w:val="28"/>
        </w:rPr>
        <w:t xml:space="preserve">ностика. </w:t>
      </w:r>
      <w:r w:rsidRPr="00E458FC">
        <w:rPr>
          <w:kern w:val="20"/>
          <w:szCs w:val="28"/>
        </w:rPr>
        <w:t>—</w:t>
      </w:r>
      <w:r w:rsidRPr="00E458FC">
        <w:rPr>
          <w:szCs w:val="28"/>
        </w:rPr>
        <w:t xml:space="preserve">  1998. </w:t>
      </w:r>
      <w:r w:rsidRPr="00E458FC">
        <w:rPr>
          <w:kern w:val="20"/>
          <w:szCs w:val="28"/>
        </w:rPr>
        <w:t>—</w:t>
      </w:r>
      <w:r w:rsidRPr="00E458FC">
        <w:rPr>
          <w:szCs w:val="28"/>
        </w:rPr>
        <w:t xml:space="preserve"> № 3. </w:t>
      </w:r>
      <w:r w:rsidRPr="00E458FC">
        <w:rPr>
          <w:kern w:val="20"/>
          <w:szCs w:val="28"/>
        </w:rPr>
        <w:t>—</w:t>
      </w:r>
      <w:r w:rsidRPr="00E458FC">
        <w:rPr>
          <w:szCs w:val="28"/>
        </w:rPr>
        <w:t xml:space="preserve"> С . 28-32.</w:t>
      </w:r>
      <w:bookmarkEnd w:id="219"/>
    </w:p>
    <w:p w:rsidR="00E46804" w:rsidRPr="00577D1B" w:rsidRDefault="00E46804" w:rsidP="0059426A">
      <w:pPr>
        <w:numPr>
          <w:ilvl w:val="0"/>
          <w:numId w:val="64"/>
        </w:numPr>
        <w:suppressAutoHyphens w:val="0"/>
        <w:spacing w:line="353" w:lineRule="auto"/>
        <w:jc w:val="both"/>
        <w:rPr>
          <w:kern w:val="20"/>
          <w:sz w:val="28"/>
          <w:szCs w:val="28"/>
        </w:rPr>
      </w:pPr>
      <w:bookmarkStart w:id="220" w:name="_Ref158662250"/>
      <w:r w:rsidRPr="00577D1B">
        <w:rPr>
          <w:sz w:val="28"/>
          <w:szCs w:val="28"/>
        </w:rPr>
        <w:t>Шалимов С.А. Современное состояние онкологической помощи населению Украины</w:t>
      </w:r>
      <w:r>
        <w:rPr>
          <w:sz w:val="28"/>
          <w:szCs w:val="28"/>
        </w:rPr>
        <w:t xml:space="preserve"> </w:t>
      </w:r>
      <w:r w:rsidRPr="00577D1B">
        <w:rPr>
          <w:sz w:val="28"/>
          <w:szCs w:val="28"/>
        </w:rPr>
        <w:t>/</w:t>
      </w:r>
      <w:r w:rsidRPr="004A5F1C">
        <w:rPr>
          <w:kern w:val="20"/>
          <w:sz w:val="28"/>
          <w:szCs w:val="28"/>
        </w:rPr>
        <w:t xml:space="preserve"> </w:t>
      </w:r>
      <w:r>
        <w:rPr>
          <w:kern w:val="20"/>
          <w:sz w:val="28"/>
          <w:szCs w:val="28"/>
        </w:rPr>
        <w:t>С</w:t>
      </w:r>
      <w:r w:rsidRPr="00577D1B">
        <w:rPr>
          <w:kern w:val="20"/>
          <w:sz w:val="28"/>
          <w:szCs w:val="28"/>
        </w:rPr>
        <w:t>.А.</w:t>
      </w:r>
      <w:r w:rsidRPr="008C59AD">
        <w:rPr>
          <w:sz w:val="28"/>
          <w:szCs w:val="28"/>
        </w:rPr>
        <w:t xml:space="preserve"> </w:t>
      </w:r>
      <w:r w:rsidRPr="00577D1B">
        <w:rPr>
          <w:sz w:val="28"/>
          <w:szCs w:val="28"/>
        </w:rPr>
        <w:t>Шалимов</w:t>
      </w:r>
      <w:r>
        <w:rPr>
          <w:kern w:val="20"/>
          <w:sz w:val="28"/>
          <w:szCs w:val="28"/>
        </w:rPr>
        <w:t xml:space="preserve"> </w:t>
      </w:r>
      <w:r w:rsidRPr="00E07A60">
        <w:rPr>
          <w:sz w:val="28"/>
          <w:szCs w:val="28"/>
        </w:rPr>
        <w:t xml:space="preserve"> </w:t>
      </w:r>
      <w:r w:rsidRPr="00577D1B">
        <w:rPr>
          <w:sz w:val="28"/>
          <w:szCs w:val="28"/>
        </w:rPr>
        <w:t>/</w:t>
      </w:r>
      <w:r>
        <w:rPr>
          <w:sz w:val="28"/>
          <w:szCs w:val="28"/>
          <w:lang w:val="en-US"/>
        </w:rPr>
        <w:t>/</w:t>
      </w:r>
      <w:r w:rsidRPr="00577D1B">
        <w:rPr>
          <w:sz w:val="28"/>
          <w:szCs w:val="28"/>
        </w:rPr>
        <w:t>Журнал практического врача.</w:t>
      </w:r>
      <w:r w:rsidRPr="00216BC7">
        <w:rPr>
          <w:sz w:val="28"/>
          <w:szCs w:val="28"/>
        </w:rPr>
        <w:t xml:space="preserve"> </w:t>
      </w:r>
      <w:r>
        <w:rPr>
          <w:kern w:val="20"/>
          <w:sz w:val="28"/>
          <w:szCs w:val="28"/>
        </w:rPr>
        <w:t>—</w:t>
      </w:r>
      <w:r>
        <w:rPr>
          <w:sz w:val="28"/>
          <w:szCs w:val="28"/>
        </w:rPr>
        <w:t xml:space="preserve"> </w:t>
      </w:r>
      <w:r w:rsidRPr="00577D1B">
        <w:rPr>
          <w:sz w:val="28"/>
          <w:szCs w:val="28"/>
        </w:rPr>
        <w:t>1998.</w:t>
      </w:r>
      <w:r w:rsidRPr="00714790">
        <w:rPr>
          <w:sz w:val="28"/>
          <w:szCs w:val="28"/>
        </w:rPr>
        <w:t xml:space="preserve"> </w:t>
      </w:r>
      <w:r>
        <w:rPr>
          <w:kern w:val="20"/>
          <w:sz w:val="28"/>
          <w:szCs w:val="28"/>
        </w:rPr>
        <w:t>—</w:t>
      </w:r>
      <w:r>
        <w:rPr>
          <w:sz w:val="28"/>
          <w:szCs w:val="28"/>
        </w:rPr>
        <w:t xml:space="preserve"> </w:t>
      </w:r>
      <w:r w:rsidRPr="00577D1B">
        <w:rPr>
          <w:sz w:val="28"/>
          <w:szCs w:val="28"/>
        </w:rPr>
        <w:t>№1.</w:t>
      </w:r>
      <w:r w:rsidRPr="00F61F2A">
        <w:rPr>
          <w:sz w:val="28"/>
          <w:szCs w:val="28"/>
        </w:rPr>
        <w:t xml:space="preserve"> </w:t>
      </w:r>
      <w:r>
        <w:rPr>
          <w:kern w:val="20"/>
          <w:sz w:val="28"/>
          <w:szCs w:val="28"/>
        </w:rPr>
        <w:t>—</w:t>
      </w:r>
      <w:r>
        <w:rPr>
          <w:sz w:val="28"/>
          <w:szCs w:val="28"/>
        </w:rPr>
        <w:t xml:space="preserve"> </w:t>
      </w:r>
      <w:r w:rsidRPr="00577D1B">
        <w:rPr>
          <w:sz w:val="28"/>
          <w:szCs w:val="28"/>
        </w:rPr>
        <w:t>С.4–8</w:t>
      </w:r>
      <w:bookmarkEnd w:id="220"/>
      <w:r>
        <w:rPr>
          <w:sz w:val="28"/>
          <w:szCs w:val="28"/>
          <w:lang w:val="uk-UA"/>
        </w:rPr>
        <w:t>.</w:t>
      </w:r>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lang w:val="uk-UA"/>
        </w:rPr>
      </w:pPr>
      <w:bookmarkStart w:id="221" w:name="_Ref127036883"/>
      <w:r w:rsidRPr="00577D1B">
        <w:rPr>
          <w:kern w:val="20"/>
          <w:sz w:val="28"/>
          <w:szCs w:val="28"/>
        </w:rPr>
        <w:t>Шеплягина Л.А. Методология оценки риска экологически зависимой патол</w:t>
      </w:r>
      <w:r w:rsidRPr="00577D1B">
        <w:rPr>
          <w:kern w:val="20"/>
          <w:sz w:val="28"/>
          <w:szCs w:val="28"/>
        </w:rPr>
        <w:t>о</w:t>
      </w:r>
      <w:r w:rsidRPr="00577D1B">
        <w:rPr>
          <w:kern w:val="20"/>
          <w:sz w:val="28"/>
          <w:szCs w:val="28"/>
        </w:rPr>
        <w:t>гии у детей /</w:t>
      </w:r>
      <w:r w:rsidRPr="004A5F1C">
        <w:rPr>
          <w:kern w:val="20"/>
          <w:sz w:val="28"/>
          <w:szCs w:val="28"/>
        </w:rPr>
        <w:t xml:space="preserve"> </w:t>
      </w:r>
      <w:r>
        <w:rPr>
          <w:kern w:val="20"/>
          <w:sz w:val="28"/>
          <w:szCs w:val="28"/>
        </w:rPr>
        <w:t>Л</w:t>
      </w:r>
      <w:r w:rsidRPr="00577D1B">
        <w:rPr>
          <w:kern w:val="20"/>
          <w:sz w:val="28"/>
          <w:szCs w:val="28"/>
        </w:rPr>
        <w:t>.А. Шеплягина</w:t>
      </w:r>
      <w:r>
        <w:rPr>
          <w:kern w:val="20"/>
          <w:sz w:val="28"/>
          <w:szCs w:val="28"/>
        </w:rPr>
        <w:t xml:space="preserve"> </w:t>
      </w:r>
      <w:r w:rsidRPr="00E07A60">
        <w:rPr>
          <w:sz w:val="28"/>
          <w:szCs w:val="28"/>
        </w:rPr>
        <w:t xml:space="preserve"> </w:t>
      </w:r>
      <w:r w:rsidRPr="00396EAC">
        <w:rPr>
          <w:kern w:val="20"/>
          <w:sz w:val="28"/>
          <w:szCs w:val="28"/>
        </w:rPr>
        <w:t>/</w:t>
      </w:r>
      <w:r w:rsidRPr="00577D1B">
        <w:rPr>
          <w:kern w:val="20"/>
          <w:sz w:val="28"/>
          <w:szCs w:val="28"/>
        </w:rPr>
        <w:t>/ Рос. педиатрический журн.</w:t>
      </w:r>
      <w:r w:rsidRPr="00216BC7">
        <w:rPr>
          <w:sz w:val="28"/>
          <w:szCs w:val="28"/>
        </w:rPr>
        <w:t xml:space="preserve"> </w:t>
      </w:r>
      <w:r>
        <w:rPr>
          <w:kern w:val="20"/>
          <w:sz w:val="28"/>
          <w:szCs w:val="28"/>
        </w:rPr>
        <w:t>—</w:t>
      </w:r>
      <w:r>
        <w:rPr>
          <w:sz w:val="28"/>
          <w:szCs w:val="28"/>
        </w:rPr>
        <w:t xml:space="preserve"> </w:t>
      </w:r>
      <w:r w:rsidRPr="00577D1B">
        <w:rPr>
          <w:kern w:val="20"/>
          <w:sz w:val="28"/>
          <w:szCs w:val="28"/>
        </w:rPr>
        <w:t>1998.</w:t>
      </w:r>
      <w:r w:rsidRPr="00714790">
        <w:rPr>
          <w:sz w:val="28"/>
          <w:szCs w:val="28"/>
        </w:rPr>
        <w:t xml:space="preserve"> </w:t>
      </w:r>
      <w:r>
        <w:rPr>
          <w:kern w:val="20"/>
          <w:sz w:val="28"/>
          <w:szCs w:val="28"/>
        </w:rPr>
        <w:t>—</w:t>
      </w:r>
      <w:r>
        <w:rPr>
          <w:sz w:val="28"/>
          <w:szCs w:val="28"/>
        </w:rPr>
        <w:t xml:space="preserve"> </w:t>
      </w:r>
      <w:r w:rsidRPr="00577D1B">
        <w:rPr>
          <w:kern w:val="20"/>
          <w:sz w:val="28"/>
          <w:szCs w:val="28"/>
        </w:rPr>
        <w:t>№2.</w:t>
      </w:r>
      <w:r w:rsidRPr="00F61F2A">
        <w:rPr>
          <w:sz w:val="28"/>
          <w:szCs w:val="28"/>
        </w:rPr>
        <w:t xml:space="preserve"> </w:t>
      </w:r>
      <w:r>
        <w:rPr>
          <w:kern w:val="20"/>
          <w:sz w:val="28"/>
          <w:szCs w:val="28"/>
        </w:rPr>
        <w:t>—</w:t>
      </w:r>
      <w:r>
        <w:rPr>
          <w:sz w:val="28"/>
          <w:szCs w:val="28"/>
        </w:rPr>
        <w:t xml:space="preserve"> </w:t>
      </w:r>
      <w:r w:rsidRPr="00577D1B">
        <w:rPr>
          <w:kern w:val="20"/>
          <w:sz w:val="28"/>
          <w:szCs w:val="28"/>
        </w:rPr>
        <w:t>С.41</w:t>
      </w:r>
      <w:r w:rsidRPr="00577D1B">
        <w:rPr>
          <w:sz w:val="28"/>
          <w:szCs w:val="28"/>
        </w:rPr>
        <w:t>–</w:t>
      </w:r>
      <w:r w:rsidRPr="00577D1B">
        <w:rPr>
          <w:kern w:val="20"/>
          <w:sz w:val="28"/>
          <w:szCs w:val="28"/>
        </w:rPr>
        <w:t>45.</w:t>
      </w:r>
      <w:bookmarkEnd w:id="221"/>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222" w:name="_Ref112418355"/>
      <w:r w:rsidRPr="00577D1B">
        <w:rPr>
          <w:kern w:val="20"/>
          <w:sz w:val="28"/>
          <w:szCs w:val="28"/>
        </w:rPr>
        <w:t xml:space="preserve">Экопатология детского возраста / </w:t>
      </w:r>
      <w:r w:rsidRPr="00396EAC">
        <w:rPr>
          <w:kern w:val="20"/>
          <w:sz w:val="28"/>
          <w:szCs w:val="28"/>
        </w:rPr>
        <w:t>[</w:t>
      </w:r>
      <w:r w:rsidRPr="00577D1B">
        <w:rPr>
          <w:kern w:val="20"/>
          <w:sz w:val="28"/>
          <w:szCs w:val="28"/>
        </w:rPr>
        <w:t>В.Демин, Ю.Князев, С.Ключников</w:t>
      </w:r>
      <w:r>
        <w:rPr>
          <w:kern w:val="20"/>
          <w:sz w:val="28"/>
          <w:szCs w:val="28"/>
          <w:lang w:val="uk-UA"/>
        </w:rPr>
        <w:t xml:space="preserve"> и др.</w:t>
      </w:r>
      <w:r w:rsidRPr="00396EAC">
        <w:rPr>
          <w:kern w:val="20"/>
          <w:sz w:val="28"/>
          <w:szCs w:val="28"/>
        </w:rPr>
        <w:t>]</w:t>
      </w:r>
      <w:r w:rsidRPr="00577D1B">
        <w:rPr>
          <w:kern w:val="20"/>
          <w:sz w:val="28"/>
          <w:szCs w:val="28"/>
        </w:rPr>
        <w:t xml:space="preserve"> // Врач.</w:t>
      </w:r>
      <w:r w:rsidRPr="00F61F2A">
        <w:rPr>
          <w:sz w:val="28"/>
          <w:szCs w:val="28"/>
        </w:rPr>
        <w:t xml:space="preserve"> </w:t>
      </w:r>
      <w:r>
        <w:rPr>
          <w:kern w:val="20"/>
          <w:sz w:val="28"/>
          <w:szCs w:val="28"/>
        </w:rPr>
        <w:t>—</w:t>
      </w:r>
      <w:r>
        <w:rPr>
          <w:sz w:val="28"/>
          <w:szCs w:val="28"/>
        </w:rPr>
        <w:t xml:space="preserve"> </w:t>
      </w:r>
      <w:r w:rsidRPr="00577D1B">
        <w:rPr>
          <w:kern w:val="20"/>
          <w:sz w:val="28"/>
          <w:szCs w:val="28"/>
        </w:rPr>
        <w:t>1998.</w:t>
      </w:r>
      <w:r w:rsidRPr="00216BC7">
        <w:rPr>
          <w:sz w:val="28"/>
          <w:szCs w:val="28"/>
        </w:rPr>
        <w:t xml:space="preserve"> </w:t>
      </w:r>
      <w:r>
        <w:rPr>
          <w:kern w:val="20"/>
          <w:sz w:val="28"/>
          <w:szCs w:val="28"/>
        </w:rPr>
        <w:t>—</w:t>
      </w:r>
      <w:r>
        <w:rPr>
          <w:sz w:val="28"/>
          <w:szCs w:val="28"/>
        </w:rPr>
        <w:t xml:space="preserve"> </w:t>
      </w:r>
      <w:r w:rsidRPr="00577D1B">
        <w:rPr>
          <w:kern w:val="20"/>
          <w:sz w:val="28"/>
          <w:szCs w:val="28"/>
        </w:rPr>
        <w:t>№5.</w:t>
      </w:r>
      <w:r w:rsidRPr="00714790">
        <w:rPr>
          <w:sz w:val="28"/>
          <w:szCs w:val="28"/>
        </w:rPr>
        <w:t xml:space="preserve"> </w:t>
      </w:r>
      <w:r>
        <w:rPr>
          <w:kern w:val="20"/>
          <w:sz w:val="28"/>
          <w:szCs w:val="28"/>
        </w:rPr>
        <w:t>—</w:t>
      </w:r>
      <w:r>
        <w:rPr>
          <w:sz w:val="28"/>
          <w:szCs w:val="28"/>
        </w:rPr>
        <w:t xml:space="preserve"> </w:t>
      </w:r>
      <w:r w:rsidRPr="00577D1B">
        <w:rPr>
          <w:kern w:val="20"/>
          <w:sz w:val="28"/>
          <w:szCs w:val="28"/>
        </w:rPr>
        <w:t>С.20</w:t>
      </w:r>
      <w:r w:rsidRPr="00577D1B">
        <w:rPr>
          <w:sz w:val="28"/>
          <w:szCs w:val="28"/>
        </w:rPr>
        <w:t>–</w:t>
      </w:r>
      <w:r w:rsidRPr="00577D1B">
        <w:rPr>
          <w:kern w:val="20"/>
          <w:sz w:val="28"/>
          <w:szCs w:val="28"/>
        </w:rPr>
        <w:t>21.</w:t>
      </w:r>
      <w:bookmarkEnd w:id="222"/>
    </w:p>
    <w:p w:rsidR="00E46804" w:rsidRPr="00577D1B" w:rsidRDefault="00E46804" w:rsidP="0059426A">
      <w:pPr>
        <w:numPr>
          <w:ilvl w:val="0"/>
          <w:numId w:val="64"/>
        </w:numPr>
        <w:suppressAutoHyphens w:val="0"/>
        <w:spacing w:line="353" w:lineRule="auto"/>
        <w:jc w:val="both"/>
        <w:rPr>
          <w:kern w:val="20"/>
          <w:sz w:val="28"/>
          <w:szCs w:val="28"/>
        </w:rPr>
      </w:pPr>
      <w:bookmarkStart w:id="223" w:name="_Ref158662527"/>
      <w:r w:rsidRPr="00577D1B">
        <w:rPr>
          <w:sz w:val="28"/>
          <w:szCs w:val="28"/>
        </w:rPr>
        <w:t>Яворовский З. Я. Жертвы Чернобыля: реалистическая оценка медицинских п</w:t>
      </w:r>
      <w:r w:rsidRPr="00577D1B">
        <w:rPr>
          <w:sz w:val="28"/>
          <w:szCs w:val="28"/>
        </w:rPr>
        <w:t>о</w:t>
      </w:r>
      <w:r w:rsidRPr="00577D1B">
        <w:rPr>
          <w:sz w:val="28"/>
          <w:szCs w:val="28"/>
        </w:rPr>
        <w:t>следствий чернобыльских аварий</w:t>
      </w:r>
      <w:r>
        <w:rPr>
          <w:sz w:val="28"/>
          <w:szCs w:val="28"/>
          <w:lang w:val="uk-UA"/>
        </w:rPr>
        <w:t xml:space="preserve"> </w:t>
      </w:r>
      <w:r w:rsidRPr="00577D1B">
        <w:rPr>
          <w:sz w:val="28"/>
          <w:szCs w:val="28"/>
        </w:rPr>
        <w:t>/</w:t>
      </w:r>
      <w:r w:rsidRPr="008C59AD">
        <w:rPr>
          <w:sz w:val="28"/>
          <w:szCs w:val="28"/>
        </w:rPr>
        <w:t xml:space="preserve"> </w:t>
      </w:r>
      <w:r w:rsidRPr="00577D1B">
        <w:rPr>
          <w:sz w:val="28"/>
          <w:szCs w:val="28"/>
        </w:rPr>
        <w:t>З. Я. Яворовский /</w:t>
      </w:r>
      <w:r w:rsidRPr="00396EAC">
        <w:rPr>
          <w:sz w:val="28"/>
          <w:szCs w:val="28"/>
        </w:rPr>
        <w:t>/</w:t>
      </w:r>
      <w:r w:rsidRPr="00577D1B">
        <w:rPr>
          <w:sz w:val="28"/>
          <w:szCs w:val="28"/>
        </w:rPr>
        <w:t xml:space="preserve"> Мед. радиология и радиационная безопа</w:t>
      </w:r>
      <w:r w:rsidRPr="00577D1B">
        <w:rPr>
          <w:sz w:val="28"/>
          <w:szCs w:val="28"/>
        </w:rPr>
        <w:t>с</w:t>
      </w:r>
      <w:r w:rsidRPr="00577D1B">
        <w:rPr>
          <w:sz w:val="28"/>
          <w:szCs w:val="28"/>
        </w:rPr>
        <w:t xml:space="preserve">ность. </w:t>
      </w:r>
      <w:r>
        <w:rPr>
          <w:kern w:val="20"/>
          <w:sz w:val="28"/>
          <w:szCs w:val="28"/>
        </w:rPr>
        <w:t>—</w:t>
      </w:r>
      <w:r>
        <w:rPr>
          <w:sz w:val="28"/>
          <w:szCs w:val="28"/>
        </w:rPr>
        <w:t xml:space="preserve"> </w:t>
      </w:r>
      <w:r w:rsidRPr="00577D1B">
        <w:rPr>
          <w:sz w:val="28"/>
          <w:szCs w:val="28"/>
        </w:rPr>
        <w:t xml:space="preserve"> 1999. </w:t>
      </w:r>
      <w:r>
        <w:rPr>
          <w:kern w:val="20"/>
          <w:sz w:val="28"/>
          <w:szCs w:val="28"/>
        </w:rPr>
        <w:t>—</w:t>
      </w:r>
      <w:r>
        <w:rPr>
          <w:sz w:val="28"/>
          <w:szCs w:val="28"/>
        </w:rPr>
        <w:t xml:space="preserve"> </w:t>
      </w:r>
      <w:r w:rsidRPr="00577D1B">
        <w:rPr>
          <w:sz w:val="28"/>
          <w:szCs w:val="28"/>
        </w:rPr>
        <w:t xml:space="preserve"> Т. 44, № 1. </w:t>
      </w:r>
      <w:r>
        <w:rPr>
          <w:kern w:val="20"/>
          <w:sz w:val="28"/>
          <w:szCs w:val="28"/>
        </w:rPr>
        <w:t>—</w:t>
      </w:r>
      <w:r>
        <w:rPr>
          <w:sz w:val="28"/>
          <w:szCs w:val="28"/>
        </w:rPr>
        <w:t xml:space="preserve"> </w:t>
      </w:r>
      <w:r w:rsidRPr="00577D1B">
        <w:rPr>
          <w:sz w:val="28"/>
          <w:szCs w:val="28"/>
        </w:rPr>
        <w:t xml:space="preserve"> С. 19–30.</w:t>
      </w:r>
      <w:bookmarkEnd w:id="223"/>
    </w:p>
    <w:p w:rsidR="00E46804" w:rsidRPr="00577D1B" w:rsidRDefault="00E46804" w:rsidP="0059426A">
      <w:pPr>
        <w:numPr>
          <w:ilvl w:val="0"/>
          <w:numId w:val="64"/>
        </w:numPr>
        <w:suppressAutoHyphens w:val="0"/>
        <w:overflowPunct w:val="0"/>
        <w:autoSpaceDE w:val="0"/>
        <w:autoSpaceDN w:val="0"/>
        <w:adjustRightInd w:val="0"/>
        <w:spacing w:line="353" w:lineRule="auto"/>
        <w:jc w:val="both"/>
        <w:textAlignment w:val="baseline"/>
        <w:rPr>
          <w:kern w:val="20"/>
          <w:sz w:val="28"/>
          <w:szCs w:val="28"/>
        </w:rPr>
      </w:pPr>
      <w:bookmarkStart w:id="224" w:name="_Ref127034967"/>
      <w:r w:rsidRPr="00577D1B">
        <w:rPr>
          <w:kern w:val="20"/>
          <w:sz w:val="28"/>
          <w:szCs w:val="28"/>
        </w:rPr>
        <w:t>Ярош А.М.</w:t>
      </w:r>
      <w:r>
        <w:rPr>
          <w:kern w:val="20"/>
          <w:sz w:val="28"/>
          <w:szCs w:val="28"/>
          <w:lang w:val="uk-UA"/>
        </w:rPr>
        <w:t xml:space="preserve"> </w:t>
      </w:r>
      <w:r w:rsidRPr="00577D1B">
        <w:rPr>
          <w:kern w:val="20"/>
          <w:sz w:val="28"/>
          <w:szCs w:val="28"/>
        </w:rPr>
        <w:t>Курорты Крыма среди приморских климатических курортов Евр</w:t>
      </w:r>
      <w:r w:rsidRPr="00577D1B">
        <w:rPr>
          <w:kern w:val="20"/>
          <w:sz w:val="28"/>
          <w:szCs w:val="28"/>
        </w:rPr>
        <w:t>о</w:t>
      </w:r>
      <w:r w:rsidRPr="00577D1B">
        <w:rPr>
          <w:kern w:val="20"/>
          <w:sz w:val="28"/>
          <w:szCs w:val="28"/>
        </w:rPr>
        <w:t>пы и прилегающих к ней регионов Азии и Африки</w:t>
      </w:r>
      <w:r>
        <w:rPr>
          <w:kern w:val="20"/>
          <w:sz w:val="28"/>
          <w:szCs w:val="28"/>
        </w:rPr>
        <w:t xml:space="preserve"> </w:t>
      </w:r>
      <w:r w:rsidRPr="007B3647">
        <w:rPr>
          <w:kern w:val="20"/>
          <w:sz w:val="28"/>
          <w:szCs w:val="28"/>
        </w:rPr>
        <w:t>/</w:t>
      </w:r>
      <w:r w:rsidRPr="00D51167">
        <w:rPr>
          <w:kern w:val="20"/>
          <w:sz w:val="28"/>
          <w:szCs w:val="28"/>
        </w:rPr>
        <w:t xml:space="preserve"> </w:t>
      </w:r>
      <w:r>
        <w:rPr>
          <w:kern w:val="20"/>
          <w:sz w:val="28"/>
          <w:szCs w:val="28"/>
        </w:rPr>
        <w:t xml:space="preserve">А.М. </w:t>
      </w:r>
      <w:r w:rsidRPr="00577D1B">
        <w:rPr>
          <w:kern w:val="20"/>
          <w:sz w:val="28"/>
          <w:szCs w:val="28"/>
        </w:rPr>
        <w:t xml:space="preserve">Ярош, </w:t>
      </w:r>
      <w:r>
        <w:rPr>
          <w:kern w:val="20"/>
          <w:sz w:val="28"/>
          <w:szCs w:val="28"/>
        </w:rPr>
        <w:t xml:space="preserve">В.М. </w:t>
      </w:r>
      <w:r w:rsidRPr="00577D1B">
        <w:rPr>
          <w:kern w:val="20"/>
          <w:sz w:val="28"/>
          <w:szCs w:val="28"/>
        </w:rPr>
        <w:t>Ефимова, С.С. Солдатченко</w:t>
      </w:r>
      <w:r>
        <w:rPr>
          <w:kern w:val="20"/>
          <w:sz w:val="28"/>
          <w:szCs w:val="28"/>
        </w:rPr>
        <w:t>.</w:t>
      </w:r>
      <w:r w:rsidRPr="004C0BE3">
        <w:rPr>
          <w:kern w:val="20"/>
          <w:sz w:val="28"/>
          <w:szCs w:val="28"/>
        </w:rPr>
        <w:t xml:space="preserve"> </w:t>
      </w:r>
      <w:r>
        <w:rPr>
          <w:kern w:val="20"/>
          <w:sz w:val="28"/>
          <w:szCs w:val="28"/>
        </w:rPr>
        <w:t>—</w:t>
      </w:r>
      <w:r w:rsidRPr="00577D1B">
        <w:rPr>
          <w:kern w:val="20"/>
          <w:sz w:val="28"/>
          <w:szCs w:val="28"/>
        </w:rPr>
        <w:t>Симферополь: Терра Таврика, Таврия Плюс</w:t>
      </w:r>
      <w:r>
        <w:rPr>
          <w:kern w:val="20"/>
          <w:sz w:val="28"/>
          <w:szCs w:val="28"/>
          <w:lang w:val="uk-UA"/>
        </w:rPr>
        <w:t xml:space="preserve">, </w:t>
      </w:r>
      <w:r w:rsidRPr="00577D1B">
        <w:rPr>
          <w:kern w:val="20"/>
          <w:sz w:val="28"/>
          <w:szCs w:val="28"/>
        </w:rPr>
        <w:t>2002</w:t>
      </w:r>
      <w:r>
        <w:rPr>
          <w:kern w:val="20"/>
          <w:sz w:val="28"/>
          <w:szCs w:val="28"/>
          <w:lang w:val="uk-UA"/>
        </w:rPr>
        <w:t>.</w:t>
      </w:r>
      <w:r w:rsidRPr="00D775AD">
        <w:rPr>
          <w:kern w:val="20"/>
          <w:sz w:val="28"/>
          <w:szCs w:val="28"/>
        </w:rPr>
        <w:t xml:space="preserve"> </w:t>
      </w:r>
      <w:r>
        <w:rPr>
          <w:kern w:val="20"/>
          <w:sz w:val="28"/>
          <w:szCs w:val="28"/>
        </w:rPr>
        <w:t>—</w:t>
      </w:r>
      <w:r>
        <w:rPr>
          <w:sz w:val="28"/>
          <w:szCs w:val="28"/>
        </w:rPr>
        <w:t xml:space="preserve"> </w:t>
      </w:r>
      <w:r w:rsidRPr="00577D1B">
        <w:rPr>
          <w:kern w:val="20"/>
          <w:sz w:val="28"/>
          <w:szCs w:val="28"/>
        </w:rPr>
        <w:t>70</w:t>
      </w:r>
      <w:r>
        <w:rPr>
          <w:kern w:val="20"/>
          <w:sz w:val="28"/>
          <w:szCs w:val="28"/>
        </w:rPr>
        <w:t xml:space="preserve"> </w:t>
      </w:r>
      <w:r w:rsidRPr="00577D1B">
        <w:rPr>
          <w:kern w:val="20"/>
          <w:sz w:val="28"/>
          <w:szCs w:val="28"/>
        </w:rPr>
        <w:t>с.</w:t>
      </w:r>
      <w:bookmarkEnd w:id="224"/>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25" w:name="_Ref119934747"/>
      <w:r>
        <w:rPr>
          <w:kern w:val="20"/>
          <w:sz w:val="28"/>
          <w:szCs w:val="28"/>
          <w:lang w:val="en-US"/>
        </w:rPr>
        <w:lastRenderedPageBreak/>
        <w:t>Anderson V.</w:t>
      </w:r>
      <w:r>
        <w:rPr>
          <w:kern w:val="20"/>
          <w:sz w:val="28"/>
          <w:szCs w:val="28"/>
          <w:lang w:val="uk-UA"/>
        </w:rPr>
        <w:t xml:space="preserve"> </w:t>
      </w:r>
      <w:r>
        <w:rPr>
          <w:kern w:val="20"/>
          <w:sz w:val="28"/>
          <w:szCs w:val="28"/>
          <w:lang w:val="en-US"/>
        </w:rPr>
        <w:t>Intellectual, educational and behavioural sequelae after cranial irradi</w:t>
      </w:r>
      <w:r>
        <w:rPr>
          <w:kern w:val="20"/>
          <w:sz w:val="28"/>
          <w:szCs w:val="28"/>
          <w:lang w:val="en-US"/>
        </w:rPr>
        <w:t>a</w:t>
      </w:r>
      <w:r>
        <w:rPr>
          <w:kern w:val="20"/>
          <w:sz w:val="28"/>
          <w:szCs w:val="28"/>
          <w:lang w:val="en-US"/>
        </w:rPr>
        <w:t>tion and chemotherapy /</w:t>
      </w:r>
      <w:r w:rsidRPr="00D51167">
        <w:rPr>
          <w:kern w:val="20"/>
          <w:sz w:val="28"/>
          <w:szCs w:val="28"/>
          <w:lang w:val="en-US"/>
        </w:rPr>
        <w:t xml:space="preserve"> </w:t>
      </w:r>
      <w:r>
        <w:rPr>
          <w:kern w:val="20"/>
          <w:sz w:val="28"/>
          <w:szCs w:val="28"/>
          <w:lang w:val="en-US"/>
        </w:rPr>
        <w:t>V.</w:t>
      </w:r>
      <w:r w:rsidRPr="005C5031">
        <w:rPr>
          <w:kern w:val="20"/>
          <w:sz w:val="28"/>
          <w:szCs w:val="28"/>
          <w:lang w:val="en-US"/>
        </w:rPr>
        <w:t xml:space="preserve"> </w:t>
      </w:r>
      <w:r>
        <w:rPr>
          <w:kern w:val="20"/>
          <w:sz w:val="28"/>
          <w:szCs w:val="28"/>
          <w:lang w:val="en-US"/>
        </w:rPr>
        <w:t xml:space="preserve">Anderson, </w:t>
      </w:r>
      <w:r>
        <w:rPr>
          <w:kern w:val="20"/>
          <w:sz w:val="28"/>
          <w:szCs w:val="28"/>
        </w:rPr>
        <w:t>Е</w:t>
      </w:r>
      <w:r w:rsidRPr="00CA3E30">
        <w:rPr>
          <w:kern w:val="20"/>
          <w:sz w:val="28"/>
          <w:szCs w:val="28"/>
          <w:lang w:val="en-US"/>
        </w:rPr>
        <w:t xml:space="preserve">. </w:t>
      </w:r>
      <w:r>
        <w:rPr>
          <w:kern w:val="20"/>
          <w:sz w:val="28"/>
          <w:szCs w:val="28"/>
          <w:lang w:val="en-US"/>
        </w:rPr>
        <w:t xml:space="preserve">Smibert, </w:t>
      </w:r>
      <w:r>
        <w:rPr>
          <w:kern w:val="20"/>
          <w:sz w:val="28"/>
          <w:szCs w:val="28"/>
        </w:rPr>
        <w:t>Н</w:t>
      </w:r>
      <w:r w:rsidRPr="00FF770C">
        <w:rPr>
          <w:kern w:val="20"/>
          <w:sz w:val="28"/>
          <w:szCs w:val="28"/>
          <w:lang w:val="en-US"/>
        </w:rPr>
        <w:t xml:space="preserve">. </w:t>
      </w:r>
      <w:r>
        <w:rPr>
          <w:kern w:val="20"/>
          <w:sz w:val="28"/>
          <w:szCs w:val="28"/>
          <w:lang w:val="en-US"/>
        </w:rPr>
        <w:t>Ekert // Archives of Disease in Chil</w:t>
      </w:r>
      <w:r>
        <w:rPr>
          <w:kern w:val="20"/>
          <w:sz w:val="28"/>
          <w:szCs w:val="28"/>
          <w:lang w:val="en-US"/>
        </w:rPr>
        <w:t>d</w:t>
      </w:r>
      <w:r>
        <w:rPr>
          <w:kern w:val="20"/>
          <w:sz w:val="28"/>
          <w:szCs w:val="28"/>
          <w:lang w:val="en-US"/>
        </w:rPr>
        <w:t>hood.</w:t>
      </w:r>
      <w:r w:rsidRPr="00216BC7">
        <w:rPr>
          <w:sz w:val="28"/>
          <w:szCs w:val="28"/>
          <w:lang w:val="en-US"/>
        </w:rPr>
        <w:t xml:space="preserve"> </w:t>
      </w:r>
      <w:r w:rsidRPr="008C59AD">
        <w:rPr>
          <w:kern w:val="20"/>
          <w:sz w:val="28"/>
          <w:szCs w:val="28"/>
          <w:lang w:val="en-US"/>
        </w:rPr>
        <w:t>—</w:t>
      </w:r>
      <w:r w:rsidRPr="008C59AD">
        <w:rPr>
          <w:sz w:val="28"/>
          <w:szCs w:val="28"/>
          <w:lang w:val="en-US"/>
        </w:rPr>
        <w:t xml:space="preserve"> </w:t>
      </w:r>
      <w:r>
        <w:rPr>
          <w:kern w:val="20"/>
          <w:sz w:val="28"/>
          <w:szCs w:val="28"/>
          <w:lang w:val="uk-UA"/>
        </w:rPr>
        <w:t>1994</w:t>
      </w:r>
      <w:r>
        <w:rPr>
          <w:kern w:val="20"/>
          <w:sz w:val="28"/>
          <w:szCs w:val="28"/>
          <w:lang w:val="en-US"/>
        </w:rPr>
        <w:t>.</w:t>
      </w:r>
      <w:r w:rsidRPr="00714790">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Vol.70</w:t>
      </w:r>
      <w:r w:rsidRPr="0059501C">
        <w:rPr>
          <w:kern w:val="20"/>
          <w:sz w:val="28"/>
          <w:szCs w:val="28"/>
          <w:lang w:val="en-US"/>
        </w:rPr>
        <w:t xml:space="preserve">. </w:t>
      </w:r>
      <w:r w:rsidRPr="004C0BE3">
        <w:rPr>
          <w:kern w:val="20"/>
          <w:sz w:val="28"/>
          <w:szCs w:val="28"/>
          <w:lang w:val="en-US"/>
        </w:rPr>
        <w:t>—</w:t>
      </w:r>
      <w:r>
        <w:rPr>
          <w:kern w:val="20"/>
          <w:sz w:val="28"/>
          <w:szCs w:val="28"/>
          <w:lang w:val="en-US"/>
        </w:rPr>
        <w:t>P.476</w:t>
      </w:r>
      <w:r w:rsidRPr="003D7E12">
        <w:rPr>
          <w:sz w:val="28"/>
          <w:szCs w:val="28"/>
          <w:lang w:val="en-US"/>
        </w:rPr>
        <w:t>–</w:t>
      </w:r>
      <w:r>
        <w:rPr>
          <w:kern w:val="20"/>
          <w:sz w:val="28"/>
          <w:szCs w:val="28"/>
          <w:lang w:val="en-US"/>
        </w:rPr>
        <w:t>483</w:t>
      </w:r>
      <w:bookmarkEnd w:id="225"/>
      <w:r>
        <w:rPr>
          <w:kern w:val="20"/>
          <w:sz w:val="28"/>
          <w:szCs w:val="28"/>
          <w:lang w:val="uk-UA"/>
        </w:rPr>
        <w:t>.</w:t>
      </w:r>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26" w:name="_Ref119934752"/>
      <w:r>
        <w:rPr>
          <w:kern w:val="20"/>
          <w:sz w:val="28"/>
          <w:szCs w:val="28"/>
          <w:lang w:val="en-US"/>
        </w:rPr>
        <w:t>Armstrong F.D.</w:t>
      </w:r>
      <w:r w:rsidRPr="00BC16FD">
        <w:rPr>
          <w:kern w:val="20"/>
          <w:sz w:val="28"/>
          <w:szCs w:val="28"/>
          <w:lang w:val="en-US"/>
        </w:rPr>
        <w:t xml:space="preserve"> </w:t>
      </w:r>
      <w:r>
        <w:rPr>
          <w:kern w:val="20"/>
          <w:sz w:val="28"/>
          <w:szCs w:val="28"/>
          <w:lang w:val="en-US"/>
        </w:rPr>
        <w:t>Educational issues in childhood cancer /</w:t>
      </w:r>
      <w:r w:rsidRPr="00D51167">
        <w:rPr>
          <w:kern w:val="20"/>
          <w:sz w:val="28"/>
          <w:szCs w:val="28"/>
          <w:lang w:val="en-US"/>
        </w:rPr>
        <w:t xml:space="preserve"> </w:t>
      </w:r>
      <w:r>
        <w:rPr>
          <w:kern w:val="20"/>
          <w:sz w:val="28"/>
          <w:szCs w:val="28"/>
          <w:lang w:val="en-US"/>
        </w:rPr>
        <w:t>F.D.</w:t>
      </w:r>
      <w:r w:rsidRPr="00670D10">
        <w:rPr>
          <w:kern w:val="20"/>
          <w:sz w:val="28"/>
          <w:szCs w:val="28"/>
          <w:lang w:val="en-US"/>
        </w:rPr>
        <w:t xml:space="preserve"> </w:t>
      </w:r>
      <w:r>
        <w:rPr>
          <w:kern w:val="20"/>
          <w:sz w:val="28"/>
          <w:szCs w:val="28"/>
          <w:lang w:val="en-US"/>
        </w:rPr>
        <w:t xml:space="preserve">Armstrong, </w:t>
      </w:r>
      <w:r>
        <w:rPr>
          <w:kern w:val="20"/>
          <w:sz w:val="28"/>
          <w:szCs w:val="28"/>
        </w:rPr>
        <w:t>М</w:t>
      </w:r>
      <w:r w:rsidRPr="00FF770C">
        <w:rPr>
          <w:kern w:val="20"/>
          <w:sz w:val="28"/>
          <w:szCs w:val="28"/>
          <w:lang w:val="en-US"/>
        </w:rPr>
        <w:t xml:space="preserve">. </w:t>
      </w:r>
      <w:r>
        <w:rPr>
          <w:kern w:val="20"/>
          <w:sz w:val="28"/>
          <w:szCs w:val="28"/>
          <w:lang w:val="en-US"/>
        </w:rPr>
        <w:t>Horn // School Psycho</w:t>
      </w:r>
      <w:r>
        <w:rPr>
          <w:kern w:val="20"/>
          <w:sz w:val="28"/>
          <w:szCs w:val="28"/>
          <w:lang w:val="en-US"/>
        </w:rPr>
        <w:t>l</w:t>
      </w:r>
      <w:r>
        <w:rPr>
          <w:kern w:val="20"/>
          <w:sz w:val="28"/>
          <w:szCs w:val="28"/>
          <w:lang w:val="en-US"/>
        </w:rPr>
        <w:t>ogy Quarterly.</w:t>
      </w:r>
      <w:r w:rsidRPr="00216BC7">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1995.</w:t>
      </w:r>
      <w:r w:rsidRPr="00714790">
        <w:rPr>
          <w:sz w:val="28"/>
          <w:szCs w:val="28"/>
          <w:lang w:val="en-US"/>
        </w:rPr>
        <w:t xml:space="preserve"> </w:t>
      </w:r>
      <w:r w:rsidRPr="008C59AD">
        <w:rPr>
          <w:kern w:val="20"/>
          <w:sz w:val="28"/>
          <w:szCs w:val="28"/>
          <w:lang w:val="en-US"/>
        </w:rPr>
        <w:t>—</w:t>
      </w:r>
      <w:r w:rsidRPr="008C59AD">
        <w:rPr>
          <w:sz w:val="28"/>
          <w:szCs w:val="28"/>
          <w:lang w:val="en-US"/>
        </w:rPr>
        <w:t xml:space="preserve"> </w:t>
      </w:r>
      <w:r>
        <w:rPr>
          <w:kern w:val="20"/>
          <w:sz w:val="28"/>
          <w:szCs w:val="28"/>
          <w:lang w:val="en-US"/>
        </w:rPr>
        <w:t>Vol.10</w:t>
      </w:r>
      <w:r w:rsidRPr="00CA3E30">
        <w:rPr>
          <w:kern w:val="20"/>
          <w:sz w:val="28"/>
          <w:szCs w:val="28"/>
          <w:lang w:val="en-US"/>
        </w:rPr>
        <w:t>.</w:t>
      </w:r>
      <w:r w:rsidRPr="007749B7">
        <w:rPr>
          <w:kern w:val="20"/>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P.292-304.</w:t>
      </w:r>
      <w:bookmarkEnd w:id="226"/>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27" w:name="_Ref128248548"/>
      <w:r>
        <w:rPr>
          <w:kern w:val="20"/>
          <w:sz w:val="28"/>
          <w:szCs w:val="28"/>
          <w:lang w:val="en-US"/>
        </w:rPr>
        <w:t>Asakawa T.</w:t>
      </w:r>
      <w:r>
        <w:rPr>
          <w:kern w:val="20"/>
          <w:sz w:val="28"/>
          <w:szCs w:val="28"/>
          <w:lang w:val="uk-UA"/>
        </w:rPr>
        <w:t xml:space="preserve"> </w:t>
      </w:r>
      <w:r>
        <w:rPr>
          <w:kern w:val="20"/>
          <w:sz w:val="28"/>
          <w:szCs w:val="28"/>
          <w:lang w:val="en-US"/>
        </w:rPr>
        <w:t>The determination of the active products of lipid perox</w:t>
      </w:r>
      <w:r>
        <w:rPr>
          <w:kern w:val="20"/>
          <w:sz w:val="28"/>
          <w:szCs w:val="28"/>
          <w:lang w:val="en-US"/>
        </w:rPr>
        <w:t>i</w:t>
      </w:r>
      <w:r>
        <w:rPr>
          <w:kern w:val="20"/>
          <w:sz w:val="28"/>
          <w:szCs w:val="28"/>
          <w:lang w:val="en-US"/>
        </w:rPr>
        <w:t>dation in blood plasma /</w:t>
      </w:r>
      <w:r w:rsidRPr="00D51167">
        <w:rPr>
          <w:kern w:val="20"/>
          <w:sz w:val="28"/>
          <w:szCs w:val="28"/>
          <w:lang w:val="en-US"/>
        </w:rPr>
        <w:t xml:space="preserve"> </w:t>
      </w:r>
      <w:r>
        <w:rPr>
          <w:kern w:val="20"/>
          <w:sz w:val="28"/>
          <w:szCs w:val="28"/>
        </w:rPr>
        <w:t>Т</w:t>
      </w:r>
      <w:r w:rsidRPr="00BC16FD">
        <w:rPr>
          <w:kern w:val="20"/>
          <w:sz w:val="28"/>
          <w:szCs w:val="28"/>
          <w:lang w:val="en-US"/>
        </w:rPr>
        <w:t xml:space="preserve">. </w:t>
      </w:r>
      <w:r>
        <w:rPr>
          <w:kern w:val="20"/>
          <w:sz w:val="28"/>
          <w:szCs w:val="28"/>
          <w:lang w:val="en-US"/>
        </w:rPr>
        <w:t>Asakawa, S.</w:t>
      </w:r>
      <w:r w:rsidRPr="00FF770C">
        <w:rPr>
          <w:kern w:val="20"/>
          <w:sz w:val="28"/>
          <w:szCs w:val="28"/>
          <w:lang w:val="en-US"/>
        </w:rPr>
        <w:t xml:space="preserve"> </w:t>
      </w:r>
      <w:r>
        <w:rPr>
          <w:kern w:val="20"/>
          <w:sz w:val="28"/>
          <w:szCs w:val="28"/>
          <w:lang w:val="en-US"/>
        </w:rPr>
        <w:t>Matsushita // Lipids.</w:t>
      </w:r>
      <w:r w:rsidRPr="00216BC7">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1980.</w:t>
      </w:r>
      <w:r w:rsidRPr="00714790">
        <w:rPr>
          <w:sz w:val="28"/>
          <w:szCs w:val="28"/>
          <w:lang w:val="en-US"/>
        </w:rPr>
        <w:t xml:space="preserve"> </w:t>
      </w:r>
      <w:r w:rsidRPr="008C59AD">
        <w:rPr>
          <w:kern w:val="20"/>
          <w:sz w:val="28"/>
          <w:szCs w:val="28"/>
          <w:lang w:val="en-US"/>
        </w:rPr>
        <w:t>—</w:t>
      </w:r>
      <w:r w:rsidRPr="008C59AD">
        <w:rPr>
          <w:sz w:val="28"/>
          <w:szCs w:val="28"/>
          <w:lang w:val="en-US"/>
        </w:rPr>
        <w:t xml:space="preserve"> </w:t>
      </w:r>
      <w:r w:rsidRPr="00892B7F">
        <w:rPr>
          <w:kern w:val="20"/>
          <w:sz w:val="28"/>
          <w:szCs w:val="28"/>
          <w:lang w:val="en-US"/>
        </w:rPr>
        <w:t>№</w:t>
      </w:r>
      <w:r>
        <w:rPr>
          <w:kern w:val="20"/>
          <w:sz w:val="28"/>
          <w:szCs w:val="28"/>
          <w:lang w:val="en-US"/>
        </w:rPr>
        <w:t>3</w:t>
      </w:r>
      <w:r>
        <w:rPr>
          <w:kern w:val="20"/>
          <w:sz w:val="28"/>
          <w:szCs w:val="28"/>
          <w:lang w:val="uk-UA"/>
        </w:rPr>
        <w:t>.</w:t>
      </w:r>
      <w:r w:rsidRPr="0039787F">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P.137</w:t>
      </w:r>
      <w:r w:rsidRPr="003D7E12">
        <w:rPr>
          <w:sz w:val="28"/>
          <w:szCs w:val="28"/>
          <w:lang w:val="en-US"/>
        </w:rPr>
        <w:t>–</w:t>
      </w:r>
      <w:r>
        <w:rPr>
          <w:kern w:val="20"/>
          <w:sz w:val="28"/>
          <w:szCs w:val="28"/>
          <w:lang w:val="en-US"/>
        </w:rPr>
        <w:t>140.</w:t>
      </w:r>
      <w:bookmarkEnd w:id="227"/>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28" w:name="_Ref112420050"/>
      <w:r>
        <w:rPr>
          <w:kern w:val="20"/>
          <w:sz w:val="28"/>
          <w:szCs w:val="28"/>
          <w:lang w:val="en-US"/>
        </w:rPr>
        <w:t>Aur R.J.</w:t>
      </w:r>
      <w:r w:rsidRPr="00670D10">
        <w:rPr>
          <w:kern w:val="20"/>
          <w:sz w:val="28"/>
          <w:szCs w:val="28"/>
          <w:lang w:val="en-US"/>
        </w:rPr>
        <w:t xml:space="preserve"> </w:t>
      </w:r>
      <w:r>
        <w:rPr>
          <w:kern w:val="20"/>
          <w:sz w:val="28"/>
          <w:szCs w:val="28"/>
          <w:lang w:val="en-US"/>
        </w:rPr>
        <w:t>Central nervous system therapy and combination chemotherapy of chil</w:t>
      </w:r>
      <w:r>
        <w:rPr>
          <w:kern w:val="20"/>
          <w:sz w:val="28"/>
          <w:szCs w:val="28"/>
          <w:lang w:val="en-US"/>
        </w:rPr>
        <w:t>d</w:t>
      </w:r>
      <w:r>
        <w:rPr>
          <w:kern w:val="20"/>
          <w:sz w:val="28"/>
          <w:szCs w:val="28"/>
          <w:lang w:val="en-US"/>
        </w:rPr>
        <w:t>hood lymphocytic leukemia /</w:t>
      </w:r>
      <w:r w:rsidRPr="00D51167">
        <w:rPr>
          <w:kern w:val="20"/>
          <w:sz w:val="28"/>
          <w:szCs w:val="28"/>
          <w:lang w:val="en-US"/>
        </w:rPr>
        <w:t xml:space="preserve"> </w:t>
      </w:r>
      <w:r>
        <w:rPr>
          <w:kern w:val="20"/>
          <w:sz w:val="28"/>
          <w:szCs w:val="28"/>
          <w:lang w:val="en-US"/>
        </w:rPr>
        <w:t>R.J.</w:t>
      </w:r>
      <w:r w:rsidRPr="00327FBE">
        <w:rPr>
          <w:kern w:val="20"/>
          <w:sz w:val="28"/>
          <w:szCs w:val="28"/>
          <w:lang w:val="en-US"/>
        </w:rPr>
        <w:t xml:space="preserve"> </w:t>
      </w:r>
      <w:r>
        <w:rPr>
          <w:kern w:val="20"/>
          <w:sz w:val="28"/>
          <w:szCs w:val="28"/>
          <w:lang w:val="en-US"/>
        </w:rPr>
        <w:t>Aur, J.</w:t>
      </w:r>
      <w:r w:rsidRPr="002D599B">
        <w:rPr>
          <w:kern w:val="20"/>
          <w:sz w:val="28"/>
          <w:szCs w:val="28"/>
          <w:lang w:val="en-US"/>
        </w:rPr>
        <w:t xml:space="preserve"> </w:t>
      </w:r>
      <w:r>
        <w:rPr>
          <w:kern w:val="20"/>
          <w:sz w:val="28"/>
          <w:szCs w:val="28"/>
          <w:lang w:val="en-US"/>
        </w:rPr>
        <w:t xml:space="preserve">Simone, </w:t>
      </w:r>
      <w:r>
        <w:rPr>
          <w:kern w:val="20"/>
          <w:sz w:val="28"/>
          <w:szCs w:val="28"/>
        </w:rPr>
        <w:t>Н</w:t>
      </w:r>
      <w:r w:rsidRPr="00CA3E30">
        <w:rPr>
          <w:kern w:val="20"/>
          <w:sz w:val="28"/>
          <w:szCs w:val="28"/>
          <w:lang w:val="en-US"/>
        </w:rPr>
        <w:t>.</w:t>
      </w:r>
      <w:r>
        <w:rPr>
          <w:kern w:val="20"/>
          <w:sz w:val="28"/>
          <w:szCs w:val="28"/>
        </w:rPr>
        <w:t>О</w:t>
      </w:r>
      <w:r w:rsidRPr="00CA3E30">
        <w:rPr>
          <w:kern w:val="20"/>
          <w:sz w:val="28"/>
          <w:szCs w:val="28"/>
          <w:lang w:val="en-US"/>
        </w:rPr>
        <w:t xml:space="preserve">. </w:t>
      </w:r>
      <w:r>
        <w:rPr>
          <w:kern w:val="20"/>
          <w:sz w:val="28"/>
          <w:szCs w:val="28"/>
          <w:lang w:val="en-US"/>
        </w:rPr>
        <w:t xml:space="preserve">Husto </w:t>
      </w:r>
      <w:r>
        <w:rPr>
          <w:kern w:val="20"/>
          <w:sz w:val="28"/>
          <w:szCs w:val="28"/>
          <w:lang w:val="uk-UA"/>
        </w:rPr>
        <w:t>/</w:t>
      </w:r>
      <w:r>
        <w:rPr>
          <w:kern w:val="20"/>
          <w:sz w:val="28"/>
          <w:szCs w:val="28"/>
          <w:lang w:val="en-US"/>
        </w:rPr>
        <w:t>/ Blood.</w:t>
      </w:r>
      <w:r w:rsidRPr="00BC16FD">
        <w:rPr>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1971.</w:t>
      </w:r>
      <w:r w:rsidRPr="00F61F2A">
        <w:rPr>
          <w:sz w:val="28"/>
          <w:szCs w:val="28"/>
          <w:lang w:val="en-US"/>
        </w:rPr>
        <w:t xml:space="preserve"> </w:t>
      </w:r>
      <w:r w:rsidRPr="008C59AD">
        <w:rPr>
          <w:kern w:val="20"/>
          <w:sz w:val="28"/>
          <w:szCs w:val="28"/>
          <w:lang w:val="en-US"/>
        </w:rPr>
        <w:t>—</w:t>
      </w:r>
      <w:r>
        <w:rPr>
          <w:kern w:val="20"/>
          <w:sz w:val="28"/>
          <w:szCs w:val="28"/>
          <w:lang w:val="en-US"/>
        </w:rPr>
        <w:t>Vol.42</w:t>
      </w:r>
      <w:r>
        <w:rPr>
          <w:kern w:val="20"/>
          <w:sz w:val="28"/>
          <w:szCs w:val="28"/>
          <w:lang w:val="uk-UA"/>
        </w:rPr>
        <w:t>.</w:t>
      </w:r>
      <w:r w:rsidRPr="007749B7">
        <w:rPr>
          <w:kern w:val="20"/>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P.349</w:t>
      </w:r>
      <w:r w:rsidRPr="003D7E12">
        <w:rPr>
          <w:sz w:val="28"/>
          <w:szCs w:val="28"/>
          <w:lang w:val="en-US"/>
        </w:rPr>
        <w:t>–</w:t>
      </w:r>
      <w:r>
        <w:rPr>
          <w:kern w:val="20"/>
          <w:sz w:val="28"/>
          <w:szCs w:val="28"/>
          <w:lang w:val="en-US"/>
        </w:rPr>
        <w:t>357.</w:t>
      </w:r>
      <w:bookmarkEnd w:id="228"/>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29" w:name="_Ref112418372"/>
      <w:r>
        <w:rPr>
          <w:kern w:val="20"/>
          <w:sz w:val="28"/>
          <w:szCs w:val="28"/>
          <w:lang w:val="en-US"/>
        </w:rPr>
        <w:t>Barr R.D. On cancer control and the adolescent /</w:t>
      </w:r>
      <w:r w:rsidRPr="00D138B5">
        <w:rPr>
          <w:kern w:val="20"/>
          <w:sz w:val="28"/>
          <w:szCs w:val="28"/>
          <w:lang w:val="en-US"/>
        </w:rPr>
        <w:t xml:space="preserve"> </w:t>
      </w:r>
      <w:r>
        <w:rPr>
          <w:kern w:val="20"/>
          <w:sz w:val="28"/>
          <w:szCs w:val="28"/>
          <w:lang w:val="en-US"/>
        </w:rPr>
        <w:t xml:space="preserve">R.D. </w:t>
      </w:r>
      <w:r w:rsidRPr="009168D5">
        <w:rPr>
          <w:kern w:val="20"/>
          <w:sz w:val="28"/>
          <w:szCs w:val="28"/>
          <w:lang w:val="en-US"/>
        </w:rPr>
        <w:t xml:space="preserve"> </w:t>
      </w:r>
      <w:r>
        <w:rPr>
          <w:kern w:val="20"/>
          <w:sz w:val="28"/>
          <w:szCs w:val="28"/>
          <w:lang w:val="en-US"/>
        </w:rPr>
        <w:t>Barr // Med. and P</w:t>
      </w:r>
      <w:r>
        <w:rPr>
          <w:kern w:val="20"/>
          <w:sz w:val="28"/>
          <w:szCs w:val="28"/>
          <w:lang w:val="en-US"/>
        </w:rPr>
        <w:t>e</w:t>
      </w:r>
      <w:r>
        <w:rPr>
          <w:kern w:val="20"/>
          <w:sz w:val="28"/>
          <w:szCs w:val="28"/>
          <w:lang w:val="en-US"/>
        </w:rPr>
        <w:t>diat.Oncol.</w:t>
      </w:r>
      <w:r w:rsidRPr="00216BC7">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1999.</w:t>
      </w:r>
      <w:r w:rsidRPr="00714790">
        <w:rPr>
          <w:sz w:val="28"/>
          <w:szCs w:val="28"/>
          <w:lang w:val="en-US"/>
        </w:rPr>
        <w:t xml:space="preserve"> </w:t>
      </w:r>
      <w:r w:rsidRPr="00D775AD">
        <w:rPr>
          <w:kern w:val="20"/>
          <w:sz w:val="28"/>
          <w:szCs w:val="28"/>
          <w:lang w:val="en-US"/>
        </w:rPr>
        <w:t>—</w:t>
      </w:r>
      <w:r w:rsidRPr="005048DB">
        <w:rPr>
          <w:kern w:val="20"/>
          <w:sz w:val="28"/>
          <w:szCs w:val="28"/>
          <w:lang w:val="en-US"/>
        </w:rPr>
        <w:t xml:space="preserve"> №</w:t>
      </w:r>
      <w:r>
        <w:rPr>
          <w:kern w:val="20"/>
          <w:sz w:val="28"/>
          <w:szCs w:val="28"/>
          <w:lang w:val="en-US"/>
        </w:rPr>
        <w:t>6.</w:t>
      </w:r>
      <w:r w:rsidRPr="00F61F2A">
        <w:rPr>
          <w:sz w:val="28"/>
          <w:szCs w:val="28"/>
          <w:lang w:val="en-US"/>
        </w:rPr>
        <w:t xml:space="preserve"> </w:t>
      </w:r>
      <w:r w:rsidRPr="008C59AD">
        <w:rPr>
          <w:kern w:val="20"/>
          <w:sz w:val="28"/>
          <w:szCs w:val="28"/>
          <w:lang w:val="en-US"/>
        </w:rPr>
        <w:t>—</w:t>
      </w:r>
      <w:r w:rsidRPr="008C59AD">
        <w:rPr>
          <w:sz w:val="28"/>
          <w:szCs w:val="28"/>
          <w:lang w:val="en-US"/>
        </w:rPr>
        <w:t xml:space="preserve"> </w:t>
      </w:r>
      <w:r>
        <w:rPr>
          <w:kern w:val="20"/>
          <w:sz w:val="28"/>
          <w:szCs w:val="28"/>
          <w:lang w:val="en-US"/>
        </w:rPr>
        <w:t>P.401</w:t>
      </w:r>
      <w:r w:rsidRPr="003D7E12">
        <w:rPr>
          <w:sz w:val="28"/>
          <w:szCs w:val="28"/>
          <w:lang w:val="en-US"/>
        </w:rPr>
        <w:t>–</w:t>
      </w:r>
      <w:r>
        <w:rPr>
          <w:kern w:val="20"/>
          <w:sz w:val="28"/>
          <w:szCs w:val="28"/>
          <w:lang w:val="en-US"/>
        </w:rPr>
        <w:t>410.</w:t>
      </w:r>
      <w:bookmarkEnd w:id="229"/>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30" w:name="_Ref127033604"/>
      <w:r>
        <w:rPr>
          <w:kern w:val="20"/>
          <w:sz w:val="28"/>
          <w:szCs w:val="28"/>
          <w:lang w:val="en-US"/>
        </w:rPr>
        <w:t>Beery K.E. The VMI: Developmental Test of Visual-Motor Integration/</w:t>
      </w:r>
      <w:r w:rsidRPr="009168D5">
        <w:rPr>
          <w:kern w:val="20"/>
          <w:sz w:val="28"/>
          <w:szCs w:val="28"/>
          <w:lang w:val="en-US"/>
        </w:rPr>
        <w:t xml:space="preserve"> </w:t>
      </w:r>
      <w:r>
        <w:rPr>
          <w:kern w:val="20"/>
          <w:sz w:val="28"/>
          <w:szCs w:val="28"/>
          <w:lang w:val="en-US"/>
        </w:rPr>
        <w:t xml:space="preserve">K.E. </w:t>
      </w:r>
      <w:r w:rsidRPr="00CA3E30">
        <w:rPr>
          <w:kern w:val="20"/>
          <w:sz w:val="28"/>
          <w:szCs w:val="28"/>
          <w:lang w:val="en-US"/>
        </w:rPr>
        <w:t xml:space="preserve"> </w:t>
      </w:r>
      <w:r>
        <w:rPr>
          <w:kern w:val="20"/>
          <w:sz w:val="28"/>
          <w:szCs w:val="28"/>
          <w:lang w:val="en-US"/>
        </w:rPr>
        <w:t>Beery</w:t>
      </w:r>
      <w:r w:rsidRPr="00D138B5">
        <w:rPr>
          <w:kern w:val="20"/>
          <w:sz w:val="28"/>
          <w:szCs w:val="28"/>
          <w:lang w:val="en-US"/>
        </w:rPr>
        <w:t>.</w:t>
      </w:r>
      <w:r w:rsidRPr="00B4292C">
        <w:rPr>
          <w:kern w:val="20"/>
          <w:sz w:val="28"/>
          <w:szCs w:val="28"/>
        </w:rPr>
        <w:t xml:space="preserve"> </w:t>
      </w:r>
      <w:r>
        <w:rPr>
          <w:kern w:val="20"/>
          <w:sz w:val="28"/>
          <w:szCs w:val="28"/>
        </w:rPr>
        <w:t>—</w:t>
      </w:r>
      <w:r>
        <w:rPr>
          <w:sz w:val="28"/>
          <w:szCs w:val="28"/>
        </w:rPr>
        <w:t xml:space="preserve"> </w:t>
      </w:r>
      <w:r>
        <w:rPr>
          <w:kern w:val="20"/>
          <w:sz w:val="28"/>
          <w:szCs w:val="28"/>
          <w:lang w:val="en-US"/>
        </w:rPr>
        <w:t xml:space="preserve"> 3</w:t>
      </w:r>
      <w:r w:rsidRPr="00824282">
        <w:rPr>
          <w:kern w:val="20"/>
          <w:sz w:val="28"/>
          <w:szCs w:val="28"/>
          <w:vertAlign w:val="superscript"/>
          <w:lang w:val="en-US"/>
        </w:rPr>
        <w:t>rd</w:t>
      </w:r>
      <w:r>
        <w:rPr>
          <w:kern w:val="20"/>
          <w:sz w:val="28"/>
          <w:szCs w:val="28"/>
          <w:lang w:val="en-US"/>
        </w:rPr>
        <w:t xml:space="preserve"> edn</w:t>
      </w:r>
      <w:r>
        <w:rPr>
          <w:kern w:val="20"/>
          <w:sz w:val="28"/>
          <w:szCs w:val="28"/>
          <w:lang w:val="uk-UA"/>
        </w:rPr>
        <w:t xml:space="preserve">. </w:t>
      </w:r>
      <w:r>
        <w:rPr>
          <w:kern w:val="20"/>
          <w:sz w:val="28"/>
          <w:szCs w:val="28"/>
          <w:lang w:val="en-US"/>
        </w:rPr>
        <w:t xml:space="preserve"> </w:t>
      </w:r>
      <w:r>
        <w:rPr>
          <w:kern w:val="20"/>
          <w:sz w:val="28"/>
          <w:szCs w:val="28"/>
        </w:rPr>
        <w:t>—</w:t>
      </w:r>
      <w:r>
        <w:rPr>
          <w:sz w:val="28"/>
          <w:szCs w:val="28"/>
        </w:rPr>
        <w:t xml:space="preserve"> </w:t>
      </w:r>
      <w:r>
        <w:rPr>
          <w:kern w:val="20"/>
          <w:sz w:val="28"/>
          <w:szCs w:val="28"/>
          <w:lang w:val="en-US"/>
        </w:rPr>
        <w:t>Cleveland, OH.: Modern Curriculum, 1985.</w:t>
      </w:r>
      <w:r w:rsidRPr="00714790">
        <w:rPr>
          <w:sz w:val="28"/>
          <w:szCs w:val="28"/>
          <w:lang w:val="en-US"/>
        </w:rPr>
        <w:t xml:space="preserve"> </w:t>
      </w:r>
      <w:r>
        <w:rPr>
          <w:kern w:val="20"/>
          <w:sz w:val="28"/>
          <w:szCs w:val="28"/>
        </w:rPr>
        <w:t>—</w:t>
      </w:r>
      <w:r>
        <w:rPr>
          <w:sz w:val="28"/>
          <w:szCs w:val="28"/>
        </w:rPr>
        <w:t xml:space="preserve"> </w:t>
      </w:r>
      <w:r>
        <w:rPr>
          <w:kern w:val="20"/>
          <w:sz w:val="28"/>
          <w:szCs w:val="28"/>
          <w:lang w:val="en-US"/>
        </w:rPr>
        <w:t>8</w:t>
      </w:r>
      <w:r>
        <w:rPr>
          <w:kern w:val="20"/>
          <w:sz w:val="28"/>
          <w:szCs w:val="28"/>
          <w:lang w:val="uk-UA"/>
        </w:rPr>
        <w:t xml:space="preserve"> </w:t>
      </w:r>
      <w:r>
        <w:rPr>
          <w:kern w:val="20"/>
          <w:sz w:val="28"/>
          <w:szCs w:val="28"/>
          <w:lang w:val="en-US"/>
        </w:rPr>
        <w:t>p.</w:t>
      </w:r>
      <w:bookmarkEnd w:id="230"/>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31" w:name="_Ref127035161"/>
      <w:r>
        <w:rPr>
          <w:kern w:val="20"/>
          <w:sz w:val="28"/>
          <w:szCs w:val="28"/>
          <w:lang w:val="en-US"/>
        </w:rPr>
        <w:t>Beissert S.</w:t>
      </w:r>
      <w:r>
        <w:rPr>
          <w:kern w:val="20"/>
          <w:sz w:val="28"/>
          <w:szCs w:val="28"/>
          <w:lang w:val="uk-UA"/>
        </w:rPr>
        <w:t xml:space="preserve"> </w:t>
      </w:r>
      <w:r>
        <w:rPr>
          <w:kern w:val="20"/>
          <w:sz w:val="28"/>
          <w:szCs w:val="28"/>
          <w:lang w:val="en-US"/>
        </w:rPr>
        <w:t>Mechanisms involved in ultraviolet light-induced immun</w:t>
      </w:r>
      <w:r>
        <w:rPr>
          <w:kern w:val="20"/>
          <w:sz w:val="28"/>
          <w:szCs w:val="28"/>
          <w:lang w:val="en-US"/>
        </w:rPr>
        <w:t>o</w:t>
      </w:r>
      <w:r>
        <w:rPr>
          <w:kern w:val="20"/>
          <w:sz w:val="28"/>
          <w:szCs w:val="28"/>
          <w:lang w:val="en-US"/>
        </w:rPr>
        <w:t>suppression /</w:t>
      </w:r>
      <w:r w:rsidRPr="00D51167">
        <w:rPr>
          <w:kern w:val="20"/>
          <w:sz w:val="28"/>
          <w:szCs w:val="28"/>
          <w:lang w:val="en-US"/>
        </w:rPr>
        <w:t xml:space="preserve"> </w:t>
      </w:r>
      <w:r>
        <w:rPr>
          <w:kern w:val="20"/>
          <w:sz w:val="28"/>
          <w:szCs w:val="28"/>
          <w:lang w:val="en-US"/>
        </w:rPr>
        <w:t>S.</w:t>
      </w:r>
      <w:r>
        <w:rPr>
          <w:kern w:val="20"/>
          <w:sz w:val="28"/>
          <w:szCs w:val="28"/>
          <w:lang w:val="uk-UA"/>
        </w:rPr>
        <w:t xml:space="preserve"> </w:t>
      </w:r>
      <w:r>
        <w:rPr>
          <w:kern w:val="20"/>
          <w:sz w:val="28"/>
          <w:szCs w:val="28"/>
          <w:lang w:val="en-US"/>
        </w:rPr>
        <w:t xml:space="preserve">Beissert, </w:t>
      </w:r>
      <w:r>
        <w:rPr>
          <w:kern w:val="20"/>
          <w:sz w:val="28"/>
          <w:szCs w:val="28"/>
        </w:rPr>
        <w:t>Т</w:t>
      </w:r>
      <w:r w:rsidRPr="00CA3E30">
        <w:rPr>
          <w:kern w:val="20"/>
          <w:sz w:val="28"/>
          <w:szCs w:val="28"/>
          <w:lang w:val="en-US"/>
        </w:rPr>
        <w:t xml:space="preserve">. </w:t>
      </w:r>
      <w:r>
        <w:rPr>
          <w:kern w:val="20"/>
          <w:sz w:val="28"/>
          <w:szCs w:val="28"/>
          <w:lang w:val="en-US"/>
        </w:rPr>
        <w:t>Schwarz // J.</w:t>
      </w:r>
      <w:r w:rsidRPr="00327FBE">
        <w:rPr>
          <w:kern w:val="20"/>
          <w:sz w:val="28"/>
          <w:szCs w:val="28"/>
          <w:lang w:val="en-US"/>
        </w:rPr>
        <w:t xml:space="preserve"> </w:t>
      </w:r>
      <w:r>
        <w:rPr>
          <w:kern w:val="20"/>
          <w:sz w:val="28"/>
          <w:szCs w:val="28"/>
          <w:lang w:val="en-US"/>
        </w:rPr>
        <w:t>Investig.</w:t>
      </w:r>
      <w:r>
        <w:rPr>
          <w:kern w:val="20"/>
          <w:sz w:val="28"/>
          <w:szCs w:val="28"/>
          <w:lang w:val="uk-UA"/>
        </w:rPr>
        <w:t xml:space="preserve"> </w:t>
      </w:r>
      <w:r>
        <w:rPr>
          <w:kern w:val="20"/>
          <w:sz w:val="28"/>
          <w:szCs w:val="28"/>
          <w:lang w:val="en-US"/>
        </w:rPr>
        <w:t>Dermatol.</w:t>
      </w:r>
      <w:r>
        <w:rPr>
          <w:kern w:val="20"/>
          <w:sz w:val="28"/>
          <w:szCs w:val="28"/>
          <w:lang w:val="uk-UA"/>
        </w:rPr>
        <w:t xml:space="preserve"> </w:t>
      </w:r>
      <w:r>
        <w:rPr>
          <w:kern w:val="20"/>
          <w:sz w:val="28"/>
          <w:szCs w:val="28"/>
          <w:lang w:val="en-US"/>
        </w:rPr>
        <w:t>Symp.</w:t>
      </w:r>
      <w:r>
        <w:rPr>
          <w:kern w:val="20"/>
          <w:sz w:val="28"/>
          <w:szCs w:val="28"/>
          <w:lang w:val="uk-UA"/>
        </w:rPr>
        <w:t xml:space="preserve"> </w:t>
      </w:r>
      <w:r>
        <w:rPr>
          <w:kern w:val="20"/>
          <w:sz w:val="28"/>
          <w:szCs w:val="28"/>
          <w:lang w:val="en-US"/>
        </w:rPr>
        <w:t>Proc.</w:t>
      </w:r>
      <w:r w:rsidRPr="00BC16FD">
        <w:rPr>
          <w:szCs w:val="28"/>
          <w:lang w:val="en-US"/>
        </w:rPr>
        <w:t xml:space="preserve"> </w:t>
      </w:r>
      <w:r>
        <w:rPr>
          <w:kern w:val="20"/>
          <w:sz w:val="28"/>
          <w:szCs w:val="28"/>
        </w:rPr>
        <w:t>—</w:t>
      </w:r>
      <w:r w:rsidRPr="00BC16FD">
        <w:rPr>
          <w:szCs w:val="28"/>
          <w:lang w:val="en-US"/>
        </w:rPr>
        <w:t xml:space="preserve"> </w:t>
      </w:r>
      <w:r>
        <w:rPr>
          <w:kern w:val="20"/>
          <w:sz w:val="28"/>
          <w:szCs w:val="28"/>
          <w:lang w:val="en-US"/>
        </w:rPr>
        <w:t>1999.</w:t>
      </w:r>
      <w:r w:rsidRPr="00714790">
        <w:rPr>
          <w:sz w:val="28"/>
          <w:szCs w:val="28"/>
          <w:lang w:val="en-US"/>
        </w:rPr>
        <w:t xml:space="preserve"> </w:t>
      </w:r>
      <w:r>
        <w:rPr>
          <w:kern w:val="20"/>
          <w:sz w:val="28"/>
          <w:szCs w:val="28"/>
        </w:rPr>
        <w:t>—</w:t>
      </w:r>
      <w:r>
        <w:rPr>
          <w:sz w:val="28"/>
          <w:szCs w:val="28"/>
        </w:rPr>
        <w:t xml:space="preserve"> </w:t>
      </w:r>
      <w:r>
        <w:rPr>
          <w:kern w:val="20"/>
          <w:sz w:val="28"/>
          <w:szCs w:val="28"/>
          <w:lang w:val="en-US"/>
        </w:rPr>
        <w:t>Vol.4,</w:t>
      </w:r>
      <w:r w:rsidRPr="00824282">
        <w:rPr>
          <w:kern w:val="20"/>
          <w:sz w:val="28"/>
          <w:szCs w:val="28"/>
          <w:lang w:val="en-US"/>
        </w:rPr>
        <w:t xml:space="preserve"> </w:t>
      </w:r>
      <w:r w:rsidRPr="005048DB">
        <w:rPr>
          <w:kern w:val="20"/>
          <w:sz w:val="28"/>
          <w:szCs w:val="28"/>
          <w:lang w:val="en-US"/>
        </w:rPr>
        <w:t>№</w:t>
      </w:r>
      <w:r>
        <w:rPr>
          <w:kern w:val="20"/>
          <w:sz w:val="28"/>
          <w:szCs w:val="28"/>
          <w:lang w:val="en-US"/>
        </w:rPr>
        <w:t>1.</w:t>
      </w:r>
      <w:r w:rsidRPr="00216BC7">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P.61</w:t>
      </w:r>
      <w:r w:rsidRPr="00577D1B">
        <w:rPr>
          <w:sz w:val="28"/>
          <w:szCs w:val="28"/>
        </w:rPr>
        <w:t>–</w:t>
      </w:r>
      <w:r>
        <w:rPr>
          <w:kern w:val="20"/>
          <w:sz w:val="28"/>
          <w:szCs w:val="28"/>
          <w:lang w:val="en-US"/>
        </w:rPr>
        <w:t>64.</w:t>
      </w:r>
      <w:bookmarkEnd w:id="231"/>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32" w:name="_Ref112419706"/>
      <w:r>
        <w:rPr>
          <w:kern w:val="20"/>
          <w:sz w:val="28"/>
          <w:szCs w:val="28"/>
          <w:lang w:val="en-US"/>
        </w:rPr>
        <w:t>Bene M.C.</w:t>
      </w:r>
      <w:r>
        <w:rPr>
          <w:kern w:val="20"/>
          <w:sz w:val="28"/>
          <w:szCs w:val="28"/>
          <w:lang w:val="uk-UA"/>
        </w:rPr>
        <w:t xml:space="preserve"> </w:t>
      </w:r>
      <w:r>
        <w:rPr>
          <w:kern w:val="20"/>
          <w:sz w:val="28"/>
          <w:szCs w:val="28"/>
          <w:lang w:val="en-US"/>
        </w:rPr>
        <w:t>Proposals for the immunological classification of acute leukemias.</w:t>
      </w:r>
      <w:r w:rsidRPr="0039787F">
        <w:rPr>
          <w:sz w:val="28"/>
          <w:szCs w:val="28"/>
          <w:lang w:val="en-US"/>
        </w:rPr>
        <w:t xml:space="preserve"> –</w:t>
      </w:r>
      <w:r>
        <w:rPr>
          <w:kern w:val="20"/>
          <w:sz w:val="28"/>
          <w:szCs w:val="28"/>
          <w:lang w:val="en-US"/>
        </w:rPr>
        <w:t xml:space="preserve"> Open Forum: Classification of Acute Leukemias /</w:t>
      </w:r>
      <w:r w:rsidRPr="00D51167">
        <w:rPr>
          <w:kern w:val="20"/>
          <w:sz w:val="28"/>
          <w:szCs w:val="28"/>
          <w:lang w:val="en-US"/>
        </w:rPr>
        <w:t xml:space="preserve"> </w:t>
      </w:r>
      <w:r>
        <w:rPr>
          <w:kern w:val="20"/>
          <w:sz w:val="28"/>
          <w:szCs w:val="28"/>
        </w:rPr>
        <w:t>М</w:t>
      </w:r>
      <w:r w:rsidRPr="00CA3E30">
        <w:rPr>
          <w:kern w:val="20"/>
          <w:sz w:val="28"/>
          <w:szCs w:val="28"/>
          <w:lang w:val="en-US"/>
        </w:rPr>
        <w:t>.</w:t>
      </w:r>
      <w:r>
        <w:rPr>
          <w:kern w:val="20"/>
          <w:sz w:val="28"/>
          <w:szCs w:val="28"/>
        </w:rPr>
        <w:t>С</w:t>
      </w:r>
      <w:r w:rsidRPr="00CA3E30">
        <w:rPr>
          <w:kern w:val="20"/>
          <w:sz w:val="28"/>
          <w:szCs w:val="28"/>
          <w:lang w:val="en-US"/>
        </w:rPr>
        <w:t xml:space="preserve">. </w:t>
      </w:r>
      <w:r>
        <w:rPr>
          <w:kern w:val="20"/>
          <w:sz w:val="28"/>
          <w:szCs w:val="28"/>
          <w:lang w:val="en-US"/>
        </w:rPr>
        <w:t xml:space="preserve">Bene, </w:t>
      </w:r>
      <w:r w:rsidRPr="00794DA8">
        <w:rPr>
          <w:kern w:val="20"/>
          <w:sz w:val="28"/>
          <w:szCs w:val="28"/>
          <w:lang w:val="en-US"/>
        </w:rPr>
        <w:t>G.</w:t>
      </w:r>
      <w:r>
        <w:rPr>
          <w:kern w:val="20"/>
          <w:sz w:val="28"/>
          <w:szCs w:val="28"/>
          <w:lang w:val="en-US"/>
        </w:rPr>
        <w:t xml:space="preserve"> Castoldi, W.Knapp // Le</w:t>
      </w:r>
      <w:r>
        <w:rPr>
          <w:kern w:val="20"/>
          <w:sz w:val="28"/>
          <w:szCs w:val="28"/>
          <w:lang w:val="en-US"/>
        </w:rPr>
        <w:t>u</w:t>
      </w:r>
      <w:r>
        <w:rPr>
          <w:kern w:val="20"/>
          <w:sz w:val="28"/>
          <w:szCs w:val="28"/>
          <w:lang w:val="en-US"/>
        </w:rPr>
        <w:t>kemia.</w:t>
      </w:r>
      <w:r w:rsidRPr="00BC16FD">
        <w:rPr>
          <w:szCs w:val="28"/>
          <w:lang w:val="en-US"/>
        </w:rPr>
        <w:t xml:space="preserve"> </w:t>
      </w:r>
      <w:r w:rsidRPr="00D775AD">
        <w:rPr>
          <w:kern w:val="20"/>
          <w:sz w:val="28"/>
          <w:szCs w:val="28"/>
          <w:lang w:val="en-US"/>
        </w:rPr>
        <w:t>—</w:t>
      </w:r>
      <w:r w:rsidRPr="00BC16FD">
        <w:rPr>
          <w:szCs w:val="28"/>
          <w:lang w:val="en-US"/>
        </w:rPr>
        <w:t xml:space="preserve"> </w:t>
      </w:r>
      <w:r>
        <w:rPr>
          <w:kern w:val="20"/>
          <w:sz w:val="28"/>
          <w:szCs w:val="28"/>
          <w:lang w:val="en-US"/>
        </w:rPr>
        <w:t>1995.</w:t>
      </w:r>
      <w:r w:rsidRPr="00216BC7">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Vol.9</w:t>
      </w:r>
      <w:r w:rsidRPr="007E52AD">
        <w:rPr>
          <w:kern w:val="20"/>
          <w:sz w:val="28"/>
          <w:szCs w:val="28"/>
          <w:lang w:val="en-US"/>
        </w:rPr>
        <w:t>.</w:t>
      </w:r>
      <w:r w:rsidRPr="00714790">
        <w:rPr>
          <w:sz w:val="28"/>
          <w:szCs w:val="28"/>
          <w:lang w:val="en-US"/>
        </w:rPr>
        <w:t xml:space="preserve"> </w:t>
      </w:r>
      <w:r w:rsidRPr="008C59AD">
        <w:rPr>
          <w:kern w:val="20"/>
          <w:sz w:val="28"/>
          <w:szCs w:val="28"/>
          <w:lang w:val="en-US"/>
        </w:rPr>
        <w:t>—</w:t>
      </w:r>
      <w:r w:rsidRPr="008C59AD">
        <w:rPr>
          <w:sz w:val="28"/>
          <w:szCs w:val="28"/>
          <w:lang w:val="en-US"/>
        </w:rPr>
        <w:t xml:space="preserve"> </w:t>
      </w:r>
      <w:r>
        <w:rPr>
          <w:kern w:val="20"/>
          <w:sz w:val="28"/>
          <w:szCs w:val="28"/>
          <w:lang w:val="en-US"/>
        </w:rPr>
        <w:t>P.1783</w:t>
      </w:r>
      <w:r w:rsidRPr="003D7E12">
        <w:rPr>
          <w:sz w:val="28"/>
          <w:szCs w:val="28"/>
          <w:lang w:val="en-US"/>
        </w:rPr>
        <w:t>–</w:t>
      </w:r>
      <w:r>
        <w:rPr>
          <w:kern w:val="20"/>
          <w:sz w:val="28"/>
          <w:szCs w:val="28"/>
          <w:lang w:val="en-US"/>
        </w:rPr>
        <w:t>1786.</w:t>
      </w:r>
      <w:bookmarkEnd w:id="232"/>
    </w:p>
    <w:p w:rsidR="00E46804" w:rsidRPr="00651E52"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33" w:name="_Ref112419514"/>
      <w:r>
        <w:rPr>
          <w:kern w:val="20"/>
          <w:sz w:val="28"/>
          <w:szCs w:val="28"/>
          <w:lang w:val="en-US"/>
        </w:rPr>
        <w:t>Bennet J.M.</w:t>
      </w:r>
      <w:r>
        <w:rPr>
          <w:kern w:val="20"/>
          <w:sz w:val="28"/>
          <w:szCs w:val="28"/>
          <w:lang w:val="uk-UA"/>
        </w:rPr>
        <w:t xml:space="preserve"> </w:t>
      </w:r>
      <w:r>
        <w:rPr>
          <w:kern w:val="20"/>
          <w:sz w:val="28"/>
          <w:szCs w:val="28"/>
          <w:lang w:val="en-US"/>
        </w:rPr>
        <w:t>Criteria of the diagnosis of acute leukemia of megacariocytic lineage (M7): a report of the French-American-British Cooperative Group /</w:t>
      </w:r>
      <w:r w:rsidRPr="00FF770C">
        <w:rPr>
          <w:kern w:val="20"/>
          <w:sz w:val="28"/>
          <w:szCs w:val="28"/>
          <w:lang w:val="en-US"/>
        </w:rPr>
        <w:t xml:space="preserve"> </w:t>
      </w:r>
      <w:r>
        <w:rPr>
          <w:kern w:val="20"/>
          <w:sz w:val="28"/>
          <w:szCs w:val="28"/>
          <w:lang w:val="en-US"/>
        </w:rPr>
        <w:t>J.M.</w:t>
      </w:r>
      <w:r w:rsidRPr="002D599B">
        <w:rPr>
          <w:kern w:val="20"/>
          <w:sz w:val="28"/>
          <w:szCs w:val="28"/>
          <w:lang w:val="en-US"/>
        </w:rPr>
        <w:t xml:space="preserve"> </w:t>
      </w:r>
      <w:r>
        <w:rPr>
          <w:kern w:val="20"/>
          <w:sz w:val="28"/>
          <w:szCs w:val="28"/>
          <w:lang w:val="en-US"/>
        </w:rPr>
        <w:t>Bennet, D.D.</w:t>
      </w:r>
      <w:r>
        <w:rPr>
          <w:kern w:val="20"/>
          <w:sz w:val="28"/>
          <w:szCs w:val="28"/>
          <w:lang w:val="uk-UA"/>
        </w:rPr>
        <w:t xml:space="preserve"> </w:t>
      </w:r>
      <w:r>
        <w:rPr>
          <w:kern w:val="20"/>
          <w:sz w:val="28"/>
          <w:szCs w:val="28"/>
          <w:lang w:val="en-US"/>
        </w:rPr>
        <w:t xml:space="preserve">Catovsky, </w:t>
      </w:r>
      <w:r>
        <w:rPr>
          <w:kern w:val="20"/>
          <w:sz w:val="28"/>
          <w:szCs w:val="28"/>
        </w:rPr>
        <w:t>М</w:t>
      </w:r>
      <w:r w:rsidRPr="00CA3E30">
        <w:rPr>
          <w:kern w:val="20"/>
          <w:sz w:val="28"/>
          <w:szCs w:val="28"/>
          <w:lang w:val="en-US"/>
        </w:rPr>
        <w:t>.</w:t>
      </w:r>
      <w:r>
        <w:rPr>
          <w:kern w:val="20"/>
          <w:sz w:val="28"/>
          <w:szCs w:val="28"/>
        </w:rPr>
        <w:t>Т</w:t>
      </w:r>
      <w:r w:rsidRPr="00CA3E30">
        <w:rPr>
          <w:kern w:val="20"/>
          <w:sz w:val="28"/>
          <w:szCs w:val="28"/>
          <w:lang w:val="en-US"/>
        </w:rPr>
        <w:t xml:space="preserve">. </w:t>
      </w:r>
      <w:r>
        <w:rPr>
          <w:kern w:val="20"/>
          <w:sz w:val="28"/>
          <w:szCs w:val="28"/>
          <w:lang w:val="en-US"/>
        </w:rPr>
        <w:t>Daniel // Ann. Intern. Med.</w:t>
      </w:r>
      <w:r w:rsidRPr="00D775AD">
        <w:rPr>
          <w:kern w:val="20"/>
          <w:sz w:val="28"/>
          <w:szCs w:val="28"/>
        </w:rPr>
        <w:t xml:space="preserve"> </w:t>
      </w:r>
      <w:r>
        <w:rPr>
          <w:kern w:val="20"/>
          <w:sz w:val="28"/>
          <w:szCs w:val="28"/>
        </w:rPr>
        <w:t>—</w:t>
      </w:r>
      <w:r>
        <w:rPr>
          <w:sz w:val="28"/>
          <w:szCs w:val="28"/>
        </w:rPr>
        <w:t xml:space="preserve"> </w:t>
      </w:r>
      <w:r>
        <w:rPr>
          <w:kern w:val="20"/>
          <w:sz w:val="28"/>
          <w:szCs w:val="28"/>
          <w:lang w:val="en-US"/>
        </w:rPr>
        <w:t>1985.</w:t>
      </w:r>
      <w:r w:rsidRPr="007E52AD">
        <w:rPr>
          <w:szCs w:val="28"/>
          <w:lang w:val="en-US"/>
        </w:rPr>
        <w:t xml:space="preserve"> </w:t>
      </w:r>
      <w:r w:rsidRPr="008C59AD">
        <w:rPr>
          <w:kern w:val="20"/>
          <w:sz w:val="28"/>
          <w:szCs w:val="28"/>
          <w:lang w:val="en-US"/>
        </w:rPr>
        <w:t>—</w:t>
      </w:r>
      <w:r w:rsidRPr="007E52AD">
        <w:rPr>
          <w:szCs w:val="28"/>
          <w:lang w:val="en-US"/>
        </w:rPr>
        <w:t xml:space="preserve"> </w:t>
      </w:r>
      <w:r>
        <w:rPr>
          <w:kern w:val="20"/>
          <w:sz w:val="28"/>
          <w:szCs w:val="28"/>
          <w:lang w:val="en-US"/>
        </w:rPr>
        <w:t>Vol.103</w:t>
      </w:r>
      <w:r w:rsidRPr="007E52AD">
        <w:rPr>
          <w:kern w:val="20"/>
          <w:sz w:val="28"/>
          <w:szCs w:val="28"/>
          <w:lang w:val="en-US"/>
        </w:rPr>
        <w:t>.</w:t>
      </w:r>
      <w:r>
        <w:rPr>
          <w:kern w:val="20"/>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P.460</w:t>
      </w:r>
      <w:r w:rsidRPr="00577D1B">
        <w:rPr>
          <w:sz w:val="28"/>
          <w:szCs w:val="28"/>
        </w:rPr>
        <w:t>–</w:t>
      </w:r>
      <w:r>
        <w:rPr>
          <w:kern w:val="20"/>
          <w:sz w:val="28"/>
          <w:szCs w:val="28"/>
          <w:lang w:val="en-US"/>
        </w:rPr>
        <w:t>462.</w:t>
      </w:r>
      <w:bookmarkEnd w:id="233"/>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34" w:name="_Ref112419506"/>
      <w:r>
        <w:rPr>
          <w:kern w:val="20"/>
          <w:sz w:val="28"/>
          <w:szCs w:val="28"/>
          <w:lang w:val="en-US"/>
        </w:rPr>
        <w:t>Bennet J.M.</w:t>
      </w:r>
      <w:r w:rsidRPr="00BC16FD">
        <w:rPr>
          <w:kern w:val="20"/>
          <w:sz w:val="28"/>
          <w:szCs w:val="28"/>
          <w:lang w:val="en-US"/>
        </w:rPr>
        <w:t xml:space="preserve"> </w:t>
      </w:r>
      <w:r>
        <w:rPr>
          <w:kern w:val="20"/>
          <w:sz w:val="28"/>
          <w:szCs w:val="28"/>
          <w:lang w:val="en-US"/>
        </w:rPr>
        <w:t>Morphologic, immunologic and cytogenetic (MIC) working classific</w:t>
      </w:r>
      <w:r>
        <w:rPr>
          <w:kern w:val="20"/>
          <w:sz w:val="28"/>
          <w:szCs w:val="28"/>
          <w:lang w:val="en-US"/>
        </w:rPr>
        <w:t>a</w:t>
      </w:r>
      <w:r>
        <w:rPr>
          <w:kern w:val="20"/>
          <w:sz w:val="28"/>
          <w:szCs w:val="28"/>
          <w:lang w:val="en-US"/>
        </w:rPr>
        <w:t>tion of the acute myeloid leukemias /</w:t>
      </w:r>
      <w:r w:rsidRPr="00D51167">
        <w:rPr>
          <w:kern w:val="20"/>
          <w:sz w:val="28"/>
          <w:szCs w:val="28"/>
          <w:lang w:val="en-US"/>
        </w:rPr>
        <w:t xml:space="preserve"> </w:t>
      </w:r>
      <w:r>
        <w:rPr>
          <w:kern w:val="20"/>
          <w:sz w:val="28"/>
          <w:szCs w:val="28"/>
          <w:lang w:val="en-US"/>
        </w:rPr>
        <w:t>J.M.</w:t>
      </w:r>
      <w:r w:rsidRPr="002D599B">
        <w:rPr>
          <w:kern w:val="20"/>
          <w:sz w:val="28"/>
          <w:szCs w:val="28"/>
          <w:lang w:val="en-US"/>
        </w:rPr>
        <w:t xml:space="preserve"> </w:t>
      </w:r>
      <w:r>
        <w:rPr>
          <w:kern w:val="20"/>
          <w:sz w:val="28"/>
          <w:szCs w:val="28"/>
          <w:lang w:val="en-US"/>
        </w:rPr>
        <w:t xml:space="preserve">Bennet, </w:t>
      </w:r>
      <w:r w:rsidRPr="00327FBE">
        <w:rPr>
          <w:kern w:val="20"/>
          <w:sz w:val="28"/>
          <w:szCs w:val="28"/>
          <w:lang w:val="en-US"/>
        </w:rPr>
        <w:t xml:space="preserve"> </w:t>
      </w:r>
      <w:r>
        <w:rPr>
          <w:kern w:val="20"/>
          <w:sz w:val="28"/>
          <w:szCs w:val="28"/>
          <w:lang w:val="en-US"/>
        </w:rPr>
        <w:t>R.</w:t>
      </w:r>
      <w:r w:rsidRPr="00327FBE">
        <w:rPr>
          <w:kern w:val="20"/>
          <w:sz w:val="28"/>
          <w:szCs w:val="28"/>
          <w:lang w:val="en-US"/>
        </w:rPr>
        <w:t xml:space="preserve"> </w:t>
      </w:r>
      <w:r>
        <w:rPr>
          <w:kern w:val="20"/>
          <w:sz w:val="28"/>
          <w:szCs w:val="28"/>
          <w:lang w:val="en-US"/>
        </w:rPr>
        <w:t>Berger, D.D.</w:t>
      </w:r>
      <w:r>
        <w:rPr>
          <w:kern w:val="20"/>
          <w:sz w:val="28"/>
          <w:szCs w:val="28"/>
          <w:lang w:val="uk-UA"/>
        </w:rPr>
        <w:t xml:space="preserve"> </w:t>
      </w:r>
      <w:r>
        <w:rPr>
          <w:kern w:val="20"/>
          <w:sz w:val="28"/>
          <w:szCs w:val="28"/>
          <w:lang w:val="en-US"/>
        </w:rPr>
        <w:t>Catovsky // Ann.</w:t>
      </w:r>
      <w:r w:rsidRPr="007E52AD">
        <w:rPr>
          <w:kern w:val="20"/>
          <w:sz w:val="28"/>
          <w:szCs w:val="28"/>
          <w:lang w:val="en-US"/>
        </w:rPr>
        <w:t xml:space="preserve"> </w:t>
      </w:r>
      <w:r>
        <w:rPr>
          <w:kern w:val="20"/>
          <w:sz w:val="28"/>
          <w:szCs w:val="28"/>
          <w:lang w:val="en-US"/>
        </w:rPr>
        <w:t>Inter.</w:t>
      </w:r>
      <w:r w:rsidRPr="00FF770C">
        <w:rPr>
          <w:kern w:val="20"/>
          <w:sz w:val="28"/>
          <w:szCs w:val="28"/>
          <w:lang w:val="en-US"/>
        </w:rPr>
        <w:t xml:space="preserve"> </w:t>
      </w:r>
      <w:r>
        <w:rPr>
          <w:kern w:val="20"/>
          <w:sz w:val="28"/>
          <w:szCs w:val="28"/>
          <w:lang w:val="en-US"/>
        </w:rPr>
        <w:t>Med.</w:t>
      </w:r>
      <w:r w:rsidRPr="00F61F2A">
        <w:rPr>
          <w:sz w:val="28"/>
          <w:szCs w:val="28"/>
          <w:lang w:val="en-US"/>
        </w:rPr>
        <w:t xml:space="preserve"> </w:t>
      </w:r>
      <w:r>
        <w:rPr>
          <w:kern w:val="20"/>
          <w:sz w:val="28"/>
          <w:szCs w:val="28"/>
        </w:rPr>
        <w:t>—</w:t>
      </w:r>
      <w:r>
        <w:rPr>
          <w:sz w:val="28"/>
          <w:szCs w:val="28"/>
        </w:rPr>
        <w:t xml:space="preserve"> </w:t>
      </w:r>
      <w:r>
        <w:rPr>
          <w:kern w:val="20"/>
          <w:sz w:val="28"/>
          <w:szCs w:val="28"/>
          <w:lang w:val="en-US"/>
        </w:rPr>
        <w:t>1988.</w:t>
      </w:r>
      <w:r w:rsidRPr="00216BC7">
        <w:rPr>
          <w:sz w:val="28"/>
          <w:szCs w:val="28"/>
          <w:lang w:val="en-US"/>
        </w:rPr>
        <w:t xml:space="preserve"> </w:t>
      </w:r>
      <w:r w:rsidRPr="008C59AD">
        <w:rPr>
          <w:kern w:val="20"/>
          <w:sz w:val="28"/>
          <w:szCs w:val="28"/>
          <w:lang w:val="en-US"/>
        </w:rPr>
        <w:t>—</w:t>
      </w:r>
      <w:r>
        <w:rPr>
          <w:kern w:val="20"/>
          <w:sz w:val="28"/>
          <w:szCs w:val="28"/>
          <w:lang w:val="en-US"/>
        </w:rPr>
        <w:t>Vol.30,</w:t>
      </w:r>
      <w:r w:rsidRPr="00E427C1">
        <w:rPr>
          <w:kern w:val="20"/>
          <w:sz w:val="28"/>
          <w:szCs w:val="28"/>
          <w:lang w:val="en-US"/>
        </w:rPr>
        <w:t xml:space="preserve"> </w:t>
      </w:r>
      <w:r w:rsidRPr="005048DB">
        <w:rPr>
          <w:kern w:val="20"/>
          <w:sz w:val="28"/>
          <w:szCs w:val="28"/>
          <w:lang w:val="en-US"/>
        </w:rPr>
        <w:t>№</w:t>
      </w:r>
      <w:r>
        <w:rPr>
          <w:kern w:val="20"/>
          <w:sz w:val="28"/>
          <w:szCs w:val="28"/>
          <w:lang w:val="en-US"/>
        </w:rPr>
        <w:t>1.</w:t>
      </w:r>
      <w:r w:rsidRPr="00714790">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P.1</w:t>
      </w:r>
      <w:r w:rsidRPr="00577D1B">
        <w:rPr>
          <w:sz w:val="28"/>
          <w:szCs w:val="28"/>
        </w:rPr>
        <w:t>–</w:t>
      </w:r>
      <w:r>
        <w:rPr>
          <w:kern w:val="20"/>
          <w:sz w:val="28"/>
          <w:szCs w:val="28"/>
          <w:lang w:val="en-US"/>
        </w:rPr>
        <w:t>15.</w:t>
      </w:r>
      <w:bookmarkEnd w:id="234"/>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35" w:name="_Ref112419373"/>
      <w:r>
        <w:rPr>
          <w:kern w:val="20"/>
          <w:sz w:val="28"/>
          <w:szCs w:val="28"/>
          <w:lang w:val="en-US"/>
        </w:rPr>
        <w:t>Bennet J.M.</w:t>
      </w:r>
      <w:r w:rsidRPr="00CA3E30">
        <w:rPr>
          <w:kern w:val="20"/>
          <w:sz w:val="28"/>
          <w:szCs w:val="28"/>
          <w:lang w:val="en-US"/>
        </w:rPr>
        <w:t xml:space="preserve"> </w:t>
      </w:r>
      <w:r>
        <w:rPr>
          <w:kern w:val="20"/>
          <w:sz w:val="28"/>
          <w:szCs w:val="28"/>
          <w:lang w:val="en-US"/>
        </w:rPr>
        <w:t>Proposals for the classification of the acute leukemias: French-American-British Cooperative Group /</w:t>
      </w:r>
      <w:r w:rsidRPr="00D51167">
        <w:rPr>
          <w:kern w:val="20"/>
          <w:sz w:val="28"/>
          <w:szCs w:val="28"/>
          <w:lang w:val="en-US"/>
        </w:rPr>
        <w:t xml:space="preserve"> </w:t>
      </w:r>
      <w:r>
        <w:rPr>
          <w:kern w:val="20"/>
          <w:sz w:val="28"/>
          <w:szCs w:val="28"/>
          <w:lang w:val="en-US"/>
        </w:rPr>
        <w:t>J.M.</w:t>
      </w:r>
      <w:r w:rsidRPr="002D599B">
        <w:rPr>
          <w:kern w:val="20"/>
          <w:sz w:val="28"/>
          <w:szCs w:val="28"/>
          <w:lang w:val="en-US"/>
        </w:rPr>
        <w:t xml:space="preserve"> </w:t>
      </w:r>
      <w:r>
        <w:rPr>
          <w:kern w:val="20"/>
          <w:sz w:val="28"/>
          <w:szCs w:val="28"/>
          <w:lang w:val="en-US"/>
        </w:rPr>
        <w:t>Bennet, D.D.</w:t>
      </w:r>
      <w:r>
        <w:rPr>
          <w:kern w:val="20"/>
          <w:sz w:val="28"/>
          <w:szCs w:val="28"/>
          <w:lang w:val="uk-UA"/>
        </w:rPr>
        <w:t xml:space="preserve"> </w:t>
      </w:r>
      <w:r>
        <w:rPr>
          <w:kern w:val="20"/>
          <w:sz w:val="28"/>
          <w:szCs w:val="28"/>
          <w:lang w:val="en-US"/>
        </w:rPr>
        <w:t xml:space="preserve">Catovsky, </w:t>
      </w:r>
      <w:r>
        <w:rPr>
          <w:kern w:val="20"/>
          <w:sz w:val="28"/>
          <w:szCs w:val="28"/>
        </w:rPr>
        <w:t>М</w:t>
      </w:r>
      <w:r w:rsidRPr="007E52AD">
        <w:rPr>
          <w:kern w:val="20"/>
          <w:sz w:val="28"/>
          <w:szCs w:val="28"/>
          <w:lang w:val="en-US"/>
        </w:rPr>
        <w:t>.</w:t>
      </w:r>
      <w:r>
        <w:rPr>
          <w:kern w:val="20"/>
          <w:sz w:val="28"/>
          <w:szCs w:val="28"/>
        </w:rPr>
        <w:t>Т</w:t>
      </w:r>
      <w:r w:rsidRPr="007E52AD">
        <w:rPr>
          <w:kern w:val="20"/>
          <w:sz w:val="28"/>
          <w:szCs w:val="28"/>
          <w:lang w:val="en-US"/>
        </w:rPr>
        <w:t xml:space="preserve">. </w:t>
      </w:r>
      <w:r>
        <w:rPr>
          <w:kern w:val="20"/>
          <w:sz w:val="28"/>
          <w:szCs w:val="28"/>
          <w:lang w:val="en-US"/>
        </w:rPr>
        <w:t>Daniel // Br.</w:t>
      </w:r>
      <w:r>
        <w:rPr>
          <w:kern w:val="20"/>
          <w:sz w:val="28"/>
          <w:szCs w:val="28"/>
          <w:lang w:val="uk-UA"/>
        </w:rPr>
        <w:t xml:space="preserve"> </w:t>
      </w:r>
      <w:r>
        <w:rPr>
          <w:kern w:val="20"/>
          <w:sz w:val="28"/>
          <w:szCs w:val="28"/>
          <w:lang w:val="en-US"/>
        </w:rPr>
        <w:t>J.</w:t>
      </w:r>
      <w:r>
        <w:rPr>
          <w:kern w:val="20"/>
          <w:sz w:val="28"/>
          <w:szCs w:val="28"/>
          <w:lang w:val="uk-UA"/>
        </w:rPr>
        <w:t xml:space="preserve"> </w:t>
      </w:r>
      <w:r>
        <w:rPr>
          <w:kern w:val="20"/>
          <w:sz w:val="28"/>
          <w:szCs w:val="28"/>
          <w:lang w:val="en-US"/>
        </w:rPr>
        <w:t>Haematol.</w:t>
      </w:r>
      <w:r w:rsidRPr="00216BC7">
        <w:rPr>
          <w:sz w:val="28"/>
          <w:szCs w:val="28"/>
          <w:lang w:val="en-US"/>
        </w:rPr>
        <w:t xml:space="preserve"> –</w:t>
      </w:r>
      <w:r>
        <w:rPr>
          <w:kern w:val="20"/>
          <w:sz w:val="28"/>
          <w:szCs w:val="28"/>
          <w:lang w:val="en-US"/>
        </w:rPr>
        <w:t>1976.</w:t>
      </w:r>
      <w:r w:rsidRPr="00714790">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Vol.33</w:t>
      </w:r>
      <w:r w:rsidRPr="00BC16FD">
        <w:rPr>
          <w:kern w:val="20"/>
          <w:sz w:val="28"/>
          <w:szCs w:val="28"/>
          <w:lang w:val="en-US"/>
        </w:rPr>
        <w:t>.</w:t>
      </w:r>
      <w:r>
        <w:rPr>
          <w:kern w:val="20"/>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P.451</w:t>
      </w:r>
      <w:r w:rsidRPr="003D7E12">
        <w:rPr>
          <w:sz w:val="28"/>
          <w:szCs w:val="28"/>
          <w:lang w:val="en-US"/>
        </w:rPr>
        <w:t>–</w:t>
      </w:r>
      <w:r>
        <w:rPr>
          <w:kern w:val="20"/>
          <w:sz w:val="28"/>
          <w:szCs w:val="28"/>
          <w:lang w:val="en-US"/>
        </w:rPr>
        <w:t>458.</w:t>
      </w:r>
      <w:bookmarkEnd w:id="235"/>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36" w:name="_Ref112419527"/>
      <w:r>
        <w:rPr>
          <w:kern w:val="20"/>
          <w:sz w:val="28"/>
          <w:szCs w:val="28"/>
          <w:lang w:val="en-US"/>
        </w:rPr>
        <w:lastRenderedPageBreak/>
        <w:t>Bennet J.M.</w:t>
      </w:r>
      <w:r>
        <w:rPr>
          <w:kern w:val="20"/>
          <w:sz w:val="28"/>
          <w:szCs w:val="28"/>
          <w:lang w:val="uk-UA"/>
        </w:rPr>
        <w:t xml:space="preserve"> </w:t>
      </w:r>
      <w:r>
        <w:rPr>
          <w:kern w:val="20"/>
          <w:sz w:val="28"/>
          <w:szCs w:val="28"/>
          <w:lang w:val="en-US"/>
        </w:rPr>
        <w:t>Proposed revised criteria for the classification of acute myeloid leuk</w:t>
      </w:r>
      <w:r>
        <w:rPr>
          <w:kern w:val="20"/>
          <w:sz w:val="28"/>
          <w:szCs w:val="28"/>
          <w:lang w:val="en-US"/>
        </w:rPr>
        <w:t>e</w:t>
      </w:r>
      <w:r>
        <w:rPr>
          <w:kern w:val="20"/>
          <w:sz w:val="28"/>
          <w:szCs w:val="28"/>
          <w:lang w:val="en-US"/>
        </w:rPr>
        <w:t>mia /</w:t>
      </w:r>
      <w:r w:rsidRPr="00D51167">
        <w:rPr>
          <w:kern w:val="20"/>
          <w:sz w:val="28"/>
          <w:szCs w:val="28"/>
          <w:lang w:val="en-US"/>
        </w:rPr>
        <w:t xml:space="preserve"> </w:t>
      </w:r>
      <w:r>
        <w:rPr>
          <w:kern w:val="20"/>
          <w:sz w:val="28"/>
          <w:szCs w:val="28"/>
          <w:lang w:val="en-US"/>
        </w:rPr>
        <w:t>J.M.</w:t>
      </w:r>
      <w:r w:rsidRPr="002D599B">
        <w:rPr>
          <w:kern w:val="20"/>
          <w:sz w:val="28"/>
          <w:szCs w:val="28"/>
          <w:lang w:val="en-US"/>
        </w:rPr>
        <w:t xml:space="preserve"> </w:t>
      </w:r>
      <w:r>
        <w:rPr>
          <w:kern w:val="20"/>
          <w:sz w:val="28"/>
          <w:szCs w:val="28"/>
          <w:lang w:val="en-US"/>
        </w:rPr>
        <w:t>Bennet, D.D.</w:t>
      </w:r>
      <w:r>
        <w:rPr>
          <w:kern w:val="20"/>
          <w:sz w:val="28"/>
          <w:szCs w:val="28"/>
          <w:lang w:val="uk-UA"/>
        </w:rPr>
        <w:t xml:space="preserve"> </w:t>
      </w:r>
      <w:r>
        <w:rPr>
          <w:kern w:val="20"/>
          <w:sz w:val="28"/>
          <w:szCs w:val="28"/>
          <w:lang w:val="en-US"/>
        </w:rPr>
        <w:t xml:space="preserve">Catovsky, </w:t>
      </w:r>
      <w:r w:rsidRPr="00794DA8">
        <w:rPr>
          <w:kern w:val="20"/>
          <w:sz w:val="28"/>
          <w:szCs w:val="28"/>
          <w:lang w:val="en-US"/>
        </w:rPr>
        <w:t>G.</w:t>
      </w:r>
      <w:r>
        <w:rPr>
          <w:kern w:val="20"/>
          <w:sz w:val="28"/>
          <w:szCs w:val="28"/>
          <w:lang w:val="en-US"/>
        </w:rPr>
        <w:t xml:space="preserve"> Flandrin // Ann.</w:t>
      </w:r>
      <w:r w:rsidRPr="005C5031">
        <w:rPr>
          <w:kern w:val="20"/>
          <w:sz w:val="28"/>
          <w:szCs w:val="28"/>
          <w:lang w:val="en-US"/>
        </w:rPr>
        <w:t xml:space="preserve"> </w:t>
      </w:r>
      <w:r>
        <w:rPr>
          <w:kern w:val="20"/>
          <w:sz w:val="28"/>
          <w:szCs w:val="28"/>
          <w:lang w:val="en-US"/>
        </w:rPr>
        <w:t>Intern.</w:t>
      </w:r>
      <w:r>
        <w:rPr>
          <w:kern w:val="20"/>
          <w:sz w:val="28"/>
          <w:szCs w:val="28"/>
        </w:rPr>
        <w:t xml:space="preserve"> </w:t>
      </w:r>
      <w:r>
        <w:rPr>
          <w:kern w:val="20"/>
          <w:sz w:val="28"/>
          <w:szCs w:val="28"/>
          <w:lang w:val="en-US"/>
        </w:rPr>
        <w:t>Med.</w:t>
      </w:r>
      <w:r w:rsidRPr="00BD1490">
        <w:rPr>
          <w:sz w:val="28"/>
          <w:szCs w:val="28"/>
          <w:lang w:val="en-US"/>
        </w:rPr>
        <w:t xml:space="preserve"> </w:t>
      </w:r>
      <w:r>
        <w:rPr>
          <w:kern w:val="20"/>
          <w:sz w:val="28"/>
          <w:szCs w:val="28"/>
        </w:rPr>
        <w:t>—</w:t>
      </w:r>
      <w:r>
        <w:rPr>
          <w:sz w:val="28"/>
          <w:szCs w:val="28"/>
        </w:rPr>
        <w:t xml:space="preserve"> </w:t>
      </w:r>
      <w:r>
        <w:rPr>
          <w:kern w:val="20"/>
          <w:sz w:val="28"/>
          <w:szCs w:val="28"/>
          <w:lang w:val="en-US"/>
        </w:rPr>
        <w:t>1985.</w:t>
      </w:r>
      <w:r w:rsidRPr="00714790">
        <w:rPr>
          <w:sz w:val="28"/>
          <w:szCs w:val="28"/>
          <w:lang w:val="en-US"/>
        </w:rPr>
        <w:t xml:space="preserve"> </w:t>
      </w:r>
      <w:r w:rsidRPr="008C59AD">
        <w:rPr>
          <w:kern w:val="20"/>
          <w:sz w:val="28"/>
          <w:szCs w:val="28"/>
          <w:lang w:val="en-US"/>
        </w:rPr>
        <w:t>—</w:t>
      </w:r>
      <w:r>
        <w:rPr>
          <w:kern w:val="20"/>
          <w:sz w:val="28"/>
          <w:szCs w:val="28"/>
          <w:lang w:val="en-US"/>
        </w:rPr>
        <w:t>Vol.103</w:t>
      </w:r>
      <w:r w:rsidRPr="007E52AD">
        <w:rPr>
          <w:kern w:val="20"/>
          <w:sz w:val="28"/>
          <w:szCs w:val="28"/>
          <w:lang w:val="en-US"/>
        </w:rPr>
        <w:t>.</w:t>
      </w:r>
      <w:r>
        <w:rPr>
          <w:kern w:val="20"/>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P.620</w:t>
      </w:r>
      <w:r w:rsidRPr="00577D1B">
        <w:rPr>
          <w:sz w:val="28"/>
          <w:szCs w:val="28"/>
        </w:rPr>
        <w:t>–</w:t>
      </w:r>
      <w:r>
        <w:rPr>
          <w:kern w:val="20"/>
          <w:sz w:val="28"/>
          <w:szCs w:val="28"/>
          <w:lang w:val="en-US"/>
        </w:rPr>
        <w:t>625.</w:t>
      </w:r>
      <w:bookmarkEnd w:id="236"/>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37" w:name="_Ref112419408"/>
      <w:r>
        <w:rPr>
          <w:kern w:val="20"/>
          <w:sz w:val="28"/>
          <w:szCs w:val="28"/>
          <w:lang w:val="en-US"/>
        </w:rPr>
        <w:t>Bennet J.M.</w:t>
      </w:r>
      <w:r w:rsidRPr="00BC16FD">
        <w:rPr>
          <w:kern w:val="20"/>
          <w:sz w:val="28"/>
          <w:szCs w:val="28"/>
          <w:lang w:val="en-US"/>
        </w:rPr>
        <w:t xml:space="preserve">  </w:t>
      </w:r>
      <w:r>
        <w:rPr>
          <w:kern w:val="20"/>
          <w:sz w:val="28"/>
          <w:szCs w:val="28"/>
          <w:lang w:val="en-US"/>
        </w:rPr>
        <w:t>The morphological classification of acute lymphoblastic leukemia: co</w:t>
      </w:r>
      <w:r>
        <w:rPr>
          <w:kern w:val="20"/>
          <w:sz w:val="28"/>
          <w:szCs w:val="28"/>
          <w:lang w:val="en-US"/>
        </w:rPr>
        <w:t>n</w:t>
      </w:r>
      <w:r>
        <w:rPr>
          <w:kern w:val="20"/>
          <w:sz w:val="28"/>
          <w:szCs w:val="28"/>
          <w:lang w:val="en-US"/>
        </w:rPr>
        <w:t>cordance among observes and clinical correlations /</w:t>
      </w:r>
      <w:r w:rsidRPr="00D51167">
        <w:rPr>
          <w:kern w:val="20"/>
          <w:sz w:val="28"/>
          <w:szCs w:val="28"/>
          <w:lang w:val="en-US"/>
        </w:rPr>
        <w:t xml:space="preserve"> </w:t>
      </w:r>
      <w:r>
        <w:rPr>
          <w:kern w:val="20"/>
          <w:sz w:val="28"/>
          <w:szCs w:val="28"/>
          <w:lang w:val="en-US"/>
        </w:rPr>
        <w:t>J.M.</w:t>
      </w:r>
      <w:r w:rsidRPr="002D599B">
        <w:rPr>
          <w:kern w:val="20"/>
          <w:sz w:val="28"/>
          <w:szCs w:val="28"/>
          <w:lang w:val="en-US"/>
        </w:rPr>
        <w:t xml:space="preserve"> </w:t>
      </w:r>
      <w:r>
        <w:rPr>
          <w:kern w:val="20"/>
          <w:sz w:val="28"/>
          <w:szCs w:val="28"/>
          <w:lang w:val="en-US"/>
        </w:rPr>
        <w:t>Bennet, D.D.</w:t>
      </w:r>
      <w:r w:rsidRPr="005C5031">
        <w:rPr>
          <w:kern w:val="20"/>
          <w:sz w:val="28"/>
          <w:szCs w:val="28"/>
          <w:lang w:val="en-US"/>
        </w:rPr>
        <w:t xml:space="preserve"> </w:t>
      </w:r>
      <w:r>
        <w:rPr>
          <w:kern w:val="20"/>
          <w:sz w:val="28"/>
          <w:szCs w:val="28"/>
          <w:lang w:val="en-US"/>
        </w:rPr>
        <w:t xml:space="preserve">Catovsky, </w:t>
      </w:r>
      <w:r w:rsidRPr="00794DA8">
        <w:rPr>
          <w:kern w:val="20"/>
          <w:sz w:val="28"/>
          <w:szCs w:val="28"/>
          <w:lang w:val="en-US"/>
        </w:rPr>
        <w:t>G.</w:t>
      </w:r>
      <w:r>
        <w:rPr>
          <w:kern w:val="20"/>
          <w:sz w:val="28"/>
          <w:szCs w:val="28"/>
          <w:lang w:val="en-US"/>
        </w:rPr>
        <w:t xml:space="preserve"> Flandrin // Br.</w:t>
      </w:r>
      <w:r w:rsidRPr="005C5031">
        <w:rPr>
          <w:kern w:val="20"/>
          <w:sz w:val="28"/>
          <w:szCs w:val="28"/>
          <w:lang w:val="en-US"/>
        </w:rPr>
        <w:t xml:space="preserve"> </w:t>
      </w:r>
      <w:r>
        <w:rPr>
          <w:kern w:val="20"/>
          <w:sz w:val="28"/>
          <w:szCs w:val="28"/>
          <w:lang w:val="en-US"/>
        </w:rPr>
        <w:t>J.</w:t>
      </w:r>
      <w:r w:rsidRPr="005C5031">
        <w:rPr>
          <w:kern w:val="20"/>
          <w:sz w:val="28"/>
          <w:szCs w:val="28"/>
          <w:lang w:val="en-US"/>
        </w:rPr>
        <w:t xml:space="preserve"> </w:t>
      </w:r>
      <w:r>
        <w:rPr>
          <w:kern w:val="20"/>
          <w:sz w:val="28"/>
          <w:szCs w:val="28"/>
          <w:lang w:val="en-US"/>
        </w:rPr>
        <w:t>Haematol.</w:t>
      </w:r>
      <w:r w:rsidRPr="00216BC7">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1981.</w:t>
      </w:r>
      <w:r w:rsidRPr="00714790">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Vol.47</w:t>
      </w:r>
      <w:r w:rsidRPr="00CA3E30">
        <w:rPr>
          <w:kern w:val="20"/>
          <w:sz w:val="28"/>
          <w:szCs w:val="28"/>
          <w:lang w:val="en-US"/>
        </w:rPr>
        <w:t>.</w:t>
      </w:r>
      <w:r>
        <w:rPr>
          <w:kern w:val="20"/>
          <w:sz w:val="28"/>
          <w:szCs w:val="28"/>
          <w:lang w:val="en-US"/>
        </w:rPr>
        <w:t xml:space="preserve"> </w:t>
      </w:r>
      <w:r w:rsidRPr="008C59AD">
        <w:rPr>
          <w:kern w:val="20"/>
          <w:sz w:val="28"/>
          <w:szCs w:val="28"/>
          <w:lang w:val="en-US"/>
        </w:rPr>
        <w:t>—</w:t>
      </w:r>
      <w:r>
        <w:rPr>
          <w:kern w:val="20"/>
          <w:sz w:val="28"/>
          <w:szCs w:val="28"/>
          <w:lang w:val="en-US"/>
        </w:rPr>
        <w:t>P.553</w:t>
      </w:r>
      <w:r w:rsidRPr="003D7E12">
        <w:rPr>
          <w:sz w:val="28"/>
          <w:szCs w:val="28"/>
          <w:lang w:val="en-US"/>
        </w:rPr>
        <w:t>–</w:t>
      </w:r>
      <w:r>
        <w:rPr>
          <w:kern w:val="20"/>
          <w:sz w:val="28"/>
          <w:szCs w:val="28"/>
          <w:lang w:val="en-US"/>
        </w:rPr>
        <w:t>561.</w:t>
      </w:r>
      <w:bookmarkEnd w:id="237"/>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38" w:name="_Ref127033616"/>
      <w:r>
        <w:rPr>
          <w:kern w:val="20"/>
          <w:sz w:val="28"/>
          <w:szCs w:val="28"/>
          <w:lang w:val="en-US"/>
        </w:rPr>
        <w:t>Benton A.L.</w:t>
      </w:r>
      <w:r>
        <w:rPr>
          <w:kern w:val="20"/>
          <w:sz w:val="28"/>
          <w:szCs w:val="28"/>
          <w:lang w:val="uk-UA"/>
        </w:rPr>
        <w:t xml:space="preserve"> </w:t>
      </w:r>
      <w:r>
        <w:rPr>
          <w:kern w:val="20"/>
          <w:sz w:val="28"/>
          <w:szCs w:val="28"/>
          <w:lang w:val="en-US"/>
        </w:rPr>
        <w:t>Visuospatial judgement. A clinical test /</w:t>
      </w:r>
      <w:r w:rsidRPr="00D51167">
        <w:rPr>
          <w:kern w:val="20"/>
          <w:sz w:val="28"/>
          <w:szCs w:val="28"/>
          <w:lang w:val="en-US"/>
        </w:rPr>
        <w:t xml:space="preserve"> </w:t>
      </w:r>
      <w:r>
        <w:rPr>
          <w:kern w:val="20"/>
          <w:sz w:val="28"/>
          <w:szCs w:val="28"/>
          <w:lang w:val="en-US"/>
        </w:rPr>
        <w:t>A.L.</w:t>
      </w:r>
      <w:r>
        <w:rPr>
          <w:kern w:val="20"/>
          <w:sz w:val="28"/>
          <w:szCs w:val="28"/>
          <w:lang w:val="uk-UA"/>
        </w:rPr>
        <w:t xml:space="preserve"> </w:t>
      </w:r>
      <w:r>
        <w:rPr>
          <w:kern w:val="20"/>
          <w:sz w:val="28"/>
          <w:szCs w:val="28"/>
          <w:lang w:val="en-US"/>
        </w:rPr>
        <w:t>Benton, N.R.</w:t>
      </w:r>
      <w:r>
        <w:rPr>
          <w:kern w:val="20"/>
          <w:sz w:val="28"/>
          <w:szCs w:val="28"/>
          <w:lang w:val="uk-UA"/>
        </w:rPr>
        <w:t xml:space="preserve"> </w:t>
      </w:r>
      <w:r>
        <w:rPr>
          <w:kern w:val="20"/>
          <w:sz w:val="28"/>
          <w:szCs w:val="28"/>
          <w:lang w:val="en-US"/>
        </w:rPr>
        <w:t>Varney, K.D. Hamsher // Archives of Neurology.</w:t>
      </w:r>
      <w:r w:rsidRPr="00714790">
        <w:rPr>
          <w:sz w:val="28"/>
          <w:szCs w:val="28"/>
          <w:lang w:val="en-US"/>
        </w:rPr>
        <w:t xml:space="preserve"> </w:t>
      </w:r>
      <w:r w:rsidRPr="008C59AD">
        <w:rPr>
          <w:kern w:val="20"/>
          <w:sz w:val="28"/>
          <w:szCs w:val="28"/>
          <w:lang w:val="en-US"/>
        </w:rPr>
        <w:t>—</w:t>
      </w:r>
      <w:r>
        <w:rPr>
          <w:kern w:val="20"/>
          <w:sz w:val="28"/>
          <w:szCs w:val="28"/>
          <w:lang w:val="en-US"/>
        </w:rPr>
        <w:t>1978.</w:t>
      </w:r>
      <w:r w:rsidRPr="00BC16FD">
        <w:rPr>
          <w:szCs w:val="28"/>
          <w:lang w:val="en-US"/>
        </w:rPr>
        <w:t xml:space="preserve"> </w:t>
      </w:r>
      <w:r w:rsidRPr="00D775AD">
        <w:rPr>
          <w:kern w:val="20"/>
          <w:sz w:val="28"/>
          <w:szCs w:val="28"/>
          <w:lang w:val="en-US"/>
        </w:rPr>
        <w:t>—</w:t>
      </w:r>
      <w:r w:rsidRPr="00BC16FD">
        <w:rPr>
          <w:szCs w:val="28"/>
          <w:lang w:val="en-US"/>
        </w:rPr>
        <w:t xml:space="preserve"> </w:t>
      </w:r>
      <w:r>
        <w:rPr>
          <w:kern w:val="20"/>
          <w:sz w:val="28"/>
          <w:szCs w:val="28"/>
          <w:lang w:val="en-US"/>
        </w:rPr>
        <w:t>Vol.35</w:t>
      </w:r>
      <w:r w:rsidRPr="007E52AD">
        <w:rPr>
          <w:kern w:val="20"/>
          <w:sz w:val="28"/>
          <w:szCs w:val="28"/>
          <w:lang w:val="en-US"/>
        </w:rPr>
        <w:t>.</w:t>
      </w:r>
      <w:r w:rsidRPr="00BD1490">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P.364</w:t>
      </w:r>
      <w:r w:rsidRPr="003D7E12">
        <w:rPr>
          <w:sz w:val="28"/>
          <w:szCs w:val="28"/>
          <w:lang w:val="en-US"/>
        </w:rPr>
        <w:t>–</w:t>
      </w:r>
      <w:r>
        <w:rPr>
          <w:kern w:val="20"/>
          <w:sz w:val="28"/>
          <w:szCs w:val="28"/>
          <w:lang w:val="en-US"/>
        </w:rPr>
        <w:t>367.</w:t>
      </w:r>
      <w:bookmarkEnd w:id="238"/>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39" w:name="_Ref127029830"/>
      <w:r>
        <w:rPr>
          <w:kern w:val="20"/>
          <w:sz w:val="28"/>
          <w:szCs w:val="28"/>
          <w:lang w:val="en-US"/>
        </w:rPr>
        <w:t>Berreta G. Cancer Treatment Medical Guide.</w:t>
      </w:r>
      <w:r w:rsidRPr="00216BC7">
        <w:rPr>
          <w:sz w:val="28"/>
          <w:szCs w:val="28"/>
          <w:lang w:val="en-US"/>
        </w:rPr>
        <w:t xml:space="preserve"> </w:t>
      </w:r>
      <w:r w:rsidRPr="008C59AD">
        <w:rPr>
          <w:kern w:val="20"/>
          <w:sz w:val="28"/>
          <w:szCs w:val="28"/>
          <w:lang w:val="en-US"/>
        </w:rPr>
        <w:t>—</w:t>
      </w:r>
      <w:r>
        <w:rPr>
          <w:kern w:val="20"/>
          <w:sz w:val="28"/>
          <w:szCs w:val="28"/>
          <w:lang w:val="en-US"/>
        </w:rPr>
        <w:t>10</w:t>
      </w:r>
      <w:r w:rsidRPr="0084770B">
        <w:rPr>
          <w:kern w:val="20"/>
          <w:sz w:val="28"/>
          <w:szCs w:val="28"/>
          <w:vertAlign w:val="superscript"/>
          <w:lang w:val="en-US"/>
        </w:rPr>
        <w:t>th</w:t>
      </w:r>
      <w:r>
        <w:rPr>
          <w:kern w:val="20"/>
          <w:sz w:val="28"/>
          <w:szCs w:val="28"/>
          <w:lang w:val="en-US"/>
        </w:rPr>
        <w:t xml:space="preserve"> </w:t>
      </w:r>
      <w:r>
        <w:rPr>
          <w:kern w:val="20"/>
          <w:sz w:val="28"/>
          <w:szCs w:val="28"/>
          <w:lang w:val="uk-UA"/>
        </w:rPr>
        <w:t>е</w:t>
      </w:r>
      <w:r>
        <w:rPr>
          <w:kern w:val="20"/>
          <w:sz w:val="28"/>
          <w:szCs w:val="28"/>
          <w:lang w:val="en-US"/>
        </w:rPr>
        <w:t>d./</w:t>
      </w:r>
      <w:r w:rsidRPr="009168D5">
        <w:rPr>
          <w:kern w:val="20"/>
          <w:sz w:val="28"/>
          <w:szCs w:val="28"/>
          <w:lang w:val="en-US"/>
        </w:rPr>
        <w:t xml:space="preserve"> </w:t>
      </w:r>
      <w:r>
        <w:rPr>
          <w:kern w:val="20"/>
          <w:sz w:val="28"/>
          <w:szCs w:val="28"/>
          <w:lang w:val="en-US"/>
        </w:rPr>
        <w:t>G.</w:t>
      </w:r>
      <w:r>
        <w:rPr>
          <w:kern w:val="20"/>
          <w:sz w:val="28"/>
          <w:szCs w:val="28"/>
        </w:rPr>
        <w:t xml:space="preserve"> </w:t>
      </w:r>
      <w:r>
        <w:rPr>
          <w:kern w:val="20"/>
          <w:sz w:val="28"/>
          <w:szCs w:val="28"/>
          <w:lang w:val="en-US"/>
        </w:rPr>
        <w:t>Berreta</w:t>
      </w:r>
      <w:r w:rsidRPr="00D138B5">
        <w:rPr>
          <w:kern w:val="20"/>
          <w:sz w:val="28"/>
          <w:szCs w:val="28"/>
          <w:lang w:val="en-US"/>
        </w:rPr>
        <w:t>.</w:t>
      </w:r>
      <w:r>
        <w:rPr>
          <w:kern w:val="20"/>
          <w:sz w:val="28"/>
          <w:szCs w:val="28"/>
          <w:lang w:val="en-US"/>
        </w:rPr>
        <w:t xml:space="preserve">  </w:t>
      </w:r>
      <w:r w:rsidRPr="00CA3E30">
        <w:rPr>
          <w:kern w:val="20"/>
          <w:sz w:val="28"/>
          <w:szCs w:val="28"/>
          <w:lang w:val="en-US"/>
        </w:rPr>
        <w:t xml:space="preserve"> </w:t>
      </w:r>
      <w:r>
        <w:rPr>
          <w:kern w:val="20"/>
          <w:sz w:val="28"/>
          <w:szCs w:val="28"/>
        </w:rPr>
        <w:t>—</w:t>
      </w:r>
      <w:r>
        <w:rPr>
          <w:sz w:val="28"/>
          <w:szCs w:val="28"/>
        </w:rPr>
        <w:t xml:space="preserve"> </w:t>
      </w:r>
      <w:r w:rsidRPr="00651E52">
        <w:rPr>
          <w:kern w:val="20"/>
          <w:sz w:val="28"/>
          <w:szCs w:val="28"/>
          <w:lang w:val="en-US"/>
        </w:rPr>
        <w:t xml:space="preserve"> </w:t>
      </w:r>
      <w:r>
        <w:rPr>
          <w:kern w:val="20"/>
          <w:sz w:val="28"/>
          <w:szCs w:val="28"/>
          <w:lang w:val="en-US"/>
        </w:rPr>
        <w:t>Milan,</w:t>
      </w:r>
      <w:r w:rsidRPr="00216BC7">
        <w:rPr>
          <w:kern w:val="20"/>
          <w:sz w:val="28"/>
          <w:szCs w:val="28"/>
          <w:lang w:val="en-US"/>
        </w:rPr>
        <w:t xml:space="preserve"> </w:t>
      </w:r>
      <w:r>
        <w:rPr>
          <w:kern w:val="20"/>
          <w:sz w:val="28"/>
          <w:szCs w:val="28"/>
          <w:lang w:val="en-US"/>
        </w:rPr>
        <w:t>1991.</w:t>
      </w:r>
      <w:r w:rsidRPr="00651E52">
        <w:rPr>
          <w:sz w:val="28"/>
          <w:szCs w:val="28"/>
          <w:lang w:val="en-US"/>
        </w:rPr>
        <w:t xml:space="preserve"> –</w:t>
      </w:r>
      <w:r>
        <w:rPr>
          <w:kern w:val="20"/>
          <w:sz w:val="28"/>
          <w:szCs w:val="28"/>
          <w:lang w:val="en-US"/>
        </w:rPr>
        <w:t>13</w:t>
      </w:r>
      <w:r>
        <w:rPr>
          <w:kern w:val="20"/>
          <w:sz w:val="28"/>
          <w:szCs w:val="28"/>
          <w:lang w:val="uk-UA"/>
        </w:rPr>
        <w:t xml:space="preserve"> </w:t>
      </w:r>
      <w:r>
        <w:rPr>
          <w:kern w:val="20"/>
          <w:sz w:val="28"/>
          <w:szCs w:val="28"/>
          <w:lang w:val="en-US"/>
        </w:rPr>
        <w:t>p.</w:t>
      </w:r>
      <w:bookmarkEnd w:id="239"/>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40" w:name="_Ref119933343"/>
      <w:r>
        <w:rPr>
          <w:kern w:val="20"/>
          <w:sz w:val="28"/>
          <w:szCs w:val="28"/>
          <w:lang w:val="en-US"/>
        </w:rPr>
        <w:t>Bhatia S.</w:t>
      </w:r>
      <w:r w:rsidRPr="00BC16FD">
        <w:rPr>
          <w:kern w:val="20"/>
          <w:sz w:val="28"/>
          <w:szCs w:val="28"/>
          <w:lang w:val="en-US"/>
        </w:rPr>
        <w:t xml:space="preserve"> </w:t>
      </w:r>
      <w:r>
        <w:rPr>
          <w:kern w:val="20"/>
          <w:sz w:val="28"/>
          <w:szCs w:val="28"/>
          <w:lang w:val="en-US"/>
        </w:rPr>
        <w:t>Low incidence of second neoplasms among children diagnosed with acute limphoblastic leukemia after 1983 /</w:t>
      </w:r>
      <w:r w:rsidRPr="007E52AD">
        <w:rPr>
          <w:kern w:val="20"/>
          <w:sz w:val="28"/>
          <w:szCs w:val="28"/>
          <w:lang w:val="en-US"/>
        </w:rPr>
        <w:t xml:space="preserve"> </w:t>
      </w:r>
      <w:r>
        <w:rPr>
          <w:kern w:val="20"/>
          <w:sz w:val="28"/>
          <w:szCs w:val="28"/>
          <w:lang w:val="en-US"/>
        </w:rPr>
        <w:t>S.</w:t>
      </w:r>
      <w:r w:rsidRPr="00D51167">
        <w:rPr>
          <w:kern w:val="20"/>
          <w:sz w:val="28"/>
          <w:szCs w:val="28"/>
          <w:lang w:val="en-US"/>
        </w:rPr>
        <w:t xml:space="preserve"> </w:t>
      </w:r>
      <w:r>
        <w:rPr>
          <w:kern w:val="20"/>
          <w:sz w:val="28"/>
          <w:szCs w:val="28"/>
          <w:lang w:val="en-US"/>
        </w:rPr>
        <w:t>Bhatia, H.N.</w:t>
      </w:r>
      <w:r>
        <w:rPr>
          <w:kern w:val="20"/>
          <w:sz w:val="28"/>
          <w:szCs w:val="28"/>
          <w:lang w:val="uk-UA"/>
        </w:rPr>
        <w:t xml:space="preserve"> </w:t>
      </w:r>
      <w:r>
        <w:rPr>
          <w:kern w:val="20"/>
          <w:sz w:val="28"/>
          <w:szCs w:val="28"/>
          <w:lang w:val="en-US"/>
        </w:rPr>
        <w:t xml:space="preserve">Sather, </w:t>
      </w:r>
      <w:r w:rsidRPr="00CA3E30">
        <w:rPr>
          <w:kern w:val="20"/>
          <w:sz w:val="28"/>
          <w:szCs w:val="28"/>
          <w:lang w:val="en-US"/>
        </w:rPr>
        <w:t xml:space="preserve"> </w:t>
      </w:r>
      <w:r>
        <w:rPr>
          <w:kern w:val="20"/>
          <w:sz w:val="28"/>
          <w:szCs w:val="28"/>
        </w:rPr>
        <w:t>О</w:t>
      </w:r>
      <w:r w:rsidRPr="00CA3E30">
        <w:rPr>
          <w:kern w:val="20"/>
          <w:sz w:val="28"/>
          <w:szCs w:val="28"/>
          <w:lang w:val="en-US"/>
        </w:rPr>
        <w:t>.</w:t>
      </w:r>
      <w:r>
        <w:rPr>
          <w:kern w:val="20"/>
          <w:sz w:val="28"/>
          <w:szCs w:val="28"/>
        </w:rPr>
        <w:t>В</w:t>
      </w:r>
      <w:r w:rsidRPr="00CA3E30">
        <w:rPr>
          <w:kern w:val="20"/>
          <w:sz w:val="28"/>
          <w:szCs w:val="28"/>
          <w:lang w:val="en-US"/>
        </w:rPr>
        <w:t xml:space="preserve">. </w:t>
      </w:r>
      <w:r>
        <w:rPr>
          <w:kern w:val="20"/>
          <w:sz w:val="28"/>
          <w:szCs w:val="28"/>
          <w:lang w:val="en-US"/>
        </w:rPr>
        <w:t>Pabustan // Blood.</w:t>
      </w:r>
      <w:r w:rsidRPr="00714790">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2002.</w:t>
      </w:r>
      <w:r w:rsidRPr="00F61F2A">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 xml:space="preserve">Vol.99, </w:t>
      </w:r>
      <w:r>
        <w:rPr>
          <w:kern w:val="20"/>
          <w:sz w:val="28"/>
          <w:szCs w:val="28"/>
          <w:lang w:val="uk-UA"/>
        </w:rPr>
        <w:t>№</w:t>
      </w:r>
      <w:r>
        <w:rPr>
          <w:kern w:val="20"/>
          <w:sz w:val="28"/>
          <w:szCs w:val="28"/>
          <w:lang w:val="en-US"/>
        </w:rPr>
        <w:t>12.</w:t>
      </w:r>
      <w:r w:rsidRPr="00216BC7">
        <w:rPr>
          <w:sz w:val="28"/>
          <w:szCs w:val="28"/>
          <w:lang w:val="en-US"/>
        </w:rPr>
        <w:t xml:space="preserve"> </w:t>
      </w:r>
      <w:r w:rsidRPr="008C59AD">
        <w:rPr>
          <w:kern w:val="20"/>
          <w:sz w:val="28"/>
          <w:szCs w:val="28"/>
          <w:lang w:val="en-US"/>
        </w:rPr>
        <w:t>—</w:t>
      </w:r>
      <w:r>
        <w:rPr>
          <w:kern w:val="20"/>
          <w:sz w:val="28"/>
          <w:szCs w:val="28"/>
          <w:lang w:val="en-US"/>
        </w:rPr>
        <w:t>P.4257</w:t>
      </w:r>
      <w:r w:rsidRPr="003D7E12">
        <w:rPr>
          <w:sz w:val="28"/>
          <w:szCs w:val="28"/>
          <w:lang w:val="en-US"/>
        </w:rPr>
        <w:t>–</w:t>
      </w:r>
      <w:r>
        <w:rPr>
          <w:kern w:val="20"/>
          <w:sz w:val="28"/>
          <w:szCs w:val="28"/>
          <w:lang w:val="en-US"/>
        </w:rPr>
        <w:t>4264.</w:t>
      </w:r>
      <w:bookmarkEnd w:id="240"/>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41" w:name="_Ref127030407"/>
      <w:r>
        <w:rPr>
          <w:kern w:val="20"/>
          <w:sz w:val="28"/>
          <w:szCs w:val="28"/>
          <w:lang w:val="en-US"/>
        </w:rPr>
        <w:t>Black P.</w:t>
      </w:r>
      <w:r>
        <w:rPr>
          <w:kern w:val="20"/>
          <w:sz w:val="28"/>
          <w:szCs w:val="28"/>
          <w:lang w:val="uk-UA"/>
        </w:rPr>
        <w:t xml:space="preserve"> </w:t>
      </w:r>
      <w:r>
        <w:rPr>
          <w:kern w:val="20"/>
          <w:sz w:val="28"/>
          <w:szCs w:val="28"/>
          <w:lang w:val="en-US"/>
        </w:rPr>
        <w:t>Physical performance in long-term survivors of acute leukemia in childhood /</w:t>
      </w:r>
      <w:r w:rsidRPr="00D51167">
        <w:rPr>
          <w:kern w:val="20"/>
          <w:sz w:val="28"/>
          <w:szCs w:val="28"/>
          <w:lang w:val="en-US"/>
        </w:rPr>
        <w:t xml:space="preserve"> </w:t>
      </w:r>
      <w:r>
        <w:rPr>
          <w:kern w:val="20"/>
          <w:sz w:val="28"/>
          <w:szCs w:val="28"/>
        </w:rPr>
        <w:t>Р</w:t>
      </w:r>
      <w:r w:rsidRPr="00FF770C">
        <w:rPr>
          <w:kern w:val="20"/>
          <w:sz w:val="28"/>
          <w:szCs w:val="28"/>
          <w:lang w:val="en-US"/>
        </w:rPr>
        <w:t xml:space="preserve">. </w:t>
      </w:r>
      <w:r>
        <w:rPr>
          <w:kern w:val="20"/>
          <w:sz w:val="28"/>
          <w:szCs w:val="28"/>
          <w:lang w:val="en-US"/>
        </w:rPr>
        <w:t xml:space="preserve">Black, </w:t>
      </w:r>
      <w:r>
        <w:rPr>
          <w:kern w:val="20"/>
          <w:sz w:val="28"/>
          <w:szCs w:val="28"/>
        </w:rPr>
        <w:t>Р</w:t>
      </w:r>
      <w:r w:rsidRPr="00670D10">
        <w:rPr>
          <w:kern w:val="20"/>
          <w:sz w:val="28"/>
          <w:szCs w:val="28"/>
          <w:lang w:val="en-US"/>
        </w:rPr>
        <w:t xml:space="preserve">. </w:t>
      </w:r>
      <w:r>
        <w:rPr>
          <w:kern w:val="20"/>
          <w:sz w:val="28"/>
          <w:szCs w:val="28"/>
          <w:lang w:val="en-US"/>
        </w:rPr>
        <w:t xml:space="preserve">Gutjahr, </w:t>
      </w:r>
      <w:r>
        <w:rPr>
          <w:kern w:val="20"/>
          <w:sz w:val="28"/>
          <w:szCs w:val="28"/>
        </w:rPr>
        <w:t>Н</w:t>
      </w:r>
      <w:r w:rsidRPr="00CA3E30">
        <w:rPr>
          <w:kern w:val="20"/>
          <w:sz w:val="28"/>
          <w:szCs w:val="28"/>
          <w:lang w:val="en-US"/>
        </w:rPr>
        <w:t xml:space="preserve">. </w:t>
      </w:r>
      <w:r>
        <w:rPr>
          <w:kern w:val="20"/>
          <w:sz w:val="28"/>
          <w:szCs w:val="28"/>
          <w:lang w:val="en-US"/>
        </w:rPr>
        <w:t>Stopfkuchen // Eur.</w:t>
      </w:r>
      <w:r>
        <w:rPr>
          <w:kern w:val="20"/>
          <w:sz w:val="28"/>
          <w:szCs w:val="28"/>
          <w:lang w:val="uk-UA"/>
        </w:rPr>
        <w:t xml:space="preserve"> </w:t>
      </w:r>
      <w:r>
        <w:rPr>
          <w:kern w:val="20"/>
          <w:sz w:val="28"/>
          <w:szCs w:val="28"/>
          <w:lang w:val="en-US"/>
        </w:rPr>
        <w:t>J.</w:t>
      </w:r>
      <w:r>
        <w:rPr>
          <w:kern w:val="20"/>
          <w:sz w:val="28"/>
          <w:szCs w:val="28"/>
          <w:lang w:val="uk-UA"/>
        </w:rPr>
        <w:t xml:space="preserve"> </w:t>
      </w:r>
      <w:r>
        <w:rPr>
          <w:kern w:val="20"/>
          <w:sz w:val="28"/>
          <w:szCs w:val="28"/>
          <w:lang w:val="en-US"/>
        </w:rPr>
        <w:t>Pediatr.</w:t>
      </w:r>
      <w:r w:rsidRPr="00BC16FD">
        <w:rPr>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1998.</w:t>
      </w:r>
      <w:r w:rsidRPr="00714790">
        <w:rPr>
          <w:sz w:val="28"/>
          <w:szCs w:val="28"/>
          <w:lang w:val="en-US"/>
        </w:rPr>
        <w:t xml:space="preserve"> </w:t>
      </w:r>
      <w:r w:rsidRPr="008C59AD">
        <w:rPr>
          <w:kern w:val="20"/>
          <w:sz w:val="28"/>
          <w:szCs w:val="28"/>
          <w:lang w:val="en-US"/>
        </w:rPr>
        <w:t>—</w:t>
      </w:r>
      <w:r>
        <w:rPr>
          <w:kern w:val="20"/>
          <w:sz w:val="28"/>
          <w:szCs w:val="28"/>
          <w:lang w:val="en-US"/>
        </w:rPr>
        <w:t xml:space="preserve">Vol.157, </w:t>
      </w:r>
      <w:r>
        <w:rPr>
          <w:kern w:val="20"/>
          <w:sz w:val="28"/>
          <w:szCs w:val="28"/>
          <w:lang w:val="uk-UA"/>
        </w:rPr>
        <w:t>№</w:t>
      </w:r>
      <w:r>
        <w:rPr>
          <w:kern w:val="20"/>
          <w:sz w:val="28"/>
          <w:szCs w:val="28"/>
          <w:lang w:val="en-US"/>
        </w:rPr>
        <w:t>6.</w:t>
      </w:r>
      <w:r w:rsidRPr="00216BC7">
        <w:rPr>
          <w:sz w:val="28"/>
          <w:szCs w:val="28"/>
          <w:lang w:val="en-US"/>
        </w:rPr>
        <w:t xml:space="preserve"> </w:t>
      </w:r>
      <w:r w:rsidRPr="004C0BE3">
        <w:rPr>
          <w:kern w:val="20"/>
          <w:sz w:val="28"/>
          <w:szCs w:val="28"/>
          <w:lang w:val="en-US"/>
        </w:rPr>
        <w:t>—</w:t>
      </w:r>
      <w:r>
        <w:rPr>
          <w:kern w:val="20"/>
          <w:sz w:val="28"/>
          <w:szCs w:val="28"/>
          <w:lang w:val="en-US"/>
        </w:rPr>
        <w:t>P.464</w:t>
      </w:r>
      <w:r w:rsidRPr="003D7E12">
        <w:rPr>
          <w:sz w:val="28"/>
          <w:szCs w:val="28"/>
          <w:lang w:val="en-US"/>
        </w:rPr>
        <w:t>–</w:t>
      </w:r>
      <w:r>
        <w:rPr>
          <w:kern w:val="20"/>
          <w:sz w:val="28"/>
          <w:szCs w:val="28"/>
          <w:lang w:val="en-US"/>
        </w:rPr>
        <w:t>467.</w:t>
      </w:r>
      <w:bookmarkEnd w:id="241"/>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42" w:name="_Ref112420074"/>
      <w:r>
        <w:rPr>
          <w:kern w:val="20"/>
          <w:sz w:val="28"/>
          <w:szCs w:val="28"/>
          <w:lang w:val="en-US"/>
        </w:rPr>
        <w:t>Bleyer W.A. Central nervous system leukemia /</w:t>
      </w:r>
      <w:r w:rsidRPr="00D138B5">
        <w:rPr>
          <w:kern w:val="20"/>
          <w:sz w:val="28"/>
          <w:szCs w:val="28"/>
          <w:lang w:val="en-US"/>
        </w:rPr>
        <w:t xml:space="preserve"> </w:t>
      </w:r>
      <w:r>
        <w:rPr>
          <w:kern w:val="20"/>
          <w:sz w:val="28"/>
          <w:szCs w:val="28"/>
          <w:lang w:val="en-US"/>
        </w:rPr>
        <w:t xml:space="preserve">W.A. </w:t>
      </w:r>
      <w:r w:rsidRPr="009168D5">
        <w:rPr>
          <w:kern w:val="20"/>
          <w:sz w:val="28"/>
          <w:szCs w:val="28"/>
          <w:lang w:val="en-US"/>
        </w:rPr>
        <w:t xml:space="preserve"> </w:t>
      </w:r>
      <w:r>
        <w:rPr>
          <w:kern w:val="20"/>
          <w:sz w:val="28"/>
          <w:szCs w:val="28"/>
          <w:lang w:val="en-US"/>
        </w:rPr>
        <w:t>Bleyer // Pediatric Clinics of North Ame</w:t>
      </w:r>
      <w:r>
        <w:rPr>
          <w:kern w:val="20"/>
          <w:sz w:val="28"/>
          <w:szCs w:val="28"/>
          <w:lang w:val="en-US"/>
        </w:rPr>
        <w:t>r</w:t>
      </w:r>
      <w:r>
        <w:rPr>
          <w:kern w:val="20"/>
          <w:sz w:val="28"/>
          <w:szCs w:val="28"/>
          <w:lang w:val="en-US"/>
        </w:rPr>
        <w:t>ica.</w:t>
      </w:r>
      <w:r w:rsidRPr="00F61F2A">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1988.</w:t>
      </w:r>
      <w:r w:rsidRPr="00714790">
        <w:rPr>
          <w:sz w:val="28"/>
          <w:szCs w:val="28"/>
          <w:lang w:val="en-US"/>
        </w:rPr>
        <w:t xml:space="preserve"> </w:t>
      </w:r>
      <w:r w:rsidRPr="008C59AD">
        <w:rPr>
          <w:kern w:val="20"/>
          <w:sz w:val="28"/>
          <w:szCs w:val="28"/>
          <w:lang w:val="en-US"/>
        </w:rPr>
        <w:t>—</w:t>
      </w:r>
      <w:r>
        <w:rPr>
          <w:kern w:val="20"/>
          <w:sz w:val="28"/>
          <w:szCs w:val="28"/>
          <w:lang w:val="en-US"/>
        </w:rPr>
        <w:t>Vol.35</w:t>
      </w:r>
      <w:r w:rsidRPr="00BC16FD">
        <w:rPr>
          <w:kern w:val="20"/>
          <w:sz w:val="28"/>
          <w:szCs w:val="28"/>
          <w:lang w:val="en-US"/>
        </w:rPr>
        <w:t>.</w:t>
      </w:r>
      <w:r>
        <w:rPr>
          <w:kern w:val="20"/>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P.789</w:t>
      </w:r>
      <w:r w:rsidRPr="003D7E12">
        <w:rPr>
          <w:sz w:val="28"/>
          <w:szCs w:val="28"/>
          <w:lang w:val="en-US"/>
        </w:rPr>
        <w:t>–</w:t>
      </w:r>
      <w:r>
        <w:rPr>
          <w:kern w:val="20"/>
          <w:sz w:val="28"/>
          <w:szCs w:val="28"/>
          <w:lang w:val="en-US"/>
        </w:rPr>
        <w:t>814.</w:t>
      </w:r>
      <w:bookmarkEnd w:id="242"/>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43" w:name="_Ref127031067"/>
      <w:r>
        <w:rPr>
          <w:kern w:val="20"/>
          <w:sz w:val="28"/>
          <w:szCs w:val="28"/>
          <w:lang w:val="en-US"/>
        </w:rPr>
        <w:t>Bleyer W.A. The impact of childhood cancer in the United States and the world /</w:t>
      </w:r>
      <w:r w:rsidRPr="00D138B5">
        <w:rPr>
          <w:kern w:val="20"/>
          <w:sz w:val="28"/>
          <w:szCs w:val="28"/>
          <w:lang w:val="en-US"/>
        </w:rPr>
        <w:t xml:space="preserve"> </w:t>
      </w:r>
      <w:r>
        <w:rPr>
          <w:kern w:val="20"/>
          <w:sz w:val="28"/>
          <w:szCs w:val="28"/>
          <w:lang w:val="en-US"/>
        </w:rPr>
        <w:t xml:space="preserve">W.A. </w:t>
      </w:r>
      <w:r w:rsidRPr="009168D5">
        <w:rPr>
          <w:kern w:val="20"/>
          <w:sz w:val="28"/>
          <w:szCs w:val="28"/>
          <w:lang w:val="en-US"/>
        </w:rPr>
        <w:t xml:space="preserve"> </w:t>
      </w:r>
      <w:r>
        <w:rPr>
          <w:kern w:val="20"/>
          <w:sz w:val="28"/>
          <w:szCs w:val="28"/>
          <w:lang w:val="en-US"/>
        </w:rPr>
        <w:t>Bleyer // C.A.</w:t>
      </w:r>
      <w:r w:rsidRPr="00BC16FD">
        <w:rPr>
          <w:szCs w:val="28"/>
          <w:lang w:val="en-US"/>
        </w:rPr>
        <w:t xml:space="preserve"> </w:t>
      </w:r>
      <w:r>
        <w:rPr>
          <w:kern w:val="20"/>
          <w:sz w:val="28"/>
          <w:szCs w:val="28"/>
        </w:rPr>
        <w:t>—</w:t>
      </w:r>
      <w:r>
        <w:rPr>
          <w:sz w:val="28"/>
          <w:szCs w:val="28"/>
        </w:rPr>
        <w:t xml:space="preserve"> </w:t>
      </w:r>
      <w:r w:rsidRPr="00BC16FD">
        <w:rPr>
          <w:szCs w:val="28"/>
          <w:lang w:val="en-US"/>
        </w:rPr>
        <w:t xml:space="preserve"> </w:t>
      </w:r>
      <w:r>
        <w:rPr>
          <w:kern w:val="20"/>
          <w:sz w:val="28"/>
          <w:szCs w:val="28"/>
          <w:lang w:val="en-US"/>
        </w:rPr>
        <w:t>1990.</w:t>
      </w:r>
      <w:r w:rsidRPr="00714790">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Vol.40</w:t>
      </w:r>
      <w:r w:rsidRPr="00CA3E30">
        <w:rPr>
          <w:kern w:val="20"/>
          <w:sz w:val="28"/>
          <w:szCs w:val="28"/>
          <w:lang w:val="en-US"/>
        </w:rPr>
        <w:t>.</w:t>
      </w:r>
      <w:r>
        <w:rPr>
          <w:kern w:val="20"/>
          <w:sz w:val="28"/>
          <w:szCs w:val="28"/>
          <w:lang w:val="en-US"/>
        </w:rPr>
        <w:t xml:space="preserve"> </w:t>
      </w:r>
      <w:r w:rsidRPr="008C59AD">
        <w:rPr>
          <w:kern w:val="20"/>
          <w:sz w:val="28"/>
          <w:szCs w:val="28"/>
          <w:lang w:val="en-US"/>
        </w:rPr>
        <w:t>—</w:t>
      </w:r>
      <w:r>
        <w:rPr>
          <w:kern w:val="20"/>
          <w:sz w:val="28"/>
          <w:szCs w:val="28"/>
          <w:lang w:val="en-US"/>
        </w:rPr>
        <w:t>P.355</w:t>
      </w:r>
      <w:r w:rsidRPr="00577D1B">
        <w:rPr>
          <w:sz w:val="28"/>
          <w:szCs w:val="28"/>
        </w:rPr>
        <w:t>–</w:t>
      </w:r>
      <w:r>
        <w:rPr>
          <w:kern w:val="20"/>
          <w:sz w:val="28"/>
          <w:szCs w:val="28"/>
          <w:lang w:val="en-US"/>
        </w:rPr>
        <w:t>361.</w:t>
      </w:r>
      <w:bookmarkEnd w:id="243"/>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44" w:name="_Ref119937555"/>
      <w:r>
        <w:rPr>
          <w:kern w:val="20"/>
          <w:sz w:val="28"/>
          <w:szCs w:val="28"/>
          <w:lang w:val="en-US"/>
        </w:rPr>
        <w:t>Bleyer W.A.</w:t>
      </w:r>
      <w:r>
        <w:rPr>
          <w:kern w:val="20"/>
          <w:sz w:val="28"/>
          <w:szCs w:val="28"/>
          <w:lang w:val="uk-UA"/>
        </w:rPr>
        <w:t xml:space="preserve"> </w:t>
      </w:r>
      <w:r>
        <w:rPr>
          <w:kern w:val="20"/>
          <w:sz w:val="28"/>
          <w:szCs w:val="28"/>
          <w:lang w:val="en-US"/>
        </w:rPr>
        <w:t>Influence of age, sex, and concurrent i</w:t>
      </w:r>
      <w:r>
        <w:rPr>
          <w:kern w:val="20"/>
          <w:sz w:val="28"/>
          <w:szCs w:val="28"/>
          <w:lang w:val="en-US"/>
        </w:rPr>
        <w:t>n</w:t>
      </w:r>
      <w:r>
        <w:rPr>
          <w:kern w:val="20"/>
          <w:sz w:val="28"/>
          <w:szCs w:val="28"/>
          <w:lang w:val="en-US"/>
        </w:rPr>
        <w:t>trathecal methotrexate therapy on intellectual function after cranial irradiation during childhood: a report from the Chi</w:t>
      </w:r>
      <w:r>
        <w:rPr>
          <w:kern w:val="20"/>
          <w:sz w:val="28"/>
          <w:szCs w:val="28"/>
          <w:lang w:val="en-US"/>
        </w:rPr>
        <w:t>l</w:t>
      </w:r>
      <w:r>
        <w:rPr>
          <w:kern w:val="20"/>
          <w:sz w:val="28"/>
          <w:szCs w:val="28"/>
          <w:lang w:val="en-US"/>
        </w:rPr>
        <w:t>dren’s Cancer Study Group /</w:t>
      </w:r>
      <w:r w:rsidRPr="00D51167">
        <w:rPr>
          <w:kern w:val="20"/>
          <w:sz w:val="28"/>
          <w:szCs w:val="28"/>
          <w:lang w:val="en-US"/>
        </w:rPr>
        <w:t xml:space="preserve"> </w:t>
      </w:r>
      <w:r>
        <w:rPr>
          <w:kern w:val="20"/>
          <w:sz w:val="28"/>
          <w:szCs w:val="28"/>
          <w:lang w:val="en-US"/>
        </w:rPr>
        <w:t>W.A.</w:t>
      </w:r>
      <w:r>
        <w:rPr>
          <w:kern w:val="20"/>
          <w:sz w:val="28"/>
          <w:szCs w:val="28"/>
          <w:lang w:val="uk-UA"/>
        </w:rPr>
        <w:t xml:space="preserve"> </w:t>
      </w:r>
      <w:r>
        <w:rPr>
          <w:kern w:val="20"/>
          <w:sz w:val="28"/>
          <w:szCs w:val="28"/>
          <w:lang w:val="en-US"/>
        </w:rPr>
        <w:t>Bleyer, J.</w:t>
      </w:r>
      <w:r w:rsidRPr="002D599B">
        <w:rPr>
          <w:kern w:val="20"/>
          <w:sz w:val="28"/>
          <w:szCs w:val="28"/>
          <w:lang w:val="en-US"/>
        </w:rPr>
        <w:t xml:space="preserve"> </w:t>
      </w:r>
      <w:r>
        <w:rPr>
          <w:kern w:val="20"/>
          <w:sz w:val="28"/>
          <w:szCs w:val="28"/>
          <w:lang w:val="en-US"/>
        </w:rPr>
        <w:t>Fallavollita, L.L. Robison // Pediatric Hematol. and Oncol.</w:t>
      </w:r>
      <w:r w:rsidRPr="00714790">
        <w:rPr>
          <w:sz w:val="28"/>
          <w:szCs w:val="28"/>
          <w:lang w:val="en-US"/>
        </w:rPr>
        <w:t xml:space="preserve"> </w:t>
      </w:r>
      <w:r w:rsidRPr="008C59AD">
        <w:rPr>
          <w:kern w:val="20"/>
          <w:sz w:val="28"/>
          <w:szCs w:val="28"/>
          <w:lang w:val="en-US"/>
        </w:rPr>
        <w:t>—</w:t>
      </w:r>
      <w:r>
        <w:rPr>
          <w:kern w:val="20"/>
          <w:sz w:val="28"/>
          <w:szCs w:val="28"/>
          <w:lang w:val="en-US"/>
        </w:rPr>
        <w:t>1990.</w:t>
      </w:r>
      <w:r w:rsidRPr="00216BC7">
        <w:rPr>
          <w:sz w:val="28"/>
          <w:szCs w:val="28"/>
          <w:lang w:val="en-US"/>
        </w:rPr>
        <w:t xml:space="preserve"> </w:t>
      </w:r>
      <w:r w:rsidRPr="00B4292C">
        <w:rPr>
          <w:kern w:val="20"/>
          <w:sz w:val="28"/>
          <w:szCs w:val="28"/>
          <w:lang w:val="en-US"/>
        </w:rPr>
        <w:t>—</w:t>
      </w:r>
      <w:r w:rsidRPr="00B4292C">
        <w:rPr>
          <w:sz w:val="28"/>
          <w:szCs w:val="28"/>
          <w:lang w:val="en-US"/>
        </w:rPr>
        <w:t xml:space="preserve"> </w:t>
      </w:r>
      <w:r>
        <w:rPr>
          <w:kern w:val="20"/>
          <w:sz w:val="28"/>
          <w:szCs w:val="28"/>
          <w:lang w:val="en-US"/>
        </w:rPr>
        <w:t>Vol.7</w:t>
      </w:r>
      <w:r w:rsidRPr="00BC16FD">
        <w:rPr>
          <w:kern w:val="20"/>
          <w:sz w:val="28"/>
          <w:szCs w:val="28"/>
          <w:lang w:val="en-US"/>
        </w:rPr>
        <w:t>.</w:t>
      </w:r>
      <w:r w:rsidRPr="00F61F2A">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P.329</w:t>
      </w:r>
      <w:r w:rsidRPr="003D7E12">
        <w:rPr>
          <w:sz w:val="28"/>
          <w:szCs w:val="28"/>
          <w:lang w:val="en-US"/>
        </w:rPr>
        <w:t>–</w:t>
      </w:r>
      <w:r>
        <w:rPr>
          <w:kern w:val="20"/>
          <w:sz w:val="28"/>
          <w:szCs w:val="28"/>
          <w:lang w:val="en-US"/>
        </w:rPr>
        <w:t>338.</w:t>
      </w:r>
      <w:bookmarkEnd w:id="244"/>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45" w:name="_Ref127033629"/>
      <w:r>
        <w:rPr>
          <w:kern w:val="20"/>
          <w:sz w:val="28"/>
          <w:szCs w:val="28"/>
          <w:lang w:val="en-US"/>
        </w:rPr>
        <w:t>Boche S.</w:t>
      </w:r>
      <w:r w:rsidRPr="00B81D99">
        <w:rPr>
          <w:kern w:val="20"/>
          <w:sz w:val="28"/>
          <w:szCs w:val="28"/>
          <w:lang w:val="en-US"/>
        </w:rPr>
        <w:t xml:space="preserve"> </w:t>
      </w:r>
      <w:r>
        <w:rPr>
          <w:kern w:val="20"/>
          <w:sz w:val="28"/>
          <w:szCs w:val="28"/>
          <w:lang w:val="en-US"/>
        </w:rPr>
        <w:t>Coping with cancer in adolescents /</w:t>
      </w:r>
      <w:r w:rsidRPr="00D51167">
        <w:rPr>
          <w:kern w:val="20"/>
          <w:sz w:val="28"/>
          <w:szCs w:val="28"/>
          <w:lang w:val="en-US"/>
        </w:rPr>
        <w:t xml:space="preserve"> </w:t>
      </w:r>
      <w:r>
        <w:rPr>
          <w:kern w:val="20"/>
          <w:sz w:val="28"/>
          <w:szCs w:val="28"/>
          <w:lang w:val="en-US"/>
        </w:rPr>
        <w:t>S.</w:t>
      </w:r>
      <w:r w:rsidRPr="00FF770C">
        <w:rPr>
          <w:kern w:val="20"/>
          <w:sz w:val="28"/>
          <w:szCs w:val="28"/>
          <w:lang w:val="en-US"/>
        </w:rPr>
        <w:t xml:space="preserve"> </w:t>
      </w:r>
      <w:r>
        <w:rPr>
          <w:kern w:val="20"/>
          <w:sz w:val="28"/>
          <w:szCs w:val="28"/>
          <w:lang w:val="en-US"/>
        </w:rPr>
        <w:t xml:space="preserve">Boche, </w:t>
      </w:r>
      <w:r w:rsidRPr="00794DA8">
        <w:rPr>
          <w:kern w:val="20"/>
          <w:sz w:val="28"/>
          <w:szCs w:val="28"/>
          <w:lang w:val="en-US"/>
        </w:rPr>
        <w:t>G.</w:t>
      </w:r>
      <w:r>
        <w:rPr>
          <w:kern w:val="20"/>
          <w:sz w:val="28"/>
          <w:szCs w:val="28"/>
          <w:lang w:val="en-US"/>
        </w:rPr>
        <w:t xml:space="preserve"> Eggers, </w:t>
      </w:r>
      <w:r>
        <w:rPr>
          <w:kern w:val="20"/>
          <w:sz w:val="28"/>
          <w:szCs w:val="28"/>
        </w:rPr>
        <w:t>В</w:t>
      </w:r>
      <w:r w:rsidRPr="00FF770C">
        <w:rPr>
          <w:kern w:val="20"/>
          <w:sz w:val="28"/>
          <w:szCs w:val="28"/>
          <w:lang w:val="en-US"/>
        </w:rPr>
        <w:t>.</w:t>
      </w:r>
      <w:r>
        <w:rPr>
          <w:kern w:val="20"/>
          <w:sz w:val="28"/>
          <w:szCs w:val="28"/>
          <w:lang w:val="en-US"/>
        </w:rPr>
        <w:t>Meyer-Probst // Psyco-Oncol.</w:t>
      </w:r>
      <w:r w:rsidRPr="00216BC7">
        <w:rPr>
          <w:sz w:val="28"/>
          <w:szCs w:val="28"/>
          <w:lang w:val="en-US"/>
        </w:rPr>
        <w:t xml:space="preserve"> </w:t>
      </w:r>
      <w:r w:rsidRPr="008C59AD">
        <w:rPr>
          <w:kern w:val="20"/>
          <w:sz w:val="28"/>
          <w:szCs w:val="28"/>
          <w:lang w:val="en-US"/>
        </w:rPr>
        <w:t>—</w:t>
      </w:r>
      <w:r>
        <w:rPr>
          <w:kern w:val="20"/>
          <w:sz w:val="28"/>
          <w:szCs w:val="28"/>
          <w:lang w:val="en-US"/>
        </w:rPr>
        <w:t>1998.</w:t>
      </w:r>
      <w:r w:rsidRPr="00714790">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uk-UA"/>
        </w:rPr>
        <w:t>№</w:t>
      </w:r>
      <w:r>
        <w:rPr>
          <w:kern w:val="20"/>
          <w:sz w:val="28"/>
          <w:szCs w:val="28"/>
          <w:lang w:val="en-US"/>
        </w:rPr>
        <w:t>4.</w:t>
      </w:r>
      <w:r w:rsidRPr="00F61F2A">
        <w:rPr>
          <w:sz w:val="28"/>
          <w:szCs w:val="28"/>
          <w:lang w:val="en-US"/>
        </w:rPr>
        <w:t xml:space="preserve"> </w:t>
      </w:r>
      <w:r w:rsidRPr="00D775AD">
        <w:rPr>
          <w:kern w:val="20"/>
          <w:sz w:val="28"/>
          <w:szCs w:val="28"/>
          <w:lang w:val="en-US"/>
        </w:rPr>
        <w:t>—</w:t>
      </w:r>
      <w:r w:rsidRPr="00D775AD">
        <w:rPr>
          <w:sz w:val="28"/>
          <w:szCs w:val="28"/>
          <w:lang w:val="en-US"/>
        </w:rPr>
        <w:t xml:space="preserve"> </w:t>
      </w:r>
      <w:r>
        <w:rPr>
          <w:sz w:val="28"/>
          <w:szCs w:val="28"/>
        </w:rPr>
        <w:t>Р</w:t>
      </w:r>
      <w:r>
        <w:rPr>
          <w:kern w:val="20"/>
          <w:sz w:val="28"/>
          <w:szCs w:val="28"/>
          <w:lang w:val="en-US"/>
        </w:rPr>
        <w:t>.32.</w:t>
      </w:r>
      <w:bookmarkEnd w:id="245"/>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46" w:name="_Ref119933499"/>
      <w:r>
        <w:rPr>
          <w:kern w:val="20"/>
          <w:sz w:val="28"/>
          <w:szCs w:val="28"/>
          <w:lang w:val="en-US"/>
        </w:rPr>
        <w:t>Boogerd W. Neurological complications of chemotherapy</w:t>
      </w:r>
      <w:r w:rsidRPr="009168D5">
        <w:rPr>
          <w:kern w:val="20"/>
          <w:sz w:val="28"/>
          <w:szCs w:val="28"/>
          <w:lang w:val="en-US"/>
        </w:rPr>
        <w:t xml:space="preserve"> / </w:t>
      </w:r>
      <w:r>
        <w:rPr>
          <w:kern w:val="20"/>
          <w:sz w:val="28"/>
          <w:szCs w:val="28"/>
          <w:lang w:val="en-US"/>
        </w:rPr>
        <w:t>W. Boogerd W</w:t>
      </w:r>
      <w:r w:rsidRPr="009168D5">
        <w:rPr>
          <w:kern w:val="20"/>
          <w:sz w:val="28"/>
          <w:szCs w:val="28"/>
          <w:lang w:val="en-US"/>
        </w:rPr>
        <w:t xml:space="preserve"> /</w:t>
      </w:r>
      <w:r>
        <w:rPr>
          <w:kern w:val="20"/>
          <w:sz w:val="28"/>
          <w:szCs w:val="28"/>
          <w:lang w:val="en-US"/>
        </w:rPr>
        <w:t>/ In: F.A. de Wolf (editor) Handbook of clinical neurology: Vol.21,</w:t>
      </w:r>
      <w:r w:rsidRPr="007749B7">
        <w:rPr>
          <w:kern w:val="20"/>
          <w:sz w:val="28"/>
          <w:szCs w:val="28"/>
          <w:lang w:val="en-US"/>
        </w:rPr>
        <w:t xml:space="preserve"> </w:t>
      </w:r>
      <w:r>
        <w:rPr>
          <w:kern w:val="20"/>
          <w:sz w:val="28"/>
          <w:szCs w:val="28"/>
          <w:lang w:val="en-US"/>
        </w:rPr>
        <w:t>Intoxications of the ner</w:t>
      </w:r>
      <w:r>
        <w:rPr>
          <w:kern w:val="20"/>
          <w:sz w:val="28"/>
          <w:szCs w:val="28"/>
          <w:lang w:val="en-US"/>
        </w:rPr>
        <w:t>v</w:t>
      </w:r>
      <w:r>
        <w:rPr>
          <w:kern w:val="20"/>
          <w:sz w:val="28"/>
          <w:szCs w:val="28"/>
          <w:lang w:val="en-US"/>
        </w:rPr>
        <w:t>ous system, Part II</w:t>
      </w:r>
      <w:r>
        <w:rPr>
          <w:kern w:val="20"/>
          <w:sz w:val="28"/>
          <w:szCs w:val="28"/>
          <w:lang w:val="uk-UA"/>
        </w:rPr>
        <w:t>.</w:t>
      </w:r>
      <w:r w:rsidRPr="00BD1490">
        <w:rPr>
          <w:sz w:val="28"/>
          <w:szCs w:val="28"/>
          <w:lang w:val="en-US"/>
        </w:rPr>
        <w:t xml:space="preserve"> </w:t>
      </w:r>
      <w:r w:rsidRPr="008C59AD">
        <w:rPr>
          <w:kern w:val="20"/>
          <w:sz w:val="28"/>
          <w:szCs w:val="28"/>
          <w:lang w:val="en-US"/>
        </w:rPr>
        <w:t>—</w:t>
      </w:r>
      <w:r>
        <w:rPr>
          <w:kern w:val="20"/>
          <w:sz w:val="28"/>
          <w:szCs w:val="28"/>
          <w:lang w:val="en-US"/>
        </w:rPr>
        <w:t xml:space="preserve"> Amsterdam: Elsevier Science, 1995.</w:t>
      </w:r>
      <w:r w:rsidRPr="00D775AD">
        <w:rPr>
          <w:kern w:val="20"/>
          <w:sz w:val="28"/>
          <w:szCs w:val="28"/>
          <w:lang w:val="en-US"/>
        </w:rPr>
        <w:t xml:space="preserve"> —</w:t>
      </w:r>
      <w:r w:rsidRPr="00D775AD">
        <w:rPr>
          <w:sz w:val="28"/>
          <w:szCs w:val="28"/>
          <w:lang w:val="en-US"/>
        </w:rPr>
        <w:t xml:space="preserve"> </w:t>
      </w:r>
      <w:r>
        <w:rPr>
          <w:kern w:val="20"/>
          <w:sz w:val="28"/>
          <w:szCs w:val="28"/>
          <w:lang w:val="en-US"/>
        </w:rPr>
        <w:t>P.527</w:t>
      </w:r>
      <w:r w:rsidRPr="003D7E12">
        <w:rPr>
          <w:sz w:val="28"/>
          <w:szCs w:val="28"/>
          <w:lang w:val="en-US"/>
        </w:rPr>
        <w:t>–</w:t>
      </w:r>
      <w:r>
        <w:rPr>
          <w:kern w:val="20"/>
          <w:sz w:val="28"/>
          <w:szCs w:val="28"/>
          <w:lang w:val="en-US"/>
        </w:rPr>
        <w:t>546.</w:t>
      </w:r>
      <w:bookmarkEnd w:id="246"/>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47" w:name="_Ref119933831"/>
      <w:r>
        <w:rPr>
          <w:kern w:val="20"/>
          <w:sz w:val="28"/>
          <w:szCs w:val="28"/>
          <w:lang w:val="en-US"/>
        </w:rPr>
        <w:t>Bramswing J.H.</w:t>
      </w:r>
      <w:r>
        <w:rPr>
          <w:kern w:val="20"/>
          <w:sz w:val="28"/>
          <w:szCs w:val="28"/>
          <w:lang w:val="uk-UA"/>
        </w:rPr>
        <w:t xml:space="preserve"> </w:t>
      </w:r>
      <w:r>
        <w:rPr>
          <w:kern w:val="20"/>
          <w:sz w:val="28"/>
          <w:szCs w:val="28"/>
          <w:lang w:val="en-US"/>
        </w:rPr>
        <w:t>The effect of the number of fractions of cranial irradiation on growth in children with acute lymphoblastic leukemia /</w:t>
      </w:r>
      <w:r w:rsidRPr="00FF770C">
        <w:rPr>
          <w:kern w:val="20"/>
          <w:sz w:val="28"/>
          <w:szCs w:val="28"/>
          <w:lang w:val="en-US"/>
        </w:rPr>
        <w:t xml:space="preserve"> </w:t>
      </w:r>
      <w:r>
        <w:rPr>
          <w:kern w:val="20"/>
          <w:sz w:val="28"/>
          <w:szCs w:val="28"/>
          <w:lang w:val="en-US"/>
        </w:rPr>
        <w:t>J.</w:t>
      </w:r>
      <w:r>
        <w:rPr>
          <w:kern w:val="20"/>
          <w:sz w:val="28"/>
          <w:szCs w:val="28"/>
        </w:rPr>
        <w:t>Н</w:t>
      </w:r>
      <w:r>
        <w:rPr>
          <w:kern w:val="20"/>
          <w:sz w:val="28"/>
          <w:szCs w:val="28"/>
          <w:lang w:val="en-US"/>
        </w:rPr>
        <w:t>.</w:t>
      </w:r>
      <w:r w:rsidRPr="002D599B">
        <w:rPr>
          <w:kern w:val="20"/>
          <w:sz w:val="28"/>
          <w:szCs w:val="28"/>
          <w:lang w:val="en-US"/>
        </w:rPr>
        <w:t xml:space="preserve"> </w:t>
      </w:r>
      <w:r>
        <w:rPr>
          <w:kern w:val="20"/>
          <w:sz w:val="28"/>
          <w:szCs w:val="28"/>
          <w:lang w:val="en-US"/>
        </w:rPr>
        <w:t xml:space="preserve">Bramswing, </w:t>
      </w:r>
      <w:r>
        <w:rPr>
          <w:kern w:val="20"/>
          <w:sz w:val="28"/>
          <w:szCs w:val="28"/>
        </w:rPr>
        <w:t>М</w:t>
      </w:r>
      <w:r w:rsidRPr="00BC16FD">
        <w:rPr>
          <w:kern w:val="20"/>
          <w:sz w:val="28"/>
          <w:szCs w:val="28"/>
          <w:lang w:val="en-US"/>
        </w:rPr>
        <w:t xml:space="preserve">. </w:t>
      </w:r>
      <w:r>
        <w:rPr>
          <w:kern w:val="20"/>
          <w:sz w:val="28"/>
          <w:szCs w:val="28"/>
          <w:lang w:val="en-US"/>
        </w:rPr>
        <w:lastRenderedPageBreak/>
        <w:t xml:space="preserve">Wegele, </w:t>
      </w:r>
      <w:r>
        <w:rPr>
          <w:kern w:val="20"/>
          <w:sz w:val="28"/>
          <w:szCs w:val="28"/>
        </w:rPr>
        <w:t>Н</w:t>
      </w:r>
      <w:r w:rsidRPr="00FF770C">
        <w:rPr>
          <w:kern w:val="20"/>
          <w:sz w:val="28"/>
          <w:szCs w:val="28"/>
          <w:lang w:val="en-US"/>
        </w:rPr>
        <w:t xml:space="preserve">. </w:t>
      </w:r>
      <w:r>
        <w:rPr>
          <w:kern w:val="20"/>
          <w:sz w:val="28"/>
          <w:szCs w:val="28"/>
          <w:lang w:val="en-US"/>
        </w:rPr>
        <w:t>J.</w:t>
      </w:r>
      <w:r w:rsidRPr="002D599B">
        <w:rPr>
          <w:kern w:val="20"/>
          <w:sz w:val="28"/>
          <w:szCs w:val="28"/>
          <w:lang w:val="en-US"/>
        </w:rPr>
        <w:t xml:space="preserve"> </w:t>
      </w:r>
      <w:r>
        <w:rPr>
          <w:kern w:val="20"/>
          <w:sz w:val="28"/>
          <w:szCs w:val="28"/>
          <w:lang w:val="en-US"/>
        </w:rPr>
        <w:t>Von Lengerke // Acta Pediatr.Scand.</w:t>
      </w:r>
      <w:r w:rsidRPr="00216BC7">
        <w:rPr>
          <w:sz w:val="28"/>
          <w:szCs w:val="28"/>
          <w:lang w:val="en-US"/>
        </w:rPr>
        <w:t xml:space="preserve"> </w:t>
      </w:r>
      <w:r w:rsidRPr="004C0BE3">
        <w:rPr>
          <w:kern w:val="20"/>
          <w:sz w:val="28"/>
          <w:szCs w:val="28"/>
          <w:lang w:val="en-US"/>
        </w:rPr>
        <w:t>—</w:t>
      </w:r>
      <w:r>
        <w:rPr>
          <w:kern w:val="20"/>
          <w:sz w:val="28"/>
          <w:szCs w:val="28"/>
          <w:lang w:val="en-US"/>
        </w:rPr>
        <w:t>1989.</w:t>
      </w:r>
      <w:r w:rsidRPr="00714790">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Vol.78</w:t>
      </w:r>
      <w:r w:rsidRPr="00B81D99">
        <w:rPr>
          <w:kern w:val="20"/>
          <w:sz w:val="28"/>
          <w:szCs w:val="28"/>
          <w:lang w:val="en-US"/>
        </w:rPr>
        <w:t>.</w:t>
      </w:r>
      <w:r w:rsidRPr="007749B7">
        <w:rPr>
          <w:kern w:val="20"/>
          <w:sz w:val="28"/>
          <w:szCs w:val="28"/>
          <w:lang w:val="en-US"/>
        </w:rPr>
        <w:t xml:space="preserve"> </w:t>
      </w:r>
      <w:r w:rsidRPr="008C59AD">
        <w:rPr>
          <w:kern w:val="20"/>
          <w:sz w:val="28"/>
          <w:szCs w:val="28"/>
          <w:lang w:val="en-US"/>
        </w:rPr>
        <w:t>—</w:t>
      </w:r>
      <w:r>
        <w:rPr>
          <w:kern w:val="20"/>
          <w:sz w:val="28"/>
          <w:szCs w:val="28"/>
          <w:lang w:val="en-US"/>
        </w:rPr>
        <w:t>P.296</w:t>
      </w:r>
      <w:r w:rsidRPr="003D7E12">
        <w:rPr>
          <w:sz w:val="28"/>
          <w:szCs w:val="28"/>
          <w:lang w:val="en-US"/>
        </w:rPr>
        <w:t>–</w:t>
      </w:r>
      <w:r>
        <w:rPr>
          <w:kern w:val="20"/>
          <w:sz w:val="28"/>
          <w:szCs w:val="28"/>
          <w:lang w:val="en-US"/>
        </w:rPr>
        <w:t>302.</w:t>
      </w:r>
      <w:bookmarkEnd w:id="247"/>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48" w:name="_Ref112419562"/>
      <w:r>
        <w:rPr>
          <w:kern w:val="20"/>
          <w:sz w:val="28"/>
          <w:szCs w:val="28"/>
          <w:lang w:val="en-US"/>
        </w:rPr>
        <w:t>Breton-Gorius J.</w:t>
      </w:r>
      <w:r w:rsidRPr="00BC16FD">
        <w:rPr>
          <w:kern w:val="20"/>
          <w:sz w:val="28"/>
          <w:szCs w:val="28"/>
          <w:lang w:val="en-US"/>
        </w:rPr>
        <w:t xml:space="preserve"> </w:t>
      </w:r>
      <w:r>
        <w:rPr>
          <w:kern w:val="20"/>
          <w:sz w:val="28"/>
          <w:szCs w:val="28"/>
          <w:lang w:val="en-US"/>
        </w:rPr>
        <w:t>Megakaryocytes and platelet peroxidase. Indentification by ultr</w:t>
      </w:r>
      <w:r>
        <w:rPr>
          <w:kern w:val="20"/>
          <w:sz w:val="28"/>
          <w:szCs w:val="28"/>
          <w:lang w:val="en-US"/>
        </w:rPr>
        <w:t>a</w:t>
      </w:r>
      <w:r>
        <w:rPr>
          <w:kern w:val="20"/>
          <w:sz w:val="28"/>
          <w:szCs w:val="28"/>
          <w:lang w:val="en-US"/>
        </w:rPr>
        <w:t>structural demonstration on platelet peroxidase /</w:t>
      </w:r>
      <w:r w:rsidRPr="00D51167">
        <w:rPr>
          <w:kern w:val="20"/>
          <w:sz w:val="28"/>
          <w:szCs w:val="28"/>
          <w:lang w:val="en-US"/>
        </w:rPr>
        <w:t xml:space="preserve"> </w:t>
      </w:r>
      <w:r>
        <w:rPr>
          <w:kern w:val="20"/>
          <w:sz w:val="28"/>
          <w:szCs w:val="28"/>
          <w:lang w:val="en-US"/>
        </w:rPr>
        <w:t>J.</w:t>
      </w:r>
      <w:r w:rsidRPr="002D599B">
        <w:rPr>
          <w:kern w:val="20"/>
          <w:sz w:val="28"/>
          <w:szCs w:val="28"/>
          <w:lang w:val="en-US"/>
        </w:rPr>
        <w:t xml:space="preserve"> </w:t>
      </w:r>
      <w:r>
        <w:rPr>
          <w:kern w:val="20"/>
          <w:sz w:val="28"/>
          <w:szCs w:val="28"/>
          <w:lang w:val="en-US"/>
        </w:rPr>
        <w:t>Breton-Gorius,</w:t>
      </w:r>
      <w:r w:rsidRPr="00670D10">
        <w:rPr>
          <w:kern w:val="20"/>
          <w:sz w:val="28"/>
          <w:szCs w:val="28"/>
          <w:lang w:val="en-US"/>
        </w:rPr>
        <w:t xml:space="preserve"> </w:t>
      </w:r>
      <w:r>
        <w:rPr>
          <w:kern w:val="20"/>
          <w:sz w:val="28"/>
          <w:szCs w:val="28"/>
          <w:lang w:val="en-US"/>
        </w:rPr>
        <w:t>F. Reyes</w:t>
      </w:r>
      <w:r w:rsidRPr="00327FBE">
        <w:rPr>
          <w:kern w:val="20"/>
          <w:sz w:val="28"/>
          <w:szCs w:val="28"/>
          <w:lang w:val="en-US"/>
        </w:rPr>
        <w:t xml:space="preserve">, </w:t>
      </w:r>
      <w:r>
        <w:rPr>
          <w:kern w:val="20"/>
          <w:sz w:val="28"/>
          <w:szCs w:val="28"/>
          <w:lang w:val="en-US"/>
        </w:rPr>
        <w:t xml:space="preserve">  G. D</w:t>
      </w:r>
      <w:r>
        <w:rPr>
          <w:kern w:val="20"/>
          <w:sz w:val="28"/>
          <w:szCs w:val="28"/>
          <w:lang w:val="en-US"/>
        </w:rPr>
        <w:t>u</w:t>
      </w:r>
      <w:r>
        <w:rPr>
          <w:kern w:val="20"/>
          <w:sz w:val="28"/>
          <w:szCs w:val="28"/>
          <w:lang w:val="en-US"/>
        </w:rPr>
        <w:t>hamel // Blood.</w:t>
      </w:r>
      <w:r w:rsidRPr="00216BC7">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1978.</w:t>
      </w:r>
      <w:r w:rsidRPr="00714790">
        <w:rPr>
          <w:sz w:val="28"/>
          <w:szCs w:val="28"/>
          <w:lang w:val="en-US"/>
        </w:rPr>
        <w:t xml:space="preserve"> </w:t>
      </w:r>
      <w:r w:rsidRPr="008C59AD">
        <w:rPr>
          <w:kern w:val="20"/>
          <w:sz w:val="28"/>
          <w:szCs w:val="28"/>
          <w:lang w:val="en-US"/>
        </w:rPr>
        <w:t>—</w:t>
      </w:r>
      <w:r>
        <w:rPr>
          <w:kern w:val="20"/>
          <w:sz w:val="28"/>
          <w:szCs w:val="28"/>
          <w:lang w:val="en-US"/>
        </w:rPr>
        <w:t>Vol.51,</w:t>
      </w:r>
      <w:r w:rsidRPr="007749B7">
        <w:rPr>
          <w:kern w:val="20"/>
          <w:sz w:val="28"/>
          <w:szCs w:val="28"/>
          <w:lang w:val="en-US"/>
        </w:rPr>
        <w:t xml:space="preserve"> </w:t>
      </w:r>
      <w:r>
        <w:rPr>
          <w:kern w:val="20"/>
          <w:sz w:val="28"/>
          <w:szCs w:val="28"/>
          <w:lang w:val="uk-UA"/>
        </w:rPr>
        <w:t>№</w:t>
      </w:r>
      <w:r>
        <w:rPr>
          <w:kern w:val="20"/>
          <w:sz w:val="28"/>
          <w:szCs w:val="28"/>
          <w:lang w:val="en-US"/>
        </w:rPr>
        <w:t>1.</w:t>
      </w:r>
      <w:r w:rsidRPr="00F61F2A">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P.45.</w:t>
      </w:r>
      <w:bookmarkEnd w:id="248"/>
    </w:p>
    <w:p w:rsidR="00E46804" w:rsidRPr="00651E52"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49" w:name="_Ref127031359"/>
      <w:r>
        <w:rPr>
          <w:kern w:val="20"/>
          <w:sz w:val="28"/>
          <w:szCs w:val="28"/>
          <w:lang w:val="en-US"/>
        </w:rPr>
        <w:t>Brouwers P.</w:t>
      </w:r>
      <w:r w:rsidRPr="00BC16FD">
        <w:rPr>
          <w:kern w:val="20"/>
          <w:sz w:val="28"/>
          <w:szCs w:val="28"/>
          <w:lang w:val="en-US"/>
        </w:rPr>
        <w:t xml:space="preserve"> </w:t>
      </w:r>
      <w:r>
        <w:rPr>
          <w:kern w:val="20"/>
          <w:sz w:val="28"/>
          <w:szCs w:val="28"/>
          <w:lang w:val="en-US"/>
        </w:rPr>
        <w:t>Long-term neuropsychologic sequelae of childhood leukemia: correl</w:t>
      </w:r>
      <w:r>
        <w:rPr>
          <w:kern w:val="20"/>
          <w:sz w:val="28"/>
          <w:szCs w:val="28"/>
          <w:lang w:val="en-US"/>
        </w:rPr>
        <w:t>a</w:t>
      </w:r>
      <w:r>
        <w:rPr>
          <w:kern w:val="20"/>
          <w:sz w:val="28"/>
          <w:szCs w:val="28"/>
          <w:lang w:val="en-US"/>
        </w:rPr>
        <w:t>tion with CT brain scan abnormalities /</w:t>
      </w:r>
      <w:r w:rsidRPr="00D51167">
        <w:rPr>
          <w:kern w:val="20"/>
          <w:sz w:val="28"/>
          <w:szCs w:val="28"/>
          <w:lang w:val="en-US"/>
        </w:rPr>
        <w:t xml:space="preserve"> </w:t>
      </w:r>
      <w:r>
        <w:rPr>
          <w:kern w:val="20"/>
          <w:sz w:val="28"/>
          <w:szCs w:val="28"/>
        </w:rPr>
        <w:t>Р</w:t>
      </w:r>
      <w:r w:rsidRPr="00B81D99">
        <w:rPr>
          <w:kern w:val="20"/>
          <w:sz w:val="28"/>
          <w:szCs w:val="28"/>
          <w:lang w:val="en-US"/>
        </w:rPr>
        <w:t xml:space="preserve">. </w:t>
      </w:r>
      <w:r>
        <w:rPr>
          <w:kern w:val="20"/>
          <w:sz w:val="28"/>
          <w:szCs w:val="28"/>
          <w:lang w:val="en-US"/>
        </w:rPr>
        <w:t>Brouwers, R.</w:t>
      </w:r>
      <w:r w:rsidRPr="00327FBE">
        <w:rPr>
          <w:kern w:val="20"/>
          <w:sz w:val="28"/>
          <w:szCs w:val="28"/>
          <w:lang w:val="en-US"/>
        </w:rPr>
        <w:t xml:space="preserve"> </w:t>
      </w:r>
      <w:r>
        <w:rPr>
          <w:kern w:val="20"/>
          <w:sz w:val="28"/>
          <w:szCs w:val="28"/>
          <w:lang w:val="en-US"/>
        </w:rPr>
        <w:t xml:space="preserve">Riccardi, </w:t>
      </w:r>
      <w:r>
        <w:rPr>
          <w:kern w:val="20"/>
          <w:sz w:val="28"/>
          <w:szCs w:val="28"/>
        </w:rPr>
        <w:t>Р</w:t>
      </w:r>
      <w:r w:rsidRPr="00FF770C">
        <w:rPr>
          <w:kern w:val="20"/>
          <w:sz w:val="28"/>
          <w:szCs w:val="28"/>
          <w:lang w:val="en-US"/>
        </w:rPr>
        <w:t>.</w:t>
      </w:r>
      <w:r>
        <w:rPr>
          <w:kern w:val="20"/>
          <w:sz w:val="28"/>
          <w:szCs w:val="28"/>
          <w:lang w:val="en-US"/>
        </w:rPr>
        <w:t>Fedio // The J. of Ped</w:t>
      </w:r>
      <w:r>
        <w:rPr>
          <w:kern w:val="20"/>
          <w:sz w:val="28"/>
          <w:szCs w:val="28"/>
          <w:lang w:val="en-US"/>
        </w:rPr>
        <w:t>i</w:t>
      </w:r>
      <w:r>
        <w:rPr>
          <w:kern w:val="20"/>
          <w:sz w:val="28"/>
          <w:szCs w:val="28"/>
          <w:lang w:val="en-US"/>
        </w:rPr>
        <w:t>atr.</w:t>
      </w:r>
      <w:r w:rsidRPr="00F61F2A">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1985.</w:t>
      </w:r>
      <w:r w:rsidRPr="00DD377B">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Vol.106</w:t>
      </w:r>
      <w:r w:rsidRPr="007E52AD">
        <w:rPr>
          <w:kern w:val="20"/>
          <w:sz w:val="28"/>
          <w:szCs w:val="28"/>
          <w:lang w:val="en-US"/>
        </w:rPr>
        <w:t>.</w:t>
      </w:r>
      <w:r w:rsidRPr="007749B7">
        <w:rPr>
          <w:kern w:val="20"/>
          <w:sz w:val="28"/>
          <w:szCs w:val="28"/>
          <w:lang w:val="en-US"/>
        </w:rPr>
        <w:t xml:space="preserve"> </w:t>
      </w:r>
      <w:r w:rsidRPr="008C59AD">
        <w:rPr>
          <w:kern w:val="20"/>
          <w:sz w:val="28"/>
          <w:szCs w:val="28"/>
          <w:lang w:val="en-US"/>
        </w:rPr>
        <w:t>—</w:t>
      </w:r>
      <w:r>
        <w:rPr>
          <w:kern w:val="20"/>
          <w:sz w:val="28"/>
          <w:szCs w:val="28"/>
          <w:lang w:val="en-US"/>
        </w:rPr>
        <w:t>P.723</w:t>
      </w:r>
      <w:r w:rsidRPr="003D7E12">
        <w:rPr>
          <w:sz w:val="28"/>
          <w:szCs w:val="28"/>
          <w:lang w:val="en-US"/>
        </w:rPr>
        <w:t>–</w:t>
      </w:r>
      <w:r>
        <w:rPr>
          <w:kern w:val="20"/>
          <w:sz w:val="28"/>
          <w:szCs w:val="28"/>
          <w:lang w:val="en-US"/>
        </w:rPr>
        <w:t>728.</w:t>
      </w:r>
      <w:bookmarkEnd w:id="249"/>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50" w:name="_Ref119938217"/>
      <w:r>
        <w:rPr>
          <w:kern w:val="20"/>
          <w:sz w:val="28"/>
          <w:szCs w:val="28"/>
          <w:lang w:val="en-US"/>
        </w:rPr>
        <w:t>Brouwers P.</w:t>
      </w:r>
      <w:r>
        <w:rPr>
          <w:kern w:val="20"/>
          <w:sz w:val="28"/>
          <w:szCs w:val="28"/>
          <w:lang w:val="uk-UA"/>
        </w:rPr>
        <w:t xml:space="preserve"> </w:t>
      </w:r>
      <w:r>
        <w:rPr>
          <w:kern w:val="20"/>
          <w:sz w:val="28"/>
          <w:szCs w:val="28"/>
          <w:lang w:val="en-US"/>
        </w:rPr>
        <w:t>Memory and learning sequelae in long-term survivors of acute lymph</w:t>
      </w:r>
      <w:r>
        <w:rPr>
          <w:kern w:val="20"/>
          <w:sz w:val="28"/>
          <w:szCs w:val="28"/>
          <w:lang w:val="en-US"/>
        </w:rPr>
        <w:t>o</w:t>
      </w:r>
      <w:r>
        <w:rPr>
          <w:kern w:val="20"/>
          <w:sz w:val="28"/>
          <w:szCs w:val="28"/>
          <w:lang w:val="en-US"/>
        </w:rPr>
        <w:t>blastic leukemia: association with attention deficits /</w:t>
      </w:r>
      <w:r w:rsidRPr="00D51167">
        <w:rPr>
          <w:kern w:val="20"/>
          <w:sz w:val="28"/>
          <w:szCs w:val="28"/>
          <w:lang w:val="en-US"/>
        </w:rPr>
        <w:t xml:space="preserve"> </w:t>
      </w:r>
      <w:r>
        <w:rPr>
          <w:kern w:val="20"/>
          <w:sz w:val="28"/>
          <w:szCs w:val="28"/>
        </w:rPr>
        <w:t>Р</w:t>
      </w:r>
      <w:r w:rsidRPr="00B81D99">
        <w:rPr>
          <w:kern w:val="20"/>
          <w:sz w:val="28"/>
          <w:szCs w:val="28"/>
          <w:lang w:val="en-US"/>
        </w:rPr>
        <w:t xml:space="preserve">. </w:t>
      </w:r>
      <w:r>
        <w:rPr>
          <w:kern w:val="20"/>
          <w:sz w:val="28"/>
          <w:szCs w:val="28"/>
          <w:lang w:val="en-US"/>
        </w:rPr>
        <w:t>Brouwers, D.Poplack // Am. J.of Pediatric Hematol. and Oncol.</w:t>
      </w:r>
      <w:r w:rsidRPr="00D775AD">
        <w:rPr>
          <w:kern w:val="20"/>
          <w:sz w:val="28"/>
          <w:szCs w:val="28"/>
          <w:lang w:val="en-US"/>
        </w:rPr>
        <w:t xml:space="preserve"> —</w:t>
      </w:r>
      <w:r w:rsidRPr="00D775AD">
        <w:rPr>
          <w:sz w:val="28"/>
          <w:szCs w:val="28"/>
          <w:lang w:val="en-US"/>
        </w:rPr>
        <w:t xml:space="preserve"> </w:t>
      </w:r>
      <w:r>
        <w:rPr>
          <w:kern w:val="20"/>
          <w:sz w:val="28"/>
          <w:szCs w:val="28"/>
          <w:lang w:val="en-US"/>
        </w:rPr>
        <w:t>1990.</w:t>
      </w:r>
      <w:r w:rsidRPr="00BC16FD">
        <w:rPr>
          <w:szCs w:val="28"/>
          <w:lang w:val="en-US"/>
        </w:rPr>
        <w:t xml:space="preserve"> </w:t>
      </w:r>
      <w:r w:rsidRPr="008C59AD">
        <w:rPr>
          <w:kern w:val="20"/>
          <w:sz w:val="28"/>
          <w:szCs w:val="28"/>
          <w:lang w:val="en-US"/>
        </w:rPr>
        <w:t>—</w:t>
      </w:r>
      <w:r w:rsidRPr="00BC16FD">
        <w:rPr>
          <w:szCs w:val="28"/>
          <w:lang w:val="en-US"/>
        </w:rPr>
        <w:t xml:space="preserve"> </w:t>
      </w:r>
      <w:r>
        <w:rPr>
          <w:kern w:val="20"/>
          <w:sz w:val="28"/>
          <w:szCs w:val="28"/>
          <w:lang w:val="en-US"/>
        </w:rPr>
        <w:t>Vol.12</w:t>
      </w:r>
      <w:r w:rsidRPr="007E52AD">
        <w:rPr>
          <w:kern w:val="20"/>
          <w:sz w:val="28"/>
          <w:szCs w:val="28"/>
          <w:lang w:val="en-US"/>
        </w:rPr>
        <w:t>.</w:t>
      </w:r>
      <w:r w:rsidRPr="007749B7">
        <w:rPr>
          <w:kern w:val="20"/>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P.23</w:t>
      </w:r>
      <w:r w:rsidRPr="003D7E12">
        <w:rPr>
          <w:sz w:val="28"/>
          <w:szCs w:val="28"/>
          <w:lang w:val="en-US"/>
        </w:rPr>
        <w:t>–</w:t>
      </w:r>
      <w:r>
        <w:rPr>
          <w:kern w:val="20"/>
          <w:sz w:val="28"/>
          <w:szCs w:val="28"/>
          <w:lang w:val="en-US"/>
        </w:rPr>
        <w:t>28.</w:t>
      </w:r>
      <w:bookmarkEnd w:id="250"/>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51" w:name="_Ref127031348"/>
      <w:r>
        <w:rPr>
          <w:kern w:val="20"/>
          <w:sz w:val="28"/>
          <w:szCs w:val="28"/>
          <w:lang w:val="en-US"/>
        </w:rPr>
        <w:t>Brouwers P. Neuropsychological abilities of long-term survivors of childhood ca</w:t>
      </w:r>
      <w:r>
        <w:rPr>
          <w:kern w:val="20"/>
          <w:sz w:val="28"/>
          <w:szCs w:val="28"/>
          <w:lang w:val="en-US"/>
        </w:rPr>
        <w:t>n</w:t>
      </w:r>
      <w:r>
        <w:rPr>
          <w:kern w:val="20"/>
          <w:sz w:val="28"/>
          <w:szCs w:val="28"/>
          <w:lang w:val="en-US"/>
        </w:rPr>
        <w:t>cer /</w:t>
      </w:r>
      <w:r w:rsidRPr="009168D5">
        <w:rPr>
          <w:kern w:val="20"/>
          <w:sz w:val="28"/>
          <w:szCs w:val="28"/>
          <w:lang w:val="en-US"/>
        </w:rPr>
        <w:t xml:space="preserve"> </w:t>
      </w:r>
      <w:r>
        <w:rPr>
          <w:kern w:val="20"/>
          <w:sz w:val="28"/>
          <w:szCs w:val="28"/>
        </w:rPr>
        <w:t>Р</w:t>
      </w:r>
      <w:r w:rsidRPr="00D138B5">
        <w:rPr>
          <w:kern w:val="20"/>
          <w:sz w:val="28"/>
          <w:szCs w:val="28"/>
          <w:lang w:val="en-US"/>
        </w:rPr>
        <w:t xml:space="preserve">. </w:t>
      </w:r>
      <w:r>
        <w:rPr>
          <w:kern w:val="20"/>
          <w:sz w:val="28"/>
          <w:szCs w:val="28"/>
          <w:lang w:val="en-US"/>
        </w:rPr>
        <w:t>Brouwers</w:t>
      </w:r>
      <w:r>
        <w:rPr>
          <w:kern w:val="20"/>
          <w:sz w:val="28"/>
          <w:szCs w:val="28"/>
          <w:lang w:val="uk-UA"/>
        </w:rPr>
        <w:t xml:space="preserve">. </w:t>
      </w:r>
      <w:r>
        <w:rPr>
          <w:kern w:val="20"/>
          <w:sz w:val="28"/>
          <w:szCs w:val="28"/>
          <w:lang w:val="en-US"/>
        </w:rPr>
        <w:t xml:space="preserve"> </w:t>
      </w:r>
      <w:r>
        <w:rPr>
          <w:kern w:val="20"/>
          <w:sz w:val="28"/>
          <w:szCs w:val="28"/>
        </w:rPr>
        <w:t>—</w:t>
      </w:r>
      <w:r>
        <w:rPr>
          <w:sz w:val="28"/>
          <w:szCs w:val="28"/>
        </w:rPr>
        <w:t xml:space="preserve"> </w:t>
      </w:r>
      <w:r>
        <w:rPr>
          <w:kern w:val="20"/>
          <w:sz w:val="28"/>
          <w:szCs w:val="28"/>
          <w:lang w:val="en-US"/>
        </w:rPr>
        <w:t xml:space="preserve"> Bethesda, MA: Pediatric Branch, NCI</w:t>
      </w:r>
      <w:r>
        <w:rPr>
          <w:kern w:val="20"/>
          <w:sz w:val="28"/>
          <w:szCs w:val="28"/>
          <w:lang w:val="uk-UA"/>
        </w:rPr>
        <w:t xml:space="preserve">, </w:t>
      </w:r>
      <w:r>
        <w:rPr>
          <w:kern w:val="20"/>
          <w:sz w:val="28"/>
          <w:szCs w:val="28"/>
          <w:lang w:val="en-US"/>
        </w:rPr>
        <w:t>1987.</w:t>
      </w:r>
      <w:r w:rsidRPr="00DD377B">
        <w:rPr>
          <w:sz w:val="28"/>
          <w:szCs w:val="28"/>
          <w:lang w:val="en-US"/>
        </w:rPr>
        <w:t xml:space="preserve"> </w:t>
      </w:r>
      <w:r w:rsidRPr="008C59AD">
        <w:rPr>
          <w:kern w:val="20"/>
          <w:sz w:val="28"/>
          <w:szCs w:val="28"/>
          <w:lang w:val="en-US"/>
        </w:rPr>
        <w:t>—</w:t>
      </w:r>
      <w:r>
        <w:rPr>
          <w:kern w:val="20"/>
          <w:sz w:val="28"/>
          <w:szCs w:val="28"/>
          <w:lang w:val="en-US"/>
        </w:rPr>
        <w:t>36</w:t>
      </w:r>
      <w:r>
        <w:rPr>
          <w:kern w:val="20"/>
          <w:sz w:val="28"/>
          <w:szCs w:val="28"/>
          <w:lang w:val="uk-UA"/>
        </w:rPr>
        <w:t xml:space="preserve"> </w:t>
      </w:r>
      <w:r>
        <w:rPr>
          <w:kern w:val="20"/>
          <w:sz w:val="28"/>
          <w:szCs w:val="28"/>
          <w:lang w:val="en-US"/>
        </w:rPr>
        <w:t>p.</w:t>
      </w:r>
      <w:bookmarkEnd w:id="251"/>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52" w:name="_Ref127031366"/>
      <w:r>
        <w:rPr>
          <w:kern w:val="20"/>
          <w:sz w:val="28"/>
          <w:szCs w:val="28"/>
          <w:lang w:val="en-US"/>
        </w:rPr>
        <w:t>Brown R.T.</w:t>
      </w:r>
      <w:r>
        <w:rPr>
          <w:kern w:val="20"/>
          <w:sz w:val="28"/>
          <w:szCs w:val="28"/>
          <w:lang w:val="uk-UA"/>
        </w:rPr>
        <w:t xml:space="preserve"> </w:t>
      </w:r>
      <w:r>
        <w:rPr>
          <w:kern w:val="20"/>
          <w:sz w:val="28"/>
          <w:szCs w:val="28"/>
          <w:lang w:val="en-US"/>
        </w:rPr>
        <w:t>Chemotherapy for acte lymphoblastic leuk</w:t>
      </w:r>
      <w:r>
        <w:rPr>
          <w:kern w:val="20"/>
          <w:sz w:val="28"/>
          <w:szCs w:val="28"/>
          <w:lang w:val="en-US"/>
        </w:rPr>
        <w:t>e</w:t>
      </w:r>
      <w:r>
        <w:rPr>
          <w:kern w:val="20"/>
          <w:sz w:val="28"/>
          <w:szCs w:val="28"/>
          <w:lang w:val="en-US"/>
        </w:rPr>
        <w:t>mia: cognitive and academic sequelae /</w:t>
      </w:r>
      <w:r w:rsidRPr="00D51167">
        <w:rPr>
          <w:kern w:val="20"/>
          <w:sz w:val="28"/>
          <w:szCs w:val="28"/>
          <w:lang w:val="en-US"/>
        </w:rPr>
        <w:t xml:space="preserve"> </w:t>
      </w:r>
      <w:r>
        <w:rPr>
          <w:kern w:val="20"/>
          <w:sz w:val="28"/>
          <w:szCs w:val="28"/>
          <w:lang w:val="en-US"/>
        </w:rPr>
        <w:t>R.</w:t>
      </w:r>
      <w:r>
        <w:rPr>
          <w:kern w:val="20"/>
          <w:sz w:val="28"/>
          <w:szCs w:val="28"/>
        </w:rPr>
        <w:t>Т</w:t>
      </w:r>
      <w:r w:rsidRPr="00327FBE">
        <w:rPr>
          <w:kern w:val="20"/>
          <w:sz w:val="28"/>
          <w:szCs w:val="28"/>
          <w:lang w:val="en-US"/>
        </w:rPr>
        <w:t xml:space="preserve"> </w:t>
      </w:r>
      <w:r>
        <w:rPr>
          <w:kern w:val="20"/>
          <w:sz w:val="28"/>
          <w:szCs w:val="28"/>
          <w:lang w:val="en-US"/>
        </w:rPr>
        <w:t xml:space="preserve">Brown, </w:t>
      </w:r>
      <w:r>
        <w:rPr>
          <w:kern w:val="20"/>
          <w:sz w:val="28"/>
          <w:szCs w:val="28"/>
        </w:rPr>
        <w:t>А</w:t>
      </w:r>
      <w:r w:rsidRPr="00B81D99">
        <w:rPr>
          <w:kern w:val="20"/>
          <w:sz w:val="28"/>
          <w:szCs w:val="28"/>
          <w:lang w:val="en-US"/>
        </w:rPr>
        <w:t xml:space="preserve">. </w:t>
      </w:r>
      <w:r>
        <w:rPr>
          <w:kern w:val="20"/>
          <w:sz w:val="28"/>
          <w:szCs w:val="28"/>
          <w:lang w:val="en-US"/>
        </w:rPr>
        <w:t>Madan-Swain, R.</w:t>
      </w:r>
      <w:r w:rsidRPr="00327FBE">
        <w:rPr>
          <w:kern w:val="20"/>
          <w:sz w:val="28"/>
          <w:szCs w:val="28"/>
          <w:lang w:val="en-US"/>
        </w:rPr>
        <w:t xml:space="preserve"> </w:t>
      </w:r>
      <w:r>
        <w:rPr>
          <w:kern w:val="20"/>
          <w:sz w:val="28"/>
          <w:szCs w:val="28"/>
          <w:lang w:val="en-US"/>
        </w:rPr>
        <w:t>Pais // J.of Pediatr.</w:t>
      </w:r>
      <w:r w:rsidRPr="00F61F2A">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1992.</w:t>
      </w:r>
      <w:r w:rsidRPr="00DD377B">
        <w:rPr>
          <w:sz w:val="28"/>
          <w:szCs w:val="28"/>
          <w:lang w:val="en-US"/>
        </w:rPr>
        <w:t xml:space="preserve"> </w:t>
      </w:r>
      <w:r w:rsidRPr="008C59AD">
        <w:rPr>
          <w:kern w:val="20"/>
          <w:sz w:val="28"/>
          <w:szCs w:val="28"/>
          <w:lang w:val="en-US"/>
        </w:rPr>
        <w:t>—</w:t>
      </w:r>
      <w:r>
        <w:rPr>
          <w:kern w:val="20"/>
          <w:sz w:val="28"/>
          <w:szCs w:val="28"/>
          <w:lang w:val="en-US"/>
        </w:rPr>
        <w:t>Vol.121</w:t>
      </w:r>
      <w:r>
        <w:rPr>
          <w:kern w:val="20"/>
          <w:sz w:val="28"/>
          <w:szCs w:val="28"/>
          <w:lang w:val="uk-UA"/>
        </w:rPr>
        <w:t>.</w:t>
      </w:r>
      <w:r w:rsidRPr="007749B7">
        <w:rPr>
          <w:kern w:val="20"/>
          <w:sz w:val="28"/>
          <w:szCs w:val="28"/>
          <w:lang w:val="en-US"/>
        </w:rPr>
        <w:t xml:space="preserve"> </w:t>
      </w:r>
      <w:r w:rsidRPr="004C0BE3">
        <w:rPr>
          <w:kern w:val="20"/>
          <w:sz w:val="28"/>
          <w:szCs w:val="28"/>
          <w:lang w:val="en-US"/>
        </w:rPr>
        <w:t>—</w:t>
      </w:r>
      <w:r w:rsidRPr="004C0BE3">
        <w:rPr>
          <w:sz w:val="28"/>
          <w:szCs w:val="28"/>
          <w:lang w:val="en-US"/>
        </w:rPr>
        <w:t xml:space="preserve">  </w:t>
      </w:r>
      <w:r w:rsidRPr="00BC16FD">
        <w:rPr>
          <w:szCs w:val="28"/>
          <w:lang w:val="en-US"/>
        </w:rPr>
        <w:t xml:space="preserve"> </w:t>
      </w:r>
      <w:r>
        <w:rPr>
          <w:kern w:val="20"/>
          <w:sz w:val="28"/>
          <w:szCs w:val="28"/>
          <w:lang w:val="en-US"/>
        </w:rPr>
        <w:t>P.885</w:t>
      </w:r>
      <w:r w:rsidRPr="003D7E12">
        <w:rPr>
          <w:sz w:val="28"/>
          <w:szCs w:val="28"/>
          <w:lang w:val="en-US"/>
        </w:rPr>
        <w:t>–</w:t>
      </w:r>
      <w:r>
        <w:rPr>
          <w:kern w:val="20"/>
          <w:sz w:val="28"/>
          <w:szCs w:val="28"/>
          <w:lang w:val="en-US"/>
        </w:rPr>
        <w:t>889.</w:t>
      </w:r>
      <w:bookmarkEnd w:id="252"/>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53" w:name="_Ref119933520"/>
      <w:r>
        <w:rPr>
          <w:kern w:val="20"/>
          <w:sz w:val="28"/>
          <w:szCs w:val="28"/>
          <w:lang w:val="en-US"/>
        </w:rPr>
        <w:t>Bulter R.</w:t>
      </w:r>
      <w:r>
        <w:rPr>
          <w:kern w:val="20"/>
          <w:sz w:val="28"/>
          <w:szCs w:val="28"/>
          <w:lang w:val="uk-UA"/>
        </w:rPr>
        <w:t xml:space="preserve"> </w:t>
      </w:r>
      <w:r>
        <w:rPr>
          <w:kern w:val="20"/>
          <w:sz w:val="28"/>
          <w:szCs w:val="28"/>
          <w:lang w:val="en-US"/>
        </w:rPr>
        <w:t>Neuropsychological effects of cranial irradi</w:t>
      </w:r>
      <w:r>
        <w:rPr>
          <w:kern w:val="20"/>
          <w:sz w:val="28"/>
          <w:szCs w:val="28"/>
          <w:lang w:val="en-US"/>
        </w:rPr>
        <w:t>a</w:t>
      </w:r>
      <w:r>
        <w:rPr>
          <w:kern w:val="20"/>
          <w:sz w:val="28"/>
          <w:szCs w:val="28"/>
          <w:lang w:val="en-US"/>
        </w:rPr>
        <w:t>tion, intrathecal methotrexate and systemic methotrexate in childhood cancer /</w:t>
      </w:r>
      <w:r w:rsidRPr="00D51167">
        <w:rPr>
          <w:kern w:val="20"/>
          <w:sz w:val="28"/>
          <w:szCs w:val="28"/>
          <w:lang w:val="en-US"/>
        </w:rPr>
        <w:t xml:space="preserve"> </w:t>
      </w:r>
      <w:r>
        <w:rPr>
          <w:kern w:val="20"/>
          <w:sz w:val="28"/>
          <w:szCs w:val="28"/>
          <w:lang w:val="en-US"/>
        </w:rPr>
        <w:t>R.</w:t>
      </w:r>
      <w:r w:rsidRPr="00327FBE">
        <w:rPr>
          <w:kern w:val="20"/>
          <w:sz w:val="28"/>
          <w:szCs w:val="28"/>
          <w:lang w:val="en-US"/>
        </w:rPr>
        <w:t xml:space="preserve"> </w:t>
      </w:r>
      <w:r>
        <w:rPr>
          <w:kern w:val="20"/>
          <w:sz w:val="28"/>
          <w:szCs w:val="28"/>
          <w:lang w:val="en-US"/>
        </w:rPr>
        <w:t>Bulter, J.M.</w:t>
      </w:r>
      <w:r w:rsidRPr="002D599B">
        <w:rPr>
          <w:kern w:val="20"/>
          <w:sz w:val="28"/>
          <w:szCs w:val="28"/>
          <w:lang w:val="en-US"/>
        </w:rPr>
        <w:t xml:space="preserve"> </w:t>
      </w:r>
      <w:r>
        <w:rPr>
          <w:kern w:val="20"/>
          <w:sz w:val="28"/>
          <w:szCs w:val="28"/>
          <w:lang w:val="en-US"/>
        </w:rPr>
        <w:t xml:space="preserve">Hill, P. </w:t>
      </w:r>
      <w:r w:rsidRPr="00794DA8">
        <w:rPr>
          <w:kern w:val="20"/>
          <w:sz w:val="28"/>
          <w:szCs w:val="28"/>
          <w:lang w:val="en-US"/>
        </w:rPr>
        <w:t>G.</w:t>
      </w:r>
      <w:r>
        <w:rPr>
          <w:kern w:val="20"/>
          <w:sz w:val="28"/>
          <w:szCs w:val="28"/>
          <w:lang w:val="en-US"/>
        </w:rPr>
        <w:t xml:space="preserve"> Steinherz // J. of Clin. Oncol.</w:t>
      </w:r>
      <w:r w:rsidRPr="00DD377B">
        <w:rPr>
          <w:sz w:val="28"/>
          <w:szCs w:val="28"/>
          <w:lang w:val="en-US"/>
        </w:rPr>
        <w:t xml:space="preserve"> </w:t>
      </w:r>
      <w:r>
        <w:rPr>
          <w:kern w:val="20"/>
          <w:sz w:val="28"/>
          <w:szCs w:val="28"/>
        </w:rPr>
        <w:t>—</w:t>
      </w:r>
      <w:r>
        <w:rPr>
          <w:sz w:val="28"/>
          <w:szCs w:val="28"/>
        </w:rPr>
        <w:t xml:space="preserve"> </w:t>
      </w:r>
      <w:r>
        <w:rPr>
          <w:kern w:val="20"/>
          <w:sz w:val="28"/>
          <w:szCs w:val="28"/>
          <w:lang w:val="en-US"/>
        </w:rPr>
        <w:t>1994.</w:t>
      </w:r>
      <w:r w:rsidRPr="00BC16FD">
        <w:rPr>
          <w:szCs w:val="28"/>
          <w:lang w:val="en-US"/>
        </w:rPr>
        <w:t xml:space="preserve"> </w:t>
      </w:r>
      <w:r w:rsidRPr="008C59AD">
        <w:rPr>
          <w:kern w:val="20"/>
          <w:sz w:val="28"/>
          <w:szCs w:val="28"/>
          <w:lang w:val="en-US"/>
        </w:rPr>
        <w:t>—</w:t>
      </w:r>
      <w:r w:rsidRPr="00BC16FD">
        <w:rPr>
          <w:szCs w:val="28"/>
          <w:lang w:val="en-US"/>
        </w:rPr>
        <w:t xml:space="preserve"> </w:t>
      </w:r>
      <w:r>
        <w:rPr>
          <w:kern w:val="20"/>
          <w:sz w:val="28"/>
          <w:szCs w:val="28"/>
          <w:lang w:val="en-US"/>
        </w:rPr>
        <w:t>Vol.12</w:t>
      </w:r>
      <w:r w:rsidRPr="00B81D99">
        <w:rPr>
          <w:kern w:val="20"/>
          <w:sz w:val="28"/>
          <w:szCs w:val="28"/>
          <w:lang w:val="en-US"/>
        </w:rPr>
        <w:t>.</w:t>
      </w:r>
      <w:r w:rsidRPr="007749B7">
        <w:rPr>
          <w:kern w:val="20"/>
          <w:sz w:val="28"/>
          <w:szCs w:val="28"/>
          <w:lang w:val="en-US"/>
        </w:rPr>
        <w:t xml:space="preserve"> </w:t>
      </w:r>
      <w:r>
        <w:rPr>
          <w:kern w:val="20"/>
          <w:sz w:val="28"/>
          <w:szCs w:val="28"/>
        </w:rPr>
        <w:t>—</w:t>
      </w:r>
      <w:r w:rsidRPr="00577D1B">
        <w:rPr>
          <w:sz w:val="28"/>
          <w:szCs w:val="28"/>
        </w:rPr>
        <w:t xml:space="preserve"> </w:t>
      </w:r>
      <w:r>
        <w:rPr>
          <w:kern w:val="20"/>
          <w:sz w:val="28"/>
          <w:szCs w:val="28"/>
          <w:lang w:val="en-US"/>
        </w:rPr>
        <w:t>P.2621</w:t>
      </w:r>
      <w:r w:rsidRPr="00577D1B">
        <w:rPr>
          <w:sz w:val="28"/>
          <w:szCs w:val="28"/>
        </w:rPr>
        <w:t>–</w:t>
      </w:r>
      <w:r>
        <w:rPr>
          <w:kern w:val="20"/>
          <w:sz w:val="28"/>
          <w:szCs w:val="28"/>
          <w:lang w:val="en-US"/>
        </w:rPr>
        <w:t>2629.</w:t>
      </w:r>
      <w:bookmarkEnd w:id="253"/>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54" w:name="_Ref112419444"/>
      <w:r>
        <w:rPr>
          <w:kern w:val="20"/>
          <w:sz w:val="28"/>
          <w:szCs w:val="28"/>
          <w:lang w:val="en-US"/>
        </w:rPr>
        <w:t>Catovsky D.</w:t>
      </w:r>
      <w:r w:rsidRPr="00B81D99">
        <w:rPr>
          <w:kern w:val="20"/>
          <w:sz w:val="28"/>
          <w:szCs w:val="28"/>
          <w:lang w:val="en-US"/>
        </w:rPr>
        <w:t xml:space="preserve"> </w:t>
      </w:r>
      <w:r>
        <w:rPr>
          <w:kern w:val="20"/>
          <w:sz w:val="28"/>
          <w:szCs w:val="28"/>
          <w:lang w:val="en-US"/>
        </w:rPr>
        <w:t>A classification of acute leukemia for 1990s /</w:t>
      </w:r>
      <w:r w:rsidRPr="00D51167">
        <w:rPr>
          <w:kern w:val="20"/>
          <w:sz w:val="28"/>
          <w:szCs w:val="28"/>
          <w:lang w:val="en-US"/>
        </w:rPr>
        <w:t xml:space="preserve"> </w:t>
      </w:r>
      <w:r>
        <w:rPr>
          <w:kern w:val="20"/>
          <w:sz w:val="28"/>
          <w:szCs w:val="28"/>
          <w:lang w:val="en-US"/>
        </w:rPr>
        <w:t>D.</w:t>
      </w:r>
      <w:r w:rsidRPr="00670D10">
        <w:rPr>
          <w:kern w:val="20"/>
          <w:sz w:val="28"/>
          <w:szCs w:val="28"/>
          <w:lang w:val="en-US"/>
        </w:rPr>
        <w:t xml:space="preserve"> </w:t>
      </w:r>
      <w:r>
        <w:rPr>
          <w:kern w:val="20"/>
          <w:sz w:val="28"/>
          <w:szCs w:val="28"/>
          <w:lang w:val="en-US"/>
        </w:rPr>
        <w:t xml:space="preserve">Catovsky, </w:t>
      </w:r>
      <w:r>
        <w:rPr>
          <w:kern w:val="20"/>
          <w:sz w:val="28"/>
          <w:szCs w:val="28"/>
        </w:rPr>
        <w:t>Е</w:t>
      </w:r>
      <w:r w:rsidRPr="00BC16FD">
        <w:rPr>
          <w:kern w:val="20"/>
          <w:sz w:val="28"/>
          <w:szCs w:val="28"/>
          <w:lang w:val="en-US"/>
        </w:rPr>
        <w:t xml:space="preserve">. </w:t>
      </w:r>
      <w:r>
        <w:rPr>
          <w:kern w:val="20"/>
          <w:sz w:val="28"/>
          <w:szCs w:val="28"/>
          <w:lang w:val="en-US"/>
        </w:rPr>
        <w:t>Matutes, V.</w:t>
      </w:r>
      <w:r w:rsidRPr="00FF770C">
        <w:rPr>
          <w:kern w:val="20"/>
          <w:sz w:val="28"/>
          <w:szCs w:val="28"/>
          <w:lang w:val="en-US"/>
        </w:rPr>
        <w:t xml:space="preserve"> </w:t>
      </w:r>
      <w:r>
        <w:rPr>
          <w:kern w:val="20"/>
          <w:sz w:val="28"/>
          <w:szCs w:val="28"/>
          <w:lang w:val="en-US"/>
        </w:rPr>
        <w:t>Buccheri  // Ann. Haematol.</w:t>
      </w:r>
      <w:r w:rsidRPr="00BC16FD">
        <w:rPr>
          <w:sz w:val="28"/>
          <w:szCs w:val="28"/>
          <w:lang w:val="en-US"/>
        </w:rPr>
        <w:t xml:space="preserve"> </w:t>
      </w:r>
      <w:r>
        <w:rPr>
          <w:kern w:val="20"/>
          <w:sz w:val="28"/>
          <w:szCs w:val="28"/>
        </w:rPr>
        <w:t>—</w:t>
      </w:r>
      <w:r>
        <w:rPr>
          <w:sz w:val="28"/>
          <w:szCs w:val="28"/>
        </w:rPr>
        <w:t xml:space="preserve"> </w:t>
      </w:r>
      <w:r>
        <w:rPr>
          <w:kern w:val="20"/>
          <w:sz w:val="28"/>
          <w:szCs w:val="28"/>
          <w:lang w:val="en-US"/>
        </w:rPr>
        <w:t>1991.</w:t>
      </w:r>
      <w:r w:rsidRPr="00BC16FD">
        <w:rPr>
          <w:sz w:val="28"/>
          <w:szCs w:val="28"/>
          <w:lang w:val="en-US"/>
        </w:rPr>
        <w:t xml:space="preserve"> </w:t>
      </w:r>
      <w:r w:rsidRPr="008C59AD">
        <w:rPr>
          <w:kern w:val="20"/>
          <w:sz w:val="28"/>
          <w:szCs w:val="28"/>
          <w:lang w:val="en-US"/>
        </w:rPr>
        <w:t>—</w:t>
      </w:r>
      <w:r>
        <w:rPr>
          <w:kern w:val="20"/>
          <w:sz w:val="28"/>
          <w:szCs w:val="28"/>
          <w:lang w:val="en-US"/>
        </w:rPr>
        <w:t>Vol.62,</w:t>
      </w:r>
      <w:r w:rsidRPr="007B3647">
        <w:rPr>
          <w:kern w:val="20"/>
          <w:sz w:val="28"/>
          <w:szCs w:val="28"/>
          <w:lang w:val="en-US"/>
        </w:rPr>
        <w:t xml:space="preserve"> </w:t>
      </w:r>
      <w:r>
        <w:rPr>
          <w:kern w:val="20"/>
          <w:sz w:val="28"/>
          <w:szCs w:val="28"/>
          <w:lang w:val="uk-UA"/>
        </w:rPr>
        <w:t>№</w:t>
      </w:r>
      <w:r>
        <w:rPr>
          <w:kern w:val="20"/>
          <w:sz w:val="28"/>
          <w:szCs w:val="28"/>
          <w:lang w:val="en-US"/>
        </w:rPr>
        <w:t>1.</w:t>
      </w:r>
      <w:r w:rsidRPr="00BC16FD">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P.16</w:t>
      </w:r>
      <w:r w:rsidRPr="00577D1B">
        <w:rPr>
          <w:sz w:val="28"/>
          <w:szCs w:val="28"/>
        </w:rPr>
        <w:t>–</w:t>
      </w:r>
      <w:r>
        <w:rPr>
          <w:kern w:val="20"/>
          <w:sz w:val="28"/>
          <w:szCs w:val="28"/>
          <w:lang w:val="en-US"/>
        </w:rPr>
        <w:t>21.</w:t>
      </w:r>
      <w:bookmarkEnd w:id="254"/>
    </w:p>
    <w:p w:rsidR="00E46804" w:rsidRPr="005325CE"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55" w:name="_Ref112420093"/>
      <w:r>
        <w:rPr>
          <w:kern w:val="20"/>
          <w:sz w:val="28"/>
          <w:szCs w:val="28"/>
          <w:lang w:val="en-US"/>
        </w:rPr>
        <w:t>Chessels J.M.</w:t>
      </w:r>
      <w:r>
        <w:rPr>
          <w:kern w:val="20"/>
          <w:sz w:val="28"/>
          <w:szCs w:val="28"/>
          <w:lang w:val="uk-UA"/>
        </w:rPr>
        <w:t xml:space="preserve"> </w:t>
      </w:r>
      <w:r>
        <w:rPr>
          <w:kern w:val="20"/>
          <w:sz w:val="28"/>
          <w:szCs w:val="28"/>
          <w:lang w:val="en-US"/>
        </w:rPr>
        <w:t>Gender and treatment outcome childhood lymphoblastic leukemia: r</w:t>
      </w:r>
      <w:r>
        <w:rPr>
          <w:kern w:val="20"/>
          <w:sz w:val="28"/>
          <w:szCs w:val="28"/>
          <w:lang w:val="en-US"/>
        </w:rPr>
        <w:t>e</w:t>
      </w:r>
      <w:r>
        <w:rPr>
          <w:kern w:val="20"/>
          <w:sz w:val="28"/>
          <w:szCs w:val="28"/>
          <w:lang w:val="en-US"/>
        </w:rPr>
        <w:t>port from the MRC UKALL trials /</w:t>
      </w:r>
      <w:r w:rsidRPr="00D51167">
        <w:rPr>
          <w:kern w:val="20"/>
          <w:sz w:val="28"/>
          <w:szCs w:val="28"/>
          <w:lang w:val="en-US"/>
        </w:rPr>
        <w:t xml:space="preserve"> </w:t>
      </w:r>
      <w:r>
        <w:rPr>
          <w:kern w:val="20"/>
          <w:sz w:val="28"/>
          <w:szCs w:val="28"/>
          <w:lang w:val="en-US"/>
        </w:rPr>
        <w:t>J.M.</w:t>
      </w:r>
      <w:r w:rsidRPr="002D599B">
        <w:rPr>
          <w:kern w:val="20"/>
          <w:sz w:val="28"/>
          <w:szCs w:val="28"/>
          <w:lang w:val="en-US"/>
        </w:rPr>
        <w:t xml:space="preserve"> </w:t>
      </w:r>
      <w:r>
        <w:rPr>
          <w:kern w:val="20"/>
          <w:sz w:val="28"/>
          <w:szCs w:val="28"/>
          <w:lang w:val="en-US"/>
        </w:rPr>
        <w:t>Chessels,</w:t>
      </w:r>
      <w:r w:rsidRPr="007E52AD">
        <w:rPr>
          <w:kern w:val="20"/>
          <w:sz w:val="28"/>
          <w:szCs w:val="28"/>
          <w:lang w:val="en-US"/>
        </w:rPr>
        <w:t xml:space="preserve"> </w:t>
      </w:r>
      <w:r>
        <w:rPr>
          <w:kern w:val="20"/>
          <w:sz w:val="28"/>
          <w:szCs w:val="28"/>
          <w:lang w:val="en-US"/>
        </w:rPr>
        <w:t>S.</w:t>
      </w:r>
      <w:r>
        <w:rPr>
          <w:kern w:val="20"/>
          <w:sz w:val="28"/>
          <w:szCs w:val="28"/>
        </w:rPr>
        <w:t>М</w:t>
      </w:r>
      <w:r w:rsidRPr="007E52AD">
        <w:rPr>
          <w:kern w:val="20"/>
          <w:sz w:val="28"/>
          <w:szCs w:val="28"/>
          <w:lang w:val="en-US"/>
        </w:rPr>
        <w:t xml:space="preserve">. </w:t>
      </w:r>
      <w:r>
        <w:rPr>
          <w:kern w:val="20"/>
          <w:sz w:val="28"/>
          <w:szCs w:val="28"/>
          <w:lang w:val="en-US"/>
        </w:rPr>
        <w:t xml:space="preserve"> Richards, </w:t>
      </w:r>
      <w:r>
        <w:rPr>
          <w:kern w:val="20"/>
          <w:sz w:val="28"/>
          <w:szCs w:val="28"/>
        </w:rPr>
        <w:t>С</w:t>
      </w:r>
      <w:r w:rsidRPr="00B81D99">
        <w:rPr>
          <w:kern w:val="20"/>
          <w:sz w:val="28"/>
          <w:szCs w:val="28"/>
          <w:lang w:val="en-US"/>
        </w:rPr>
        <w:t>.</w:t>
      </w:r>
      <w:r>
        <w:rPr>
          <w:kern w:val="20"/>
          <w:sz w:val="28"/>
          <w:szCs w:val="28"/>
        </w:rPr>
        <w:t>С</w:t>
      </w:r>
      <w:r w:rsidRPr="00B81D99">
        <w:rPr>
          <w:kern w:val="20"/>
          <w:sz w:val="28"/>
          <w:szCs w:val="28"/>
          <w:lang w:val="en-US"/>
        </w:rPr>
        <w:t xml:space="preserve">. </w:t>
      </w:r>
      <w:r>
        <w:rPr>
          <w:kern w:val="20"/>
          <w:sz w:val="28"/>
          <w:szCs w:val="28"/>
          <w:lang w:val="en-US"/>
        </w:rPr>
        <w:t>Bailey // Br. J. of Haematol.</w:t>
      </w:r>
      <w:r w:rsidRPr="00BC16FD">
        <w:rPr>
          <w:szCs w:val="28"/>
          <w:lang w:val="en-US"/>
        </w:rPr>
        <w:t xml:space="preserve"> </w:t>
      </w:r>
      <w:r w:rsidRPr="00D775AD">
        <w:rPr>
          <w:kern w:val="20"/>
          <w:sz w:val="28"/>
          <w:szCs w:val="28"/>
          <w:lang w:val="en-US"/>
        </w:rPr>
        <w:t>—</w:t>
      </w:r>
      <w:r w:rsidRPr="00BC16FD">
        <w:rPr>
          <w:szCs w:val="28"/>
          <w:lang w:val="en-US"/>
        </w:rPr>
        <w:t xml:space="preserve"> </w:t>
      </w:r>
      <w:r>
        <w:rPr>
          <w:kern w:val="20"/>
          <w:sz w:val="28"/>
          <w:szCs w:val="28"/>
          <w:lang w:val="en-US"/>
        </w:rPr>
        <w:t>1995.</w:t>
      </w:r>
      <w:r w:rsidRPr="00DD377B">
        <w:rPr>
          <w:sz w:val="28"/>
          <w:szCs w:val="28"/>
          <w:lang w:val="en-US"/>
        </w:rPr>
        <w:t xml:space="preserve"> </w:t>
      </w:r>
      <w:r w:rsidRPr="008C59AD">
        <w:rPr>
          <w:kern w:val="20"/>
          <w:sz w:val="28"/>
          <w:szCs w:val="28"/>
          <w:lang w:val="en-US"/>
        </w:rPr>
        <w:t>—</w:t>
      </w:r>
      <w:r>
        <w:rPr>
          <w:kern w:val="20"/>
          <w:sz w:val="28"/>
          <w:szCs w:val="28"/>
          <w:lang w:val="en-US"/>
        </w:rPr>
        <w:t>Vol.89</w:t>
      </w:r>
      <w:r>
        <w:rPr>
          <w:kern w:val="20"/>
          <w:sz w:val="28"/>
          <w:szCs w:val="28"/>
          <w:lang w:val="uk-UA"/>
        </w:rPr>
        <w:t>.</w:t>
      </w:r>
      <w:r w:rsidRPr="00714790">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P.364</w:t>
      </w:r>
      <w:r w:rsidRPr="003D7E12">
        <w:rPr>
          <w:sz w:val="28"/>
          <w:szCs w:val="28"/>
          <w:lang w:val="en-US"/>
        </w:rPr>
        <w:t>–</w:t>
      </w:r>
      <w:r>
        <w:rPr>
          <w:kern w:val="20"/>
          <w:sz w:val="28"/>
          <w:szCs w:val="28"/>
          <w:lang w:val="en-US"/>
        </w:rPr>
        <w:t>372.</w:t>
      </w:r>
      <w:bookmarkEnd w:id="255"/>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56" w:name="_Ref127031390"/>
      <w:r>
        <w:rPr>
          <w:kern w:val="20"/>
          <w:sz w:val="28"/>
          <w:szCs w:val="28"/>
          <w:lang w:val="en-US"/>
        </w:rPr>
        <w:t>Chessels J.M. Recent advances in management of acute leukemia /</w:t>
      </w:r>
      <w:r w:rsidRPr="009168D5">
        <w:rPr>
          <w:kern w:val="20"/>
          <w:sz w:val="28"/>
          <w:szCs w:val="28"/>
          <w:lang w:val="en-US"/>
        </w:rPr>
        <w:t xml:space="preserve"> </w:t>
      </w:r>
      <w:r>
        <w:rPr>
          <w:kern w:val="20"/>
          <w:sz w:val="28"/>
          <w:szCs w:val="28"/>
          <w:lang w:val="en-US"/>
        </w:rPr>
        <w:t>J.M.</w:t>
      </w:r>
      <w:r w:rsidRPr="002D599B">
        <w:rPr>
          <w:kern w:val="20"/>
          <w:sz w:val="28"/>
          <w:szCs w:val="28"/>
          <w:lang w:val="en-US"/>
        </w:rPr>
        <w:t xml:space="preserve"> </w:t>
      </w:r>
      <w:r>
        <w:rPr>
          <w:kern w:val="20"/>
          <w:sz w:val="28"/>
          <w:szCs w:val="28"/>
          <w:lang w:val="en-US"/>
        </w:rPr>
        <w:t>Chessels // Archives of Di</w:t>
      </w:r>
      <w:r>
        <w:rPr>
          <w:kern w:val="20"/>
          <w:sz w:val="28"/>
          <w:szCs w:val="28"/>
          <w:lang w:val="en-US"/>
        </w:rPr>
        <w:t>s</w:t>
      </w:r>
      <w:r>
        <w:rPr>
          <w:kern w:val="20"/>
          <w:sz w:val="28"/>
          <w:szCs w:val="28"/>
          <w:lang w:val="en-US"/>
        </w:rPr>
        <w:t>ease in Childhood.</w:t>
      </w:r>
      <w:r w:rsidRPr="00F61F2A">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2000.</w:t>
      </w:r>
      <w:r w:rsidRPr="00DD377B">
        <w:rPr>
          <w:sz w:val="28"/>
          <w:szCs w:val="28"/>
          <w:lang w:val="en-US"/>
        </w:rPr>
        <w:t xml:space="preserve"> </w:t>
      </w:r>
      <w:r w:rsidRPr="008C59AD">
        <w:rPr>
          <w:kern w:val="20"/>
          <w:sz w:val="28"/>
          <w:szCs w:val="28"/>
          <w:lang w:val="en-US"/>
        </w:rPr>
        <w:t>—</w:t>
      </w:r>
      <w:r>
        <w:rPr>
          <w:kern w:val="20"/>
          <w:sz w:val="28"/>
          <w:szCs w:val="28"/>
          <w:lang w:val="en-US"/>
        </w:rPr>
        <w:t>Vol.82</w:t>
      </w:r>
      <w:r w:rsidRPr="00BC16FD">
        <w:rPr>
          <w:kern w:val="20"/>
          <w:sz w:val="28"/>
          <w:szCs w:val="28"/>
          <w:lang w:val="en-US"/>
        </w:rPr>
        <w:t>.</w:t>
      </w:r>
      <w:r w:rsidRPr="007749B7">
        <w:rPr>
          <w:kern w:val="20"/>
          <w:sz w:val="28"/>
          <w:szCs w:val="28"/>
          <w:lang w:val="en-US"/>
        </w:rPr>
        <w:t xml:space="preserve"> </w:t>
      </w:r>
      <w:r w:rsidRPr="00B4292C">
        <w:rPr>
          <w:kern w:val="20"/>
          <w:sz w:val="28"/>
          <w:szCs w:val="28"/>
          <w:lang w:val="en-US"/>
        </w:rPr>
        <w:t>—</w:t>
      </w:r>
      <w:r w:rsidRPr="00B4292C">
        <w:rPr>
          <w:sz w:val="28"/>
          <w:szCs w:val="28"/>
          <w:lang w:val="en-US"/>
        </w:rPr>
        <w:t xml:space="preserve"> </w:t>
      </w:r>
      <w:r>
        <w:rPr>
          <w:kern w:val="20"/>
          <w:sz w:val="28"/>
          <w:szCs w:val="28"/>
          <w:lang w:val="en-US"/>
        </w:rPr>
        <w:t>P.438</w:t>
      </w:r>
      <w:r w:rsidRPr="003D7E12">
        <w:rPr>
          <w:sz w:val="28"/>
          <w:szCs w:val="28"/>
          <w:lang w:val="en-US"/>
        </w:rPr>
        <w:t>–</w:t>
      </w:r>
      <w:r>
        <w:rPr>
          <w:kern w:val="20"/>
          <w:sz w:val="28"/>
          <w:szCs w:val="28"/>
          <w:lang w:val="en-US"/>
        </w:rPr>
        <w:t>442.</w:t>
      </w:r>
      <w:bookmarkEnd w:id="256"/>
    </w:p>
    <w:p w:rsidR="00E46804" w:rsidRPr="0036297C"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57" w:name="_Ref119937581"/>
      <w:r w:rsidRPr="0036297C">
        <w:rPr>
          <w:kern w:val="20"/>
          <w:sz w:val="28"/>
          <w:szCs w:val="28"/>
          <w:lang w:val="en-US"/>
        </w:rPr>
        <w:t>Christie D.</w:t>
      </w:r>
      <w:r>
        <w:rPr>
          <w:kern w:val="20"/>
          <w:sz w:val="28"/>
          <w:szCs w:val="28"/>
          <w:lang w:val="uk-UA"/>
        </w:rPr>
        <w:t xml:space="preserve"> </w:t>
      </w:r>
      <w:r w:rsidRPr="0036297C">
        <w:rPr>
          <w:kern w:val="20"/>
          <w:sz w:val="28"/>
          <w:szCs w:val="28"/>
          <w:lang w:val="en-US"/>
        </w:rPr>
        <w:t xml:space="preserve">Intellectual performance after presymptomatic cranial radiotherapy for leukemia: effects of age and sex </w:t>
      </w:r>
      <w:r>
        <w:rPr>
          <w:kern w:val="20"/>
          <w:sz w:val="28"/>
          <w:szCs w:val="28"/>
          <w:lang w:val="en-US"/>
        </w:rPr>
        <w:t>/</w:t>
      </w:r>
      <w:r w:rsidRPr="00126311">
        <w:rPr>
          <w:kern w:val="20"/>
          <w:sz w:val="28"/>
          <w:szCs w:val="28"/>
          <w:lang w:val="en-US"/>
        </w:rPr>
        <w:t xml:space="preserve"> </w:t>
      </w:r>
      <w:r w:rsidRPr="0036297C">
        <w:rPr>
          <w:kern w:val="20"/>
          <w:sz w:val="28"/>
          <w:szCs w:val="28"/>
          <w:lang w:val="en-US"/>
        </w:rPr>
        <w:t>D.</w:t>
      </w:r>
      <w:r w:rsidRPr="005C5031">
        <w:rPr>
          <w:kern w:val="20"/>
          <w:sz w:val="28"/>
          <w:szCs w:val="28"/>
          <w:lang w:val="en-US"/>
        </w:rPr>
        <w:t xml:space="preserve"> </w:t>
      </w:r>
      <w:r w:rsidRPr="0036297C">
        <w:rPr>
          <w:kern w:val="20"/>
          <w:sz w:val="28"/>
          <w:szCs w:val="28"/>
          <w:lang w:val="en-US"/>
        </w:rPr>
        <w:t>Christie, A.D.</w:t>
      </w:r>
      <w:r w:rsidRPr="005C5031">
        <w:rPr>
          <w:kern w:val="20"/>
          <w:sz w:val="28"/>
          <w:szCs w:val="28"/>
          <w:lang w:val="en-US"/>
        </w:rPr>
        <w:t xml:space="preserve"> </w:t>
      </w:r>
      <w:r w:rsidRPr="0036297C">
        <w:rPr>
          <w:kern w:val="20"/>
          <w:sz w:val="28"/>
          <w:szCs w:val="28"/>
          <w:lang w:val="en-US"/>
        </w:rPr>
        <w:t>Leiper, J.M. Chessels // Archives of Di</w:t>
      </w:r>
      <w:r w:rsidRPr="0036297C">
        <w:rPr>
          <w:kern w:val="20"/>
          <w:sz w:val="28"/>
          <w:szCs w:val="28"/>
          <w:lang w:val="en-US"/>
        </w:rPr>
        <w:t>s</w:t>
      </w:r>
      <w:r w:rsidRPr="0036297C">
        <w:rPr>
          <w:kern w:val="20"/>
          <w:sz w:val="28"/>
          <w:szCs w:val="28"/>
          <w:lang w:val="en-US"/>
        </w:rPr>
        <w:t>ease in Childhood.</w:t>
      </w:r>
      <w:r w:rsidRPr="00F61F2A">
        <w:rPr>
          <w:sz w:val="28"/>
          <w:szCs w:val="28"/>
          <w:lang w:val="en-US"/>
        </w:rPr>
        <w:t xml:space="preserve"> </w:t>
      </w:r>
      <w:r w:rsidRPr="00D775AD">
        <w:rPr>
          <w:kern w:val="20"/>
          <w:sz w:val="28"/>
          <w:szCs w:val="28"/>
          <w:lang w:val="en-US"/>
        </w:rPr>
        <w:t>—</w:t>
      </w:r>
      <w:r w:rsidRPr="00D775AD">
        <w:rPr>
          <w:sz w:val="28"/>
          <w:szCs w:val="28"/>
          <w:lang w:val="en-US"/>
        </w:rPr>
        <w:t xml:space="preserve"> </w:t>
      </w:r>
      <w:r w:rsidRPr="0036297C">
        <w:rPr>
          <w:kern w:val="20"/>
          <w:sz w:val="28"/>
          <w:szCs w:val="28"/>
          <w:lang w:val="en-US"/>
        </w:rPr>
        <w:t>1995.</w:t>
      </w:r>
      <w:r w:rsidRPr="00714790">
        <w:rPr>
          <w:sz w:val="28"/>
          <w:szCs w:val="28"/>
          <w:lang w:val="en-US"/>
        </w:rPr>
        <w:t xml:space="preserve"> </w:t>
      </w:r>
      <w:r w:rsidRPr="00B4292C">
        <w:rPr>
          <w:kern w:val="20"/>
          <w:sz w:val="28"/>
          <w:szCs w:val="28"/>
          <w:lang w:val="en-US"/>
        </w:rPr>
        <w:t>—</w:t>
      </w:r>
      <w:r w:rsidRPr="00B4292C">
        <w:rPr>
          <w:sz w:val="28"/>
          <w:szCs w:val="28"/>
          <w:lang w:val="en-US"/>
        </w:rPr>
        <w:t xml:space="preserve"> </w:t>
      </w:r>
      <w:r w:rsidRPr="0036297C">
        <w:rPr>
          <w:kern w:val="20"/>
          <w:sz w:val="28"/>
          <w:szCs w:val="28"/>
          <w:lang w:val="en-US"/>
        </w:rPr>
        <w:t>Vol.73</w:t>
      </w:r>
      <w:r w:rsidRPr="00BC16FD">
        <w:rPr>
          <w:kern w:val="20"/>
          <w:sz w:val="28"/>
          <w:szCs w:val="28"/>
          <w:lang w:val="en-US"/>
        </w:rPr>
        <w:t>.</w:t>
      </w:r>
      <w:r w:rsidRPr="007749B7">
        <w:rPr>
          <w:kern w:val="20"/>
          <w:sz w:val="28"/>
          <w:szCs w:val="28"/>
          <w:lang w:val="en-US"/>
        </w:rPr>
        <w:t xml:space="preserve"> </w:t>
      </w:r>
      <w:r w:rsidRPr="00B4292C">
        <w:rPr>
          <w:kern w:val="20"/>
          <w:sz w:val="28"/>
          <w:szCs w:val="28"/>
          <w:lang w:val="en-US"/>
        </w:rPr>
        <w:t>—</w:t>
      </w:r>
      <w:r w:rsidRPr="00B4292C">
        <w:rPr>
          <w:sz w:val="28"/>
          <w:szCs w:val="28"/>
          <w:lang w:val="en-US"/>
        </w:rPr>
        <w:t xml:space="preserve"> </w:t>
      </w:r>
      <w:r w:rsidRPr="0036297C">
        <w:rPr>
          <w:kern w:val="20"/>
          <w:sz w:val="28"/>
          <w:szCs w:val="28"/>
          <w:lang w:val="en-US"/>
        </w:rPr>
        <w:t>P.136</w:t>
      </w:r>
      <w:r w:rsidRPr="003D7E12">
        <w:rPr>
          <w:sz w:val="28"/>
          <w:szCs w:val="28"/>
          <w:lang w:val="en-US"/>
        </w:rPr>
        <w:t>–</w:t>
      </w:r>
      <w:r w:rsidRPr="0036297C">
        <w:rPr>
          <w:kern w:val="20"/>
          <w:sz w:val="28"/>
          <w:szCs w:val="28"/>
          <w:lang w:val="en-US"/>
        </w:rPr>
        <w:t>140.</w:t>
      </w:r>
      <w:bookmarkEnd w:id="257"/>
    </w:p>
    <w:p w:rsidR="00E46804" w:rsidRPr="0036297C" w:rsidRDefault="00E46804" w:rsidP="0059426A">
      <w:pPr>
        <w:numPr>
          <w:ilvl w:val="0"/>
          <w:numId w:val="64"/>
        </w:numPr>
        <w:suppressAutoHyphens w:val="0"/>
        <w:spacing w:line="353" w:lineRule="auto"/>
        <w:jc w:val="both"/>
        <w:rPr>
          <w:kern w:val="20"/>
          <w:sz w:val="28"/>
          <w:szCs w:val="28"/>
          <w:lang w:val="en-US"/>
        </w:rPr>
      </w:pPr>
      <w:bookmarkStart w:id="258" w:name="_Ref158662615"/>
      <w:r w:rsidRPr="0036297C">
        <w:rPr>
          <w:sz w:val="28"/>
          <w:szCs w:val="28"/>
          <w:lang w:val="en-US"/>
        </w:rPr>
        <w:lastRenderedPageBreak/>
        <w:t xml:space="preserve">Chumak </w:t>
      </w:r>
      <w:r w:rsidRPr="0036297C">
        <w:rPr>
          <w:sz w:val="28"/>
          <w:szCs w:val="28"/>
        </w:rPr>
        <w:t>А</w:t>
      </w:r>
      <w:r w:rsidRPr="0036297C">
        <w:rPr>
          <w:sz w:val="28"/>
          <w:szCs w:val="28"/>
          <w:lang w:val="en-US"/>
        </w:rPr>
        <w:t>.</w:t>
      </w:r>
      <w:r>
        <w:rPr>
          <w:sz w:val="28"/>
          <w:szCs w:val="28"/>
          <w:lang w:val="uk-UA"/>
        </w:rPr>
        <w:t xml:space="preserve">  </w:t>
      </w:r>
      <w:r w:rsidRPr="0036297C">
        <w:rPr>
          <w:sz w:val="28"/>
          <w:szCs w:val="28"/>
          <w:lang w:val="en-US"/>
        </w:rPr>
        <w:t xml:space="preserve"> Immune system // Health e</w:t>
      </w:r>
      <w:r w:rsidRPr="0036297C">
        <w:rPr>
          <w:sz w:val="28"/>
          <w:szCs w:val="28"/>
          <w:lang w:val="en-US"/>
        </w:rPr>
        <w:t>f</w:t>
      </w:r>
      <w:r w:rsidRPr="0036297C">
        <w:rPr>
          <w:sz w:val="28"/>
          <w:szCs w:val="28"/>
          <w:lang w:val="en-US"/>
        </w:rPr>
        <w:t>fects of Chernobyl accidente</w:t>
      </w:r>
      <w:r>
        <w:rPr>
          <w:sz w:val="28"/>
          <w:szCs w:val="28"/>
          <w:lang w:val="uk-UA"/>
        </w:rPr>
        <w:t>:</w:t>
      </w:r>
      <w:r w:rsidRPr="0036297C">
        <w:rPr>
          <w:sz w:val="28"/>
          <w:szCs w:val="28"/>
          <w:lang w:val="en-US"/>
        </w:rPr>
        <w:t xml:space="preserve"> Monograph in 4 parts / Ed. by A.Vozianov, V. Bebeshko, D. Bazyka. </w:t>
      </w:r>
      <w:r w:rsidRPr="00D775AD">
        <w:rPr>
          <w:kern w:val="20"/>
          <w:sz w:val="28"/>
          <w:szCs w:val="28"/>
          <w:lang w:val="en-US"/>
        </w:rPr>
        <w:t>—</w:t>
      </w:r>
      <w:r w:rsidRPr="00D775AD">
        <w:rPr>
          <w:sz w:val="28"/>
          <w:szCs w:val="28"/>
          <w:lang w:val="en-US"/>
        </w:rPr>
        <w:t xml:space="preserve"> </w:t>
      </w:r>
      <w:r w:rsidRPr="0036297C">
        <w:rPr>
          <w:sz w:val="28"/>
          <w:szCs w:val="28"/>
          <w:lang w:val="en-US"/>
        </w:rPr>
        <w:t xml:space="preserve">Kyiv: DLA, 2003. </w:t>
      </w:r>
      <w:r w:rsidRPr="008C59AD">
        <w:rPr>
          <w:kern w:val="20"/>
          <w:sz w:val="28"/>
          <w:szCs w:val="28"/>
          <w:lang w:val="en-US"/>
        </w:rPr>
        <w:t>—</w:t>
      </w:r>
      <w:r w:rsidRPr="0036297C">
        <w:rPr>
          <w:sz w:val="28"/>
          <w:szCs w:val="28"/>
          <w:lang w:val="en-US"/>
        </w:rPr>
        <w:t xml:space="preserve"> </w:t>
      </w:r>
      <w:r w:rsidRPr="0036297C">
        <w:rPr>
          <w:sz w:val="28"/>
          <w:szCs w:val="28"/>
        </w:rPr>
        <w:t>Р</w:t>
      </w:r>
      <w:r>
        <w:rPr>
          <w:sz w:val="28"/>
          <w:szCs w:val="28"/>
          <w:lang w:val="en-US"/>
        </w:rPr>
        <w:t>.</w:t>
      </w:r>
      <w:r w:rsidRPr="0036297C">
        <w:rPr>
          <w:sz w:val="28"/>
          <w:szCs w:val="28"/>
          <w:lang w:val="en-US"/>
        </w:rPr>
        <w:t>275</w:t>
      </w:r>
      <w:r w:rsidRPr="003D7E12">
        <w:rPr>
          <w:sz w:val="28"/>
          <w:szCs w:val="28"/>
          <w:lang w:val="en-US"/>
        </w:rPr>
        <w:t>–</w:t>
      </w:r>
      <w:r w:rsidRPr="0036297C">
        <w:rPr>
          <w:sz w:val="28"/>
          <w:szCs w:val="28"/>
          <w:lang w:val="en-US"/>
        </w:rPr>
        <w:t>282.</w:t>
      </w:r>
      <w:bookmarkEnd w:id="258"/>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59" w:name="_Ref127033648"/>
      <w:r w:rsidRPr="0036297C">
        <w:rPr>
          <w:kern w:val="20"/>
          <w:sz w:val="28"/>
          <w:szCs w:val="28"/>
          <w:lang w:val="en-US"/>
        </w:rPr>
        <w:t>Cohen</w:t>
      </w:r>
      <w:r>
        <w:rPr>
          <w:kern w:val="20"/>
          <w:sz w:val="28"/>
          <w:szCs w:val="28"/>
          <w:lang w:val="en-US"/>
        </w:rPr>
        <w:t xml:space="preserve"> J. Attentional disorders in adolescence: integrating psychoanalytic and neur</w:t>
      </w:r>
      <w:r>
        <w:rPr>
          <w:kern w:val="20"/>
          <w:sz w:val="28"/>
          <w:szCs w:val="28"/>
          <w:lang w:val="en-US"/>
        </w:rPr>
        <w:t>o</w:t>
      </w:r>
      <w:r>
        <w:rPr>
          <w:kern w:val="20"/>
          <w:sz w:val="28"/>
          <w:szCs w:val="28"/>
          <w:lang w:val="en-US"/>
        </w:rPr>
        <w:t>psychological diagnostic and developmental considerations /</w:t>
      </w:r>
      <w:r w:rsidRPr="009168D5">
        <w:rPr>
          <w:kern w:val="20"/>
          <w:sz w:val="28"/>
          <w:szCs w:val="28"/>
          <w:lang w:val="en-US"/>
        </w:rPr>
        <w:t xml:space="preserve"> </w:t>
      </w:r>
      <w:r>
        <w:rPr>
          <w:kern w:val="20"/>
          <w:sz w:val="28"/>
          <w:szCs w:val="28"/>
          <w:lang w:val="en-US"/>
        </w:rPr>
        <w:t>J.</w:t>
      </w:r>
      <w:r w:rsidRPr="0036297C">
        <w:rPr>
          <w:kern w:val="20"/>
          <w:sz w:val="28"/>
          <w:szCs w:val="28"/>
          <w:lang w:val="en-US"/>
        </w:rPr>
        <w:t>Cohen</w:t>
      </w:r>
      <w:r>
        <w:rPr>
          <w:kern w:val="20"/>
          <w:sz w:val="28"/>
          <w:szCs w:val="28"/>
          <w:lang w:val="en-US"/>
        </w:rPr>
        <w:t xml:space="preserve"> // Adolescent Psychi</w:t>
      </w:r>
      <w:r>
        <w:rPr>
          <w:kern w:val="20"/>
          <w:sz w:val="28"/>
          <w:szCs w:val="28"/>
          <w:lang w:val="en-US"/>
        </w:rPr>
        <w:t>a</w:t>
      </w:r>
      <w:r>
        <w:rPr>
          <w:kern w:val="20"/>
          <w:sz w:val="28"/>
          <w:szCs w:val="28"/>
          <w:lang w:val="en-US"/>
        </w:rPr>
        <w:t>try.</w:t>
      </w:r>
      <w:r w:rsidRPr="00BC16FD">
        <w:rPr>
          <w:szCs w:val="28"/>
          <w:lang w:val="en-US"/>
        </w:rPr>
        <w:t xml:space="preserve"> </w:t>
      </w:r>
      <w:r w:rsidRPr="00D775AD">
        <w:rPr>
          <w:kern w:val="20"/>
          <w:sz w:val="28"/>
          <w:szCs w:val="28"/>
          <w:lang w:val="en-US"/>
        </w:rPr>
        <w:t>—</w:t>
      </w:r>
      <w:r w:rsidRPr="00BC16FD">
        <w:rPr>
          <w:szCs w:val="28"/>
          <w:lang w:val="en-US"/>
        </w:rPr>
        <w:t xml:space="preserve"> </w:t>
      </w:r>
      <w:r>
        <w:rPr>
          <w:kern w:val="20"/>
          <w:sz w:val="28"/>
          <w:szCs w:val="28"/>
          <w:lang w:val="en-US"/>
        </w:rPr>
        <w:t>1993.</w:t>
      </w:r>
      <w:r w:rsidRPr="00DD377B">
        <w:rPr>
          <w:sz w:val="28"/>
          <w:szCs w:val="28"/>
          <w:lang w:val="en-US"/>
        </w:rPr>
        <w:t xml:space="preserve"> </w:t>
      </w:r>
      <w:r w:rsidRPr="008C59AD">
        <w:rPr>
          <w:kern w:val="20"/>
          <w:sz w:val="28"/>
          <w:szCs w:val="28"/>
          <w:lang w:val="en-US"/>
        </w:rPr>
        <w:t>—</w:t>
      </w:r>
      <w:r>
        <w:rPr>
          <w:kern w:val="20"/>
          <w:sz w:val="28"/>
          <w:szCs w:val="28"/>
          <w:lang w:val="en-US"/>
        </w:rPr>
        <w:t>Vol.19</w:t>
      </w:r>
      <w:r>
        <w:rPr>
          <w:kern w:val="20"/>
          <w:sz w:val="28"/>
          <w:szCs w:val="28"/>
          <w:lang w:val="uk-UA"/>
        </w:rPr>
        <w:t>.</w:t>
      </w:r>
      <w:r w:rsidRPr="00714790">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P.301</w:t>
      </w:r>
      <w:r w:rsidRPr="003D7E12">
        <w:rPr>
          <w:sz w:val="28"/>
          <w:szCs w:val="28"/>
          <w:lang w:val="en-US"/>
        </w:rPr>
        <w:t>–</w:t>
      </w:r>
      <w:r>
        <w:rPr>
          <w:kern w:val="20"/>
          <w:sz w:val="28"/>
          <w:szCs w:val="28"/>
          <w:lang w:val="en-US"/>
        </w:rPr>
        <w:t>342.</w:t>
      </w:r>
      <w:bookmarkEnd w:id="259"/>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60" w:name="_Ref127031404"/>
      <w:r>
        <w:rPr>
          <w:kern w:val="20"/>
          <w:sz w:val="28"/>
          <w:szCs w:val="28"/>
          <w:lang w:val="en-US"/>
        </w:rPr>
        <w:t>Copeland D.R.</w:t>
      </w:r>
      <w:r w:rsidRPr="00B81D99">
        <w:rPr>
          <w:kern w:val="20"/>
          <w:sz w:val="28"/>
          <w:szCs w:val="28"/>
          <w:lang w:val="en-US"/>
        </w:rPr>
        <w:t xml:space="preserve"> </w:t>
      </w:r>
      <w:r>
        <w:rPr>
          <w:kern w:val="20"/>
          <w:sz w:val="28"/>
          <w:szCs w:val="28"/>
          <w:lang w:val="en-US"/>
        </w:rPr>
        <w:t xml:space="preserve"> Neuropsychological effects of childhood cancer treatment /</w:t>
      </w:r>
      <w:r w:rsidRPr="00126311">
        <w:rPr>
          <w:kern w:val="20"/>
          <w:sz w:val="28"/>
          <w:szCs w:val="28"/>
          <w:lang w:val="en-US"/>
        </w:rPr>
        <w:t xml:space="preserve"> </w:t>
      </w:r>
      <w:r>
        <w:rPr>
          <w:kern w:val="20"/>
          <w:sz w:val="28"/>
          <w:szCs w:val="28"/>
          <w:lang w:val="en-US"/>
        </w:rPr>
        <w:t>D.R.</w:t>
      </w:r>
      <w:r>
        <w:rPr>
          <w:kern w:val="20"/>
          <w:sz w:val="28"/>
          <w:szCs w:val="28"/>
          <w:lang w:val="uk-UA"/>
        </w:rPr>
        <w:t xml:space="preserve"> </w:t>
      </w:r>
      <w:r w:rsidRPr="00D51167">
        <w:rPr>
          <w:kern w:val="20"/>
          <w:sz w:val="28"/>
          <w:szCs w:val="28"/>
          <w:lang w:val="en-US"/>
        </w:rPr>
        <w:t xml:space="preserve"> </w:t>
      </w:r>
      <w:r>
        <w:rPr>
          <w:kern w:val="20"/>
          <w:sz w:val="28"/>
          <w:szCs w:val="28"/>
          <w:lang w:val="en-US"/>
        </w:rPr>
        <w:t>Copeland, R.E.</w:t>
      </w:r>
      <w:r>
        <w:rPr>
          <w:kern w:val="20"/>
          <w:sz w:val="28"/>
          <w:szCs w:val="28"/>
          <w:lang w:val="uk-UA"/>
        </w:rPr>
        <w:t xml:space="preserve"> </w:t>
      </w:r>
      <w:r>
        <w:rPr>
          <w:kern w:val="20"/>
          <w:sz w:val="28"/>
          <w:szCs w:val="28"/>
          <w:lang w:val="en-US"/>
        </w:rPr>
        <w:t>Dowell, J.M.</w:t>
      </w:r>
      <w:r w:rsidRPr="002D599B">
        <w:rPr>
          <w:kern w:val="20"/>
          <w:sz w:val="28"/>
          <w:szCs w:val="28"/>
          <w:lang w:val="en-US"/>
        </w:rPr>
        <w:t xml:space="preserve"> </w:t>
      </w:r>
      <w:r>
        <w:rPr>
          <w:kern w:val="20"/>
          <w:sz w:val="28"/>
          <w:szCs w:val="28"/>
          <w:lang w:val="en-US"/>
        </w:rPr>
        <w:t>Fletcher // J. of Child Neuorology.</w:t>
      </w:r>
      <w:r w:rsidRPr="00714790">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1988.</w:t>
      </w:r>
      <w:r w:rsidRPr="00DD377B">
        <w:rPr>
          <w:sz w:val="28"/>
          <w:szCs w:val="28"/>
          <w:lang w:val="en-US"/>
        </w:rPr>
        <w:t xml:space="preserve"> </w:t>
      </w:r>
      <w:r w:rsidRPr="008C59AD">
        <w:rPr>
          <w:kern w:val="20"/>
          <w:sz w:val="28"/>
          <w:szCs w:val="28"/>
          <w:lang w:val="en-US"/>
        </w:rPr>
        <w:t>—</w:t>
      </w:r>
      <w:r>
        <w:rPr>
          <w:kern w:val="20"/>
          <w:sz w:val="28"/>
          <w:szCs w:val="28"/>
          <w:lang w:val="en-US"/>
        </w:rPr>
        <w:t>Vol.3</w:t>
      </w:r>
      <w:r w:rsidRPr="00327FBE">
        <w:rPr>
          <w:kern w:val="20"/>
          <w:sz w:val="28"/>
          <w:szCs w:val="28"/>
          <w:lang w:val="en-US"/>
        </w:rPr>
        <w:t>.</w:t>
      </w:r>
      <w:r w:rsidRPr="007749B7">
        <w:rPr>
          <w:kern w:val="20"/>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P.53</w:t>
      </w:r>
      <w:r w:rsidRPr="003D7E12">
        <w:rPr>
          <w:sz w:val="28"/>
          <w:szCs w:val="28"/>
          <w:lang w:val="en-US"/>
        </w:rPr>
        <w:t>–</w:t>
      </w:r>
      <w:r>
        <w:rPr>
          <w:kern w:val="20"/>
          <w:sz w:val="28"/>
          <w:szCs w:val="28"/>
          <w:lang w:val="en-US"/>
        </w:rPr>
        <w:t>62.</w:t>
      </w:r>
      <w:bookmarkEnd w:id="260"/>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61" w:name="_Ref119938258"/>
      <w:r>
        <w:rPr>
          <w:kern w:val="20"/>
          <w:sz w:val="28"/>
          <w:szCs w:val="28"/>
          <w:lang w:val="en-US"/>
        </w:rPr>
        <w:t>Cousens P.</w:t>
      </w:r>
      <w:r>
        <w:rPr>
          <w:kern w:val="20"/>
          <w:sz w:val="28"/>
          <w:szCs w:val="28"/>
          <w:lang w:val="uk-UA"/>
        </w:rPr>
        <w:t xml:space="preserve"> </w:t>
      </w:r>
      <w:r>
        <w:rPr>
          <w:kern w:val="20"/>
          <w:sz w:val="28"/>
          <w:szCs w:val="28"/>
          <w:lang w:val="en-US"/>
        </w:rPr>
        <w:t>Cognitive effects of childhood le</w:t>
      </w:r>
      <w:r>
        <w:rPr>
          <w:kern w:val="20"/>
          <w:sz w:val="28"/>
          <w:szCs w:val="28"/>
          <w:lang w:val="en-US"/>
        </w:rPr>
        <w:t>u</w:t>
      </w:r>
      <w:r>
        <w:rPr>
          <w:kern w:val="20"/>
          <w:sz w:val="28"/>
          <w:szCs w:val="28"/>
          <w:lang w:val="en-US"/>
        </w:rPr>
        <w:t>kemia therapy: a case for four specific deficits /</w:t>
      </w:r>
      <w:r w:rsidRPr="00D51167">
        <w:rPr>
          <w:kern w:val="20"/>
          <w:sz w:val="28"/>
          <w:szCs w:val="28"/>
          <w:lang w:val="en-US"/>
        </w:rPr>
        <w:t xml:space="preserve"> </w:t>
      </w:r>
      <w:r>
        <w:rPr>
          <w:kern w:val="20"/>
          <w:sz w:val="28"/>
          <w:szCs w:val="28"/>
        </w:rPr>
        <w:t>Р</w:t>
      </w:r>
      <w:r w:rsidRPr="007E52AD">
        <w:rPr>
          <w:kern w:val="20"/>
          <w:sz w:val="28"/>
          <w:szCs w:val="28"/>
          <w:lang w:val="en-US"/>
        </w:rPr>
        <w:t>.</w:t>
      </w:r>
      <w:r w:rsidRPr="005C5031">
        <w:rPr>
          <w:kern w:val="20"/>
          <w:sz w:val="28"/>
          <w:szCs w:val="28"/>
          <w:lang w:val="en-US"/>
        </w:rPr>
        <w:t xml:space="preserve"> </w:t>
      </w:r>
      <w:r>
        <w:rPr>
          <w:kern w:val="20"/>
          <w:sz w:val="28"/>
          <w:szCs w:val="28"/>
          <w:lang w:val="en-US"/>
        </w:rPr>
        <w:t>Cousens, J.</w:t>
      </w:r>
      <w:r>
        <w:rPr>
          <w:kern w:val="20"/>
          <w:sz w:val="28"/>
          <w:szCs w:val="28"/>
        </w:rPr>
        <w:t>А</w:t>
      </w:r>
      <w:r>
        <w:rPr>
          <w:kern w:val="20"/>
          <w:sz w:val="28"/>
          <w:szCs w:val="28"/>
          <w:lang w:val="en-US"/>
        </w:rPr>
        <w:t>.</w:t>
      </w:r>
      <w:r w:rsidRPr="002D599B">
        <w:rPr>
          <w:kern w:val="20"/>
          <w:sz w:val="28"/>
          <w:szCs w:val="28"/>
          <w:lang w:val="en-US"/>
        </w:rPr>
        <w:t xml:space="preserve"> </w:t>
      </w:r>
      <w:r>
        <w:rPr>
          <w:kern w:val="20"/>
          <w:sz w:val="28"/>
          <w:szCs w:val="28"/>
          <w:lang w:val="en-US"/>
        </w:rPr>
        <w:t>Ungerer, J.</w:t>
      </w:r>
      <w:r>
        <w:rPr>
          <w:kern w:val="20"/>
          <w:sz w:val="28"/>
          <w:szCs w:val="28"/>
        </w:rPr>
        <w:t>А</w:t>
      </w:r>
      <w:r>
        <w:rPr>
          <w:kern w:val="20"/>
          <w:sz w:val="28"/>
          <w:szCs w:val="28"/>
          <w:lang w:val="en-US"/>
        </w:rPr>
        <w:t>.</w:t>
      </w:r>
      <w:r w:rsidRPr="002D599B">
        <w:rPr>
          <w:kern w:val="20"/>
          <w:sz w:val="28"/>
          <w:szCs w:val="28"/>
          <w:lang w:val="en-US"/>
        </w:rPr>
        <w:t xml:space="preserve"> </w:t>
      </w:r>
      <w:r>
        <w:rPr>
          <w:kern w:val="20"/>
          <w:sz w:val="28"/>
          <w:szCs w:val="28"/>
          <w:lang w:val="en-US"/>
        </w:rPr>
        <w:t>Crawford // J. of Pediatr. Ps</w:t>
      </w:r>
      <w:r>
        <w:rPr>
          <w:kern w:val="20"/>
          <w:sz w:val="28"/>
          <w:szCs w:val="28"/>
          <w:lang w:val="en-US"/>
        </w:rPr>
        <w:t>y</w:t>
      </w:r>
      <w:r>
        <w:rPr>
          <w:kern w:val="20"/>
          <w:sz w:val="28"/>
          <w:szCs w:val="28"/>
          <w:lang w:val="en-US"/>
        </w:rPr>
        <w:t>chol.</w:t>
      </w:r>
      <w:r w:rsidRPr="00714790">
        <w:rPr>
          <w:sz w:val="28"/>
          <w:szCs w:val="28"/>
          <w:lang w:val="en-US"/>
        </w:rPr>
        <w:t xml:space="preserve"> </w:t>
      </w:r>
      <w:r w:rsidRPr="008C59AD">
        <w:rPr>
          <w:kern w:val="20"/>
          <w:sz w:val="28"/>
          <w:szCs w:val="28"/>
          <w:lang w:val="en-US"/>
        </w:rPr>
        <w:t>—</w:t>
      </w:r>
      <w:r>
        <w:rPr>
          <w:kern w:val="20"/>
          <w:sz w:val="28"/>
          <w:szCs w:val="28"/>
          <w:lang w:val="en-US"/>
        </w:rPr>
        <w:t>1991.</w:t>
      </w:r>
      <w:r w:rsidRPr="00DD377B">
        <w:rPr>
          <w:sz w:val="28"/>
          <w:szCs w:val="28"/>
          <w:lang w:val="en-US"/>
        </w:rPr>
        <w:t xml:space="preserve"> </w:t>
      </w:r>
      <w:r>
        <w:rPr>
          <w:kern w:val="20"/>
          <w:sz w:val="28"/>
          <w:szCs w:val="28"/>
        </w:rPr>
        <w:t>—</w:t>
      </w:r>
      <w:r>
        <w:rPr>
          <w:sz w:val="28"/>
          <w:szCs w:val="28"/>
        </w:rPr>
        <w:t xml:space="preserve"> </w:t>
      </w:r>
      <w:r>
        <w:rPr>
          <w:kern w:val="20"/>
          <w:sz w:val="28"/>
          <w:szCs w:val="28"/>
          <w:lang w:val="en-US"/>
        </w:rPr>
        <w:t>Vol.16</w:t>
      </w:r>
      <w:r w:rsidRPr="00B81D99">
        <w:rPr>
          <w:kern w:val="20"/>
          <w:sz w:val="28"/>
          <w:szCs w:val="28"/>
          <w:lang w:val="en-US"/>
        </w:rPr>
        <w:t>.</w:t>
      </w:r>
      <w:r w:rsidRPr="007749B7">
        <w:rPr>
          <w:kern w:val="20"/>
          <w:sz w:val="28"/>
          <w:szCs w:val="28"/>
          <w:lang w:val="en-US"/>
        </w:rPr>
        <w:t xml:space="preserve"> </w:t>
      </w:r>
      <w:r>
        <w:rPr>
          <w:kern w:val="20"/>
          <w:sz w:val="28"/>
          <w:szCs w:val="28"/>
        </w:rPr>
        <w:t>—</w:t>
      </w:r>
      <w:r>
        <w:rPr>
          <w:sz w:val="28"/>
          <w:szCs w:val="28"/>
        </w:rPr>
        <w:t xml:space="preserve"> </w:t>
      </w:r>
      <w:r w:rsidRPr="00577D1B">
        <w:rPr>
          <w:sz w:val="28"/>
          <w:szCs w:val="28"/>
        </w:rPr>
        <w:t xml:space="preserve"> </w:t>
      </w:r>
      <w:r w:rsidRPr="00BC16FD">
        <w:rPr>
          <w:szCs w:val="28"/>
          <w:lang w:val="en-US"/>
        </w:rPr>
        <w:t xml:space="preserve"> </w:t>
      </w:r>
      <w:r>
        <w:rPr>
          <w:kern w:val="20"/>
          <w:sz w:val="28"/>
          <w:szCs w:val="28"/>
          <w:lang w:val="en-US"/>
        </w:rPr>
        <w:t>P.475</w:t>
      </w:r>
      <w:r w:rsidRPr="00577D1B">
        <w:rPr>
          <w:sz w:val="28"/>
          <w:szCs w:val="28"/>
        </w:rPr>
        <w:t>–</w:t>
      </w:r>
      <w:r>
        <w:rPr>
          <w:kern w:val="20"/>
          <w:sz w:val="28"/>
          <w:szCs w:val="28"/>
          <w:lang w:val="en-US"/>
        </w:rPr>
        <w:t>488.</w:t>
      </w:r>
      <w:bookmarkEnd w:id="261"/>
    </w:p>
    <w:p w:rsidR="00E46804" w:rsidRPr="001D5D37"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62" w:name="_Ref119938262"/>
      <w:r>
        <w:rPr>
          <w:kern w:val="20"/>
          <w:sz w:val="28"/>
          <w:szCs w:val="28"/>
          <w:lang w:val="en-US"/>
        </w:rPr>
        <w:t>Cousens P.</w:t>
      </w:r>
      <w:r w:rsidRPr="00B81D99">
        <w:rPr>
          <w:kern w:val="20"/>
          <w:sz w:val="28"/>
          <w:szCs w:val="28"/>
          <w:lang w:val="en-US"/>
        </w:rPr>
        <w:t xml:space="preserve"> </w:t>
      </w:r>
      <w:r>
        <w:rPr>
          <w:kern w:val="20"/>
          <w:sz w:val="28"/>
          <w:szCs w:val="28"/>
          <w:lang w:val="en-US"/>
        </w:rPr>
        <w:t>Cognitive effects of cranial irradiation in le</w:t>
      </w:r>
      <w:r>
        <w:rPr>
          <w:kern w:val="20"/>
          <w:sz w:val="28"/>
          <w:szCs w:val="28"/>
          <w:lang w:val="en-US"/>
        </w:rPr>
        <w:t>u</w:t>
      </w:r>
      <w:r>
        <w:rPr>
          <w:kern w:val="20"/>
          <w:sz w:val="28"/>
          <w:szCs w:val="28"/>
          <w:lang w:val="en-US"/>
        </w:rPr>
        <w:t>kemia: a survey and meta-analysis /</w:t>
      </w:r>
      <w:r>
        <w:rPr>
          <w:kern w:val="20"/>
          <w:sz w:val="28"/>
          <w:szCs w:val="28"/>
        </w:rPr>
        <w:t>Р</w:t>
      </w:r>
      <w:r w:rsidRPr="007E52AD">
        <w:rPr>
          <w:kern w:val="20"/>
          <w:sz w:val="28"/>
          <w:szCs w:val="28"/>
          <w:lang w:val="en-US"/>
        </w:rPr>
        <w:t xml:space="preserve">. </w:t>
      </w:r>
      <w:r w:rsidRPr="00D51167">
        <w:rPr>
          <w:kern w:val="20"/>
          <w:sz w:val="28"/>
          <w:szCs w:val="28"/>
          <w:lang w:val="en-US"/>
        </w:rPr>
        <w:t xml:space="preserve"> </w:t>
      </w:r>
      <w:r>
        <w:rPr>
          <w:kern w:val="20"/>
          <w:sz w:val="28"/>
          <w:szCs w:val="28"/>
          <w:lang w:val="en-US"/>
        </w:rPr>
        <w:t xml:space="preserve">Cousens, </w:t>
      </w:r>
      <w:r>
        <w:rPr>
          <w:kern w:val="20"/>
          <w:sz w:val="28"/>
          <w:szCs w:val="28"/>
        </w:rPr>
        <w:t>В</w:t>
      </w:r>
      <w:r w:rsidRPr="00327FBE">
        <w:rPr>
          <w:kern w:val="20"/>
          <w:sz w:val="28"/>
          <w:szCs w:val="28"/>
          <w:lang w:val="en-US"/>
        </w:rPr>
        <w:t xml:space="preserve">. </w:t>
      </w:r>
      <w:r>
        <w:rPr>
          <w:kern w:val="20"/>
          <w:sz w:val="28"/>
          <w:szCs w:val="28"/>
          <w:lang w:val="en-US"/>
        </w:rPr>
        <w:t>Waters, J.</w:t>
      </w:r>
      <w:r w:rsidRPr="002D599B">
        <w:rPr>
          <w:kern w:val="20"/>
          <w:sz w:val="28"/>
          <w:szCs w:val="28"/>
          <w:lang w:val="en-US"/>
        </w:rPr>
        <w:t xml:space="preserve"> </w:t>
      </w:r>
      <w:r>
        <w:rPr>
          <w:kern w:val="20"/>
          <w:sz w:val="28"/>
          <w:szCs w:val="28"/>
          <w:lang w:val="en-US"/>
        </w:rPr>
        <w:t>Said // J. of Child Psychol. and Psychiatry.</w:t>
      </w:r>
      <w:r w:rsidRPr="00714790">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1988.</w:t>
      </w:r>
      <w:r w:rsidRPr="00DD377B">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Vol.29</w:t>
      </w:r>
      <w:r w:rsidRPr="00BC16FD">
        <w:rPr>
          <w:kern w:val="20"/>
          <w:sz w:val="28"/>
          <w:szCs w:val="28"/>
          <w:lang w:val="en-US"/>
        </w:rPr>
        <w:t>.</w:t>
      </w:r>
      <w:r w:rsidRPr="00945C75">
        <w:rPr>
          <w:kern w:val="20"/>
          <w:sz w:val="28"/>
          <w:szCs w:val="28"/>
          <w:lang w:val="en-US"/>
        </w:rPr>
        <w:t xml:space="preserve"> </w:t>
      </w:r>
      <w:r w:rsidRPr="008C59AD">
        <w:rPr>
          <w:kern w:val="20"/>
          <w:sz w:val="28"/>
          <w:szCs w:val="28"/>
          <w:lang w:val="en-US"/>
        </w:rPr>
        <w:t>—</w:t>
      </w:r>
      <w:r>
        <w:rPr>
          <w:kern w:val="20"/>
          <w:sz w:val="28"/>
          <w:szCs w:val="28"/>
          <w:lang w:val="en-US"/>
        </w:rPr>
        <w:t>P.839</w:t>
      </w:r>
      <w:r w:rsidRPr="003D7E12">
        <w:rPr>
          <w:sz w:val="28"/>
          <w:szCs w:val="28"/>
          <w:lang w:val="en-US"/>
        </w:rPr>
        <w:t>–</w:t>
      </w:r>
      <w:r>
        <w:rPr>
          <w:kern w:val="20"/>
          <w:sz w:val="28"/>
          <w:szCs w:val="28"/>
          <w:lang w:val="en-US"/>
        </w:rPr>
        <w:t>852.</w:t>
      </w:r>
      <w:bookmarkEnd w:id="262"/>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63" w:name="_Ref119938247"/>
      <w:r>
        <w:rPr>
          <w:kern w:val="20"/>
          <w:sz w:val="28"/>
          <w:szCs w:val="28"/>
          <w:lang w:val="en-US"/>
        </w:rPr>
        <w:t>Cousens P. Specific learning problems among children treated for acute lymphoblastic leukemia /</w:t>
      </w:r>
      <w:r w:rsidRPr="009168D5">
        <w:rPr>
          <w:kern w:val="20"/>
          <w:sz w:val="28"/>
          <w:szCs w:val="28"/>
          <w:lang w:val="en-US"/>
        </w:rPr>
        <w:t xml:space="preserve"> </w:t>
      </w:r>
      <w:r>
        <w:rPr>
          <w:kern w:val="20"/>
          <w:sz w:val="28"/>
          <w:szCs w:val="28"/>
        </w:rPr>
        <w:t>Р</w:t>
      </w:r>
      <w:r w:rsidRPr="00D138B5">
        <w:rPr>
          <w:kern w:val="20"/>
          <w:sz w:val="28"/>
          <w:szCs w:val="28"/>
          <w:lang w:val="en-US"/>
        </w:rPr>
        <w:t xml:space="preserve">. </w:t>
      </w:r>
      <w:r>
        <w:rPr>
          <w:kern w:val="20"/>
          <w:sz w:val="28"/>
          <w:szCs w:val="28"/>
          <w:lang w:val="en-US"/>
        </w:rPr>
        <w:t xml:space="preserve">Cousens </w:t>
      </w:r>
      <w:r w:rsidRPr="009168D5">
        <w:rPr>
          <w:kern w:val="20"/>
          <w:sz w:val="28"/>
          <w:szCs w:val="28"/>
          <w:lang w:val="en-US"/>
        </w:rPr>
        <w:t>/</w:t>
      </w:r>
      <w:r>
        <w:rPr>
          <w:kern w:val="20"/>
          <w:sz w:val="28"/>
          <w:szCs w:val="28"/>
          <w:lang w:val="en-US"/>
        </w:rPr>
        <w:t>/ International Journal of Pediatric Hematol</w:t>
      </w:r>
      <w:r>
        <w:rPr>
          <w:kern w:val="20"/>
          <w:sz w:val="28"/>
          <w:szCs w:val="28"/>
          <w:lang w:val="en-US"/>
        </w:rPr>
        <w:t>o</w:t>
      </w:r>
      <w:r>
        <w:rPr>
          <w:kern w:val="20"/>
          <w:sz w:val="28"/>
          <w:szCs w:val="28"/>
          <w:lang w:val="en-US"/>
        </w:rPr>
        <w:t>gy/Oncology.</w:t>
      </w:r>
      <w:r w:rsidRPr="00714790">
        <w:rPr>
          <w:sz w:val="28"/>
          <w:szCs w:val="28"/>
          <w:lang w:val="en-US"/>
        </w:rPr>
        <w:t xml:space="preserve"> </w:t>
      </w:r>
      <w:r w:rsidRPr="00B4292C">
        <w:rPr>
          <w:kern w:val="20"/>
          <w:sz w:val="28"/>
          <w:szCs w:val="28"/>
          <w:lang w:val="en-US"/>
        </w:rPr>
        <w:t>—</w:t>
      </w:r>
      <w:r w:rsidRPr="00B4292C">
        <w:rPr>
          <w:sz w:val="28"/>
          <w:szCs w:val="28"/>
          <w:lang w:val="en-US"/>
        </w:rPr>
        <w:t xml:space="preserve"> </w:t>
      </w:r>
      <w:r>
        <w:rPr>
          <w:kern w:val="20"/>
          <w:sz w:val="28"/>
          <w:szCs w:val="28"/>
          <w:lang w:val="en-US"/>
        </w:rPr>
        <w:t>1997.</w:t>
      </w:r>
      <w:r w:rsidRPr="00F61F2A">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Vol.7</w:t>
      </w:r>
      <w:r w:rsidRPr="00BC16FD">
        <w:rPr>
          <w:kern w:val="20"/>
          <w:sz w:val="28"/>
          <w:szCs w:val="28"/>
          <w:lang w:val="en-US"/>
        </w:rPr>
        <w:t>.</w:t>
      </w:r>
      <w:r w:rsidRPr="00DD377B">
        <w:rPr>
          <w:sz w:val="28"/>
          <w:szCs w:val="28"/>
          <w:lang w:val="en-US"/>
        </w:rPr>
        <w:t xml:space="preserve"> </w:t>
      </w:r>
      <w:r w:rsidRPr="008C59AD">
        <w:rPr>
          <w:kern w:val="20"/>
          <w:sz w:val="28"/>
          <w:szCs w:val="28"/>
          <w:lang w:val="en-US"/>
        </w:rPr>
        <w:t>—</w:t>
      </w:r>
      <w:r>
        <w:rPr>
          <w:kern w:val="20"/>
          <w:sz w:val="28"/>
          <w:szCs w:val="28"/>
          <w:lang w:val="en-US"/>
        </w:rPr>
        <w:t>P.353</w:t>
      </w:r>
      <w:r w:rsidRPr="003D7E12">
        <w:rPr>
          <w:sz w:val="28"/>
          <w:szCs w:val="28"/>
          <w:lang w:val="en-US"/>
        </w:rPr>
        <w:t>–</w:t>
      </w:r>
      <w:r>
        <w:rPr>
          <w:kern w:val="20"/>
          <w:sz w:val="28"/>
          <w:szCs w:val="28"/>
          <w:lang w:val="en-US"/>
        </w:rPr>
        <w:t>362.</w:t>
      </w:r>
      <w:bookmarkEnd w:id="263"/>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64" w:name="_Ref127035178"/>
      <w:r>
        <w:rPr>
          <w:kern w:val="20"/>
          <w:sz w:val="28"/>
          <w:szCs w:val="28"/>
          <w:lang w:val="en-US"/>
        </w:rPr>
        <w:t>De Fabo E.C.</w:t>
      </w:r>
      <w:r w:rsidRPr="00B81D99">
        <w:rPr>
          <w:kern w:val="20"/>
          <w:sz w:val="28"/>
          <w:szCs w:val="28"/>
          <w:lang w:val="en-US"/>
        </w:rPr>
        <w:t xml:space="preserve"> </w:t>
      </w:r>
      <w:r>
        <w:rPr>
          <w:kern w:val="20"/>
          <w:sz w:val="28"/>
          <w:szCs w:val="28"/>
          <w:lang w:val="en-US"/>
        </w:rPr>
        <w:t>Mechanism of immune suppression by ultraviolet irradi</w:t>
      </w:r>
      <w:r>
        <w:rPr>
          <w:kern w:val="20"/>
          <w:sz w:val="28"/>
          <w:szCs w:val="28"/>
          <w:lang w:val="en-US"/>
        </w:rPr>
        <w:t>a</w:t>
      </w:r>
      <w:r>
        <w:rPr>
          <w:kern w:val="20"/>
          <w:sz w:val="28"/>
          <w:szCs w:val="28"/>
          <w:lang w:val="en-US"/>
        </w:rPr>
        <w:t>tion in vivo /</w:t>
      </w:r>
      <w:r w:rsidRPr="00D51167">
        <w:rPr>
          <w:kern w:val="20"/>
          <w:sz w:val="28"/>
          <w:szCs w:val="28"/>
          <w:lang w:val="en-US"/>
        </w:rPr>
        <w:t xml:space="preserve"> </w:t>
      </w:r>
      <w:r>
        <w:rPr>
          <w:kern w:val="20"/>
          <w:sz w:val="28"/>
          <w:szCs w:val="28"/>
        </w:rPr>
        <w:t>Е</w:t>
      </w:r>
      <w:r w:rsidRPr="007E52AD">
        <w:rPr>
          <w:kern w:val="20"/>
          <w:sz w:val="28"/>
          <w:szCs w:val="28"/>
          <w:lang w:val="en-US"/>
        </w:rPr>
        <w:t>.</w:t>
      </w:r>
      <w:r>
        <w:rPr>
          <w:kern w:val="20"/>
          <w:sz w:val="28"/>
          <w:szCs w:val="28"/>
        </w:rPr>
        <w:t>С</w:t>
      </w:r>
      <w:r w:rsidRPr="007E52AD">
        <w:rPr>
          <w:kern w:val="20"/>
          <w:sz w:val="28"/>
          <w:szCs w:val="28"/>
          <w:lang w:val="en-US"/>
        </w:rPr>
        <w:t xml:space="preserve">. </w:t>
      </w:r>
      <w:r>
        <w:rPr>
          <w:kern w:val="20"/>
          <w:sz w:val="28"/>
          <w:szCs w:val="28"/>
          <w:lang w:val="en-US"/>
        </w:rPr>
        <w:t>De Fabo,</w:t>
      </w:r>
      <w:r w:rsidRPr="00126311">
        <w:rPr>
          <w:kern w:val="20"/>
          <w:sz w:val="28"/>
          <w:szCs w:val="28"/>
          <w:lang w:val="en-US"/>
        </w:rPr>
        <w:t xml:space="preserve"> </w:t>
      </w:r>
      <w:r>
        <w:rPr>
          <w:kern w:val="20"/>
          <w:sz w:val="28"/>
          <w:szCs w:val="28"/>
          <w:lang w:val="en-US"/>
        </w:rPr>
        <w:t>F.P.  Noonan // J.</w:t>
      </w:r>
      <w:r>
        <w:rPr>
          <w:kern w:val="20"/>
          <w:sz w:val="28"/>
          <w:szCs w:val="28"/>
          <w:lang w:val="uk-UA"/>
        </w:rPr>
        <w:t xml:space="preserve"> </w:t>
      </w:r>
      <w:r>
        <w:rPr>
          <w:kern w:val="20"/>
          <w:sz w:val="28"/>
          <w:szCs w:val="28"/>
          <w:lang w:val="en-US"/>
        </w:rPr>
        <w:t>Exp.</w:t>
      </w:r>
      <w:r>
        <w:rPr>
          <w:kern w:val="20"/>
          <w:sz w:val="28"/>
          <w:szCs w:val="28"/>
          <w:lang w:val="uk-UA"/>
        </w:rPr>
        <w:t xml:space="preserve"> </w:t>
      </w:r>
      <w:r>
        <w:rPr>
          <w:kern w:val="20"/>
          <w:sz w:val="28"/>
          <w:szCs w:val="28"/>
          <w:lang w:val="en-US"/>
        </w:rPr>
        <w:t>Med.</w:t>
      </w:r>
      <w:r w:rsidRPr="00DD377B">
        <w:rPr>
          <w:sz w:val="28"/>
          <w:szCs w:val="28"/>
          <w:lang w:val="en-US"/>
        </w:rPr>
        <w:t xml:space="preserve"> </w:t>
      </w:r>
      <w:r>
        <w:rPr>
          <w:kern w:val="20"/>
          <w:sz w:val="28"/>
          <w:szCs w:val="28"/>
        </w:rPr>
        <w:t>—</w:t>
      </w:r>
      <w:r>
        <w:rPr>
          <w:sz w:val="28"/>
          <w:szCs w:val="28"/>
        </w:rPr>
        <w:t xml:space="preserve"> </w:t>
      </w:r>
      <w:r>
        <w:rPr>
          <w:kern w:val="20"/>
          <w:sz w:val="28"/>
          <w:szCs w:val="28"/>
          <w:lang w:val="en-US"/>
        </w:rPr>
        <w:t>1983.</w:t>
      </w:r>
      <w:r w:rsidRPr="00714790">
        <w:rPr>
          <w:sz w:val="28"/>
          <w:szCs w:val="28"/>
          <w:lang w:val="en-US"/>
        </w:rPr>
        <w:t xml:space="preserve"> </w:t>
      </w:r>
      <w:r w:rsidRPr="008C59AD">
        <w:rPr>
          <w:kern w:val="20"/>
          <w:sz w:val="28"/>
          <w:szCs w:val="28"/>
          <w:lang w:val="en-US"/>
        </w:rPr>
        <w:t>—</w:t>
      </w:r>
      <w:r>
        <w:rPr>
          <w:kern w:val="20"/>
          <w:sz w:val="28"/>
          <w:szCs w:val="28"/>
          <w:lang w:val="en-US"/>
        </w:rPr>
        <w:t>Vol.157</w:t>
      </w:r>
      <w:r w:rsidRPr="00327FBE">
        <w:rPr>
          <w:kern w:val="20"/>
          <w:sz w:val="28"/>
          <w:szCs w:val="28"/>
          <w:lang w:val="en-US"/>
        </w:rPr>
        <w:t>.</w:t>
      </w:r>
      <w:r w:rsidRPr="00945C75">
        <w:rPr>
          <w:kern w:val="20"/>
          <w:sz w:val="28"/>
          <w:szCs w:val="28"/>
          <w:lang w:val="en-US"/>
        </w:rPr>
        <w:t xml:space="preserve"> </w:t>
      </w:r>
      <w:r>
        <w:rPr>
          <w:kern w:val="20"/>
          <w:sz w:val="28"/>
          <w:szCs w:val="28"/>
        </w:rPr>
        <w:t>—</w:t>
      </w:r>
      <w:r>
        <w:rPr>
          <w:sz w:val="28"/>
          <w:szCs w:val="28"/>
        </w:rPr>
        <w:t xml:space="preserve"> </w:t>
      </w:r>
      <w:r w:rsidRPr="00577D1B">
        <w:rPr>
          <w:sz w:val="28"/>
          <w:szCs w:val="28"/>
        </w:rPr>
        <w:t xml:space="preserve"> </w:t>
      </w:r>
      <w:r w:rsidRPr="00BC16FD">
        <w:rPr>
          <w:szCs w:val="28"/>
          <w:lang w:val="en-US"/>
        </w:rPr>
        <w:t xml:space="preserve"> </w:t>
      </w:r>
      <w:r>
        <w:rPr>
          <w:kern w:val="20"/>
          <w:sz w:val="28"/>
          <w:szCs w:val="28"/>
          <w:lang w:val="en-US"/>
        </w:rPr>
        <w:t>P.84</w:t>
      </w:r>
      <w:r w:rsidRPr="00577D1B">
        <w:rPr>
          <w:sz w:val="28"/>
          <w:szCs w:val="28"/>
        </w:rPr>
        <w:t>–</w:t>
      </w:r>
      <w:r>
        <w:rPr>
          <w:kern w:val="20"/>
          <w:sz w:val="28"/>
          <w:szCs w:val="28"/>
          <w:lang w:val="en-US"/>
        </w:rPr>
        <w:t>98.</w:t>
      </w:r>
      <w:bookmarkEnd w:id="264"/>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65" w:name="_Ref127030064"/>
      <w:r>
        <w:rPr>
          <w:kern w:val="20"/>
          <w:sz w:val="28"/>
          <w:szCs w:val="28"/>
          <w:lang w:val="en-US"/>
        </w:rPr>
        <w:t>De Planque M.</w:t>
      </w:r>
      <w:r w:rsidRPr="00B81D99">
        <w:rPr>
          <w:kern w:val="20"/>
          <w:sz w:val="28"/>
          <w:szCs w:val="28"/>
          <w:lang w:val="en-US"/>
        </w:rPr>
        <w:t xml:space="preserve"> </w:t>
      </w:r>
      <w:r>
        <w:rPr>
          <w:kern w:val="20"/>
          <w:sz w:val="28"/>
          <w:szCs w:val="28"/>
          <w:lang w:val="en-US"/>
        </w:rPr>
        <w:t>Occurrence of rhythm and conduction di</w:t>
      </w:r>
      <w:r>
        <w:rPr>
          <w:kern w:val="20"/>
          <w:sz w:val="28"/>
          <w:szCs w:val="28"/>
          <w:lang w:val="en-US"/>
        </w:rPr>
        <w:t>s</w:t>
      </w:r>
      <w:r>
        <w:rPr>
          <w:kern w:val="20"/>
          <w:sz w:val="28"/>
          <w:szCs w:val="28"/>
          <w:lang w:val="en-US"/>
        </w:rPr>
        <w:t>turbances before during and after anthracyclines /</w:t>
      </w:r>
      <w:r w:rsidRPr="00D51167">
        <w:rPr>
          <w:kern w:val="20"/>
          <w:sz w:val="28"/>
          <w:szCs w:val="28"/>
          <w:lang w:val="en-US"/>
        </w:rPr>
        <w:t xml:space="preserve"> </w:t>
      </w:r>
      <w:r>
        <w:rPr>
          <w:kern w:val="20"/>
          <w:sz w:val="28"/>
          <w:szCs w:val="28"/>
        </w:rPr>
        <w:t>М</w:t>
      </w:r>
      <w:r w:rsidRPr="007E52AD">
        <w:rPr>
          <w:kern w:val="20"/>
          <w:sz w:val="28"/>
          <w:szCs w:val="28"/>
          <w:lang w:val="en-US"/>
        </w:rPr>
        <w:t xml:space="preserve">. </w:t>
      </w:r>
      <w:r>
        <w:rPr>
          <w:kern w:val="20"/>
          <w:sz w:val="28"/>
          <w:szCs w:val="28"/>
          <w:lang w:val="en-US"/>
        </w:rPr>
        <w:t xml:space="preserve">De Planque, </w:t>
      </w:r>
      <w:r>
        <w:rPr>
          <w:kern w:val="20"/>
          <w:sz w:val="28"/>
          <w:szCs w:val="28"/>
        </w:rPr>
        <w:t>А</w:t>
      </w:r>
      <w:r w:rsidRPr="00327FBE">
        <w:rPr>
          <w:kern w:val="20"/>
          <w:sz w:val="28"/>
          <w:szCs w:val="28"/>
          <w:lang w:val="en-US"/>
        </w:rPr>
        <w:t xml:space="preserve">. </w:t>
      </w:r>
      <w:r>
        <w:rPr>
          <w:kern w:val="20"/>
          <w:sz w:val="28"/>
          <w:szCs w:val="28"/>
          <w:lang w:val="en-US"/>
        </w:rPr>
        <w:t xml:space="preserve">Beukers, </w:t>
      </w:r>
      <w:r>
        <w:rPr>
          <w:kern w:val="20"/>
          <w:sz w:val="28"/>
          <w:szCs w:val="28"/>
        </w:rPr>
        <w:t>Т</w:t>
      </w:r>
      <w:r w:rsidRPr="00FF770C">
        <w:rPr>
          <w:kern w:val="20"/>
          <w:sz w:val="28"/>
          <w:szCs w:val="28"/>
          <w:lang w:val="en-US"/>
        </w:rPr>
        <w:t xml:space="preserve">. </w:t>
      </w:r>
      <w:r>
        <w:rPr>
          <w:kern w:val="20"/>
          <w:sz w:val="28"/>
          <w:szCs w:val="28"/>
          <w:lang w:val="en-US"/>
        </w:rPr>
        <w:t>Benraadt // Proc.</w:t>
      </w:r>
      <w:r>
        <w:rPr>
          <w:kern w:val="20"/>
          <w:sz w:val="28"/>
          <w:szCs w:val="28"/>
          <w:lang w:val="uk-UA"/>
        </w:rPr>
        <w:t xml:space="preserve"> </w:t>
      </w:r>
      <w:r>
        <w:rPr>
          <w:kern w:val="20"/>
          <w:sz w:val="28"/>
          <w:szCs w:val="28"/>
          <w:lang w:val="en-US"/>
        </w:rPr>
        <w:t>Amer.</w:t>
      </w:r>
      <w:r>
        <w:rPr>
          <w:kern w:val="20"/>
          <w:sz w:val="28"/>
          <w:szCs w:val="28"/>
          <w:lang w:val="uk-UA"/>
        </w:rPr>
        <w:t xml:space="preserve"> </w:t>
      </w:r>
      <w:r>
        <w:rPr>
          <w:kern w:val="20"/>
          <w:sz w:val="28"/>
          <w:szCs w:val="28"/>
          <w:lang w:val="en-US"/>
        </w:rPr>
        <w:t>Soc.</w:t>
      </w:r>
      <w:r>
        <w:rPr>
          <w:kern w:val="20"/>
          <w:sz w:val="28"/>
          <w:szCs w:val="28"/>
          <w:lang w:val="uk-UA"/>
        </w:rPr>
        <w:t xml:space="preserve"> </w:t>
      </w:r>
      <w:r>
        <w:rPr>
          <w:kern w:val="20"/>
          <w:sz w:val="28"/>
          <w:szCs w:val="28"/>
          <w:lang w:val="en-US"/>
        </w:rPr>
        <w:t>Clin.</w:t>
      </w:r>
      <w:r>
        <w:rPr>
          <w:kern w:val="20"/>
          <w:sz w:val="28"/>
          <w:szCs w:val="28"/>
          <w:lang w:val="uk-UA"/>
        </w:rPr>
        <w:t xml:space="preserve"> </w:t>
      </w:r>
      <w:r>
        <w:rPr>
          <w:kern w:val="20"/>
          <w:sz w:val="28"/>
          <w:szCs w:val="28"/>
          <w:lang w:val="en-US"/>
        </w:rPr>
        <w:t>Oncol.</w:t>
      </w:r>
      <w:r w:rsidRPr="00DD377B">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1995.</w:t>
      </w:r>
      <w:r w:rsidRPr="00F61F2A">
        <w:rPr>
          <w:sz w:val="28"/>
          <w:szCs w:val="28"/>
          <w:lang w:val="en-US"/>
        </w:rPr>
        <w:t xml:space="preserve"> </w:t>
      </w:r>
      <w:r>
        <w:rPr>
          <w:kern w:val="20"/>
          <w:sz w:val="28"/>
          <w:szCs w:val="28"/>
        </w:rPr>
        <w:t>—</w:t>
      </w:r>
      <w:r>
        <w:rPr>
          <w:sz w:val="28"/>
          <w:szCs w:val="28"/>
        </w:rPr>
        <w:t xml:space="preserve"> </w:t>
      </w:r>
      <w:r>
        <w:rPr>
          <w:kern w:val="20"/>
          <w:sz w:val="28"/>
          <w:szCs w:val="28"/>
          <w:lang w:val="en-US"/>
        </w:rPr>
        <w:t>Vol.4</w:t>
      </w:r>
      <w:r w:rsidRPr="00BC16FD">
        <w:rPr>
          <w:kern w:val="20"/>
          <w:sz w:val="28"/>
          <w:szCs w:val="28"/>
          <w:lang w:val="en-US"/>
        </w:rPr>
        <w:t>.</w:t>
      </w:r>
      <w:r w:rsidRPr="00714790">
        <w:rPr>
          <w:sz w:val="28"/>
          <w:szCs w:val="28"/>
          <w:lang w:val="en-US"/>
        </w:rPr>
        <w:t xml:space="preserve"> </w:t>
      </w:r>
      <w:r w:rsidRPr="008C59AD">
        <w:rPr>
          <w:kern w:val="20"/>
          <w:sz w:val="28"/>
          <w:szCs w:val="28"/>
          <w:lang w:val="en-US"/>
        </w:rPr>
        <w:t>—</w:t>
      </w:r>
      <w:r>
        <w:rPr>
          <w:kern w:val="20"/>
          <w:sz w:val="28"/>
          <w:szCs w:val="28"/>
          <w:lang w:val="en-US"/>
        </w:rPr>
        <w:t>P.25.</w:t>
      </w:r>
      <w:bookmarkEnd w:id="265"/>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66" w:name="_Ref119937885"/>
      <w:r>
        <w:rPr>
          <w:kern w:val="20"/>
          <w:sz w:val="28"/>
          <w:szCs w:val="28"/>
          <w:lang w:val="en-US"/>
        </w:rPr>
        <w:t>Dibenedetto S.P.</w:t>
      </w:r>
      <w:r>
        <w:rPr>
          <w:kern w:val="20"/>
          <w:sz w:val="28"/>
          <w:szCs w:val="28"/>
          <w:lang w:val="uk-UA"/>
        </w:rPr>
        <w:t xml:space="preserve"> </w:t>
      </w:r>
      <w:r>
        <w:rPr>
          <w:kern w:val="20"/>
          <w:sz w:val="28"/>
          <w:szCs w:val="28"/>
          <w:lang w:val="en-US"/>
        </w:rPr>
        <w:t>Neurocognitive function in children with acute lymphoblastic le</w:t>
      </w:r>
      <w:r>
        <w:rPr>
          <w:kern w:val="20"/>
          <w:sz w:val="28"/>
          <w:szCs w:val="28"/>
          <w:lang w:val="en-US"/>
        </w:rPr>
        <w:t>u</w:t>
      </w:r>
      <w:r>
        <w:rPr>
          <w:kern w:val="20"/>
          <w:sz w:val="28"/>
          <w:szCs w:val="28"/>
          <w:lang w:val="en-US"/>
        </w:rPr>
        <w:t>kemia according to central nervous system treatment type and age /</w:t>
      </w:r>
      <w:r w:rsidRPr="00D51167">
        <w:rPr>
          <w:kern w:val="20"/>
          <w:sz w:val="28"/>
          <w:szCs w:val="28"/>
          <w:lang w:val="en-US"/>
        </w:rPr>
        <w:t xml:space="preserve"> </w:t>
      </w:r>
      <w:r>
        <w:rPr>
          <w:kern w:val="20"/>
          <w:sz w:val="28"/>
          <w:szCs w:val="28"/>
          <w:lang w:val="en-US"/>
        </w:rPr>
        <w:t>S.</w:t>
      </w:r>
      <w:r>
        <w:rPr>
          <w:kern w:val="20"/>
          <w:sz w:val="28"/>
          <w:szCs w:val="28"/>
        </w:rPr>
        <w:t>Р</w:t>
      </w:r>
      <w:r w:rsidRPr="007E52AD">
        <w:rPr>
          <w:kern w:val="20"/>
          <w:sz w:val="28"/>
          <w:szCs w:val="28"/>
          <w:lang w:val="en-US"/>
        </w:rPr>
        <w:t xml:space="preserve">. </w:t>
      </w:r>
      <w:r>
        <w:rPr>
          <w:kern w:val="20"/>
          <w:sz w:val="28"/>
          <w:szCs w:val="28"/>
          <w:lang w:val="en-US"/>
        </w:rPr>
        <w:t>Dibenedetto, R.</w:t>
      </w:r>
      <w:r w:rsidRPr="00327FBE">
        <w:rPr>
          <w:kern w:val="20"/>
          <w:sz w:val="28"/>
          <w:szCs w:val="28"/>
          <w:lang w:val="en-US"/>
        </w:rPr>
        <w:t xml:space="preserve"> </w:t>
      </w:r>
      <w:r>
        <w:rPr>
          <w:kern w:val="20"/>
          <w:sz w:val="28"/>
          <w:szCs w:val="28"/>
          <w:lang w:val="en-US"/>
        </w:rPr>
        <w:t xml:space="preserve">Ragusa, </w:t>
      </w:r>
      <w:r>
        <w:rPr>
          <w:kern w:val="20"/>
          <w:sz w:val="28"/>
          <w:szCs w:val="28"/>
        </w:rPr>
        <w:t>А</w:t>
      </w:r>
      <w:r w:rsidRPr="00B81D99">
        <w:rPr>
          <w:kern w:val="20"/>
          <w:sz w:val="28"/>
          <w:szCs w:val="28"/>
          <w:lang w:val="en-US"/>
        </w:rPr>
        <w:t xml:space="preserve">. </w:t>
      </w:r>
      <w:r>
        <w:rPr>
          <w:kern w:val="20"/>
          <w:sz w:val="28"/>
          <w:szCs w:val="28"/>
          <w:lang w:val="en-US"/>
        </w:rPr>
        <w:t>Vaccaro // International J. of Pediatr. Hemotol./Oncol.</w:t>
      </w:r>
      <w:r w:rsidRPr="00D775AD">
        <w:rPr>
          <w:kern w:val="20"/>
          <w:sz w:val="28"/>
          <w:szCs w:val="28"/>
        </w:rPr>
        <w:t xml:space="preserve"> </w:t>
      </w:r>
      <w:r>
        <w:rPr>
          <w:kern w:val="20"/>
          <w:sz w:val="28"/>
          <w:szCs w:val="28"/>
        </w:rPr>
        <w:t>—</w:t>
      </w:r>
      <w:r>
        <w:rPr>
          <w:sz w:val="28"/>
          <w:szCs w:val="28"/>
        </w:rPr>
        <w:t xml:space="preserve"> </w:t>
      </w:r>
      <w:r w:rsidRPr="00BC16FD">
        <w:rPr>
          <w:szCs w:val="28"/>
          <w:lang w:val="en-US"/>
        </w:rPr>
        <w:t xml:space="preserve"> </w:t>
      </w:r>
      <w:r>
        <w:rPr>
          <w:kern w:val="20"/>
          <w:sz w:val="28"/>
          <w:szCs w:val="28"/>
          <w:lang w:val="en-US"/>
        </w:rPr>
        <w:t>1997.</w:t>
      </w:r>
      <w:r w:rsidRPr="004C0BE3">
        <w:rPr>
          <w:kern w:val="20"/>
          <w:sz w:val="28"/>
          <w:szCs w:val="28"/>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Vol.4</w:t>
      </w:r>
      <w:r>
        <w:rPr>
          <w:kern w:val="20"/>
          <w:sz w:val="28"/>
          <w:szCs w:val="28"/>
          <w:lang w:val="uk-UA"/>
        </w:rPr>
        <w:t xml:space="preserve">. </w:t>
      </w:r>
      <w:r w:rsidRPr="008C59AD">
        <w:rPr>
          <w:kern w:val="20"/>
          <w:sz w:val="28"/>
          <w:szCs w:val="28"/>
          <w:lang w:val="en-US"/>
        </w:rPr>
        <w:t>—</w:t>
      </w:r>
      <w:r>
        <w:rPr>
          <w:kern w:val="20"/>
          <w:sz w:val="28"/>
          <w:szCs w:val="28"/>
          <w:lang w:val="en-US"/>
        </w:rPr>
        <w:t>P.385</w:t>
      </w:r>
      <w:r w:rsidRPr="00577D1B">
        <w:rPr>
          <w:sz w:val="28"/>
          <w:szCs w:val="28"/>
        </w:rPr>
        <w:t>–</w:t>
      </w:r>
      <w:r>
        <w:rPr>
          <w:kern w:val="20"/>
          <w:sz w:val="28"/>
          <w:szCs w:val="28"/>
          <w:lang w:val="en-US"/>
        </w:rPr>
        <w:t>391.</w:t>
      </w:r>
      <w:bookmarkEnd w:id="266"/>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67" w:name="_Ref112419662"/>
      <w:r>
        <w:rPr>
          <w:kern w:val="20"/>
          <w:sz w:val="28"/>
          <w:szCs w:val="28"/>
          <w:lang w:val="en-US"/>
        </w:rPr>
        <w:t>Doe K.E.</w:t>
      </w:r>
      <w:r w:rsidRPr="00B81D99">
        <w:rPr>
          <w:kern w:val="20"/>
          <w:sz w:val="28"/>
          <w:szCs w:val="28"/>
          <w:lang w:val="en-US"/>
        </w:rPr>
        <w:t xml:space="preserve"> </w:t>
      </w:r>
      <w:r>
        <w:rPr>
          <w:kern w:val="20"/>
          <w:sz w:val="28"/>
          <w:szCs w:val="28"/>
          <w:lang w:val="en-US"/>
        </w:rPr>
        <w:t>A new modified rapid noncarcinogenic myeloperoxidase staining tec</w:t>
      </w:r>
      <w:r>
        <w:rPr>
          <w:kern w:val="20"/>
          <w:sz w:val="28"/>
          <w:szCs w:val="28"/>
          <w:lang w:val="en-US"/>
        </w:rPr>
        <w:t>h</w:t>
      </w:r>
      <w:r>
        <w:rPr>
          <w:kern w:val="20"/>
          <w:sz w:val="28"/>
          <w:szCs w:val="28"/>
          <w:lang w:val="en-US"/>
        </w:rPr>
        <w:t>nique using 40chloro-1-naphtol /</w:t>
      </w:r>
      <w:r w:rsidRPr="00D51167">
        <w:rPr>
          <w:kern w:val="20"/>
          <w:sz w:val="28"/>
          <w:szCs w:val="28"/>
          <w:lang w:val="en-US"/>
        </w:rPr>
        <w:t xml:space="preserve"> </w:t>
      </w:r>
      <w:r>
        <w:rPr>
          <w:kern w:val="20"/>
          <w:sz w:val="28"/>
          <w:szCs w:val="28"/>
        </w:rPr>
        <w:t>К</w:t>
      </w:r>
      <w:r w:rsidRPr="007E52AD">
        <w:rPr>
          <w:kern w:val="20"/>
          <w:sz w:val="28"/>
          <w:szCs w:val="28"/>
          <w:lang w:val="en-US"/>
        </w:rPr>
        <w:t>.</w:t>
      </w:r>
      <w:r>
        <w:rPr>
          <w:kern w:val="20"/>
          <w:sz w:val="28"/>
          <w:szCs w:val="28"/>
        </w:rPr>
        <w:t>Е</w:t>
      </w:r>
      <w:r w:rsidRPr="007E52AD">
        <w:rPr>
          <w:kern w:val="20"/>
          <w:sz w:val="28"/>
          <w:szCs w:val="28"/>
          <w:lang w:val="en-US"/>
        </w:rPr>
        <w:t xml:space="preserve">. </w:t>
      </w:r>
      <w:r>
        <w:rPr>
          <w:kern w:val="20"/>
          <w:sz w:val="28"/>
          <w:szCs w:val="28"/>
          <w:lang w:val="en-US"/>
        </w:rPr>
        <w:t xml:space="preserve">Doe, </w:t>
      </w:r>
      <w:r>
        <w:rPr>
          <w:kern w:val="20"/>
          <w:sz w:val="28"/>
          <w:szCs w:val="28"/>
        </w:rPr>
        <w:t>М</w:t>
      </w:r>
      <w:r w:rsidRPr="00FF770C">
        <w:rPr>
          <w:kern w:val="20"/>
          <w:sz w:val="28"/>
          <w:szCs w:val="28"/>
          <w:lang w:val="en-US"/>
        </w:rPr>
        <w:t xml:space="preserve">. </w:t>
      </w:r>
      <w:r>
        <w:rPr>
          <w:kern w:val="20"/>
          <w:sz w:val="28"/>
          <w:szCs w:val="28"/>
          <w:lang w:val="en-US"/>
        </w:rPr>
        <w:t>Gryzbae,</w:t>
      </w:r>
      <w:r w:rsidRPr="00327FBE">
        <w:rPr>
          <w:kern w:val="20"/>
          <w:sz w:val="28"/>
          <w:szCs w:val="28"/>
          <w:lang w:val="en-US"/>
        </w:rPr>
        <w:t xml:space="preserve"> </w:t>
      </w:r>
      <w:r>
        <w:rPr>
          <w:kern w:val="20"/>
          <w:sz w:val="28"/>
          <w:szCs w:val="28"/>
        </w:rPr>
        <w:t>Н</w:t>
      </w:r>
      <w:r w:rsidRPr="00327FBE">
        <w:rPr>
          <w:kern w:val="20"/>
          <w:sz w:val="28"/>
          <w:szCs w:val="28"/>
          <w:lang w:val="en-US"/>
        </w:rPr>
        <w:t xml:space="preserve">. </w:t>
      </w:r>
      <w:r>
        <w:rPr>
          <w:kern w:val="20"/>
          <w:sz w:val="28"/>
          <w:szCs w:val="28"/>
          <w:lang w:val="en-US"/>
        </w:rPr>
        <w:t>R.</w:t>
      </w:r>
      <w:r w:rsidRPr="00327FBE">
        <w:rPr>
          <w:kern w:val="20"/>
          <w:sz w:val="28"/>
          <w:szCs w:val="28"/>
          <w:lang w:val="en-US"/>
        </w:rPr>
        <w:t xml:space="preserve"> </w:t>
      </w:r>
      <w:r>
        <w:rPr>
          <w:kern w:val="20"/>
          <w:sz w:val="28"/>
          <w:szCs w:val="28"/>
          <w:lang w:val="en-US"/>
        </w:rPr>
        <w:t xml:space="preserve"> Schumacher // Lab.</w:t>
      </w:r>
      <w:r>
        <w:rPr>
          <w:kern w:val="20"/>
          <w:sz w:val="28"/>
          <w:szCs w:val="28"/>
          <w:lang w:val="uk-UA"/>
        </w:rPr>
        <w:t xml:space="preserve"> </w:t>
      </w:r>
      <w:r>
        <w:rPr>
          <w:kern w:val="20"/>
          <w:sz w:val="28"/>
          <w:szCs w:val="28"/>
          <w:lang w:val="en-US"/>
        </w:rPr>
        <w:t>Med.</w:t>
      </w:r>
      <w:r w:rsidRPr="00F61F2A">
        <w:rPr>
          <w:sz w:val="28"/>
          <w:szCs w:val="28"/>
          <w:lang w:val="en-US"/>
        </w:rPr>
        <w:t xml:space="preserve"> </w:t>
      </w:r>
      <w:r>
        <w:rPr>
          <w:kern w:val="20"/>
          <w:sz w:val="28"/>
          <w:szCs w:val="28"/>
        </w:rPr>
        <w:t>—</w:t>
      </w:r>
      <w:r>
        <w:rPr>
          <w:sz w:val="28"/>
          <w:szCs w:val="28"/>
        </w:rPr>
        <w:t xml:space="preserve"> </w:t>
      </w:r>
      <w:r>
        <w:rPr>
          <w:kern w:val="20"/>
          <w:sz w:val="28"/>
          <w:szCs w:val="28"/>
          <w:lang w:val="en-US"/>
        </w:rPr>
        <w:t>1988.</w:t>
      </w:r>
      <w:r w:rsidRPr="00714790">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Vol.19</w:t>
      </w:r>
      <w:r w:rsidRPr="00BC16FD">
        <w:rPr>
          <w:kern w:val="20"/>
          <w:sz w:val="28"/>
          <w:szCs w:val="28"/>
          <w:lang w:val="en-US"/>
        </w:rPr>
        <w:t>.</w:t>
      </w:r>
      <w:r w:rsidRPr="00945C75">
        <w:rPr>
          <w:kern w:val="20"/>
          <w:sz w:val="28"/>
          <w:szCs w:val="28"/>
          <w:lang w:val="en-US"/>
        </w:rPr>
        <w:t xml:space="preserve"> </w:t>
      </w:r>
      <w:r w:rsidRPr="008C59AD">
        <w:rPr>
          <w:kern w:val="20"/>
          <w:sz w:val="28"/>
          <w:szCs w:val="28"/>
          <w:lang w:val="en-US"/>
        </w:rPr>
        <w:t>—</w:t>
      </w:r>
      <w:r>
        <w:rPr>
          <w:kern w:val="20"/>
          <w:sz w:val="28"/>
          <w:szCs w:val="28"/>
          <w:lang w:val="en-US"/>
        </w:rPr>
        <w:t>P</w:t>
      </w:r>
      <w:r>
        <w:rPr>
          <w:kern w:val="20"/>
          <w:sz w:val="28"/>
          <w:szCs w:val="28"/>
          <w:lang w:val="uk-UA"/>
        </w:rPr>
        <w:t>.</w:t>
      </w:r>
      <w:r>
        <w:rPr>
          <w:kern w:val="20"/>
          <w:sz w:val="28"/>
          <w:szCs w:val="28"/>
          <w:lang w:val="en-US"/>
        </w:rPr>
        <w:t>374</w:t>
      </w:r>
      <w:r w:rsidRPr="00577D1B">
        <w:rPr>
          <w:sz w:val="28"/>
          <w:szCs w:val="28"/>
        </w:rPr>
        <w:t>–</w:t>
      </w:r>
      <w:r>
        <w:rPr>
          <w:kern w:val="20"/>
          <w:sz w:val="28"/>
          <w:szCs w:val="28"/>
          <w:lang w:val="en-US"/>
        </w:rPr>
        <w:t>375.</w:t>
      </w:r>
      <w:bookmarkEnd w:id="267"/>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68" w:name="_Ref112418839"/>
      <w:r>
        <w:rPr>
          <w:kern w:val="20"/>
          <w:sz w:val="28"/>
          <w:szCs w:val="28"/>
          <w:lang w:val="en-US"/>
        </w:rPr>
        <w:lastRenderedPageBreak/>
        <w:t>Einborn E. Are mere factors preventing cancer development durning e</w:t>
      </w:r>
      <w:r>
        <w:rPr>
          <w:kern w:val="20"/>
          <w:sz w:val="28"/>
          <w:szCs w:val="28"/>
          <w:lang w:val="en-US"/>
        </w:rPr>
        <w:t>m</w:t>
      </w:r>
      <w:r>
        <w:rPr>
          <w:kern w:val="20"/>
          <w:sz w:val="28"/>
          <w:szCs w:val="28"/>
          <w:lang w:val="en-US"/>
        </w:rPr>
        <w:t>bryonic life? /</w:t>
      </w:r>
      <w:r w:rsidRPr="009168D5">
        <w:rPr>
          <w:kern w:val="20"/>
          <w:sz w:val="28"/>
          <w:szCs w:val="28"/>
          <w:lang w:val="en-US"/>
        </w:rPr>
        <w:t xml:space="preserve"> </w:t>
      </w:r>
      <w:r>
        <w:rPr>
          <w:kern w:val="20"/>
          <w:sz w:val="28"/>
          <w:szCs w:val="28"/>
        </w:rPr>
        <w:t>Е</w:t>
      </w:r>
      <w:r w:rsidRPr="00D138B5">
        <w:rPr>
          <w:kern w:val="20"/>
          <w:sz w:val="28"/>
          <w:szCs w:val="28"/>
          <w:lang w:val="en-US"/>
        </w:rPr>
        <w:t xml:space="preserve">. </w:t>
      </w:r>
      <w:r>
        <w:rPr>
          <w:kern w:val="20"/>
          <w:sz w:val="28"/>
          <w:szCs w:val="28"/>
          <w:lang w:val="en-US"/>
        </w:rPr>
        <w:t>Einborn // Oncodevelop.</w:t>
      </w:r>
      <w:r>
        <w:rPr>
          <w:kern w:val="20"/>
          <w:sz w:val="28"/>
          <w:szCs w:val="28"/>
          <w:lang w:val="uk-UA"/>
        </w:rPr>
        <w:t xml:space="preserve"> </w:t>
      </w:r>
      <w:r>
        <w:rPr>
          <w:kern w:val="20"/>
          <w:sz w:val="28"/>
          <w:szCs w:val="28"/>
          <w:lang w:val="en-US"/>
        </w:rPr>
        <w:t>Biol.</w:t>
      </w:r>
      <w:r>
        <w:rPr>
          <w:kern w:val="20"/>
          <w:sz w:val="28"/>
          <w:szCs w:val="28"/>
          <w:lang w:val="uk-UA"/>
        </w:rPr>
        <w:t xml:space="preserve"> </w:t>
      </w:r>
      <w:r>
        <w:rPr>
          <w:kern w:val="20"/>
          <w:sz w:val="28"/>
          <w:szCs w:val="28"/>
          <w:lang w:val="en-US"/>
        </w:rPr>
        <w:t>Med.</w:t>
      </w:r>
      <w:r w:rsidRPr="00BB1FF0">
        <w:rPr>
          <w:sz w:val="28"/>
          <w:szCs w:val="28"/>
          <w:lang w:val="en-US"/>
        </w:rPr>
        <w:t xml:space="preserve"> </w:t>
      </w:r>
      <w:r w:rsidRPr="008C59AD">
        <w:rPr>
          <w:kern w:val="20"/>
          <w:sz w:val="28"/>
          <w:szCs w:val="28"/>
          <w:lang w:val="en-US"/>
        </w:rPr>
        <w:t>—</w:t>
      </w:r>
      <w:r>
        <w:rPr>
          <w:kern w:val="20"/>
          <w:sz w:val="28"/>
          <w:szCs w:val="28"/>
          <w:lang w:val="en-US"/>
        </w:rPr>
        <w:t>1983.</w:t>
      </w:r>
      <w:r w:rsidRPr="00BB1FF0">
        <w:rPr>
          <w:szCs w:val="28"/>
          <w:lang w:val="en-US"/>
        </w:rPr>
        <w:t xml:space="preserve"> </w:t>
      </w:r>
      <w:r>
        <w:rPr>
          <w:kern w:val="20"/>
          <w:sz w:val="28"/>
          <w:szCs w:val="28"/>
        </w:rPr>
        <w:t>—</w:t>
      </w:r>
      <w:r>
        <w:rPr>
          <w:sz w:val="28"/>
          <w:szCs w:val="28"/>
        </w:rPr>
        <w:t xml:space="preserve"> </w:t>
      </w:r>
      <w:r w:rsidRPr="00BB1FF0">
        <w:rPr>
          <w:szCs w:val="28"/>
          <w:lang w:val="en-US"/>
        </w:rPr>
        <w:t xml:space="preserve"> </w:t>
      </w:r>
      <w:r>
        <w:rPr>
          <w:kern w:val="20"/>
          <w:sz w:val="28"/>
          <w:szCs w:val="28"/>
          <w:lang w:val="en-US"/>
        </w:rPr>
        <w:t>Vol.4</w:t>
      </w:r>
      <w:r>
        <w:rPr>
          <w:kern w:val="20"/>
          <w:sz w:val="28"/>
          <w:szCs w:val="28"/>
          <w:lang w:val="uk-UA"/>
        </w:rPr>
        <w:t xml:space="preserve">. </w:t>
      </w:r>
      <w:r w:rsidRPr="00945C75">
        <w:rPr>
          <w:kern w:val="20"/>
          <w:sz w:val="28"/>
          <w:szCs w:val="28"/>
          <w:lang w:val="en-US"/>
        </w:rPr>
        <w:t xml:space="preserve"> </w:t>
      </w:r>
      <w:r>
        <w:rPr>
          <w:kern w:val="20"/>
          <w:sz w:val="28"/>
          <w:szCs w:val="28"/>
        </w:rPr>
        <w:t>—</w:t>
      </w:r>
      <w:r>
        <w:rPr>
          <w:sz w:val="28"/>
          <w:szCs w:val="28"/>
        </w:rPr>
        <w:t xml:space="preserve"> </w:t>
      </w:r>
      <w:r>
        <w:rPr>
          <w:kern w:val="20"/>
          <w:sz w:val="28"/>
          <w:szCs w:val="28"/>
          <w:lang w:val="en-US"/>
        </w:rPr>
        <w:t>P.326.</w:t>
      </w:r>
      <w:bookmarkEnd w:id="268"/>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69" w:name="_Ref119937898"/>
      <w:r>
        <w:rPr>
          <w:kern w:val="20"/>
          <w:sz w:val="28"/>
          <w:szCs w:val="28"/>
          <w:lang w:val="en-US"/>
        </w:rPr>
        <w:t>Eiser C. Cognitive deficits in children treated for leukemia /</w:t>
      </w:r>
      <w:r w:rsidRPr="00086648">
        <w:rPr>
          <w:kern w:val="20"/>
          <w:sz w:val="28"/>
          <w:szCs w:val="28"/>
          <w:lang w:val="en-US"/>
        </w:rPr>
        <w:t xml:space="preserve"> </w:t>
      </w:r>
      <w:r>
        <w:rPr>
          <w:kern w:val="20"/>
          <w:sz w:val="28"/>
          <w:szCs w:val="28"/>
        </w:rPr>
        <w:t>С</w:t>
      </w:r>
      <w:r w:rsidRPr="00D138B5">
        <w:rPr>
          <w:kern w:val="20"/>
          <w:sz w:val="28"/>
          <w:szCs w:val="28"/>
          <w:lang w:val="en-US"/>
        </w:rPr>
        <w:t xml:space="preserve">. </w:t>
      </w:r>
      <w:r>
        <w:rPr>
          <w:kern w:val="20"/>
          <w:sz w:val="28"/>
          <w:szCs w:val="28"/>
          <w:lang w:val="en-US"/>
        </w:rPr>
        <w:t>Eiser // Archives of Disease in Childhood.</w:t>
      </w:r>
      <w:r w:rsidRPr="00F61F2A">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1991.</w:t>
      </w:r>
      <w:r w:rsidRPr="00714790">
        <w:rPr>
          <w:sz w:val="28"/>
          <w:szCs w:val="28"/>
          <w:lang w:val="en-US"/>
        </w:rPr>
        <w:t xml:space="preserve"> </w:t>
      </w:r>
      <w:r w:rsidRPr="008C59AD">
        <w:rPr>
          <w:kern w:val="20"/>
          <w:sz w:val="28"/>
          <w:szCs w:val="28"/>
          <w:lang w:val="en-US"/>
        </w:rPr>
        <w:t>—</w:t>
      </w:r>
      <w:r>
        <w:rPr>
          <w:kern w:val="20"/>
          <w:sz w:val="28"/>
          <w:szCs w:val="28"/>
          <w:lang w:val="en-US"/>
        </w:rPr>
        <w:t>Vol.66.</w:t>
      </w:r>
      <w:r>
        <w:rPr>
          <w:kern w:val="20"/>
          <w:sz w:val="28"/>
          <w:szCs w:val="28"/>
          <w:lang w:val="uk-UA"/>
        </w:rPr>
        <w:t xml:space="preserve"> </w:t>
      </w:r>
      <w:r w:rsidRPr="00B4292C">
        <w:rPr>
          <w:kern w:val="20"/>
          <w:sz w:val="28"/>
          <w:szCs w:val="28"/>
          <w:lang w:val="en-US"/>
        </w:rPr>
        <w:t>—</w:t>
      </w:r>
      <w:r w:rsidRPr="00B4292C">
        <w:rPr>
          <w:sz w:val="28"/>
          <w:szCs w:val="28"/>
          <w:lang w:val="en-US"/>
        </w:rPr>
        <w:t xml:space="preserve"> </w:t>
      </w:r>
      <w:r>
        <w:rPr>
          <w:kern w:val="20"/>
          <w:sz w:val="28"/>
          <w:szCs w:val="28"/>
          <w:lang w:val="en-US"/>
        </w:rPr>
        <w:t>P.164</w:t>
      </w:r>
      <w:r w:rsidRPr="003D7E12">
        <w:rPr>
          <w:sz w:val="28"/>
          <w:szCs w:val="28"/>
          <w:lang w:val="en-US"/>
        </w:rPr>
        <w:t>–</w:t>
      </w:r>
      <w:r>
        <w:rPr>
          <w:kern w:val="20"/>
          <w:sz w:val="28"/>
          <w:szCs w:val="28"/>
          <w:lang w:val="en-US"/>
        </w:rPr>
        <w:t>168.</w:t>
      </w:r>
      <w:bookmarkEnd w:id="269"/>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70" w:name="_Ref119937707"/>
      <w:r>
        <w:rPr>
          <w:kern w:val="20"/>
          <w:sz w:val="28"/>
          <w:szCs w:val="28"/>
          <w:lang w:val="en-US"/>
        </w:rPr>
        <w:t>Eiser C. Effects of chronic illness on intellectual development. A comparison of no</w:t>
      </w:r>
      <w:r>
        <w:rPr>
          <w:kern w:val="20"/>
          <w:sz w:val="28"/>
          <w:szCs w:val="28"/>
          <w:lang w:val="en-US"/>
        </w:rPr>
        <w:t>r</w:t>
      </w:r>
      <w:r>
        <w:rPr>
          <w:kern w:val="20"/>
          <w:sz w:val="28"/>
          <w:szCs w:val="28"/>
          <w:lang w:val="en-US"/>
        </w:rPr>
        <w:t>mal children with those treated for childhood leukemia and solid tumours  /</w:t>
      </w:r>
      <w:r w:rsidRPr="00086648">
        <w:rPr>
          <w:kern w:val="20"/>
          <w:sz w:val="28"/>
          <w:szCs w:val="28"/>
          <w:lang w:val="en-US"/>
        </w:rPr>
        <w:t xml:space="preserve"> </w:t>
      </w:r>
      <w:r>
        <w:rPr>
          <w:kern w:val="20"/>
          <w:sz w:val="28"/>
          <w:szCs w:val="28"/>
        </w:rPr>
        <w:t>С</w:t>
      </w:r>
      <w:r w:rsidRPr="00D775AD">
        <w:rPr>
          <w:kern w:val="20"/>
          <w:sz w:val="28"/>
          <w:szCs w:val="28"/>
          <w:lang w:val="en-US"/>
        </w:rPr>
        <w:t xml:space="preserve">. </w:t>
      </w:r>
      <w:r>
        <w:rPr>
          <w:kern w:val="20"/>
          <w:sz w:val="28"/>
          <w:szCs w:val="28"/>
          <w:lang w:val="en-US"/>
        </w:rPr>
        <w:t>Eiser // A</w:t>
      </w:r>
      <w:r>
        <w:rPr>
          <w:kern w:val="20"/>
          <w:sz w:val="28"/>
          <w:szCs w:val="28"/>
          <w:lang w:val="en-US"/>
        </w:rPr>
        <w:t>r</w:t>
      </w:r>
      <w:r>
        <w:rPr>
          <w:kern w:val="20"/>
          <w:sz w:val="28"/>
          <w:szCs w:val="28"/>
          <w:lang w:val="en-US"/>
        </w:rPr>
        <w:t>chives of Disease in Childhood.</w:t>
      </w:r>
      <w:r w:rsidRPr="00F61F2A">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1980.</w:t>
      </w:r>
      <w:r w:rsidRPr="00DD377B">
        <w:rPr>
          <w:sz w:val="28"/>
          <w:szCs w:val="28"/>
          <w:lang w:val="en-US"/>
        </w:rPr>
        <w:t xml:space="preserve"> </w:t>
      </w:r>
      <w:r w:rsidRPr="00B4292C">
        <w:rPr>
          <w:kern w:val="20"/>
          <w:sz w:val="28"/>
          <w:szCs w:val="28"/>
          <w:lang w:val="en-US"/>
        </w:rPr>
        <w:t>—</w:t>
      </w:r>
      <w:r w:rsidRPr="00B4292C">
        <w:rPr>
          <w:sz w:val="28"/>
          <w:szCs w:val="28"/>
          <w:lang w:val="en-US"/>
        </w:rPr>
        <w:t xml:space="preserve"> </w:t>
      </w:r>
      <w:r>
        <w:rPr>
          <w:kern w:val="20"/>
          <w:sz w:val="28"/>
          <w:szCs w:val="28"/>
          <w:lang w:val="en-US"/>
        </w:rPr>
        <w:t>Vol.55</w:t>
      </w:r>
      <w:r>
        <w:rPr>
          <w:kern w:val="20"/>
          <w:sz w:val="28"/>
          <w:szCs w:val="28"/>
          <w:lang w:val="uk-UA"/>
        </w:rPr>
        <w:t xml:space="preserve">. </w:t>
      </w:r>
      <w:r w:rsidRPr="00B4292C">
        <w:rPr>
          <w:kern w:val="20"/>
          <w:sz w:val="28"/>
          <w:szCs w:val="28"/>
          <w:lang w:val="en-US"/>
        </w:rPr>
        <w:t>—</w:t>
      </w:r>
      <w:r w:rsidRPr="00B4292C">
        <w:rPr>
          <w:sz w:val="28"/>
          <w:szCs w:val="28"/>
          <w:lang w:val="en-US"/>
        </w:rPr>
        <w:t xml:space="preserve"> </w:t>
      </w:r>
      <w:r>
        <w:rPr>
          <w:kern w:val="20"/>
          <w:sz w:val="28"/>
          <w:szCs w:val="28"/>
          <w:lang w:val="en-US"/>
        </w:rPr>
        <w:t>P.766</w:t>
      </w:r>
      <w:r w:rsidRPr="003D7E12">
        <w:rPr>
          <w:sz w:val="28"/>
          <w:szCs w:val="28"/>
          <w:lang w:val="en-US"/>
        </w:rPr>
        <w:t>–</w:t>
      </w:r>
      <w:r>
        <w:rPr>
          <w:kern w:val="20"/>
          <w:sz w:val="28"/>
          <w:szCs w:val="28"/>
          <w:lang w:val="en-US"/>
        </w:rPr>
        <w:t>770.</w:t>
      </w:r>
      <w:bookmarkEnd w:id="270"/>
    </w:p>
    <w:p w:rsidR="00E46804" w:rsidRPr="001D5D37"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71" w:name="_Ref119934066"/>
      <w:r>
        <w:rPr>
          <w:kern w:val="20"/>
          <w:sz w:val="28"/>
          <w:szCs w:val="28"/>
          <w:lang w:val="en-US"/>
        </w:rPr>
        <w:t>Eiser C.</w:t>
      </w:r>
      <w:r>
        <w:rPr>
          <w:kern w:val="20"/>
          <w:sz w:val="28"/>
          <w:szCs w:val="28"/>
          <w:lang w:val="uk-UA"/>
        </w:rPr>
        <w:t xml:space="preserve"> </w:t>
      </w:r>
      <w:r>
        <w:rPr>
          <w:kern w:val="20"/>
          <w:sz w:val="28"/>
          <w:szCs w:val="28"/>
          <w:lang w:val="en-US"/>
        </w:rPr>
        <w:t>Learning difficulties in children treated for acute lymphoblastic leukemia (ALL) /</w:t>
      </w:r>
      <w:r w:rsidRPr="00126311">
        <w:rPr>
          <w:kern w:val="20"/>
          <w:sz w:val="28"/>
          <w:szCs w:val="28"/>
          <w:lang w:val="en-US"/>
        </w:rPr>
        <w:t xml:space="preserve"> </w:t>
      </w:r>
      <w:r>
        <w:rPr>
          <w:kern w:val="20"/>
          <w:sz w:val="28"/>
          <w:szCs w:val="28"/>
        </w:rPr>
        <w:t>С</w:t>
      </w:r>
      <w:r w:rsidRPr="005C5031">
        <w:rPr>
          <w:kern w:val="20"/>
          <w:sz w:val="28"/>
          <w:szCs w:val="28"/>
          <w:lang w:val="en-US"/>
        </w:rPr>
        <w:t xml:space="preserve">. </w:t>
      </w:r>
      <w:r>
        <w:rPr>
          <w:kern w:val="20"/>
          <w:sz w:val="28"/>
          <w:szCs w:val="28"/>
          <w:lang w:val="en-US"/>
        </w:rPr>
        <w:t>Eiser, V.</w:t>
      </w:r>
      <w:r>
        <w:rPr>
          <w:kern w:val="20"/>
          <w:sz w:val="28"/>
          <w:szCs w:val="28"/>
          <w:lang w:val="uk-UA"/>
        </w:rPr>
        <w:t xml:space="preserve"> </w:t>
      </w:r>
      <w:r>
        <w:rPr>
          <w:kern w:val="20"/>
          <w:sz w:val="28"/>
          <w:szCs w:val="28"/>
          <w:lang w:val="en-US"/>
        </w:rPr>
        <w:t>Tillmann // Pediatr.</w:t>
      </w:r>
      <w:r w:rsidRPr="007E52AD">
        <w:rPr>
          <w:kern w:val="20"/>
          <w:sz w:val="28"/>
          <w:szCs w:val="28"/>
          <w:lang w:val="en-US"/>
        </w:rPr>
        <w:t xml:space="preserve"> </w:t>
      </w:r>
      <w:r>
        <w:rPr>
          <w:kern w:val="20"/>
          <w:sz w:val="28"/>
          <w:szCs w:val="28"/>
          <w:lang w:val="en-US"/>
        </w:rPr>
        <w:t>Rehabilitation.</w:t>
      </w:r>
      <w:r w:rsidRPr="00F61F2A">
        <w:rPr>
          <w:sz w:val="28"/>
          <w:szCs w:val="28"/>
          <w:lang w:val="en-US"/>
        </w:rPr>
        <w:t xml:space="preserve"> </w:t>
      </w:r>
      <w:r>
        <w:rPr>
          <w:kern w:val="20"/>
          <w:sz w:val="28"/>
          <w:szCs w:val="28"/>
        </w:rPr>
        <w:t>—</w:t>
      </w:r>
      <w:r>
        <w:rPr>
          <w:sz w:val="28"/>
          <w:szCs w:val="28"/>
        </w:rPr>
        <w:t xml:space="preserve"> </w:t>
      </w:r>
      <w:r>
        <w:rPr>
          <w:kern w:val="20"/>
          <w:sz w:val="28"/>
          <w:szCs w:val="28"/>
          <w:lang w:val="en-US"/>
        </w:rPr>
        <w:t>2001.</w:t>
      </w:r>
      <w:r w:rsidRPr="00714790">
        <w:rPr>
          <w:sz w:val="28"/>
          <w:szCs w:val="28"/>
          <w:lang w:val="en-US"/>
        </w:rPr>
        <w:t xml:space="preserve"> </w:t>
      </w:r>
      <w:r w:rsidRPr="008C59AD">
        <w:rPr>
          <w:kern w:val="20"/>
          <w:sz w:val="28"/>
          <w:szCs w:val="28"/>
          <w:lang w:val="en-US"/>
        </w:rPr>
        <w:t>—</w:t>
      </w:r>
      <w:r>
        <w:rPr>
          <w:kern w:val="20"/>
          <w:sz w:val="28"/>
          <w:szCs w:val="28"/>
          <w:lang w:val="en-US"/>
        </w:rPr>
        <w:t>Vol.4,</w:t>
      </w:r>
      <w:r w:rsidRPr="00945C75">
        <w:rPr>
          <w:kern w:val="20"/>
          <w:sz w:val="28"/>
          <w:szCs w:val="28"/>
          <w:lang w:val="en-US"/>
        </w:rPr>
        <w:t xml:space="preserve"> </w:t>
      </w:r>
      <w:r>
        <w:rPr>
          <w:kern w:val="20"/>
          <w:sz w:val="28"/>
          <w:szCs w:val="28"/>
          <w:lang w:val="uk-UA"/>
        </w:rPr>
        <w:t>№</w:t>
      </w:r>
      <w:r>
        <w:rPr>
          <w:kern w:val="20"/>
          <w:sz w:val="28"/>
          <w:szCs w:val="28"/>
          <w:lang w:val="en-US"/>
        </w:rPr>
        <w:t>3.</w:t>
      </w:r>
      <w:r w:rsidRPr="00DD377B">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P.105</w:t>
      </w:r>
      <w:r w:rsidRPr="00577D1B">
        <w:rPr>
          <w:sz w:val="28"/>
          <w:szCs w:val="28"/>
        </w:rPr>
        <w:t>–</w:t>
      </w:r>
      <w:r>
        <w:rPr>
          <w:kern w:val="20"/>
          <w:sz w:val="28"/>
          <w:szCs w:val="28"/>
          <w:lang w:val="en-US"/>
        </w:rPr>
        <w:t>118.</w:t>
      </w:r>
      <w:bookmarkEnd w:id="271"/>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72" w:name="_Ref119937711"/>
      <w:r>
        <w:rPr>
          <w:kern w:val="20"/>
          <w:sz w:val="28"/>
          <w:szCs w:val="28"/>
          <w:lang w:val="en-US"/>
        </w:rPr>
        <w:t>Eiser C.</w:t>
      </w:r>
      <w:r>
        <w:rPr>
          <w:kern w:val="20"/>
          <w:sz w:val="28"/>
          <w:szCs w:val="28"/>
          <w:lang w:val="uk-UA"/>
        </w:rPr>
        <w:t xml:space="preserve"> </w:t>
      </w:r>
      <w:r>
        <w:rPr>
          <w:kern w:val="20"/>
          <w:sz w:val="28"/>
          <w:szCs w:val="28"/>
          <w:lang w:val="en-US"/>
        </w:rPr>
        <w:t>Retrospective study of intellectual development in chi</w:t>
      </w:r>
      <w:r>
        <w:rPr>
          <w:kern w:val="20"/>
          <w:sz w:val="28"/>
          <w:szCs w:val="28"/>
          <w:lang w:val="en-US"/>
        </w:rPr>
        <w:t>l</w:t>
      </w:r>
      <w:r>
        <w:rPr>
          <w:kern w:val="20"/>
          <w:sz w:val="28"/>
          <w:szCs w:val="28"/>
          <w:lang w:val="en-US"/>
        </w:rPr>
        <w:t>dren treated for acute lymphoblastic leukemia /</w:t>
      </w:r>
      <w:r>
        <w:rPr>
          <w:kern w:val="20"/>
          <w:sz w:val="28"/>
          <w:szCs w:val="28"/>
        </w:rPr>
        <w:t>С</w:t>
      </w:r>
      <w:r w:rsidRPr="005C5031">
        <w:rPr>
          <w:kern w:val="20"/>
          <w:sz w:val="28"/>
          <w:szCs w:val="28"/>
          <w:lang w:val="en-US"/>
        </w:rPr>
        <w:t xml:space="preserve">. </w:t>
      </w:r>
      <w:r w:rsidRPr="00126311">
        <w:rPr>
          <w:kern w:val="20"/>
          <w:sz w:val="28"/>
          <w:szCs w:val="28"/>
          <w:lang w:val="en-US"/>
        </w:rPr>
        <w:t xml:space="preserve"> </w:t>
      </w:r>
      <w:r>
        <w:rPr>
          <w:kern w:val="20"/>
          <w:sz w:val="28"/>
          <w:szCs w:val="28"/>
          <w:lang w:val="en-US"/>
        </w:rPr>
        <w:t>Eiser,</w:t>
      </w:r>
      <w:r w:rsidRPr="005C5031">
        <w:rPr>
          <w:kern w:val="20"/>
          <w:sz w:val="28"/>
          <w:szCs w:val="28"/>
          <w:lang w:val="en-US"/>
        </w:rPr>
        <w:t xml:space="preserve"> </w:t>
      </w:r>
      <w:r>
        <w:rPr>
          <w:kern w:val="20"/>
          <w:sz w:val="28"/>
          <w:szCs w:val="28"/>
          <w:lang w:val="en-US"/>
        </w:rPr>
        <w:t>R. Landsdown // Archives of Disease in Chil</w:t>
      </w:r>
      <w:r>
        <w:rPr>
          <w:kern w:val="20"/>
          <w:sz w:val="28"/>
          <w:szCs w:val="28"/>
          <w:lang w:val="en-US"/>
        </w:rPr>
        <w:t>d</w:t>
      </w:r>
      <w:r>
        <w:rPr>
          <w:kern w:val="20"/>
          <w:sz w:val="28"/>
          <w:szCs w:val="28"/>
          <w:lang w:val="en-US"/>
        </w:rPr>
        <w:t>hood.</w:t>
      </w:r>
      <w:r w:rsidRPr="00F61F2A">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1977.</w:t>
      </w:r>
      <w:r w:rsidRPr="00714790">
        <w:rPr>
          <w:sz w:val="28"/>
          <w:szCs w:val="28"/>
          <w:lang w:val="en-US"/>
        </w:rPr>
        <w:t xml:space="preserve"> </w:t>
      </w:r>
      <w:r w:rsidRPr="008C59AD">
        <w:rPr>
          <w:kern w:val="20"/>
          <w:sz w:val="28"/>
          <w:szCs w:val="28"/>
          <w:lang w:val="en-US"/>
        </w:rPr>
        <w:t>—</w:t>
      </w:r>
      <w:r>
        <w:rPr>
          <w:kern w:val="20"/>
          <w:sz w:val="28"/>
          <w:szCs w:val="28"/>
          <w:lang w:val="en-US"/>
        </w:rPr>
        <w:t>Vol.52</w:t>
      </w:r>
      <w:r w:rsidRPr="00BC16FD">
        <w:rPr>
          <w:kern w:val="20"/>
          <w:sz w:val="28"/>
          <w:szCs w:val="28"/>
          <w:lang w:val="en-US"/>
        </w:rPr>
        <w:t>.</w:t>
      </w:r>
      <w:r w:rsidRPr="00945C75">
        <w:rPr>
          <w:kern w:val="20"/>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P.525</w:t>
      </w:r>
      <w:r w:rsidRPr="003D7E12">
        <w:rPr>
          <w:sz w:val="28"/>
          <w:szCs w:val="28"/>
          <w:lang w:val="en-US"/>
        </w:rPr>
        <w:t>–</w:t>
      </w:r>
      <w:r>
        <w:rPr>
          <w:kern w:val="20"/>
          <w:sz w:val="28"/>
          <w:szCs w:val="28"/>
          <w:lang w:val="en-US"/>
        </w:rPr>
        <w:t>529.</w:t>
      </w:r>
      <w:bookmarkEnd w:id="272"/>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73" w:name="_Ref127029967"/>
      <w:r>
        <w:rPr>
          <w:kern w:val="20"/>
          <w:sz w:val="28"/>
          <w:szCs w:val="28"/>
          <w:lang w:val="en-US"/>
        </w:rPr>
        <w:t>Elhasid R.</w:t>
      </w:r>
      <w:r>
        <w:rPr>
          <w:kern w:val="20"/>
          <w:sz w:val="28"/>
          <w:szCs w:val="28"/>
          <w:lang w:val="uk-UA"/>
        </w:rPr>
        <w:t xml:space="preserve"> </w:t>
      </w:r>
      <w:r>
        <w:rPr>
          <w:kern w:val="20"/>
          <w:sz w:val="28"/>
          <w:szCs w:val="28"/>
          <w:lang w:val="en-US"/>
        </w:rPr>
        <w:t>Prophylactic therapy with enoxaparin du</w:t>
      </w:r>
      <w:r>
        <w:rPr>
          <w:kern w:val="20"/>
          <w:sz w:val="28"/>
          <w:szCs w:val="28"/>
          <w:lang w:val="en-US"/>
        </w:rPr>
        <w:t>r</w:t>
      </w:r>
      <w:r>
        <w:rPr>
          <w:kern w:val="20"/>
          <w:sz w:val="28"/>
          <w:szCs w:val="28"/>
          <w:lang w:val="en-US"/>
        </w:rPr>
        <w:t>ing L-asparaginase treatment in children with acute lymphoblastic leukemia /</w:t>
      </w:r>
      <w:r w:rsidRPr="00126311">
        <w:rPr>
          <w:kern w:val="20"/>
          <w:sz w:val="28"/>
          <w:szCs w:val="28"/>
          <w:lang w:val="en-US"/>
        </w:rPr>
        <w:t xml:space="preserve"> </w:t>
      </w:r>
      <w:r>
        <w:rPr>
          <w:kern w:val="20"/>
          <w:sz w:val="28"/>
          <w:szCs w:val="28"/>
          <w:lang w:val="en-US"/>
        </w:rPr>
        <w:t>R.</w:t>
      </w:r>
      <w:r w:rsidRPr="005C5031">
        <w:rPr>
          <w:kern w:val="20"/>
          <w:sz w:val="28"/>
          <w:szCs w:val="28"/>
          <w:lang w:val="en-US"/>
        </w:rPr>
        <w:t xml:space="preserve"> </w:t>
      </w:r>
      <w:r>
        <w:rPr>
          <w:kern w:val="20"/>
          <w:sz w:val="28"/>
          <w:szCs w:val="28"/>
          <w:lang w:val="en-US"/>
        </w:rPr>
        <w:t>Elhasid, N.</w:t>
      </w:r>
      <w:r w:rsidRPr="005C5031">
        <w:rPr>
          <w:kern w:val="20"/>
          <w:sz w:val="28"/>
          <w:szCs w:val="28"/>
          <w:lang w:val="en-US"/>
        </w:rPr>
        <w:t xml:space="preserve"> </w:t>
      </w:r>
      <w:r>
        <w:rPr>
          <w:kern w:val="20"/>
          <w:sz w:val="28"/>
          <w:szCs w:val="28"/>
          <w:lang w:val="en-US"/>
        </w:rPr>
        <w:t>Lanin, R.</w:t>
      </w:r>
      <w:r w:rsidRPr="005C5031">
        <w:rPr>
          <w:kern w:val="20"/>
          <w:sz w:val="28"/>
          <w:szCs w:val="28"/>
          <w:lang w:val="en-US"/>
        </w:rPr>
        <w:t xml:space="preserve"> </w:t>
      </w:r>
      <w:r>
        <w:rPr>
          <w:kern w:val="20"/>
          <w:sz w:val="28"/>
          <w:szCs w:val="28"/>
          <w:lang w:val="en-US"/>
        </w:rPr>
        <w:t>Sharon // Blood Coagul. Fibrinolysis.</w:t>
      </w:r>
      <w:r w:rsidRPr="0075456E">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2001.</w:t>
      </w:r>
      <w:r w:rsidRPr="00714790">
        <w:rPr>
          <w:sz w:val="28"/>
          <w:szCs w:val="28"/>
          <w:lang w:val="en-US"/>
        </w:rPr>
        <w:t xml:space="preserve"> </w:t>
      </w:r>
      <w:r w:rsidRPr="008C59AD">
        <w:rPr>
          <w:kern w:val="20"/>
          <w:sz w:val="28"/>
          <w:szCs w:val="28"/>
          <w:lang w:val="en-US"/>
        </w:rPr>
        <w:t>—</w:t>
      </w:r>
      <w:r>
        <w:rPr>
          <w:kern w:val="20"/>
          <w:sz w:val="28"/>
          <w:szCs w:val="28"/>
          <w:lang w:val="en-US"/>
        </w:rPr>
        <w:t>Vol.12,</w:t>
      </w:r>
      <w:r w:rsidRPr="00945C75">
        <w:rPr>
          <w:kern w:val="20"/>
          <w:sz w:val="28"/>
          <w:szCs w:val="28"/>
          <w:lang w:val="en-US"/>
        </w:rPr>
        <w:t xml:space="preserve"> </w:t>
      </w:r>
      <w:r>
        <w:rPr>
          <w:kern w:val="20"/>
          <w:sz w:val="28"/>
          <w:szCs w:val="28"/>
          <w:lang w:val="uk-UA"/>
        </w:rPr>
        <w:t>№</w:t>
      </w:r>
      <w:r>
        <w:rPr>
          <w:kern w:val="20"/>
          <w:sz w:val="28"/>
          <w:szCs w:val="28"/>
          <w:lang w:val="en-US"/>
        </w:rPr>
        <w:t>5.</w:t>
      </w:r>
      <w:r w:rsidRPr="00DD377B">
        <w:rPr>
          <w:sz w:val="28"/>
          <w:szCs w:val="28"/>
          <w:lang w:val="en-US"/>
        </w:rPr>
        <w:t xml:space="preserve"> </w:t>
      </w:r>
      <w:r>
        <w:rPr>
          <w:kern w:val="20"/>
          <w:sz w:val="28"/>
          <w:szCs w:val="28"/>
        </w:rPr>
        <w:t>—</w:t>
      </w:r>
      <w:r>
        <w:rPr>
          <w:sz w:val="28"/>
          <w:szCs w:val="28"/>
        </w:rPr>
        <w:t xml:space="preserve"> </w:t>
      </w:r>
      <w:r>
        <w:rPr>
          <w:kern w:val="20"/>
          <w:sz w:val="28"/>
          <w:szCs w:val="28"/>
          <w:lang w:val="en-US"/>
        </w:rPr>
        <w:t>P.367</w:t>
      </w:r>
      <w:r w:rsidRPr="00577D1B">
        <w:rPr>
          <w:sz w:val="28"/>
          <w:szCs w:val="28"/>
        </w:rPr>
        <w:t>–</w:t>
      </w:r>
      <w:r>
        <w:rPr>
          <w:kern w:val="20"/>
          <w:sz w:val="28"/>
          <w:szCs w:val="28"/>
          <w:lang w:val="en-US"/>
        </w:rPr>
        <w:t>370.</w:t>
      </w:r>
      <w:bookmarkEnd w:id="273"/>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74" w:name="_Ref119937719"/>
      <w:r>
        <w:rPr>
          <w:kern w:val="20"/>
          <w:sz w:val="28"/>
          <w:szCs w:val="28"/>
          <w:lang w:val="en-US"/>
        </w:rPr>
        <w:t>Elliot G.</w:t>
      </w:r>
      <w:r>
        <w:rPr>
          <w:kern w:val="20"/>
          <w:sz w:val="28"/>
          <w:szCs w:val="28"/>
          <w:lang w:val="uk-UA"/>
        </w:rPr>
        <w:t xml:space="preserve"> </w:t>
      </w:r>
      <w:r>
        <w:rPr>
          <w:kern w:val="20"/>
          <w:sz w:val="28"/>
          <w:szCs w:val="28"/>
          <w:lang w:val="en-US"/>
        </w:rPr>
        <w:t xml:space="preserve"> British Ability Scales</w:t>
      </w:r>
      <w:r>
        <w:rPr>
          <w:kern w:val="20"/>
          <w:sz w:val="28"/>
          <w:szCs w:val="28"/>
          <w:lang w:val="uk-UA"/>
        </w:rPr>
        <w:t xml:space="preserve"> /</w:t>
      </w:r>
      <w:r w:rsidRPr="005C5031">
        <w:rPr>
          <w:kern w:val="20"/>
          <w:sz w:val="28"/>
          <w:szCs w:val="28"/>
          <w:lang w:val="en-US"/>
        </w:rPr>
        <w:t xml:space="preserve"> </w:t>
      </w:r>
      <w:r>
        <w:rPr>
          <w:kern w:val="20"/>
          <w:sz w:val="28"/>
          <w:szCs w:val="28"/>
          <w:lang w:val="en-US"/>
        </w:rPr>
        <w:t>G.</w:t>
      </w:r>
      <w:r w:rsidRPr="00126311">
        <w:rPr>
          <w:kern w:val="20"/>
          <w:sz w:val="28"/>
          <w:szCs w:val="28"/>
          <w:lang w:val="en-US"/>
        </w:rPr>
        <w:t xml:space="preserve"> </w:t>
      </w:r>
      <w:r>
        <w:rPr>
          <w:kern w:val="20"/>
          <w:sz w:val="28"/>
          <w:szCs w:val="28"/>
          <w:lang w:val="en-US"/>
        </w:rPr>
        <w:t>Elliot, D.</w:t>
      </w:r>
      <w:r w:rsidRPr="005C5031">
        <w:rPr>
          <w:kern w:val="20"/>
          <w:sz w:val="28"/>
          <w:szCs w:val="28"/>
          <w:lang w:val="en-US"/>
        </w:rPr>
        <w:t xml:space="preserve"> </w:t>
      </w:r>
      <w:r>
        <w:rPr>
          <w:kern w:val="20"/>
          <w:sz w:val="28"/>
          <w:szCs w:val="28"/>
          <w:lang w:val="en-US"/>
        </w:rPr>
        <w:t>Merray, L.</w:t>
      </w:r>
      <w:r>
        <w:rPr>
          <w:kern w:val="20"/>
          <w:sz w:val="28"/>
          <w:szCs w:val="28"/>
          <w:lang w:val="uk-UA"/>
        </w:rPr>
        <w:t xml:space="preserve"> </w:t>
      </w:r>
      <w:r>
        <w:rPr>
          <w:kern w:val="20"/>
          <w:sz w:val="28"/>
          <w:szCs w:val="28"/>
          <w:lang w:val="en-US"/>
        </w:rPr>
        <w:t>Pearson</w:t>
      </w:r>
      <w:r w:rsidRPr="005C5031">
        <w:rPr>
          <w:kern w:val="20"/>
          <w:sz w:val="28"/>
          <w:szCs w:val="28"/>
          <w:lang w:val="en-US"/>
        </w:rPr>
        <w:t>.</w:t>
      </w:r>
      <w:r>
        <w:rPr>
          <w:kern w:val="20"/>
          <w:sz w:val="28"/>
          <w:szCs w:val="28"/>
          <w:lang w:val="en-US"/>
        </w:rPr>
        <w:t xml:space="preserve"> </w:t>
      </w:r>
      <w:r w:rsidRPr="00D775AD">
        <w:rPr>
          <w:kern w:val="20"/>
          <w:sz w:val="28"/>
          <w:szCs w:val="28"/>
          <w:lang w:val="en-US"/>
        </w:rPr>
        <w:t>—</w:t>
      </w:r>
      <w:r>
        <w:rPr>
          <w:sz w:val="28"/>
          <w:szCs w:val="28"/>
          <w:lang w:val="uk-UA"/>
        </w:rPr>
        <w:t xml:space="preserve"> </w:t>
      </w:r>
      <w:r>
        <w:rPr>
          <w:kern w:val="20"/>
          <w:sz w:val="28"/>
          <w:szCs w:val="28"/>
          <w:lang w:val="en-US"/>
        </w:rPr>
        <w:t>Windsor: NFER Publis</w:t>
      </w:r>
      <w:r>
        <w:rPr>
          <w:kern w:val="20"/>
          <w:sz w:val="28"/>
          <w:szCs w:val="28"/>
          <w:lang w:val="en-US"/>
        </w:rPr>
        <w:t>h</w:t>
      </w:r>
      <w:r>
        <w:rPr>
          <w:kern w:val="20"/>
          <w:sz w:val="28"/>
          <w:szCs w:val="28"/>
          <w:lang w:val="en-US"/>
        </w:rPr>
        <w:t>ing, 1978.</w:t>
      </w:r>
      <w:r w:rsidRPr="00714790">
        <w:rPr>
          <w:sz w:val="28"/>
          <w:szCs w:val="28"/>
          <w:lang w:val="en-US"/>
        </w:rPr>
        <w:t xml:space="preserve"> </w:t>
      </w:r>
      <w:r w:rsidRPr="008C59AD">
        <w:rPr>
          <w:kern w:val="20"/>
          <w:sz w:val="28"/>
          <w:szCs w:val="28"/>
          <w:lang w:val="en-US"/>
        </w:rPr>
        <w:t>—</w:t>
      </w:r>
      <w:r>
        <w:rPr>
          <w:kern w:val="20"/>
          <w:sz w:val="28"/>
          <w:szCs w:val="28"/>
          <w:lang w:val="en-US"/>
        </w:rPr>
        <w:t>P.</w:t>
      </w:r>
      <w:r>
        <w:rPr>
          <w:kern w:val="20"/>
          <w:sz w:val="28"/>
          <w:szCs w:val="28"/>
          <w:lang w:val="uk-UA"/>
        </w:rPr>
        <w:t xml:space="preserve"> </w:t>
      </w:r>
      <w:r>
        <w:rPr>
          <w:kern w:val="20"/>
          <w:sz w:val="28"/>
          <w:szCs w:val="28"/>
          <w:lang w:val="en-US"/>
        </w:rPr>
        <w:t>351.</w:t>
      </w:r>
      <w:bookmarkEnd w:id="274"/>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75" w:name="_Ref128248247"/>
      <w:r w:rsidRPr="00E542BB">
        <w:rPr>
          <w:kern w:val="20"/>
          <w:sz w:val="28"/>
          <w:szCs w:val="28"/>
          <w:lang w:val="en-US"/>
        </w:rPr>
        <w:t>Engvall E.</w:t>
      </w:r>
      <w:r>
        <w:rPr>
          <w:kern w:val="20"/>
          <w:sz w:val="28"/>
          <w:szCs w:val="28"/>
          <w:lang w:val="uk-UA"/>
        </w:rPr>
        <w:t xml:space="preserve"> </w:t>
      </w:r>
      <w:r w:rsidRPr="00E542BB">
        <w:rPr>
          <w:kern w:val="20"/>
          <w:sz w:val="28"/>
          <w:szCs w:val="28"/>
          <w:lang w:val="en-US"/>
        </w:rPr>
        <w:t>Enzyme-linked immunosorbent assay (ELISA), Quantitative assay of i</w:t>
      </w:r>
      <w:r w:rsidRPr="00E542BB">
        <w:rPr>
          <w:kern w:val="20"/>
          <w:sz w:val="28"/>
          <w:szCs w:val="28"/>
          <w:lang w:val="en-US"/>
        </w:rPr>
        <w:t>m</w:t>
      </w:r>
      <w:r w:rsidRPr="00E542BB">
        <w:rPr>
          <w:kern w:val="20"/>
          <w:sz w:val="28"/>
          <w:szCs w:val="28"/>
          <w:lang w:val="en-US"/>
        </w:rPr>
        <w:t>munogloobulin G. /</w:t>
      </w:r>
      <w:r>
        <w:rPr>
          <w:kern w:val="20"/>
          <w:sz w:val="28"/>
          <w:szCs w:val="28"/>
          <w:lang w:val="uk-UA"/>
        </w:rPr>
        <w:t>Е.</w:t>
      </w:r>
      <w:r w:rsidRPr="006D4589">
        <w:rPr>
          <w:kern w:val="20"/>
          <w:sz w:val="28"/>
          <w:szCs w:val="28"/>
          <w:lang w:val="en-US"/>
        </w:rPr>
        <w:t xml:space="preserve"> </w:t>
      </w:r>
      <w:r w:rsidRPr="00E542BB">
        <w:rPr>
          <w:kern w:val="20"/>
          <w:sz w:val="28"/>
          <w:szCs w:val="28"/>
          <w:lang w:val="en-US"/>
        </w:rPr>
        <w:t xml:space="preserve">Engvall, </w:t>
      </w:r>
      <w:r>
        <w:rPr>
          <w:kern w:val="20"/>
          <w:sz w:val="28"/>
          <w:szCs w:val="28"/>
          <w:lang w:val="uk-UA"/>
        </w:rPr>
        <w:t xml:space="preserve">Р. </w:t>
      </w:r>
      <w:r w:rsidRPr="00E542BB">
        <w:rPr>
          <w:kern w:val="20"/>
          <w:sz w:val="28"/>
          <w:szCs w:val="28"/>
          <w:lang w:val="en-US"/>
        </w:rPr>
        <w:t xml:space="preserve">Perlman </w:t>
      </w:r>
      <w:r>
        <w:rPr>
          <w:kern w:val="20"/>
          <w:sz w:val="28"/>
          <w:szCs w:val="28"/>
          <w:lang w:val="en-US"/>
        </w:rPr>
        <w:t>/</w:t>
      </w:r>
      <w:r w:rsidRPr="00E542BB">
        <w:rPr>
          <w:kern w:val="20"/>
          <w:sz w:val="28"/>
          <w:szCs w:val="28"/>
          <w:lang w:val="en-US"/>
        </w:rPr>
        <w:t xml:space="preserve">/ Immunochem. </w:t>
      </w:r>
      <w:r w:rsidRPr="00D775AD">
        <w:rPr>
          <w:kern w:val="20"/>
          <w:sz w:val="28"/>
          <w:szCs w:val="28"/>
          <w:lang w:val="en-US"/>
        </w:rPr>
        <w:t>—</w:t>
      </w:r>
      <w:r w:rsidRPr="00E542BB">
        <w:rPr>
          <w:kern w:val="20"/>
          <w:sz w:val="28"/>
          <w:szCs w:val="28"/>
          <w:lang w:val="en-US"/>
        </w:rPr>
        <w:t xml:space="preserve"> 1971.</w:t>
      </w:r>
      <w:r w:rsidRPr="00DD377B">
        <w:rPr>
          <w:sz w:val="28"/>
          <w:szCs w:val="28"/>
          <w:lang w:val="en-US"/>
        </w:rPr>
        <w:t xml:space="preserve"> </w:t>
      </w:r>
      <w:r w:rsidRPr="008C59AD">
        <w:rPr>
          <w:kern w:val="20"/>
          <w:sz w:val="28"/>
          <w:szCs w:val="28"/>
          <w:lang w:val="en-US"/>
        </w:rPr>
        <w:t>—</w:t>
      </w:r>
      <w:r w:rsidRPr="00E542BB">
        <w:rPr>
          <w:kern w:val="20"/>
          <w:sz w:val="28"/>
          <w:szCs w:val="28"/>
          <w:lang w:val="en-US"/>
        </w:rPr>
        <w:t xml:space="preserve">Vol. 8. </w:t>
      </w:r>
      <w:r w:rsidRPr="004C0BE3">
        <w:rPr>
          <w:kern w:val="20"/>
          <w:sz w:val="28"/>
          <w:szCs w:val="28"/>
          <w:lang w:val="en-US"/>
        </w:rPr>
        <w:t>—</w:t>
      </w:r>
      <w:r w:rsidRPr="004C0BE3">
        <w:rPr>
          <w:sz w:val="28"/>
          <w:szCs w:val="28"/>
          <w:lang w:val="en-US"/>
        </w:rPr>
        <w:t xml:space="preserve">  </w:t>
      </w:r>
      <w:r w:rsidRPr="00E542BB">
        <w:rPr>
          <w:kern w:val="20"/>
          <w:sz w:val="28"/>
          <w:szCs w:val="28"/>
          <w:lang w:val="en-US"/>
        </w:rPr>
        <w:t xml:space="preserve"> P. 871</w:t>
      </w:r>
      <w:r w:rsidRPr="003D7E12">
        <w:rPr>
          <w:sz w:val="28"/>
          <w:szCs w:val="28"/>
          <w:lang w:val="en-US"/>
        </w:rPr>
        <w:t>–</w:t>
      </w:r>
      <w:r w:rsidRPr="00E542BB">
        <w:rPr>
          <w:kern w:val="20"/>
          <w:sz w:val="28"/>
          <w:szCs w:val="28"/>
          <w:lang w:val="en-US"/>
        </w:rPr>
        <w:t>874.</w:t>
      </w:r>
      <w:bookmarkEnd w:id="275"/>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rPr>
          <w:kern w:val="20"/>
          <w:sz w:val="28"/>
          <w:szCs w:val="28"/>
          <w:lang w:val="en-US"/>
        </w:rPr>
      </w:pPr>
      <w:bookmarkStart w:id="276" w:name="_Ref119932962"/>
      <w:r w:rsidRPr="00C66519">
        <w:rPr>
          <w:kern w:val="20"/>
          <w:sz w:val="28"/>
          <w:szCs w:val="28"/>
          <w:lang w:val="en-US"/>
        </w:rPr>
        <w:t>Exercise cardiorespir</w:t>
      </w:r>
      <w:r w:rsidRPr="00C66519">
        <w:rPr>
          <w:kern w:val="20"/>
          <w:sz w:val="28"/>
          <w:szCs w:val="28"/>
          <w:lang w:val="en-US"/>
        </w:rPr>
        <w:t>a</w:t>
      </w:r>
      <w:r w:rsidRPr="00C66519">
        <w:rPr>
          <w:kern w:val="20"/>
          <w:sz w:val="28"/>
          <w:szCs w:val="28"/>
          <w:lang w:val="en-US"/>
        </w:rPr>
        <w:t>tory parameters in children motivated to physical activity after treatment for acute lymphoblastic</w:t>
      </w:r>
      <w:r>
        <w:rPr>
          <w:kern w:val="20"/>
          <w:sz w:val="28"/>
          <w:szCs w:val="28"/>
          <w:lang w:val="en-US"/>
        </w:rPr>
        <w:t xml:space="preserve"> leukemia /</w:t>
      </w:r>
      <w:r w:rsidRPr="00C3701B">
        <w:rPr>
          <w:kern w:val="20"/>
          <w:sz w:val="28"/>
          <w:szCs w:val="28"/>
          <w:lang w:val="en-US"/>
        </w:rPr>
        <w:t xml:space="preserve"> </w:t>
      </w:r>
      <w:r>
        <w:rPr>
          <w:kern w:val="20"/>
          <w:sz w:val="28"/>
          <w:szCs w:val="28"/>
          <w:lang w:val="en-US"/>
        </w:rPr>
        <w:t>[</w:t>
      </w:r>
      <w:r>
        <w:rPr>
          <w:kern w:val="20"/>
          <w:sz w:val="28"/>
          <w:szCs w:val="28"/>
        </w:rPr>
        <w:t>Н</w:t>
      </w:r>
      <w:r w:rsidRPr="00565252">
        <w:rPr>
          <w:kern w:val="20"/>
          <w:sz w:val="28"/>
          <w:szCs w:val="28"/>
          <w:lang w:val="en-US"/>
        </w:rPr>
        <w:t xml:space="preserve">. </w:t>
      </w:r>
      <w:r w:rsidRPr="00C66519">
        <w:rPr>
          <w:kern w:val="20"/>
          <w:sz w:val="28"/>
          <w:szCs w:val="28"/>
          <w:lang w:val="en-US"/>
        </w:rPr>
        <w:t xml:space="preserve">Vizinova, </w:t>
      </w:r>
      <w:r>
        <w:rPr>
          <w:kern w:val="20"/>
          <w:sz w:val="28"/>
          <w:szCs w:val="28"/>
          <w:lang w:val="en-US"/>
        </w:rPr>
        <w:t>J.</w:t>
      </w:r>
      <w:r w:rsidRPr="002D599B">
        <w:rPr>
          <w:kern w:val="20"/>
          <w:sz w:val="28"/>
          <w:szCs w:val="28"/>
          <w:lang w:val="en-US"/>
        </w:rPr>
        <w:t xml:space="preserve"> </w:t>
      </w:r>
      <w:r w:rsidRPr="00C66519">
        <w:rPr>
          <w:kern w:val="20"/>
          <w:sz w:val="28"/>
          <w:szCs w:val="28"/>
          <w:lang w:val="en-US"/>
        </w:rPr>
        <w:t xml:space="preserve">Malincikova, </w:t>
      </w:r>
      <w:r>
        <w:rPr>
          <w:kern w:val="20"/>
          <w:sz w:val="28"/>
          <w:szCs w:val="28"/>
        </w:rPr>
        <w:t>Е</w:t>
      </w:r>
      <w:r w:rsidRPr="00235259">
        <w:rPr>
          <w:kern w:val="20"/>
          <w:sz w:val="28"/>
          <w:szCs w:val="28"/>
          <w:lang w:val="en-US"/>
        </w:rPr>
        <w:t xml:space="preserve">. </w:t>
      </w:r>
      <w:r w:rsidRPr="00C66519">
        <w:rPr>
          <w:kern w:val="20"/>
          <w:sz w:val="28"/>
          <w:szCs w:val="28"/>
          <w:lang w:val="en-US"/>
        </w:rPr>
        <w:t xml:space="preserve">Klaskova </w:t>
      </w:r>
      <w:r>
        <w:rPr>
          <w:kern w:val="20"/>
          <w:sz w:val="28"/>
          <w:szCs w:val="28"/>
          <w:lang w:val="en-US"/>
        </w:rPr>
        <w:t>et al.</w:t>
      </w:r>
      <w:r w:rsidRPr="00C66519">
        <w:rPr>
          <w:kern w:val="20"/>
          <w:sz w:val="28"/>
          <w:szCs w:val="28"/>
          <w:lang w:val="en-US"/>
        </w:rPr>
        <w:t xml:space="preserve"> </w:t>
      </w:r>
      <w:r>
        <w:rPr>
          <w:kern w:val="20"/>
          <w:sz w:val="28"/>
          <w:szCs w:val="28"/>
          <w:lang w:val="en-US"/>
        </w:rPr>
        <w:t>]//Cas. Lek. Cesk.</w:t>
      </w:r>
      <w:r w:rsidRPr="0075456E">
        <w:rPr>
          <w:sz w:val="28"/>
          <w:szCs w:val="28"/>
          <w:lang w:val="en-US"/>
        </w:rPr>
        <w:t xml:space="preserve"> </w:t>
      </w:r>
      <w:r>
        <w:rPr>
          <w:kern w:val="20"/>
          <w:sz w:val="28"/>
          <w:szCs w:val="28"/>
        </w:rPr>
        <w:t>—</w:t>
      </w:r>
      <w:r>
        <w:rPr>
          <w:sz w:val="28"/>
          <w:szCs w:val="28"/>
        </w:rPr>
        <w:t xml:space="preserve"> </w:t>
      </w:r>
      <w:r>
        <w:rPr>
          <w:kern w:val="20"/>
          <w:sz w:val="28"/>
          <w:szCs w:val="28"/>
          <w:lang w:val="en-US"/>
        </w:rPr>
        <w:t>2002.</w:t>
      </w:r>
      <w:r w:rsidRPr="00714790">
        <w:rPr>
          <w:sz w:val="28"/>
          <w:szCs w:val="28"/>
          <w:lang w:val="en-US"/>
        </w:rPr>
        <w:t xml:space="preserve"> </w:t>
      </w:r>
      <w:r w:rsidRPr="008C59AD">
        <w:rPr>
          <w:kern w:val="20"/>
          <w:sz w:val="28"/>
          <w:szCs w:val="28"/>
          <w:lang w:val="en-US"/>
        </w:rPr>
        <w:t>—</w:t>
      </w:r>
      <w:r>
        <w:rPr>
          <w:kern w:val="20"/>
          <w:sz w:val="28"/>
          <w:szCs w:val="28"/>
          <w:lang w:val="en-US"/>
        </w:rPr>
        <w:t>Vol.141,</w:t>
      </w:r>
      <w:r w:rsidRPr="00C0324B">
        <w:rPr>
          <w:kern w:val="20"/>
          <w:sz w:val="28"/>
          <w:szCs w:val="28"/>
          <w:lang w:val="en-US"/>
        </w:rPr>
        <w:t xml:space="preserve"> </w:t>
      </w:r>
      <w:r>
        <w:rPr>
          <w:kern w:val="20"/>
          <w:sz w:val="28"/>
          <w:szCs w:val="28"/>
          <w:lang w:val="uk-UA"/>
        </w:rPr>
        <w:t>№15</w:t>
      </w:r>
      <w:r>
        <w:rPr>
          <w:kern w:val="20"/>
          <w:sz w:val="28"/>
          <w:szCs w:val="28"/>
          <w:lang w:val="en-US"/>
        </w:rPr>
        <w:t>.</w:t>
      </w:r>
      <w:r w:rsidRPr="00C0324B">
        <w:rPr>
          <w:szCs w:val="28"/>
          <w:lang w:val="en-US"/>
        </w:rPr>
        <w:t xml:space="preserve"> </w:t>
      </w:r>
      <w:r>
        <w:rPr>
          <w:kern w:val="20"/>
          <w:sz w:val="28"/>
          <w:szCs w:val="28"/>
        </w:rPr>
        <w:t>—</w:t>
      </w:r>
      <w:r>
        <w:rPr>
          <w:sz w:val="28"/>
          <w:szCs w:val="28"/>
        </w:rPr>
        <w:t xml:space="preserve"> </w:t>
      </w:r>
      <w:r w:rsidRPr="00577D1B">
        <w:rPr>
          <w:sz w:val="28"/>
          <w:szCs w:val="28"/>
        </w:rPr>
        <w:t xml:space="preserve"> </w:t>
      </w:r>
      <w:r w:rsidRPr="00C0324B">
        <w:rPr>
          <w:szCs w:val="28"/>
          <w:lang w:val="en-US"/>
        </w:rPr>
        <w:t xml:space="preserve"> </w:t>
      </w:r>
      <w:r>
        <w:rPr>
          <w:kern w:val="20"/>
          <w:sz w:val="28"/>
          <w:szCs w:val="28"/>
          <w:lang w:val="en-US"/>
        </w:rPr>
        <w:t>P.491</w:t>
      </w:r>
      <w:r w:rsidRPr="00577D1B">
        <w:rPr>
          <w:sz w:val="28"/>
          <w:szCs w:val="28"/>
        </w:rPr>
        <w:t>–</w:t>
      </w:r>
      <w:r>
        <w:rPr>
          <w:kern w:val="20"/>
          <w:sz w:val="28"/>
          <w:szCs w:val="28"/>
          <w:lang w:val="en-US"/>
        </w:rPr>
        <w:t>593.</w:t>
      </w:r>
      <w:bookmarkEnd w:id="276"/>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77" w:name="_Ref127030241"/>
      <w:r>
        <w:rPr>
          <w:kern w:val="20"/>
          <w:sz w:val="28"/>
          <w:szCs w:val="28"/>
          <w:lang w:val="en-US"/>
        </w:rPr>
        <w:t>Evaluation of left ventricular function in asymptomatic children about to undergo a</w:t>
      </w:r>
      <w:r>
        <w:rPr>
          <w:kern w:val="20"/>
          <w:sz w:val="28"/>
          <w:szCs w:val="28"/>
          <w:lang w:val="en-US"/>
        </w:rPr>
        <w:t>n</w:t>
      </w:r>
      <w:r>
        <w:rPr>
          <w:kern w:val="20"/>
          <w:sz w:val="28"/>
          <w:szCs w:val="28"/>
          <w:lang w:val="en-US"/>
        </w:rPr>
        <w:t>thracycline-based chemotherapy for acute leukemia: an outcome study /[</w:t>
      </w:r>
      <w:r>
        <w:rPr>
          <w:kern w:val="20"/>
          <w:sz w:val="28"/>
          <w:szCs w:val="28"/>
        </w:rPr>
        <w:t>Т</w:t>
      </w:r>
      <w:r w:rsidRPr="002D599B">
        <w:rPr>
          <w:kern w:val="20"/>
          <w:sz w:val="28"/>
          <w:szCs w:val="28"/>
          <w:lang w:val="en-US"/>
        </w:rPr>
        <w:t>.</w:t>
      </w:r>
      <w:r>
        <w:rPr>
          <w:kern w:val="20"/>
          <w:sz w:val="28"/>
          <w:szCs w:val="28"/>
          <w:lang w:val="en-US"/>
        </w:rPr>
        <w:t>J.</w:t>
      </w:r>
      <w:r w:rsidRPr="002D599B">
        <w:rPr>
          <w:kern w:val="20"/>
          <w:sz w:val="28"/>
          <w:szCs w:val="28"/>
          <w:lang w:val="en-US"/>
        </w:rPr>
        <w:t xml:space="preserve"> </w:t>
      </w:r>
      <w:r>
        <w:rPr>
          <w:kern w:val="20"/>
          <w:sz w:val="28"/>
          <w:szCs w:val="28"/>
          <w:lang w:val="en-US"/>
        </w:rPr>
        <w:t>Porea, Dreyer Z.E., J.</w:t>
      </w:r>
      <w:r>
        <w:rPr>
          <w:kern w:val="20"/>
          <w:sz w:val="28"/>
          <w:szCs w:val="28"/>
        </w:rPr>
        <w:t>Т</w:t>
      </w:r>
      <w:r>
        <w:rPr>
          <w:kern w:val="20"/>
          <w:sz w:val="28"/>
          <w:szCs w:val="28"/>
          <w:lang w:val="en-US"/>
        </w:rPr>
        <w:t>.</w:t>
      </w:r>
      <w:r w:rsidRPr="002D599B">
        <w:rPr>
          <w:kern w:val="20"/>
          <w:sz w:val="28"/>
          <w:szCs w:val="28"/>
          <w:lang w:val="en-US"/>
        </w:rPr>
        <w:t xml:space="preserve"> </w:t>
      </w:r>
      <w:r>
        <w:rPr>
          <w:kern w:val="20"/>
          <w:sz w:val="28"/>
          <w:szCs w:val="28"/>
          <w:lang w:val="en-US"/>
        </w:rPr>
        <w:t>Bricker et al.] // J.</w:t>
      </w:r>
      <w:r w:rsidRPr="007E52AD">
        <w:rPr>
          <w:kern w:val="20"/>
          <w:sz w:val="28"/>
          <w:szCs w:val="28"/>
          <w:lang w:val="en-US"/>
        </w:rPr>
        <w:t xml:space="preserve"> </w:t>
      </w:r>
      <w:r>
        <w:rPr>
          <w:kern w:val="20"/>
          <w:sz w:val="28"/>
          <w:szCs w:val="28"/>
          <w:lang w:val="en-US"/>
        </w:rPr>
        <w:t>Pediatr.</w:t>
      </w:r>
      <w:r w:rsidRPr="007E52AD">
        <w:rPr>
          <w:kern w:val="20"/>
          <w:sz w:val="28"/>
          <w:szCs w:val="28"/>
          <w:lang w:val="en-US"/>
        </w:rPr>
        <w:t xml:space="preserve"> </w:t>
      </w:r>
      <w:r>
        <w:rPr>
          <w:kern w:val="20"/>
          <w:sz w:val="28"/>
          <w:szCs w:val="28"/>
          <w:lang w:val="en-US"/>
        </w:rPr>
        <w:t>Hematol.</w:t>
      </w:r>
      <w:r w:rsidRPr="002D599B">
        <w:rPr>
          <w:kern w:val="20"/>
          <w:sz w:val="28"/>
          <w:szCs w:val="28"/>
          <w:lang w:val="en-US"/>
        </w:rPr>
        <w:t xml:space="preserve">  </w:t>
      </w:r>
      <w:r>
        <w:rPr>
          <w:kern w:val="20"/>
          <w:sz w:val="28"/>
          <w:szCs w:val="28"/>
          <w:lang w:val="en-US"/>
        </w:rPr>
        <w:t>Oncol.</w:t>
      </w:r>
      <w:r w:rsidRPr="00DD377B">
        <w:rPr>
          <w:sz w:val="28"/>
          <w:szCs w:val="28"/>
          <w:lang w:val="en-US"/>
        </w:rPr>
        <w:t xml:space="preserve"> </w:t>
      </w:r>
      <w:r>
        <w:rPr>
          <w:kern w:val="20"/>
          <w:sz w:val="28"/>
          <w:szCs w:val="28"/>
        </w:rPr>
        <w:t>—</w:t>
      </w:r>
      <w:r>
        <w:rPr>
          <w:sz w:val="28"/>
          <w:szCs w:val="28"/>
        </w:rPr>
        <w:t xml:space="preserve"> </w:t>
      </w:r>
      <w:r>
        <w:rPr>
          <w:kern w:val="20"/>
          <w:sz w:val="28"/>
          <w:szCs w:val="28"/>
          <w:lang w:val="en-US"/>
        </w:rPr>
        <w:t>2001.</w:t>
      </w:r>
      <w:r w:rsidRPr="00714790">
        <w:rPr>
          <w:sz w:val="28"/>
          <w:szCs w:val="28"/>
          <w:lang w:val="en-US"/>
        </w:rPr>
        <w:t xml:space="preserve"> </w:t>
      </w:r>
      <w:r w:rsidRPr="008C59AD">
        <w:rPr>
          <w:kern w:val="20"/>
          <w:sz w:val="28"/>
          <w:szCs w:val="28"/>
          <w:lang w:val="en-US"/>
        </w:rPr>
        <w:t>—</w:t>
      </w:r>
      <w:r>
        <w:rPr>
          <w:kern w:val="20"/>
          <w:sz w:val="28"/>
          <w:szCs w:val="28"/>
          <w:lang w:val="en-US"/>
        </w:rPr>
        <w:t>Vol.23,</w:t>
      </w:r>
      <w:r w:rsidRPr="0071491C">
        <w:rPr>
          <w:kern w:val="20"/>
          <w:sz w:val="28"/>
          <w:szCs w:val="28"/>
          <w:lang w:val="en-US"/>
        </w:rPr>
        <w:t xml:space="preserve"> </w:t>
      </w:r>
      <w:r>
        <w:rPr>
          <w:kern w:val="20"/>
          <w:sz w:val="28"/>
          <w:szCs w:val="28"/>
          <w:lang w:val="uk-UA"/>
        </w:rPr>
        <w:t>№</w:t>
      </w:r>
      <w:r>
        <w:rPr>
          <w:kern w:val="20"/>
          <w:sz w:val="28"/>
          <w:szCs w:val="28"/>
          <w:lang w:val="en-US"/>
        </w:rPr>
        <w:t>7.</w:t>
      </w:r>
      <w:r w:rsidRPr="0075456E">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P.420</w:t>
      </w:r>
      <w:r w:rsidRPr="00577D1B">
        <w:rPr>
          <w:sz w:val="28"/>
          <w:szCs w:val="28"/>
        </w:rPr>
        <w:t>–</w:t>
      </w:r>
      <w:r>
        <w:rPr>
          <w:kern w:val="20"/>
          <w:sz w:val="28"/>
          <w:szCs w:val="28"/>
          <w:lang w:val="en-US"/>
        </w:rPr>
        <w:t>423.</w:t>
      </w:r>
      <w:bookmarkEnd w:id="277"/>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78" w:name="_Ref127030326"/>
      <w:r>
        <w:rPr>
          <w:kern w:val="20"/>
          <w:sz w:val="28"/>
          <w:szCs w:val="28"/>
          <w:lang w:val="en-US"/>
        </w:rPr>
        <w:t>Ewer M.</w:t>
      </w:r>
      <w:r>
        <w:rPr>
          <w:kern w:val="20"/>
          <w:sz w:val="28"/>
          <w:szCs w:val="28"/>
          <w:lang w:val="uk-UA"/>
        </w:rPr>
        <w:t xml:space="preserve"> </w:t>
      </w:r>
      <w:r>
        <w:rPr>
          <w:kern w:val="20"/>
          <w:sz w:val="28"/>
          <w:szCs w:val="28"/>
          <w:lang w:val="en-US"/>
        </w:rPr>
        <w:t>Cardiac diastolic function in pediatric patients recei</w:t>
      </w:r>
      <w:r>
        <w:rPr>
          <w:kern w:val="20"/>
          <w:sz w:val="28"/>
          <w:szCs w:val="28"/>
          <w:lang w:val="en-US"/>
        </w:rPr>
        <w:t>v</w:t>
      </w:r>
      <w:r>
        <w:rPr>
          <w:kern w:val="20"/>
          <w:sz w:val="28"/>
          <w:szCs w:val="28"/>
          <w:lang w:val="en-US"/>
        </w:rPr>
        <w:t>ing doxorubicin /</w:t>
      </w:r>
      <w:r>
        <w:rPr>
          <w:kern w:val="20"/>
          <w:sz w:val="28"/>
          <w:szCs w:val="28"/>
          <w:lang w:val="uk-UA"/>
        </w:rPr>
        <w:t xml:space="preserve">М. </w:t>
      </w:r>
      <w:r w:rsidRPr="006D4589">
        <w:rPr>
          <w:kern w:val="20"/>
          <w:sz w:val="28"/>
          <w:szCs w:val="28"/>
          <w:lang w:val="en-US"/>
        </w:rPr>
        <w:t xml:space="preserve"> </w:t>
      </w:r>
      <w:r>
        <w:rPr>
          <w:kern w:val="20"/>
          <w:sz w:val="28"/>
          <w:szCs w:val="28"/>
          <w:lang w:val="en-US"/>
        </w:rPr>
        <w:t xml:space="preserve">Ewer, </w:t>
      </w:r>
      <w:r>
        <w:rPr>
          <w:kern w:val="20"/>
          <w:sz w:val="28"/>
          <w:szCs w:val="28"/>
          <w:lang w:val="uk-UA"/>
        </w:rPr>
        <w:t xml:space="preserve">М. </w:t>
      </w:r>
      <w:r>
        <w:rPr>
          <w:kern w:val="20"/>
          <w:sz w:val="28"/>
          <w:szCs w:val="28"/>
          <w:lang w:val="en-US"/>
        </w:rPr>
        <w:t xml:space="preserve">Ali, </w:t>
      </w:r>
      <w:r>
        <w:rPr>
          <w:kern w:val="20"/>
          <w:sz w:val="28"/>
          <w:szCs w:val="28"/>
          <w:lang w:val="uk-UA"/>
        </w:rPr>
        <w:t xml:space="preserve">Н. </w:t>
      </w:r>
      <w:r>
        <w:rPr>
          <w:kern w:val="20"/>
          <w:sz w:val="28"/>
          <w:szCs w:val="28"/>
          <w:lang w:val="en-US"/>
        </w:rPr>
        <w:t xml:space="preserve">Gibbs </w:t>
      </w:r>
      <w:r>
        <w:rPr>
          <w:kern w:val="20"/>
          <w:sz w:val="28"/>
          <w:szCs w:val="28"/>
          <w:lang w:val="uk-UA"/>
        </w:rPr>
        <w:t>/</w:t>
      </w:r>
      <w:r>
        <w:rPr>
          <w:kern w:val="20"/>
          <w:sz w:val="28"/>
          <w:szCs w:val="28"/>
          <w:lang w:val="en-US"/>
        </w:rPr>
        <w:t>/ Acta Oncol.</w:t>
      </w:r>
      <w:r w:rsidRPr="00714790">
        <w:rPr>
          <w:sz w:val="28"/>
          <w:szCs w:val="28"/>
          <w:lang w:val="en-US"/>
        </w:rPr>
        <w:t xml:space="preserve"> </w:t>
      </w:r>
      <w:r>
        <w:rPr>
          <w:kern w:val="20"/>
          <w:sz w:val="28"/>
          <w:szCs w:val="28"/>
        </w:rPr>
        <w:t>—</w:t>
      </w:r>
      <w:r>
        <w:rPr>
          <w:sz w:val="28"/>
          <w:szCs w:val="28"/>
        </w:rPr>
        <w:t xml:space="preserve"> </w:t>
      </w:r>
      <w:r>
        <w:rPr>
          <w:kern w:val="20"/>
          <w:sz w:val="28"/>
          <w:szCs w:val="28"/>
          <w:lang w:val="en-US"/>
        </w:rPr>
        <w:t>1994.</w:t>
      </w:r>
      <w:r w:rsidRPr="00DD377B">
        <w:rPr>
          <w:sz w:val="28"/>
          <w:szCs w:val="28"/>
          <w:lang w:val="en-US"/>
        </w:rPr>
        <w:t xml:space="preserve"> </w:t>
      </w:r>
      <w:r w:rsidRPr="008C59AD">
        <w:rPr>
          <w:kern w:val="20"/>
          <w:sz w:val="28"/>
          <w:szCs w:val="28"/>
          <w:lang w:val="en-US"/>
        </w:rPr>
        <w:t>—</w:t>
      </w:r>
      <w:r>
        <w:rPr>
          <w:kern w:val="20"/>
          <w:sz w:val="28"/>
          <w:szCs w:val="28"/>
          <w:lang w:val="en-US"/>
        </w:rPr>
        <w:t>Vol.33</w:t>
      </w:r>
      <w:r w:rsidRPr="00BC16FD">
        <w:rPr>
          <w:kern w:val="20"/>
          <w:sz w:val="28"/>
          <w:szCs w:val="28"/>
          <w:lang w:val="en-US"/>
        </w:rPr>
        <w:t>.</w:t>
      </w:r>
      <w:r w:rsidRPr="0075456E">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sidRPr="00945C75">
        <w:rPr>
          <w:kern w:val="20"/>
          <w:sz w:val="28"/>
          <w:szCs w:val="28"/>
          <w:lang w:val="en-US"/>
        </w:rPr>
        <w:t xml:space="preserve"> </w:t>
      </w:r>
      <w:r>
        <w:rPr>
          <w:kern w:val="20"/>
          <w:sz w:val="28"/>
          <w:szCs w:val="28"/>
          <w:lang w:val="en-US"/>
        </w:rPr>
        <w:t>P.645</w:t>
      </w:r>
      <w:r w:rsidRPr="00577D1B">
        <w:rPr>
          <w:sz w:val="28"/>
          <w:szCs w:val="28"/>
        </w:rPr>
        <w:t>–</w:t>
      </w:r>
      <w:r>
        <w:rPr>
          <w:kern w:val="20"/>
          <w:sz w:val="28"/>
          <w:szCs w:val="28"/>
          <w:lang w:val="en-US"/>
        </w:rPr>
        <w:t>649.</w:t>
      </w:r>
      <w:bookmarkEnd w:id="278"/>
    </w:p>
    <w:p w:rsidR="00E46804" w:rsidRPr="00D433A8"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79" w:name="_Ref127030189"/>
      <w:r w:rsidRPr="00D433A8">
        <w:rPr>
          <w:kern w:val="20"/>
          <w:sz w:val="28"/>
          <w:szCs w:val="28"/>
          <w:lang w:val="en-US"/>
        </w:rPr>
        <w:lastRenderedPageBreak/>
        <w:t>Ewer M.</w:t>
      </w:r>
      <w:r w:rsidRPr="00D433A8">
        <w:rPr>
          <w:kern w:val="20"/>
          <w:sz w:val="28"/>
          <w:szCs w:val="28"/>
          <w:lang w:val="uk-UA"/>
        </w:rPr>
        <w:t xml:space="preserve"> </w:t>
      </w:r>
      <w:r w:rsidRPr="00D433A8">
        <w:rPr>
          <w:kern w:val="20"/>
          <w:sz w:val="28"/>
          <w:szCs w:val="28"/>
          <w:lang w:val="en-US"/>
        </w:rPr>
        <w:t xml:space="preserve">Cardiotoxity of chemotherapeutic drugs / </w:t>
      </w:r>
      <w:r w:rsidRPr="00D433A8">
        <w:rPr>
          <w:kern w:val="20"/>
          <w:sz w:val="28"/>
          <w:szCs w:val="28"/>
          <w:lang w:val="uk-UA"/>
        </w:rPr>
        <w:t xml:space="preserve">М. </w:t>
      </w:r>
      <w:r w:rsidRPr="00D433A8">
        <w:rPr>
          <w:kern w:val="20"/>
          <w:sz w:val="28"/>
          <w:szCs w:val="28"/>
          <w:lang w:val="en-US"/>
        </w:rPr>
        <w:t>Ewer, R.Benjamin // The chemothe</w:t>
      </w:r>
      <w:r w:rsidRPr="00D433A8">
        <w:rPr>
          <w:kern w:val="20"/>
          <w:sz w:val="28"/>
          <w:szCs w:val="28"/>
          <w:lang w:val="en-US"/>
        </w:rPr>
        <w:t>r</w:t>
      </w:r>
      <w:r w:rsidRPr="00D433A8">
        <w:rPr>
          <w:kern w:val="20"/>
          <w:sz w:val="28"/>
          <w:szCs w:val="28"/>
          <w:lang w:val="en-US"/>
        </w:rPr>
        <w:t xml:space="preserve">apy Source Book. </w:t>
      </w:r>
      <w:r w:rsidRPr="00D433A8">
        <w:rPr>
          <w:kern w:val="20"/>
          <w:sz w:val="28"/>
          <w:szCs w:val="28"/>
          <w:lang w:val="uk-UA"/>
        </w:rPr>
        <w:t xml:space="preserve">/ </w:t>
      </w:r>
      <w:r w:rsidRPr="00D433A8">
        <w:rPr>
          <w:kern w:val="20"/>
          <w:sz w:val="28"/>
          <w:szCs w:val="28"/>
          <w:lang w:val="en-US"/>
        </w:rPr>
        <w:t>Edd.By M.C. Perry.</w:t>
      </w:r>
      <w:r w:rsidRPr="00D433A8">
        <w:rPr>
          <w:sz w:val="28"/>
          <w:szCs w:val="28"/>
          <w:lang w:val="en-US"/>
        </w:rPr>
        <w:t xml:space="preserve"> </w:t>
      </w:r>
      <w:r w:rsidRPr="00D433A8">
        <w:rPr>
          <w:kern w:val="20"/>
          <w:sz w:val="28"/>
          <w:szCs w:val="28"/>
          <w:lang w:val="en-US"/>
        </w:rPr>
        <w:t>—</w:t>
      </w:r>
      <w:r w:rsidRPr="00D433A8">
        <w:rPr>
          <w:sz w:val="28"/>
          <w:szCs w:val="28"/>
          <w:lang w:val="en-US"/>
        </w:rPr>
        <w:t xml:space="preserve"> </w:t>
      </w:r>
      <w:r w:rsidRPr="00D433A8">
        <w:rPr>
          <w:kern w:val="20"/>
          <w:sz w:val="28"/>
          <w:szCs w:val="28"/>
          <w:lang w:val="en-US"/>
        </w:rPr>
        <w:t>1996.</w:t>
      </w:r>
      <w:r w:rsidRPr="00D433A8">
        <w:rPr>
          <w:sz w:val="28"/>
          <w:szCs w:val="28"/>
          <w:lang w:val="en-US"/>
        </w:rPr>
        <w:t xml:space="preserve"> </w:t>
      </w:r>
      <w:r w:rsidRPr="00D433A8">
        <w:rPr>
          <w:kern w:val="20"/>
          <w:sz w:val="28"/>
          <w:szCs w:val="28"/>
          <w:lang w:val="en-US"/>
        </w:rPr>
        <w:t>—Vol.35.</w:t>
      </w:r>
      <w:r w:rsidRPr="00D433A8">
        <w:rPr>
          <w:sz w:val="28"/>
          <w:szCs w:val="28"/>
          <w:lang w:val="en-US"/>
        </w:rPr>
        <w:t xml:space="preserve"> </w:t>
      </w:r>
      <w:r w:rsidRPr="00D433A8">
        <w:rPr>
          <w:kern w:val="20"/>
          <w:sz w:val="28"/>
          <w:szCs w:val="28"/>
          <w:lang w:val="en-US"/>
        </w:rPr>
        <w:t>—P.649</w:t>
      </w:r>
      <w:r w:rsidRPr="00D433A8">
        <w:rPr>
          <w:sz w:val="28"/>
          <w:szCs w:val="28"/>
          <w:lang w:val="en-US"/>
        </w:rPr>
        <w:t>–</w:t>
      </w:r>
      <w:r w:rsidRPr="00D433A8">
        <w:rPr>
          <w:kern w:val="20"/>
          <w:sz w:val="28"/>
          <w:szCs w:val="28"/>
          <w:lang w:val="en-US"/>
        </w:rPr>
        <w:t>663.</w:t>
      </w:r>
      <w:bookmarkEnd w:id="279"/>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80" w:name="_Ref119938960"/>
      <w:r>
        <w:rPr>
          <w:kern w:val="20"/>
          <w:sz w:val="28"/>
          <w:szCs w:val="28"/>
          <w:lang w:val="en-US"/>
        </w:rPr>
        <w:t>Favrot M.</w:t>
      </w:r>
      <w:r>
        <w:rPr>
          <w:kern w:val="20"/>
          <w:sz w:val="28"/>
          <w:szCs w:val="28"/>
          <w:lang w:val="uk-UA"/>
        </w:rPr>
        <w:t xml:space="preserve"> </w:t>
      </w:r>
      <w:r>
        <w:rPr>
          <w:kern w:val="20"/>
          <w:sz w:val="28"/>
          <w:szCs w:val="28"/>
          <w:lang w:val="en-US"/>
        </w:rPr>
        <w:t>To break the isolation. Telecommunication to help the schooling of sick children (French) /</w:t>
      </w:r>
      <w:r w:rsidRPr="006D4589">
        <w:rPr>
          <w:kern w:val="20"/>
          <w:sz w:val="28"/>
          <w:szCs w:val="28"/>
          <w:lang w:val="en-US"/>
        </w:rPr>
        <w:t xml:space="preserve"> </w:t>
      </w:r>
      <w:r>
        <w:rPr>
          <w:kern w:val="20"/>
          <w:sz w:val="28"/>
          <w:szCs w:val="28"/>
          <w:lang w:val="uk-UA"/>
        </w:rPr>
        <w:t xml:space="preserve">М. </w:t>
      </w:r>
      <w:r>
        <w:rPr>
          <w:kern w:val="20"/>
          <w:sz w:val="28"/>
          <w:szCs w:val="28"/>
          <w:lang w:val="en-US"/>
        </w:rPr>
        <w:t xml:space="preserve">Favrot, D.Frappaz, </w:t>
      </w:r>
      <w:r>
        <w:rPr>
          <w:kern w:val="20"/>
          <w:sz w:val="28"/>
          <w:szCs w:val="28"/>
          <w:lang w:val="uk-UA"/>
        </w:rPr>
        <w:t xml:space="preserve">Р. </w:t>
      </w:r>
      <w:r>
        <w:rPr>
          <w:kern w:val="20"/>
          <w:sz w:val="28"/>
          <w:szCs w:val="28"/>
          <w:lang w:val="en-US"/>
        </w:rPr>
        <w:t xml:space="preserve">Saltel </w:t>
      </w:r>
      <w:r w:rsidRPr="00B81D99">
        <w:rPr>
          <w:kern w:val="20"/>
          <w:sz w:val="28"/>
          <w:szCs w:val="28"/>
          <w:lang w:val="en-US"/>
        </w:rPr>
        <w:t>/</w:t>
      </w:r>
      <w:r>
        <w:rPr>
          <w:kern w:val="20"/>
          <w:sz w:val="28"/>
          <w:szCs w:val="28"/>
          <w:lang w:val="en-US"/>
        </w:rPr>
        <w:t>/ Bulletin Cancer.</w:t>
      </w:r>
      <w:r w:rsidRPr="00DD377B">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1992.</w:t>
      </w:r>
      <w:r w:rsidRPr="00714790">
        <w:rPr>
          <w:sz w:val="28"/>
          <w:szCs w:val="28"/>
          <w:lang w:val="en-US"/>
        </w:rPr>
        <w:t xml:space="preserve"> </w:t>
      </w:r>
      <w:r w:rsidRPr="008C59AD">
        <w:rPr>
          <w:kern w:val="20"/>
          <w:sz w:val="28"/>
          <w:szCs w:val="28"/>
          <w:lang w:val="en-US"/>
        </w:rPr>
        <w:t>—</w:t>
      </w:r>
      <w:r>
        <w:rPr>
          <w:kern w:val="20"/>
          <w:sz w:val="28"/>
          <w:szCs w:val="28"/>
          <w:lang w:val="en-US"/>
        </w:rPr>
        <w:t>Vol.79</w:t>
      </w:r>
      <w:r w:rsidRPr="00BC16FD">
        <w:rPr>
          <w:kern w:val="20"/>
          <w:sz w:val="28"/>
          <w:szCs w:val="28"/>
          <w:lang w:val="en-US"/>
        </w:rPr>
        <w:t>.</w:t>
      </w:r>
      <w:r w:rsidRPr="00945C75">
        <w:rPr>
          <w:kern w:val="20"/>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P.855</w:t>
      </w:r>
      <w:r w:rsidRPr="003D7E12">
        <w:rPr>
          <w:sz w:val="28"/>
          <w:szCs w:val="28"/>
          <w:lang w:val="en-US"/>
        </w:rPr>
        <w:t>–</w:t>
      </w:r>
      <w:r>
        <w:rPr>
          <w:kern w:val="20"/>
          <w:sz w:val="28"/>
          <w:szCs w:val="28"/>
          <w:lang w:val="en-US"/>
        </w:rPr>
        <w:t>863.</w:t>
      </w:r>
      <w:bookmarkEnd w:id="280"/>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81" w:name="_Ref119937911"/>
      <w:r>
        <w:rPr>
          <w:kern w:val="20"/>
          <w:sz w:val="28"/>
          <w:szCs w:val="28"/>
          <w:lang w:val="en-US"/>
        </w:rPr>
        <w:t>Fletcher J.M.</w:t>
      </w:r>
      <w:r>
        <w:rPr>
          <w:kern w:val="20"/>
          <w:sz w:val="28"/>
          <w:szCs w:val="28"/>
          <w:lang w:val="uk-UA"/>
        </w:rPr>
        <w:t xml:space="preserve"> </w:t>
      </w:r>
      <w:r>
        <w:rPr>
          <w:kern w:val="20"/>
          <w:sz w:val="28"/>
          <w:szCs w:val="28"/>
          <w:lang w:val="en-US"/>
        </w:rPr>
        <w:t>Neurobehavioral effects of central nervous system prophylactic trea</w:t>
      </w:r>
      <w:r>
        <w:rPr>
          <w:kern w:val="20"/>
          <w:sz w:val="28"/>
          <w:szCs w:val="28"/>
          <w:lang w:val="en-US"/>
        </w:rPr>
        <w:t>t</w:t>
      </w:r>
      <w:r>
        <w:rPr>
          <w:kern w:val="20"/>
          <w:sz w:val="28"/>
          <w:szCs w:val="28"/>
          <w:lang w:val="en-US"/>
        </w:rPr>
        <w:t>ment of cancer in children /</w:t>
      </w:r>
      <w:r w:rsidRPr="006D4589">
        <w:rPr>
          <w:kern w:val="20"/>
          <w:sz w:val="28"/>
          <w:szCs w:val="28"/>
          <w:lang w:val="en-US"/>
        </w:rPr>
        <w:t xml:space="preserve"> </w:t>
      </w:r>
      <w:r>
        <w:rPr>
          <w:kern w:val="20"/>
          <w:sz w:val="28"/>
          <w:szCs w:val="28"/>
          <w:lang w:val="en-US"/>
        </w:rPr>
        <w:t>J.M.</w:t>
      </w:r>
      <w:r>
        <w:rPr>
          <w:kern w:val="20"/>
          <w:sz w:val="28"/>
          <w:szCs w:val="28"/>
          <w:lang w:val="uk-UA"/>
        </w:rPr>
        <w:t xml:space="preserve"> </w:t>
      </w:r>
      <w:r>
        <w:rPr>
          <w:kern w:val="20"/>
          <w:sz w:val="28"/>
          <w:szCs w:val="28"/>
          <w:lang w:val="en-US"/>
        </w:rPr>
        <w:t>Fletcher, D.R. Copeland // J. of Clin. and Exper</w:t>
      </w:r>
      <w:r>
        <w:rPr>
          <w:kern w:val="20"/>
          <w:sz w:val="28"/>
          <w:szCs w:val="28"/>
          <w:lang w:val="en-US"/>
        </w:rPr>
        <w:t>i</w:t>
      </w:r>
      <w:r>
        <w:rPr>
          <w:kern w:val="20"/>
          <w:sz w:val="28"/>
          <w:szCs w:val="28"/>
          <w:lang w:val="en-US"/>
        </w:rPr>
        <w:t>mental Neuropsychology.</w:t>
      </w:r>
      <w:r w:rsidRPr="0075456E">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1988.</w:t>
      </w:r>
      <w:r w:rsidRPr="00714790">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Vol.10</w:t>
      </w:r>
      <w:r w:rsidRPr="00BC16FD">
        <w:rPr>
          <w:kern w:val="20"/>
          <w:sz w:val="28"/>
          <w:szCs w:val="28"/>
          <w:lang w:val="en-US"/>
        </w:rPr>
        <w:t>.</w:t>
      </w:r>
      <w:r w:rsidRPr="00945C75">
        <w:rPr>
          <w:kern w:val="20"/>
          <w:sz w:val="28"/>
          <w:szCs w:val="28"/>
          <w:lang w:val="en-US"/>
        </w:rPr>
        <w:t xml:space="preserve"> </w:t>
      </w:r>
      <w:r w:rsidRPr="008C59AD">
        <w:rPr>
          <w:kern w:val="20"/>
          <w:sz w:val="28"/>
          <w:szCs w:val="28"/>
          <w:lang w:val="en-US"/>
        </w:rPr>
        <w:t>—</w:t>
      </w:r>
      <w:r>
        <w:rPr>
          <w:kern w:val="20"/>
          <w:sz w:val="28"/>
          <w:szCs w:val="28"/>
          <w:lang w:val="en-US"/>
        </w:rPr>
        <w:t>P.495</w:t>
      </w:r>
      <w:r w:rsidRPr="003D7E12">
        <w:rPr>
          <w:sz w:val="28"/>
          <w:szCs w:val="28"/>
          <w:lang w:val="en-US"/>
        </w:rPr>
        <w:t>–</w:t>
      </w:r>
      <w:r>
        <w:rPr>
          <w:kern w:val="20"/>
          <w:sz w:val="28"/>
          <w:szCs w:val="28"/>
          <w:lang w:val="en-US"/>
        </w:rPr>
        <w:t>538.</w:t>
      </w:r>
      <w:bookmarkEnd w:id="281"/>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82" w:name="_Ref127033575"/>
      <w:r>
        <w:rPr>
          <w:kern w:val="20"/>
          <w:sz w:val="28"/>
          <w:szCs w:val="28"/>
          <w:lang w:val="en-US"/>
        </w:rPr>
        <w:t>Fobair P. Cancer   support and group therapies /</w:t>
      </w:r>
      <w:r w:rsidRPr="00086648">
        <w:rPr>
          <w:kern w:val="20"/>
          <w:sz w:val="28"/>
          <w:szCs w:val="28"/>
          <w:lang w:val="en-US"/>
        </w:rPr>
        <w:t xml:space="preserve"> </w:t>
      </w:r>
      <w:r>
        <w:rPr>
          <w:kern w:val="20"/>
          <w:sz w:val="28"/>
          <w:szCs w:val="28"/>
        </w:rPr>
        <w:t>Р</w:t>
      </w:r>
      <w:r w:rsidRPr="00D138B5">
        <w:rPr>
          <w:kern w:val="20"/>
          <w:sz w:val="28"/>
          <w:szCs w:val="28"/>
          <w:lang w:val="en-US"/>
        </w:rPr>
        <w:t xml:space="preserve">. </w:t>
      </w:r>
      <w:r>
        <w:rPr>
          <w:kern w:val="20"/>
          <w:sz w:val="28"/>
          <w:szCs w:val="28"/>
          <w:lang w:val="en-US"/>
        </w:rPr>
        <w:t>Fobair // J. Psychosoc.</w:t>
      </w:r>
      <w:r>
        <w:rPr>
          <w:kern w:val="20"/>
          <w:sz w:val="28"/>
          <w:szCs w:val="28"/>
          <w:lang w:val="uk-UA"/>
        </w:rPr>
        <w:t xml:space="preserve"> </w:t>
      </w:r>
      <w:r>
        <w:rPr>
          <w:kern w:val="20"/>
          <w:sz w:val="28"/>
          <w:szCs w:val="28"/>
          <w:lang w:val="en-US"/>
        </w:rPr>
        <w:t>Oncol.</w:t>
      </w:r>
      <w:r w:rsidRPr="00DD377B">
        <w:rPr>
          <w:sz w:val="28"/>
          <w:szCs w:val="28"/>
          <w:lang w:val="en-US"/>
        </w:rPr>
        <w:t xml:space="preserve"> </w:t>
      </w:r>
      <w:r>
        <w:rPr>
          <w:kern w:val="20"/>
          <w:sz w:val="28"/>
          <w:szCs w:val="28"/>
        </w:rPr>
        <w:t>—</w:t>
      </w:r>
      <w:r>
        <w:rPr>
          <w:sz w:val="28"/>
          <w:szCs w:val="28"/>
        </w:rPr>
        <w:t xml:space="preserve"> </w:t>
      </w:r>
      <w:r>
        <w:rPr>
          <w:kern w:val="20"/>
          <w:sz w:val="28"/>
          <w:szCs w:val="28"/>
          <w:lang w:val="en-US"/>
        </w:rPr>
        <w:t>1997.</w:t>
      </w:r>
      <w:r w:rsidRPr="0075456E">
        <w:rPr>
          <w:sz w:val="28"/>
          <w:szCs w:val="28"/>
          <w:lang w:val="en-US"/>
        </w:rPr>
        <w:t xml:space="preserve"> </w:t>
      </w:r>
      <w:r w:rsidRPr="008C59AD">
        <w:rPr>
          <w:kern w:val="20"/>
          <w:sz w:val="28"/>
          <w:szCs w:val="28"/>
          <w:lang w:val="en-US"/>
        </w:rPr>
        <w:t>—</w:t>
      </w:r>
      <w:r>
        <w:rPr>
          <w:kern w:val="20"/>
          <w:sz w:val="28"/>
          <w:szCs w:val="28"/>
          <w:lang w:val="uk-UA"/>
        </w:rPr>
        <w:t>№</w:t>
      </w:r>
      <w:r>
        <w:rPr>
          <w:kern w:val="20"/>
          <w:sz w:val="28"/>
          <w:szCs w:val="28"/>
          <w:lang w:val="en-US"/>
        </w:rPr>
        <w:t>3-4.</w:t>
      </w:r>
      <w:r w:rsidRPr="00714790">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P.123</w:t>
      </w:r>
      <w:r w:rsidRPr="00577D1B">
        <w:rPr>
          <w:sz w:val="28"/>
          <w:szCs w:val="28"/>
        </w:rPr>
        <w:t>–</w:t>
      </w:r>
      <w:r>
        <w:rPr>
          <w:kern w:val="20"/>
          <w:sz w:val="28"/>
          <w:szCs w:val="28"/>
          <w:lang w:val="en-US"/>
        </w:rPr>
        <w:t>147.</w:t>
      </w:r>
      <w:bookmarkEnd w:id="282"/>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83" w:name="_Ref119933540"/>
      <w:r>
        <w:rPr>
          <w:kern w:val="20"/>
          <w:sz w:val="28"/>
          <w:szCs w:val="28"/>
          <w:lang w:val="en-US"/>
        </w:rPr>
        <w:t>Freeman A.I.</w:t>
      </w:r>
      <w:r>
        <w:rPr>
          <w:kern w:val="20"/>
          <w:sz w:val="28"/>
          <w:szCs w:val="28"/>
          <w:lang w:val="uk-UA"/>
        </w:rPr>
        <w:t xml:space="preserve"> </w:t>
      </w:r>
      <w:r>
        <w:rPr>
          <w:kern w:val="20"/>
          <w:sz w:val="28"/>
          <w:szCs w:val="28"/>
          <w:lang w:val="en-US"/>
        </w:rPr>
        <w:t>Intermediate-dose methotrexate ve</w:t>
      </w:r>
      <w:r>
        <w:rPr>
          <w:kern w:val="20"/>
          <w:sz w:val="28"/>
          <w:szCs w:val="28"/>
          <w:lang w:val="en-US"/>
        </w:rPr>
        <w:t>r</w:t>
      </w:r>
      <w:r>
        <w:rPr>
          <w:kern w:val="20"/>
          <w:sz w:val="28"/>
          <w:szCs w:val="28"/>
          <w:lang w:val="en-US"/>
        </w:rPr>
        <w:t>sus cranial irradiation in childhood acute lymphoblastic leukemia: a ten year fo</w:t>
      </w:r>
      <w:r>
        <w:rPr>
          <w:kern w:val="20"/>
          <w:sz w:val="28"/>
          <w:szCs w:val="28"/>
          <w:lang w:val="en-US"/>
        </w:rPr>
        <w:t>l</w:t>
      </w:r>
      <w:r>
        <w:rPr>
          <w:kern w:val="20"/>
          <w:sz w:val="28"/>
          <w:szCs w:val="28"/>
          <w:lang w:val="en-US"/>
        </w:rPr>
        <w:t>low-up /</w:t>
      </w:r>
      <w:r w:rsidRPr="006D4589">
        <w:rPr>
          <w:kern w:val="20"/>
          <w:sz w:val="28"/>
          <w:szCs w:val="28"/>
          <w:lang w:val="en-US"/>
        </w:rPr>
        <w:t xml:space="preserve"> </w:t>
      </w:r>
      <w:r>
        <w:rPr>
          <w:kern w:val="20"/>
          <w:sz w:val="28"/>
          <w:szCs w:val="28"/>
          <w:lang w:val="uk-UA"/>
        </w:rPr>
        <w:t xml:space="preserve">А.І. </w:t>
      </w:r>
      <w:r>
        <w:rPr>
          <w:kern w:val="20"/>
          <w:sz w:val="28"/>
          <w:szCs w:val="28"/>
          <w:lang w:val="en-US"/>
        </w:rPr>
        <w:t>Freeman, J.M.</w:t>
      </w:r>
      <w:r>
        <w:rPr>
          <w:kern w:val="20"/>
          <w:sz w:val="28"/>
          <w:szCs w:val="28"/>
          <w:lang w:val="uk-UA"/>
        </w:rPr>
        <w:t xml:space="preserve"> </w:t>
      </w:r>
      <w:r>
        <w:rPr>
          <w:kern w:val="20"/>
          <w:sz w:val="28"/>
          <w:szCs w:val="28"/>
          <w:lang w:val="en-US"/>
        </w:rPr>
        <w:t>Boyett, A.S. Glicksman // Medical and Pediatric Oncol.</w:t>
      </w:r>
      <w:r w:rsidRPr="00BC16FD">
        <w:rPr>
          <w:szCs w:val="28"/>
          <w:lang w:val="en-US"/>
        </w:rPr>
        <w:t xml:space="preserve"> </w:t>
      </w:r>
      <w:r w:rsidRPr="004C0BE3">
        <w:rPr>
          <w:kern w:val="20"/>
          <w:sz w:val="28"/>
          <w:szCs w:val="28"/>
          <w:lang w:val="en-US"/>
        </w:rPr>
        <w:t>—</w:t>
      </w:r>
      <w:r w:rsidRPr="004C0BE3">
        <w:rPr>
          <w:sz w:val="28"/>
          <w:szCs w:val="28"/>
          <w:lang w:val="en-US"/>
        </w:rPr>
        <w:t xml:space="preserve">  </w:t>
      </w:r>
      <w:r w:rsidRPr="00BC16FD">
        <w:rPr>
          <w:szCs w:val="28"/>
          <w:lang w:val="en-US"/>
        </w:rPr>
        <w:t xml:space="preserve"> </w:t>
      </w:r>
      <w:r>
        <w:rPr>
          <w:kern w:val="20"/>
          <w:sz w:val="28"/>
          <w:szCs w:val="28"/>
          <w:lang w:val="en-US"/>
        </w:rPr>
        <w:t>1997.</w:t>
      </w:r>
      <w:r w:rsidRPr="00DD377B">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Vol.28</w:t>
      </w:r>
      <w:r>
        <w:rPr>
          <w:kern w:val="20"/>
          <w:sz w:val="28"/>
          <w:szCs w:val="28"/>
          <w:lang w:val="uk-UA"/>
        </w:rPr>
        <w:t>.</w:t>
      </w:r>
      <w:r w:rsidRPr="00945C75">
        <w:rPr>
          <w:kern w:val="20"/>
          <w:sz w:val="28"/>
          <w:szCs w:val="28"/>
          <w:lang w:val="en-US"/>
        </w:rPr>
        <w:t xml:space="preserve"> </w:t>
      </w:r>
      <w:r w:rsidRPr="008C59AD">
        <w:rPr>
          <w:kern w:val="20"/>
          <w:sz w:val="28"/>
          <w:szCs w:val="28"/>
          <w:lang w:val="en-US"/>
        </w:rPr>
        <w:t>—</w:t>
      </w:r>
      <w:r>
        <w:rPr>
          <w:kern w:val="20"/>
          <w:sz w:val="28"/>
          <w:szCs w:val="28"/>
          <w:lang w:val="en-US"/>
        </w:rPr>
        <w:t>P.98</w:t>
      </w:r>
      <w:r w:rsidRPr="003D7E12">
        <w:rPr>
          <w:sz w:val="28"/>
          <w:szCs w:val="28"/>
          <w:lang w:val="en-US"/>
        </w:rPr>
        <w:t>–</w:t>
      </w:r>
      <w:r>
        <w:rPr>
          <w:kern w:val="20"/>
          <w:sz w:val="28"/>
          <w:szCs w:val="28"/>
          <w:lang w:val="en-US"/>
        </w:rPr>
        <w:t>107.</w:t>
      </w:r>
      <w:bookmarkEnd w:id="283"/>
    </w:p>
    <w:p w:rsidR="00E46804" w:rsidRPr="00DE63CC"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de-DE"/>
        </w:rPr>
      </w:pPr>
      <w:bookmarkStart w:id="284" w:name="_Ref127034131"/>
      <w:r w:rsidRPr="00DE63CC">
        <w:rPr>
          <w:kern w:val="20"/>
          <w:sz w:val="28"/>
          <w:szCs w:val="28"/>
          <w:lang w:val="de-DE"/>
        </w:rPr>
        <w:t>Fuchs D.</w:t>
      </w:r>
      <w:r>
        <w:rPr>
          <w:kern w:val="20"/>
          <w:sz w:val="28"/>
          <w:szCs w:val="28"/>
          <w:lang w:val="uk-UA"/>
        </w:rPr>
        <w:t xml:space="preserve"> </w:t>
      </w:r>
      <w:r w:rsidRPr="00DE63CC">
        <w:rPr>
          <w:kern w:val="20"/>
          <w:sz w:val="28"/>
          <w:szCs w:val="28"/>
          <w:lang w:val="de-DE"/>
        </w:rPr>
        <w:t>Kuren als Bestandteil des Rehabilitations programs fur Kinder und Jugen</w:t>
      </w:r>
      <w:r w:rsidRPr="00DE63CC">
        <w:rPr>
          <w:kern w:val="20"/>
          <w:sz w:val="28"/>
          <w:szCs w:val="28"/>
          <w:lang w:val="de-DE"/>
        </w:rPr>
        <w:t>d</w:t>
      </w:r>
      <w:r w:rsidRPr="00DE63CC">
        <w:rPr>
          <w:kern w:val="20"/>
          <w:sz w:val="28"/>
          <w:szCs w:val="28"/>
          <w:lang w:val="de-DE"/>
        </w:rPr>
        <w:t xml:space="preserve">liche nach malignen Erkrankungen </w:t>
      </w:r>
      <w:r>
        <w:rPr>
          <w:kern w:val="20"/>
          <w:sz w:val="28"/>
          <w:szCs w:val="28"/>
          <w:lang w:val="de-DE"/>
        </w:rPr>
        <w:t>/</w:t>
      </w:r>
      <w:r w:rsidRPr="006D4589">
        <w:rPr>
          <w:kern w:val="20"/>
          <w:sz w:val="28"/>
          <w:szCs w:val="28"/>
          <w:lang w:val="de-DE"/>
        </w:rPr>
        <w:t xml:space="preserve"> </w:t>
      </w:r>
      <w:r w:rsidRPr="00DE63CC">
        <w:rPr>
          <w:kern w:val="20"/>
          <w:sz w:val="28"/>
          <w:szCs w:val="28"/>
          <w:lang w:val="de-DE"/>
        </w:rPr>
        <w:t>D.</w:t>
      </w:r>
      <w:r>
        <w:rPr>
          <w:kern w:val="20"/>
          <w:sz w:val="28"/>
          <w:szCs w:val="28"/>
          <w:lang w:val="uk-UA"/>
        </w:rPr>
        <w:t xml:space="preserve"> </w:t>
      </w:r>
      <w:r w:rsidRPr="00DE63CC">
        <w:rPr>
          <w:kern w:val="20"/>
          <w:sz w:val="28"/>
          <w:szCs w:val="28"/>
          <w:lang w:val="de-DE"/>
        </w:rPr>
        <w:t>Fuchs, I.Fleischer, R.Hartwich // Kinderarz tliche   Praxis.</w:t>
      </w:r>
      <w:r w:rsidRPr="0075456E">
        <w:rPr>
          <w:sz w:val="28"/>
          <w:szCs w:val="28"/>
          <w:lang w:val="en-US"/>
        </w:rPr>
        <w:t xml:space="preserve"> </w:t>
      </w:r>
      <w:r w:rsidRPr="00D775AD">
        <w:rPr>
          <w:kern w:val="20"/>
          <w:sz w:val="28"/>
          <w:szCs w:val="28"/>
          <w:lang w:val="en-US"/>
        </w:rPr>
        <w:t>—</w:t>
      </w:r>
      <w:r w:rsidRPr="00D775AD">
        <w:rPr>
          <w:sz w:val="28"/>
          <w:szCs w:val="28"/>
          <w:lang w:val="en-US"/>
        </w:rPr>
        <w:t xml:space="preserve"> </w:t>
      </w:r>
      <w:r w:rsidRPr="00DE63CC">
        <w:rPr>
          <w:kern w:val="20"/>
          <w:sz w:val="28"/>
          <w:szCs w:val="28"/>
          <w:lang w:val="de-DE"/>
        </w:rPr>
        <w:t>1989.</w:t>
      </w:r>
      <w:r w:rsidRPr="00714790">
        <w:rPr>
          <w:sz w:val="28"/>
          <w:szCs w:val="28"/>
          <w:lang w:val="en-US"/>
        </w:rPr>
        <w:t xml:space="preserve"> </w:t>
      </w:r>
      <w:r w:rsidRPr="008C59AD">
        <w:rPr>
          <w:kern w:val="20"/>
          <w:sz w:val="28"/>
          <w:szCs w:val="28"/>
          <w:lang w:val="en-US"/>
        </w:rPr>
        <w:t>—</w:t>
      </w:r>
      <w:r w:rsidRPr="00DE63CC">
        <w:rPr>
          <w:kern w:val="20"/>
          <w:sz w:val="28"/>
          <w:szCs w:val="28"/>
          <w:lang w:val="de-DE"/>
        </w:rPr>
        <w:t>Bd.57,</w:t>
      </w:r>
      <w:r w:rsidRPr="00BC16FD">
        <w:rPr>
          <w:kern w:val="20"/>
          <w:sz w:val="28"/>
          <w:szCs w:val="28"/>
          <w:lang w:val="en-US"/>
        </w:rPr>
        <w:t xml:space="preserve"> </w:t>
      </w:r>
      <w:r w:rsidRPr="00DE63CC">
        <w:rPr>
          <w:kern w:val="20"/>
          <w:sz w:val="28"/>
          <w:szCs w:val="28"/>
          <w:lang w:val="de-DE"/>
        </w:rPr>
        <w:t>№9.</w:t>
      </w:r>
      <w:r w:rsidRPr="00DD377B">
        <w:rPr>
          <w:sz w:val="28"/>
          <w:szCs w:val="28"/>
          <w:lang w:val="en-US"/>
        </w:rPr>
        <w:t xml:space="preserve"> </w:t>
      </w:r>
      <w:r w:rsidRPr="004C0BE3">
        <w:rPr>
          <w:kern w:val="20"/>
          <w:sz w:val="28"/>
          <w:szCs w:val="28"/>
          <w:lang w:val="en-US"/>
        </w:rPr>
        <w:t>—</w:t>
      </w:r>
      <w:r w:rsidRPr="004C0BE3">
        <w:rPr>
          <w:sz w:val="28"/>
          <w:szCs w:val="28"/>
          <w:lang w:val="en-US"/>
        </w:rPr>
        <w:t xml:space="preserve">  </w:t>
      </w:r>
      <w:r w:rsidRPr="00DE63CC">
        <w:rPr>
          <w:kern w:val="20"/>
          <w:sz w:val="28"/>
          <w:szCs w:val="28"/>
          <w:lang w:val="de-DE"/>
        </w:rPr>
        <w:t>S.451</w:t>
      </w:r>
      <w:r w:rsidRPr="003D7E12">
        <w:rPr>
          <w:sz w:val="28"/>
          <w:szCs w:val="28"/>
          <w:lang w:val="en-US"/>
        </w:rPr>
        <w:t>–</w:t>
      </w:r>
      <w:r w:rsidRPr="00DE63CC">
        <w:rPr>
          <w:kern w:val="20"/>
          <w:sz w:val="28"/>
          <w:szCs w:val="28"/>
          <w:lang w:val="de-DE"/>
        </w:rPr>
        <w:t>455.</w:t>
      </w:r>
      <w:bookmarkEnd w:id="284"/>
    </w:p>
    <w:p w:rsidR="00E46804" w:rsidRPr="009625F3"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de-DE"/>
        </w:rPr>
      </w:pPr>
      <w:bookmarkStart w:id="285" w:name="_Ref127030204"/>
      <w:r w:rsidRPr="009625F3">
        <w:rPr>
          <w:kern w:val="20"/>
          <w:sz w:val="28"/>
          <w:szCs w:val="28"/>
          <w:lang w:val="de-DE"/>
        </w:rPr>
        <w:t>Fukazawa R.</w:t>
      </w:r>
      <w:r>
        <w:rPr>
          <w:kern w:val="20"/>
          <w:sz w:val="28"/>
          <w:szCs w:val="28"/>
          <w:lang w:val="uk-UA"/>
        </w:rPr>
        <w:t xml:space="preserve"> </w:t>
      </w:r>
      <w:r w:rsidRPr="009625F3">
        <w:rPr>
          <w:kern w:val="20"/>
          <w:sz w:val="28"/>
          <w:szCs w:val="28"/>
          <w:lang w:val="de-DE"/>
        </w:rPr>
        <w:t>Early detection of anthracycline cardiotoxi</w:t>
      </w:r>
      <w:r w:rsidRPr="009625F3">
        <w:rPr>
          <w:kern w:val="20"/>
          <w:sz w:val="28"/>
          <w:szCs w:val="28"/>
          <w:lang w:val="de-DE"/>
        </w:rPr>
        <w:t>c</w:t>
      </w:r>
      <w:r w:rsidRPr="009625F3">
        <w:rPr>
          <w:kern w:val="20"/>
          <w:sz w:val="28"/>
          <w:szCs w:val="28"/>
          <w:lang w:val="de-DE"/>
        </w:rPr>
        <w:t xml:space="preserve">ity in children with acute leukemia using exercise-based echocardiography and Doppler echocardiography </w:t>
      </w:r>
      <w:r>
        <w:rPr>
          <w:kern w:val="20"/>
          <w:sz w:val="28"/>
          <w:szCs w:val="28"/>
          <w:lang w:val="de-DE"/>
        </w:rPr>
        <w:t>/</w:t>
      </w:r>
      <w:r w:rsidRPr="006D4589">
        <w:rPr>
          <w:kern w:val="20"/>
          <w:sz w:val="28"/>
          <w:szCs w:val="28"/>
          <w:lang w:val="de-DE"/>
        </w:rPr>
        <w:t xml:space="preserve"> </w:t>
      </w:r>
      <w:r w:rsidRPr="009625F3">
        <w:rPr>
          <w:kern w:val="20"/>
          <w:sz w:val="28"/>
          <w:szCs w:val="28"/>
          <w:lang w:val="de-DE"/>
        </w:rPr>
        <w:t xml:space="preserve">R.Fukazawa, S.Ogawa, </w:t>
      </w:r>
      <w:r>
        <w:rPr>
          <w:kern w:val="20"/>
          <w:sz w:val="28"/>
          <w:szCs w:val="28"/>
          <w:lang w:val="uk-UA"/>
        </w:rPr>
        <w:t xml:space="preserve">Т. </w:t>
      </w:r>
      <w:r w:rsidRPr="009625F3">
        <w:rPr>
          <w:kern w:val="20"/>
          <w:sz w:val="28"/>
          <w:szCs w:val="28"/>
          <w:lang w:val="de-DE"/>
        </w:rPr>
        <w:t>Hirayama // Jpn.</w:t>
      </w:r>
      <w:r w:rsidRPr="00B81D99">
        <w:rPr>
          <w:kern w:val="20"/>
          <w:sz w:val="28"/>
          <w:szCs w:val="28"/>
          <w:lang w:val="en-US"/>
        </w:rPr>
        <w:t xml:space="preserve"> </w:t>
      </w:r>
      <w:r w:rsidRPr="009625F3">
        <w:rPr>
          <w:kern w:val="20"/>
          <w:sz w:val="28"/>
          <w:szCs w:val="28"/>
          <w:lang w:val="de-DE"/>
        </w:rPr>
        <w:t>Circ.</w:t>
      </w:r>
      <w:r w:rsidRPr="006D4589">
        <w:rPr>
          <w:kern w:val="20"/>
          <w:sz w:val="28"/>
          <w:szCs w:val="28"/>
          <w:lang w:val="en-US"/>
        </w:rPr>
        <w:t xml:space="preserve"> </w:t>
      </w:r>
      <w:r w:rsidRPr="009625F3">
        <w:rPr>
          <w:kern w:val="20"/>
          <w:sz w:val="28"/>
          <w:szCs w:val="28"/>
          <w:lang w:val="de-DE"/>
        </w:rPr>
        <w:t>J.</w:t>
      </w:r>
      <w:r w:rsidRPr="00DD377B">
        <w:rPr>
          <w:sz w:val="28"/>
          <w:szCs w:val="28"/>
          <w:lang w:val="en-US"/>
        </w:rPr>
        <w:t xml:space="preserve"> </w:t>
      </w:r>
      <w:r>
        <w:rPr>
          <w:kern w:val="20"/>
          <w:sz w:val="28"/>
          <w:szCs w:val="28"/>
        </w:rPr>
        <w:t>—</w:t>
      </w:r>
      <w:r>
        <w:rPr>
          <w:sz w:val="28"/>
          <w:szCs w:val="28"/>
        </w:rPr>
        <w:t xml:space="preserve"> </w:t>
      </w:r>
      <w:r w:rsidRPr="009625F3">
        <w:rPr>
          <w:kern w:val="20"/>
          <w:sz w:val="28"/>
          <w:szCs w:val="28"/>
          <w:lang w:val="de-DE"/>
        </w:rPr>
        <w:t>1994.</w:t>
      </w:r>
      <w:r w:rsidRPr="00714790">
        <w:rPr>
          <w:sz w:val="28"/>
          <w:szCs w:val="28"/>
          <w:lang w:val="en-US"/>
        </w:rPr>
        <w:t xml:space="preserve"> </w:t>
      </w:r>
      <w:r w:rsidRPr="008C59AD">
        <w:rPr>
          <w:kern w:val="20"/>
          <w:sz w:val="28"/>
          <w:szCs w:val="28"/>
          <w:lang w:val="en-US"/>
        </w:rPr>
        <w:t>—</w:t>
      </w:r>
      <w:r w:rsidRPr="009625F3">
        <w:rPr>
          <w:kern w:val="20"/>
          <w:sz w:val="28"/>
          <w:szCs w:val="28"/>
          <w:lang w:val="de-DE"/>
        </w:rPr>
        <w:t xml:space="preserve">Vol.58, </w:t>
      </w:r>
      <w:r>
        <w:rPr>
          <w:kern w:val="20"/>
          <w:sz w:val="28"/>
          <w:szCs w:val="28"/>
          <w:lang w:val="uk-UA"/>
        </w:rPr>
        <w:t>№</w:t>
      </w:r>
      <w:r w:rsidRPr="009625F3">
        <w:rPr>
          <w:kern w:val="20"/>
          <w:sz w:val="28"/>
          <w:szCs w:val="28"/>
          <w:lang w:val="de-DE"/>
        </w:rPr>
        <w:t>8.</w:t>
      </w:r>
      <w:r w:rsidRPr="0075456E">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sidRPr="009625F3">
        <w:rPr>
          <w:kern w:val="20"/>
          <w:sz w:val="28"/>
          <w:szCs w:val="28"/>
          <w:lang w:val="de-DE"/>
        </w:rPr>
        <w:t>P.625</w:t>
      </w:r>
      <w:r w:rsidRPr="00577D1B">
        <w:rPr>
          <w:sz w:val="28"/>
          <w:szCs w:val="28"/>
        </w:rPr>
        <w:t>–</w:t>
      </w:r>
      <w:r w:rsidRPr="009625F3">
        <w:rPr>
          <w:kern w:val="20"/>
          <w:sz w:val="28"/>
          <w:szCs w:val="28"/>
          <w:lang w:val="de-DE"/>
        </w:rPr>
        <w:t>634.</w:t>
      </w:r>
      <w:bookmarkEnd w:id="285"/>
    </w:p>
    <w:p w:rsidR="00E46804" w:rsidRPr="009625F3"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de-DE"/>
        </w:rPr>
      </w:pPr>
      <w:bookmarkStart w:id="286" w:name="_Ref127035206"/>
      <w:r w:rsidRPr="009625F3">
        <w:rPr>
          <w:kern w:val="20"/>
          <w:sz w:val="28"/>
          <w:szCs w:val="28"/>
          <w:lang w:val="de-DE"/>
        </w:rPr>
        <w:t>Gensler H.I.</w:t>
      </w:r>
      <w:r>
        <w:rPr>
          <w:kern w:val="20"/>
          <w:sz w:val="28"/>
          <w:szCs w:val="28"/>
          <w:lang w:val="uk-UA"/>
        </w:rPr>
        <w:t xml:space="preserve"> </w:t>
      </w:r>
      <w:r w:rsidRPr="009625F3">
        <w:rPr>
          <w:kern w:val="20"/>
          <w:sz w:val="28"/>
          <w:szCs w:val="28"/>
          <w:lang w:val="de-DE"/>
        </w:rPr>
        <w:t>Oral niacin prevents photocarcin</w:t>
      </w:r>
      <w:r w:rsidRPr="009625F3">
        <w:rPr>
          <w:kern w:val="20"/>
          <w:sz w:val="28"/>
          <w:szCs w:val="28"/>
          <w:lang w:val="de-DE"/>
        </w:rPr>
        <w:t>o</w:t>
      </w:r>
      <w:r w:rsidRPr="009625F3">
        <w:rPr>
          <w:kern w:val="20"/>
          <w:sz w:val="28"/>
          <w:szCs w:val="28"/>
          <w:lang w:val="de-DE"/>
        </w:rPr>
        <w:t>genesis and photoimmunosuppression in mice /</w:t>
      </w:r>
      <w:r w:rsidRPr="006D4589">
        <w:rPr>
          <w:kern w:val="20"/>
          <w:sz w:val="28"/>
          <w:szCs w:val="28"/>
          <w:lang w:val="de-DE"/>
        </w:rPr>
        <w:t xml:space="preserve"> </w:t>
      </w:r>
      <w:r>
        <w:rPr>
          <w:kern w:val="20"/>
          <w:sz w:val="28"/>
          <w:szCs w:val="28"/>
          <w:lang w:val="uk-UA"/>
        </w:rPr>
        <w:t xml:space="preserve">Н.І. </w:t>
      </w:r>
      <w:r w:rsidRPr="009625F3">
        <w:rPr>
          <w:kern w:val="20"/>
          <w:sz w:val="28"/>
          <w:szCs w:val="28"/>
          <w:lang w:val="de-DE"/>
        </w:rPr>
        <w:t xml:space="preserve">Gensler, </w:t>
      </w:r>
      <w:r>
        <w:rPr>
          <w:kern w:val="20"/>
          <w:sz w:val="28"/>
          <w:szCs w:val="28"/>
          <w:lang w:val="uk-UA"/>
        </w:rPr>
        <w:t xml:space="preserve">Т. </w:t>
      </w:r>
      <w:r w:rsidRPr="009625F3">
        <w:rPr>
          <w:kern w:val="20"/>
          <w:sz w:val="28"/>
          <w:szCs w:val="28"/>
          <w:lang w:val="de-DE"/>
        </w:rPr>
        <w:t xml:space="preserve">Williams, </w:t>
      </w:r>
      <w:r>
        <w:rPr>
          <w:kern w:val="20"/>
          <w:sz w:val="28"/>
          <w:szCs w:val="28"/>
          <w:lang w:val="uk-UA"/>
        </w:rPr>
        <w:t xml:space="preserve">А.С. </w:t>
      </w:r>
      <w:r w:rsidRPr="009625F3">
        <w:rPr>
          <w:kern w:val="20"/>
          <w:sz w:val="28"/>
          <w:szCs w:val="28"/>
          <w:lang w:val="de-DE"/>
        </w:rPr>
        <w:t xml:space="preserve">Huang </w:t>
      </w:r>
      <w:r>
        <w:rPr>
          <w:kern w:val="20"/>
          <w:sz w:val="28"/>
          <w:szCs w:val="28"/>
          <w:lang w:val="de-DE"/>
        </w:rPr>
        <w:t>/</w:t>
      </w:r>
      <w:r w:rsidRPr="009625F3">
        <w:rPr>
          <w:kern w:val="20"/>
          <w:sz w:val="28"/>
          <w:szCs w:val="28"/>
          <w:lang w:val="de-DE"/>
        </w:rPr>
        <w:t>/ Nutr.Cancer.</w:t>
      </w:r>
      <w:r>
        <w:rPr>
          <w:kern w:val="20"/>
          <w:sz w:val="28"/>
          <w:szCs w:val="28"/>
          <w:lang w:val="de-DE"/>
        </w:rPr>
        <w:t xml:space="preserve"> </w:t>
      </w:r>
      <w:r w:rsidRPr="00D775AD">
        <w:rPr>
          <w:kern w:val="20"/>
          <w:sz w:val="28"/>
          <w:szCs w:val="28"/>
          <w:lang w:val="en-US"/>
        </w:rPr>
        <w:t>—</w:t>
      </w:r>
      <w:r>
        <w:rPr>
          <w:kern w:val="20"/>
          <w:sz w:val="28"/>
          <w:szCs w:val="28"/>
          <w:lang w:val="de-DE"/>
        </w:rPr>
        <w:t xml:space="preserve"> </w:t>
      </w:r>
      <w:r w:rsidRPr="009625F3">
        <w:rPr>
          <w:kern w:val="20"/>
          <w:sz w:val="28"/>
          <w:szCs w:val="28"/>
          <w:lang w:val="de-DE"/>
        </w:rPr>
        <w:t>1999.</w:t>
      </w:r>
      <w:r w:rsidRPr="00DD377B">
        <w:rPr>
          <w:sz w:val="28"/>
          <w:szCs w:val="28"/>
          <w:lang w:val="en-US"/>
        </w:rPr>
        <w:t xml:space="preserve"> </w:t>
      </w:r>
      <w:r w:rsidRPr="008C59AD">
        <w:rPr>
          <w:kern w:val="20"/>
          <w:sz w:val="28"/>
          <w:szCs w:val="28"/>
          <w:lang w:val="en-US"/>
        </w:rPr>
        <w:t>—</w:t>
      </w:r>
      <w:r w:rsidRPr="009625F3">
        <w:rPr>
          <w:kern w:val="20"/>
          <w:sz w:val="28"/>
          <w:szCs w:val="28"/>
          <w:lang w:val="de-DE"/>
        </w:rPr>
        <w:t xml:space="preserve">Vol.34, </w:t>
      </w:r>
      <w:r>
        <w:rPr>
          <w:kern w:val="20"/>
          <w:sz w:val="28"/>
          <w:szCs w:val="28"/>
          <w:lang w:val="uk-UA"/>
        </w:rPr>
        <w:t>№</w:t>
      </w:r>
      <w:r w:rsidRPr="009625F3">
        <w:rPr>
          <w:kern w:val="20"/>
          <w:sz w:val="28"/>
          <w:szCs w:val="28"/>
          <w:lang w:val="de-DE"/>
        </w:rPr>
        <w:t>1.</w:t>
      </w:r>
      <w:r w:rsidRPr="0075456E">
        <w:rPr>
          <w:sz w:val="28"/>
          <w:szCs w:val="28"/>
          <w:lang w:val="en-US"/>
        </w:rPr>
        <w:t xml:space="preserve"> </w:t>
      </w:r>
      <w:r w:rsidRPr="00B4292C">
        <w:rPr>
          <w:kern w:val="20"/>
          <w:sz w:val="28"/>
          <w:szCs w:val="28"/>
          <w:lang w:val="en-US"/>
        </w:rPr>
        <w:t>—</w:t>
      </w:r>
      <w:r w:rsidRPr="00B4292C">
        <w:rPr>
          <w:sz w:val="28"/>
          <w:szCs w:val="28"/>
          <w:lang w:val="en-US"/>
        </w:rPr>
        <w:t xml:space="preserve"> </w:t>
      </w:r>
      <w:r w:rsidRPr="009625F3">
        <w:rPr>
          <w:kern w:val="20"/>
          <w:sz w:val="28"/>
          <w:szCs w:val="28"/>
          <w:lang w:val="de-DE"/>
        </w:rPr>
        <w:t>P.36</w:t>
      </w:r>
      <w:r w:rsidRPr="003D7E12">
        <w:rPr>
          <w:sz w:val="28"/>
          <w:szCs w:val="28"/>
          <w:lang w:val="en-US"/>
        </w:rPr>
        <w:t>–</w:t>
      </w:r>
      <w:r w:rsidRPr="009625F3">
        <w:rPr>
          <w:kern w:val="20"/>
          <w:sz w:val="28"/>
          <w:szCs w:val="28"/>
          <w:lang w:val="de-DE"/>
        </w:rPr>
        <w:t>41.</w:t>
      </w:r>
      <w:bookmarkEnd w:id="286"/>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87" w:name="_Ref127031461"/>
      <w:r>
        <w:rPr>
          <w:kern w:val="20"/>
          <w:sz w:val="28"/>
          <w:szCs w:val="28"/>
          <w:lang w:val="en-US"/>
        </w:rPr>
        <w:t>Goff J.R.</w:t>
      </w:r>
      <w:r>
        <w:rPr>
          <w:kern w:val="20"/>
          <w:sz w:val="28"/>
          <w:szCs w:val="28"/>
          <w:lang w:val="uk-UA"/>
        </w:rPr>
        <w:t xml:space="preserve"> </w:t>
      </w:r>
      <w:r>
        <w:rPr>
          <w:kern w:val="20"/>
          <w:sz w:val="28"/>
          <w:szCs w:val="28"/>
          <w:lang w:val="en-US"/>
        </w:rPr>
        <w:t>Distractibility and memory deficits in long-term survivors of acute lymph</w:t>
      </w:r>
      <w:r>
        <w:rPr>
          <w:kern w:val="20"/>
          <w:sz w:val="28"/>
          <w:szCs w:val="28"/>
          <w:lang w:val="en-US"/>
        </w:rPr>
        <w:t>o</w:t>
      </w:r>
      <w:r>
        <w:rPr>
          <w:kern w:val="20"/>
          <w:sz w:val="28"/>
          <w:szCs w:val="28"/>
          <w:lang w:val="en-US"/>
        </w:rPr>
        <w:t>blastic leukemia /</w:t>
      </w:r>
      <w:r w:rsidRPr="006D4589">
        <w:rPr>
          <w:kern w:val="20"/>
          <w:sz w:val="28"/>
          <w:szCs w:val="28"/>
          <w:lang w:val="en-US"/>
        </w:rPr>
        <w:t xml:space="preserve"> </w:t>
      </w:r>
      <w:r>
        <w:rPr>
          <w:kern w:val="20"/>
          <w:sz w:val="28"/>
          <w:szCs w:val="28"/>
          <w:lang w:val="en-US"/>
        </w:rPr>
        <w:t>J.R.</w:t>
      </w:r>
      <w:r>
        <w:rPr>
          <w:kern w:val="20"/>
          <w:sz w:val="28"/>
          <w:szCs w:val="28"/>
          <w:lang w:val="uk-UA"/>
        </w:rPr>
        <w:t xml:space="preserve"> </w:t>
      </w:r>
      <w:r>
        <w:rPr>
          <w:kern w:val="20"/>
          <w:sz w:val="28"/>
          <w:szCs w:val="28"/>
          <w:lang w:val="en-US"/>
        </w:rPr>
        <w:t>Goff,</w:t>
      </w:r>
      <w:r>
        <w:rPr>
          <w:kern w:val="20"/>
          <w:sz w:val="28"/>
          <w:szCs w:val="28"/>
          <w:lang w:val="uk-UA"/>
        </w:rPr>
        <w:t xml:space="preserve"> </w:t>
      </w:r>
      <w:r>
        <w:rPr>
          <w:kern w:val="20"/>
          <w:sz w:val="28"/>
          <w:szCs w:val="28"/>
          <w:lang w:val="en-US"/>
        </w:rPr>
        <w:t>H.R.</w:t>
      </w:r>
      <w:r>
        <w:rPr>
          <w:kern w:val="20"/>
          <w:sz w:val="28"/>
          <w:szCs w:val="28"/>
          <w:lang w:val="uk-UA"/>
        </w:rPr>
        <w:t xml:space="preserve"> </w:t>
      </w:r>
      <w:r>
        <w:rPr>
          <w:kern w:val="20"/>
          <w:sz w:val="28"/>
          <w:szCs w:val="28"/>
          <w:lang w:val="en-US"/>
        </w:rPr>
        <w:t>Anderson, P.F. Cooper // J. of Developmental and Behavioral Pediatr.</w:t>
      </w:r>
      <w:r w:rsidRPr="00714790">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1980.</w:t>
      </w:r>
      <w:r w:rsidRPr="0075456E">
        <w:rPr>
          <w:sz w:val="28"/>
          <w:szCs w:val="28"/>
          <w:lang w:val="en-US"/>
        </w:rPr>
        <w:t xml:space="preserve"> </w:t>
      </w:r>
      <w:r w:rsidRPr="008C59AD">
        <w:rPr>
          <w:kern w:val="20"/>
          <w:sz w:val="28"/>
          <w:szCs w:val="28"/>
          <w:lang w:val="en-US"/>
        </w:rPr>
        <w:t>—</w:t>
      </w:r>
      <w:r>
        <w:rPr>
          <w:kern w:val="20"/>
          <w:sz w:val="28"/>
          <w:szCs w:val="28"/>
          <w:lang w:val="en-US"/>
        </w:rPr>
        <w:t>Vol.1</w:t>
      </w:r>
      <w:r w:rsidRPr="00BC16FD">
        <w:rPr>
          <w:kern w:val="20"/>
          <w:sz w:val="28"/>
          <w:szCs w:val="28"/>
          <w:lang w:val="en-US"/>
        </w:rPr>
        <w:t>.</w:t>
      </w:r>
      <w:r w:rsidRPr="00945C75">
        <w:rPr>
          <w:kern w:val="20"/>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P.158</w:t>
      </w:r>
      <w:r w:rsidRPr="003D7E12">
        <w:rPr>
          <w:sz w:val="28"/>
          <w:szCs w:val="28"/>
          <w:lang w:val="en-US"/>
        </w:rPr>
        <w:t>–</w:t>
      </w:r>
      <w:r>
        <w:rPr>
          <w:kern w:val="20"/>
          <w:sz w:val="28"/>
          <w:szCs w:val="28"/>
          <w:lang w:val="en-US"/>
        </w:rPr>
        <w:t>163.</w:t>
      </w:r>
      <w:bookmarkEnd w:id="287"/>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88" w:name="_Ref119934089"/>
      <w:r>
        <w:rPr>
          <w:kern w:val="20"/>
          <w:sz w:val="28"/>
          <w:szCs w:val="28"/>
          <w:lang w:val="en-US"/>
        </w:rPr>
        <w:t>Greenberg H.S.</w:t>
      </w:r>
      <w:r>
        <w:rPr>
          <w:kern w:val="20"/>
          <w:sz w:val="28"/>
          <w:szCs w:val="28"/>
          <w:lang w:val="uk-UA"/>
        </w:rPr>
        <w:t xml:space="preserve"> </w:t>
      </w:r>
      <w:r>
        <w:rPr>
          <w:kern w:val="20"/>
          <w:sz w:val="28"/>
          <w:szCs w:val="28"/>
          <w:lang w:val="en-US"/>
        </w:rPr>
        <w:t>Psychologic functioning in 8</w:t>
      </w:r>
      <w:r>
        <w:rPr>
          <w:kern w:val="20"/>
          <w:sz w:val="28"/>
          <w:szCs w:val="28"/>
          <w:lang w:val="en-US"/>
        </w:rPr>
        <w:noBreakHyphen/>
        <w:t>to 16</w:t>
      </w:r>
      <w:r>
        <w:rPr>
          <w:kern w:val="20"/>
          <w:sz w:val="28"/>
          <w:szCs w:val="28"/>
          <w:lang w:val="en-US"/>
        </w:rPr>
        <w:noBreakHyphen/>
        <w:t>year-old cancer survivors and their parents /</w:t>
      </w:r>
      <w:r w:rsidRPr="006D4589">
        <w:rPr>
          <w:kern w:val="20"/>
          <w:sz w:val="28"/>
          <w:szCs w:val="28"/>
          <w:lang w:val="en-US"/>
        </w:rPr>
        <w:t xml:space="preserve"> </w:t>
      </w:r>
      <w:r>
        <w:rPr>
          <w:kern w:val="20"/>
          <w:sz w:val="28"/>
          <w:szCs w:val="28"/>
          <w:lang w:val="en-US"/>
        </w:rPr>
        <w:t>H.S. Greenberg, A.E. Kaxak, A.T. Meadows // J.</w:t>
      </w:r>
      <w:r>
        <w:rPr>
          <w:kern w:val="20"/>
          <w:sz w:val="28"/>
          <w:szCs w:val="28"/>
          <w:lang w:val="uk-UA"/>
        </w:rPr>
        <w:t xml:space="preserve"> </w:t>
      </w:r>
      <w:r>
        <w:rPr>
          <w:kern w:val="20"/>
          <w:sz w:val="28"/>
          <w:szCs w:val="28"/>
          <w:lang w:val="en-US"/>
        </w:rPr>
        <w:t>Pediatr.</w:t>
      </w:r>
      <w:r w:rsidRPr="00714790">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1989.</w:t>
      </w:r>
      <w:r w:rsidRPr="00DD377B">
        <w:rPr>
          <w:sz w:val="28"/>
          <w:szCs w:val="28"/>
          <w:lang w:val="en-US"/>
        </w:rPr>
        <w:t xml:space="preserve"> </w:t>
      </w:r>
      <w:r w:rsidRPr="008C59AD">
        <w:rPr>
          <w:kern w:val="20"/>
          <w:sz w:val="28"/>
          <w:szCs w:val="28"/>
          <w:lang w:val="en-US"/>
        </w:rPr>
        <w:t>—</w:t>
      </w:r>
      <w:r>
        <w:rPr>
          <w:kern w:val="20"/>
          <w:sz w:val="28"/>
          <w:szCs w:val="28"/>
          <w:lang w:val="en-US"/>
        </w:rPr>
        <w:t>Vol.114,</w:t>
      </w:r>
      <w:r w:rsidRPr="00945C75">
        <w:rPr>
          <w:kern w:val="20"/>
          <w:sz w:val="28"/>
          <w:szCs w:val="28"/>
          <w:lang w:val="en-US"/>
        </w:rPr>
        <w:t xml:space="preserve"> </w:t>
      </w:r>
      <w:r>
        <w:rPr>
          <w:kern w:val="20"/>
          <w:sz w:val="28"/>
          <w:szCs w:val="28"/>
          <w:lang w:val="uk-UA"/>
        </w:rPr>
        <w:t>№</w:t>
      </w:r>
      <w:r>
        <w:rPr>
          <w:kern w:val="20"/>
          <w:sz w:val="28"/>
          <w:szCs w:val="28"/>
          <w:lang w:val="en-US"/>
        </w:rPr>
        <w:t>3.</w:t>
      </w:r>
      <w:r w:rsidRPr="00BC16FD">
        <w:rPr>
          <w:szCs w:val="28"/>
          <w:lang w:val="en-US"/>
        </w:rPr>
        <w:t xml:space="preserve"> </w:t>
      </w:r>
      <w:r w:rsidRPr="004C0BE3">
        <w:rPr>
          <w:kern w:val="20"/>
          <w:sz w:val="28"/>
          <w:szCs w:val="28"/>
          <w:lang w:val="en-US"/>
        </w:rPr>
        <w:t>—</w:t>
      </w:r>
      <w:r w:rsidRPr="004C0BE3">
        <w:rPr>
          <w:sz w:val="28"/>
          <w:szCs w:val="28"/>
          <w:lang w:val="en-US"/>
        </w:rPr>
        <w:t xml:space="preserve"> </w:t>
      </w:r>
      <w:r w:rsidRPr="00BC16FD">
        <w:rPr>
          <w:szCs w:val="28"/>
          <w:lang w:val="en-US"/>
        </w:rPr>
        <w:t xml:space="preserve"> </w:t>
      </w:r>
      <w:r>
        <w:rPr>
          <w:kern w:val="20"/>
          <w:sz w:val="28"/>
          <w:szCs w:val="28"/>
          <w:lang w:val="en-US"/>
        </w:rPr>
        <w:t>P.488</w:t>
      </w:r>
      <w:r w:rsidRPr="003D7E12">
        <w:rPr>
          <w:sz w:val="28"/>
          <w:szCs w:val="28"/>
          <w:lang w:val="en-US"/>
        </w:rPr>
        <w:t>–</w:t>
      </w:r>
      <w:r>
        <w:rPr>
          <w:kern w:val="20"/>
          <w:sz w:val="28"/>
          <w:szCs w:val="28"/>
          <w:lang w:val="en-US"/>
        </w:rPr>
        <w:t>493.</w:t>
      </w:r>
      <w:bookmarkEnd w:id="288"/>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89" w:name="_Ref112419727"/>
      <w:r>
        <w:rPr>
          <w:kern w:val="20"/>
          <w:sz w:val="28"/>
          <w:szCs w:val="28"/>
          <w:lang w:val="en-US"/>
        </w:rPr>
        <w:lastRenderedPageBreak/>
        <w:t>Groeneveld K.</w:t>
      </w:r>
      <w:r>
        <w:rPr>
          <w:kern w:val="20"/>
          <w:sz w:val="28"/>
          <w:szCs w:val="28"/>
          <w:lang w:val="uk-UA"/>
        </w:rPr>
        <w:t xml:space="preserve"> </w:t>
      </w:r>
      <w:r>
        <w:rPr>
          <w:kern w:val="20"/>
          <w:sz w:val="28"/>
          <w:szCs w:val="28"/>
          <w:lang w:val="en-US"/>
        </w:rPr>
        <w:t>Flow cytometric detection of intracellular antigens for immunophen</w:t>
      </w:r>
      <w:r>
        <w:rPr>
          <w:kern w:val="20"/>
          <w:sz w:val="28"/>
          <w:szCs w:val="28"/>
          <w:lang w:val="en-US"/>
        </w:rPr>
        <w:t>o</w:t>
      </w:r>
      <w:r>
        <w:rPr>
          <w:kern w:val="20"/>
          <w:sz w:val="28"/>
          <w:szCs w:val="28"/>
          <w:lang w:val="en-US"/>
        </w:rPr>
        <w:t>typing of normal and malignant leukocytes /</w:t>
      </w:r>
      <w:r w:rsidRPr="006D4589">
        <w:rPr>
          <w:kern w:val="20"/>
          <w:sz w:val="28"/>
          <w:szCs w:val="28"/>
          <w:lang w:val="en-US"/>
        </w:rPr>
        <w:t xml:space="preserve"> </w:t>
      </w:r>
      <w:r>
        <w:rPr>
          <w:kern w:val="20"/>
          <w:sz w:val="28"/>
          <w:szCs w:val="28"/>
          <w:lang w:val="en-US"/>
        </w:rPr>
        <w:t>K. Groeneveld, I.G.  Marveide, M.W.M. Beemd // Leukemia.</w:t>
      </w:r>
      <w:r w:rsidRPr="0075456E">
        <w:rPr>
          <w:sz w:val="28"/>
          <w:szCs w:val="28"/>
          <w:lang w:val="en-US"/>
        </w:rPr>
        <w:t xml:space="preserve"> </w:t>
      </w:r>
      <w:r w:rsidRPr="008C59AD">
        <w:rPr>
          <w:kern w:val="20"/>
          <w:sz w:val="28"/>
          <w:szCs w:val="28"/>
          <w:lang w:val="en-US"/>
        </w:rPr>
        <w:t>—</w:t>
      </w:r>
      <w:r>
        <w:rPr>
          <w:kern w:val="20"/>
          <w:sz w:val="28"/>
          <w:szCs w:val="28"/>
          <w:lang w:val="en-US"/>
        </w:rPr>
        <w:t>1996.</w:t>
      </w:r>
      <w:r w:rsidRPr="00714790">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Vol.10</w:t>
      </w:r>
      <w:r w:rsidRPr="00BC16FD">
        <w:rPr>
          <w:kern w:val="20"/>
          <w:sz w:val="28"/>
          <w:szCs w:val="28"/>
          <w:lang w:val="en-US"/>
        </w:rPr>
        <w:t>.</w:t>
      </w:r>
      <w:r w:rsidRPr="00945C75">
        <w:rPr>
          <w:kern w:val="20"/>
          <w:sz w:val="28"/>
          <w:szCs w:val="28"/>
          <w:lang w:val="en-US"/>
        </w:rPr>
        <w:t xml:space="preserve"> </w:t>
      </w:r>
      <w:r>
        <w:rPr>
          <w:kern w:val="20"/>
          <w:sz w:val="28"/>
          <w:szCs w:val="28"/>
        </w:rPr>
        <w:t>—</w:t>
      </w:r>
      <w:r>
        <w:rPr>
          <w:sz w:val="28"/>
          <w:szCs w:val="28"/>
        </w:rPr>
        <w:t xml:space="preserve"> </w:t>
      </w:r>
      <w:r>
        <w:rPr>
          <w:kern w:val="20"/>
          <w:sz w:val="28"/>
          <w:szCs w:val="28"/>
          <w:lang w:val="en-US"/>
        </w:rPr>
        <w:t>P.1383</w:t>
      </w:r>
      <w:r w:rsidRPr="00577D1B">
        <w:rPr>
          <w:sz w:val="28"/>
          <w:szCs w:val="28"/>
        </w:rPr>
        <w:t>–</w:t>
      </w:r>
      <w:r>
        <w:rPr>
          <w:kern w:val="20"/>
          <w:sz w:val="28"/>
          <w:szCs w:val="28"/>
          <w:lang w:val="en-US"/>
        </w:rPr>
        <w:t>1789.</w:t>
      </w:r>
      <w:bookmarkEnd w:id="289"/>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90" w:name="_Ref112420113"/>
      <w:r>
        <w:rPr>
          <w:kern w:val="20"/>
          <w:sz w:val="28"/>
          <w:szCs w:val="28"/>
          <w:lang w:val="en-US"/>
        </w:rPr>
        <w:t>Group C. A. C. Duration and intensity of maintenance chemotherapy in acute ly</w:t>
      </w:r>
      <w:r>
        <w:rPr>
          <w:kern w:val="20"/>
          <w:sz w:val="28"/>
          <w:szCs w:val="28"/>
          <w:lang w:val="en-US"/>
        </w:rPr>
        <w:t>m</w:t>
      </w:r>
      <w:r>
        <w:rPr>
          <w:kern w:val="20"/>
          <w:sz w:val="28"/>
          <w:szCs w:val="28"/>
          <w:lang w:val="en-US"/>
        </w:rPr>
        <w:t>phoblastic leukemia: overview of 42 trials involving 12000 randomized children /</w:t>
      </w:r>
      <w:r w:rsidRPr="00086648">
        <w:rPr>
          <w:kern w:val="20"/>
          <w:sz w:val="28"/>
          <w:szCs w:val="28"/>
          <w:lang w:val="en-US"/>
        </w:rPr>
        <w:t xml:space="preserve"> </w:t>
      </w:r>
      <w:r>
        <w:rPr>
          <w:kern w:val="20"/>
          <w:sz w:val="28"/>
          <w:szCs w:val="28"/>
          <w:lang w:val="en-US"/>
        </w:rPr>
        <w:t>C. A. C. Group // Lancet.</w:t>
      </w:r>
      <w:r w:rsidRPr="00BC16FD">
        <w:rPr>
          <w:szCs w:val="28"/>
          <w:lang w:val="en-US"/>
        </w:rPr>
        <w:t xml:space="preserve"> </w:t>
      </w:r>
      <w:r w:rsidRPr="008C59AD">
        <w:rPr>
          <w:kern w:val="20"/>
          <w:sz w:val="28"/>
          <w:szCs w:val="28"/>
          <w:lang w:val="en-US"/>
        </w:rPr>
        <w:t>—</w:t>
      </w:r>
      <w:r w:rsidRPr="00BC16FD">
        <w:rPr>
          <w:szCs w:val="28"/>
          <w:lang w:val="en-US"/>
        </w:rPr>
        <w:t xml:space="preserve"> </w:t>
      </w:r>
      <w:r>
        <w:rPr>
          <w:kern w:val="20"/>
          <w:sz w:val="28"/>
          <w:szCs w:val="28"/>
          <w:lang w:val="en-US"/>
        </w:rPr>
        <w:t>1996.</w:t>
      </w:r>
      <w:r w:rsidRPr="00DD377B">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Vol.347</w:t>
      </w:r>
      <w:r>
        <w:rPr>
          <w:kern w:val="20"/>
          <w:sz w:val="28"/>
          <w:szCs w:val="28"/>
          <w:lang w:val="uk-UA"/>
        </w:rPr>
        <w:t>.</w:t>
      </w:r>
      <w:r w:rsidRPr="00945C75">
        <w:rPr>
          <w:kern w:val="20"/>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P.1783</w:t>
      </w:r>
      <w:r w:rsidRPr="003D7E12">
        <w:rPr>
          <w:sz w:val="28"/>
          <w:szCs w:val="28"/>
          <w:lang w:val="en-US"/>
        </w:rPr>
        <w:t>–</w:t>
      </w:r>
      <w:r>
        <w:rPr>
          <w:kern w:val="20"/>
          <w:sz w:val="28"/>
          <w:szCs w:val="28"/>
          <w:lang w:val="en-US"/>
        </w:rPr>
        <w:t>1788.</w:t>
      </w:r>
      <w:bookmarkEnd w:id="290"/>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91" w:name="_Ref112418870"/>
      <w:r>
        <w:rPr>
          <w:kern w:val="20"/>
          <w:sz w:val="28"/>
          <w:szCs w:val="28"/>
          <w:lang w:val="en-US"/>
        </w:rPr>
        <w:t>Gumey J.G. Trends in cancer incidence among children in U.S. /</w:t>
      </w:r>
      <w:r w:rsidRPr="006D4589">
        <w:rPr>
          <w:kern w:val="20"/>
          <w:sz w:val="28"/>
          <w:szCs w:val="28"/>
          <w:lang w:val="en-US"/>
        </w:rPr>
        <w:t xml:space="preserve"> </w:t>
      </w:r>
      <w:r>
        <w:rPr>
          <w:kern w:val="20"/>
          <w:sz w:val="28"/>
          <w:szCs w:val="28"/>
          <w:lang w:val="en-US"/>
        </w:rPr>
        <w:t>J.G. Gumey, S. D</w:t>
      </w:r>
      <w:r>
        <w:rPr>
          <w:kern w:val="20"/>
          <w:sz w:val="28"/>
          <w:szCs w:val="28"/>
          <w:lang w:val="en-US"/>
        </w:rPr>
        <w:t>a</w:t>
      </w:r>
      <w:r>
        <w:rPr>
          <w:kern w:val="20"/>
          <w:sz w:val="28"/>
          <w:szCs w:val="28"/>
          <w:lang w:val="en-US"/>
        </w:rPr>
        <w:t>vis, R.K. Severson // Cancer.</w:t>
      </w:r>
      <w:r w:rsidRPr="00DD377B">
        <w:rPr>
          <w:sz w:val="28"/>
          <w:szCs w:val="28"/>
          <w:lang w:val="en-US"/>
        </w:rPr>
        <w:t xml:space="preserve"> </w:t>
      </w:r>
      <w:r w:rsidRPr="008C59AD">
        <w:rPr>
          <w:kern w:val="20"/>
          <w:sz w:val="28"/>
          <w:szCs w:val="28"/>
          <w:lang w:val="en-US"/>
        </w:rPr>
        <w:t>—</w:t>
      </w:r>
      <w:r>
        <w:rPr>
          <w:kern w:val="20"/>
          <w:sz w:val="28"/>
          <w:szCs w:val="28"/>
          <w:lang w:val="en-US"/>
        </w:rPr>
        <w:t>1996.</w:t>
      </w:r>
      <w:r w:rsidRPr="00B81D99">
        <w:rPr>
          <w:kern w:val="20"/>
          <w:sz w:val="28"/>
          <w:szCs w:val="28"/>
          <w:lang w:val="en-US"/>
        </w:rPr>
        <w:t xml:space="preserve"> </w:t>
      </w:r>
      <w:r w:rsidRPr="004C0BE3">
        <w:rPr>
          <w:kern w:val="20"/>
          <w:sz w:val="28"/>
          <w:szCs w:val="28"/>
          <w:lang w:val="en-US"/>
        </w:rPr>
        <w:t>—</w:t>
      </w:r>
      <w:r w:rsidRPr="004C0BE3">
        <w:rPr>
          <w:sz w:val="28"/>
          <w:szCs w:val="28"/>
          <w:lang w:val="en-US"/>
        </w:rPr>
        <w:t xml:space="preserve">  </w:t>
      </w:r>
      <w:r w:rsidRPr="00B81D99">
        <w:rPr>
          <w:kern w:val="20"/>
          <w:sz w:val="28"/>
          <w:szCs w:val="28"/>
          <w:lang w:val="en-US"/>
        </w:rPr>
        <w:t xml:space="preserve"> </w:t>
      </w:r>
      <w:r>
        <w:rPr>
          <w:kern w:val="20"/>
          <w:sz w:val="28"/>
          <w:szCs w:val="28"/>
          <w:lang w:val="en-US"/>
        </w:rPr>
        <w:t>Vol.78</w:t>
      </w:r>
      <w:r w:rsidRPr="00327FBE">
        <w:rPr>
          <w:kern w:val="20"/>
          <w:sz w:val="28"/>
          <w:szCs w:val="28"/>
          <w:lang w:val="en-US"/>
        </w:rPr>
        <w:t>.</w:t>
      </w:r>
      <w:r w:rsidRPr="0075456E">
        <w:rPr>
          <w:sz w:val="28"/>
          <w:szCs w:val="28"/>
          <w:lang w:val="en-US"/>
        </w:rPr>
        <w:t xml:space="preserve"> </w:t>
      </w:r>
      <w:r w:rsidRPr="00D775AD">
        <w:rPr>
          <w:kern w:val="20"/>
          <w:sz w:val="28"/>
          <w:szCs w:val="28"/>
          <w:lang w:val="en-US"/>
        </w:rPr>
        <w:t>—</w:t>
      </w:r>
      <w:r w:rsidRPr="00945C75">
        <w:rPr>
          <w:kern w:val="20"/>
          <w:sz w:val="28"/>
          <w:szCs w:val="28"/>
          <w:lang w:val="en-US"/>
        </w:rPr>
        <w:t xml:space="preserve"> </w:t>
      </w:r>
      <w:r>
        <w:rPr>
          <w:kern w:val="20"/>
          <w:sz w:val="28"/>
          <w:szCs w:val="28"/>
          <w:lang w:val="en-US"/>
        </w:rPr>
        <w:t>P.116</w:t>
      </w:r>
      <w:r w:rsidRPr="003D7E12">
        <w:rPr>
          <w:sz w:val="28"/>
          <w:szCs w:val="28"/>
          <w:lang w:val="en-US"/>
        </w:rPr>
        <w:t>–</w:t>
      </w:r>
      <w:r>
        <w:rPr>
          <w:kern w:val="20"/>
          <w:sz w:val="28"/>
          <w:szCs w:val="28"/>
          <w:lang w:val="en-US"/>
        </w:rPr>
        <w:t>118.</w:t>
      </w:r>
      <w:bookmarkEnd w:id="291"/>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92" w:name="_Ref112420135"/>
      <w:r>
        <w:rPr>
          <w:kern w:val="20"/>
          <w:sz w:val="28"/>
          <w:szCs w:val="28"/>
          <w:lang w:val="en-US"/>
        </w:rPr>
        <w:t>Hann I.</w:t>
      </w:r>
      <w:r w:rsidRPr="00670D10">
        <w:rPr>
          <w:kern w:val="20"/>
          <w:sz w:val="28"/>
          <w:szCs w:val="28"/>
          <w:lang w:val="en-US"/>
        </w:rPr>
        <w:t xml:space="preserve"> </w:t>
      </w:r>
      <w:r>
        <w:rPr>
          <w:kern w:val="20"/>
          <w:sz w:val="28"/>
          <w:szCs w:val="28"/>
          <w:lang w:val="en-US"/>
        </w:rPr>
        <w:t>Benefit of intensified treatment for all children with acute lymphoblastic le</w:t>
      </w:r>
      <w:r>
        <w:rPr>
          <w:kern w:val="20"/>
          <w:sz w:val="28"/>
          <w:szCs w:val="28"/>
          <w:lang w:val="en-US"/>
        </w:rPr>
        <w:t>u</w:t>
      </w:r>
      <w:r>
        <w:rPr>
          <w:kern w:val="20"/>
          <w:sz w:val="28"/>
          <w:szCs w:val="28"/>
          <w:lang w:val="en-US"/>
        </w:rPr>
        <w:t>kemia: results from MRC UKALL XI and MRC ALL97 randomized trials. UK Med</w:t>
      </w:r>
      <w:r>
        <w:rPr>
          <w:kern w:val="20"/>
          <w:sz w:val="28"/>
          <w:szCs w:val="28"/>
          <w:lang w:val="en-US"/>
        </w:rPr>
        <w:t>i</w:t>
      </w:r>
      <w:r>
        <w:rPr>
          <w:kern w:val="20"/>
          <w:sz w:val="28"/>
          <w:szCs w:val="28"/>
          <w:lang w:val="en-US"/>
        </w:rPr>
        <w:t>cal Research Council’s Working Party on Childhood Leukemia /</w:t>
      </w:r>
      <w:r w:rsidRPr="00B81D99">
        <w:rPr>
          <w:kern w:val="20"/>
          <w:sz w:val="28"/>
          <w:szCs w:val="28"/>
          <w:lang w:val="en-US"/>
        </w:rPr>
        <w:t xml:space="preserve"> </w:t>
      </w:r>
      <w:r>
        <w:rPr>
          <w:kern w:val="20"/>
          <w:sz w:val="28"/>
          <w:szCs w:val="28"/>
          <w:lang w:val="en-US"/>
        </w:rPr>
        <w:t>I.</w:t>
      </w:r>
      <w:r>
        <w:rPr>
          <w:kern w:val="20"/>
          <w:sz w:val="28"/>
          <w:szCs w:val="28"/>
          <w:lang w:val="uk-UA"/>
        </w:rPr>
        <w:t xml:space="preserve"> </w:t>
      </w:r>
      <w:r>
        <w:rPr>
          <w:kern w:val="20"/>
          <w:sz w:val="28"/>
          <w:szCs w:val="28"/>
          <w:lang w:val="en-US"/>
        </w:rPr>
        <w:t xml:space="preserve">Hann, </w:t>
      </w:r>
      <w:r>
        <w:rPr>
          <w:kern w:val="20"/>
          <w:sz w:val="28"/>
          <w:szCs w:val="28"/>
        </w:rPr>
        <w:t>А</w:t>
      </w:r>
      <w:r w:rsidRPr="00FF770C">
        <w:rPr>
          <w:kern w:val="20"/>
          <w:sz w:val="28"/>
          <w:szCs w:val="28"/>
          <w:lang w:val="en-US"/>
        </w:rPr>
        <w:t xml:space="preserve">. </w:t>
      </w:r>
      <w:r>
        <w:rPr>
          <w:kern w:val="20"/>
          <w:sz w:val="28"/>
          <w:szCs w:val="28"/>
          <w:lang w:val="en-US"/>
        </w:rPr>
        <w:t>Vora</w:t>
      </w:r>
      <w:r w:rsidRPr="00327FBE">
        <w:rPr>
          <w:kern w:val="20"/>
          <w:sz w:val="28"/>
          <w:szCs w:val="28"/>
          <w:lang w:val="en-US"/>
        </w:rPr>
        <w:t xml:space="preserve">, </w:t>
      </w:r>
      <w:r>
        <w:rPr>
          <w:kern w:val="20"/>
          <w:sz w:val="28"/>
          <w:szCs w:val="28"/>
          <w:lang w:val="en-US"/>
        </w:rPr>
        <w:t xml:space="preserve">  S.</w:t>
      </w:r>
      <w:r w:rsidRPr="00670D10">
        <w:rPr>
          <w:kern w:val="20"/>
          <w:sz w:val="28"/>
          <w:szCs w:val="28"/>
          <w:lang w:val="en-US"/>
        </w:rPr>
        <w:t xml:space="preserve"> </w:t>
      </w:r>
      <w:r>
        <w:rPr>
          <w:kern w:val="20"/>
          <w:sz w:val="28"/>
          <w:szCs w:val="28"/>
          <w:lang w:val="en-US"/>
        </w:rPr>
        <w:t>Richards // Leukemia.</w:t>
      </w:r>
      <w:r w:rsidRPr="00BC16FD">
        <w:rPr>
          <w:szCs w:val="28"/>
          <w:lang w:val="en-US"/>
        </w:rPr>
        <w:t xml:space="preserve"> </w:t>
      </w:r>
      <w:r w:rsidRPr="008C59AD">
        <w:rPr>
          <w:kern w:val="20"/>
          <w:sz w:val="28"/>
          <w:szCs w:val="28"/>
          <w:lang w:val="en-US"/>
        </w:rPr>
        <w:t>—</w:t>
      </w:r>
      <w:r w:rsidRPr="00BC16FD">
        <w:rPr>
          <w:szCs w:val="28"/>
          <w:lang w:val="en-US"/>
        </w:rPr>
        <w:t xml:space="preserve"> </w:t>
      </w:r>
      <w:r>
        <w:rPr>
          <w:kern w:val="20"/>
          <w:sz w:val="28"/>
          <w:szCs w:val="28"/>
          <w:lang w:val="en-US"/>
        </w:rPr>
        <w:t>2000.</w:t>
      </w:r>
      <w:r w:rsidRPr="00714790">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Vol.14</w:t>
      </w:r>
      <w:r>
        <w:rPr>
          <w:kern w:val="20"/>
          <w:sz w:val="28"/>
          <w:szCs w:val="28"/>
          <w:lang w:val="uk-UA"/>
        </w:rPr>
        <w:t>.</w:t>
      </w:r>
      <w:r w:rsidRPr="00945C75">
        <w:rPr>
          <w:kern w:val="20"/>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P.356</w:t>
      </w:r>
      <w:r w:rsidRPr="003D7E12">
        <w:rPr>
          <w:sz w:val="28"/>
          <w:szCs w:val="28"/>
          <w:lang w:val="en-US"/>
        </w:rPr>
        <w:t>–</w:t>
      </w:r>
      <w:r>
        <w:rPr>
          <w:kern w:val="20"/>
          <w:sz w:val="28"/>
          <w:szCs w:val="28"/>
          <w:lang w:val="en-US"/>
        </w:rPr>
        <w:t>363.</w:t>
      </w:r>
      <w:bookmarkEnd w:id="292"/>
    </w:p>
    <w:p w:rsidR="00E46804" w:rsidRPr="00D433A8"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93" w:name="_Ref127033665"/>
      <w:r w:rsidRPr="00D433A8">
        <w:rPr>
          <w:kern w:val="20"/>
          <w:sz w:val="28"/>
          <w:szCs w:val="28"/>
          <w:lang w:val="en-US"/>
        </w:rPr>
        <w:t>Heaton R.K. Wisconsin Sort Coding Manua. / —</w:t>
      </w:r>
      <w:r w:rsidRPr="00D433A8">
        <w:rPr>
          <w:sz w:val="28"/>
          <w:szCs w:val="28"/>
          <w:lang w:val="en-US"/>
        </w:rPr>
        <w:t xml:space="preserve"> </w:t>
      </w:r>
      <w:r w:rsidRPr="00D433A8">
        <w:rPr>
          <w:kern w:val="20"/>
          <w:sz w:val="28"/>
          <w:szCs w:val="28"/>
          <w:lang w:val="en-US"/>
        </w:rPr>
        <w:t xml:space="preserve"> Odessa, FL.: Psychological A</w:t>
      </w:r>
      <w:r w:rsidRPr="00D433A8">
        <w:rPr>
          <w:kern w:val="20"/>
          <w:sz w:val="28"/>
          <w:szCs w:val="28"/>
          <w:lang w:val="en-US"/>
        </w:rPr>
        <w:t>s</w:t>
      </w:r>
      <w:r w:rsidRPr="00D433A8">
        <w:rPr>
          <w:kern w:val="20"/>
          <w:sz w:val="28"/>
          <w:szCs w:val="28"/>
          <w:lang w:val="en-US"/>
        </w:rPr>
        <w:t>sessment Resources, 1981.</w:t>
      </w:r>
      <w:bookmarkEnd w:id="293"/>
      <w:r w:rsidRPr="00D433A8">
        <w:rPr>
          <w:kern w:val="20"/>
          <w:sz w:val="28"/>
          <w:szCs w:val="28"/>
          <w:lang w:val="en-US"/>
        </w:rPr>
        <w:t xml:space="preserve"> — P.</w:t>
      </w:r>
      <w:r w:rsidRPr="00D433A8">
        <w:rPr>
          <w:kern w:val="20"/>
          <w:sz w:val="28"/>
          <w:szCs w:val="28"/>
          <w:lang w:val="uk-UA"/>
        </w:rPr>
        <w:t xml:space="preserve"> </w:t>
      </w:r>
      <w:r w:rsidRPr="00D433A8">
        <w:rPr>
          <w:kern w:val="20"/>
          <w:sz w:val="28"/>
          <w:szCs w:val="28"/>
          <w:lang w:val="en-US"/>
        </w:rPr>
        <w:t>241.</w:t>
      </w:r>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94" w:name="_Ref119934110"/>
      <w:r>
        <w:rPr>
          <w:kern w:val="20"/>
          <w:sz w:val="28"/>
          <w:szCs w:val="28"/>
          <w:lang w:val="en-US"/>
        </w:rPr>
        <w:t>Hertsberg H.</w:t>
      </w:r>
      <w:r w:rsidRPr="007E52AD">
        <w:rPr>
          <w:kern w:val="20"/>
          <w:sz w:val="28"/>
          <w:szCs w:val="28"/>
          <w:lang w:val="en-US"/>
        </w:rPr>
        <w:t xml:space="preserve"> </w:t>
      </w:r>
      <w:r>
        <w:rPr>
          <w:kern w:val="20"/>
          <w:sz w:val="28"/>
          <w:szCs w:val="28"/>
          <w:lang w:val="en-US"/>
        </w:rPr>
        <w:t>CNS effects after HALL therapy in childhood. Part 1: Neuroradiolog</w:t>
      </w:r>
      <w:r>
        <w:rPr>
          <w:kern w:val="20"/>
          <w:sz w:val="28"/>
          <w:szCs w:val="28"/>
          <w:lang w:val="en-US"/>
        </w:rPr>
        <w:t>i</w:t>
      </w:r>
      <w:r>
        <w:rPr>
          <w:kern w:val="20"/>
          <w:sz w:val="28"/>
          <w:szCs w:val="28"/>
          <w:lang w:val="en-US"/>
        </w:rPr>
        <w:t>cal findings in long-term survivors of childhood ALL-An evaluation of the interfe</w:t>
      </w:r>
      <w:r>
        <w:rPr>
          <w:kern w:val="20"/>
          <w:sz w:val="28"/>
          <w:szCs w:val="28"/>
          <w:lang w:val="en-US"/>
        </w:rPr>
        <w:t>r</w:t>
      </w:r>
      <w:r>
        <w:rPr>
          <w:kern w:val="20"/>
          <w:sz w:val="28"/>
          <w:szCs w:val="28"/>
          <w:lang w:val="en-US"/>
        </w:rPr>
        <w:t>ences between morphology and neuropsychological perfomans /</w:t>
      </w:r>
      <w:r w:rsidRPr="00B81D99">
        <w:rPr>
          <w:kern w:val="20"/>
          <w:sz w:val="28"/>
          <w:szCs w:val="28"/>
          <w:lang w:val="en-US"/>
        </w:rPr>
        <w:t xml:space="preserve"> </w:t>
      </w:r>
      <w:r>
        <w:rPr>
          <w:kern w:val="20"/>
          <w:sz w:val="28"/>
          <w:szCs w:val="28"/>
        </w:rPr>
        <w:t>Н</w:t>
      </w:r>
      <w:r w:rsidRPr="00670D10">
        <w:rPr>
          <w:kern w:val="20"/>
          <w:sz w:val="28"/>
          <w:szCs w:val="28"/>
          <w:lang w:val="en-US"/>
        </w:rPr>
        <w:t xml:space="preserve">. </w:t>
      </w:r>
      <w:r>
        <w:rPr>
          <w:kern w:val="20"/>
          <w:sz w:val="28"/>
          <w:szCs w:val="28"/>
          <w:lang w:val="en-US"/>
        </w:rPr>
        <w:t>Hertsberg, W.G.</w:t>
      </w:r>
      <w:r>
        <w:rPr>
          <w:kern w:val="20"/>
          <w:sz w:val="28"/>
          <w:szCs w:val="28"/>
          <w:lang w:val="uk-UA"/>
        </w:rPr>
        <w:t xml:space="preserve"> </w:t>
      </w:r>
      <w:r>
        <w:rPr>
          <w:kern w:val="20"/>
          <w:sz w:val="28"/>
          <w:szCs w:val="28"/>
          <w:lang w:val="en-US"/>
        </w:rPr>
        <w:t xml:space="preserve">Huk, </w:t>
      </w:r>
      <w:r>
        <w:rPr>
          <w:kern w:val="20"/>
          <w:sz w:val="28"/>
          <w:szCs w:val="28"/>
        </w:rPr>
        <w:t>М</w:t>
      </w:r>
      <w:r w:rsidRPr="00327FBE">
        <w:rPr>
          <w:kern w:val="20"/>
          <w:sz w:val="28"/>
          <w:szCs w:val="28"/>
          <w:lang w:val="en-US"/>
        </w:rPr>
        <w:t>.</w:t>
      </w:r>
      <w:r>
        <w:rPr>
          <w:kern w:val="20"/>
          <w:sz w:val="28"/>
          <w:szCs w:val="28"/>
        </w:rPr>
        <w:t>А</w:t>
      </w:r>
      <w:r w:rsidRPr="00327FBE">
        <w:rPr>
          <w:kern w:val="20"/>
          <w:sz w:val="28"/>
          <w:szCs w:val="28"/>
          <w:lang w:val="en-US"/>
        </w:rPr>
        <w:t xml:space="preserve">. </w:t>
      </w:r>
      <w:r>
        <w:rPr>
          <w:kern w:val="20"/>
          <w:sz w:val="28"/>
          <w:szCs w:val="28"/>
          <w:lang w:val="en-US"/>
        </w:rPr>
        <w:t>Ueberall // Medical and Pediatr. Oncol.</w:t>
      </w:r>
      <w:r w:rsidRPr="00714790">
        <w:rPr>
          <w:sz w:val="28"/>
          <w:szCs w:val="28"/>
          <w:lang w:val="en-US"/>
        </w:rPr>
        <w:t xml:space="preserve"> </w:t>
      </w:r>
      <w:r>
        <w:rPr>
          <w:kern w:val="20"/>
          <w:sz w:val="28"/>
          <w:szCs w:val="28"/>
        </w:rPr>
        <w:t>—</w:t>
      </w:r>
      <w:r>
        <w:rPr>
          <w:sz w:val="28"/>
          <w:szCs w:val="28"/>
        </w:rPr>
        <w:t xml:space="preserve"> </w:t>
      </w:r>
      <w:r>
        <w:rPr>
          <w:kern w:val="20"/>
          <w:sz w:val="28"/>
          <w:szCs w:val="28"/>
          <w:lang w:val="en-US"/>
        </w:rPr>
        <w:t>1997.</w:t>
      </w:r>
      <w:r w:rsidRPr="00DD377B">
        <w:rPr>
          <w:sz w:val="28"/>
          <w:szCs w:val="28"/>
          <w:lang w:val="en-US"/>
        </w:rPr>
        <w:t xml:space="preserve"> </w:t>
      </w:r>
      <w:r w:rsidRPr="008C59AD">
        <w:rPr>
          <w:kern w:val="20"/>
          <w:sz w:val="28"/>
          <w:szCs w:val="28"/>
          <w:lang w:val="en-US"/>
        </w:rPr>
        <w:t>—</w:t>
      </w:r>
      <w:r>
        <w:rPr>
          <w:kern w:val="20"/>
          <w:sz w:val="28"/>
          <w:szCs w:val="28"/>
          <w:lang w:val="en-US"/>
        </w:rPr>
        <w:t>Vol.2</w:t>
      </w:r>
      <w:r w:rsidRPr="00BC16FD">
        <w:rPr>
          <w:kern w:val="20"/>
          <w:sz w:val="28"/>
          <w:szCs w:val="28"/>
          <w:lang w:val="en-US"/>
        </w:rPr>
        <w:t>8.</w:t>
      </w:r>
      <w:r w:rsidRPr="00945C75">
        <w:rPr>
          <w:kern w:val="20"/>
          <w:sz w:val="28"/>
          <w:szCs w:val="28"/>
          <w:lang w:val="en-US"/>
        </w:rPr>
        <w:t xml:space="preserve"> </w:t>
      </w:r>
      <w:r w:rsidRPr="008C59AD">
        <w:rPr>
          <w:kern w:val="20"/>
          <w:sz w:val="28"/>
          <w:szCs w:val="28"/>
          <w:lang w:val="en-US"/>
        </w:rPr>
        <w:t>—</w:t>
      </w:r>
      <w:r>
        <w:rPr>
          <w:kern w:val="20"/>
          <w:sz w:val="28"/>
          <w:szCs w:val="28"/>
          <w:lang w:val="en-US"/>
        </w:rPr>
        <w:t>P.400</w:t>
      </w:r>
      <w:r w:rsidRPr="00577D1B">
        <w:rPr>
          <w:sz w:val="28"/>
          <w:szCs w:val="28"/>
        </w:rPr>
        <w:t>–</w:t>
      </w:r>
      <w:r>
        <w:rPr>
          <w:kern w:val="20"/>
          <w:sz w:val="28"/>
          <w:szCs w:val="28"/>
          <w:lang w:val="en-US"/>
        </w:rPr>
        <w:t>411.</w:t>
      </w:r>
      <w:bookmarkEnd w:id="294"/>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95" w:name="_Ref127035247"/>
      <w:r>
        <w:rPr>
          <w:kern w:val="20"/>
          <w:sz w:val="28"/>
          <w:szCs w:val="28"/>
          <w:lang w:val="en-US"/>
        </w:rPr>
        <w:t>Hertsberg H.</w:t>
      </w:r>
      <w:r w:rsidRPr="007E52AD">
        <w:rPr>
          <w:kern w:val="20"/>
          <w:sz w:val="28"/>
          <w:szCs w:val="28"/>
          <w:lang w:val="en-US"/>
        </w:rPr>
        <w:t xml:space="preserve"> </w:t>
      </w:r>
      <w:r>
        <w:rPr>
          <w:kern w:val="20"/>
          <w:sz w:val="28"/>
          <w:szCs w:val="28"/>
          <w:lang w:val="en-US"/>
        </w:rPr>
        <w:t>Late effect after HALL therapy in chil</w:t>
      </w:r>
      <w:r>
        <w:rPr>
          <w:kern w:val="20"/>
          <w:sz w:val="28"/>
          <w:szCs w:val="28"/>
          <w:lang w:val="en-US"/>
        </w:rPr>
        <w:t>d</w:t>
      </w:r>
      <w:r>
        <w:rPr>
          <w:kern w:val="20"/>
          <w:sz w:val="28"/>
          <w:szCs w:val="28"/>
          <w:lang w:val="en-US"/>
        </w:rPr>
        <w:t>hood /</w:t>
      </w:r>
      <w:r w:rsidRPr="00B81D99">
        <w:rPr>
          <w:kern w:val="20"/>
          <w:sz w:val="28"/>
          <w:szCs w:val="28"/>
          <w:lang w:val="en-US"/>
        </w:rPr>
        <w:t xml:space="preserve"> </w:t>
      </w:r>
      <w:r>
        <w:rPr>
          <w:kern w:val="20"/>
          <w:sz w:val="28"/>
          <w:szCs w:val="28"/>
        </w:rPr>
        <w:t>Н</w:t>
      </w:r>
      <w:r w:rsidRPr="00670D10">
        <w:rPr>
          <w:kern w:val="20"/>
          <w:sz w:val="28"/>
          <w:szCs w:val="28"/>
          <w:lang w:val="en-US"/>
        </w:rPr>
        <w:t xml:space="preserve">. </w:t>
      </w:r>
      <w:r>
        <w:rPr>
          <w:kern w:val="20"/>
          <w:sz w:val="28"/>
          <w:szCs w:val="28"/>
          <w:lang w:val="en-US"/>
        </w:rPr>
        <w:t>Hertsberg, W.G</w:t>
      </w:r>
      <w:r>
        <w:rPr>
          <w:kern w:val="20"/>
          <w:sz w:val="28"/>
          <w:szCs w:val="28"/>
          <w:lang w:val="uk-UA"/>
        </w:rPr>
        <w:t xml:space="preserve"> </w:t>
      </w:r>
      <w:r>
        <w:rPr>
          <w:kern w:val="20"/>
          <w:sz w:val="28"/>
          <w:szCs w:val="28"/>
          <w:lang w:val="en-US"/>
        </w:rPr>
        <w:t>.</w:t>
      </w:r>
      <w:r>
        <w:rPr>
          <w:kern w:val="20"/>
          <w:sz w:val="28"/>
          <w:szCs w:val="28"/>
          <w:lang w:val="uk-UA"/>
        </w:rPr>
        <w:t xml:space="preserve"> </w:t>
      </w:r>
      <w:r>
        <w:rPr>
          <w:kern w:val="20"/>
          <w:sz w:val="28"/>
          <w:szCs w:val="28"/>
          <w:lang w:val="en-US"/>
        </w:rPr>
        <w:t xml:space="preserve">Huk, </w:t>
      </w:r>
      <w:r>
        <w:rPr>
          <w:kern w:val="20"/>
          <w:sz w:val="28"/>
          <w:szCs w:val="28"/>
        </w:rPr>
        <w:t>М</w:t>
      </w:r>
      <w:r w:rsidRPr="00FF770C">
        <w:rPr>
          <w:kern w:val="20"/>
          <w:sz w:val="28"/>
          <w:szCs w:val="28"/>
          <w:lang w:val="en-US"/>
        </w:rPr>
        <w:t>.</w:t>
      </w:r>
      <w:r>
        <w:rPr>
          <w:kern w:val="20"/>
          <w:sz w:val="28"/>
          <w:szCs w:val="28"/>
        </w:rPr>
        <w:t>А</w:t>
      </w:r>
      <w:r w:rsidRPr="00FF770C">
        <w:rPr>
          <w:kern w:val="20"/>
          <w:sz w:val="28"/>
          <w:szCs w:val="28"/>
          <w:lang w:val="en-US"/>
        </w:rPr>
        <w:t xml:space="preserve">. </w:t>
      </w:r>
      <w:r>
        <w:rPr>
          <w:kern w:val="20"/>
          <w:sz w:val="28"/>
          <w:szCs w:val="28"/>
          <w:lang w:val="en-US"/>
        </w:rPr>
        <w:t>Ueberall // Medical and Pediatr. Oncol.</w:t>
      </w:r>
      <w:r w:rsidRPr="00DD377B">
        <w:rPr>
          <w:sz w:val="28"/>
          <w:szCs w:val="28"/>
          <w:lang w:val="en-US"/>
        </w:rPr>
        <w:t xml:space="preserve"> </w:t>
      </w:r>
      <w:r w:rsidRPr="00364078">
        <w:rPr>
          <w:kern w:val="20"/>
          <w:sz w:val="28"/>
          <w:szCs w:val="28"/>
          <w:lang w:val="en-US"/>
        </w:rPr>
        <w:t>—</w:t>
      </w:r>
      <w:r w:rsidRPr="00364078">
        <w:rPr>
          <w:sz w:val="28"/>
          <w:szCs w:val="28"/>
          <w:lang w:val="en-US"/>
        </w:rPr>
        <w:t xml:space="preserve"> </w:t>
      </w:r>
      <w:r>
        <w:rPr>
          <w:kern w:val="20"/>
          <w:sz w:val="28"/>
          <w:szCs w:val="28"/>
          <w:lang w:val="en-US"/>
        </w:rPr>
        <w:t>1997</w:t>
      </w:r>
      <w:r>
        <w:rPr>
          <w:kern w:val="20"/>
          <w:sz w:val="28"/>
          <w:szCs w:val="28"/>
          <w:lang w:val="uk-UA"/>
        </w:rPr>
        <w:t>.</w:t>
      </w:r>
      <w:r w:rsidRPr="00714790">
        <w:rPr>
          <w:sz w:val="28"/>
          <w:szCs w:val="28"/>
          <w:lang w:val="en-US"/>
        </w:rPr>
        <w:t xml:space="preserve"> </w:t>
      </w:r>
      <w:r w:rsidRPr="00364078">
        <w:rPr>
          <w:kern w:val="20"/>
          <w:sz w:val="28"/>
          <w:szCs w:val="28"/>
          <w:lang w:val="en-US"/>
        </w:rPr>
        <w:t>—</w:t>
      </w:r>
      <w:r w:rsidRPr="00364078">
        <w:rPr>
          <w:sz w:val="28"/>
          <w:szCs w:val="28"/>
          <w:lang w:val="en-US"/>
        </w:rPr>
        <w:t xml:space="preserve"> </w:t>
      </w:r>
      <w:r>
        <w:rPr>
          <w:kern w:val="20"/>
          <w:sz w:val="28"/>
          <w:szCs w:val="28"/>
          <w:lang w:val="en-US"/>
        </w:rPr>
        <w:t>Vol.28</w:t>
      </w:r>
      <w:r w:rsidRPr="000951D9">
        <w:rPr>
          <w:kern w:val="20"/>
          <w:sz w:val="28"/>
          <w:szCs w:val="28"/>
          <w:lang w:val="en-US"/>
        </w:rPr>
        <w:t>.</w:t>
      </w:r>
      <w:r w:rsidRPr="00945C75">
        <w:rPr>
          <w:kern w:val="20"/>
          <w:sz w:val="28"/>
          <w:szCs w:val="28"/>
          <w:lang w:val="en-US"/>
        </w:rPr>
        <w:t xml:space="preserve"> </w:t>
      </w:r>
      <w:r w:rsidRPr="00364078">
        <w:rPr>
          <w:kern w:val="20"/>
          <w:sz w:val="28"/>
          <w:szCs w:val="28"/>
          <w:lang w:val="en-US"/>
        </w:rPr>
        <w:t>—</w:t>
      </w:r>
      <w:r w:rsidRPr="00364078">
        <w:rPr>
          <w:sz w:val="28"/>
          <w:szCs w:val="28"/>
          <w:lang w:val="en-US"/>
        </w:rPr>
        <w:t xml:space="preserve">  </w:t>
      </w:r>
      <w:r>
        <w:rPr>
          <w:kern w:val="20"/>
          <w:sz w:val="28"/>
          <w:szCs w:val="28"/>
          <w:lang w:val="en-US"/>
        </w:rPr>
        <w:t>P.387</w:t>
      </w:r>
      <w:r w:rsidRPr="00364078">
        <w:rPr>
          <w:sz w:val="28"/>
          <w:szCs w:val="28"/>
          <w:lang w:val="en-US"/>
        </w:rPr>
        <w:t>–</w:t>
      </w:r>
      <w:r>
        <w:rPr>
          <w:kern w:val="20"/>
          <w:sz w:val="28"/>
          <w:szCs w:val="28"/>
          <w:lang w:val="en-US"/>
        </w:rPr>
        <w:t>400.</w:t>
      </w:r>
      <w:bookmarkEnd w:id="295"/>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96" w:name="_Ref119933390"/>
      <w:r>
        <w:rPr>
          <w:kern w:val="20"/>
          <w:sz w:val="28"/>
          <w:szCs w:val="28"/>
          <w:lang w:val="en-US"/>
        </w:rPr>
        <w:t>Hicks S.P.</w:t>
      </w:r>
      <w:r w:rsidRPr="00670D10">
        <w:rPr>
          <w:kern w:val="20"/>
          <w:sz w:val="28"/>
          <w:szCs w:val="28"/>
          <w:lang w:val="en-US"/>
        </w:rPr>
        <w:t xml:space="preserve"> </w:t>
      </w:r>
      <w:r>
        <w:rPr>
          <w:kern w:val="20"/>
          <w:sz w:val="28"/>
          <w:szCs w:val="28"/>
          <w:lang w:val="en-US"/>
        </w:rPr>
        <w:t>Effects of ionizing radiations on mammalian develo</w:t>
      </w:r>
      <w:r>
        <w:rPr>
          <w:kern w:val="20"/>
          <w:sz w:val="28"/>
          <w:szCs w:val="28"/>
          <w:lang w:val="en-US"/>
        </w:rPr>
        <w:t>p</w:t>
      </w:r>
      <w:r>
        <w:rPr>
          <w:kern w:val="20"/>
          <w:sz w:val="28"/>
          <w:szCs w:val="28"/>
          <w:lang w:val="en-US"/>
        </w:rPr>
        <w:t>ment /</w:t>
      </w:r>
      <w:r w:rsidRPr="00B81D99">
        <w:rPr>
          <w:kern w:val="20"/>
          <w:sz w:val="28"/>
          <w:szCs w:val="28"/>
          <w:lang w:val="en-US"/>
        </w:rPr>
        <w:t xml:space="preserve"> </w:t>
      </w:r>
      <w:r>
        <w:rPr>
          <w:kern w:val="20"/>
          <w:sz w:val="28"/>
          <w:szCs w:val="28"/>
          <w:lang w:val="en-US"/>
        </w:rPr>
        <w:t>S.</w:t>
      </w:r>
      <w:r w:rsidRPr="007E52AD">
        <w:rPr>
          <w:kern w:val="20"/>
          <w:sz w:val="28"/>
          <w:szCs w:val="28"/>
          <w:lang w:val="en-US"/>
        </w:rPr>
        <w:t xml:space="preserve"> </w:t>
      </w:r>
      <w:r>
        <w:rPr>
          <w:kern w:val="20"/>
          <w:sz w:val="28"/>
          <w:szCs w:val="28"/>
        </w:rPr>
        <w:t>Р</w:t>
      </w:r>
      <w:r w:rsidRPr="007E52AD">
        <w:rPr>
          <w:kern w:val="20"/>
          <w:sz w:val="28"/>
          <w:szCs w:val="28"/>
          <w:lang w:val="en-US"/>
        </w:rPr>
        <w:t xml:space="preserve">. </w:t>
      </w:r>
      <w:r>
        <w:rPr>
          <w:kern w:val="20"/>
          <w:sz w:val="28"/>
          <w:szCs w:val="28"/>
          <w:lang w:val="en-US"/>
        </w:rPr>
        <w:t xml:space="preserve">Hicks, </w:t>
      </w:r>
      <w:r>
        <w:rPr>
          <w:kern w:val="20"/>
          <w:sz w:val="28"/>
          <w:szCs w:val="28"/>
        </w:rPr>
        <w:t>С</w:t>
      </w:r>
      <w:r w:rsidRPr="00FF770C">
        <w:rPr>
          <w:kern w:val="20"/>
          <w:sz w:val="28"/>
          <w:szCs w:val="28"/>
          <w:lang w:val="en-US"/>
        </w:rPr>
        <w:t xml:space="preserve">. </w:t>
      </w:r>
      <w:r>
        <w:rPr>
          <w:kern w:val="20"/>
          <w:sz w:val="28"/>
          <w:szCs w:val="28"/>
          <w:lang w:val="en-US"/>
        </w:rPr>
        <w:t>J.</w:t>
      </w:r>
      <w:r w:rsidRPr="002D599B">
        <w:rPr>
          <w:kern w:val="20"/>
          <w:sz w:val="28"/>
          <w:szCs w:val="28"/>
          <w:lang w:val="en-US"/>
        </w:rPr>
        <w:t xml:space="preserve"> </w:t>
      </w:r>
      <w:r>
        <w:rPr>
          <w:kern w:val="20"/>
          <w:sz w:val="28"/>
          <w:szCs w:val="28"/>
          <w:lang w:val="en-US"/>
        </w:rPr>
        <w:t>D’Amato // Advances in Teratology.</w:t>
      </w:r>
      <w:r w:rsidRPr="00714790">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1966.</w:t>
      </w:r>
      <w:r w:rsidRPr="0075456E">
        <w:rPr>
          <w:sz w:val="28"/>
          <w:szCs w:val="28"/>
          <w:lang w:val="en-US"/>
        </w:rPr>
        <w:t xml:space="preserve"> </w:t>
      </w:r>
      <w:r w:rsidRPr="008C59AD">
        <w:rPr>
          <w:kern w:val="20"/>
          <w:sz w:val="28"/>
          <w:szCs w:val="28"/>
          <w:lang w:val="en-US"/>
        </w:rPr>
        <w:t>—</w:t>
      </w:r>
      <w:r>
        <w:rPr>
          <w:kern w:val="20"/>
          <w:sz w:val="28"/>
          <w:szCs w:val="28"/>
          <w:lang w:val="en-US"/>
        </w:rPr>
        <w:t>Vol.1</w:t>
      </w:r>
      <w:r w:rsidRPr="000951D9">
        <w:rPr>
          <w:kern w:val="20"/>
          <w:sz w:val="28"/>
          <w:szCs w:val="28"/>
          <w:lang w:val="en-US"/>
        </w:rPr>
        <w:t>.</w:t>
      </w:r>
      <w:r w:rsidRPr="00945C75">
        <w:rPr>
          <w:kern w:val="20"/>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P.195</w:t>
      </w:r>
      <w:r w:rsidRPr="003D7E12">
        <w:rPr>
          <w:sz w:val="28"/>
          <w:szCs w:val="28"/>
          <w:lang w:val="en-US"/>
        </w:rPr>
        <w:t>–</w:t>
      </w:r>
      <w:r>
        <w:rPr>
          <w:kern w:val="20"/>
          <w:sz w:val="28"/>
          <w:szCs w:val="28"/>
          <w:lang w:val="en-US"/>
        </w:rPr>
        <w:t>250.</w:t>
      </w:r>
      <w:bookmarkEnd w:id="296"/>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97" w:name="_Ref119937930"/>
      <w:r>
        <w:rPr>
          <w:kern w:val="20"/>
          <w:sz w:val="28"/>
          <w:szCs w:val="28"/>
          <w:lang w:val="en-US"/>
        </w:rPr>
        <w:t>Hill D.E.</w:t>
      </w:r>
      <w:r w:rsidRPr="007E52AD">
        <w:rPr>
          <w:kern w:val="20"/>
          <w:sz w:val="28"/>
          <w:szCs w:val="28"/>
          <w:lang w:val="en-US"/>
        </w:rPr>
        <w:t xml:space="preserve"> </w:t>
      </w:r>
      <w:r>
        <w:rPr>
          <w:kern w:val="20"/>
          <w:sz w:val="28"/>
          <w:szCs w:val="28"/>
          <w:lang w:val="en-US"/>
        </w:rPr>
        <w:t>Visual and short-term memory deficits in childhood leukemia survivors a</w:t>
      </w:r>
      <w:r>
        <w:rPr>
          <w:kern w:val="20"/>
          <w:sz w:val="28"/>
          <w:szCs w:val="28"/>
          <w:lang w:val="en-US"/>
        </w:rPr>
        <w:t>f</w:t>
      </w:r>
      <w:r>
        <w:rPr>
          <w:kern w:val="20"/>
          <w:sz w:val="28"/>
          <w:szCs w:val="28"/>
          <w:lang w:val="en-US"/>
        </w:rPr>
        <w:t>ter intrathecal chemotherapy /</w:t>
      </w:r>
      <w:r w:rsidRPr="00670D10">
        <w:rPr>
          <w:kern w:val="20"/>
          <w:sz w:val="28"/>
          <w:szCs w:val="28"/>
          <w:lang w:val="en-US"/>
        </w:rPr>
        <w:t xml:space="preserve"> </w:t>
      </w:r>
      <w:r>
        <w:rPr>
          <w:kern w:val="20"/>
          <w:sz w:val="28"/>
          <w:szCs w:val="28"/>
          <w:lang w:val="en-US"/>
        </w:rPr>
        <w:t>D.</w:t>
      </w:r>
      <w:r w:rsidRPr="00670D10">
        <w:rPr>
          <w:kern w:val="20"/>
          <w:sz w:val="28"/>
          <w:szCs w:val="28"/>
          <w:lang w:val="en-US"/>
        </w:rPr>
        <w:t xml:space="preserve"> </w:t>
      </w:r>
      <w:r>
        <w:rPr>
          <w:kern w:val="20"/>
          <w:sz w:val="28"/>
          <w:szCs w:val="28"/>
        </w:rPr>
        <w:t>Е</w:t>
      </w:r>
      <w:r w:rsidRPr="00670D10">
        <w:rPr>
          <w:kern w:val="20"/>
          <w:sz w:val="28"/>
          <w:szCs w:val="28"/>
          <w:lang w:val="en-US"/>
        </w:rPr>
        <w:t>.</w:t>
      </w:r>
      <w:r w:rsidRPr="00B81D99">
        <w:rPr>
          <w:kern w:val="20"/>
          <w:sz w:val="28"/>
          <w:szCs w:val="28"/>
          <w:lang w:val="en-US"/>
        </w:rPr>
        <w:t xml:space="preserve"> </w:t>
      </w:r>
      <w:r>
        <w:rPr>
          <w:kern w:val="20"/>
          <w:sz w:val="28"/>
          <w:szCs w:val="28"/>
          <w:lang w:val="en-US"/>
        </w:rPr>
        <w:t xml:space="preserve">Hill, </w:t>
      </w:r>
      <w:r>
        <w:rPr>
          <w:kern w:val="20"/>
          <w:sz w:val="28"/>
          <w:szCs w:val="28"/>
        </w:rPr>
        <w:t>К</w:t>
      </w:r>
      <w:r w:rsidRPr="00FF770C">
        <w:rPr>
          <w:kern w:val="20"/>
          <w:sz w:val="28"/>
          <w:szCs w:val="28"/>
          <w:lang w:val="en-US"/>
        </w:rPr>
        <w:t>.</w:t>
      </w:r>
      <w:r>
        <w:rPr>
          <w:kern w:val="20"/>
          <w:sz w:val="28"/>
          <w:szCs w:val="28"/>
        </w:rPr>
        <w:t>Т</w:t>
      </w:r>
      <w:r w:rsidRPr="00FF770C">
        <w:rPr>
          <w:kern w:val="20"/>
          <w:sz w:val="28"/>
          <w:szCs w:val="28"/>
          <w:lang w:val="en-US"/>
        </w:rPr>
        <w:t xml:space="preserve">. </w:t>
      </w:r>
      <w:r>
        <w:rPr>
          <w:kern w:val="20"/>
          <w:sz w:val="28"/>
          <w:szCs w:val="28"/>
          <w:lang w:val="en-US"/>
        </w:rPr>
        <w:t>Ciesielski, L.Sethre-Hofstad // J. of P</w:t>
      </w:r>
      <w:r>
        <w:rPr>
          <w:kern w:val="20"/>
          <w:sz w:val="28"/>
          <w:szCs w:val="28"/>
          <w:lang w:val="en-US"/>
        </w:rPr>
        <w:t>e</w:t>
      </w:r>
      <w:r>
        <w:rPr>
          <w:kern w:val="20"/>
          <w:sz w:val="28"/>
          <w:szCs w:val="28"/>
          <w:lang w:val="en-US"/>
        </w:rPr>
        <w:t>diatr. Psychol.</w:t>
      </w:r>
      <w:r w:rsidRPr="00DD377B">
        <w:rPr>
          <w:sz w:val="28"/>
          <w:szCs w:val="28"/>
          <w:lang w:val="en-US"/>
        </w:rPr>
        <w:t xml:space="preserve"> </w:t>
      </w:r>
      <w:r>
        <w:rPr>
          <w:kern w:val="20"/>
          <w:sz w:val="28"/>
          <w:szCs w:val="28"/>
        </w:rPr>
        <w:t>—</w:t>
      </w:r>
      <w:r w:rsidRPr="00577D1B">
        <w:rPr>
          <w:sz w:val="28"/>
          <w:szCs w:val="28"/>
        </w:rPr>
        <w:t xml:space="preserve"> </w:t>
      </w:r>
      <w:r>
        <w:rPr>
          <w:kern w:val="20"/>
          <w:sz w:val="28"/>
          <w:szCs w:val="28"/>
          <w:lang w:val="en-US"/>
        </w:rPr>
        <w:t>1997.</w:t>
      </w:r>
      <w:r w:rsidRPr="0075456E">
        <w:rPr>
          <w:sz w:val="28"/>
          <w:szCs w:val="28"/>
          <w:lang w:val="en-US"/>
        </w:rPr>
        <w:t xml:space="preserve"> </w:t>
      </w:r>
      <w:r w:rsidRPr="008C59AD">
        <w:rPr>
          <w:kern w:val="20"/>
          <w:sz w:val="28"/>
          <w:szCs w:val="28"/>
          <w:lang w:val="en-US"/>
        </w:rPr>
        <w:t>—</w:t>
      </w:r>
      <w:r>
        <w:rPr>
          <w:kern w:val="20"/>
          <w:sz w:val="28"/>
          <w:szCs w:val="28"/>
          <w:lang w:val="en-US"/>
        </w:rPr>
        <w:t>Vol.22</w:t>
      </w:r>
      <w:r w:rsidRPr="000951D9">
        <w:rPr>
          <w:kern w:val="20"/>
          <w:sz w:val="28"/>
          <w:szCs w:val="28"/>
          <w:lang w:val="en-US"/>
        </w:rPr>
        <w:t>.</w:t>
      </w:r>
      <w:r w:rsidRPr="00714790">
        <w:rPr>
          <w:sz w:val="28"/>
          <w:szCs w:val="28"/>
          <w:lang w:val="en-US"/>
        </w:rPr>
        <w:t xml:space="preserve"> </w:t>
      </w:r>
      <w:r>
        <w:rPr>
          <w:kern w:val="20"/>
          <w:sz w:val="28"/>
          <w:szCs w:val="28"/>
        </w:rPr>
        <w:t>—</w:t>
      </w:r>
      <w:r>
        <w:rPr>
          <w:sz w:val="28"/>
          <w:szCs w:val="28"/>
        </w:rPr>
        <w:t xml:space="preserve"> </w:t>
      </w:r>
      <w:r w:rsidRPr="00945C75">
        <w:rPr>
          <w:kern w:val="20"/>
          <w:sz w:val="28"/>
          <w:szCs w:val="28"/>
          <w:lang w:val="en-US"/>
        </w:rPr>
        <w:t xml:space="preserve"> </w:t>
      </w:r>
      <w:r>
        <w:rPr>
          <w:kern w:val="20"/>
          <w:sz w:val="28"/>
          <w:szCs w:val="28"/>
          <w:lang w:val="en-US"/>
        </w:rPr>
        <w:t>P.861</w:t>
      </w:r>
      <w:r w:rsidRPr="00577D1B">
        <w:rPr>
          <w:sz w:val="28"/>
          <w:szCs w:val="28"/>
        </w:rPr>
        <w:t>–</w:t>
      </w:r>
      <w:r>
        <w:rPr>
          <w:kern w:val="20"/>
          <w:sz w:val="28"/>
          <w:szCs w:val="28"/>
          <w:lang w:val="en-US"/>
        </w:rPr>
        <w:t>870.</w:t>
      </w:r>
      <w:bookmarkEnd w:id="297"/>
    </w:p>
    <w:p w:rsidR="00E46804" w:rsidRPr="00895231"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298" w:name="_Ref119937935"/>
      <w:r w:rsidRPr="00895231">
        <w:rPr>
          <w:kern w:val="20"/>
          <w:sz w:val="28"/>
          <w:szCs w:val="28"/>
          <w:lang w:val="en-US"/>
        </w:rPr>
        <w:t>Hill J.</w:t>
      </w:r>
      <w:r w:rsidRPr="00895231">
        <w:rPr>
          <w:kern w:val="20"/>
          <w:sz w:val="28"/>
          <w:szCs w:val="28"/>
          <w:lang w:val="uk-UA"/>
        </w:rPr>
        <w:t xml:space="preserve"> </w:t>
      </w:r>
      <w:r w:rsidRPr="00895231">
        <w:rPr>
          <w:kern w:val="20"/>
          <w:sz w:val="28"/>
          <w:szCs w:val="28"/>
          <w:lang w:val="en-US"/>
        </w:rPr>
        <w:t xml:space="preserve">Comparative study of the long term psychosocial functioning of childhood acute lymphoblastic leukemia survivors treated by intrathecal methotrexate with or without cranial radiation / J. Hill, </w:t>
      </w:r>
      <w:r w:rsidRPr="00895231">
        <w:rPr>
          <w:kern w:val="20"/>
          <w:sz w:val="28"/>
          <w:szCs w:val="28"/>
        </w:rPr>
        <w:t>А</w:t>
      </w:r>
      <w:r w:rsidRPr="00895231">
        <w:rPr>
          <w:kern w:val="20"/>
          <w:sz w:val="28"/>
          <w:szCs w:val="28"/>
          <w:lang w:val="en-US"/>
        </w:rPr>
        <w:t>.</w:t>
      </w:r>
      <w:r w:rsidRPr="00895231">
        <w:rPr>
          <w:kern w:val="20"/>
          <w:sz w:val="28"/>
          <w:szCs w:val="28"/>
        </w:rPr>
        <w:t>В</w:t>
      </w:r>
      <w:r w:rsidRPr="00895231">
        <w:rPr>
          <w:kern w:val="20"/>
          <w:sz w:val="28"/>
          <w:szCs w:val="28"/>
          <w:lang w:val="en-US"/>
        </w:rPr>
        <w:t xml:space="preserve">. Kornblith, D. </w:t>
      </w:r>
      <w:r w:rsidRPr="00895231">
        <w:rPr>
          <w:kern w:val="20"/>
          <w:sz w:val="28"/>
          <w:szCs w:val="28"/>
        </w:rPr>
        <w:t>А</w:t>
      </w:r>
      <w:r w:rsidRPr="00895231">
        <w:rPr>
          <w:kern w:val="20"/>
          <w:sz w:val="28"/>
          <w:szCs w:val="28"/>
          <w:lang w:val="en-US"/>
        </w:rPr>
        <w:t>. Jones // Am. Cancer Soc</w:t>
      </w:r>
      <w:r w:rsidRPr="00895231">
        <w:rPr>
          <w:kern w:val="20"/>
          <w:sz w:val="28"/>
          <w:szCs w:val="28"/>
          <w:lang w:val="en-US"/>
        </w:rPr>
        <w:t>i</w:t>
      </w:r>
      <w:r w:rsidRPr="00895231">
        <w:rPr>
          <w:kern w:val="20"/>
          <w:sz w:val="28"/>
          <w:szCs w:val="28"/>
          <w:lang w:val="en-US"/>
        </w:rPr>
        <w:t>ety.</w:t>
      </w:r>
      <w:r w:rsidRPr="00895231">
        <w:rPr>
          <w:sz w:val="28"/>
          <w:szCs w:val="28"/>
          <w:lang w:val="en-US"/>
        </w:rPr>
        <w:t xml:space="preserve"> </w:t>
      </w:r>
      <w:r w:rsidRPr="00895231">
        <w:rPr>
          <w:kern w:val="20"/>
          <w:sz w:val="28"/>
          <w:szCs w:val="28"/>
          <w:lang w:val="en-US"/>
        </w:rPr>
        <w:t xml:space="preserve">Vol.52, </w:t>
      </w:r>
      <w:r w:rsidRPr="00895231">
        <w:rPr>
          <w:kern w:val="20"/>
          <w:sz w:val="28"/>
          <w:szCs w:val="28"/>
          <w:lang w:val="uk-UA"/>
        </w:rPr>
        <w:t>№</w:t>
      </w:r>
      <w:r w:rsidRPr="00895231">
        <w:rPr>
          <w:kern w:val="20"/>
          <w:sz w:val="28"/>
          <w:szCs w:val="28"/>
          <w:lang w:val="en-US"/>
        </w:rPr>
        <w:t xml:space="preserve"> 3.—</w:t>
      </w:r>
      <w:r w:rsidRPr="00895231">
        <w:rPr>
          <w:sz w:val="28"/>
          <w:szCs w:val="28"/>
          <w:lang w:val="en-US"/>
        </w:rPr>
        <w:t xml:space="preserve"> </w:t>
      </w:r>
      <w:r w:rsidRPr="00895231">
        <w:rPr>
          <w:kern w:val="20"/>
          <w:sz w:val="28"/>
          <w:szCs w:val="28"/>
          <w:lang w:val="en-US"/>
        </w:rPr>
        <w:t>1998.</w:t>
      </w:r>
      <w:r w:rsidRPr="00895231">
        <w:rPr>
          <w:sz w:val="28"/>
          <w:szCs w:val="28"/>
          <w:lang w:val="en-US"/>
        </w:rPr>
        <w:t xml:space="preserve"> </w:t>
      </w:r>
      <w:r w:rsidRPr="00895231">
        <w:rPr>
          <w:kern w:val="20"/>
          <w:sz w:val="28"/>
          <w:szCs w:val="28"/>
          <w:lang w:val="en-US"/>
        </w:rPr>
        <w:t>—P.208</w:t>
      </w:r>
      <w:r w:rsidRPr="00895231">
        <w:rPr>
          <w:sz w:val="28"/>
          <w:szCs w:val="28"/>
          <w:lang w:val="en-US"/>
        </w:rPr>
        <w:t>–</w:t>
      </w:r>
      <w:r w:rsidRPr="00895231">
        <w:rPr>
          <w:kern w:val="20"/>
          <w:sz w:val="28"/>
          <w:szCs w:val="28"/>
          <w:lang w:val="en-US"/>
        </w:rPr>
        <w:t>218.</w:t>
      </w:r>
      <w:bookmarkEnd w:id="298"/>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299" w:name="_Ref119933703"/>
      <w:r>
        <w:rPr>
          <w:kern w:val="20"/>
          <w:sz w:val="28"/>
          <w:szCs w:val="28"/>
          <w:lang w:val="en-US"/>
        </w:rPr>
        <w:lastRenderedPageBreak/>
        <w:t>Hrstkova H.</w:t>
      </w:r>
      <w:r>
        <w:rPr>
          <w:kern w:val="20"/>
          <w:sz w:val="28"/>
          <w:szCs w:val="28"/>
          <w:lang w:val="uk-UA"/>
        </w:rPr>
        <w:t xml:space="preserve"> </w:t>
      </w:r>
      <w:r>
        <w:rPr>
          <w:kern w:val="20"/>
          <w:sz w:val="28"/>
          <w:szCs w:val="28"/>
          <w:lang w:val="en-US"/>
        </w:rPr>
        <w:t>Physical development in patients with acute lymphobla</w:t>
      </w:r>
      <w:r>
        <w:rPr>
          <w:kern w:val="20"/>
          <w:sz w:val="28"/>
          <w:szCs w:val="28"/>
          <w:lang w:val="en-US"/>
        </w:rPr>
        <w:t>s</w:t>
      </w:r>
      <w:r>
        <w:rPr>
          <w:kern w:val="20"/>
          <w:sz w:val="28"/>
          <w:szCs w:val="28"/>
          <w:lang w:val="en-US"/>
        </w:rPr>
        <w:t>tic leukemia in childhood /</w:t>
      </w:r>
      <w:r w:rsidRPr="00D51167">
        <w:rPr>
          <w:kern w:val="20"/>
          <w:sz w:val="28"/>
          <w:szCs w:val="28"/>
          <w:lang w:val="en-US"/>
        </w:rPr>
        <w:t xml:space="preserve"> </w:t>
      </w:r>
      <w:r>
        <w:rPr>
          <w:kern w:val="20"/>
          <w:sz w:val="28"/>
          <w:szCs w:val="28"/>
        </w:rPr>
        <w:t>Н</w:t>
      </w:r>
      <w:r w:rsidRPr="00670D10">
        <w:rPr>
          <w:kern w:val="20"/>
          <w:sz w:val="28"/>
          <w:szCs w:val="28"/>
          <w:lang w:val="en-US"/>
        </w:rPr>
        <w:t xml:space="preserve">. </w:t>
      </w:r>
      <w:r>
        <w:rPr>
          <w:kern w:val="20"/>
          <w:sz w:val="28"/>
          <w:szCs w:val="28"/>
          <w:lang w:val="en-US"/>
        </w:rPr>
        <w:t xml:space="preserve">Hrstkova, </w:t>
      </w:r>
      <w:r>
        <w:rPr>
          <w:kern w:val="20"/>
          <w:sz w:val="28"/>
          <w:szCs w:val="28"/>
        </w:rPr>
        <w:t>М</w:t>
      </w:r>
      <w:r w:rsidRPr="00B81D99">
        <w:rPr>
          <w:kern w:val="20"/>
          <w:sz w:val="28"/>
          <w:szCs w:val="28"/>
          <w:lang w:val="en-US"/>
        </w:rPr>
        <w:t xml:space="preserve">. </w:t>
      </w:r>
      <w:r>
        <w:rPr>
          <w:kern w:val="20"/>
          <w:sz w:val="28"/>
          <w:szCs w:val="28"/>
          <w:lang w:val="en-US"/>
        </w:rPr>
        <w:t>Stavratjev // Cesk. Pediatr.</w:t>
      </w:r>
      <w:r w:rsidRPr="0075456E">
        <w:rPr>
          <w:sz w:val="28"/>
          <w:szCs w:val="28"/>
          <w:lang w:val="en-US"/>
        </w:rPr>
        <w:t xml:space="preserve"> </w:t>
      </w:r>
      <w:r>
        <w:rPr>
          <w:kern w:val="20"/>
          <w:sz w:val="28"/>
          <w:szCs w:val="28"/>
        </w:rPr>
        <w:t>—</w:t>
      </w:r>
      <w:r>
        <w:rPr>
          <w:sz w:val="28"/>
          <w:szCs w:val="28"/>
        </w:rPr>
        <w:t xml:space="preserve"> </w:t>
      </w:r>
      <w:r>
        <w:rPr>
          <w:kern w:val="20"/>
          <w:sz w:val="28"/>
          <w:szCs w:val="28"/>
          <w:lang w:val="en-US"/>
        </w:rPr>
        <w:t>1993.</w:t>
      </w:r>
      <w:r w:rsidRPr="0075456E">
        <w:rPr>
          <w:sz w:val="28"/>
          <w:szCs w:val="28"/>
          <w:lang w:val="en-US"/>
        </w:rPr>
        <w:t xml:space="preserve"> </w:t>
      </w:r>
      <w:r w:rsidRPr="008C59AD">
        <w:rPr>
          <w:kern w:val="20"/>
          <w:sz w:val="28"/>
          <w:szCs w:val="28"/>
          <w:lang w:val="en-US"/>
        </w:rPr>
        <w:t>—</w:t>
      </w:r>
      <w:r>
        <w:rPr>
          <w:kern w:val="20"/>
          <w:sz w:val="28"/>
          <w:szCs w:val="28"/>
          <w:lang w:val="en-US"/>
        </w:rPr>
        <w:t>Vol.48,</w:t>
      </w:r>
      <w:r w:rsidRPr="00A835BF">
        <w:rPr>
          <w:kern w:val="20"/>
          <w:sz w:val="28"/>
          <w:szCs w:val="28"/>
          <w:lang w:val="en-US"/>
        </w:rPr>
        <w:t xml:space="preserve"> </w:t>
      </w:r>
      <w:r>
        <w:rPr>
          <w:kern w:val="20"/>
          <w:sz w:val="28"/>
          <w:szCs w:val="28"/>
          <w:lang w:val="uk-UA"/>
        </w:rPr>
        <w:t>№</w:t>
      </w:r>
      <w:r>
        <w:rPr>
          <w:kern w:val="20"/>
          <w:sz w:val="28"/>
          <w:szCs w:val="28"/>
          <w:lang w:val="en-US"/>
        </w:rPr>
        <w:t>6.</w:t>
      </w:r>
      <w:r w:rsidRPr="00B81D99">
        <w:rPr>
          <w:szCs w:val="28"/>
          <w:lang w:val="en-US"/>
        </w:rPr>
        <w:t xml:space="preserve"> </w:t>
      </w:r>
      <w:r>
        <w:rPr>
          <w:kern w:val="20"/>
          <w:sz w:val="28"/>
          <w:szCs w:val="28"/>
        </w:rPr>
        <w:t>—</w:t>
      </w:r>
      <w:r>
        <w:rPr>
          <w:sz w:val="28"/>
          <w:szCs w:val="28"/>
        </w:rPr>
        <w:t xml:space="preserve"> </w:t>
      </w:r>
      <w:r w:rsidRPr="00577D1B">
        <w:rPr>
          <w:sz w:val="28"/>
          <w:szCs w:val="28"/>
        </w:rPr>
        <w:t xml:space="preserve"> </w:t>
      </w:r>
      <w:r w:rsidRPr="00B81D99">
        <w:rPr>
          <w:szCs w:val="28"/>
          <w:lang w:val="en-US"/>
        </w:rPr>
        <w:t xml:space="preserve"> </w:t>
      </w:r>
      <w:r>
        <w:rPr>
          <w:kern w:val="20"/>
          <w:sz w:val="28"/>
          <w:szCs w:val="28"/>
          <w:lang w:val="en-US"/>
        </w:rPr>
        <w:t>P.313</w:t>
      </w:r>
      <w:r w:rsidRPr="00577D1B">
        <w:rPr>
          <w:sz w:val="28"/>
          <w:szCs w:val="28"/>
        </w:rPr>
        <w:t>–</w:t>
      </w:r>
      <w:r>
        <w:rPr>
          <w:kern w:val="20"/>
          <w:sz w:val="28"/>
          <w:szCs w:val="28"/>
          <w:lang w:val="en-US"/>
        </w:rPr>
        <w:t>317.</w:t>
      </w:r>
      <w:bookmarkEnd w:id="299"/>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00" w:name="_Ref119933089"/>
      <w:r>
        <w:rPr>
          <w:kern w:val="20"/>
          <w:sz w:val="28"/>
          <w:szCs w:val="28"/>
          <w:lang w:val="en-US"/>
        </w:rPr>
        <w:t>Hudson M.M.</w:t>
      </w:r>
      <w:r w:rsidRPr="007E52AD">
        <w:rPr>
          <w:kern w:val="20"/>
          <w:sz w:val="28"/>
          <w:szCs w:val="28"/>
          <w:lang w:val="en-US"/>
        </w:rPr>
        <w:t xml:space="preserve"> </w:t>
      </w:r>
      <w:r>
        <w:rPr>
          <w:kern w:val="20"/>
          <w:sz w:val="28"/>
          <w:szCs w:val="28"/>
          <w:lang w:val="en-US"/>
        </w:rPr>
        <w:t>Efficacy and toxicity of mult</w:t>
      </w:r>
      <w:r>
        <w:rPr>
          <w:kern w:val="20"/>
          <w:sz w:val="28"/>
          <w:szCs w:val="28"/>
          <w:lang w:val="en-US"/>
        </w:rPr>
        <w:t>i</w:t>
      </w:r>
      <w:r>
        <w:rPr>
          <w:kern w:val="20"/>
          <w:sz w:val="28"/>
          <w:szCs w:val="28"/>
          <w:lang w:val="en-US"/>
        </w:rPr>
        <w:t>agent treatment with chemotherapy and low dose involved-field radiotherapy in children and adolescents with Hodgkin’s di</w:t>
      </w:r>
      <w:r>
        <w:rPr>
          <w:kern w:val="20"/>
          <w:sz w:val="28"/>
          <w:szCs w:val="28"/>
          <w:lang w:val="en-US"/>
        </w:rPr>
        <w:t>s</w:t>
      </w:r>
      <w:r>
        <w:rPr>
          <w:kern w:val="20"/>
          <w:sz w:val="28"/>
          <w:szCs w:val="28"/>
          <w:lang w:val="en-US"/>
        </w:rPr>
        <w:t>ease /</w:t>
      </w:r>
      <w:r w:rsidRPr="00B81D99">
        <w:rPr>
          <w:kern w:val="20"/>
          <w:sz w:val="28"/>
          <w:szCs w:val="28"/>
          <w:lang w:val="en-US"/>
        </w:rPr>
        <w:t xml:space="preserve"> </w:t>
      </w:r>
      <w:r>
        <w:rPr>
          <w:kern w:val="20"/>
          <w:sz w:val="28"/>
          <w:szCs w:val="28"/>
          <w:lang w:val="en-US"/>
        </w:rPr>
        <w:t>M.</w:t>
      </w:r>
      <w:r>
        <w:rPr>
          <w:kern w:val="20"/>
          <w:sz w:val="28"/>
          <w:szCs w:val="28"/>
          <w:lang w:val="uk-UA"/>
        </w:rPr>
        <w:t>М</w:t>
      </w:r>
      <w:r>
        <w:rPr>
          <w:kern w:val="20"/>
          <w:sz w:val="28"/>
          <w:szCs w:val="28"/>
          <w:lang w:val="en-US"/>
        </w:rPr>
        <w:t xml:space="preserve">. Hudson, </w:t>
      </w:r>
      <w:r>
        <w:rPr>
          <w:kern w:val="20"/>
          <w:sz w:val="28"/>
          <w:szCs w:val="28"/>
        </w:rPr>
        <w:t>С</w:t>
      </w:r>
      <w:r w:rsidRPr="00FF770C">
        <w:rPr>
          <w:kern w:val="20"/>
          <w:sz w:val="28"/>
          <w:szCs w:val="28"/>
          <w:lang w:val="en-US"/>
        </w:rPr>
        <w:t xml:space="preserve">. </w:t>
      </w:r>
      <w:r>
        <w:rPr>
          <w:kern w:val="20"/>
          <w:sz w:val="28"/>
          <w:szCs w:val="28"/>
          <w:lang w:val="en-US"/>
        </w:rPr>
        <w:t xml:space="preserve">Greenwald, </w:t>
      </w:r>
      <w:r>
        <w:rPr>
          <w:kern w:val="20"/>
          <w:sz w:val="28"/>
          <w:szCs w:val="28"/>
        </w:rPr>
        <w:t>Е</w:t>
      </w:r>
      <w:r w:rsidRPr="00670D10">
        <w:rPr>
          <w:kern w:val="20"/>
          <w:sz w:val="28"/>
          <w:szCs w:val="28"/>
          <w:lang w:val="en-US"/>
        </w:rPr>
        <w:t>.</w:t>
      </w:r>
      <w:r w:rsidRPr="002D599B">
        <w:rPr>
          <w:kern w:val="20"/>
          <w:sz w:val="28"/>
          <w:szCs w:val="28"/>
          <w:lang w:val="en-US"/>
        </w:rPr>
        <w:t xml:space="preserve"> </w:t>
      </w:r>
      <w:r>
        <w:rPr>
          <w:kern w:val="20"/>
          <w:sz w:val="28"/>
          <w:szCs w:val="28"/>
          <w:lang w:val="en-US"/>
        </w:rPr>
        <w:t>Thompson // JCO.</w:t>
      </w:r>
      <w:r w:rsidRPr="00DD377B">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1993.</w:t>
      </w:r>
      <w:r w:rsidRPr="00714790">
        <w:rPr>
          <w:sz w:val="28"/>
          <w:szCs w:val="28"/>
          <w:lang w:val="en-US"/>
        </w:rPr>
        <w:t xml:space="preserve"> </w:t>
      </w:r>
      <w:r w:rsidRPr="008C59AD">
        <w:rPr>
          <w:kern w:val="20"/>
          <w:sz w:val="28"/>
          <w:szCs w:val="28"/>
          <w:lang w:val="en-US"/>
        </w:rPr>
        <w:t>—</w:t>
      </w:r>
      <w:r>
        <w:rPr>
          <w:kern w:val="20"/>
          <w:sz w:val="28"/>
          <w:szCs w:val="28"/>
          <w:lang w:val="en-US"/>
        </w:rPr>
        <w:t>Vol.11</w:t>
      </w:r>
      <w:r w:rsidRPr="000951D9">
        <w:rPr>
          <w:kern w:val="20"/>
          <w:sz w:val="28"/>
          <w:szCs w:val="28"/>
          <w:lang w:val="en-US"/>
        </w:rPr>
        <w:t>.</w:t>
      </w:r>
      <w:r w:rsidRPr="0075456E">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P.100</w:t>
      </w:r>
      <w:r w:rsidRPr="003D7E12">
        <w:rPr>
          <w:sz w:val="28"/>
          <w:szCs w:val="28"/>
          <w:lang w:val="en-US"/>
        </w:rPr>
        <w:t>–</w:t>
      </w:r>
      <w:r>
        <w:rPr>
          <w:kern w:val="20"/>
          <w:sz w:val="28"/>
          <w:szCs w:val="28"/>
          <w:lang w:val="en-US"/>
        </w:rPr>
        <w:t>108.</w:t>
      </w:r>
      <w:bookmarkEnd w:id="300"/>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01" w:name="_Ref127030558"/>
      <w:r>
        <w:rPr>
          <w:kern w:val="20"/>
          <w:sz w:val="28"/>
          <w:szCs w:val="28"/>
          <w:lang w:val="en-US"/>
        </w:rPr>
        <w:t>Iarussi D.</w:t>
      </w:r>
      <w:r>
        <w:rPr>
          <w:kern w:val="20"/>
          <w:sz w:val="28"/>
          <w:szCs w:val="28"/>
          <w:lang w:val="uk-UA"/>
        </w:rPr>
        <w:t xml:space="preserve"> </w:t>
      </w:r>
      <w:r>
        <w:rPr>
          <w:kern w:val="20"/>
          <w:sz w:val="28"/>
          <w:szCs w:val="28"/>
          <w:lang w:val="en-US"/>
        </w:rPr>
        <w:t>Protective effect of coenzyme Q10 on anthracyclines cardiotoxicity: control study in children with acute lymphoblastic leukemia and non-Hodgkin ly</w:t>
      </w:r>
      <w:r>
        <w:rPr>
          <w:kern w:val="20"/>
          <w:sz w:val="28"/>
          <w:szCs w:val="28"/>
          <w:lang w:val="en-US"/>
        </w:rPr>
        <w:t>m</w:t>
      </w:r>
      <w:r>
        <w:rPr>
          <w:kern w:val="20"/>
          <w:sz w:val="28"/>
          <w:szCs w:val="28"/>
          <w:lang w:val="en-US"/>
        </w:rPr>
        <w:t>phoma /</w:t>
      </w:r>
      <w:r w:rsidRPr="00D51167">
        <w:rPr>
          <w:kern w:val="20"/>
          <w:sz w:val="28"/>
          <w:szCs w:val="28"/>
          <w:lang w:val="en-US"/>
        </w:rPr>
        <w:t xml:space="preserve"> </w:t>
      </w:r>
      <w:r>
        <w:rPr>
          <w:kern w:val="20"/>
          <w:sz w:val="28"/>
          <w:szCs w:val="28"/>
          <w:lang w:val="en-US"/>
        </w:rPr>
        <w:t>D.</w:t>
      </w:r>
      <w:r w:rsidRPr="00670D10">
        <w:rPr>
          <w:kern w:val="20"/>
          <w:sz w:val="28"/>
          <w:szCs w:val="28"/>
          <w:lang w:val="en-US"/>
        </w:rPr>
        <w:t xml:space="preserve"> </w:t>
      </w:r>
      <w:r>
        <w:rPr>
          <w:kern w:val="20"/>
          <w:sz w:val="28"/>
          <w:szCs w:val="28"/>
          <w:lang w:val="en-US"/>
        </w:rPr>
        <w:t xml:space="preserve">Iarussi, U. Auricchio, </w:t>
      </w:r>
      <w:r>
        <w:rPr>
          <w:kern w:val="20"/>
          <w:sz w:val="28"/>
          <w:szCs w:val="28"/>
        </w:rPr>
        <w:t>А</w:t>
      </w:r>
      <w:r w:rsidRPr="00B81D99">
        <w:rPr>
          <w:kern w:val="20"/>
          <w:sz w:val="28"/>
          <w:szCs w:val="28"/>
          <w:lang w:val="en-US"/>
        </w:rPr>
        <w:t xml:space="preserve">. </w:t>
      </w:r>
      <w:r>
        <w:rPr>
          <w:kern w:val="20"/>
          <w:sz w:val="28"/>
          <w:szCs w:val="28"/>
          <w:lang w:val="en-US"/>
        </w:rPr>
        <w:t xml:space="preserve">Agretto </w:t>
      </w:r>
      <w:r>
        <w:rPr>
          <w:kern w:val="20"/>
          <w:sz w:val="28"/>
          <w:szCs w:val="28"/>
          <w:lang w:val="uk-UA"/>
        </w:rPr>
        <w:t>/</w:t>
      </w:r>
      <w:r>
        <w:rPr>
          <w:kern w:val="20"/>
          <w:sz w:val="28"/>
          <w:szCs w:val="28"/>
          <w:lang w:val="en-US"/>
        </w:rPr>
        <w:t>/ Mol. Aspects Med.</w:t>
      </w:r>
      <w:r w:rsidRPr="00BD1490">
        <w:rPr>
          <w:sz w:val="28"/>
          <w:szCs w:val="28"/>
          <w:lang w:val="en-US"/>
        </w:rPr>
        <w:t xml:space="preserve"> </w:t>
      </w:r>
      <w:r>
        <w:rPr>
          <w:kern w:val="20"/>
          <w:sz w:val="28"/>
          <w:szCs w:val="28"/>
        </w:rPr>
        <w:t>—</w:t>
      </w:r>
      <w:r>
        <w:rPr>
          <w:sz w:val="28"/>
          <w:szCs w:val="28"/>
        </w:rPr>
        <w:t xml:space="preserve"> </w:t>
      </w:r>
      <w:r>
        <w:rPr>
          <w:kern w:val="20"/>
          <w:sz w:val="28"/>
          <w:szCs w:val="28"/>
          <w:lang w:val="en-US"/>
        </w:rPr>
        <w:t>1994.</w:t>
      </w:r>
      <w:r w:rsidRPr="00714790">
        <w:rPr>
          <w:sz w:val="28"/>
          <w:szCs w:val="28"/>
          <w:lang w:val="en-US"/>
        </w:rPr>
        <w:t xml:space="preserve"> </w:t>
      </w:r>
      <w:r w:rsidRPr="008C59AD">
        <w:rPr>
          <w:kern w:val="20"/>
          <w:sz w:val="28"/>
          <w:szCs w:val="28"/>
          <w:lang w:val="en-US"/>
        </w:rPr>
        <w:t>—</w:t>
      </w:r>
      <w:r>
        <w:rPr>
          <w:kern w:val="20"/>
          <w:sz w:val="28"/>
          <w:szCs w:val="28"/>
          <w:lang w:val="en-US"/>
        </w:rPr>
        <w:t>Vol.15,</w:t>
      </w:r>
      <w:r w:rsidRPr="00945C75">
        <w:rPr>
          <w:kern w:val="20"/>
          <w:sz w:val="28"/>
          <w:szCs w:val="28"/>
          <w:lang w:val="en-US"/>
        </w:rPr>
        <w:t xml:space="preserve"> </w:t>
      </w:r>
      <w:r>
        <w:rPr>
          <w:kern w:val="20"/>
          <w:sz w:val="28"/>
          <w:szCs w:val="28"/>
          <w:lang w:val="en-US"/>
        </w:rPr>
        <w:t>Suppl.</w:t>
      </w:r>
      <w:r w:rsidRPr="00DD377B">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P.207</w:t>
      </w:r>
      <w:r w:rsidRPr="00577D1B">
        <w:rPr>
          <w:sz w:val="28"/>
          <w:szCs w:val="28"/>
        </w:rPr>
        <w:t>–</w:t>
      </w:r>
      <w:r>
        <w:rPr>
          <w:kern w:val="20"/>
          <w:sz w:val="28"/>
          <w:szCs w:val="28"/>
          <w:lang w:val="en-US"/>
        </w:rPr>
        <w:t>212.</w:t>
      </w:r>
      <w:bookmarkEnd w:id="301"/>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02" w:name="_Ref127030125"/>
      <w:r>
        <w:rPr>
          <w:kern w:val="20"/>
          <w:sz w:val="28"/>
          <w:szCs w:val="28"/>
          <w:lang w:val="en-US"/>
        </w:rPr>
        <w:t>Iarussi D.</w:t>
      </w:r>
      <w:r w:rsidRPr="000951D9">
        <w:rPr>
          <w:kern w:val="20"/>
          <w:sz w:val="28"/>
          <w:szCs w:val="28"/>
          <w:lang w:val="en-US"/>
        </w:rPr>
        <w:t xml:space="preserve"> </w:t>
      </w:r>
      <w:r>
        <w:rPr>
          <w:kern w:val="20"/>
          <w:sz w:val="28"/>
          <w:szCs w:val="28"/>
          <w:lang w:val="en-US"/>
        </w:rPr>
        <w:t>Cardiac toxicity after anthracycline chremotherapy in childhood /</w:t>
      </w:r>
      <w:r w:rsidRPr="00670D10">
        <w:rPr>
          <w:kern w:val="20"/>
          <w:sz w:val="28"/>
          <w:szCs w:val="28"/>
          <w:lang w:val="en-US"/>
        </w:rPr>
        <w:t xml:space="preserve"> </w:t>
      </w:r>
      <w:r>
        <w:rPr>
          <w:kern w:val="20"/>
          <w:sz w:val="28"/>
          <w:szCs w:val="28"/>
          <w:lang w:val="en-US"/>
        </w:rPr>
        <w:t>D.</w:t>
      </w:r>
      <w:r w:rsidRPr="00670D10">
        <w:rPr>
          <w:kern w:val="20"/>
          <w:sz w:val="28"/>
          <w:szCs w:val="28"/>
          <w:lang w:val="en-US"/>
        </w:rPr>
        <w:t xml:space="preserve"> </w:t>
      </w:r>
      <w:r w:rsidRPr="00D51167">
        <w:rPr>
          <w:kern w:val="20"/>
          <w:sz w:val="28"/>
          <w:szCs w:val="28"/>
          <w:lang w:val="en-US"/>
        </w:rPr>
        <w:t xml:space="preserve"> </w:t>
      </w:r>
      <w:r>
        <w:rPr>
          <w:kern w:val="20"/>
          <w:sz w:val="28"/>
          <w:szCs w:val="28"/>
          <w:lang w:val="en-US"/>
        </w:rPr>
        <w:t>Iaru</w:t>
      </w:r>
      <w:r>
        <w:rPr>
          <w:kern w:val="20"/>
          <w:sz w:val="28"/>
          <w:szCs w:val="28"/>
          <w:lang w:val="en-US"/>
        </w:rPr>
        <w:t>s</w:t>
      </w:r>
      <w:r>
        <w:rPr>
          <w:kern w:val="20"/>
          <w:sz w:val="28"/>
          <w:szCs w:val="28"/>
          <w:lang w:val="en-US"/>
        </w:rPr>
        <w:t xml:space="preserve">si, </w:t>
      </w:r>
      <w:r>
        <w:rPr>
          <w:kern w:val="20"/>
          <w:sz w:val="28"/>
          <w:szCs w:val="28"/>
        </w:rPr>
        <w:t>Р</w:t>
      </w:r>
      <w:r w:rsidRPr="00FF770C">
        <w:rPr>
          <w:kern w:val="20"/>
          <w:sz w:val="28"/>
          <w:szCs w:val="28"/>
          <w:lang w:val="en-US"/>
        </w:rPr>
        <w:t>.</w:t>
      </w:r>
      <w:r>
        <w:rPr>
          <w:kern w:val="20"/>
          <w:sz w:val="28"/>
          <w:szCs w:val="28"/>
        </w:rPr>
        <w:t xml:space="preserve"> </w:t>
      </w:r>
      <w:r>
        <w:rPr>
          <w:kern w:val="20"/>
          <w:sz w:val="28"/>
          <w:szCs w:val="28"/>
          <w:lang w:val="en-US"/>
        </w:rPr>
        <w:t xml:space="preserve">Indolfi, </w:t>
      </w:r>
      <w:r>
        <w:rPr>
          <w:kern w:val="20"/>
          <w:sz w:val="28"/>
          <w:szCs w:val="28"/>
        </w:rPr>
        <w:t>М</w:t>
      </w:r>
      <w:r w:rsidRPr="00B81D99">
        <w:rPr>
          <w:kern w:val="20"/>
          <w:sz w:val="28"/>
          <w:szCs w:val="28"/>
          <w:lang w:val="en-US"/>
        </w:rPr>
        <w:t xml:space="preserve">. </w:t>
      </w:r>
      <w:r>
        <w:rPr>
          <w:kern w:val="20"/>
          <w:sz w:val="28"/>
          <w:szCs w:val="28"/>
          <w:lang w:val="en-US"/>
        </w:rPr>
        <w:t>Galderisi // Herz.</w:t>
      </w:r>
      <w:r w:rsidRPr="00DD377B">
        <w:rPr>
          <w:sz w:val="28"/>
          <w:szCs w:val="28"/>
          <w:lang w:val="en-US"/>
        </w:rPr>
        <w:t xml:space="preserve"> </w:t>
      </w:r>
      <w:r>
        <w:rPr>
          <w:kern w:val="20"/>
          <w:sz w:val="28"/>
          <w:szCs w:val="28"/>
        </w:rPr>
        <w:t>—</w:t>
      </w:r>
      <w:r>
        <w:rPr>
          <w:sz w:val="28"/>
          <w:szCs w:val="28"/>
        </w:rPr>
        <w:t xml:space="preserve"> </w:t>
      </w:r>
      <w:r>
        <w:rPr>
          <w:kern w:val="20"/>
          <w:sz w:val="28"/>
          <w:szCs w:val="28"/>
          <w:lang w:val="en-US"/>
        </w:rPr>
        <w:t>2000.</w:t>
      </w:r>
      <w:r w:rsidRPr="00714790">
        <w:rPr>
          <w:sz w:val="28"/>
          <w:szCs w:val="28"/>
          <w:lang w:val="en-US"/>
        </w:rPr>
        <w:t xml:space="preserve"> </w:t>
      </w:r>
      <w:r w:rsidRPr="008C59AD">
        <w:rPr>
          <w:kern w:val="20"/>
          <w:sz w:val="28"/>
          <w:szCs w:val="28"/>
          <w:lang w:val="en-US"/>
        </w:rPr>
        <w:t>—</w:t>
      </w:r>
      <w:r>
        <w:rPr>
          <w:kern w:val="20"/>
          <w:sz w:val="28"/>
          <w:szCs w:val="28"/>
          <w:lang w:val="en-US"/>
        </w:rPr>
        <w:t xml:space="preserve"> Vol.25,</w:t>
      </w:r>
      <w:r w:rsidRPr="00945C75">
        <w:rPr>
          <w:kern w:val="20"/>
          <w:sz w:val="28"/>
          <w:szCs w:val="28"/>
          <w:lang w:val="en-US"/>
        </w:rPr>
        <w:t xml:space="preserve"> </w:t>
      </w:r>
      <w:r>
        <w:rPr>
          <w:kern w:val="20"/>
          <w:sz w:val="28"/>
          <w:szCs w:val="28"/>
          <w:lang w:val="uk-UA"/>
        </w:rPr>
        <w:t>№7</w:t>
      </w:r>
      <w:r>
        <w:rPr>
          <w:kern w:val="20"/>
          <w:sz w:val="28"/>
          <w:szCs w:val="28"/>
          <w:lang w:val="en-US"/>
        </w:rPr>
        <w:t>.</w:t>
      </w:r>
      <w:r w:rsidRPr="0075456E">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P.676</w:t>
      </w:r>
      <w:r w:rsidRPr="00577D1B">
        <w:rPr>
          <w:sz w:val="28"/>
          <w:szCs w:val="28"/>
        </w:rPr>
        <w:t>–</w:t>
      </w:r>
      <w:r>
        <w:rPr>
          <w:kern w:val="20"/>
          <w:sz w:val="28"/>
          <w:szCs w:val="28"/>
          <w:lang w:val="en-US"/>
        </w:rPr>
        <w:t>678.</w:t>
      </w:r>
      <w:bookmarkEnd w:id="302"/>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03" w:name="_Ref127030812"/>
      <w:r>
        <w:rPr>
          <w:kern w:val="20"/>
          <w:sz w:val="28"/>
          <w:szCs w:val="28"/>
          <w:lang w:val="en-US"/>
        </w:rPr>
        <w:t>Immunologically defined su</w:t>
      </w:r>
      <w:r>
        <w:rPr>
          <w:kern w:val="20"/>
          <w:sz w:val="28"/>
          <w:szCs w:val="28"/>
          <w:lang w:val="en-US"/>
        </w:rPr>
        <w:t>b</w:t>
      </w:r>
      <w:r>
        <w:rPr>
          <w:kern w:val="20"/>
          <w:sz w:val="28"/>
          <w:szCs w:val="28"/>
          <w:lang w:val="en-US"/>
        </w:rPr>
        <w:t>classes acute lymphoblastic leukemia in children: their relationship to presentation features and prognosis /[</w:t>
      </w:r>
      <w:r w:rsidRPr="006D4589">
        <w:rPr>
          <w:kern w:val="20"/>
          <w:sz w:val="28"/>
          <w:szCs w:val="28"/>
          <w:lang w:val="en-US"/>
        </w:rPr>
        <w:t xml:space="preserve"> </w:t>
      </w:r>
      <w:r>
        <w:rPr>
          <w:kern w:val="20"/>
          <w:sz w:val="28"/>
          <w:szCs w:val="28"/>
          <w:lang w:val="en-US"/>
        </w:rPr>
        <w:t>M.F.</w:t>
      </w:r>
      <w:r>
        <w:rPr>
          <w:kern w:val="20"/>
          <w:sz w:val="28"/>
          <w:szCs w:val="28"/>
          <w:lang w:val="uk-UA"/>
        </w:rPr>
        <w:t xml:space="preserve"> </w:t>
      </w:r>
      <w:r>
        <w:rPr>
          <w:kern w:val="20"/>
          <w:sz w:val="28"/>
          <w:szCs w:val="28"/>
          <w:lang w:val="en-US"/>
        </w:rPr>
        <w:t>Greaves, G. Janossy, J.Peto  et al. ] // Br.</w:t>
      </w:r>
      <w:r w:rsidRPr="00B81D99">
        <w:rPr>
          <w:kern w:val="20"/>
          <w:sz w:val="28"/>
          <w:szCs w:val="28"/>
          <w:lang w:val="en-US"/>
        </w:rPr>
        <w:t xml:space="preserve"> </w:t>
      </w:r>
      <w:r>
        <w:rPr>
          <w:kern w:val="20"/>
          <w:sz w:val="28"/>
          <w:szCs w:val="28"/>
          <w:lang w:val="en-US"/>
        </w:rPr>
        <w:t>J.</w:t>
      </w:r>
      <w:r w:rsidRPr="00B81D99">
        <w:rPr>
          <w:kern w:val="20"/>
          <w:sz w:val="28"/>
          <w:szCs w:val="28"/>
          <w:lang w:val="en-US"/>
        </w:rPr>
        <w:t xml:space="preserve"> </w:t>
      </w:r>
      <w:r>
        <w:rPr>
          <w:kern w:val="20"/>
          <w:sz w:val="28"/>
          <w:szCs w:val="28"/>
          <w:lang w:val="en-US"/>
        </w:rPr>
        <w:t>Haematol.</w:t>
      </w:r>
      <w:r w:rsidRPr="00DD377B">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1981.</w:t>
      </w:r>
      <w:r w:rsidRPr="00714790">
        <w:rPr>
          <w:sz w:val="28"/>
          <w:szCs w:val="28"/>
          <w:lang w:val="en-US"/>
        </w:rPr>
        <w:t xml:space="preserve"> </w:t>
      </w:r>
      <w:r w:rsidRPr="008C59AD">
        <w:rPr>
          <w:kern w:val="20"/>
          <w:sz w:val="28"/>
          <w:szCs w:val="28"/>
          <w:lang w:val="en-US"/>
        </w:rPr>
        <w:t>—</w:t>
      </w:r>
      <w:r>
        <w:rPr>
          <w:kern w:val="20"/>
          <w:sz w:val="28"/>
          <w:szCs w:val="28"/>
          <w:lang w:val="en-US"/>
        </w:rPr>
        <w:t>Vol.48</w:t>
      </w:r>
      <w:r w:rsidRPr="00BC16FD">
        <w:rPr>
          <w:kern w:val="20"/>
          <w:sz w:val="28"/>
          <w:szCs w:val="28"/>
          <w:lang w:val="en-US"/>
        </w:rPr>
        <w:t>.</w:t>
      </w:r>
      <w:r w:rsidRPr="004C0BE3">
        <w:rPr>
          <w:kern w:val="20"/>
          <w:sz w:val="28"/>
          <w:szCs w:val="28"/>
          <w:lang w:val="en-US"/>
        </w:rPr>
        <w:t xml:space="preserve"> —</w:t>
      </w:r>
      <w:r w:rsidRPr="004C0BE3">
        <w:rPr>
          <w:sz w:val="28"/>
          <w:szCs w:val="28"/>
          <w:lang w:val="en-US"/>
        </w:rPr>
        <w:t xml:space="preserve"> </w:t>
      </w:r>
      <w:r>
        <w:rPr>
          <w:kern w:val="20"/>
          <w:sz w:val="28"/>
          <w:szCs w:val="28"/>
          <w:lang w:val="en-US"/>
        </w:rPr>
        <w:t>P.179</w:t>
      </w:r>
      <w:r w:rsidRPr="003D7E12">
        <w:rPr>
          <w:sz w:val="28"/>
          <w:szCs w:val="28"/>
          <w:lang w:val="en-US"/>
        </w:rPr>
        <w:t>–</w:t>
      </w:r>
      <w:r>
        <w:rPr>
          <w:kern w:val="20"/>
          <w:sz w:val="28"/>
          <w:szCs w:val="28"/>
          <w:lang w:val="en-US"/>
        </w:rPr>
        <w:t>197.</w:t>
      </w:r>
      <w:bookmarkEnd w:id="303"/>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04" w:name="_Ref119937624"/>
      <w:r>
        <w:rPr>
          <w:kern w:val="20"/>
          <w:sz w:val="28"/>
          <w:szCs w:val="28"/>
          <w:lang w:val="en-US"/>
        </w:rPr>
        <w:t>Jain Y.</w:t>
      </w:r>
      <w:r>
        <w:rPr>
          <w:kern w:val="20"/>
          <w:sz w:val="28"/>
          <w:szCs w:val="28"/>
          <w:lang w:val="uk-UA"/>
        </w:rPr>
        <w:t xml:space="preserve"> </w:t>
      </w:r>
      <w:r>
        <w:rPr>
          <w:kern w:val="20"/>
          <w:sz w:val="28"/>
          <w:szCs w:val="28"/>
          <w:lang w:val="en-US"/>
        </w:rPr>
        <w:t>Neuropsychological abnormalities following CNS prophylaxis in children with acute lymphatic leukemia /</w:t>
      </w:r>
      <w:r w:rsidRPr="00D51167">
        <w:rPr>
          <w:kern w:val="20"/>
          <w:sz w:val="28"/>
          <w:szCs w:val="28"/>
          <w:lang w:val="en-US"/>
        </w:rPr>
        <w:t xml:space="preserve"> </w:t>
      </w:r>
      <w:r>
        <w:rPr>
          <w:kern w:val="20"/>
          <w:sz w:val="28"/>
          <w:szCs w:val="28"/>
          <w:lang w:val="en-US"/>
        </w:rPr>
        <w:t>Y. Jain, V.P.</w:t>
      </w:r>
      <w:r>
        <w:rPr>
          <w:kern w:val="20"/>
          <w:sz w:val="28"/>
          <w:szCs w:val="28"/>
          <w:lang w:val="uk-UA"/>
        </w:rPr>
        <w:t xml:space="preserve"> </w:t>
      </w:r>
      <w:r>
        <w:rPr>
          <w:kern w:val="20"/>
          <w:sz w:val="28"/>
          <w:szCs w:val="28"/>
          <w:lang w:val="en-US"/>
        </w:rPr>
        <w:t>Choudhry, L.S. Arya // Indian J. Ped</w:t>
      </w:r>
      <w:r>
        <w:rPr>
          <w:kern w:val="20"/>
          <w:sz w:val="28"/>
          <w:szCs w:val="28"/>
          <w:lang w:val="en-US"/>
        </w:rPr>
        <w:t>i</w:t>
      </w:r>
      <w:r>
        <w:rPr>
          <w:kern w:val="20"/>
          <w:sz w:val="28"/>
          <w:szCs w:val="28"/>
          <w:lang w:val="en-US"/>
        </w:rPr>
        <w:t>atr.</w:t>
      </w:r>
      <w:r w:rsidRPr="00BD1490">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1993.</w:t>
      </w:r>
      <w:r w:rsidRPr="00714790">
        <w:rPr>
          <w:sz w:val="28"/>
          <w:szCs w:val="28"/>
          <w:lang w:val="en-US"/>
        </w:rPr>
        <w:t xml:space="preserve"> </w:t>
      </w:r>
      <w:r w:rsidRPr="008C59AD">
        <w:rPr>
          <w:kern w:val="20"/>
          <w:sz w:val="28"/>
          <w:szCs w:val="28"/>
          <w:lang w:val="en-US"/>
        </w:rPr>
        <w:t>—</w:t>
      </w:r>
      <w:r>
        <w:rPr>
          <w:kern w:val="20"/>
          <w:sz w:val="28"/>
          <w:szCs w:val="28"/>
          <w:lang w:val="en-US"/>
        </w:rPr>
        <w:t>Vol.60,</w:t>
      </w:r>
      <w:r w:rsidRPr="00945C75">
        <w:rPr>
          <w:kern w:val="20"/>
          <w:sz w:val="28"/>
          <w:szCs w:val="28"/>
          <w:lang w:val="en-US"/>
        </w:rPr>
        <w:t xml:space="preserve"> </w:t>
      </w:r>
      <w:r>
        <w:rPr>
          <w:kern w:val="20"/>
          <w:sz w:val="28"/>
          <w:szCs w:val="28"/>
          <w:lang w:val="uk-UA"/>
        </w:rPr>
        <w:t>№</w:t>
      </w:r>
      <w:r>
        <w:rPr>
          <w:kern w:val="20"/>
          <w:sz w:val="28"/>
          <w:szCs w:val="28"/>
          <w:lang w:val="en-US"/>
        </w:rPr>
        <w:t>5.</w:t>
      </w:r>
      <w:r w:rsidRPr="00DD377B">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P.675</w:t>
      </w:r>
      <w:r w:rsidRPr="003D7E12">
        <w:rPr>
          <w:sz w:val="28"/>
          <w:szCs w:val="28"/>
          <w:lang w:val="en-US"/>
        </w:rPr>
        <w:t>–</w:t>
      </w:r>
      <w:r>
        <w:rPr>
          <w:kern w:val="20"/>
          <w:sz w:val="28"/>
          <w:szCs w:val="28"/>
          <w:lang w:val="en-US"/>
        </w:rPr>
        <w:t>681.</w:t>
      </w:r>
      <w:bookmarkEnd w:id="304"/>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05" w:name="_Ref119938070"/>
      <w:r>
        <w:rPr>
          <w:kern w:val="20"/>
          <w:sz w:val="28"/>
          <w:szCs w:val="28"/>
          <w:lang w:val="en-US"/>
        </w:rPr>
        <w:t>Jancovic M.</w:t>
      </w:r>
      <w:r w:rsidRPr="00B81D99">
        <w:rPr>
          <w:kern w:val="20"/>
          <w:sz w:val="28"/>
          <w:szCs w:val="28"/>
          <w:lang w:val="en-US"/>
        </w:rPr>
        <w:t xml:space="preserve"> </w:t>
      </w:r>
      <w:r>
        <w:rPr>
          <w:kern w:val="20"/>
          <w:sz w:val="28"/>
          <w:szCs w:val="28"/>
          <w:lang w:val="en-US"/>
        </w:rPr>
        <w:t>Association of 1800cCy cranial irradiation with intelle</w:t>
      </w:r>
      <w:r>
        <w:rPr>
          <w:kern w:val="20"/>
          <w:sz w:val="28"/>
          <w:szCs w:val="28"/>
          <w:lang w:val="en-US"/>
        </w:rPr>
        <w:t>c</w:t>
      </w:r>
      <w:r>
        <w:rPr>
          <w:kern w:val="20"/>
          <w:sz w:val="28"/>
          <w:szCs w:val="28"/>
          <w:lang w:val="en-US"/>
        </w:rPr>
        <w:t>tual function in children with acute lymphoblastic leukemia /</w:t>
      </w:r>
      <w:r w:rsidRPr="00D51167">
        <w:rPr>
          <w:kern w:val="20"/>
          <w:sz w:val="28"/>
          <w:szCs w:val="28"/>
          <w:lang w:val="en-US"/>
        </w:rPr>
        <w:t xml:space="preserve"> </w:t>
      </w:r>
      <w:r>
        <w:rPr>
          <w:kern w:val="20"/>
          <w:sz w:val="28"/>
          <w:szCs w:val="28"/>
        </w:rPr>
        <w:t>М</w:t>
      </w:r>
      <w:r w:rsidRPr="00B81D99">
        <w:rPr>
          <w:kern w:val="20"/>
          <w:sz w:val="28"/>
          <w:szCs w:val="28"/>
          <w:lang w:val="en-US"/>
        </w:rPr>
        <w:t xml:space="preserve">. </w:t>
      </w:r>
      <w:r>
        <w:rPr>
          <w:kern w:val="20"/>
          <w:sz w:val="28"/>
          <w:szCs w:val="28"/>
          <w:lang w:val="en-US"/>
        </w:rPr>
        <w:t xml:space="preserve">Jancovic, </w:t>
      </w:r>
      <w:r w:rsidRPr="00670D10">
        <w:rPr>
          <w:kern w:val="20"/>
          <w:sz w:val="28"/>
          <w:szCs w:val="28"/>
          <w:lang w:val="en-US"/>
        </w:rPr>
        <w:t xml:space="preserve"> </w:t>
      </w:r>
      <w:r>
        <w:rPr>
          <w:kern w:val="20"/>
          <w:sz w:val="28"/>
          <w:szCs w:val="28"/>
        </w:rPr>
        <w:t>Р</w:t>
      </w:r>
      <w:r w:rsidRPr="00670D10">
        <w:rPr>
          <w:kern w:val="20"/>
          <w:sz w:val="28"/>
          <w:szCs w:val="28"/>
          <w:lang w:val="en-US"/>
        </w:rPr>
        <w:t xml:space="preserve">. </w:t>
      </w:r>
      <w:r>
        <w:rPr>
          <w:kern w:val="20"/>
          <w:sz w:val="28"/>
          <w:szCs w:val="28"/>
          <w:lang w:val="en-US"/>
        </w:rPr>
        <w:t>Brouwers // The La</w:t>
      </w:r>
      <w:r>
        <w:rPr>
          <w:kern w:val="20"/>
          <w:sz w:val="28"/>
          <w:szCs w:val="28"/>
          <w:lang w:val="en-US"/>
        </w:rPr>
        <w:t>n</w:t>
      </w:r>
      <w:r>
        <w:rPr>
          <w:kern w:val="20"/>
          <w:sz w:val="28"/>
          <w:szCs w:val="28"/>
          <w:lang w:val="en-US"/>
        </w:rPr>
        <w:t>cet.</w:t>
      </w:r>
      <w:r w:rsidRPr="000951D9">
        <w:rPr>
          <w:szCs w:val="28"/>
          <w:lang w:val="en-US"/>
        </w:rPr>
        <w:t xml:space="preserve"> </w:t>
      </w:r>
      <w:r w:rsidRPr="002B50BA">
        <w:rPr>
          <w:kern w:val="20"/>
          <w:sz w:val="28"/>
          <w:szCs w:val="28"/>
          <w:lang w:val="en-US"/>
        </w:rPr>
        <w:t>—</w:t>
      </w:r>
      <w:r w:rsidRPr="002B50BA">
        <w:rPr>
          <w:sz w:val="28"/>
          <w:szCs w:val="28"/>
          <w:lang w:val="en-US"/>
        </w:rPr>
        <w:t xml:space="preserve"> </w:t>
      </w:r>
      <w:r w:rsidRPr="000951D9">
        <w:rPr>
          <w:szCs w:val="28"/>
          <w:lang w:val="en-US"/>
        </w:rPr>
        <w:t xml:space="preserve"> </w:t>
      </w:r>
      <w:r>
        <w:rPr>
          <w:kern w:val="20"/>
          <w:sz w:val="28"/>
          <w:szCs w:val="28"/>
          <w:lang w:val="en-US"/>
        </w:rPr>
        <w:t>1994.</w:t>
      </w:r>
      <w:r w:rsidRPr="00714790">
        <w:rPr>
          <w:sz w:val="28"/>
          <w:szCs w:val="28"/>
          <w:lang w:val="en-US"/>
        </w:rPr>
        <w:t xml:space="preserve"> </w:t>
      </w:r>
      <w:r w:rsidRPr="008C59AD">
        <w:rPr>
          <w:kern w:val="20"/>
          <w:sz w:val="28"/>
          <w:szCs w:val="28"/>
          <w:lang w:val="en-US"/>
        </w:rPr>
        <w:t>—</w:t>
      </w:r>
      <w:r>
        <w:rPr>
          <w:kern w:val="20"/>
          <w:sz w:val="28"/>
          <w:szCs w:val="28"/>
          <w:lang w:val="en-US"/>
        </w:rPr>
        <w:t>Vol.344</w:t>
      </w:r>
      <w:r w:rsidRPr="00FF770C">
        <w:rPr>
          <w:kern w:val="20"/>
          <w:sz w:val="28"/>
          <w:szCs w:val="28"/>
          <w:lang w:val="en-US"/>
        </w:rPr>
        <w:t>.</w:t>
      </w:r>
      <w:r w:rsidRPr="00945C75">
        <w:rPr>
          <w:kern w:val="20"/>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P.244</w:t>
      </w:r>
      <w:r w:rsidRPr="003D7E12">
        <w:rPr>
          <w:sz w:val="28"/>
          <w:szCs w:val="28"/>
          <w:lang w:val="en-US"/>
        </w:rPr>
        <w:t>–</w:t>
      </w:r>
      <w:r>
        <w:rPr>
          <w:kern w:val="20"/>
          <w:sz w:val="28"/>
          <w:szCs w:val="28"/>
          <w:lang w:val="en-US"/>
        </w:rPr>
        <w:t>227.</w:t>
      </w:r>
      <w:bookmarkEnd w:id="305"/>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06" w:name="_Ref119938072"/>
      <w:r>
        <w:rPr>
          <w:kern w:val="20"/>
          <w:sz w:val="28"/>
          <w:szCs w:val="28"/>
          <w:lang w:val="en-US"/>
        </w:rPr>
        <w:t>Jannoun L. Are cognitive and educational development affected by age at which prophylactic therapy is given in acute lymphoblastic leukemia? /</w:t>
      </w:r>
      <w:r w:rsidRPr="00086648">
        <w:rPr>
          <w:kern w:val="20"/>
          <w:sz w:val="28"/>
          <w:szCs w:val="28"/>
          <w:lang w:val="en-US"/>
        </w:rPr>
        <w:t xml:space="preserve"> </w:t>
      </w:r>
      <w:r>
        <w:rPr>
          <w:kern w:val="20"/>
          <w:sz w:val="28"/>
          <w:szCs w:val="28"/>
          <w:lang w:val="en-US"/>
        </w:rPr>
        <w:t>L.</w:t>
      </w:r>
      <w:r w:rsidRPr="00D775AD">
        <w:rPr>
          <w:kern w:val="20"/>
          <w:sz w:val="28"/>
          <w:szCs w:val="28"/>
          <w:lang w:val="en-US"/>
        </w:rPr>
        <w:t xml:space="preserve"> </w:t>
      </w:r>
      <w:r>
        <w:rPr>
          <w:kern w:val="20"/>
          <w:sz w:val="28"/>
          <w:szCs w:val="28"/>
          <w:lang w:val="en-US"/>
        </w:rPr>
        <w:t>Jannoun // Archives of Di</w:t>
      </w:r>
      <w:r>
        <w:rPr>
          <w:kern w:val="20"/>
          <w:sz w:val="28"/>
          <w:szCs w:val="28"/>
          <w:lang w:val="en-US"/>
        </w:rPr>
        <w:t>s</w:t>
      </w:r>
      <w:r>
        <w:rPr>
          <w:kern w:val="20"/>
          <w:sz w:val="28"/>
          <w:szCs w:val="28"/>
          <w:lang w:val="en-US"/>
        </w:rPr>
        <w:t>ease in Childhood.</w:t>
      </w:r>
      <w:r w:rsidRPr="0075456E">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1983.</w:t>
      </w:r>
      <w:r w:rsidRPr="00714790">
        <w:rPr>
          <w:sz w:val="28"/>
          <w:szCs w:val="28"/>
          <w:lang w:val="en-US"/>
        </w:rPr>
        <w:t xml:space="preserve"> </w:t>
      </w:r>
      <w:r w:rsidRPr="008C59AD">
        <w:rPr>
          <w:kern w:val="20"/>
          <w:sz w:val="28"/>
          <w:szCs w:val="28"/>
          <w:lang w:val="en-US"/>
        </w:rPr>
        <w:t>—</w:t>
      </w:r>
      <w:r>
        <w:rPr>
          <w:kern w:val="20"/>
          <w:sz w:val="28"/>
          <w:szCs w:val="28"/>
          <w:lang w:val="en-US"/>
        </w:rPr>
        <w:t>Vol.58</w:t>
      </w:r>
      <w:r w:rsidRPr="000951D9">
        <w:rPr>
          <w:kern w:val="20"/>
          <w:sz w:val="28"/>
          <w:szCs w:val="28"/>
          <w:lang w:val="en-US"/>
        </w:rPr>
        <w:t>.</w:t>
      </w:r>
      <w:r w:rsidRPr="00DD377B">
        <w:rPr>
          <w:sz w:val="28"/>
          <w:szCs w:val="28"/>
          <w:lang w:val="en-US"/>
        </w:rPr>
        <w:t xml:space="preserve"> </w:t>
      </w:r>
      <w:r w:rsidRPr="004C0BE3">
        <w:rPr>
          <w:kern w:val="20"/>
          <w:sz w:val="28"/>
          <w:szCs w:val="28"/>
          <w:lang w:val="en-US"/>
        </w:rPr>
        <w:t>—</w:t>
      </w:r>
      <w:r w:rsidRPr="004C0BE3">
        <w:rPr>
          <w:sz w:val="28"/>
          <w:szCs w:val="28"/>
          <w:lang w:val="en-US"/>
        </w:rPr>
        <w:t xml:space="preserve">  </w:t>
      </w:r>
      <w:r w:rsidRPr="00945C75">
        <w:rPr>
          <w:kern w:val="20"/>
          <w:sz w:val="28"/>
          <w:szCs w:val="28"/>
          <w:lang w:val="en-US"/>
        </w:rPr>
        <w:t xml:space="preserve"> </w:t>
      </w:r>
      <w:r>
        <w:rPr>
          <w:kern w:val="20"/>
          <w:sz w:val="28"/>
          <w:szCs w:val="28"/>
          <w:lang w:val="en-US"/>
        </w:rPr>
        <w:t>P.953</w:t>
      </w:r>
      <w:r w:rsidRPr="003D7E12">
        <w:rPr>
          <w:sz w:val="28"/>
          <w:szCs w:val="28"/>
          <w:lang w:val="en-US"/>
        </w:rPr>
        <w:t>–</w:t>
      </w:r>
      <w:r>
        <w:rPr>
          <w:kern w:val="20"/>
          <w:sz w:val="28"/>
          <w:szCs w:val="28"/>
          <w:lang w:val="en-US"/>
        </w:rPr>
        <w:t>958.</w:t>
      </w:r>
      <w:bookmarkEnd w:id="306"/>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07" w:name="_Ref127031474"/>
      <w:r>
        <w:rPr>
          <w:kern w:val="20"/>
          <w:sz w:val="28"/>
          <w:szCs w:val="28"/>
          <w:lang w:val="en-US"/>
        </w:rPr>
        <w:t>Kato M.</w:t>
      </w:r>
      <w:r w:rsidRPr="00B81D99">
        <w:rPr>
          <w:kern w:val="20"/>
          <w:sz w:val="28"/>
          <w:szCs w:val="28"/>
          <w:lang w:val="en-US"/>
        </w:rPr>
        <w:t xml:space="preserve"> </w:t>
      </w:r>
      <w:r>
        <w:rPr>
          <w:kern w:val="20"/>
          <w:sz w:val="28"/>
          <w:szCs w:val="28"/>
          <w:lang w:val="en-US"/>
        </w:rPr>
        <w:t>Ten year survey of the intellectual deficits in children with acute lymph</w:t>
      </w:r>
      <w:r>
        <w:rPr>
          <w:kern w:val="20"/>
          <w:sz w:val="28"/>
          <w:szCs w:val="28"/>
          <w:lang w:val="en-US"/>
        </w:rPr>
        <w:t>o</w:t>
      </w:r>
      <w:r>
        <w:rPr>
          <w:kern w:val="20"/>
          <w:sz w:val="28"/>
          <w:szCs w:val="28"/>
          <w:lang w:val="en-US"/>
        </w:rPr>
        <w:t>blastic leukemia receving chemoimmunotherapy /</w:t>
      </w:r>
      <w:r w:rsidRPr="00D51167">
        <w:rPr>
          <w:kern w:val="20"/>
          <w:sz w:val="28"/>
          <w:szCs w:val="28"/>
          <w:lang w:val="en-US"/>
        </w:rPr>
        <w:t xml:space="preserve"> </w:t>
      </w:r>
      <w:r>
        <w:rPr>
          <w:kern w:val="20"/>
          <w:sz w:val="28"/>
          <w:szCs w:val="28"/>
        </w:rPr>
        <w:t>М</w:t>
      </w:r>
      <w:r w:rsidRPr="007E52AD">
        <w:rPr>
          <w:kern w:val="20"/>
          <w:sz w:val="28"/>
          <w:szCs w:val="28"/>
          <w:lang w:val="en-US"/>
        </w:rPr>
        <w:t xml:space="preserve">. </w:t>
      </w:r>
      <w:r>
        <w:rPr>
          <w:kern w:val="20"/>
          <w:sz w:val="28"/>
          <w:szCs w:val="28"/>
          <w:lang w:val="en-US"/>
        </w:rPr>
        <w:t xml:space="preserve">Kato, </w:t>
      </w:r>
      <w:r>
        <w:rPr>
          <w:kern w:val="20"/>
          <w:sz w:val="28"/>
          <w:szCs w:val="28"/>
        </w:rPr>
        <w:t>Е</w:t>
      </w:r>
      <w:r w:rsidRPr="002D599B">
        <w:rPr>
          <w:kern w:val="20"/>
          <w:sz w:val="28"/>
          <w:szCs w:val="28"/>
          <w:lang w:val="en-US"/>
        </w:rPr>
        <w:t xml:space="preserve">. </w:t>
      </w:r>
      <w:r>
        <w:rPr>
          <w:kern w:val="20"/>
          <w:sz w:val="28"/>
          <w:szCs w:val="28"/>
          <w:lang w:val="en-US"/>
        </w:rPr>
        <w:t xml:space="preserve">Azuma, </w:t>
      </w:r>
      <w:r>
        <w:rPr>
          <w:kern w:val="20"/>
          <w:sz w:val="28"/>
          <w:szCs w:val="28"/>
        </w:rPr>
        <w:t>М</w:t>
      </w:r>
      <w:r w:rsidRPr="00327FBE">
        <w:rPr>
          <w:kern w:val="20"/>
          <w:sz w:val="28"/>
          <w:szCs w:val="28"/>
          <w:lang w:val="en-US"/>
        </w:rPr>
        <w:t xml:space="preserve">. </w:t>
      </w:r>
      <w:r>
        <w:rPr>
          <w:kern w:val="20"/>
          <w:sz w:val="28"/>
          <w:szCs w:val="28"/>
          <w:lang w:val="en-US"/>
        </w:rPr>
        <w:t>Ido // Medical and Pediatr. Oncol.</w:t>
      </w:r>
      <w:r w:rsidRPr="00714790">
        <w:rPr>
          <w:sz w:val="28"/>
          <w:szCs w:val="28"/>
          <w:lang w:val="en-US"/>
        </w:rPr>
        <w:t xml:space="preserve"> </w:t>
      </w:r>
      <w:r w:rsidRPr="008C59AD">
        <w:rPr>
          <w:kern w:val="20"/>
          <w:sz w:val="28"/>
          <w:szCs w:val="28"/>
          <w:lang w:val="en-US"/>
        </w:rPr>
        <w:t>—</w:t>
      </w:r>
      <w:r>
        <w:rPr>
          <w:kern w:val="20"/>
          <w:sz w:val="28"/>
          <w:szCs w:val="28"/>
          <w:lang w:val="en-US"/>
        </w:rPr>
        <w:t>1993.</w:t>
      </w:r>
      <w:r w:rsidRPr="0075456E">
        <w:rPr>
          <w:sz w:val="28"/>
          <w:szCs w:val="28"/>
          <w:lang w:val="en-US"/>
        </w:rPr>
        <w:t xml:space="preserve"> </w:t>
      </w:r>
      <w:r>
        <w:rPr>
          <w:kern w:val="20"/>
          <w:sz w:val="28"/>
          <w:szCs w:val="28"/>
        </w:rPr>
        <w:t>—</w:t>
      </w:r>
      <w:r>
        <w:rPr>
          <w:sz w:val="28"/>
          <w:szCs w:val="28"/>
        </w:rPr>
        <w:t xml:space="preserve"> </w:t>
      </w:r>
      <w:r>
        <w:rPr>
          <w:kern w:val="20"/>
          <w:sz w:val="28"/>
          <w:szCs w:val="28"/>
          <w:lang w:val="en-US"/>
        </w:rPr>
        <w:t>Vol.21</w:t>
      </w:r>
      <w:r w:rsidRPr="000951D9">
        <w:rPr>
          <w:kern w:val="20"/>
          <w:sz w:val="28"/>
          <w:szCs w:val="28"/>
          <w:lang w:val="en-US"/>
        </w:rPr>
        <w:t>.</w:t>
      </w:r>
      <w:r w:rsidRPr="00945C75">
        <w:rPr>
          <w:kern w:val="20"/>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P.435</w:t>
      </w:r>
      <w:r w:rsidRPr="00577D1B">
        <w:rPr>
          <w:sz w:val="28"/>
          <w:szCs w:val="28"/>
        </w:rPr>
        <w:t>–</w:t>
      </w:r>
      <w:r>
        <w:rPr>
          <w:kern w:val="20"/>
          <w:sz w:val="28"/>
          <w:szCs w:val="28"/>
          <w:lang w:val="en-US"/>
        </w:rPr>
        <w:t>440.</w:t>
      </w:r>
      <w:bookmarkEnd w:id="307"/>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08" w:name="_Ref119938980"/>
      <w:r>
        <w:rPr>
          <w:kern w:val="20"/>
          <w:sz w:val="28"/>
          <w:szCs w:val="28"/>
          <w:lang w:val="en-US"/>
        </w:rPr>
        <w:t>Kazak A.E.</w:t>
      </w:r>
      <w:r w:rsidRPr="007E52AD">
        <w:rPr>
          <w:kern w:val="20"/>
          <w:sz w:val="28"/>
          <w:szCs w:val="28"/>
          <w:lang w:val="en-US"/>
        </w:rPr>
        <w:t xml:space="preserve"> </w:t>
      </w:r>
      <w:r>
        <w:rPr>
          <w:kern w:val="20"/>
          <w:sz w:val="28"/>
          <w:szCs w:val="28"/>
          <w:lang w:val="en-US"/>
        </w:rPr>
        <w:t>Young adolescent cancer survivors and their parents: adjustment, lear</w:t>
      </w:r>
      <w:r>
        <w:rPr>
          <w:kern w:val="20"/>
          <w:sz w:val="28"/>
          <w:szCs w:val="28"/>
          <w:lang w:val="en-US"/>
        </w:rPr>
        <w:t>n</w:t>
      </w:r>
      <w:r>
        <w:rPr>
          <w:kern w:val="20"/>
          <w:sz w:val="28"/>
          <w:szCs w:val="28"/>
          <w:lang w:val="en-US"/>
        </w:rPr>
        <w:t>ing problems and gender /</w:t>
      </w:r>
      <w:r w:rsidRPr="00D51167">
        <w:rPr>
          <w:kern w:val="20"/>
          <w:sz w:val="28"/>
          <w:szCs w:val="28"/>
          <w:lang w:val="en-US"/>
        </w:rPr>
        <w:t xml:space="preserve"> </w:t>
      </w:r>
      <w:r>
        <w:rPr>
          <w:kern w:val="20"/>
          <w:sz w:val="28"/>
          <w:szCs w:val="28"/>
        </w:rPr>
        <w:t>А</w:t>
      </w:r>
      <w:r w:rsidRPr="000951D9">
        <w:rPr>
          <w:kern w:val="20"/>
          <w:sz w:val="28"/>
          <w:szCs w:val="28"/>
          <w:lang w:val="en-US"/>
        </w:rPr>
        <w:t>.</w:t>
      </w:r>
      <w:r>
        <w:rPr>
          <w:kern w:val="20"/>
          <w:sz w:val="28"/>
          <w:szCs w:val="28"/>
        </w:rPr>
        <w:t>Е</w:t>
      </w:r>
      <w:r w:rsidRPr="000951D9">
        <w:rPr>
          <w:kern w:val="20"/>
          <w:sz w:val="28"/>
          <w:szCs w:val="28"/>
          <w:lang w:val="en-US"/>
        </w:rPr>
        <w:t xml:space="preserve">. </w:t>
      </w:r>
      <w:r>
        <w:rPr>
          <w:kern w:val="20"/>
          <w:sz w:val="28"/>
          <w:szCs w:val="28"/>
          <w:lang w:val="en-US"/>
        </w:rPr>
        <w:t>Kazak, D.</w:t>
      </w:r>
      <w:r w:rsidRPr="00670D10">
        <w:rPr>
          <w:kern w:val="20"/>
          <w:sz w:val="28"/>
          <w:szCs w:val="28"/>
          <w:lang w:val="en-US"/>
        </w:rPr>
        <w:t xml:space="preserve"> </w:t>
      </w:r>
      <w:r>
        <w:rPr>
          <w:kern w:val="20"/>
          <w:sz w:val="28"/>
          <w:szCs w:val="28"/>
          <w:lang w:val="en-US"/>
        </w:rPr>
        <w:t>Christakis,</w:t>
      </w:r>
      <w:r w:rsidRPr="00FF770C">
        <w:rPr>
          <w:kern w:val="20"/>
          <w:sz w:val="28"/>
          <w:szCs w:val="28"/>
          <w:lang w:val="en-US"/>
        </w:rPr>
        <w:t xml:space="preserve"> </w:t>
      </w:r>
      <w:r>
        <w:rPr>
          <w:kern w:val="20"/>
          <w:sz w:val="28"/>
          <w:szCs w:val="28"/>
        </w:rPr>
        <w:t>М</w:t>
      </w:r>
      <w:r w:rsidRPr="00FF770C">
        <w:rPr>
          <w:kern w:val="20"/>
          <w:sz w:val="28"/>
          <w:szCs w:val="28"/>
          <w:lang w:val="en-US"/>
        </w:rPr>
        <w:t>.</w:t>
      </w:r>
      <w:r>
        <w:rPr>
          <w:kern w:val="20"/>
          <w:sz w:val="28"/>
          <w:szCs w:val="28"/>
          <w:lang w:val="en-US"/>
        </w:rPr>
        <w:t xml:space="preserve"> Alderfer </w:t>
      </w:r>
      <w:r>
        <w:rPr>
          <w:kern w:val="20"/>
          <w:sz w:val="28"/>
          <w:szCs w:val="28"/>
          <w:lang w:val="uk-UA"/>
        </w:rPr>
        <w:t>/</w:t>
      </w:r>
      <w:r>
        <w:rPr>
          <w:kern w:val="20"/>
          <w:sz w:val="28"/>
          <w:szCs w:val="28"/>
          <w:lang w:val="en-US"/>
        </w:rPr>
        <w:t>/ J. of Family Psycho</w:t>
      </w:r>
      <w:r>
        <w:rPr>
          <w:kern w:val="20"/>
          <w:sz w:val="28"/>
          <w:szCs w:val="28"/>
          <w:lang w:val="en-US"/>
        </w:rPr>
        <w:t>l</w:t>
      </w:r>
      <w:r>
        <w:rPr>
          <w:kern w:val="20"/>
          <w:sz w:val="28"/>
          <w:szCs w:val="28"/>
          <w:lang w:val="en-US"/>
        </w:rPr>
        <w:t>.</w:t>
      </w:r>
      <w:r w:rsidRPr="00714790">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1994.</w:t>
      </w:r>
      <w:r w:rsidRPr="0075456E">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Vol.8</w:t>
      </w:r>
      <w:r>
        <w:rPr>
          <w:kern w:val="20"/>
          <w:sz w:val="28"/>
          <w:szCs w:val="28"/>
          <w:lang w:val="uk-UA"/>
        </w:rPr>
        <w:t>.</w:t>
      </w:r>
      <w:r w:rsidRPr="00DD377B">
        <w:rPr>
          <w:sz w:val="28"/>
          <w:szCs w:val="28"/>
          <w:lang w:val="en-US"/>
        </w:rPr>
        <w:t xml:space="preserve"> </w:t>
      </w:r>
      <w:r w:rsidRPr="008C59AD">
        <w:rPr>
          <w:kern w:val="20"/>
          <w:sz w:val="28"/>
          <w:szCs w:val="28"/>
          <w:lang w:val="en-US"/>
        </w:rPr>
        <w:t>—</w:t>
      </w:r>
      <w:r>
        <w:rPr>
          <w:kern w:val="20"/>
          <w:sz w:val="28"/>
          <w:szCs w:val="28"/>
          <w:lang w:val="en-US"/>
        </w:rPr>
        <w:t>P.74</w:t>
      </w:r>
      <w:r w:rsidRPr="003D7E12">
        <w:rPr>
          <w:sz w:val="28"/>
          <w:szCs w:val="28"/>
          <w:lang w:val="en-US"/>
        </w:rPr>
        <w:t>–</w:t>
      </w:r>
      <w:r>
        <w:rPr>
          <w:kern w:val="20"/>
          <w:sz w:val="28"/>
          <w:szCs w:val="28"/>
          <w:lang w:val="en-US"/>
        </w:rPr>
        <w:t>84.</w:t>
      </w:r>
      <w:bookmarkEnd w:id="308"/>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09" w:name="_Ref119937757"/>
      <w:r w:rsidRPr="008C1715">
        <w:rPr>
          <w:kern w:val="20"/>
          <w:sz w:val="28"/>
          <w:szCs w:val="28"/>
          <w:lang w:val="en-US"/>
        </w:rPr>
        <w:lastRenderedPageBreak/>
        <w:t>Kingma A.</w:t>
      </w:r>
      <w:r w:rsidRPr="000951D9">
        <w:rPr>
          <w:kern w:val="20"/>
          <w:sz w:val="28"/>
          <w:szCs w:val="28"/>
          <w:lang w:val="en-US"/>
        </w:rPr>
        <w:t xml:space="preserve"> </w:t>
      </w:r>
      <w:r w:rsidRPr="008C1715">
        <w:rPr>
          <w:kern w:val="20"/>
          <w:sz w:val="28"/>
          <w:szCs w:val="28"/>
          <w:lang w:val="en-US"/>
        </w:rPr>
        <w:t xml:space="preserve">Academic career after treatment for acute lymphoblastic leukemia </w:t>
      </w:r>
      <w:r>
        <w:rPr>
          <w:kern w:val="20"/>
          <w:sz w:val="28"/>
          <w:szCs w:val="28"/>
          <w:lang w:val="en-US"/>
        </w:rPr>
        <w:t>/</w:t>
      </w:r>
      <w:r w:rsidRPr="00D51167">
        <w:rPr>
          <w:kern w:val="20"/>
          <w:sz w:val="28"/>
          <w:szCs w:val="28"/>
          <w:lang w:val="en-US"/>
        </w:rPr>
        <w:t xml:space="preserve"> </w:t>
      </w:r>
      <w:r>
        <w:rPr>
          <w:kern w:val="20"/>
          <w:sz w:val="28"/>
          <w:szCs w:val="28"/>
        </w:rPr>
        <w:t>А</w:t>
      </w:r>
      <w:r w:rsidRPr="00B81D99">
        <w:rPr>
          <w:kern w:val="20"/>
          <w:sz w:val="28"/>
          <w:szCs w:val="28"/>
          <w:lang w:val="en-US"/>
        </w:rPr>
        <w:t xml:space="preserve">. </w:t>
      </w:r>
      <w:r w:rsidRPr="008C1715">
        <w:rPr>
          <w:kern w:val="20"/>
          <w:sz w:val="28"/>
          <w:szCs w:val="28"/>
          <w:lang w:val="en-US"/>
        </w:rPr>
        <w:t>Kingma, L.A.</w:t>
      </w:r>
      <w:r>
        <w:rPr>
          <w:kern w:val="20"/>
          <w:sz w:val="28"/>
          <w:szCs w:val="28"/>
          <w:lang w:val="uk-UA"/>
        </w:rPr>
        <w:t xml:space="preserve"> </w:t>
      </w:r>
      <w:r w:rsidRPr="008C1715">
        <w:rPr>
          <w:kern w:val="20"/>
          <w:sz w:val="28"/>
          <w:szCs w:val="28"/>
          <w:lang w:val="en-US"/>
        </w:rPr>
        <w:t xml:space="preserve">Rammeloo, </w:t>
      </w:r>
      <w:r>
        <w:rPr>
          <w:kern w:val="20"/>
          <w:sz w:val="28"/>
          <w:szCs w:val="28"/>
        </w:rPr>
        <w:t>А</w:t>
      </w:r>
      <w:r w:rsidRPr="00670D10">
        <w:rPr>
          <w:kern w:val="20"/>
          <w:sz w:val="28"/>
          <w:szCs w:val="28"/>
          <w:lang w:val="en-US"/>
        </w:rPr>
        <w:t xml:space="preserve">. </w:t>
      </w:r>
      <w:r w:rsidRPr="008C1715">
        <w:rPr>
          <w:kern w:val="20"/>
          <w:sz w:val="28"/>
          <w:szCs w:val="28"/>
          <w:lang w:val="en-US"/>
        </w:rPr>
        <w:t>van Der Does-van den Berg // Arch.</w:t>
      </w:r>
      <w:r>
        <w:rPr>
          <w:kern w:val="20"/>
          <w:sz w:val="28"/>
          <w:szCs w:val="28"/>
          <w:lang w:val="en-US"/>
        </w:rPr>
        <w:t xml:space="preserve"> </w:t>
      </w:r>
      <w:r w:rsidRPr="008C1715">
        <w:rPr>
          <w:kern w:val="20"/>
          <w:sz w:val="28"/>
          <w:szCs w:val="28"/>
          <w:lang w:val="en-US"/>
        </w:rPr>
        <w:t>Dis.</w:t>
      </w:r>
      <w:r>
        <w:rPr>
          <w:kern w:val="20"/>
          <w:sz w:val="28"/>
          <w:szCs w:val="28"/>
          <w:lang w:val="en-US"/>
        </w:rPr>
        <w:t xml:space="preserve"> </w:t>
      </w:r>
      <w:r w:rsidRPr="008C1715">
        <w:rPr>
          <w:kern w:val="20"/>
          <w:sz w:val="28"/>
          <w:szCs w:val="28"/>
          <w:lang w:val="en-US"/>
        </w:rPr>
        <w:t>Child.</w:t>
      </w:r>
      <w:r w:rsidRPr="00DD377B">
        <w:rPr>
          <w:sz w:val="28"/>
          <w:szCs w:val="28"/>
          <w:lang w:val="en-US"/>
        </w:rPr>
        <w:t xml:space="preserve"> </w:t>
      </w:r>
      <w:r>
        <w:rPr>
          <w:kern w:val="20"/>
          <w:sz w:val="28"/>
          <w:szCs w:val="28"/>
        </w:rPr>
        <w:t>—</w:t>
      </w:r>
      <w:r>
        <w:rPr>
          <w:sz w:val="28"/>
          <w:szCs w:val="28"/>
        </w:rPr>
        <w:t xml:space="preserve"> </w:t>
      </w:r>
      <w:r>
        <w:rPr>
          <w:kern w:val="20"/>
          <w:sz w:val="28"/>
          <w:szCs w:val="28"/>
          <w:lang w:val="en-US"/>
        </w:rPr>
        <w:t>2000.</w:t>
      </w:r>
      <w:r w:rsidRPr="00714790">
        <w:rPr>
          <w:sz w:val="28"/>
          <w:szCs w:val="28"/>
          <w:lang w:val="en-US"/>
        </w:rPr>
        <w:t xml:space="preserve"> </w:t>
      </w:r>
      <w:r w:rsidRPr="008C59AD">
        <w:rPr>
          <w:kern w:val="20"/>
          <w:sz w:val="28"/>
          <w:szCs w:val="28"/>
          <w:lang w:val="en-US"/>
        </w:rPr>
        <w:t>—</w:t>
      </w:r>
      <w:r>
        <w:rPr>
          <w:kern w:val="20"/>
          <w:sz w:val="28"/>
          <w:szCs w:val="28"/>
          <w:lang w:val="en-US"/>
        </w:rPr>
        <w:t>Vol.82,</w:t>
      </w:r>
      <w:r>
        <w:rPr>
          <w:kern w:val="20"/>
          <w:sz w:val="28"/>
          <w:szCs w:val="28"/>
          <w:lang w:val="uk-UA"/>
        </w:rPr>
        <w:t xml:space="preserve"> №</w:t>
      </w:r>
      <w:r>
        <w:rPr>
          <w:kern w:val="20"/>
          <w:sz w:val="28"/>
          <w:szCs w:val="28"/>
          <w:lang w:val="en-US"/>
        </w:rPr>
        <w:t>5.</w:t>
      </w:r>
      <w:r w:rsidRPr="004C0BE3">
        <w:rPr>
          <w:kern w:val="20"/>
          <w:sz w:val="28"/>
          <w:szCs w:val="28"/>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P.353</w:t>
      </w:r>
      <w:r w:rsidRPr="00577D1B">
        <w:rPr>
          <w:sz w:val="28"/>
          <w:szCs w:val="28"/>
        </w:rPr>
        <w:t>–</w:t>
      </w:r>
      <w:r>
        <w:rPr>
          <w:kern w:val="20"/>
          <w:sz w:val="28"/>
          <w:szCs w:val="28"/>
          <w:lang w:val="en-US"/>
        </w:rPr>
        <w:t>357.</w:t>
      </w:r>
      <w:bookmarkEnd w:id="309"/>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10" w:name="_Ref128247437"/>
      <w:r w:rsidRPr="0080461D">
        <w:rPr>
          <w:kern w:val="20"/>
          <w:sz w:val="28"/>
          <w:szCs w:val="28"/>
          <w:lang w:val="da-DK"/>
        </w:rPr>
        <w:t>Kishimoto T. Leukocyte</w:t>
      </w:r>
      <w:r>
        <w:rPr>
          <w:kern w:val="20"/>
          <w:sz w:val="28"/>
          <w:szCs w:val="28"/>
          <w:lang w:val="da-DK"/>
        </w:rPr>
        <w:t>/</w:t>
      </w:r>
      <w:r w:rsidRPr="00086648">
        <w:rPr>
          <w:kern w:val="20"/>
          <w:sz w:val="28"/>
          <w:szCs w:val="28"/>
          <w:lang w:val="da-DK"/>
        </w:rPr>
        <w:t xml:space="preserve"> </w:t>
      </w:r>
      <w:r>
        <w:rPr>
          <w:kern w:val="20"/>
          <w:sz w:val="28"/>
          <w:szCs w:val="28"/>
        </w:rPr>
        <w:t>Т</w:t>
      </w:r>
      <w:r w:rsidRPr="00D138B5">
        <w:rPr>
          <w:kern w:val="20"/>
          <w:sz w:val="28"/>
          <w:szCs w:val="28"/>
          <w:lang w:val="en-US"/>
        </w:rPr>
        <w:t xml:space="preserve">. </w:t>
      </w:r>
      <w:r w:rsidRPr="0080461D">
        <w:rPr>
          <w:kern w:val="20"/>
          <w:sz w:val="28"/>
          <w:szCs w:val="28"/>
          <w:lang w:val="da-DK"/>
        </w:rPr>
        <w:t>Kishimoto</w:t>
      </w:r>
      <w:r>
        <w:rPr>
          <w:kern w:val="20"/>
          <w:sz w:val="28"/>
          <w:szCs w:val="28"/>
          <w:lang w:val="uk-UA"/>
        </w:rPr>
        <w:t xml:space="preserve">. </w:t>
      </w:r>
      <w:r w:rsidRPr="004C0BE3">
        <w:rPr>
          <w:kern w:val="20"/>
          <w:sz w:val="28"/>
          <w:szCs w:val="28"/>
          <w:lang w:val="en-US"/>
        </w:rPr>
        <w:t>—</w:t>
      </w:r>
      <w:r w:rsidRPr="004C0BE3">
        <w:rPr>
          <w:sz w:val="28"/>
          <w:szCs w:val="28"/>
          <w:lang w:val="en-US"/>
        </w:rPr>
        <w:t xml:space="preserve">  </w:t>
      </w:r>
      <w:r w:rsidRPr="0080461D">
        <w:rPr>
          <w:kern w:val="20"/>
          <w:sz w:val="28"/>
          <w:szCs w:val="28"/>
          <w:lang w:val="da-DK"/>
        </w:rPr>
        <w:t xml:space="preserve"> Typing VI </w:t>
      </w:r>
      <w:r>
        <w:rPr>
          <w:kern w:val="20"/>
          <w:sz w:val="28"/>
          <w:szCs w:val="28"/>
          <w:lang w:val="da-DK"/>
        </w:rPr>
        <w:t>:</w:t>
      </w:r>
      <w:r w:rsidRPr="0080461D">
        <w:rPr>
          <w:kern w:val="20"/>
          <w:sz w:val="28"/>
          <w:szCs w:val="28"/>
          <w:lang w:val="da-DK"/>
        </w:rPr>
        <w:t xml:space="preserve"> Eds. </w:t>
      </w:r>
      <w:r w:rsidRPr="006843A0">
        <w:rPr>
          <w:kern w:val="20"/>
          <w:sz w:val="28"/>
          <w:szCs w:val="28"/>
          <w:lang w:val="en-US"/>
        </w:rPr>
        <w:t>Garland publ.</w:t>
      </w:r>
      <w:r w:rsidRPr="00373481">
        <w:rPr>
          <w:kern w:val="20"/>
          <w:sz w:val="28"/>
          <w:szCs w:val="28"/>
          <w:lang w:val="en-US"/>
        </w:rPr>
        <w:t>,</w:t>
      </w:r>
      <w:r w:rsidRPr="004C0BE3">
        <w:rPr>
          <w:kern w:val="20"/>
          <w:sz w:val="28"/>
          <w:szCs w:val="28"/>
          <w:lang w:val="en-US"/>
        </w:rPr>
        <w:t xml:space="preserve"> </w:t>
      </w:r>
      <w:r w:rsidRPr="006843A0">
        <w:rPr>
          <w:kern w:val="20"/>
          <w:sz w:val="28"/>
          <w:szCs w:val="28"/>
          <w:lang w:val="en-US"/>
        </w:rPr>
        <w:t xml:space="preserve"> 1998.</w:t>
      </w:r>
      <w:r w:rsidRPr="00373481">
        <w:rPr>
          <w:kern w:val="20"/>
          <w:sz w:val="28"/>
          <w:szCs w:val="28"/>
          <w:lang w:val="en-US"/>
        </w:rPr>
        <w:t xml:space="preserve"> </w:t>
      </w:r>
      <w:r w:rsidRPr="008C59AD">
        <w:rPr>
          <w:kern w:val="20"/>
          <w:sz w:val="28"/>
          <w:szCs w:val="28"/>
          <w:lang w:val="en-US"/>
        </w:rPr>
        <w:t>—</w:t>
      </w:r>
      <w:r w:rsidRPr="006843A0">
        <w:rPr>
          <w:kern w:val="20"/>
          <w:sz w:val="28"/>
          <w:szCs w:val="28"/>
          <w:lang w:val="en-US"/>
        </w:rPr>
        <w:t xml:space="preserve"> 1432 p.</w:t>
      </w:r>
      <w:bookmarkEnd w:id="310"/>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11" w:name="_Ref127031487"/>
      <w:r>
        <w:rPr>
          <w:kern w:val="20"/>
          <w:sz w:val="28"/>
          <w:szCs w:val="28"/>
          <w:lang w:val="en-US"/>
        </w:rPr>
        <w:t>Kun L.</w:t>
      </w:r>
      <w:r>
        <w:rPr>
          <w:kern w:val="20"/>
          <w:sz w:val="28"/>
          <w:szCs w:val="28"/>
          <w:lang w:val="uk-UA"/>
        </w:rPr>
        <w:t xml:space="preserve"> </w:t>
      </w:r>
      <w:r>
        <w:rPr>
          <w:kern w:val="20"/>
          <w:sz w:val="28"/>
          <w:szCs w:val="28"/>
          <w:lang w:val="en-US"/>
        </w:rPr>
        <w:t>Treatment of meningeal relapse in chil</w:t>
      </w:r>
      <w:r>
        <w:rPr>
          <w:kern w:val="20"/>
          <w:sz w:val="28"/>
          <w:szCs w:val="28"/>
          <w:lang w:val="en-US"/>
        </w:rPr>
        <w:t>d</w:t>
      </w:r>
      <w:r>
        <w:rPr>
          <w:kern w:val="20"/>
          <w:sz w:val="28"/>
          <w:szCs w:val="28"/>
          <w:lang w:val="en-US"/>
        </w:rPr>
        <w:t>hood acute lymphoblastic leukemia. I. Results of craniospinal irradiation /</w:t>
      </w:r>
      <w:r w:rsidRPr="00D51167">
        <w:rPr>
          <w:kern w:val="20"/>
          <w:sz w:val="28"/>
          <w:szCs w:val="28"/>
          <w:lang w:val="en-US"/>
        </w:rPr>
        <w:t xml:space="preserve"> </w:t>
      </w:r>
      <w:r>
        <w:rPr>
          <w:kern w:val="20"/>
          <w:sz w:val="28"/>
          <w:szCs w:val="28"/>
          <w:lang w:val="en-US"/>
        </w:rPr>
        <w:t>L.</w:t>
      </w:r>
      <w:r>
        <w:rPr>
          <w:kern w:val="20"/>
          <w:sz w:val="28"/>
          <w:szCs w:val="28"/>
          <w:lang w:val="uk-UA"/>
        </w:rPr>
        <w:t xml:space="preserve"> </w:t>
      </w:r>
      <w:r>
        <w:rPr>
          <w:kern w:val="20"/>
          <w:sz w:val="28"/>
          <w:szCs w:val="28"/>
          <w:lang w:val="en-US"/>
        </w:rPr>
        <w:t xml:space="preserve">Kun, </w:t>
      </w:r>
      <w:r>
        <w:rPr>
          <w:kern w:val="20"/>
          <w:sz w:val="28"/>
          <w:szCs w:val="28"/>
        </w:rPr>
        <w:t>В</w:t>
      </w:r>
      <w:r w:rsidRPr="00B81D99">
        <w:rPr>
          <w:kern w:val="20"/>
          <w:sz w:val="28"/>
          <w:szCs w:val="28"/>
          <w:lang w:val="en-US"/>
        </w:rPr>
        <w:t xml:space="preserve">. </w:t>
      </w:r>
      <w:r>
        <w:rPr>
          <w:kern w:val="20"/>
          <w:sz w:val="28"/>
          <w:szCs w:val="28"/>
          <w:lang w:val="en-US"/>
        </w:rPr>
        <w:t>Camitta, R.</w:t>
      </w:r>
      <w:r>
        <w:rPr>
          <w:kern w:val="20"/>
          <w:sz w:val="28"/>
          <w:szCs w:val="28"/>
        </w:rPr>
        <w:t>К</w:t>
      </w:r>
      <w:r>
        <w:rPr>
          <w:kern w:val="20"/>
          <w:sz w:val="28"/>
          <w:szCs w:val="28"/>
          <w:lang w:val="en-US"/>
        </w:rPr>
        <w:t>.</w:t>
      </w:r>
      <w:r w:rsidRPr="00327FBE">
        <w:rPr>
          <w:kern w:val="20"/>
          <w:sz w:val="28"/>
          <w:szCs w:val="28"/>
          <w:lang w:val="en-US"/>
        </w:rPr>
        <w:t xml:space="preserve"> </w:t>
      </w:r>
      <w:r>
        <w:rPr>
          <w:kern w:val="20"/>
          <w:sz w:val="28"/>
          <w:szCs w:val="28"/>
          <w:lang w:val="en-US"/>
        </w:rPr>
        <w:t>Mulhern// J. of Clin. Oncol.</w:t>
      </w:r>
      <w:r w:rsidRPr="00714790">
        <w:rPr>
          <w:sz w:val="28"/>
          <w:szCs w:val="28"/>
          <w:lang w:val="en-US"/>
        </w:rPr>
        <w:t xml:space="preserve"> </w:t>
      </w:r>
      <w:r>
        <w:rPr>
          <w:kern w:val="20"/>
          <w:sz w:val="28"/>
          <w:szCs w:val="28"/>
        </w:rPr>
        <w:t>—</w:t>
      </w:r>
      <w:r>
        <w:rPr>
          <w:sz w:val="28"/>
          <w:szCs w:val="28"/>
        </w:rPr>
        <w:t xml:space="preserve"> </w:t>
      </w:r>
      <w:r>
        <w:rPr>
          <w:kern w:val="20"/>
          <w:sz w:val="28"/>
          <w:szCs w:val="28"/>
          <w:lang w:val="en-US"/>
        </w:rPr>
        <w:t>1984.</w:t>
      </w:r>
      <w:r w:rsidRPr="00DD377B">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Vol.2</w:t>
      </w:r>
      <w:r w:rsidRPr="00670D10">
        <w:rPr>
          <w:kern w:val="20"/>
          <w:sz w:val="28"/>
          <w:szCs w:val="28"/>
          <w:lang w:val="en-US"/>
        </w:rPr>
        <w:t>.</w:t>
      </w:r>
      <w:r w:rsidRPr="00945C75">
        <w:rPr>
          <w:kern w:val="20"/>
          <w:sz w:val="28"/>
          <w:szCs w:val="28"/>
          <w:lang w:val="en-US"/>
        </w:rPr>
        <w:t xml:space="preserve"> </w:t>
      </w:r>
      <w:r w:rsidRPr="008C59AD">
        <w:rPr>
          <w:kern w:val="20"/>
          <w:sz w:val="28"/>
          <w:szCs w:val="28"/>
          <w:lang w:val="en-US"/>
        </w:rPr>
        <w:t>—</w:t>
      </w:r>
      <w:r w:rsidRPr="00BF3D6F">
        <w:rPr>
          <w:szCs w:val="28"/>
          <w:lang w:val="en-US"/>
        </w:rPr>
        <w:t xml:space="preserve"> </w:t>
      </w:r>
      <w:r>
        <w:rPr>
          <w:kern w:val="20"/>
          <w:sz w:val="28"/>
          <w:szCs w:val="28"/>
          <w:lang w:val="en-US"/>
        </w:rPr>
        <w:t>P.359</w:t>
      </w:r>
      <w:r w:rsidRPr="00577D1B">
        <w:rPr>
          <w:sz w:val="28"/>
          <w:szCs w:val="28"/>
        </w:rPr>
        <w:t>–</w:t>
      </w:r>
      <w:r>
        <w:rPr>
          <w:kern w:val="20"/>
          <w:sz w:val="28"/>
          <w:szCs w:val="28"/>
          <w:lang w:val="en-US"/>
        </w:rPr>
        <w:t>364.</w:t>
      </w:r>
      <w:bookmarkEnd w:id="311"/>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12" w:name="_Ref119932878"/>
      <w:r>
        <w:rPr>
          <w:kern w:val="20"/>
          <w:sz w:val="28"/>
          <w:szCs w:val="28"/>
          <w:lang w:val="en-US"/>
        </w:rPr>
        <w:t>Levin H.S.</w:t>
      </w:r>
      <w:r w:rsidRPr="00BF3D6F">
        <w:rPr>
          <w:kern w:val="20"/>
          <w:sz w:val="28"/>
          <w:szCs w:val="28"/>
          <w:lang w:val="en-US"/>
        </w:rPr>
        <w:t xml:space="preserve"> </w:t>
      </w:r>
      <w:r>
        <w:rPr>
          <w:kern w:val="20"/>
          <w:sz w:val="28"/>
          <w:szCs w:val="28"/>
          <w:lang w:val="en-US"/>
        </w:rPr>
        <w:t>A short form of the Test for Facial Recognition for clinical use /</w:t>
      </w:r>
      <w:r>
        <w:rPr>
          <w:kern w:val="20"/>
          <w:sz w:val="28"/>
          <w:szCs w:val="28"/>
        </w:rPr>
        <w:t>Н</w:t>
      </w:r>
      <w:r w:rsidRPr="007E52AD">
        <w:rPr>
          <w:kern w:val="20"/>
          <w:sz w:val="28"/>
          <w:szCs w:val="28"/>
          <w:lang w:val="en-US"/>
        </w:rPr>
        <w:t xml:space="preserve">. </w:t>
      </w:r>
      <w:r>
        <w:rPr>
          <w:kern w:val="20"/>
          <w:sz w:val="28"/>
          <w:szCs w:val="28"/>
          <w:lang w:val="en-US"/>
        </w:rPr>
        <w:t>S.</w:t>
      </w:r>
      <w:r w:rsidRPr="00D51167">
        <w:rPr>
          <w:kern w:val="20"/>
          <w:sz w:val="28"/>
          <w:szCs w:val="28"/>
          <w:lang w:val="en-US"/>
        </w:rPr>
        <w:t xml:space="preserve"> </w:t>
      </w:r>
      <w:r>
        <w:rPr>
          <w:kern w:val="20"/>
          <w:sz w:val="28"/>
          <w:szCs w:val="28"/>
          <w:lang w:val="en-US"/>
        </w:rPr>
        <w:t>Le</w:t>
      </w:r>
      <w:r>
        <w:rPr>
          <w:kern w:val="20"/>
          <w:sz w:val="28"/>
          <w:szCs w:val="28"/>
          <w:lang w:val="en-US"/>
        </w:rPr>
        <w:t>v</w:t>
      </w:r>
      <w:r>
        <w:rPr>
          <w:kern w:val="20"/>
          <w:sz w:val="28"/>
          <w:szCs w:val="28"/>
          <w:lang w:val="en-US"/>
        </w:rPr>
        <w:t xml:space="preserve">in, </w:t>
      </w:r>
      <w:r>
        <w:rPr>
          <w:kern w:val="20"/>
          <w:sz w:val="28"/>
          <w:szCs w:val="28"/>
        </w:rPr>
        <w:t>К</w:t>
      </w:r>
      <w:r w:rsidRPr="00670D10">
        <w:rPr>
          <w:kern w:val="20"/>
          <w:sz w:val="28"/>
          <w:szCs w:val="28"/>
          <w:lang w:val="en-US"/>
        </w:rPr>
        <w:t xml:space="preserve">. </w:t>
      </w:r>
      <w:r>
        <w:rPr>
          <w:kern w:val="20"/>
          <w:sz w:val="28"/>
          <w:szCs w:val="28"/>
          <w:lang w:val="en-US"/>
        </w:rPr>
        <w:t>D.</w:t>
      </w:r>
      <w:r w:rsidRPr="00670D10">
        <w:rPr>
          <w:kern w:val="20"/>
          <w:sz w:val="28"/>
          <w:szCs w:val="28"/>
          <w:lang w:val="en-US"/>
        </w:rPr>
        <w:t xml:space="preserve"> </w:t>
      </w:r>
      <w:r>
        <w:rPr>
          <w:kern w:val="20"/>
          <w:sz w:val="28"/>
          <w:szCs w:val="28"/>
          <w:lang w:val="en-US"/>
        </w:rPr>
        <w:t>Hamsher, A.L. Benton // J. of Psychol.</w:t>
      </w:r>
      <w:r w:rsidRPr="00BD1490">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1975.</w:t>
      </w:r>
      <w:r w:rsidRPr="00714790">
        <w:rPr>
          <w:sz w:val="28"/>
          <w:szCs w:val="28"/>
          <w:lang w:val="en-US"/>
        </w:rPr>
        <w:t xml:space="preserve"> </w:t>
      </w:r>
      <w:r w:rsidRPr="008C59AD">
        <w:rPr>
          <w:kern w:val="20"/>
          <w:sz w:val="28"/>
          <w:szCs w:val="28"/>
          <w:lang w:val="en-US"/>
        </w:rPr>
        <w:t>—</w:t>
      </w:r>
      <w:r>
        <w:rPr>
          <w:kern w:val="20"/>
          <w:sz w:val="28"/>
          <w:szCs w:val="28"/>
          <w:lang w:val="en-US"/>
        </w:rPr>
        <w:t>Vol.91</w:t>
      </w:r>
      <w:r w:rsidRPr="00B81D99">
        <w:rPr>
          <w:kern w:val="20"/>
          <w:sz w:val="28"/>
          <w:szCs w:val="28"/>
          <w:lang w:val="en-US"/>
        </w:rPr>
        <w:t>.</w:t>
      </w:r>
      <w:r w:rsidRPr="00945C75">
        <w:rPr>
          <w:kern w:val="20"/>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P.223</w:t>
      </w:r>
      <w:r w:rsidRPr="00E47541">
        <w:rPr>
          <w:sz w:val="28"/>
          <w:szCs w:val="28"/>
          <w:lang w:val="en-US"/>
        </w:rPr>
        <w:t>–</w:t>
      </w:r>
      <w:r>
        <w:rPr>
          <w:kern w:val="20"/>
          <w:sz w:val="28"/>
          <w:szCs w:val="28"/>
          <w:lang w:val="en-US"/>
        </w:rPr>
        <w:t>228.</w:t>
      </w:r>
      <w:bookmarkEnd w:id="312"/>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13" w:name="_Ref119933843"/>
      <w:r>
        <w:rPr>
          <w:kern w:val="20"/>
          <w:sz w:val="28"/>
          <w:szCs w:val="28"/>
          <w:lang w:val="en-US"/>
        </w:rPr>
        <w:t>Lin S.T.</w:t>
      </w:r>
      <w:r w:rsidRPr="00BF3D6F">
        <w:rPr>
          <w:kern w:val="20"/>
          <w:sz w:val="28"/>
          <w:szCs w:val="28"/>
          <w:lang w:val="en-US"/>
        </w:rPr>
        <w:t xml:space="preserve"> </w:t>
      </w:r>
      <w:r>
        <w:rPr>
          <w:kern w:val="20"/>
          <w:sz w:val="28"/>
          <w:szCs w:val="28"/>
          <w:lang w:val="en-US"/>
        </w:rPr>
        <w:t>Health status of patients with childhood acute lymphoblastic leukemia in continuous remission for over five years. The Taiwan Children’s Cancer Study Group /</w:t>
      </w:r>
      <w:r w:rsidRPr="00D51167">
        <w:rPr>
          <w:kern w:val="20"/>
          <w:sz w:val="28"/>
          <w:szCs w:val="28"/>
          <w:lang w:val="en-US"/>
        </w:rPr>
        <w:t xml:space="preserve"> </w:t>
      </w:r>
      <w:r>
        <w:rPr>
          <w:kern w:val="20"/>
          <w:sz w:val="28"/>
          <w:szCs w:val="28"/>
          <w:lang w:val="en-US"/>
        </w:rPr>
        <w:t>S.T.</w:t>
      </w:r>
      <w:r>
        <w:rPr>
          <w:kern w:val="20"/>
          <w:sz w:val="28"/>
          <w:szCs w:val="28"/>
          <w:lang w:val="uk-UA"/>
        </w:rPr>
        <w:t xml:space="preserve"> </w:t>
      </w:r>
      <w:r>
        <w:rPr>
          <w:kern w:val="20"/>
          <w:sz w:val="28"/>
          <w:szCs w:val="28"/>
          <w:lang w:val="en-US"/>
        </w:rPr>
        <w:t xml:space="preserve">Lin, </w:t>
      </w:r>
      <w:r>
        <w:rPr>
          <w:kern w:val="20"/>
          <w:sz w:val="28"/>
          <w:szCs w:val="28"/>
        </w:rPr>
        <w:t>С</w:t>
      </w:r>
      <w:r w:rsidRPr="00B81D99">
        <w:rPr>
          <w:kern w:val="20"/>
          <w:sz w:val="28"/>
          <w:szCs w:val="28"/>
          <w:lang w:val="en-US"/>
        </w:rPr>
        <w:t>.</w:t>
      </w:r>
      <w:r>
        <w:rPr>
          <w:kern w:val="20"/>
          <w:sz w:val="28"/>
          <w:szCs w:val="28"/>
        </w:rPr>
        <w:t>Р</w:t>
      </w:r>
      <w:r w:rsidRPr="00B81D99">
        <w:rPr>
          <w:kern w:val="20"/>
          <w:sz w:val="28"/>
          <w:szCs w:val="28"/>
          <w:lang w:val="en-US"/>
        </w:rPr>
        <w:t xml:space="preserve">. </w:t>
      </w:r>
      <w:r>
        <w:rPr>
          <w:kern w:val="20"/>
          <w:sz w:val="28"/>
          <w:szCs w:val="28"/>
          <w:lang w:val="en-US"/>
        </w:rPr>
        <w:t>Yang, D.</w:t>
      </w:r>
      <w:r>
        <w:rPr>
          <w:kern w:val="20"/>
          <w:sz w:val="28"/>
          <w:szCs w:val="28"/>
        </w:rPr>
        <w:t>С</w:t>
      </w:r>
      <w:r w:rsidRPr="00670D10">
        <w:rPr>
          <w:kern w:val="20"/>
          <w:sz w:val="28"/>
          <w:szCs w:val="28"/>
          <w:lang w:val="en-US"/>
        </w:rPr>
        <w:t xml:space="preserve">. </w:t>
      </w:r>
      <w:r>
        <w:rPr>
          <w:kern w:val="20"/>
          <w:sz w:val="28"/>
          <w:szCs w:val="28"/>
          <w:lang w:val="en-US"/>
        </w:rPr>
        <w:t>Liang // J. Formos Med. Assoc.</w:t>
      </w:r>
      <w:r w:rsidRPr="00DD377B">
        <w:rPr>
          <w:sz w:val="28"/>
          <w:szCs w:val="28"/>
          <w:lang w:val="en-US"/>
        </w:rPr>
        <w:t xml:space="preserve"> </w:t>
      </w:r>
      <w:r>
        <w:rPr>
          <w:kern w:val="20"/>
          <w:sz w:val="28"/>
          <w:szCs w:val="28"/>
        </w:rPr>
        <w:t>—</w:t>
      </w:r>
      <w:r>
        <w:rPr>
          <w:sz w:val="28"/>
          <w:szCs w:val="28"/>
        </w:rPr>
        <w:t xml:space="preserve"> </w:t>
      </w:r>
      <w:r>
        <w:rPr>
          <w:kern w:val="20"/>
          <w:sz w:val="28"/>
          <w:szCs w:val="28"/>
          <w:lang w:val="en-US"/>
        </w:rPr>
        <w:t>1993.</w:t>
      </w:r>
      <w:r w:rsidRPr="00714790">
        <w:rPr>
          <w:sz w:val="28"/>
          <w:szCs w:val="28"/>
          <w:lang w:val="en-US"/>
        </w:rPr>
        <w:t xml:space="preserve"> </w:t>
      </w:r>
      <w:r w:rsidRPr="008C59AD">
        <w:rPr>
          <w:kern w:val="20"/>
          <w:sz w:val="28"/>
          <w:szCs w:val="28"/>
          <w:lang w:val="en-US"/>
        </w:rPr>
        <w:t>—</w:t>
      </w:r>
      <w:r>
        <w:rPr>
          <w:kern w:val="20"/>
          <w:sz w:val="28"/>
          <w:szCs w:val="28"/>
          <w:lang w:val="en-US"/>
        </w:rPr>
        <w:t>Vol.92,</w:t>
      </w:r>
      <w:r w:rsidRPr="00945C75">
        <w:rPr>
          <w:kern w:val="20"/>
          <w:sz w:val="28"/>
          <w:szCs w:val="28"/>
          <w:lang w:val="en-US"/>
        </w:rPr>
        <w:t xml:space="preserve"> </w:t>
      </w:r>
      <w:r w:rsidRPr="00C005AD">
        <w:rPr>
          <w:kern w:val="20"/>
          <w:sz w:val="28"/>
          <w:szCs w:val="28"/>
          <w:lang w:val="en-US"/>
        </w:rPr>
        <w:t>№</w:t>
      </w:r>
      <w:r>
        <w:rPr>
          <w:kern w:val="20"/>
          <w:sz w:val="28"/>
          <w:szCs w:val="28"/>
          <w:lang w:val="en-US"/>
        </w:rPr>
        <w:t>8.</w:t>
      </w:r>
      <w:r w:rsidRPr="0075456E">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P.702</w:t>
      </w:r>
      <w:r w:rsidRPr="00577D1B">
        <w:rPr>
          <w:sz w:val="28"/>
          <w:szCs w:val="28"/>
        </w:rPr>
        <w:t>–</w:t>
      </w:r>
      <w:r>
        <w:rPr>
          <w:kern w:val="20"/>
          <w:sz w:val="28"/>
          <w:szCs w:val="28"/>
          <w:lang w:val="en-US"/>
        </w:rPr>
        <w:t>710.</w:t>
      </w:r>
      <w:bookmarkEnd w:id="313"/>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14" w:name="_Ref127029853"/>
      <w:r>
        <w:rPr>
          <w:kern w:val="20"/>
          <w:sz w:val="28"/>
          <w:szCs w:val="28"/>
          <w:lang w:val="en-US"/>
        </w:rPr>
        <w:t>Lipshuftz S.</w:t>
      </w:r>
      <w:r>
        <w:rPr>
          <w:kern w:val="20"/>
          <w:sz w:val="28"/>
          <w:szCs w:val="28"/>
          <w:lang w:val="uk-UA"/>
        </w:rPr>
        <w:t xml:space="preserve"> </w:t>
      </w:r>
      <w:r>
        <w:rPr>
          <w:kern w:val="20"/>
          <w:sz w:val="28"/>
          <w:szCs w:val="28"/>
          <w:lang w:val="en-US"/>
        </w:rPr>
        <w:t>Female sex and higher drug dose as risk factors for late cardiotoxic e</w:t>
      </w:r>
      <w:r>
        <w:rPr>
          <w:kern w:val="20"/>
          <w:sz w:val="28"/>
          <w:szCs w:val="28"/>
          <w:lang w:val="en-US"/>
        </w:rPr>
        <w:t>f</w:t>
      </w:r>
      <w:r>
        <w:rPr>
          <w:kern w:val="20"/>
          <w:sz w:val="28"/>
          <w:szCs w:val="28"/>
          <w:lang w:val="en-US"/>
        </w:rPr>
        <w:t xml:space="preserve">fects of doxorubicin therapy for childhood cancer </w:t>
      </w:r>
      <w:r>
        <w:rPr>
          <w:kern w:val="20"/>
          <w:sz w:val="28"/>
          <w:szCs w:val="28"/>
          <w:lang w:val="uk-UA"/>
        </w:rPr>
        <w:t xml:space="preserve">/ </w:t>
      </w:r>
      <w:r>
        <w:rPr>
          <w:kern w:val="20"/>
          <w:sz w:val="28"/>
          <w:szCs w:val="28"/>
          <w:lang w:val="en-US"/>
        </w:rPr>
        <w:t>S.</w:t>
      </w:r>
      <w:r w:rsidRPr="002D599B">
        <w:rPr>
          <w:kern w:val="20"/>
          <w:sz w:val="28"/>
          <w:szCs w:val="28"/>
          <w:lang w:val="en-US"/>
        </w:rPr>
        <w:t xml:space="preserve"> </w:t>
      </w:r>
      <w:r>
        <w:rPr>
          <w:kern w:val="20"/>
          <w:sz w:val="28"/>
          <w:szCs w:val="28"/>
          <w:lang w:val="en-US"/>
        </w:rPr>
        <w:t>Lipshuftz, S.</w:t>
      </w:r>
      <w:r w:rsidRPr="00FF770C">
        <w:rPr>
          <w:kern w:val="20"/>
          <w:sz w:val="28"/>
          <w:szCs w:val="28"/>
          <w:lang w:val="en-US"/>
        </w:rPr>
        <w:t xml:space="preserve"> </w:t>
      </w:r>
      <w:r>
        <w:rPr>
          <w:kern w:val="20"/>
          <w:sz w:val="28"/>
          <w:szCs w:val="28"/>
          <w:lang w:val="en-US"/>
        </w:rPr>
        <w:t>Lipsitz, S.</w:t>
      </w:r>
      <w:r w:rsidRPr="00FF770C">
        <w:rPr>
          <w:kern w:val="20"/>
          <w:sz w:val="28"/>
          <w:szCs w:val="28"/>
          <w:lang w:val="en-US"/>
        </w:rPr>
        <w:t xml:space="preserve"> </w:t>
      </w:r>
      <w:r>
        <w:rPr>
          <w:kern w:val="20"/>
          <w:sz w:val="28"/>
          <w:szCs w:val="28"/>
          <w:lang w:val="en-US"/>
        </w:rPr>
        <w:t>Mone // New Engl.</w:t>
      </w:r>
      <w:r w:rsidRPr="00B81D99">
        <w:rPr>
          <w:kern w:val="20"/>
          <w:sz w:val="28"/>
          <w:szCs w:val="28"/>
          <w:lang w:val="en-US"/>
        </w:rPr>
        <w:t xml:space="preserve"> </w:t>
      </w:r>
      <w:r>
        <w:rPr>
          <w:kern w:val="20"/>
          <w:sz w:val="28"/>
          <w:szCs w:val="28"/>
          <w:lang w:val="en-US"/>
        </w:rPr>
        <w:t>J.</w:t>
      </w:r>
      <w:r w:rsidRPr="00B81D99">
        <w:rPr>
          <w:kern w:val="20"/>
          <w:sz w:val="28"/>
          <w:szCs w:val="28"/>
          <w:lang w:val="en-US"/>
        </w:rPr>
        <w:t xml:space="preserve"> </w:t>
      </w:r>
      <w:r>
        <w:rPr>
          <w:kern w:val="20"/>
          <w:sz w:val="28"/>
          <w:szCs w:val="28"/>
          <w:lang w:val="en-US"/>
        </w:rPr>
        <w:t>Med.</w:t>
      </w:r>
      <w:r w:rsidRPr="00714790">
        <w:rPr>
          <w:sz w:val="28"/>
          <w:szCs w:val="28"/>
          <w:lang w:val="en-US"/>
        </w:rPr>
        <w:t xml:space="preserve"> </w:t>
      </w:r>
      <w:r w:rsidRPr="00D775AD">
        <w:rPr>
          <w:kern w:val="20"/>
          <w:sz w:val="28"/>
          <w:szCs w:val="28"/>
          <w:lang w:val="en-US"/>
        </w:rPr>
        <w:t>—</w:t>
      </w:r>
      <w:r w:rsidRPr="00D775AD">
        <w:rPr>
          <w:sz w:val="28"/>
          <w:szCs w:val="28"/>
          <w:lang w:val="en-US"/>
        </w:rPr>
        <w:t xml:space="preserve"> </w:t>
      </w:r>
      <w:r>
        <w:rPr>
          <w:kern w:val="20"/>
          <w:sz w:val="28"/>
          <w:szCs w:val="28"/>
          <w:lang w:val="en-US"/>
        </w:rPr>
        <w:t>1995.</w:t>
      </w:r>
      <w:r w:rsidRPr="00714790">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Vol.232</w:t>
      </w:r>
      <w:r w:rsidRPr="00BF3D6F">
        <w:rPr>
          <w:kern w:val="20"/>
          <w:sz w:val="28"/>
          <w:szCs w:val="28"/>
          <w:lang w:val="en-US"/>
        </w:rPr>
        <w:t>.</w:t>
      </w:r>
      <w:r w:rsidRPr="00DD377B">
        <w:rPr>
          <w:sz w:val="28"/>
          <w:szCs w:val="28"/>
          <w:lang w:val="en-US"/>
        </w:rPr>
        <w:t xml:space="preserve"> </w:t>
      </w:r>
      <w:r w:rsidRPr="008C59AD">
        <w:rPr>
          <w:kern w:val="20"/>
          <w:sz w:val="28"/>
          <w:szCs w:val="28"/>
          <w:lang w:val="en-US"/>
        </w:rPr>
        <w:t>—</w:t>
      </w:r>
      <w:r>
        <w:rPr>
          <w:kern w:val="20"/>
          <w:sz w:val="28"/>
          <w:szCs w:val="28"/>
          <w:lang w:val="en-US"/>
        </w:rPr>
        <w:t>P.1738</w:t>
      </w:r>
      <w:r w:rsidRPr="006B41C4">
        <w:rPr>
          <w:sz w:val="28"/>
          <w:szCs w:val="28"/>
          <w:lang w:val="en-US"/>
        </w:rPr>
        <w:t>–</w:t>
      </w:r>
      <w:r>
        <w:rPr>
          <w:kern w:val="20"/>
          <w:sz w:val="28"/>
          <w:szCs w:val="28"/>
          <w:lang w:val="en-US"/>
        </w:rPr>
        <w:t>1743.</w:t>
      </w:r>
      <w:bookmarkEnd w:id="314"/>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15" w:name="_Ref127031497"/>
      <w:r>
        <w:rPr>
          <w:kern w:val="20"/>
          <w:sz w:val="28"/>
          <w:szCs w:val="28"/>
          <w:lang w:val="en-US"/>
        </w:rPr>
        <w:t>Lockwood K.A.</w:t>
      </w:r>
      <w:r w:rsidRPr="00670D10">
        <w:rPr>
          <w:kern w:val="20"/>
          <w:sz w:val="28"/>
          <w:szCs w:val="28"/>
          <w:lang w:val="en-US"/>
        </w:rPr>
        <w:t xml:space="preserve"> </w:t>
      </w:r>
      <w:r>
        <w:rPr>
          <w:kern w:val="20"/>
          <w:sz w:val="28"/>
          <w:szCs w:val="28"/>
        </w:rPr>
        <w:t>О</w:t>
      </w:r>
      <w:r>
        <w:rPr>
          <w:kern w:val="20"/>
          <w:sz w:val="28"/>
          <w:szCs w:val="28"/>
          <w:lang w:val="en-US"/>
        </w:rPr>
        <w:t>ng-term effects of cranial radiation therapy on attention functio</w:t>
      </w:r>
      <w:r>
        <w:rPr>
          <w:kern w:val="20"/>
          <w:sz w:val="28"/>
          <w:szCs w:val="28"/>
          <w:lang w:val="en-US"/>
        </w:rPr>
        <w:t>n</w:t>
      </w:r>
      <w:r>
        <w:rPr>
          <w:kern w:val="20"/>
          <w:sz w:val="28"/>
          <w:szCs w:val="28"/>
          <w:lang w:val="en-US"/>
        </w:rPr>
        <w:t>ing in survivors of childhood leukemia /</w:t>
      </w:r>
      <w:r w:rsidRPr="00D51167">
        <w:rPr>
          <w:kern w:val="20"/>
          <w:sz w:val="28"/>
          <w:szCs w:val="28"/>
          <w:lang w:val="en-US"/>
        </w:rPr>
        <w:t xml:space="preserve"> </w:t>
      </w:r>
      <w:r>
        <w:rPr>
          <w:kern w:val="20"/>
          <w:sz w:val="28"/>
          <w:szCs w:val="28"/>
        </w:rPr>
        <w:t>К</w:t>
      </w:r>
      <w:r w:rsidRPr="00BF3D6F">
        <w:rPr>
          <w:kern w:val="20"/>
          <w:sz w:val="28"/>
          <w:szCs w:val="28"/>
          <w:lang w:val="en-US"/>
        </w:rPr>
        <w:t>.</w:t>
      </w:r>
      <w:r>
        <w:rPr>
          <w:kern w:val="20"/>
          <w:sz w:val="28"/>
          <w:szCs w:val="28"/>
        </w:rPr>
        <w:t>А</w:t>
      </w:r>
      <w:r w:rsidRPr="00BF3D6F">
        <w:rPr>
          <w:kern w:val="20"/>
          <w:sz w:val="28"/>
          <w:szCs w:val="28"/>
          <w:lang w:val="en-US"/>
        </w:rPr>
        <w:t xml:space="preserve">. </w:t>
      </w:r>
      <w:r>
        <w:rPr>
          <w:kern w:val="20"/>
          <w:sz w:val="28"/>
          <w:szCs w:val="28"/>
          <w:lang w:val="en-US"/>
        </w:rPr>
        <w:t xml:space="preserve">Lockwood, </w:t>
      </w:r>
      <w:r>
        <w:rPr>
          <w:kern w:val="20"/>
          <w:sz w:val="28"/>
          <w:szCs w:val="28"/>
        </w:rPr>
        <w:t>Т</w:t>
      </w:r>
      <w:r w:rsidRPr="007E52AD">
        <w:rPr>
          <w:kern w:val="20"/>
          <w:sz w:val="28"/>
          <w:szCs w:val="28"/>
          <w:lang w:val="en-US"/>
        </w:rPr>
        <w:t xml:space="preserve">. </w:t>
      </w:r>
      <w:r>
        <w:rPr>
          <w:kern w:val="20"/>
          <w:sz w:val="28"/>
          <w:szCs w:val="28"/>
          <w:lang w:val="en-US"/>
        </w:rPr>
        <w:t>S.</w:t>
      </w:r>
      <w:r w:rsidRPr="00FF770C">
        <w:rPr>
          <w:kern w:val="20"/>
          <w:sz w:val="28"/>
          <w:szCs w:val="28"/>
          <w:lang w:val="en-US"/>
        </w:rPr>
        <w:t xml:space="preserve"> </w:t>
      </w:r>
      <w:r>
        <w:rPr>
          <w:kern w:val="20"/>
          <w:sz w:val="28"/>
          <w:szCs w:val="28"/>
          <w:lang w:val="en-US"/>
        </w:rPr>
        <w:t>Bell, R.V.J. Colegrove // J. of P</w:t>
      </w:r>
      <w:r>
        <w:rPr>
          <w:kern w:val="20"/>
          <w:sz w:val="28"/>
          <w:szCs w:val="28"/>
          <w:lang w:val="en-US"/>
        </w:rPr>
        <w:t>e</w:t>
      </w:r>
      <w:r>
        <w:rPr>
          <w:kern w:val="20"/>
          <w:sz w:val="28"/>
          <w:szCs w:val="28"/>
          <w:lang w:val="en-US"/>
        </w:rPr>
        <w:t>diatr. Psychol.</w:t>
      </w:r>
      <w:r w:rsidRPr="00714790">
        <w:rPr>
          <w:sz w:val="28"/>
          <w:szCs w:val="28"/>
          <w:lang w:val="en-US"/>
        </w:rPr>
        <w:t xml:space="preserve"> </w:t>
      </w:r>
      <w:r>
        <w:rPr>
          <w:kern w:val="20"/>
          <w:sz w:val="28"/>
          <w:szCs w:val="28"/>
        </w:rPr>
        <w:t>—</w:t>
      </w:r>
      <w:r w:rsidRPr="00577D1B">
        <w:rPr>
          <w:sz w:val="28"/>
          <w:szCs w:val="28"/>
        </w:rPr>
        <w:t xml:space="preserve"> </w:t>
      </w:r>
      <w:r>
        <w:rPr>
          <w:kern w:val="20"/>
          <w:sz w:val="28"/>
          <w:szCs w:val="28"/>
          <w:lang w:val="en-US"/>
        </w:rPr>
        <w:t>1999.</w:t>
      </w:r>
      <w:r w:rsidRPr="00DD377B">
        <w:rPr>
          <w:sz w:val="28"/>
          <w:szCs w:val="28"/>
          <w:lang w:val="en-US"/>
        </w:rPr>
        <w:t xml:space="preserve"> </w:t>
      </w:r>
      <w:r>
        <w:rPr>
          <w:kern w:val="20"/>
          <w:sz w:val="28"/>
          <w:szCs w:val="28"/>
        </w:rPr>
        <w:t>—</w:t>
      </w:r>
      <w:r>
        <w:rPr>
          <w:sz w:val="28"/>
          <w:szCs w:val="28"/>
        </w:rPr>
        <w:t xml:space="preserve"> </w:t>
      </w:r>
      <w:r>
        <w:rPr>
          <w:kern w:val="20"/>
          <w:sz w:val="28"/>
          <w:szCs w:val="28"/>
          <w:lang w:val="en-US"/>
        </w:rPr>
        <w:t>Vol.24</w:t>
      </w:r>
      <w:r w:rsidRPr="00BF3D6F">
        <w:rPr>
          <w:kern w:val="20"/>
          <w:sz w:val="28"/>
          <w:szCs w:val="28"/>
          <w:lang w:val="en-US"/>
        </w:rPr>
        <w:t>.</w:t>
      </w:r>
      <w:r w:rsidRPr="00373481">
        <w:rPr>
          <w:kern w:val="20"/>
          <w:sz w:val="28"/>
          <w:szCs w:val="28"/>
          <w:lang w:val="en-US"/>
        </w:rPr>
        <w:t xml:space="preserve"> </w:t>
      </w:r>
      <w:r w:rsidRPr="008C59AD">
        <w:rPr>
          <w:kern w:val="20"/>
          <w:sz w:val="28"/>
          <w:szCs w:val="28"/>
          <w:lang w:val="en-US"/>
        </w:rPr>
        <w:t>—</w:t>
      </w:r>
      <w:r>
        <w:rPr>
          <w:kern w:val="20"/>
          <w:sz w:val="28"/>
          <w:szCs w:val="28"/>
          <w:lang w:val="en-US"/>
        </w:rPr>
        <w:t>P.55</w:t>
      </w:r>
      <w:r w:rsidRPr="00577D1B">
        <w:rPr>
          <w:sz w:val="28"/>
          <w:szCs w:val="28"/>
        </w:rPr>
        <w:t>–</w:t>
      </w:r>
      <w:r>
        <w:rPr>
          <w:kern w:val="20"/>
          <w:sz w:val="28"/>
          <w:szCs w:val="28"/>
          <w:lang w:val="en-US"/>
        </w:rPr>
        <w:t>66.</w:t>
      </w:r>
      <w:bookmarkEnd w:id="315"/>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16" w:name="_Ref127031505"/>
      <w:r>
        <w:rPr>
          <w:kern w:val="20"/>
          <w:sz w:val="28"/>
          <w:szCs w:val="28"/>
          <w:lang w:val="en-US"/>
        </w:rPr>
        <w:t>Longeway K.</w:t>
      </w:r>
      <w:r>
        <w:rPr>
          <w:kern w:val="20"/>
          <w:sz w:val="28"/>
          <w:szCs w:val="28"/>
          <w:lang w:val="uk-UA"/>
        </w:rPr>
        <w:t xml:space="preserve"> </w:t>
      </w:r>
      <w:r>
        <w:rPr>
          <w:kern w:val="20"/>
          <w:sz w:val="28"/>
          <w:szCs w:val="28"/>
          <w:lang w:val="en-US"/>
        </w:rPr>
        <w:t>Treatment of meningeal relapse in childhood acute lymphoblastic leukemia: II. A prospective study of intellectual loss specific to CNS relapse and the</w:t>
      </w:r>
      <w:r>
        <w:rPr>
          <w:kern w:val="20"/>
          <w:sz w:val="28"/>
          <w:szCs w:val="28"/>
          <w:lang w:val="en-US"/>
        </w:rPr>
        <w:t>r</w:t>
      </w:r>
      <w:r>
        <w:rPr>
          <w:kern w:val="20"/>
          <w:sz w:val="28"/>
          <w:szCs w:val="28"/>
          <w:lang w:val="en-US"/>
        </w:rPr>
        <w:t>apy /</w:t>
      </w:r>
      <w:r w:rsidRPr="00D51167">
        <w:rPr>
          <w:kern w:val="20"/>
          <w:sz w:val="28"/>
          <w:szCs w:val="28"/>
          <w:lang w:val="en-US"/>
        </w:rPr>
        <w:t xml:space="preserve"> </w:t>
      </w:r>
      <w:r>
        <w:rPr>
          <w:kern w:val="20"/>
          <w:sz w:val="28"/>
          <w:szCs w:val="28"/>
        </w:rPr>
        <w:t>К</w:t>
      </w:r>
      <w:r w:rsidRPr="00BF3D6F">
        <w:rPr>
          <w:kern w:val="20"/>
          <w:sz w:val="28"/>
          <w:szCs w:val="28"/>
          <w:lang w:val="en-US"/>
        </w:rPr>
        <w:t xml:space="preserve">. </w:t>
      </w:r>
      <w:r>
        <w:rPr>
          <w:kern w:val="20"/>
          <w:sz w:val="28"/>
          <w:szCs w:val="28"/>
          <w:lang w:val="en-US"/>
        </w:rPr>
        <w:t>Longeway, R.</w:t>
      </w:r>
      <w:r>
        <w:rPr>
          <w:kern w:val="20"/>
          <w:sz w:val="28"/>
          <w:szCs w:val="28"/>
        </w:rPr>
        <w:t>К</w:t>
      </w:r>
      <w:r>
        <w:rPr>
          <w:kern w:val="20"/>
          <w:sz w:val="28"/>
          <w:szCs w:val="28"/>
          <w:lang w:val="en-US"/>
        </w:rPr>
        <w:t>.</w:t>
      </w:r>
      <w:r w:rsidRPr="00327FBE">
        <w:rPr>
          <w:kern w:val="20"/>
          <w:sz w:val="28"/>
          <w:szCs w:val="28"/>
          <w:lang w:val="en-US"/>
        </w:rPr>
        <w:t xml:space="preserve"> </w:t>
      </w:r>
      <w:r>
        <w:rPr>
          <w:kern w:val="20"/>
          <w:sz w:val="28"/>
          <w:szCs w:val="28"/>
          <w:lang w:val="en-US"/>
        </w:rPr>
        <w:t>Mulhern, J.</w:t>
      </w:r>
      <w:r w:rsidRPr="002D599B">
        <w:rPr>
          <w:kern w:val="20"/>
          <w:sz w:val="28"/>
          <w:szCs w:val="28"/>
          <w:lang w:val="en-US"/>
        </w:rPr>
        <w:t xml:space="preserve"> </w:t>
      </w:r>
      <w:r>
        <w:rPr>
          <w:kern w:val="20"/>
          <w:sz w:val="28"/>
          <w:szCs w:val="28"/>
          <w:lang w:val="en-US"/>
        </w:rPr>
        <w:t>J.</w:t>
      </w:r>
      <w:r w:rsidRPr="002D599B">
        <w:rPr>
          <w:kern w:val="20"/>
          <w:sz w:val="28"/>
          <w:szCs w:val="28"/>
          <w:lang w:val="en-US"/>
        </w:rPr>
        <w:t xml:space="preserve"> </w:t>
      </w:r>
      <w:r>
        <w:rPr>
          <w:kern w:val="20"/>
          <w:sz w:val="28"/>
          <w:szCs w:val="28"/>
          <w:lang w:val="en-US"/>
        </w:rPr>
        <w:t>Crisco // Am. J. of Pediatr. Hematol. and O</w:t>
      </w:r>
      <w:r>
        <w:rPr>
          <w:kern w:val="20"/>
          <w:sz w:val="28"/>
          <w:szCs w:val="28"/>
          <w:lang w:val="en-US"/>
        </w:rPr>
        <w:t>n</w:t>
      </w:r>
      <w:r>
        <w:rPr>
          <w:kern w:val="20"/>
          <w:sz w:val="28"/>
          <w:szCs w:val="28"/>
          <w:lang w:val="en-US"/>
        </w:rPr>
        <w:t>col.</w:t>
      </w:r>
      <w:r w:rsidRPr="00DD377B">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1990.</w:t>
      </w:r>
      <w:r w:rsidRPr="00714790">
        <w:rPr>
          <w:sz w:val="28"/>
          <w:szCs w:val="28"/>
          <w:lang w:val="en-US"/>
        </w:rPr>
        <w:t xml:space="preserve"> </w:t>
      </w:r>
      <w:r w:rsidRPr="008C59AD">
        <w:rPr>
          <w:kern w:val="20"/>
          <w:sz w:val="28"/>
          <w:szCs w:val="28"/>
          <w:lang w:val="en-US"/>
        </w:rPr>
        <w:t>—</w:t>
      </w:r>
      <w:r>
        <w:rPr>
          <w:kern w:val="20"/>
          <w:sz w:val="28"/>
          <w:szCs w:val="28"/>
          <w:lang w:val="en-US"/>
        </w:rPr>
        <w:t>Vol.12</w:t>
      </w:r>
      <w:r w:rsidRPr="007E52AD">
        <w:rPr>
          <w:kern w:val="20"/>
          <w:sz w:val="28"/>
          <w:szCs w:val="28"/>
          <w:lang w:val="en-US"/>
        </w:rPr>
        <w:t>.</w:t>
      </w:r>
      <w:r w:rsidRPr="00945C75">
        <w:rPr>
          <w:kern w:val="20"/>
          <w:sz w:val="28"/>
          <w:szCs w:val="28"/>
          <w:lang w:val="en-US"/>
        </w:rPr>
        <w:t xml:space="preserve"> </w:t>
      </w:r>
      <w:r>
        <w:rPr>
          <w:kern w:val="20"/>
          <w:sz w:val="28"/>
          <w:szCs w:val="28"/>
        </w:rPr>
        <w:t>—</w:t>
      </w:r>
      <w:r>
        <w:rPr>
          <w:sz w:val="28"/>
          <w:szCs w:val="28"/>
        </w:rPr>
        <w:t xml:space="preserve"> </w:t>
      </w:r>
      <w:r>
        <w:rPr>
          <w:kern w:val="20"/>
          <w:sz w:val="28"/>
          <w:szCs w:val="28"/>
          <w:lang w:val="en-US"/>
        </w:rPr>
        <w:t>P.45</w:t>
      </w:r>
      <w:r w:rsidRPr="00577D1B">
        <w:rPr>
          <w:sz w:val="28"/>
          <w:szCs w:val="28"/>
        </w:rPr>
        <w:t>–</w:t>
      </w:r>
      <w:r>
        <w:rPr>
          <w:kern w:val="20"/>
          <w:sz w:val="28"/>
          <w:szCs w:val="28"/>
          <w:lang w:val="en-US"/>
        </w:rPr>
        <w:t>50.</w:t>
      </w:r>
      <w:bookmarkEnd w:id="316"/>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17" w:name="_Ref127029872"/>
      <w:r>
        <w:rPr>
          <w:kern w:val="20"/>
          <w:sz w:val="28"/>
          <w:szCs w:val="28"/>
          <w:lang w:val="en-US"/>
        </w:rPr>
        <w:t>Lown J. Anthracycline and anthraquinone recept developments /</w:t>
      </w:r>
      <w:r w:rsidRPr="00D138B5">
        <w:rPr>
          <w:kern w:val="20"/>
          <w:sz w:val="28"/>
          <w:szCs w:val="28"/>
          <w:lang w:val="en-US"/>
        </w:rPr>
        <w:t xml:space="preserve"> </w:t>
      </w:r>
      <w:r>
        <w:rPr>
          <w:kern w:val="20"/>
          <w:sz w:val="28"/>
          <w:szCs w:val="28"/>
          <w:lang w:val="en-US"/>
        </w:rPr>
        <w:t xml:space="preserve">J. </w:t>
      </w:r>
      <w:r w:rsidRPr="00086648">
        <w:rPr>
          <w:kern w:val="20"/>
          <w:sz w:val="28"/>
          <w:szCs w:val="28"/>
          <w:lang w:val="en-US"/>
        </w:rPr>
        <w:t xml:space="preserve"> </w:t>
      </w:r>
      <w:r>
        <w:rPr>
          <w:kern w:val="20"/>
          <w:sz w:val="28"/>
          <w:szCs w:val="28"/>
          <w:lang w:val="en-US"/>
        </w:rPr>
        <w:t>Lown // Pharm</w:t>
      </w:r>
      <w:r>
        <w:rPr>
          <w:kern w:val="20"/>
          <w:sz w:val="28"/>
          <w:szCs w:val="28"/>
          <w:lang w:val="en-US"/>
        </w:rPr>
        <w:t>a</w:t>
      </w:r>
      <w:r>
        <w:rPr>
          <w:kern w:val="20"/>
          <w:sz w:val="28"/>
          <w:szCs w:val="28"/>
          <w:lang w:val="en-US"/>
        </w:rPr>
        <w:t>col. Ther.</w:t>
      </w:r>
      <w:r w:rsidRPr="0075456E">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1993.</w:t>
      </w:r>
      <w:r w:rsidRPr="00714790">
        <w:rPr>
          <w:sz w:val="28"/>
          <w:szCs w:val="28"/>
          <w:lang w:val="en-US"/>
        </w:rPr>
        <w:t xml:space="preserve"> </w:t>
      </w:r>
      <w:r>
        <w:rPr>
          <w:kern w:val="20"/>
          <w:sz w:val="28"/>
          <w:szCs w:val="28"/>
        </w:rPr>
        <w:t>—</w:t>
      </w:r>
      <w:r>
        <w:rPr>
          <w:sz w:val="28"/>
          <w:szCs w:val="28"/>
        </w:rPr>
        <w:t xml:space="preserve"> </w:t>
      </w:r>
      <w:r>
        <w:rPr>
          <w:kern w:val="20"/>
          <w:sz w:val="28"/>
          <w:szCs w:val="28"/>
          <w:lang w:val="en-US"/>
        </w:rPr>
        <w:t>Vol.60</w:t>
      </w:r>
      <w:r w:rsidRPr="008D1BAF">
        <w:rPr>
          <w:kern w:val="20"/>
          <w:sz w:val="28"/>
          <w:szCs w:val="28"/>
          <w:lang w:val="en-US"/>
        </w:rPr>
        <w:t>.</w:t>
      </w:r>
      <w:r w:rsidRPr="00945C75">
        <w:rPr>
          <w:kern w:val="20"/>
          <w:sz w:val="28"/>
          <w:szCs w:val="28"/>
          <w:lang w:val="en-US"/>
        </w:rPr>
        <w:t xml:space="preserve"> </w:t>
      </w:r>
      <w:r>
        <w:rPr>
          <w:kern w:val="20"/>
          <w:sz w:val="28"/>
          <w:szCs w:val="28"/>
        </w:rPr>
        <w:t>—</w:t>
      </w:r>
      <w:r>
        <w:rPr>
          <w:sz w:val="28"/>
          <w:szCs w:val="28"/>
        </w:rPr>
        <w:t xml:space="preserve"> </w:t>
      </w:r>
      <w:r>
        <w:rPr>
          <w:kern w:val="20"/>
          <w:sz w:val="28"/>
          <w:szCs w:val="28"/>
          <w:lang w:val="en-US"/>
        </w:rPr>
        <w:t>P.185</w:t>
      </w:r>
      <w:r w:rsidRPr="00577D1B">
        <w:rPr>
          <w:sz w:val="28"/>
          <w:szCs w:val="28"/>
        </w:rPr>
        <w:t>–</w:t>
      </w:r>
      <w:r>
        <w:rPr>
          <w:kern w:val="20"/>
          <w:sz w:val="28"/>
          <w:szCs w:val="28"/>
          <w:lang w:val="en-US"/>
        </w:rPr>
        <w:t>214.</w:t>
      </w:r>
      <w:bookmarkEnd w:id="317"/>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18" w:name="_Ref112419777"/>
      <w:r>
        <w:rPr>
          <w:kern w:val="20"/>
          <w:sz w:val="28"/>
          <w:szCs w:val="28"/>
          <w:lang w:val="en-US"/>
        </w:rPr>
        <w:t>Macintyre E.</w:t>
      </w:r>
      <w:r w:rsidRPr="007E52AD">
        <w:rPr>
          <w:kern w:val="20"/>
          <w:sz w:val="28"/>
          <w:szCs w:val="28"/>
          <w:lang w:val="en-US"/>
        </w:rPr>
        <w:t xml:space="preserve"> </w:t>
      </w:r>
      <w:r>
        <w:rPr>
          <w:kern w:val="20"/>
          <w:sz w:val="28"/>
          <w:szCs w:val="28"/>
          <w:lang w:val="en-US"/>
        </w:rPr>
        <w:t>Biological classification of acute leukemias: federalization or centraliz</w:t>
      </w:r>
      <w:r>
        <w:rPr>
          <w:kern w:val="20"/>
          <w:sz w:val="28"/>
          <w:szCs w:val="28"/>
          <w:lang w:val="en-US"/>
        </w:rPr>
        <w:t>a</w:t>
      </w:r>
      <w:r>
        <w:rPr>
          <w:kern w:val="20"/>
          <w:sz w:val="28"/>
          <w:szCs w:val="28"/>
          <w:lang w:val="en-US"/>
        </w:rPr>
        <w:t>tion? – Open Forum: Classification of Acute Leukemias /</w:t>
      </w:r>
      <w:r w:rsidRPr="00B81D99">
        <w:rPr>
          <w:kern w:val="20"/>
          <w:sz w:val="28"/>
          <w:szCs w:val="28"/>
          <w:lang w:val="en-US"/>
        </w:rPr>
        <w:t xml:space="preserve"> </w:t>
      </w:r>
      <w:r>
        <w:rPr>
          <w:kern w:val="20"/>
          <w:sz w:val="28"/>
          <w:szCs w:val="28"/>
        </w:rPr>
        <w:t>Е</w:t>
      </w:r>
      <w:r w:rsidRPr="00670D10">
        <w:rPr>
          <w:kern w:val="20"/>
          <w:sz w:val="28"/>
          <w:szCs w:val="28"/>
          <w:lang w:val="en-US"/>
        </w:rPr>
        <w:t xml:space="preserve">. </w:t>
      </w:r>
      <w:r>
        <w:rPr>
          <w:kern w:val="20"/>
          <w:sz w:val="28"/>
          <w:szCs w:val="28"/>
          <w:lang w:val="en-US"/>
        </w:rPr>
        <w:t xml:space="preserve">Macintyre, </w:t>
      </w:r>
      <w:r w:rsidRPr="00794DA8">
        <w:rPr>
          <w:kern w:val="20"/>
          <w:sz w:val="28"/>
          <w:szCs w:val="28"/>
          <w:lang w:val="en-US"/>
        </w:rPr>
        <w:t>G.</w:t>
      </w:r>
      <w:r>
        <w:rPr>
          <w:kern w:val="20"/>
          <w:sz w:val="28"/>
          <w:szCs w:val="28"/>
          <w:lang w:val="en-US"/>
        </w:rPr>
        <w:t xml:space="preserve"> Flandrin // Le</w:t>
      </w:r>
      <w:r>
        <w:rPr>
          <w:kern w:val="20"/>
          <w:sz w:val="28"/>
          <w:szCs w:val="28"/>
          <w:lang w:val="en-US"/>
        </w:rPr>
        <w:t>u</w:t>
      </w:r>
      <w:r>
        <w:rPr>
          <w:kern w:val="20"/>
          <w:sz w:val="28"/>
          <w:szCs w:val="28"/>
          <w:lang w:val="en-US"/>
        </w:rPr>
        <w:t>kemia.</w:t>
      </w:r>
      <w:r w:rsidRPr="0075456E">
        <w:rPr>
          <w:sz w:val="28"/>
          <w:szCs w:val="28"/>
          <w:lang w:val="en-US"/>
        </w:rPr>
        <w:t xml:space="preserve"> </w:t>
      </w:r>
      <w:r w:rsidRPr="008C59AD">
        <w:rPr>
          <w:kern w:val="20"/>
          <w:sz w:val="28"/>
          <w:szCs w:val="28"/>
          <w:lang w:val="en-US"/>
        </w:rPr>
        <w:t>—</w:t>
      </w:r>
      <w:r>
        <w:rPr>
          <w:kern w:val="20"/>
          <w:sz w:val="28"/>
          <w:szCs w:val="28"/>
          <w:lang w:val="en-US"/>
        </w:rPr>
        <w:t>1995.</w:t>
      </w:r>
      <w:r w:rsidRPr="008D1BAF">
        <w:rPr>
          <w:szCs w:val="28"/>
          <w:lang w:val="en-US"/>
        </w:rPr>
        <w:t xml:space="preserve"> </w:t>
      </w:r>
      <w:r w:rsidRPr="00D775AD">
        <w:rPr>
          <w:kern w:val="20"/>
          <w:sz w:val="28"/>
          <w:szCs w:val="28"/>
          <w:lang w:val="en-US"/>
        </w:rPr>
        <w:t>—</w:t>
      </w:r>
      <w:r w:rsidRPr="008D1BAF">
        <w:rPr>
          <w:szCs w:val="28"/>
          <w:lang w:val="en-US"/>
        </w:rPr>
        <w:t xml:space="preserve"> </w:t>
      </w:r>
      <w:r>
        <w:rPr>
          <w:kern w:val="20"/>
          <w:sz w:val="28"/>
          <w:szCs w:val="28"/>
          <w:lang w:val="en-US"/>
        </w:rPr>
        <w:t>Vol.9</w:t>
      </w:r>
      <w:r>
        <w:rPr>
          <w:kern w:val="20"/>
          <w:sz w:val="28"/>
          <w:szCs w:val="28"/>
          <w:lang w:val="uk-UA"/>
        </w:rPr>
        <w:t>.</w:t>
      </w:r>
      <w:r w:rsidRPr="004C0BE3">
        <w:rPr>
          <w:kern w:val="20"/>
          <w:sz w:val="28"/>
          <w:szCs w:val="28"/>
          <w:lang w:val="en-US"/>
        </w:rPr>
        <w:t xml:space="preserve"> —</w:t>
      </w:r>
      <w:r w:rsidRPr="004C0BE3">
        <w:rPr>
          <w:sz w:val="28"/>
          <w:szCs w:val="28"/>
          <w:lang w:val="en-US"/>
        </w:rPr>
        <w:t xml:space="preserve"> </w:t>
      </w:r>
      <w:r>
        <w:rPr>
          <w:kern w:val="20"/>
          <w:sz w:val="28"/>
          <w:szCs w:val="28"/>
          <w:lang w:val="en-US"/>
        </w:rPr>
        <w:t>P.2152</w:t>
      </w:r>
      <w:r w:rsidRPr="006B41C4">
        <w:rPr>
          <w:sz w:val="28"/>
          <w:szCs w:val="28"/>
          <w:lang w:val="en-US"/>
        </w:rPr>
        <w:t>–</w:t>
      </w:r>
      <w:r>
        <w:rPr>
          <w:kern w:val="20"/>
          <w:sz w:val="28"/>
          <w:szCs w:val="28"/>
          <w:lang w:val="en-US"/>
        </w:rPr>
        <w:t>2154.</w:t>
      </w:r>
      <w:bookmarkEnd w:id="318"/>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19" w:name="_Ref119938989"/>
      <w:r>
        <w:rPr>
          <w:kern w:val="20"/>
          <w:sz w:val="28"/>
          <w:szCs w:val="28"/>
          <w:lang w:val="en-US"/>
        </w:rPr>
        <w:lastRenderedPageBreak/>
        <w:t>Madan-Swain A.</w:t>
      </w:r>
      <w:r>
        <w:rPr>
          <w:kern w:val="20"/>
          <w:sz w:val="28"/>
          <w:szCs w:val="28"/>
          <w:lang w:val="uk-UA"/>
        </w:rPr>
        <w:t xml:space="preserve"> </w:t>
      </w:r>
      <w:r>
        <w:rPr>
          <w:kern w:val="20"/>
          <w:sz w:val="28"/>
          <w:szCs w:val="28"/>
          <w:lang w:val="en-US"/>
        </w:rPr>
        <w:t>Cognitive and psychosocial sequelae for children with acute lyph</w:t>
      </w:r>
      <w:r>
        <w:rPr>
          <w:kern w:val="20"/>
          <w:sz w:val="28"/>
          <w:szCs w:val="28"/>
          <w:lang w:val="en-US"/>
        </w:rPr>
        <w:t>o</w:t>
      </w:r>
      <w:r>
        <w:rPr>
          <w:kern w:val="20"/>
          <w:sz w:val="28"/>
          <w:szCs w:val="28"/>
          <w:lang w:val="en-US"/>
        </w:rPr>
        <w:t>blastic leukemia and their families /</w:t>
      </w:r>
      <w:r w:rsidRPr="00C3701B">
        <w:rPr>
          <w:kern w:val="20"/>
          <w:sz w:val="28"/>
          <w:szCs w:val="28"/>
          <w:lang w:val="en-US"/>
        </w:rPr>
        <w:t xml:space="preserve"> </w:t>
      </w:r>
      <w:r>
        <w:rPr>
          <w:kern w:val="20"/>
          <w:sz w:val="28"/>
          <w:szCs w:val="28"/>
        </w:rPr>
        <w:t>А</w:t>
      </w:r>
      <w:r w:rsidRPr="007E52AD">
        <w:rPr>
          <w:kern w:val="20"/>
          <w:sz w:val="28"/>
          <w:szCs w:val="28"/>
          <w:lang w:val="en-US"/>
        </w:rPr>
        <w:t xml:space="preserve">. </w:t>
      </w:r>
      <w:r>
        <w:rPr>
          <w:kern w:val="20"/>
          <w:sz w:val="28"/>
          <w:szCs w:val="28"/>
          <w:lang w:val="en-US"/>
        </w:rPr>
        <w:t>Madan-Swain, R.</w:t>
      </w:r>
      <w:r>
        <w:rPr>
          <w:kern w:val="20"/>
          <w:sz w:val="28"/>
          <w:szCs w:val="28"/>
        </w:rPr>
        <w:t>Т</w:t>
      </w:r>
      <w:r>
        <w:rPr>
          <w:kern w:val="20"/>
          <w:sz w:val="28"/>
          <w:szCs w:val="28"/>
          <w:lang w:val="en-US"/>
        </w:rPr>
        <w:t>.</w:t>
      </w:r>
      <w:r w:rsidRPr="00327FBE">
        <w:rPr>
          <w:kern w:val="20"/>
          <w:sz w:val="28"/>
          <w:szCs w:val="28"/>
          <w:lang w:val="en-US"/>
        </w:rPr>
        <w:t xml:space="preserve"> </w:t>
      </w:r>
      <w:r>
        <w:rPr>
          <w:kern w:val="20"/>
          <w:sz w:val="28"/>
          <w:szCs w:val="28"/>
          <w:lang w:val="en-US"/>
        </w:rPr>
        <w:t>Brown // Clin. Psychol. Review.</w:t>
      </w:r>
      <w:r w:rsidRPr="00714790">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1991.</w:t>
      </w:r>
      <w:r w:rsidRPr="00DD377B">
        <w:rPr>
          <w:sz w:val="28"/>
          <w:szCs w:val="28"/>
          <w:lang w:val="en-US"/>
        </w:rPr>
        <w:t xml:space="preserve"> </w:t>
      </w:r>
      <w:r>
        <w:rPr>
          <w:kern w:val="20"/>
          <w:sz w:val="28"/>
          <w:szCs w:val="28"/>
        </w:rPr>
        <w:t>—</w:t>
      </w:r>
      <w:r>
        <w:rPr>
          <w:sz w:val="28"/>
          <w:szCs w:val="28"/>
        </w:rPr>
        <w:t xml:space="preserve"> </w:t>
      </w:r>
      <w:r>
        <w:rPr>
          <w:kern w:val="20"/>
          <w:sz w:val="28"/>
          <w:szCs w:val="28"/>
          <w:lang w:val="en-US"/>
        </w:rPr>
        <w:t>Vol.11</w:t>
      </w:r>
      <w:r>
        <w:rPr>
          <w:kern w:val="20"/>
          <w:sz w:val="28"/>
          <w:szCs w:val="28"/>
          <w:lang w:val="uk-UA"/>
        </w:rPr>
        <w:t>.</w:t>
      </w:r>
      <w:r w:rsidRPr="00945C75">
        <w:rPr>
          <w:kern w:val="20"/>
          <w:sz w:val="28"/>
          <w:szCs w:val="28"/>
          <w:lang w:val="en-US"/>
        </w:rPr>
        <w:t xml:space="preserve"> </w:t>
      </w:r>
      <w:r w:rsidRPr="008C59AD">
        <w:rPr>
          <w:kern w:val="20"/>
          <w:sz w:val="28"/>
          <w:szCs w:val="28"/>
          <w:lang w:val="en-US"/>
        </w:rPr>
        <w:t>—</w:t>
      </w:r>
      <w:r w:rsidRPr="008D1BAF">
        <w:rPr>
          <w:szCs w:val="28"/>
          <w:lang w:val="en-US"/>
        </w:rPr>
        <w:t xml:space="preserve"> </w:t>
      </w:r>
      <w:r>
        <w:rPr>
          <w:kern w:val="20"/>
          <w:sz w:val="28"/>
          <w:szCs w:val="28"/>
          <w:lang w:val="en-US"/>
        </w:rPr>
        <w:t>P.267</w:t>
      </w:r>
      <w:r w:rsidRPr="00577D1B">
        <w:rPr>
          <w:sz w:val="28"/>
          <w:szCs w:val="28"/>
        </w:rPr>
        <w:t>–</w:t>
      </w:r>
      <w:r>
        <w:rPr>
          <w:kern w:val="20"/>
          <w:sz w:val="28"/>
          <w:szCs w:val="28"/>
          <w:lang w:val="en-US"/>
        </w:rPr>
        <w:t>294.</w:t>
      </w:r>
      <w:bookmarkEnd w:id="319"/>
    </w:p>
    <w:p w:rsidR="00E46804" w:rsidRPr="009625F3"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it-IT"/>
        </w:rPr>
      </w:pPr>
      <w:bookmarkStart w:id="320" w:name="_Ref127031934"/>
      <w:r w:rsidRPr="009625F3">
        <w:rPr>
          <w:kern w:val="20"/>
          <w:sz w:val="28"/>
          <w:szCs w:val="28"/>
          <w:lang w:val="it-IT"/>
        </w:rPr>
        <w:t>Massimo L. L’assistenza integrate in onco-hematologia pediatrica //</w:t>
      </w:r>
      <w:r>
        <w:rPr>
          <w:kern w:val="20"/>
          <w:sz w:val="28"/>
          <w:szCs w:val="28"/>
          <w:lang w:val="it-IT"/>
        </w:rPr>
        <w:t>/</w:t>
      </w:r>
      <w:r w:rsidRPr="009625F3">
        <w:rPr>
          <w:kern w:val="20"/>
          <w:sz w:val="28"/>
          <w:szCs w:val="28"/>
          <w:lang w:val="it-IT"/>
        </w:rPr>
        <w:t xml:space="preserve"> Minerva pediat.</w:t>
      </w:r>
      <w:r w:rsidRPr="0075456E">
        <w:rPr>
          <w:sz w:val="28"/>
          <w:szCs w:val="28"/>
          <w:lang w:val="en-US"/>
        </w:rPr>
        <w:t xml:space="preserve"> –</w:t>
      </w:r>
      <w:r w:rsidRPr="009625F3">
        <w:rPr>
          <w:kern w:val="20"/>
          <w:sz w:val="28"/>
          <w:szCs w:val="28"/>
          <w:lang w:val="it-IT"/>
        </w:rPr>
        <w:t>1997.</w:t>
      </w:r>
      <w:r w:rsidRPr="00BD1490">
        <w:rPr>
          <w:sz w:val="28"/>
          <w:szCs w:val="28"/>
          <w:lang w:val="en-US"/>
        </w:rPr>
        <w:t xml:space="preserve"> –</w:t>
      </w:r>
      <w:r>
        <w:rPr>
          <w:kern w:val="20"/>
          <w:sz w:val="28"/>
          <w:szCs w:val="28"/>
          <w:lang w:val="uk-UA"/>
        </w:rPr>
        <w:t>№</w:t>
      </w:r>
      <w:r w:rsidRPr="009625F3">
        <w:rPr>
          <w:kern w:val="20"/>
          <w:sz w:val="28"/>
          <w:szCs w:val="28"/>
          <w:lang w:val="it-IT"/>
        </w:rPr>
        <w:t>11.</w:t>
      </w:r>
      <w:r w:rsidRPr="008D1BAF">
        <w:rPr>
          <w:szCs w:val="28"/>
          <w:lang w:val="en-US"/>
        </w:rPr>
        <w:t xml:space="preserve"> </w:t>
      </w:r>
      <w:r w:rsidRPr="008C59AD">
        <w:rPr>
          <w:kern w:val="20"/>
          <w:sz w:val="28"/>
          <w:szCs w:val="28"/>
          <w:lang w:val="en-US"/>
        </w:rPr>
        <w:t>—</w:t>
      </w:r>
      <w:r w:rsidRPr="008D1BAF">
        <w:rPr>
          <w:szCs w:val="28"/>
          <w:lang w:val="en-US"/>
        </w:rPr>
        <w:t xml:space="preserve"> </w:t>
      </w:r>
      <w:r w:rsidRPr="009625F3">
        <w:rPr>
          <w:kern w:val="20"/>
          <w:sz w:val="28"/>
          <w:szCs w:val="28"/>
          <w:lang w:val="it-IT"/>
        </w:rPr>
        <w:t>P.507-511.</w:t>
      </w:r>
      <w:bookmarkEnd w:id="320"/>
    </w:p>
    <w:p w:rsidR="00E46804" w:rsidRPr="00895231"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21" w:name="_Ref127030423"/>
      <w:r w:rsidRPr="00895231">
        <w:rPr>
          <w:kern w:val="20"/>
          <w:sz w:val="28"/>
          <w:szCs w:val="28"/>
          <w:lang w:val="en-US"/>
        </w:rPr>
        <w:t>Matthys D. Gender difference in aerobic capacity in adolescents after cure from m</w:t>
      </w:r>
      <w:r w:rsidRPr="00895231">
        <w:rPr>
          <w:kern w:val="20"/>
          <w:sz w:val="28"/>
          <w:szCs w:val="28"/>
          <w:lang w:val="en-US"/>
        </w:rPr>
        <w:t>a</w:t>
      </w:r>
      <w:r w:rsidRPr="00895231">
        <w:rPr>
          <w:kern w:val="20"/>
          <w:sz w:val="28"/>
          <w:szCs w:val="28"/>
          <w:lang w:val="en-US"/>
        </w:rPr>
        <w:t xml:space="preserve">lignant disease in childhood </w:t>
      </w:r>
      <w:r w:rsidRPr="00895231">
        <w:rPr>
          <w:kern w:val="20"/>
          <w:sz w:val="28"/>
          <w:szCs w:val="28"/>
          <w:lang w:val="uk-UA"/>
        </w:rPr>
        <w:t xml:space="preserve">/ </w:t>
      </w:r>
      <w:r w:rsidRPr="00895231">
        <w:rPr>
          <w:kern w:val="20"/>
          <w:sz w:val="28"/>
          <w:szCs w:val="28"/>
          <w:lang w:val="en-US"/>
        </w:rPr>
        <w:t xml:space="preserve">D. Matthys, </w:t>
      </w:r>
      <w:r w:rsidRPr="00895231">
        <w:rPr>
          <w:kern w:val="20"/>
          <w:sz w:val="28"/>
          <w:szCs w:val="28"/>
        </w:rPr>
        <w:t>Н</w:t>
      </w:r>
      <w:r w:rsidRPr="00895231">
        <w:rPr>
          <w:kern w:val="20"/>
          <w:sz w:val="28"/>
          <w:szCs w:val="28"/>
          <w:lang w:val="en-US"/>
        </w:rPr>
        <w:t>. Verhaaren, Benoit Y. // —</w:t>
      </w:r>
      <w:r w:rsidRPr="00895231">
        <w:rPr>
          <w:sz w:val="28"/>
          <w:szCs w:val="28"/>
          <w:lang w:val="en-US"/>
        </w:rPr>
        <w:t xml:space="preserve"> </w:t>
      </w:r>
      <w:r w:rsidRPr="00895231">
        <w:rPr>
          <w:kern w:val="20"/>
          <w:sz w:val="28"/>
          <w:szCs w:val="28"/>
          <w:lang w:val="en-US"/>
        </w:rPr>
        <w:t>1993.</w:t>
      </w:r>
      <w:r w:rsidRPr="00895231">
        <w:rPr>
          <w:sz w:val="28"/>
          <w:szCs w:val="28"/>
          <w:lang w:val="en-US"/>
        </w:rPr>
        <w:t xml:space="preserve"> </w:t>
      </w:r>
      <w:r w:rsidRPr="00895231">
        <w:rPr>
          <w:kern w:val="20"/>
          <w:sz w:val="28"/>
          <w:szCs w:val="28"/>
          <w:lang w:val="en-US"/>
        </w:rPr>
        <w:t>—</w:t>
      </w:r>
      <w:r w:rsidRPr="00895231">
        <w:rPr>
          <w:sz w:val="28"/>
          <w:szCs w:val="28"/>
          <w:lang w:val="en-US"/>
        </w:rPr>
        <w:t xml:space="preserve"> </w:t>
      </w:r>
      <w:r w:rsidRPr="00895231">
        <w:rPr>
          <w:kern w:val="20"/>
          <w:sz w:val="28"/>
          <w:szCs w:val="28"/>
          <w:lang w:val="en-US"/>
        </w:rPr>
        <w:t>Vol.82,</w:t>
      </w:r>
      <w:r w:rsidRPr="00895231">
        <w:rPr>
          <w:kern w:val="20"/>
          <w:sz w:val="28"/>
          <w:szCs w:val="28"/>
          <w:lang w:val="uk-UA"/>
        </w:rPr>
        <w:t xml:space="preserve"> №</w:t>
      </w:r>
      <w:r w:rsidRPr="00895231">
        <w:rPr>
          <w:kern w:val="20"/>
          <w:sz w:val="28"/>
          <w:szCs w:val="28"/>
          <w:lang w:val="en-US"/>
        </w:rPr>
        <w:t>5.</w:t>
      </w:r>
      <w:r w:rsidRPr="00895231">
        <w:rPr>
          <w:sz w:val="28"/>
          <w:szCs w:val="28"/>
          <w:lang w:val="en-US"/>
        </w:rPr>
        <w:t xml:space="preserve"> </w:t>
      </w:r>
      <w:r w:rsidRPr="00895231">
        <w:rPr>
          <w:kern w:val="20"/>
          <w:sz w:val="28"/>
          <w:szCs w:val="28"/>
          <w:lang w:val="en-US"/>
        </w:rPr>
        <w:t>—P.459</w:t>
      </w:r>
      <w:r w:rsidRPr="00895231">
        <w:rPr>
          <w:sz w:val="28"/>
          <w:szCs w:val="28"/>
          <w:lang w:val="en-US"/>
        </w:rPr>
        <w:t>–</w:t>
      </w:r>
      <w:r w:rsidRPr="00895231">
        <w:rPr>
          <w:kern w:val="20"/>
          <w:sz w:val="28"/>
          <w:szCs w:val="28"/>
          <w:lang w:val="en-US"/>
        </w:rPr>
        <w:t>462.</w:t>
      </w:r>
      <w:bookmarkEnd w:id="321"/>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22" w:name="_Ref127033786"/>
      <w:r>
        <w:rPr>
          <w:kern w:val="20"/>
          <w:sz w:val="28"/>
          <w:szCs w:val="28"/>
          <w:lang w:val="en-US"/>
        </w:rPr>
        <w:t>McCarthy D. McCarthy Scales of Children’s Abilities/</w:t>
      </w:r>
      <w:r w:rsidRPr="00086648">
        <w:rPr>
          <w:kern w:val="20"/>
          <w:sz w:val="28"/>
          <w:szCs w:val="28"/>
          <w:lang w:val="en-US"/>
        </w:rPr>
        <w:t xml:space="preserve"> </w:t>
      </w:r>
      <w:r>
        <w:rPr>
          <w:kern w:val="20"/>
          <w:sz w:val="28"/>
          <w:szCs w:val="28"/>
          <w:lang w:val="en-US"/>
        </w:rPr>
        <w:t>D.McCarthy</w:t>
      </w:r>
      <w:r>
        <w:rPr>
          <w:kern w:val="20"/>
          <w:sz w:val="28"/>
          <w:szCs w:val="28"/>
          <w:lang w:val="uk-UA"/>
        </w:rPr>
        <w:t>.</w:t>
      </w:r>
      <w:r>
        <w:rPr>
          <w:kern w:val="20"/>
          <w:sz w:val="28"/>
          <w:szCs w:val="28"/>
          <w:lang w:val="en-US"/>
        </w:rPr>
        <w:t xml:space="preserve"> </w:t>
      </w:r>
      <w:r w:rsidRPr="002B50BA">
        <w:rPr>
          <w:kern w:val="20"/>
          <w:sz w:val="28"/>
          <w:szCs w:val="28"/>
          <w:lang w:val="en-US"/>
        </w:rPr>
        <w:t>—</w:t>
      </w:r>
      <w:r w:rsidRPr="002B50BA">
        <w:rPr>
          <w:sz w:val="28"/>
          <w:szCs w:val="28"/>
          <w:lang w:val="en-US"/>
        </w:rPr>
        <w:t xml:space="preserve"> </w:t>
      </w:r>
      <w:r>
        <w:rPr>
          <w:kern w:val="20"/>
          <w:sz w:val="28"/>
          <w:szCs w:val="28"/>
          <w:lang w:val="en-US"/>
        </w:rPr>
        <w:t>New York: Psycholog</w:t>
      </w:r>
      <w:r>
        <w:rPr>
          <w:kern w:val="20"/>
          <w:sz w:val="28"/>
          <w:szCs w:val="28"/>
          <w:lang w:val="en-US"/>
        </w:rPr>
        <w:t>i</w:t>
      </w:r>
      <w:r>
        <w:rPr>
          <w:kern w:val="20"/>
          <w:sz w:val="28"/>
          <w:szCs w:val="28"/>
          <w:lang w:val="en-US"/>
        </w:rPr>
        <w:t>cal Corporation, 1970.</w:t>
      </w:r>
      <w:r w:rsidRPr="00714790">
        <w:rPr>
          <w:sz w:val="28"/>
          <w:szCs w:val="28"/>
          <w:lang w:val="en-US"/>
        </w:rPr>
        <w:t xml:space="preserve"> </w:t>
      </w:r>
      <w:r w:rsidRPr="008C59AD">
        <w:rPr>
          <w:kern w:val="20"/>
          <w:sz w:val="28"/>
          <w:szCs w:val="28"/>
          <w:lang w:val="en-US"/>
        </w:rPr>
        <w:t>—</w:t>
      </w:r>
      <w:r>
        <w:rPr>
          <w:kern w:val="20"/>
          <w:sz w:val="28"/>
          <w:szCs w:val="28"/>
          <w:lang w:val="en-US"/>
        </w:rPr>
        <w:t>P.11.</w:t>
      </w:r>
      <w:bookmarkEnd w:id="322"/>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23" w:name="_Ref119932902"/>
      <w:r>
        <w:rPr>
          <w:kern w:val="20"/>
          <w:sz w:val="28"/>
          <w:szCs w:val="28"/>
          <w:lang w:val="en-US"/>
        </w:rPr>
        <w:t>Meadows A.T. Curing cancer in children, minimizing price, maximizing value /</w:t>
      </w:r>
      <w:r w:rsidRPr="00086648">
        <w:rPr>
          <w:kern w:val="20"/>
          <w:sz w:val="28"/>
          <w:szCs w:val="28"/>
          <w:lang w:val="en-US"/>
        </w:rPr>
        <w:t xml:space="preserve"> </w:t>
      </w:r>
      <w:r>
        <w:rPr>
          <w:kern w:val="20"/>
          <w:sz w:val="28"/>
          <w:szCs w:val="28"/>
        </w:rPr>
        <w:t>А</w:t>
      </w:r>
      <w:r w:rsidRPr="00D138B5">
        <w:rPr>
          <w:kern w:val="20"/>
          <w:sz w:val="28"/>
          <w:szCs w:val="28"/>
          <w:lang w:val="en-US"/>
        </w:rPr>
        <w:t>.</w:t>
      </w:r>
      <w:r>
        <w:rPr>
          <w:kern w:val="20"/>
          <w:sz w:val="28"/>
          <w:szCs w:val="28"/>
        </w:rPr>
        <w:t>Т</w:t>
      </w:r>
      <w:r w:rsidRPr="00D138B5">
        <w:rPr>
          <w:kern w:val="20"/>
          <w:sz w:val="28"/>
          <w:szCs w:val="28"/>
          <w:lang w:val="en-US"/>
        </w:rPr>
        <w:t xml:space="preserve">. </w:t>
      </w:r>
      <w:r>
        <w:rPr>
          <w:kern w:val="20"/>
          <w:sz w:val="28"/>
          <w:szCs w:val="28"/>
          <w:lang w:val="en-US"/>
        </w:rPr>
        <w:t>Meadows // J.</w:t>
      </w:r>
      <w:r w:rsidRPr="00327FBE">
        <w:rPr>
          <w:kern w:val="20"/>
          <w:sz w:val="28"/>
          <w:szCs w:val="28"/>
          <w:lang w:val="en-US"/>
        </w:rPr>
        <w:t xml:space="preserve"> </w:t>
      </w:r>
      <w:r>
        <w:rPr>
          <w:kern w:val="20"/>
          <w:sz w:val="28"/>
          <w:szCs w:val="28"/>
          <w:lang w:val="en-US"/>
        </w:rPr>
        <w:t>Clin. Oncol.</w:t>
      </w:r>
      <w:r w:rsidRPr="00B81D99">
        <w:rPr>
          <w:kern w:val="20"/>
          <w:sz w:val="28"/>
          <w:szCs w:val="28"/>
          <w:lang w:val="en-US"/>
        </w:rPr>
        <w:t xml:space="preserve"> </w:t>
      </w:r>
      <w:r w:rsidRPr="008C59AD">
        <w:rPr>
          <w:kern w:val="20"/>
          <w:sz w:val="28"/>
          <w:szCs w:val="28"/>
          <w:lang w:val="en-US"/>
        </w:rPr>
        <w:t>—</w:t>
      </w:r>
      <w:r w:rsidRPr="00B81D99">
        <w:rPr>
          <w:kern w:val="20"/>
          <w:sz w:val="28"/>
          <w:szCs w:val="28"/>
          <w:lang w:val="en-US"/>
        </w:rPr>
        <w:t xml:space="preserve"> </w:t>
      </w:r>
      <w:r>
        <w:rPr>
          <w:kern w:val="20"/>
          <w:sz w:val="28"/>
          <w:szCs w:val="28"/>
          <w:lang w:val="en-US"/>
        </w:rPr>
        <w:t>1995.</w:t>
      </w:r>
      <w:r w:rsidRPr="00DD377B">
        <w:rPr>
          <w:sz w:val="28"/>
          <w:szCs w:val="28"/>
          <w:lang w:val="en-US"/>
        </w:rPr>
        <w:t xml:space="preserve"> </w:t>
      </w:r>
      <w:r w:rsidRPr="002B50BA">
        <w:rPr>
          <w:kern w:val="20"/>
          <w:sz w:val="28"/>
          <w:szCs w:val="28"/>
          <w:lang w:val="en-US"/>
        </w:rPr>
        <w:t>—</w:t>
      </w:r>
      <w:r w:rsidRPr="002B50BA">
        <w:rPr>
          <w:sz w:val="28"/>
          <w:szCs w:val="28"/>
          <w:lang w:val="en-US"/>
        </w:rPr>
        <w:t xml:space="preserve"> </w:t>
      </w:r>
      <w:r>
        <w:rPr>
          <w:kern w:val="20"/>
          <w:sz w:val="28"/>
          <w:szCs w:val="28"/>
          <w:lang w:val="en-US"/>
        </w:rPr>
        <w:t>Vol.13,</w:t>
      </w:r>
      <w:r>
        <w:rPr>
          <w:kern w:val="20"/>
          <w:sz w:val="28"/>
          <w:szCs w:val="28"/>
          <w:lang w:val="uk-UA"/>
        </w:rPr>
        <w:t xml:space="preserve"> №</w:t>
      </w:r>
      <w:r>
        <w:rPr>
          <w:kern w:val="20"/>
          <w:sz w:val="28"/>
          <w:szCs w:val="28"/>
          <w:lang w:val="en-US"/>
        </w:rPr>
        <w:t>8.</w:t>
      </w:r>
      <w:r w:rsidRPr="008D1BAF">
        <w:rPr>
          <w:szCs w:val="28"/>
          <w:lang w:val="en-US"/>
        </w:rPr>
        <w:t xml:space="preserve"> </w:t>
      </w:r>
      <w:r>
        <w:rPr>
          <w:kern w:val="20"/>
          <w:sz w:val="28"/>
          <w:szCs w:val="28"/>
        </w:rPr>
        <w:t>—</w:t>
      </w:r>
      <w:r>
        <w:rPr>
          <w:sz w:val="28"/>
          <w:szCs w:val="28"/>
        </w:rPr>
        <w:t xml:space="preserve"> </w:t>
      </w:r>
      <w:r w:rsidRPr="00577D1B">
        <w:rPr>
          <w:sz w:val="28"/>
          <w:szCs w:val="28"/>
        </w:rPr>
        <w:t xml:space="preserve"> </w:t>
      </w:r>
      <w:r w:rsidRPr="008D1BAF">
        <w:rPr>
          <w:szCs w:val="28"/>
          <w:lang w:val="en-US"/>
        </w:rPr>
        <w:t xml:space="preserve"> </w:t>
      </w:r>
      <w:r>
        <w:rPr>
          <w:kern w:val="20"/>
          <w:sz w:val="28"/>
          <w:szCs w:val="28"/>
          <w:lang w:val="en-US"/>
        </w:rPr>
        <w:t>P.1837</w:t>
      </w:r>
      <w:r w:rsidRPr="00577D1B">
        <w:rPr>
          <w:sz w:val="28"/>
          <w:szCs w:val="28"/>
        </w:rPr>
        <w:t>–</w:t>
      </w:r>
      <w:r>
        <w:rPr>
          <w:kern w:val="20"/>
          <w:sz w:val="28"/>
          <w:szCs w:val="28"/>
          <w:lang w:val="en-US"/>
        </w:rPr>
        <w:t>1839.</w:t>
      </w:r>
      <w:bookmarkEnd w:id="323"/>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24" w:name="_Ref127031144"/>
      <w:r>
        <w:rPr>
          <w:kern w:val="20"/>
          <w:sz w:val="28"/>
          <w:szCs w:val="28"/>
          <w:lang w:val="en-US"/>
        </w:rPr>
        <w:t>Meadows A.T.</w:t>
      </w:r>
      <w:r w:rsidRPr="00924D80">
        <w:rPr>
          <w:kern w:val="20"/>
          <w:sz w:val="28"/>
          <w:szCs w:val="28"/>
          <w:lang w:val="en-US"/>
        </w:rPr>
        <w:t xml:space="preserve"> </w:t>
      </w:r>
      <w:r>
        <w:rPr>
          <w:kern w:val="20"/>
          <w:sz w:val="28"/>
          <w:szCs w:val="28"/>
          <w:lang w:val="en-US"/>
        </w:rPr>
        <w:t>Decline in IQ scores and cognitive disfun</w:t>
      </w:r>
      <w:r>
        <w:rPr>
          <w:kern w:val="20"/>
          <w:sz w:val="28"/>
          <w:szCs w:val="28"/>
          <w:lang w:val="en-US"/>
        </w:rPr>
        <w:t>c</w:t>
      </w:r>
      <w:r>
        <w:rPr>
          <w:kern w:val="20"/>
          <w:sz w:val="28"/>
          <w:szCs w:val="28"/>
          <w:lang w:val="en-US"/>
        </w:rPr>
        <w:t>tions in children with acue lymphoblastic leukemia treated with cranial irradiation /</w:t>
      </w:r>
      <w:r w:rsidRPr="00C3701B">
        <w:rPr>
          <w:kern w:val="20"/>
          <w:sz w:val="28"/>
          <w:szCs w:val="28"/>
          <w:lang w:val="en-US"/>
        </w:rPr>
        <w:t xml:space="preserve"> </w:t>
      </w:r>
      <w:r>
        <w:rPr>
          <w:kern w:val="20"/>
          <w:sz w:val="28"/>
          <w:szCs w:val="28"/>
        </w:rPr>
        <w:t>А</w:t>
      </w:r>
      <w:r w:rsidRPr="007E52AD">
        <w:rPr>
          <w:kern w:val="20"/>
          <w:sz w:val="28"/>
          <w:szCs w:val="28"/>
          <w:lang w:val="en-US"/>
        </w:rPr>
        <w:t>.</w:t>
      </w:r>
      <w:r>
        <w:rPr>
          <w:kern w:val="20"/>
          <w:sz w:val="28"/>
          <w:szCs w:val="28"/>
        </w:rPr>
        <w:t>Т</w:t>
      </w:r>
      <w:r w:rsidRPr="007E52AD">
        <w:rPr>
          <w:kern w:val="20"/>
          <w:sz w:val="28"/>
          <w:szCs w:val="28"/>
          <w:lang w:val="en-US"/>
        </w:rPr>
        <w:t xml:space="preserve">. </w:t>
      </w:r>
      <w:r>
        <w:rPr>
          <w:kern w:val="20"/>
          <w:sz w:val="28"/>
          <w:szCs w:val="28"/>
          <w:lang w:val="en-US"/>
        </w:rPr>
        <w:t>Meadows,</w:t>
      </w:r>
      <w:r w:rsidRPr="002D599B">
        <w:rPr>
          <w:kern w:val="20"/>
          <w:sz w:val="28"/>
          <w:szCs w:val="28"/>
          <w:lang w:val="en-US"/>
        </w:rPr>
        <w:t xml:space="preserve"> </w:t>
      </w:r>
      <w:r>
        <w:rPr>
          <w:kern w:val="20"/>
          <w:sz w:val="28"/>
          <w:szCs w:val="28"/>
          <w:lang w:val="en-US"/>
        </w:rPr>
        <w:t>J.</w:t>
      </w:r>
      <w:r w:rsidRPr="002D599B">
        <w:rPr>
          <w:kern w:val="20"/>
          <w:sz w:val="28"/>
          <w:szCs w:val="28"/>
          <w:lang w:val="en-US"/>
        </w:rPr>
        <w:t xml:space="preserve"> </w:t>
      </w:r>
      <w:r>
        <w:rPr>
          <w:kern w:val="20"/>
          <w:sz w:val="28"/>
          <w:szCs w:val="28"/>
          <w:lang w:val="en-US"/>
        </w:rPr>
        <w:t xml:space="preserve">Gordon, D.J. </w:t>
      </w:r>
      <w:r>
        <w:rPr>
          <w:kern w:val="20"/>
          <w:sz w:val="28"/>
          <w:szCs w:val="28"/>
          <w:lang w:val="uk-UA"/>
        </w:rPr>
        <w:t xml:space="preserve"> </w:t>
      </w:r>
      <w:r>
        <w:rPr>
          <w:kern w:val="20"/>
          <w:sz w:val="28"/>
          <w:szCs w:val="28"/>
          <w:lang w:val="en-US"/>
        </w:rPr>
        <w:t>Massari // The Lancet.</w:t>
      </w:r>
      <w:r w:rsidRPr="00DD377B">
        <w:rPr>
          <w:sz w:val="28"/>
          <w:szCs w:val="28"/>
          <w:lang w:val="en-US"/>
        </w:rPr>
        <w:t xml:space="preserve"> </w:t>
      </w:r>
      <w:r>
        <w:rPr>
          <w:kern w:val="20"/>
          <w:sz w:val="28"/>
          <w:szCs w:val="28"/>
        </w:rPr>
        <w:t>—</w:t>
      </w:r>
      <w:r>
        <w:rPr>
          <w:sz w:val="28"/>
          <w:szCs w:val="28"/>
        </w:rPr>
        <w:t xml:space="preserve"> </w:t>
      </w:r>
      <w:r>
        <w:rPr>
          <w:kern w:val="20"/>
          <w:sz w:val="28"/>
          <w:szCs w:val="28"/>
          <w:lang w:val="en-US"/>
        </w:rPr>
        <w:t>1981.</w:t>
      </w:r>
      <w:r w:rsidRPr="00714790">
        <w:rPr>
          <w:sz w:val="28"/>
          <w:szCs w:val="28"/>
          <w:lang w:val="en-US"/>
        </w:rPr>
        <w:t xml:space="preserve"> </w:t>
      </w:r>
      <w:r w:rsidRPr="008C59AD">
        <w:rPr>
          <w:kern w:val="20"/>
          <w:sz w:val="28"/>
          <w:szCs w:val="28"/>
          <w:lang w:val="en-US"/>
        </w:rPr>
        <w:t>—</w:t>
      </w:r>
      <w:r>
        <w:rPr>
          <w:kern w:val="20"/>
          <w:sz w:val="28"/>
          <w:szCs w:val="28"/>
          <w:lang w:val="en-US"/>
        </w:rPr>
        <w:t>Vol.7</w:t>
      </w:r>
      <w:r w:rsidRPr="00B81D99">
        <w:rPr>
          <w:kern w:val="20"/>
          <w:sz w:val="28"/>
          <w:szCs w:val="28"/>
          <w:lang w:val="en-US"/>
        </w:rPr>
        <w:t>.</w:t>
      </w:r>
      <w:r w:rsidRPr="00945C75">
        <w:rPr>
          <w:kern w:val="20"/>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P.1015</w:t>
      </w:r>
      <w:r w:rsidRPr="00577D1B">
        <w:rPr>
          <w:sz w:val="28"/>
          <w:szCs w:val="28"/>
        </w:rPr>
        <w:t>–</w:t>
      </w:r>
      <w:r>
        <w:rPr>
          <w:kern w:val="20"/>
          <w:sz w:val="28"/>
          <w:szCs w:val="28"/>
          <w:lang w:val="en-US"/>
        </w:rPr>
        <w:t>1018.</w:t>
      </w:r>
      <w:bookmarkEnd w:id="324"/>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25" w:name="_Ref119933569"/>
      <w:r>
        <w:rPr>
          <w:kern w:val="20"/>
          <w:sz w:val="28"/>
          <w:szCs w:val="28"/>
          <w:lang w:val="en-US"/>
        </w:rPr>
        <w:t>Meadows A.T.</w:t>
      </w:r>
      <w:r w:rsidRPr="00B81D99">
        <w:rPr>
          <w:kern w:val="20"/>
          <w:sz w:val="28"/>
          <w:szCs w:val="28"/>
          <w:lang w:val="en-US"/>
        </w:rPr>
        <w:t xml:space="preserve"> </w:t>
      </w:r>
      <w:r>
        <w:rPr>
          <w:kern w:val="20"/>
          <w:sz w:val="28"/>
          <w:szCs w:val="28"/>
          <w:lang w:val="en-US"/>
        </w:rPr>
        <w:t>Effects of chemotherapy on the central nervous system</w:t>
      </w:r>
      <w:r>
        <w:rPr>
          <w:kern w:val="20"/>
          <w:sz w:val="28"/>
          <w:szCs w:val="28"/>
          <w:lang w:val="uk-UA"/>
        </w:rPr>
        <w:t xml:space="preserve"> / А.Т. </w:t>
      </w:r>
      <w:r>
        <w:rPr>
          <w:kern w:val="20"/>
          <w:sz w:val="28"/>
          <w:szCs w:val="28"/>
          <w:lang w:val="en-US"/>
        </w:rPr>
        <w:t>Mea</w:t>
      </w:r>
      <w:r>
        <w:rPr>
          <w:kern w:val="20"/>
          <w:sz w:val="28"/>
          <w:szCs w:val="28"/>
          <w:lang w:val="en-US"/>
        </w:rPr>
        <w:t>d</w:t>
      </w:r>
      <w:r>
        <w:rPr>
          <w:kern w:val="20"/>
          <w:sz w:val="28"/>
          <w:szCs w:val="28"/>
          <w:lang w:val="en-US"/>
        </w:rPr>
        <w:t xml:space="preserve">ows, </w:t>
      </w:r>
      <w:r>
        <w:rPr>
          <w:kern w:val="20"/>
          <w:sz w:val="28"/>
          <w:szCs w:val="28"/>
        </w:rPr>
        <w:t>А</w:t>
      </w:r>
      <w:r w:rsidRPr="002D599B">
        <w:rPr>
          <w:kern w:val="20"/>
          <w:sz w:val="28"/>
          <w:szCs w:val="28"/>
          <w:lang w:val="en-US"/>
        </w:rPr>
        <w:t>.</w:t>
      </w:r>
      <w:r>
        <w:rPr>
          <w:kern w:val="20"/>
          <w:sz w:val="28"/>
          <w:szCs w:val="28"/>
        </w:rPr>
        <w:t>Е</w:t>
      </w:r>
      <w:r w:rsidRPr="002D599B">
        <w:rPr>
          <w:kern w:val="20"/>
          <w:sz w:val="28"/>
          <w:szCs w:val="28"/>
          <w:lang w:val="en-US"/>
        </w:rPr>
        <w:t xml:space="preserve">. </w:t>
      </w:r>
      <w:r>
        <w:rPr>
          <w:kern w:val="20"/>
          <w:sz w:val="28"/>
          <w:szCs w:val="28"/>
          <w:lang w:val="en-US"/>
        </w:rPr>
        <w:t>Evans // Cancer.</w:t>
      </w:r>
      <w:r w:rsidRPr="008D1BAF">
        <w:rPr>
          <w:sz w:val="28"/>
          <w:szCs w:val="28"/>
          <w:lang w:val="en-US"/>
        </w:rPr>
        <w:t xml:space="preserve"> </w:t>
      </w:r>
      <w:r w:rsidRPr="008C59AD">
        <w:rPr>
          <w:kern w:val="20"/>
          <w:sz w:val="28"/>
          <w:szCs w:val="28"/>
          <w:lang w:val="en-US"/>
        </w:rPr>
        <w:t>—</w:t>
      </w:r>
      <w:r>
        <w:rPr>
          <w:kern w:val="20"/>
          <w:sz w:val="28"/>
          <w:szCs w:val="28"/>
          <w:lang w:val="en-US"/>
        </w:rPr>
        <w:t>1976.</w:t>
      </w:r>
      <w:r w:rsidRPr="008D1BAF">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Vol.37</w:t>
      </w:r>
      <w:r w:rsidRPr="008D1BAF">
        <w:rPr>
          <w:kern w:val="20"/>
          <w:sz w:val="28"/>
          <w:szCs w:val="28"/>
          <w:lang w:val="en-US"/>
        </w:rPr>
        <w:t>.</w:t>
      </w:r>
      <w:r w:rsidRPr="00945C75">
        <w:rPr>
          <w:kern w:val="20"/>
          <w:sz w:val="28"/>
          <w:szCs w:val="28"/>
          <w:lang w:val="en-US"/>
        </w:rPr>
        <w:t xml:space="preserve"> </w:t>
      </w:r>
      <w:r w:rsidRPr="002B50BA">
        <w:rPr>
          <w:kern w:val="20"/>
          <w:sz w:val="28"/>
          <w:szCs w:val="28"/>
          <w:lang w:val="en-US"/>
        </w:rPr>
        <w:t>—</w:t>
      </w:r>
      <w:r w:rsidRPr="002B50BA">
        <w:rPr>
          <w:sz w:val="28"/>
          <w:szCs w:val="28"/>
          <w:lang w:val="en-US"/>
        </w:rPr>
        <w:t xml:space="preserve"> </w:t>
      </w:r>
      <w:r>
        <w:rPr>
          <w:kern w:val="20"/>
          <w:sz w:val="28"/>
          <w:szCs w:val="28"/>
          <w:lang w:val="en-US"/>
        </w:rPr>
        <w:t>P.1079</w:t>
      </w:r>
      <w:r w:rsidRPr="006B41C4">
        <w:rPr>
          <w:sz w:val="28"/>
          <w:szCs w:val="28"/>
          <w:lang w:val="en-US"/>
        </w:rPr>
        <w:t>–</w:t>
      </w:r>
      <w:r>
        <w:rPr>
          <w:kern w:val="20"/>
          <w:sz w:val="28"/>
          <w:szCs w:val="28"/>
          <w:lang w:val="en-US"/>
        </w:rPr>
        <w:t>1085.</w:t>
      </w:r>
      <w:bookmarkEnd w:id="325"/>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26" w:name="_Ref119932912"/>
      <w:r>
        <w:rPr>
          <w:kern w:val="20"/>
          <w:sz w:val="28"/>
          <w:szCs w:val="28"/>
          <w:lang w:val="en-US"/>
        </w:rPr>
        <w:t>Meadows A.T.</w:t>
      </w:r>
      <w:r w:rsidRPr="00B81D99">
        <w:rPr>
          <w:kern w:val="20"/>
          <w:sz w:val="28"/>
          <w:szCs w:val="28"/>
          <w:lang w:val="en-US"/>
        </w:rPr>
        <w:t xml:space="preserve"> </w:t>
      </w:r>
      <w:r>
        <w:rPr>
          <w:kern w:val="20"/>
          <w:sz w:val="28"/>
          <w:szCs w:val="28"/>
          <w:lang w:val="en-US"/>
        </w:rPr>
        <w:t>The medical consequence of cure /</w:t>
      </w:r>
      <w:r w:rsidRPr="00C3701B">
        <w:rPr>
          <w:kern w:val="20"/>
          <w:sz w:val="28"/>
          <w:szCs w:val="28"/>
          <w:lang w:val="en-US"/>
        </w:rPr>
        <w:t xml:space="preserve"> </w:t>
      </w:r>
      <w:r>
        <w:rPr>
          <w:kern w:val="20"/>
          <w:sz w:val="28"/>
          <w:szCs w:val="28"/>
        </w:rPr>
        <w:t>А</w:t>
      </w:r>
      <w:r w:rsidRPr="007E52AD">
        <w:rPr>
          <w:kern w:val="20"/>
          <w:sz w:val="28"/>
          <w:szCs w:val="28"/>
          <w:lang w:val="en-US"/>
        </w:rPr>
        <w:t>.</w:t>
      </w:r>
      <w:r>
        <w:rPr>
          <w:kern w:val="20"/>
          <w:sz w:val="28"/>
          <w:szCs w:val="28"/>
        </w:rPr>
        <w:t>Т</w:t>
      </w:r>
      <w:r w:rsidRPr="007E52AD">
        <w:rPr>
          <w:kern w:val="20"/>
          <w:sz w:val="28"/>
          <w:szCs w:val="28"/>
          <w:lang w:val="en-US"/>
        </w:rPr>
        <w:t xml:space="preserve">. </w:t>
      </w:r>
      <w:r>
        <w:rPr>
          <w:kern w:val="20"/>
          <w:sz w:val="28"/>
          <w:szCs w:val="28"/>
          <w:lang w:val="en-US"/>
        </w:rPr>
        <w:t>Meadows, W.L. Hobbie // Cancer.</w:t>
      </w:r>
      <w:r w:rsidRPr="00714790">
        <w:rPr>
          <w:sz w:val="28"/>
          <w:szCs w:val="28"/>
          <w:lang w:val="en-US"/>
        </w:rPr>
        <w:t xml:space="preserve"> </w:t>
      </w:r>
      <w:r w:rsidRPr="008C59AD">
        <w:rPr>
          <w:kern w:val="20"/>
          <w:sz w:val="28"/>
          <w:szCs w:val="28"/>
          <w:lang w:val="en-US"/>
        </w:rPr>
        <w:t>—</w:t>
      </w:r>
      <w:r>
        <w:rPr>
          <w:kern w:val="20"/>
          <w:sz w:val="28"/>
          <w:szCs w:val="28"/>
          <w:lang w:val="en-US"/>
        </w:rPr>
        <w:t>1986.</w:t>
      </w:r>
      <w:r w:rsidRPr="0075456E">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Vol.58</w:t>
      </w:r>
      <w:r w:rsidRPr="00924D80">
        <w:rPr>
          <w:kern w:val="20"/>
          <w:sz w:val="28"/>
          <w:szCs w:val="28"/>
          <w:lang w:val="en-US"/>
        </w:rPr>
        <w:t>.</w:t>
      </w:r>
      <w:r w:rsidRPr="00945C75">
        <w:rPr>
          <w:kern w:val="20"/>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P.524</w:t>
      </w:r>
      <w:r w:rsidRPr="006B41C4">
        <w:rPr>
          <w:sz w:val="28"/>
          <w:szCs w:val="28"/>
          <w:lang w:val="en-US"/>
        </w:rPr>
        <w:t>–</w:t>
      </w:r>
      <w:r>
        <w:rPr>
          <w:kern w:val="20"/>
          <w:sz w:val="28"/>
          <w:szCs w:val="28"/>
          <w:lang w:val="en-US"/>
        </w:rPr>
        <w:t>528.</w:t>
      </w:r>
      <w:bookmarkEnd w:id="326"/>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27" w:name="_Ref112419460"/>
      <w:r w:rsidRPr="00920B8E">
        <w:rPr>
          <w:kern w:val="20"/>
          <w:sz w:val="28"/>
          <w:szCs w:val="28"/>
          <w:lang w:val="en-US"/>
        </w:rPr>
        <w:t>Miller D.R.</w:t>
      </w:r>
      <w:r>
        <w:rPr>
          <w:kern w:val="20"/>
          <w:sz w:val="28"/>
          <w:szCs w:val="28"/>
          <w:lang w:val="uk-UA"/>
        </w:rPr>
        <w:t xml:space="preserve"> </w:t>
      </w:r>
      <w:r w:rsidRPr="00920B8E">
        <w:rPr>
          <w:kern w:val="20"/>
          <w:sz w:val="28"/>
          <w:szCs w:val="28"/>
          <w:lang w:val="en-US"/>
        </w:rPr>
        <w:t>Prognostic importance of morphology (FAB classif</w:t>
      </w:r>
      <w:r w:rsidRPr="00920B8E">
        <w:rPr>
          <w:kern w:val="20"/>
          <w:sz w:val="28"/>
          <w:szCs w:val="28"/>
          <w:lang w:val="en-US"/>
        </w:rPr>
        <w:t>i</w:t>
      </w:r>
      <w:r w:rsidRPr="00920B8E">
        <w:rPr>
          <w:kern w:val="20"/>
          <w:sz w:val="28"/>
          <w:szCs w:val="28"/>
          <w:lang w:val="en-US"/>
        </w:rPr>
        <w:t>cation) in childhood acute lymphoblastic leukemia</w:t>
      </w:r>
      <w:r>
        <w:rPr>
          <w:kern w:val="20"/>
          <w:sz w:val="28"/>
          <w:szCs w:val="28"/>
          <w:lang w:val="en-US"/>
        </w:rPr>
        <w:t xml:space="preserve"> (ALL) /</w:t>
      </w:r>
      <w:r w:rsidRPr="00C3701B">
        <w:rPr>
          <w:kern w:val="20"/>
          <w:sz w:val="28"/>
          <w:szCs w:val="28"/>
          <w:lang w:val="en-US"/>
        </w:rPr>
        <w:t xml:space="preserve"> </w:t>
      </w:r>
      <w:r w:rsidRPr="00920B8E">
        <w:rPr>
          <w:kern w:val="20"/>
          <w:sz w:val="28"/>
          <w:szCs w:val="28"/>
          <w:lang w:val="en-US"/>
        </w:rPr>
        <w:t>D.R.</w:t>
      </w:r>
      <w:r>
        <w:rPr>
          <w:kern w:val="20"/>
          <w:sz w:val="28"/>
          <w:szCs w:val="28"/>
          <w:lang w:val="en-US"/>
        </w:rPr>
        <w:t xml:space="preserve"> </w:t>
      </w:r>
      <w:r w:rsidRPr="00920B8E">
        <w:rPr>
          <w:kern w:val="20"/>
          <w:sz w:val="28"/>
          <w:szCs w:val="28"/>
          <w:lang w:val="en-US"/>
        </w:rPr>
        <w:t xml:space="preserve">Miller, </w:t>
      </w:r>
      <w:r>
        <w:rPr>
          <w:kern w:val="20"/>
          <w:sz w:val="28"/>
          <w:szCs w:val="28"/>
          <w:lang w:val="en-US"/>
        </w:rPr>
        <w:t>S.</w:t>
      </w:r>
      <w:r w:rsidRPr="00670D10">
        <w:rPr>
          <w:kern w:val="20"/>
          <w:sz w:val="28"/>
          <w:szCs w:val="28"/>
          <w:lang w:val="en-US"/>
        </w:rPr>
        <w:t xml:space="preserve"> </w:t>
      </w:r>
      <w:r w:rsidRPr="00920B8E">
        <w:rPr>
          <w:kern w:val="20"/>
          <w:sz w:val="28"/>
          <w:szCs w:val="28"/>
          <w:lang w:val="en-US"/>
        </w:rPr>
        <w:t xml:space="preserve">Leikin, </w:t>
      </w:r>
      <w:r>
        <w:rPr>
          <w:kern w:val="20"/>
          <w:sz w:val="28"/>
          <w:szCs w:val="28"/>
          <w:lang w:val="en-US"/>
        </w:rPr>
        <w:t>V.</w:t>
      </w:r>
      <w:r w:rsidRPr="00FF770C">
        <w:rPr>
          <w:kern w:val="20"/>
          <w:sz w:val="28"/>
          <w:szCs w:val="28"/>
          <w:lang w:val="en-US"/>
        </w:rPr>
        <w:t xml:space="preserve"> </w:t>
      </w:r>
      <w:r w:rsidRPr="00920B8E">
        <w:rPr>
          <w:kern w:val="20"/>
          <w:sz w:val="28"/>
          <w:szCs w:val="28"/>
          <w:lang w:val="en-US"/>
        </w:rPr>
        <w:t xml:space="preserve">Albo </w:t>
      </w:r>
      <w:r>
        <w:rPr>
          <w:kern w:val="20"/>
          <w:sz w:val="28"/>
          <w:szCs w:val="28"/>
          <w:lang w:val="en-US"/>
        </w:rPr>
        <w:t>// Br.</w:t>
      </w:r>
      <w:r>
        <w:rPr>
          <w:kern w:val="20"/>
          <w:sz w:val="28"/>
          <w:szCs w:val="28"/>
          <w:lang w:val="uk-UA"/>
        </w:rPr>
        <w:t xml:space="preserve"> </w:t>
      </w:r>
      <w:r>
        <w:rPr>
          <w:kern w:val="20"/>
          <w:sz w:val="28"/>
          <w:szCs w:val="28"/>
          <w:lang w:val="en-US"/>
        </w:rPr>
        <w:t>J.</w:t>
      </w:r>
      <w:r>
        <w:rPr>
          <w:kern w:val="20"/>
          <w:sz w:val="28"/>
          <w:szCs w:val="28"/>
          <w:lang w:val="uk-UA"/>
        </w:rPr>
        <w:t xml:space="preserve"> </w:t>
      </w:r>
      <w:r>
        <w:rPr>
          <w:kern w:val="20"/>
          <w:sz w:val="28"/>
          <w:szCs w:val="28"/>
          <w:lang w:val="en-US"/>
        </w:rPr>
        <w:t>Haem</w:t>
      </w:r>
      <w:r>
        <w:rPr>
          <w:kern w:val="20"/>
          <w:sz w:val="28"/>
          <w:szCs w:val="28"/>
          <w:lang w:val="en-US"/>
        </w:rPr>
        <w:t>a</w:t>
      </w:r>
      <w:r>
        <w:rPr>
          <w:kern w:val="20"/>
          <w:sz w:val="28"/>
          <w:szCs w:val="28"/>
          <w:lang w:val="en-US"/>
        </w:rPr>
        <w:t>tol.</w:t>
      </w:r>
      <w:r w:rsidRPr="00924D80">
        <w:rPr>
          <w:szCs w:val="28"/>
          <w:lang w:val="en-US"/>
        </w:rPr>
        <w:t xml:space="preserve"> </w:t>
      </w:r>
      <w:r w:rsidRPr="004C0BE3">
        <w:rPr>
          <w:kern w:val="20"/>
          <w:sz w:val="28"/>
          <w:szCs w:val="28"/>
          <w:lang w:val="en-US"/>
        </w:rPr>
        <w:t>—</w:t>
      </w:r>
      <w:r w:rsidRPr="004C0BE3">
        <w:rPr>
          <w:sz w:val="28"/>
          <w:szCs w:val="28"/>
          <w:lang w:val="en-US"/>
        </w:rPr>
        <w:t xml:space="preserve">  </w:t>
      </w:r>
      <w:r w:rsidRPr="00924D80">
        <w:rPr>
          <w:szCs w:val="28"/>
          <w:lang w:val="en-US"/>
        </w:rPr>
        <w:t xml:space="preserve"> </w:t>
      </w:r>
      <w:r>
        <w:rPr>
          <w:kern w:val="20"/>
          <w:sz w:val="28"/>
          <w:szCs w:val="28"/>
          <w:lang w:val="en-US"/>
        </w:rPr>
        <w:t>1981.</w:t>
      </w:r>
      <w:r w:rsidRPr="00DD377B">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Vol. 48</w:t>
      </w:r>
      <w:r w:rsidRPr="00B81D99">
        <w:rPr>
          <w:kern w:val="20"/>
          <w:sz w:val="28"/>
          <w:szCs w:val="28"/>
          <w:lang w:val="en-US"/>
        </w:rPr>
        <w:t>.</w:t>
      </w:r>
      <w:r w:rsidRPr="00714790">
        <w:rPr>
          <w:sz w:val="28"/>
          <w:szCs w:val="28"/>
          <w:lang w:val="en-US"/>
        </w:rPr>
        <w:t xml:space="preserve"> </w:t>
      </w:r>
      <w:r w:rsidRPr="008C59AD">
        <w:rPr>
          <w:kern w:val="20"/>
          <w:sz w:val="28"/>
          <w:szCs w:val="28"/>
          <w:lang w:val="en-US"/>
        </w:rPr>
        <w:t>—</w:t>
      </w:r>
      <w:r>
        <w:rPr>
          <w:kern w:val="20"/>
          <w:sz w:val="28"/>
          <w:szCs w:val="28"/>
          <w:lang w:val="en-US"/>
        </w:rPr>
        <w:t>P.199</w:t>
      </w:r>
      <w:r w:rsidRPr="006B41C4">
        <w:rPr>
          <w:sz w:val="28"/>
          <w:szCs w:val="28"/>
          <w:lang w:val="en-US"/>
        </w:rPr>
        <w:t>–</w:t>
      </w:r>
      <w:r>
        <w:rPr>
          <w:kern w:val="20"/>
          <w:sz w:val="28"/>
          <w:szCs w:val="28"/>
          <w:lang w:val="en-US"/>
        </w:rPr>
        <w:t>206.</w:t>
      </w:r>
      <w:bookmarkEnd w:id="327"/>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28" w:name="_Ref119933949"/>
      <w:r>
        <w:rPr>
          <w:kern w:val="20"/>
          <w:sz w:val="28"/>
          <w:szCs w:val="28"/>
          <w:lang w:val="en-US"/>
        </w:rPr>
        <w:t>Mulhern R.K.</w:t>
      </w:r>
      <w:r>
        <w:rPr>
          <w:kern w:val="20"/>
          <w:sz w:val="28"/>
          <w:szCs w:val="28"/>
          <w:lang w:val="uk-UA"/>
        </w:rPr>
        <w:t xml:space="preserve"> </w:t>
      </w:r>
      <w:r>
        <w:rPr>
          <w:kern w:val="20"/>
          <w:sz w:val="28"/>
          <w:szCs w:val="28"/>
          <w:lang w:val="en-US"/>
        </w:rPr>
        <w:t>A prospective comparison of neuropsychologic performance of chi</w:t>
      </w:r>
      <w:r>
        <w:rPr>
          <w:kern w:val="20"/>
          <w:sz w:val="28"/>
          <w:szCs w:val="28"/>
          <w:lang w:val="en-US"/>
        </w:rPr>
        <w:t>l</w:t>
      </w:r>
      <w:r>
        <w:rPr>
          <w:kern w:val="20"/>
          <w:sz w:val="28"/>
          <w:szCs w:val="28"/>
          <w:lang w:val="en-US"/>
        </w:rPr>
        <w:t>dren surviving leukemia who received 18-Gy, 24-Gy, or no cranial irradiation /</w:t>
      </w:r>
      <w:r w:rsidRPr="00327FBE">
        <w:rPr>
          <w:kern w:val="20"/>
          <w:sz w:val="28"/>
          <w:szCs w:val="28"/>
          <w:lang w:val="en-US"/>
        </w:rPr>
        <w:t xml:space="preserve"> </w:t>
      </w:r>
      <w:r>
        <w:rPr>
          <w:kern w:val="20"/>
          <w:sz w:val="28"/>
          <w:szCs w:val="28"/>
          <w:lang w:val="en-US"/>
        </w:rPr>
        <w:t>R.</w:t>
      </w:r>
      <w:r>
        <w:rPr>
          <w:kern w:val="20"/>
          <w:sz w:val="28"/>
          <w:szCs w:val="28"/>
        </w:rPr>
        <w:t>К</w:t>
      </w:r>
      <w:r>
        <w:rPr>
          <w:kern w:val="20"/>
          <w:sz w:val="28"/>
          <w:szCs w:val="28"/>
          <w:lang w:val="en-US"/>
        </w:rPr>
        <w:t>.</w:t>
      </w:r>
      <w:r w:rsidRPr="00327FBE">
        <w:rPr>
          <w:kern w:val="20"/>
          <w:sz w:val="28"/>
          <w:szCs w:val="28"/>
          <w:lang w:val="en-US"/>
        </w:rPr>
        <w:t xml:space="preserve"> </w:t>
      </w:r>
      <w:r w:rsidRPr="00C3701B">
        <w:rPr>
          <w:kern w:val="20"/>
          <w:sz w:val="28"/>
          <w:szCs w:val="28"/>
          <w:lang w:val="en-US"/>
        </w:rPr>
        <w:t xml:space="preserve"> </w:t>
      </w:r>
      <w:r>
        <w:rPr>
          <w:kern w:val="20"/>
          <w:sz w:val="28"/>
          <w:szCs w:val="28"/>
          <w:lang w:val="en-US"/>
        </w:rPr>
        <w:t>Mulhern,</w:t>
      </w:r>
      <w:r w:rsidRPr="00670D10">
        <w:rPr>
          <w:kern w:val="20"/>
          <w:sz w:val="28"/>
          <w:szCs w:val="28"/>
          <w:lang w:val="en-US"/>
        </w:rPr>
        <w:t xml:space="preserve"> </w:t>
      </w:r>
      <w:r>
        <w:rPr>
          <w:kern w:val="20"/>
          <w:sz w:val="28"/>
          <w:szCs w:val="28"/>
          <w:lang w:val="en-US"/>
        </w:rPr>
        <w:t>D.</w:t>
      </w:r>
      <w:r w:rsidRPr="00670D10">
        <w:rPr>
          <w:kern w:val="20"/>
          <w:sz w:val="28"/>
          <w:szCs w:val="28"/>
          <w:lang w:val="en-US"/>
        </w:rPr>
        <w:t xml:space="preserve"> </w:t>
      </w:r>
      <w:r>
        <w:rPr>
          <w:kern w:val="20"/>
          <w:sz w:val="28"/>
          <w:szCs w:val="28"/>
          <w:lang w:val="en-US"/>
        </w:rPr>
        <w:t>Fairclough, J.</w:t>
      </w:r>
      <w:r w:rsidRPr="002D599B">
        <w:rPr>
          <w:kern w:val="20"/>
          <w:sz w:val="28"/>
          <w:szCs w:val="28"/>
          <w:lang w:val="en-US"/>
        </w:rPr>
        <w:t xml:space="preserve"> </w:t>
      </w:r>
      <w:r>
        <w:rPr>
          <w:kern w:val="20"/>
          <w:sz w:val="28"/>
          <w:szCs w:val="28"/>
          <w:lang w:val="en-US"/>
        </w:rPr>
        <w:t>J.</w:t>
      </w:r>
      <w:r w:rsidRPr="002D599B">
        <w:rPr>
          <w:kern w:val="20"/>
          <w:sz w:val="28"/>
          <w:szCs w:val="28"/>
          <w:lang w:val="en-US"/>
        </w:rPr>
        <w:t xml:space="preserve"> </w:t>
      </w:r>
      <w:r>
        <w:rPr>
          <w:kern w:val="20"/>
          <w:sz w:val="28"/>
          <w:szCs w:val="28"/>
          <w:lang w:val="en-US"/>
        </w:rPr>
        <w:t>Ochs // J. of Clin. Oncol.</w:t>
      </w:r>
      <w:r w:rsidRPr="00924D80">
        <w:rPr>
          <w:szCs w:val="28"/>
          <w:lang w:val="en-US"/>
        </w:rPr>
        <w:t xml:space="preserve"> </w:t>
      </w:r>
      <w:r w:rsidRPr="00364078">
        <w:rPr>
          <w:kern w:val="20"/>
          <w:sz w:val="28"/>
          <w:szCs w:val="28"/>
          <w:lang w:val="en-US"/>
        </w:rPr>
        <w:t>—</w:t>
      </w:r>
      <w:r w:rsidRPr="00364078">
        <w:rPr>
          <w:sz w:val="28"/>
          <w:szCs w:val="28"/>
          <w:lang w:val="en-US"/>
        </w:rPr>
        <w:t xml:space="preserve"> </w:t>
      </w:r>
      <w:r w:rsidRPr="00924D80">
        <w:rPr>
          <w:szCs w:val="28"/>
          <w:lang w:val="en-US"/>
        </w:rPr>
        <w:t xml:space="preserve"> </w:t>
      </w:r>
      <w:r>
        <w:rPr>
          <w:kern w:val="20"/>
          <w:sz w:val="28"/>
          <w:szCs w:val="28"/>
          <w:lang w:val="en-US"/>
        </w:rPr>
        <w:t>1991.</w:t>
      </w:r>
      <w:r w:rsidRPr="00714790">
        <w:rPr>
          <w:sz w:val="28"/>
          <w:szCs w:val="28"/>
          <w:lang w:val="en-US"/>
        </w:rPr>
        <w:t xml:space="preserve"> </w:t>
      </w:r>
      <w:r w:rsidRPr="008C59AD">
        <w:rPr>
          <w:kern w:val="20"/>
          <w:sz w:val="28"/>
          <w:szCs w:val="28"/>
          <w:lang w:val="en-US"/>
        </w:rPr>
        <w:t>—</w:t>
      </w:r>
      <w:r>
        <w:rPr>
          <w:kern w:val="20"/>
          <w:sz w:val="28"/>
          <w:szCs w:val="28"/>
          <w:lang w:val="en-US"/>
        </w:rPr>
        <w:t>Vol.9</w:t>
      </w:r>
      <w:r w:rsidRPr="00B81D99">
        <w:rPr>
          <w:kern w:val="20"/>
          <w:sz w:val="28"/>
          <w:szCs w:val="28"/>
          <w:lang w:val="en-US"/>
        </w:rPr>
        <w:t>.</w:t>
      </w:r>
      <w:r w:rsidRPr="00945C75">
        <w:rPr>
          <w:kern w:val="20"/>
          <w:sz w:val="28"/>
          <w:szCs w:val="28"/>
          <w:lang w:val="en-US"/>
        </w:rPr>
        <w:t xml:space="preserve"> </w:t>
      </w:r>
      <w:r w:rsidRPr="00364078">
        <w:rPr>
          <w:kern w:val="20"/>
          <w:sz w:val="28"/>
          <w:szCs w:val="28"/>
          <w:lang w:val="en-US"/>
        </w:rPr>
        <w:t>—</w:t>
      </w:r>
      <w:r w:rsidRPr="00364078">
        <w:rPr>
          <w:sz w:val="28"/>
          <w:szCs w:val="28"/>
          <w:lang w:val="en-US"/>
        </w:rPr>
        <w:t xml:space="preserve">  </w:t>
      </w:r>
      <w:r>
        <w:rPr>
          <w:kern w:val="20"/>
          <w:sz w:val="28"/>
          <w:szCs w:val="28"/>
          <w:lang w:val="en-US"/>
        </w:rPr>
        <w:t>P.1348</w:t>
      </w:r>
      <w:r w:rsidRPr="00364078">
        <w:rPr>
          <w:sz w:val="28"/>
          <w:szCs w:val="28"/>
          <w:lang w:val="en-US"/>
        </w:rPr>
        <w:t>–</w:t>
      </w:r>
      <w:r>
        <w:rPr>
          <w:kern w:val="20"/>
          <w:sz w:val="28"/>
          <w:szCs w:val="28"/>
          <w:lang w:val="en-US"/>
        </w:rPr>
        <w:t>1356.</w:t>
      </w:r>
      <w:bookmarkEnd w:id="328"/>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29" w:name="_Ref119933959"/>
      <w:r>
        <w:rPr>
          <w:kern w:val="20"/>
          <w:sz w:val="28"/>
          <w:szCs w:val="28"/>
          <w:lang w:val="en-US"/>
        </w:rPr>
        <w:t>Mulhern R.K.</w:t>
      </w:r>
      <w:r w:rsidRPr="007E52AD">
        <w:rPr>
          <w:kern w:val="20"/>
          <w:sz w:val="28"/>
          <w:szCs w:val="28"/>
          <w:lang w:val="en-US"/>
        </w:rPr>
        <w:t xml:space="preserve"> </w:t>
      </w:r>
      <w:r>
        <w:rPr>
          <w:kern w:val="20"/>
          <w:sz w:val="28"/>
          <w:szCs w:val="28"/>
          <w:lang w:val="en-US"/>
        </w:rPr>
        <w:t>Intellectual and academic achievement status after CNS relapse: a re</w:t>
      </w:r>
      <w:r>
        <w:rPr>
          <w:kern w:val="20"/>
          <w:sz w:val="28"/>
          <w:szCs w:val="28"/>
          <w:lang w:val="en-US"/>
        </w:rPr>
        <w:t>t</w:t>
      </w:r>
      <w:r>
        <w:rPr>
          <w:kern w:val="20"/>
          <w:sz w:val="28"/>
          <w:szCs w:val="28"/>
          <w:lang w:val="en-US"/>
        </w:rPr>
        <w:t>rospective analysis of 40 children treated for acute lymphoblastic leukemia /</w:t>
      </w:r>
      <w:r w:rsidRPr="00B81D99">
        <w:rPr>
          <w:kern w:val="20"/>
          <w:sz w:val="28"/>
          <w:szCs w:val="28"/>
          <w:lang w:val="en-US"/>
        </w:rPr>
        <w:t xml:space="preserve"> </w:t>
      </w:r>
      <w:r>
        <w:rPr>
          <w:kern w:val="20"/>
          <w:sz w:val="28"/>
          <w:szCs w:val="28"/>
          <w:lang w:val="en-US"/>
        </w:rPr>
        <w:t>R.</w:t>
      </w:r>
      <w:r>
        <w:rPr>
          <w:kern w:val="20"/>
          <w:sz w:val="28"/>
          <w:szCs w:val="28"/>
        </w:rPr>
        <w:t>К</w:t>
      </w:r>
      <w:r>
        <w:rPr>
          <w:kern w:val="20"/>
          <w:sz w:val="28"/>
          <w:szCs w:val="28"/>
          <w:lang w:val="en-US"/>
        </w:rPr>
        <w:t>.</w:t>
      </w:r>
      <w:r w:rsidRPr="00327FBE">
        <w:rPr>
          <w:kern w:val="20"/>
          <w:sz w:val="28"/>
          <w:szCs w:val="28"/>
          <w:lang w:val="en-US"/>
        </w:rPr>
        <w:t xml:space="preserve"> </w:t>
      </w:r>
      <w:r>
        <w:rPr>
          <w:kern w:val="20"/>
          <w:sz w:val="28"/>
          <w:szCs w:val="28"/>
          <w:lang w:val="en-US"/>
        </w:rPr>
        <w:t>Mulhern,</w:t>
      </w:r>
      <w:r w:rsidRPr="002D599B">
        <w:rPr>
          <w:kern w:val="20"/>
          <w:sz w:val="28"/>
          <w:szCs w:val="28"/>
          <w:lang w:val="en-US"/>
        </w:rPr>
        <w:t xml:space="preserve"> </w:t>
      </w:r>
      <w:r>
        <w:rPr>
          <w:kern w:val="20"/>
          <w:sz w:val="28"/>
          <w:szCs w:val="28"/>
          <w:lang w:val="en-US"/>
        </w:rPr>
        <w:t>J.</w:t>
      </w:r>
      <w:r w:rsidRPr="002D599B">
        <w:rPr>
          <w:kern w:val="20"/>
          <w:sz w:val="28"/>
          <w:szCs w:val="28"/>
          <w:lang w:val="en-US"/>
        </w:rPr>
        <w:t xml:space="preserve"> </w:t>
      </w:r>
      <w:r>
        <w:rPr>
          <w:kern w:val="20"/>
          <w:sz w:val="28"/>
          <w:szCs w:val="28"/>
          <w:lang w:val="en-US"/>
        </w:rPr>
        <w:t>J.</w:t>
      </w:r>
      <w:r w:rsidRPr="002D599B">
        <w:rPr>
          <w:kern w:val="20"/>
          <w:sz w:val="28"/>
          <w:szCs w:val="28"/>
          <w:lang w:val="en-US"/>
        </w:rPr>
        <w:t xml:space="preserve"> </w:t>
      </w:r>
      <w:r>
        <w:rPr>
          <w:kern w:val="20"/>
          <w:sz w:val="28"/>
          <w:szCs w:val="28"/>
          <w:lang w:val="en-US"/>
        </w:rPr>
        <w:t>Ochs., D.</w:t>
      </w:r>
      <w:r w:rsidRPr="00670D10">
        <w:rPr>
          <w:kern w:val="20"/>
          <w:sz w:val="28"/>
          <w:szCs w:val="28"/>
          <w:lang w:val="en-US"/>
        </w:rPr>
        <w:t xml:space="preserve"> </w:t>
      </w:r>
      <w:r>
        <w:rPr>
          <w:kern w:val="20"/>
          <w:sz w:val="28"/>
          <w:szCs w:val="28"/>
          <w:lang w:val="en-US"/>
        </w:rPr>
        <w:t>Fairclough // J. of Clin. Oncol.</w:t>
      </w:r>
      <w:r w:rsidRPr="00DD377B">
        <w:rPr>
          <w:sz w:val="28"/>
          <w:szCs w:val="28"/>
          <w:lang w:val="en-US"/>
        </w:rPr>
        <w:t xml:space="preserve"> </w:t>
      </w:r>
      <w:r w:rsidRPr="008C59AD">
        <w:rPr>
          <w:kern w:val="20"/>
          <w:sz w:val="28"/>
          <w:szCs w:val="28"/>
          <w:lang w:val="en-US"/>
        </w:rPr>
        <w:t>—</w:t>
      </w:r>
      <w:r>
        <w:rPr>
          <w:kern w:val="20"/>
          <w:sz w:val="28"/>
          <w:szCs w:val="28"/>
          <w:lang w:val="en-US"/>
        </w:rPr>
        <w:t>1987.</w:t>
      </w:r>
      <w:r w:rsidRPr="00714790">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Vol.5</w:t>
      </w:r>
      <w:r w:rsidRPr="00924D80">
        <w:rPr>
          <w:kern w:val="20"/>
          <w:sz w:val="28"/>
          <w:szCs w:val="28"/>
          <w:lang w:val="en-US"/>
        </w:rPr>
        <w:t>.</w:t>
      </w:r>
      <w:r w:rsidRPr="00945C75">
        <w:rPr>
          <w:kern w:val="20"/>
          <w:sz w:val="28"/>
          <w:szCs w:val="28"/>
          <w:lang w:val="en-US"/>
        </w:rPr>
        <w:t xml:space="preserve"> </w:t>
      </w:r>
      <w:r w:rsidRPr="002B50BA">
        <w:rPr>
          <w:kern w:val="20"/>
          <w:sz w:val="28"/>
          <w:szCs w:val="28"/>
          <w:lang w:val="en-US"/>
        </w:rPr>
        <w:t>—</w:t>
      </w:r>
      <w:r w:rsidRPr="002B50BA">
        <w:rPr>
          <w:sz w:val="28"/>
          <w:szCs w:val="28"/>
          <w:lang w:val="en-US"/>
        </w:rPr>
        <w:t xml:space="preserve"> </w:t>
      </w:r>
      <w:r>
        <w:rPr>
          <w:kern w:val="20"/>
          <w:sz w:val="28"/>
          <w:szCs w:val="28"/>
          <w:lang w:val="en-US"/>
        </w:rPr>
        <w:t>P.933</w:t>
      </w:r>
      <w:r w:rsidRPr="00577D1B">
        <w:rPr>
          <w:sz w:val="28"/>
          <w:szCs w:val="28"/>
        </w:rPr>
        <w:t>–</w:t>
      </w:r>
      <w:r>
        <w:rPr>
          <w:kern w:val="20"/>
          <w:sz w:val="28"/>
          <w:szCs w:val="28"/>
          <w:lang w:val="en-US"/>
        </w:rPr>
        <w:t>940.</w:t>
      </w:r>
      <w:bookmarkEnd w:id="329"/>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30" w:name="_Ref119938102"/>
      <w:r>
        <w:rPr>
          <w:kern w:val="20"/>
          <w:sz w:val="28"/>
          <w:szCs w:val="28"/>
          <w:lang w:val="en-US"/>
        </w:rPr>
        <w:lastRenderedPageBreak/>
        <w:t>Mulhern R.K.</w:t>
      </w:r>
      <w:r w:rsidRPr="007E52AD">
        <w:rPr>
          <w:kern w:val="20"/>
          <w:sz w:val="28"/>
          <w:szCs w:val="28"/>
          <w:lang w:val="en-US"/>
        </w:rPr>
        <w:t xml:space="preserve"> </w:t>
      </w:r>
      <w:r>
        <w:rPr>
          <w:kern w:val="20"/>
          <w:sz w:val="28"/>
          <w:szCs w:val="28"/>
          <w:lang w:val="en-US"/>
        </w:rPr>
        <w:t>Memory function in disease-free survivors of childhood acute lymphoblastic leukemia given CNS Prophylaxis with or without 1,800 cCy cranial irr</w:t>
      </w:r>
      <w:r>
        <w:rPr>
          <w:kern w:val="20"/>
          <w:sz w:val="28"/>
          <w:szCs w:val="28"/>
          <w:lang w:val="en-US"/>
        </w:rPr>
        <w:t>a</w:t>
      </w:r>
      <w:r>
        <w:rPr>
          <w:kern w:val="20"/>
          <w:sz w:val="28"/>
          <w:szCs w:val="28"/>
          <w:lang w:val="en-US"/>
        </w:rPr>
        <w:t>diation /</w:t>
      </w:r>
      <w:r w:rsidRPr="00B81D99">
        <w:rPr>
          <w:kern w:val="20"/>
          <w:sz w:val="28"/>
          <w:szCs w:val="28"/>
          <w:lang w:val="en-US"/>
        </w:rPr>
        <w:t xml:space="preserve"> </w:t>
      </w:r>
      <w:r>
        <w:rPr>
          <w:kern w:val="20"/>
          <w:sz w:val="28"/>
          <w:szCs w:val="28"/>
          <w:lang w:val="en-US"/>
        </w:rPr>
        <w:t>R.</w:t>
      </w:r>
      <w:r>
        <w:rPr>
          <w:kern w:val="20"/>
          <w:sz w:val="28"/>
          <w:szCs w:val="28"/>
        </w:rPr>
        <w:t>К</w:t>
      </w:r>
      <w:r>
        <w:rPr>
          <w:kern w:val="20"/>
          <w:sz w:val="28"/>
          <w:szCs w:val="28"/>
          <w:lang w:val="en-US"/>
        </w:rPr>
        <w:t>.</w:t>
      </w:r>
      <w:r w:rsidRPr="00327FBE">
        <w:rPr>
          <w:kern w:val="20"/>
          <w:sz w:val="28"/>
          <w:szCs w:val="28"/>
          <w:lang w:val="en-US"/>
        </w:rPr>
        <w:t xml:space="preserve"> </w:t>
      </w:r>
      <w:r>
        <w:rPr>
          <w:kern w:val="20"/>
          <w:sz w:val="28"/>
          <w:szCs w:val="28"/>
          <w:lang w:val="en-US"/>
        </w:rPr>
        <w:t>Mulhern, A.L.</w:t>
      </w:r>
      <w:r>
        <w:rPr>
          <w:kern w:val="20"/>
          <w:sz w:val="28"/>
          <w:szCs w:val="28"/>
          <w:lang w:val="uk-UA"/>
        </w:rPr>
        <w:t xml:space="preserve"> </w:t>
      </w:r>
      <w:r>
        <w:rPr>
          <w:kern w:val="20"/>
          <w:sz w:val="28"/>
          <w:szCs w:val="28"/>
          <w:lang w:val="en-US"/>
        </w:rPr>
        <w:t>Wasserman, D.</w:t>
      </w:r>
      <w:r w:rsidRPr="00670D10">
        <w:rPr>
          <w:kern w:val="20"/>
          <w:sz w:val="28"/>
          <w:szCs w:val="28"/>
          <w:lang w:val="en-US"/>
        </w:rPr>
        <w:t xml:space="preserve"> </w:t>
      </w:r>
      <w:r>
        <w:rPr>
          <w:kern w:val="20"/>
          <w:sz w:val="28"/>
          <w:szCs w:val="28"/>
          <w:lang w:val="en-US"/>
        </w:rPr>
        <w:t>Fairclough // J. Clin. Oncol.</w:t>
      </w:r>
      <w:r w:rsidRPr="00DD377B">
        <w:rPr>
          <w:sz w:val="28"/>
          <w:szCs w:val="28"/>
          <w:lang w:val="en-US"/>
        </w:rPr>
        <w:t xml:space="preserve"> </w:t>
      </w:r>
      <w:r>
        <w:rPr>
          <w:kern w:val="20"/>
          <w:sz w:val="28"/>
          <w:szCs w:val="28"/>
        </w:rPr>
        <w:t>—</w:t>
      </w:r>
      <w:r>
        <w:rPr>
          <w:sz w:val="28"/>
          <w:szCs w:val="28"/>
        </w:rPr>
        <w:t xml:space="preserve"> </w:t>
      </w:r>
      <w:r>
        <w:rPr>
          <w:kern w:val="20"/>
          <w:sz w:val="28"/>
          <w:szCs w:val="28"/>
          <w:lang w:val="en-US"/>
        </w:rPr>
        <w:t>1988.</w:t>
      </w:r>
      <w:r w:rsidRPr="00714790">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Vol.6</w:t>
      </w:r>
      <w:r w:rsidRPr="00924D80">
        <w:rPr>
          <w:kern w:val="20"/>
          <w:sz w:val="28"/>
          <w:szCs w:val="28"/>
          <w:lang w:val="en-US"/>
        </w:rPr>
        <w:t>.</w:t>
      </w:r>
      <w:r w:rsidRPr="0075456E">
        <w:rPr>
          <w:sz w:val="28"/>
          <w:szCs w:val="28"/>
          <w:lang w:val="en-US"/>
        </w:rPr>
        <w:t xml:space="preserve"> </w:t>
      </w:r>
      <w:r w:rsidRPr="008C59AD">
        <w:rPr>
          <w:kern w:val="20"/>
          <w:sz w:val="28"/>
          <w:szCs w:val="28"/>
          <w:lang w:val="en-US"/>
        </w:rPr>
        <w:t>—</w:t>
      </w:r>
      <w:r>
        <w:rPr>
          <w:kern w:val="20"/>
          <w:sz w:val="28"/>
          <w:szCs w:val="28"/>
          <w:lang w:val="en-US"/>
        </w:rPr>
        <w:t>P.315</w:t>
      </w:r>
      <w:r w:rsidRPr="00577D1B">
        <w:rPr>
          <w:sz w:val="28"/>
          <w:szCs w:val="28"/>
        </w:rPr>
        <w:t>–</w:t>
      </w:r>
      <w:r>
        <w:rPr>
          <w:kern w:val="20"/>
          <w:sz w:val="28"/>
          <w:szCs w:val="28"/>
          <w:lang w:val="en-US"/>
        </w:rPr>
        <w:t>320.</w:t>
      </w:r>
      <w:bookmarkEnd w:id="330"/>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31" w:name="_Ref119933945"/>
      <w:r>
        <w:rPr>
          <w:kern w:val="20"/>
          <w:sz w:val="28"/>
          <w:szCs w:val="28"/>
          <w:lang w:val="en-US"/>
        </w:rPr>
        <w:t>Mulhern R.K. Neuropsychological Late Effects /</w:t>
      </w:r>
      <w:r w:rsidRPr="00086648">
        <w:rPr>
          <w:kern w:val="20"/>
          <w:sz w:val="28"/>
          <w:szCs w:val="28"/>
          <w:lang w:val="en-US"/>
        </w:rPr>
        <w:t xml:space="preserve"> </w:t>
      </w:r>
      <w:r>
        <w:rPr>
          <w:kern w:val="20"/>
          <w:sz w:val="28"/>
          <w:szCs w:val="28"/>
          <w:lang w:val="en-US"/>
        </w:rPr>
        <w:t>R.K. Mulhern // Pediatric Psychooncology: Psychological perspectives on children with cancer</w:t>
      </w:r>
      <w:r w:rsidRPr="00924D80">
        <w:rPr>
          <w:kern w:val="20"/>
          <w:sz w:val="28"/>
          <w:szCs w:val="28"/>
          <w:lang w:val="en-US"/>
        </w:rPr>
        <w:t>.</w:t>
      </w:r>
      <w:r>
        <w:rPr>
          <w:kern w:val="20"/>
          <w:sz w:val="28"/>
          <w:szCs w:val="28"/>
          <w:lang w:val="en-US"/>
        </w:rPr>
        <w:t xml:space="preserve"> </w:t>
      </w:r>
      <w:r w:rsidRPr="008C59AD">
        <w:rPr>
          <w:kern w:val="20"/>
          <w:sz w:val="28"/>
          <w:szCs w:val="28"/>
          <w:lang w:val="en-US"/>
        </w:rPr>
        <w:t>—</w:t>
      </w:r>
      <w:r>
        <w:rPr>
          <w:sz w:val="28"/>
          <w:szCs w:val="28"/>
          <w:lang w:val="uk-UA"/>
        </w:rPr>
        <w:t xml:space="preserve"> </w:t>
      </w:r>
      <w:r>
        <w:rPr>
          <w:kern w:val="20"/>
          <w:sz w:val="28"/>
          <w:szCs w:val="28"/>
          <w:lang w:val="en-US"/>
        </w:rPr>
        <w:t>New York: Oxford Unive</w:t>
      </w:r>
      <w:r>
        <w:rPr>
          <w:kern w:val="20"/>
          <w:sz w:val="28"/>
          <w:szCs w:val="28"/>
          <w:lang w:val="en-US"/>
        </w:rPr>
        <w:t>r</w:t>
      </w:r>
      <w:r>
        <w:rPr>
          <w:kern w:val="20"/>
          <w:sz w:val="28"/>
          <w:szCs w:val="28"/>
          <w:lang w:val="en-US"/>
        </w:rPr>
        <w:t>sity Press</w:t>
      </w:r>
      <w:r w:rsidRPr="00B81D99">
        <w:rPr>
          <w:kern w:val="20"/>
          <w:sz w:val="28"/>
          <w:szCs w:val="28"/>
          <w:lang w:val="en-US"/>
        </w:rPr>
        <w:t xml:space="preserve">, </w:t>
      </w:r>
      <w:r>
        <w:rPr>
          <w:kern w:val="20"/>
          <w:sz w:val="28"/>
          <w:szCs w:val="28"/>
          <w:lang w:val="en-US"/>
        </w:rPr>
        <w:t>1994.</w:t>
      </w:r>
      <w:r w:rsidRPr="00DD377B">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P.99</w:t>
      </w:r>
      <w:r w:rsidRPr="006B41C4">
        <w:rPr>
          <w:sz w:val="28"/>
          <w:szCs w:val="28"/>
          <w:lang w:val="en-US"/>
        </w:rPr>
        <w:t>–</w:t>
      </w:r>
      <w:r>
        <w:rPr>
          <w:kern w:val="20"/>
          <w:sz w:val="28"/>
          <w:szCs w:val="28"/>
          <w:lang w:val="en-US"/>
        </w:rPr>
        <w:t>121.</w:t>
      </w:r>
      <w:bookmarkEnd w:id="331"/>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32" w:name="_Ref119933952"/>
      <w:r>
        <w:rPr>
          <w:kern w:val="20"/>
          <w:sz w:val="28"/>
          <w:szCs w:val="28"/>
          <w:lang w:val="en-US"/>
        </w:rPr>
        <w:t>Mulhern R.K.</w:t>
      </w:r>
      <w:r w:rsidRPr="00924D80">
        <w:rPr>
          <w:kern w:val="20"/>
          <w:sz w:val="28"/>
          <w:szCs w:val="28"/>
          <w:lang w:val="en-US"/>
        </w:rPr>
        <w:t xml:space="preserve"> </w:t>
      </w:r>
      <w:r>
        <w:rPr>
          <w:kern w:val="20"/>
          <w:sz w:val="28"/>
          <w:szCs w:val="28"/>
          <w:lang w:val="en-US"/>
        </w:rPr>
        <w:t>Neuropsychological status of children treated for brain tumors: a crit</w:t>
      </w:r>
      <w:r>
        <w:rPr>
          <w:kern w:val="20"/>
          <w:sz w:val="28"/>
          <w:szCs w:val="28"/>
          <w:lang w:val="en-US"/>
        </w:rPr>
        <w:t>i</w:t>
      </w:r>
      <w:r>
        <w:rPr>
          <w:kern w:val="20"/>
          <w:sz w:val="28"/>
          <w:szCs w:val="28"/>
          <w:lang w:val="en-US"/>
        </w:rPr>
        <w:t>cal review integrative analysis /</w:t>
      </w:r>
      <w:r w:rsidRPr="00C3701B">
        <w:rPr>
          <w:kern w:val="20"/>
          <w:sz w:val="28"/>
          <w:szCs w:val="28"/>
          <w:lang w:val="en-US"/>
        </w:rPr>
        <w:t xml:space="preserve"> </w:t>
      </w:r>
      <w:r>
        <w:rPr>
          <w:kern w:val="20"/>
          <w:sz w:val="28"/>
          <w:szCs w:val="28"/>
          <w:lang w:val="en-US"/>
        </w:rPr>
        <w:t>R.</w:t>
      </w:r>
      <w:r>
        <w:rPr>
          <w:kern w:val="20"/>
          <w:sz w:val="28"/>
          <w:szCs w:val="28"/>
        </w:rPr>
        <w:t>К</w:t>
      </w:r>
      <w:r>
        <w:rPr>
          <w:kern w:val="20"/>
          <w:sz w:val="28"/>
          <w:szCs w:val="28"/>
          <w:lang w:val="en-US"/>
        </w:rPr>
        <w:t>.</w:t>
      </w:r>
      <w:r w:rsidRPr="00327FBE">
        <w:rPr>
          <w:kern w:val="20"/>
          <w:sz w:val="28"/>
          <w:szCs w:val="28"/>
          <w:lang w:val="en-US"/>
        </w:rPr>
        <w:t xml:space="preserve"> </w:t>
      </w:r>
      <w:r>
        <w:rPr>
          <w:kern w:val="20"/>
          <w:sz w:val="28"/>
          <w:szCs w:val="28"/>
          <w:lang w:val="en-US"/>
        </w:rPr>
        <w:t>Mulhern, J.</w:t>
      </w:r>
      <w:r w:rsidRPr="002D599B">
        <w:rPr>
          <w:kern w:val="20"/>
          <w:sz w:val="28"/>
          <w:szCs w:val="28"/>
          <w:lang w:val="en-US"/>
        </w:rPr>
        <w:t xml:space="preserve"> </w:t>
      </w:r>
      <w:r>
        <w:rPr>
          <w:kern w:val="20"/>
          <w:sz w:val="28"/>
          <w:szCs w:val="28"/>
          <w:lang w:val="en-US"/>
        </w:rPr>
        <w:t>Hancock, D.</w:t>
      </w:r>
      <w:r w:rsidRPr="00670D10">
        <w:rPr>
          <w:kern w:val="20"/>
          <w:sz w:val="28"/>
          <w:szCs w:val="28"/>
          <w:lang w:val="en-US"/>
        </w:rPr>
        <w:t xml:space="preserve"> </w:t>
      </w:r>
      <w:r>
        <w:rPr>
          <w:kern w:val="20"/>
          <w:sz w:val="28"/>
          <w:szCs w:val="28"/>
          <w:lang w:val="en-US"/>
        </w:rPr>
        <w:t>Fairclough // Medical and Pedia</w:t>
      </w:r>
      <w:r>
        <w:rPr>
          <w:kern w:val="20"/>
          <w:sz w:val="28"/>
          <w:szCs w:val="28"/>
          <w:lang w:val="en-US"/>
        </w:rPr>
        <w:t>t</w:t>
      </w:r>
      <w:r>
        <w:rPr>
          <w:kern w:val="20"/>
          <w:sz w:val="28"/>
          <w:szCs w:val="28"/>
          <w:lang w:val="en-US"/>
        </w:rPr>
        <w:t>r. Oncol.</w:t>
      </w:r>
      <w:r w:rsidRPr="00DD377B">
        <w:rPr>
          <w:sz w:val="28"/>
          <w:szCs w:val="28"/>
          <w:lang w:val="en-US"/>
        </w:rPr>
        <w:t xml:space="preserve"> </w:t>
      </w:r>
      <w:r>
        <w:rPr>
          <w:kern w:val="20"/>
          <w:sz w:val="28"/>
          <w:szCs w:val="28"/>
        </w:rPr>
        <w:t>—</w:t>
      </w:r>
      <w:r>
        <w:rPr>
          <w:sz w:val="28"/>
          <w:szCs w:val="28"/>
        </w:rPr>
        <w:t xml:space="preserve"> </w:t>
      </w:r>
      <w:r>
        <w:rPr>
          <w:kern w:val="20"/>
          <w:sz w:val="28"/>
          <w:szCs w:val="28"/>
          <w:lang w:val="en-US"/>
        </w:rPr>
        <w:t>1992.</w:t>
      </w:r>
      <w:r w:rsidRPr="00714790">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Vol.20</w:t>
      </w:r>
      <w:r w:rsidRPr="00B81D99">
        <w:rPr>
          <w:kern w:val="20"/>
          <w:sz w:val="28"/>
          <w:szCs w:val="28"/>
          <w:lang w:val="en-US"/>
        </w:rPr>
        <w:t>.</w:t>
      </w:r>
      <w:r w:rsidRPr="00945C75">
        <w:rPr>
          <w:kern w:val="20"/>
          <w:sz w:val="28"/>
          <w:szCs w:val="28"/>
          <w:lang w:val="en-US"/>
        </w:rPr>
        <w:t xml:space="preserve"> </w:t>
      </w:r>
      <w:r w:rsidRPr="008C59AD">
        <w:rPr>
          <w:kern w:val="20"/>
          <w:sz w:val="28"/>
          <w:szCs w:val="28"/>
          <w:lang w:val="en-US"/>
        </w:rPr>
        <w:t>—</w:t>
      </w:r>
      <w:r>
        <w:rPr>
          <w:kern w:val="20"/>
          <w:sz w:val="28"/>
          <w:szCs w:val="28"/>
          <w:lang w:val="en-US"/>
        </w:rPr>
        <w:t>P.181</w:t>
      </w:r>
      <w:r w:rsidRPr="00577D1B">
        <w:rPr>
          <w:sz w:val="28"/>
          <w:szCs w:val="28"/>
        </w:rPr>
        <w:t>–</w:t>
      </w:r>
      <w:r>
        <w:rPr>
          <w:kern w:val="20"/>
          <w:sz w:val="28"/>
          <w:szCs w:val="28"/>
          <w:lang w:val="en-US"/>
        </w:rPr>
        <w:t>191.</w:t>
      </w:r>
      <w:bookmarkEnd w:id="332"/>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33" w:name="_Ref127030223"/>
      <w:r>
        <w:rPr>
          <w:kern w:val="20"/>
          <w:sz w:val="28"/>
          <w:szCs w:val="28"/>
          <w:lang w:val="en-US"/>
        </w:rPr>
        <w:t>Nakada S.</w:t>
      </w:r>
      <w:r w:rsidRPr="00565252">
        <w:rPr>
          <w:kern w:val="20"/>
          <w:sz w:val="28"/>
          <w:szCs w:val="28"/>
          <w:lang w:val="en-US"/>
        </w:rPr>
        <w:t xml:space="preserve"> </w:t>
      </w:r>
      <w:r>
        <w:rPr>
          <w:kern w:val="20"/>
          <w:sz w:val="28"/>
          <w:szCs w:val="28"/>
          <w:lang w:val="en-US"/>
        </w:rPr>
        <w:t>Noninvasive evaluation of chronic cumulative and acute cardiotoxicity i</w:t>
      </w:r>
      <w:r>
        <w:rPr>
          <w:kern w:val="20"/>
          <w:sz w:val="28"/>
          <w:szCs w:val="28"/>
          <w:lang w:val="en-US"/>
        </w:rPr>
        <w:t>n</w:t>
      </w:r>
      <w:r>
        <w:rPr>
          <w:kern w:val="20"/>
          <w:sz w:val="28"/>
          <w:szCs w:val="28"/>
          <w:lang w:val="en-US"/>
        </w:rPr>
        <w:t>duced by anthracycline in children with acute leukemia. Assessment of mainly left ventricular contractile state by M mode echocardiogr</w:t>
      </w:r>
      <w:r>
        <w:rPr>
          <w:kern w:val="20"/>
          <w:sz w:val="28"/>
          <w:szCs w:val="28"/>
          <w:lang w:val="en-US"/>
        </w:rPr>
        <w:t>a</w:t>
      </w:r>
      <w:r>
        <w:rPr>
          <w:kern w:val="20"/>
          <w:sz w:val="28"/>
          <w:szCs w:val="28"/>
          <w:lang w:val="en-US"/>
        </w:rPr>
        <w:t>phy /</w:t>
      </w:r>
      <w:r w:rsidRPr="00C3701B">
        <w:rPr>
          <w:kern w:val="20"/>
          <w:sz w:val="28"/>
          <w:szCs w:val="28"/>
          <w:lang w:val="en-US"/>
        </w:rPr>
        <w:t xml:space="preserve"> </w:t>
      </w:r>
      <w:r>
        <w:rPr>
          <w:kern w:val="20"/>
          <w:sz w:val="28"/>
          <w:szCs w:val="28"/>
          <w:lang w:val="en-US"/>
        </w:rPr>
        <w:t>S. Nakada, S.</w:t>
      </w:r>
      <w:r w:rsidRPr="002D599B">
        <w:rPr>
          <w:kern w:val="20"/>
          <w:sz w:val="28"/>
          <w:szCs w:val="28"/>
          <w:lang w:val="en-US"/>
        </w:rPr>
        <w:t xml:space="preserve"> </w:t>
      </w:r>
      <w:r>
        <w:rPr>
          <w:kern w:val="20"/>
          <w:sz w:val="28"/>
          <w:szCs w:val="28"/>
          <w:lang w:val="en-US"/>
        </w:rPr>
        <w:t xml:space="preserve">Ogawa, </w:t>
      </w:r>
      <w:r>
        <w:rPr>
          <w:kern w:val="20"/>
          <w:sz w:val="28"/>
          <w:szCs w:val="28"/>
        </w:rPr>
        <w:t>Т</w:t>
      </w:r>
      <w:r w:rsidRPr="0071491C">
        <w:rPr>
          <w:kern w:val="20"/>
          <w:sz w:val="28"/>
          <w:szCs w:val="28"/>
          <w:lang w:val="en-US"/>
        </w:rPr>
        <w:t xml:space="preserve">. </w:t>
      </w:r>
      <w:r>
        <w:rPr>
          <w:kern w:val="20"/>
          <w:sz w:val="28"/>
          <w:szCs w:val="28"/>
          <w:lang w:val="en-US"/>
        </w:rPr>
        <w:t>Hirayama // Nippon Ika Daigaku Zasshi.</w:t>
      </w:r>
      <w:r w:rsidRPr="00714790">
        <w:rPr>
          <w:sz w:val="28"/>
          <w:szCs w:val="28"/>
          <w:lang w:val="en-US"/>
        </w:rPr>
        <w:t xml:space="preserve"> </w:t>
      </w:r>
      <w:r w:rsidRPr="008C59AD">
        <w:rPr>
          <w:kern w:val="20"/>
          <w:sz w:val="28"/>
          <w:szCs w:val="28"/>
          <w:lang w:val="en-US"/>
        </w:rPr>
        <w:t>—</w:t>
      </w:r>
      <w:r>
        <w:rPr>
          <w:kern w:val="20"/>
          <w:sz w:val="28"/>
          <w:szCs w:val="28"/>
          <w:lang w:val="en-US"/>
        </w:rPr>
        <w:t>1994.</w:t>
      </w:r>
      <w:r w:rsidRPr="00DD377B">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Vol.61,</w:t>
      </w:r>
      <w:r w:rsidRPr="00945C75">
        <w:rPr>
          <w:kern w:val="20"/>
          <w:sz w:val="28"/>
          <w:szCs w:val="28"/>
          <w:lang w:val="en-US"/>
        </w:rPr>
        <w:t xml:space="preserve"> </w:t>
      </w:r>
      <w:r w:rsidRPr="00DF02FF">
        <w:rPr>
          <w:kern w:val="20"/>
          <w:sz w:val="28"/>
          <w:szCs w:val="28"/>
          <w:lang w:val="en-US"/>
        </w:rPr>
        <w:t>№</w:t>
      </w:r>
      <w:r>
        <w:rPr>
          <w:kern w:val="20"/>
          <w:sz w:val="28"/>
          <w:szCs w:val="28"/>
          <w:lang w:val="uk-UA"/>
        </w:rPr>
        <w:t>3</w:t>
      </w:r>
      <w:r>
        <w:rPr>
          <w:kern w:val="20"/>
          <w:sz w:val="28"/>
          <w:szCs w:val="28"/>
          <w:lang w:val="en-US"/>
        </w:rPr>
        <w:t>.</w:t>
      </w:r>
      <w:r w:rsidRPr="0075456E">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P.209</w:t>
      </w:r>
      <w:r w:rsidRPr="006B41C4">
        <w:rPr>
          <w:sz w:val="28"/>
          <w:szCs w:val="28"/>
          <w:lang w:val="en-US"/>
        </w:rPr>
        <w:t>–</w:t>
      </w:r>
      <w:r>
        <w:rPr>
          <w:kern w:val="20"/>
          <w:sz w:val="28"/>
          <w:szCs w:val="28"/>
          <w:lang w:val="en-US"/>
        </w:rPr>
        <w:t>219.</w:t>
      </w:r>
      <w:bookmarkEnd w:id="333"/>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34" w:name="_Ref127030159"/>
      <w:r>
        <w:rPr>
          <w:kern w:val="20"/>
          <w:sz w:val="28"/>
          <w:szCs w:val="28"/>
          <w:lang w:val="en-US"/>
        </w:rPr>
        <w:t>Nisom K.</w:t>
      </w:r>
      <w:r w:rsidRPr="00565252">
        <w:rPr>
          <w:kern w:val="20"/>
          <w:sz w:val="28"/>
          <w:szCs w:val="28"/>
          <w:lang w:val="en-US"/>
        </w:rPr>
        <w:t xml:space="preserve"> </w:t>
      </w:r>
      <w:r>
        <w:rPr>
          <w:kern w:val="20"/>
          <w:sz w:val="28"/>
          <w:szCs w:val="28"/>
          <w:lang w:val="en-US"/>
        </w:rPr>
        <w:t>Relationship between cumulative anthracycline dose and late cardiotoxi</w:t>
      </w:r>
      <w:r>
        <w:rPr>
          <w:kern w:val="20"/>
          <w:sz w:val="28"/>
          <w:szCs w:val="28"/>
          <w:lang w:val="en-US"/>
        </w:rPr>
        <w:t>c</w:t>
      </w:r>
      <w:r>
        <w:rPr>
          <w:kern w:val="20"/>
          <w:sz w:val="28"/>
          <w:szCs w:val="28"/>
          <w:lang w:val="en-US"/>
        </w:rPr>
        <w:t>ity in childhood acute lymphoblastic leukemia /</w:t>
      </w:r>
      <w:r w:rsidRPr="00C3701B">
        <w:rPr>
          <w:kern w:val="20"/>
          <w:sz w:val="28"/>
          <w:szCs w:val="28"/>
          <w:lang w:val="en-US"/>
        </w:rPr>
        <w:t xml:space="preserve"> </w:t>
      </w:r>
      <w:r>
        <w:rPr>
          <w:kern w:val="20"/>
          <w:sz w:val="28"/>
          <w:szCs w:val="28"/>
        </w:rPr>
        <w:t>К</w:t>
      </w:r>
      <w:r w:rsidRPr="0071491C">
        <w:rPr>
          <w:kern w:val="20"/>
          <w:sz w:val="28"/>
          <w:szCs w:val="28"/>
          <w:lang w:val="en-US"/>
        </w:rPr>
        <w:t xml:space="preserve">. </w:t>
      </w:r>
      <w:r>
        <w:rPr>
          <w:kern w:val="20"/>
          <w:sz w:val="28"/>
          <w:szCs w:val="28"/>
          <w:lang w:val="en-US"/>
        </w:rPr>
        <w:t xml:space="preserve">Nisom, </w:t>
      </w:r>
      <w:r>
        <w:rPr>
          <w:kern w:val="20"/>
          <w:sz w:val="28"/>
          <w:szCs w:val="28"/>
        </w:rPr>
        <w:t>К</w:t>
      </w:r>
      <w:r w:rsidRPr="00670D10">
        <w:rPr>
          <w:kern w:val="20"/>
          <w:sz w:val="28"/>
          <w:szCs w:val="28"/>
          <w:lang w:val="en-US"/>
        </w:rPr>
        <w:t xml:space="preserve">. </w:t>
      </w:r>
      <w:r>
        <w:rPr>
          <w:kern w:val="20"/>
          <w:sz w:val="28"/>
          <w:szCs w:val="28"/>
          <w:lang w:val="en-US"/>
        </w:rPr>
        <w:t>Holm, S.R. Lipsitz // J.</w:t>
      </w:r>
      <w:r>
        <w:rPr>
          <w:kern w:val="20"/>
          <w:sz w:val="28"/>
          <w:szCs w:val="28"/>
          <w:lang w:val="uk-UA"/>
        </w:rPr>
        <w:t xml:space="preserve"> </w:t>
      </w:r>
      <w:r>
        <w:rPr>
          <w:kern w:val="20"/>
          <w:sz w:val="28"/>
          <w:szCs w:val="28"/>
          <w:lang w:val="en-US"/>
        </w:rPr>
        <w:t>Clin. Oncol.</w:t>
      </w:r>
      <w:r w:rsidRPr="00DD377B">
        <w:rPr>
          <w:sz w:val="28"/>
          <w:szCs w:val="28"/>
          <w:lang w:val="en-US"/>
        </w:rPr>
        <w:t xml:space="preserve"> </w:t>
      </w:r>
      <w:r>
        <w:rPr>
          <w:kern w:val="20"/>
          <w:sz w:val="28"/>
          <w:szCs w:val="28"/>
        </w:rPr>
        <w:t>—</w:t>
      </w:r>
      <w:r>
        <w:rPr>
          <w:sz w:val="28"/>
          <w:szCs w:val="28"/>
        </w:rPr>
        <w:t xml:space="preserve"> </w:t>
      </w:r>
      <w:r>
        <w:rPr>
          <w:kern w:val="20"/>
          <w:sz w:val="28"/>
          <w:szCs w:val="28"/>
          <w:lang w:val="en-US"/>
        </w:rPr>
        <w:t>1998.</w:t>
      </w:r>
      <w:r w:rsidRPr="0075456E">
        <w:rPr>
          <w:sz w:val="28"/>
          <w:szCs w:val="28"/>
          <w:lang w:val="en-US"/>
        </w:rPr>
        <w:t xml:space="preserve"> </w:t>
      </w:r>
      <w:r w:rsidRPr="008C59AD">
        <w:rPr>
          <w:kern w:val="20"/>
          <w:sz w:val="28"/>
          <w:szCs w:val="28"/>
          <w:lang w:val="en-US"/>
        </w:rPr>
        <w:t>—</w:t>
      </w:r>
      <w:r>
        <w:rPr>
          <w:kern w:val="20"/>
          <w:sz w:val="28"/>
          <w:szCs w:val="28"/>
          <w:lang w:val="en-US"/>
        </w:rPr>
        <w:t>Vol.16,</w:t>
      </w:r>
      <w:r w:rsidRPr="00945C75">
        <w:rPr>
          <w:kern w:val="20"/>
          <w:sz w:val="28"/>
          <w:szCs w:val="28"/>
          <w:lang w:val="en-US"/>
        </w:rPr>
        <w:t xml:space="preserve"> </w:t>
      </w:r>
      <w:r>
        <w:rPr>
          <w:kern w:val="20"/>
          <w:sz w:val="28"/>
          <w:szCs w:val="28"/>
          <w:lang w:val="uk-UA"/>
        </w:rPr>
        <w:t>№</w:t>
      </w:r>
      <w:r>
        <w:rPr>
          <w:kern w:val="20"/>
          <w:sz w:val="28"/>
          <w:szCs w:val="28"/>
          <w:lang w:val="en-US"/>
        </w:rPr>
        <w:t>2.</w:t>
      </w:r>
      <w:r w:rsidRPr="00714790">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P.545</w:t>
      </w:r>
      <w:r w:rsidRPr="00577D1B">
        <w:rPr>
          <w:sz w:val="28"/>
          <w:szCs w:val="28"/>
        </w:rPr>
        <w:t>–</w:t>
      </w:r>
      <w:r>
        <w:rPr>
          <w:kern w:val="20"/>
          <w:sz w:val="28"/>
          <w:szCs w:val="28"/>
          <w:lang w:val="en-US"/>
        </w:rPr>
        <w:t>550.</w:t>
      </w:r>
      <w:bookmarkEnd w:id="334"/>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35" w:name="_Ref127031161"/>
      <w:r>
        <w:rPr>
          <w:kern w:val="20"/>
          <w:sz w:val="28"/>
          <w:szCs w:val="28"/>
          <w:lang w:val="en-US"/>
        </w:rPr>
        <w:t>Ochs J.J.</w:t>
      </w:r>
      <w:r>
        <w:rPr>
          <w:kern w:val="20"/>
          <w:sz w:val="28"/>
          <w:szCs w:val="28"/>
          <w:lang w:val="uk-UA"/>
        </w:rPr>
        <w:t xml:space="preserve"> </w:t>
      </w:r>
      <w:r>
        <w:rPr>
          <w:kern w:val="20"/>
          <w:sz w:val="28"/>
          <w:szCs w:val="28"/>
          <w:lang w:val="en-US"/>
        </w:rPr>
        <w:t>Central nervous system morbidity following an initial isolated central nervous system relapse and its subsequent therapy in childhood acute lymhpoblastic le</w:t>
      </w:r>
      <w:r>
        <w:rPr>
          <w:kern w:val="20"/>
          <w:sz w:val="28"/>
          <w:szCs w:val="28"/>
          <w:lang w:val="en-US"/>
        </w:rPr>
        <w:t>u</w:t>
      </w:r>
      <w:r>
        <w:rPr>
          <w:kern w:val="20"/>
          <w:sz w:val="28"/>
          <w:szCs w:val="28"/>
          <w:lang w:val="en-US"/>
        </w:rPr>
        <w:t>kemia /</w:t>
      </w:r>
      <w:r w:rsidRPr="002D599B">
        <w:rPr>
          <w:kern w:val="20"/>
          <w:sz w:val="28"/>
          <w:szCs w:val="28"/>
          <w:lang w:val="en-US"/>
        </w:rPr>
        <w:t xml:space="preserve"> </w:t>
      </w:r>
      <w:r>
        <w:rPr>
          <w:kern w:val="20"/>
          <w:sz w:val="28"/>
          <w:szCs w:val="28"/>
          <w:lang w:val="en-US"/>
        </w:rPr>
        <w:t>J.</w:t>
      </w:r>
      <w:r w:rsidRPr="002D599B">
        <w:rPr>
          <w:kern w:val="20"/>
          <w:sz w:val="28"/>
          <w:szCs w:val="28"/>
          <w:lang w:val="en-US"/>
        </w:rPr>
        <w:t xml:space="preserve"> </w:t>
      </w:r>
      <w:r>
        <w:rPr>
          <w:kern w:val="20"/>
          <w:sz w:val="28"/>
          <w:szCs w:val="28"/>
          <w:lang w:val="en-US"/>
        </w:rPr>
        <w:t>J.</w:t>
      </w:r>
      <w:r w:rsidRPr="002D599B">
        <w:rPr>
          <w:kern w:val="20"/>
          <w:sz w:val="28"/>
          <w:szCs w:val="28"/>
          <w:lang w:val="en-US"/>
        </w:rPr>
        <w:t xml:space="preserve"> </w:t>
      </w:r>
      <w:r w:rsidRPr="00C3701B">
        <w:rPr>
          <w:kern w:val="20"/>
          <w:sz w:val="28"/>
          <w:szCs w:val="28"/>
          <w:lang w:val="en-US"/>
        </w:rPr>
        <w:t xml:space="preserve"> </w:t>
      </w:r>
      <w:r>
        <w:rPr>
          <w:kern w:val="20"/>
          <w:sz w:val="28"/>
          <w:szCs w:val="28"/>
          <w:lang w:val="en-US"/>
        </w:rPr>
        <w:t xml:space="preserve">Ochs, </w:t>
      </w:r>
      <w:r w:rsidRPr="00794DA8">
        <w:rPr>
          <w:kern w:val="20"/>
          <w:sz w:val="28"/>
          <w:szCs w:val="28"/>
          <w:lang w:val="en-US"/>
        </w:rPr>
        <w:t>G.</w:t>
      </w:r>
      <w:r>
        <w:rPr>
          <w:kern w:val="20"/>
          <w:sz w:val="28"/>
          <w:szCs w:val="28"/>
          <w:lang w:val="en-US"/>
        </w:rPr>
        <w:t xml:space="preserve"> Rivera,</w:t>
      </w:r>
      <w:r w:rsidRPr="006D4589">
        <w:rPr>
          <w:kern w:val="20"/>
          <w:sz w:val="28"/>
          <w:szCs w:val="28"/>
          <w:lang w:val="en-US"/>
        </w:rPr>
        <w:t xml:space="preserve"> </w:t>
      </w:r>
      <w:r>
        <w:rPr>
          <w:kern w:val="20"/>
          <w:sz w:val="28"/>
          <w:szCs w:val="28"/>
          <w:lang w:val="en-US"/>
        </w:rPr>
        <w:t>R.G.  Aur // J. of Clin. Oncol.</w:t>
      </w:r>
      <w:r w:rsidRPr="0071491C">
        <w:rPr>
          <w:szCs w:val="28"/>
          <w:lang w:val="en-US"/>
        </w:rPr>
        <w:t xml:space="preserve"> </w:t>
      </w:r>
      <w:r w:rsidRPr="00364078">
        <w:rPr>
          <w:kern w:val="20"/>
          <w:sz w:val="28"/>
          <w:szCs w:val="28"/>
          <w:lang w:val="en-US"/>
        </w:rPr>
        <w:t>—</w:t>
      </w:r>
      <w:r w:rsidRPr="00364078">
        <w:rPr>
          <w:sz w:val="28"/>
          <w:szCs w:val="28"/>
          <w:lang w:val="en-US"/>
        </w:rPr>
        <w:t xml:space="preserve"> </w:t>
      </w:r>
      <w:r w:rsidRPr="0071491C">
        <w:rPr>
          <w:szCs w:val="28"/>
          <w:lang w:val="en-US"/>
        </w:rPr>
        <w:t xml:space="preserve"> </w:t>
      </w:r>
      <w:r>
        <w:rPr>
          <w:kern w:val="20"/>
          <w:sz w:val="28"/>
          <w:szCs w:val="28"/>
          <w:lang w:val="en-US"/>
        </w:rPr>
        <w:t>1985.</w:t>
      </w:r>
      <w:r w:rsidRPr="00714790">
        <w:rPr>
          <w:sz w:val="28"/>
          <w:szCs w:val="28"/>
          <w:lang w:val="en-US"/>
        </w:rPr>
        <w:t xml:space="preserve"> </w:t>
      </w:r>
      <w:r w:rsidRPr="008C59AD">
        <w:rPr>
          <w:kern w:val="20"/>
          <w:sz w:val="28"/>
          <w:szCs w:val="28"/>
          <w:lang w:val="en-US"/>
        </w:rPr>
        <w:t>—</w:t>
      </w:r>
      <w:r>
        <w:rPr>
          <w:kern w:val="20"/>
          <w:sz w:val="28"/>
          <w:szCs w:val="28"/>
          <w:lang w:val="en-US"/>
        </w:rPr>
        <w:t>Vol.3</w:t>
      </w:r>
      <w:r w:rsidRPr="00565252">
        <w:rPr>
          <w:kern w:val="20"/>
          <w:sz w:val="28"/>
          <w:szCs w:val="28"/>
          <w:lang w:val="en-US"/>
        </w:rPr>
        <w:t>.</w:t>
      </w:r>
      <w:r w:rsidRPr="00DD377B">
        <w:rPr>
          <w:sz w:val="28"/>
          <w:szCs w:val="28"/>
          <w:lang w:val="en-US"/>
        </w:rPr>
        <w:t xml:space="preserve"> </w:t>
      </w:r>
      <w:r w:rsidRPr="00364078">
        <w:rPr>
          <w:kern w:val="20"/>
          <w:sz w:val="28"/>
          <w:szCs w:val="28"/>
          <w:lang w:val="en-US"/>
        </w:rPr>
        <w:t>—</w:t>
      </w:r>
      <w:r w:rsidRPr="00364078">
        <w:rPr>
          <w:sz w:val="28"/>
          <w:szCs w:val="28"/>
          <w:lang w:val="en-US"/>
        </w:rPr>
        <w:t xml:space="preserve">  </w:t>
      </w:r>
      <w:r>
        <w:rPr>
          <w:kern w:val="20"/>
          <w:sz w:val="28"/>
          <w:szCs w:val="28"/>
          <w:lang w:val="en-US"/>
        </w:rPr>
        <w:t>P.622</w:t>
      </w:r>
      <w:r w:rsidRPr="00364078">
        <w:rPr>
          <w:sz w:val="28"/>
          <w:szCs w:val="28"/>
          <w:lang w:val="en-US"/>
        </w:rPr>
        <w:t>–</w:t>
      </w:r>
      <w:r>
        <w:rPr>
          <w:kern w:val="20"/>
          <w:sz w:val="28"/>
          <w:szCs w:val="28"/>
          <w:lang w:val="en-US"/>
        </w:rPr>
        <w:t>626.</w:t>
      </w:r>
      <w:bookmarkEnd w:id="335"/>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36" w:name="_Ref127033106"/>
      <w:r w:rsidRPr="00904274">
        <w:rPr>
          <w:kern w:val="20"/>
          <w:sz w:val="28"/>
          <w:szCs w:val="28"/>
          <w:lang w:val="en-US"/>
        </w:rPr>
        <w:t>Ochs J.J.</w:t>
      </w:r>
      <w:r w:rsidRPr="0071491C">
        <w:rPr>
          <w:kern w:val="20"/>
          <w:sz w:val="28"/>
          <w:szCs w:val="28"/>
          <w:lang w:val="en-US"/>
        </w:rPr>
        <w:t xml:space="preserve"> </w:t>
      </w:r>
      <w:r w:rsidRPr="00904274">
        <w:rPr>
          <w:kern w:val="20"/>
          <w:sz w:val="28"/>
          <w:szCs w:val="28"/>
          <w:lang w:val="en-US"/>
        </w:rPr>
        <w:t>Recombinat interferon alfa given b</w:t>
      </w:r>
      <w:r w:rsidRPr="00904274">
        <w:rPr>
          <w:kern w:val="20"/>
          <w:sz w:val="28"/>
          <w:szCs w:val="28"/>
          <w:lang w:val="en-US"/>
        </w:rPr>
        <w:t>e</w:t>
      </w:r>
      <w:r w:rsidRPr="00904274">
        <w:rPr>
          <w:kern w:val="20"/>
          <w:sz w:val="28"/>
          <w:szCs w:val="28"/>
          <w:lang w:val="en-US"/>
        </w:rPr>
        <w:t>fore and in combination with standard chemotherapy in children with acute lymphoblastic le</w:t>
      </w:r>
      <w:r w:rsidRPr="00904274">
        <w:rPr>
          <w:kern w:val="20"/>
          <w:sz w:val="28"/>
          <w:szCs w:val="28"/>
          <w:lang w:val="en-US"/>
        </w:rPr>
        <w:t>u</w:t>
      </w:r>
      <w:r w:rsidRPr="00904274">
        <w:rPr>
          <w:kern w:val="20"/>
          <w:sz w:val="28"/>
          <w:szCs w:val="28"/>
          <w:lang w:val="en-US"/>
        </w:rPr>
        <w:t>kemia in first marrow relapse: a Pediatric Oncology Group pilot study /</w:t>
      </w:r>
      <w:r w:rsidRPr="002D599B">
        <w:rPr>
          <w:kern w:val="20"/>
          <w:sz w:val="28"/>
          <w:szCs w:val="28"/>
          <w:lang w:val="en-US"/>
        </w:rPr>
        <w:t xml:space="preserve"> </w:t>
      </w:r>
      <w:r>
        <w:rPr>
          <w:kern w:val="20"/>
          <w:sz w:val="28"/>
          <w:szCs w:val="28"/>
          <w:lang w:val="en-US"/>
        </w:rPr>
        <w:t>J.</w:t>
      </w:r>
      <w:r w:rsidRPr="002D599B">
        <w:rPr>
          <w:kern w:val="20"/>
          <w:sz w:val="28"/>
          <w:szCs w:val="28"/>
          <w:lang w:val="en-US"/>
        </w:rPr>
        <w:t xml:space="preserve"> </w:t>
      </w:r>
      <w:r>
        <w:rPr>
          <w:kern w:val="20"/>
          <w:sz w:val="28"/>
          <w:szCs w:val="28"/>
          <w:lang w:val="en-US"/>
        </w:rPr>
        <w:t>J.</w:t>
      </w:r>
      <w:r w:rsidRPr="002D599B">
        <w:rPr>
          <w:kern w:val="20"/>
          <w:sz w:val="28"/>
          <w:szCs w:val="28"/>
          <w:lang w:val="en-US"/>
        </w:rPr>
        <w:t xml:space="preserve"> </w:t>
      </w:r>
      <w:r w:rsidRPr="00904274">
        <w:rPr>
          <w:kern w:val="20"/>
          <w:sz w:val="28"/>
          <w:szCs w:val="28"/>
          <w:lang w:val="en-US"/>
        </w:rPr>
        <w:t>Ochs, M.I.</w:t>
      </w:r>
      <w:r>
        <w:rPr>
          <w:kern w:val="20"/>
          <w:sz w:val="28"/>
          <w:szCs w:val="28"/>
          <w:lang w:val="uk-UA"/>
        </w:rPr>
        <w:t xml:space="preserve"> </w:t>
      </w:r>
      <w:r w:rsidRPr="00904274">
        <w:rPr>
          <w:kern w:val="20"/>
          <w:sz w:val="28"/>
          <w:szCs w:val="28"/>
          <w:lang w:val="en-US"/>
        </w:rPr>
        <w:t xml:space="preserve">Brecher, </w:t>
      </w:r>
      <w:r>
        <w:rPr>
          <w:kern w:val="20"/>
          <w:sz w:val="28"/>
          <w:szCs w:val="28"/>
          <w:lang w:val="en-US"/>
        </w:rPr>
        <w:t>D.</w:t>
      </w:r>
      <w:r w:rsidRPr="00670D10">
        <w:rPr>
          <w:kern w:val="20"/>
          <w:sz w:val="28"/>
          <w:szCs w:val="28"/>
          <w:lang w:val="en-US"/>
        </w:rPr>
        <w:t xml:space="preserve"> </w:t>
      </w:r>
      <w:r w:rsidRPr="00904274">
        <w:rPr>
          <w:kern w:val="20"/>
          <w:sz w:val="28"/>
          <w:szCs w:val="28"/>
          <w:lang w:val="en-US"/>
        </w:rPr>
        <w:t>Mahoney /</w:t>
      </w:r>
      <w:r>
        <w:rPr>
          <w:kern w:val="20"/>
          <w:sz w:val="28"/>
          <w:szCs w:val="28"/>
          <w:lang w:val="en-US"/>
        </w:rPr>
        <w:t>/</w:t>
      </w:r>
      <w:r w:rsidRPr="00904274">
        <w:rPr>
          <w:kern w:val="20"/>
          <w:sz w:val="28"/>
          <w:szCs w:val="28"/>
          <w:lang w:val="en-US"/>
        </w:rPr>
        <w:t xml:space="preserve"> J</w:t>
      </w:r>
      <w:r>
        <w:rPr>
          <w:kern w:val="20"/>
          <w:sz w:val="28"/>
          <w:szCs w:val="28"/>
          <w:lang w:val="en-US"/>
        </w:rPr>
        <w:t>.</w:t>
      </w:r>
      <w:r w:rsidRPr="00904274">
        <w:rPr>
          <w:kern w:val="20"/>
          <w:sz w:val="28"/>
          <w:szCs w:val="28"/>
          <w:lang w:val="en-US"/>
        </w:rPr>
        <w:t xml:space="preserve"> of Clin</w:t>
      </w:r>
      <w:r>
        <w:rPr>
          <w:kern w:val="20"/>
          <w:sz w:val="28"/>
          <w:szCs w:val="28"/>
          <w:lang w:val="en-US"/>
        </w:rPr>
        <w:t>.</w:t>
      </w:r>
      <w:r w:rsidRPr="00904274">
        <w:rPr>
          <w:kern w:val="20"/>
          <w:sz w:val="28"/>
          <w:szCs w:val="28"/>
          <w:lang w:val="en-US"/>
        </w:rPr>
        <w:t xml:space="preserve"> Oncol.</w:t>
      </w:r>
      <w:r w:rsidRPr="00714790">
        <w:rPr>
          <w:sz w:val="28"/>
          <w:szCs w:val="28"/>
          <w:lang w:val="en-US"/>
        </w:rPr>
        <w:t xml:space="preserve"> </w:t>
      </w:r>
      <w:r>
        <w:rPr>
          <w:kern w:val="20"/>
          <w:sz w:val="28"/>
          <w:szCs w:val="28"/>
        </w:rPr>
        <w:t>—</w:t>
      </w:r>
      <w:r>
        <w:rPr>
          <w:sz w:val="28"/>
          <w:szCs w:val="28"/>
        </w:rPr>
        <w:t xml:space="preserve"> </w:t>
      </w:r>
      <w:r>
        <w:rPr>
          <w:kern w:val="20"/>
          <w:sz w:val="28"/>
          <w:szCs w:val="28"/>
          <w:lang w:val="en-US"/>
        </w:rPr>
        <w:t>1991.</w:t>
      </w:r>
      <w:r w:rsidRPr="0075456E">
        <w:rPr>
          <w:sz w:val="28"/>
          <w:szCs w:val="28"/>
          <w:lang w:val="en-US"/>
        </w:rPr>
        <w:t xml:space="preserve"> </w:t>
      </w:r>
      <w:r w:rsidRPr="008C59AD">
        <w:rPr>
          <w:kern w:val="20"/>
          <w:sz w:val="28"/>
          <w:szCs w:val="28"/>
          <w:lang w:val="en-US"/>
        </w:rPr>
        <w:t>—</w:t>
      </w:r>
      <w:r>
        <w:rPr>
          <w:kern w:val="20"/>
          <w:sz w:val="28"/>
          <w:szCs w:val="28"/>
          <w:lang w:val="en-US"/>
        </w:rPr>
        <w:t>Vol.9</w:t>
      </w:r>
      <w:r w:rsidRPr="00565252">
        <w:rPr>
          <w:kern w:val="20"/>
          <w:sz w:val="28"/>
          <w:szCs w:val="28"/>
          <w:lang w:val="en-US"/>
        </w:rPr>
        <w:t>.</w:t>
      </w:r>
      <w:r w:rsidRPr="00373481">
        <w:rPr>
          <w:kern w:val="20"/>
          <w:sz w:val="28"/>
          <w:szCs w:val="28"/>
          <w:lang w:val="en-US"/>
        </w:rPr>
        <w:t xml:space="preserve"> </w:t>
      </w:r>
      <w:r w:rsidRPr="008C59AD">
        <w:rPr>
          <w:kern w:val="20"/>
          <w:sz w:val="28"/>
          <w:szCs w:val="28"/>
          <w:lang w:val="en-US"/>
        </w:rPr>
        <w:t>—</w:t>
      </w:r>
      <w:r>
        <w:rPr>
          <w:kern w:val="20"/>
          <w:sz w:val="28"/>
          <w:szCs w:val="28"/>
          <w:lang w:val="en-US"/>
        </w:rPr>
        <w:t>P.777</w:t>
      </w:r>
      <w:r w:rsidRPr="00577D1B">
        <w:rPr>
          <w:sz w:val="28"/>
          <w:szCs w:val="28"/>
        </w:rPr>
        <w:t>–</w:t>
      </w:r>
      <w:r>
        <w:rPr>
          <w:kern w:val="20"/>
          <w:sz w:val="28"/>
          <w:szCs w:val="28"/>
          <w:lang w:val="en-US"/>
        </w:rPr>
        <w:t>782.</w:t>
      </w:r>
      <w:bookmarkEnd w:id="336"/>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37" w:name="_Ref127030388"/>
      <w:r>
        <w:rPr>
          <w:kern w:val="20"/>
          <w:sz w:val="28"/>
          <w:szCs w:val="28"/>
          <w:lang w:val="en-US"/>
        </w:rPr>
        <w:t>Ostanski M.</w:t>
      </w:r>
      <w:r w:rsidRPr="007E52AD">
        <w:rPr>
          <w:kern w:val="20"/>
          <w:sz w:val="28"/>
          <w:szCs w:val="28"/>
          <w:lang w:val="en-US"/>
        </w:rPr>
        <w:t xml:space="preserve"> </w:t>
      </w:r>
      <w:r>
        <w:rPr>
          <w:kern w:val="20"/>
          <w:sz w:val="28"/>
          <w:szCs w:val="28"/>
          <w:lang w:val="en-US"/>
        </w:rPr>
        <w:t>Echocardiographic assessment of circulation sy</w:t>
      </w:r>
      <w:r>
        <w:rPr>
          <w:kern w:val="20"/>
          <w:sz w:val="28"/>
          <w:szCs w:val="28"/>
          <w:lang w:val="en-US"/>
        </w:rPr>
        <w:t>s</w:t>
      </w:r>
      <w:r>
        <w:rPr>
          <w:kern w:val="20"/>
          <w:sz w:val="28"/>
          <w:szCs w:val="28"/>
          <w:lang w:val="en-US"/>
        </w:rPr>
        <w:t>tem in patients during and 3-5 years after all therapy in childhood /</w:t>
      </w:r>
      <w:r w:rsidRPr="00565252">
        <w:rPr>
          <w:kern w:val="20"/>
          <w:sz w:val="28"/>
          <w:szCs w:val="28"/>
          <w:lang w:val="en-US"/>
        </w:rPr>
        <w:t xml:space="preserve"> </w:t>
      </w:r>
      <w:r>
        <w:rPr>
          <w:kern w:val="20"/>
          <w:sz w:val="28"/>
          <w:szCs w:val="28"/>
        </w:rPr>
        <w:t>М</w:t>
      </w:r>
      <w:r w:rsidRPr="00FF770C">
        <w:rPr>
          <w:kern w:val="20"/>
          <w:sz w:val="28"/>
          <w:szCs w:val="28"/>
          <w:lang w:val="en-US"/>
        </w:rPr>
        <w:t xml:space="preserve">. </w:t>
      </w:r>
      <w:r>
        <w:rPr>
          <w:kern w:val="20"/>
          <w:sz w:val="28"/>
          <w:szCs w:val="28"/>
          <w:lang w:val="en-US"/>
        </w:rPr>
        <w:t>Ostanski, D.</w:t>
      </w:r>
      <w:r w:rsidRPr="00670D10">
        <w:rPr>
          <w:kern w:val="20"/>
          <w:sz w:val="28"/>
          <w:szCs w:val="28"/>
          <w:lang w:val="en-US"/>
        </w:rPr>
        <w:t xml:space="preserve"> </w:t>
      </w:r>
      <w:r>
        <w:rPr>
          <w:kern w:val="20"/>
          <w:sz w:val="28"/>
          <w:szCs w:val="28"/>
          <w:lang w:val="en-US"/>
        </w:rPr>
        <w:t>Sonta-Jakimczyk //Waid.</w:t>
      </w:r>
      <w:r>
        <w:rPr>
          <w:kern w:val="20"/>
          <w:sz w:val="28"/>
          <w:szCs w:val="28"/>
          <w:lang w:val="uk-UA"/>
        </w:rPr>
        <w:t xml:space="preserve"> </w:t>
      </w:r>
      <w:r>
        <w:rPr>
          <w:kern w:val="20"/>
          <w:sz w:val="28"/>
          <w:szCs w:val="28"/>
          <w:lang w:val="en-US"/>
        </w:rPr>
        <w:t>Lek.</w:t>
      </w:r>
      <w:r w:rsidRPr="0075456E">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2002.</w:t>
      </w:r>
      <w:r w:rsidRPr="00BD1490">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Vol.55,</w:t>
      </w:r>
      <w:r w:rsidRPr="0071491C">
        <w:rPr>
          <w:kern w:val="20"/>
          <w:sz w:val="28"/>
          <w:szCs w:val="28"/>
          <w:lang w:val="en-US"/>
        </w:rPr>
        <w:t xml:space="preserve"> </w:t>
      </w:r>
      <w:r>
        <w:rPr>
          <w:kern w:val="20"/>
          <w:sz w:val="28"/>
          <w:szCs w:val="28"/>
          <w:lang w:val="uk-UA"/>
        </w:rPr>
        <w:t>№</w:t>
      </w:r>
      <w:r>
        <w:rPr>
          <w:kern w:val="20"/>
          <w:sz w:val="28"/>
          <w:szCs w:val="28"/>
          <w:lang w:val="en-US"/>
        </w:rPr>
        <w:t>3-4.</w:t>
      </w:r>
      <w:r w:rsidRPr="00714790">
        <w:rPr>
          <w:sz w:val="28"/>
          <w:szCs w:val="28"/>
          <w:lang w:val="en-US"/>
        </w:rPr>
        <w:t xml:space="preserve"> </w:t>
      </w:r>
      <w:r w:rsidRPr="008C59AD">
        <w:rPr>
          <w:kern w:val="20"/>
          <w:sz w:val="28"/>
          <w:szCs w:val="28"/>
          <w:lang w:val="en-US"/>
        </w:rPr>
        <w:t>—</w:t>
      </w:r>
      <w:r>
        <w:rPr>
          <w:kern w:val="20"/>
          <w:sz w:val="28"/>
          <w:szCs w:val="28"/>
          <w:lang w:val="en-US"/>
        </w:rPr>
        <w:t>P.164</w:t>
      </w:r>
      <w:r w:rsidRPr="006B41C4">
        <w:rPr>
          <w:sz w:val="28"/>
          <w:szCs w:val="28"/>
          <w:lang w:val="en-US"/>
        </w:rPr>
        <w:t>–</w:t>
      </w:r>
      <w:r>
        <w:rPr>
          <w:kern w:val="20"/>
          <w:sz w:val="28"/>
          <w:szCs w:val="28"/>
          <w:lang w:val="en-US"/>
        </w:rPr>
        <w:t>173.</w:t>
      </w:r>
      <w:bookmarkEnd w:id="337"/>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38" w:name="_Ref127030435"/>
      <w:r w:rsidRPr="00B61DE5">
        <w:rPr>
          <w:kern w:val="20"/>
          <w:sz w:val="28"/>
          <w:szCs w:val="28"/>
          <w:lang w:val="en-US"/>
        </w:rPr>
        <w:lastRenderedPageBreak/>
        <w:t>Ostanski M.</w:t>
      </w:r>
      <w:r w:rsidRPr="00565252">
        <w:rPr>
          <w:kern w:val="20"/>
          <w:sz w:val="28"/>
          <w:szCs w:val="28"/>
          <w:lang w:val="en-US"/>
        </w:rPr>
        <w:t xml:space="preserve"> </w:t>
      </w:r>
      <w:r w:rsidRPr="00B61DE5">
        <w:rPr>
          <w:kern w:val="20"/>
          <w:sz w:val="28"/>
          <w:szCs w:val="28"/>
          <w:lang w:val="en-US"/>
        </w:rPr>
        <w:t>Exercise tolerance in patients after acute lyphoblastic leukemia trea</w:t>
      </w:r>
      <w:r w:rsidRPr="00B61DE5">
        <w:rPr>
          <w:kern w:val="20"/>
          <w:sz w:val="28"/>
          <w:szCs w:val="28"/>
          <w:lang w:val="en-US"/>
        </w:rPr>
        <w:t>t</w:t>
      </w:r>
      <w:r w:rsidRPr="00B61DE5">
        <w:rPr>
          <w:kern w:val="20"/>
          <w:sz w:val="28"/>
          <w:szCs w:val="28"/>
          <w:lang w:val="en-US"/>
        </w:rPr>
        <w:t>ment in childhood /</w:t>
      </w:r>
      <w:r w:rsidRPr="00C3701B">
        <w:rPr>
          <w:kern w:val="20"/>
          <w:sz w:val="28"/>
          <w:szCs w:val="28"/>
          <w:lang w:val="en-US"/>
        </w:rPr>
        <w:t xml:space="preserve"> </w:t>
      </w:r>
      <w:r>
        <w:rPr>
          <w:kern w:val="20"/>
          <w:sz w:val="28"/>
          <w:szCs w:val="28"/>
        </w:rPr>
        <w:t>М</w:t>
      </w:r>
      <w:r w:rsidRPr="007E52AD">
        <w:rPr>
          <w:kern w:val="20"/>
          <w:sz w:val="28"/>
          <w:szCs w:val="28"/>
          <w:lang w:val="en-US"/>
        </w:rPr>
        <w:t xml:space="preserve">. </w:t>
      </w:r>
      <w:r w:rsidRPr="00B61DE5">
        <w:rPr>
          <w:kern w:val="20"/>
          <w:sz w:val="28"/>
          <w:szCs w:val="28"/>
          <w:lang w:val="en-US"/>
        </w:rPr>
        <w:t xml:space="preserve">Ostanski, </w:t>
      </w:r>
      <w:r>
        <w:rPr>
          <w:kern w:val="20"/>
          <w:sz w:val="28"/>
          <w:szCs w:val="28"/>
          <w:lang w:val="en-US"/>
        </w:rPr>
        <w:t>D.</w:t>
      </w:r>
      <w:r w:rsidRPr="00670D10">
        <w:rPr>
          <w:kern w:val="20"/>
          <w:sz w:val="28"/>
          <w:szCs w:val="28"/>
          <w:lang w:val="en-US"/>
        </w:rPr>
        <w:t xml:space="preserve"> </w:t>
      </w:r>
      <w:r w:rsidRPr="00B61DE5">
        <w:rPr>
          <w:kern w:val="20"/>
          <w:sz w:val="28"/>
          <w:szCs w:val="28"/>
          <w:lang w:val="en-US"/>
        </w:rPr>
        <w:t xml:space="preserve">Sonta-Jakimczyk </w:t>
      </w:r>
      <w:r>
        <w:rPr>
          <w:kern w:val="20"/>
          <w:sz w:val="28"/>
          <w:szCs w:val="28"/>
          <w:lang w:val="en-US"/>
        </w:rPr>
        <w:t>/</w:t>
      </w:r>
      <w:r w:rsidRPr="00B61DE5">
        <w:rPr>
          <w:kern w:val="20"/>
          <w:sz w:val="28"/>
          <w:szCs w:val="28"/>
          <w:lang w:val="en-US"/>
        </w:rPr>
        <w:t>/ Waid.Lek.</w:t>
      </w:r>
      <w:r w:rsidRPr="0075456E">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2001.</w:t>
      </w:r>
      <w:r w:rsidRPr="00DD377B">
        <w:rPr>
          <w:sz w:val="28"/>
          <w:szCs w:val="28"/>
          <w:lang w:val="en-US"/>
        </w:rPr>
        <w:t xml:space="preserve"> </w:t>
      </w:r>
      <w:r w:rsidRPr="008C59AD">
        <w:rPr>
          <w:kern w:val="20"/>
          <w:sz w:val="28"/>
          <w:szCs w:val="28"/>
          <w:lang w:val="en-US"/>
        </w:rPr>
        <w:t>—</w:t>
      </w:r>
      <w:r>
        <w:rPr>
          <w:kern w:val="20"/>
          <w:sz w:val="28"/>
          <w:szCs w:val="28"/>
          <w:lang w:val="en-US"/>
        </w:rPr>
        <w:t>Vol.54,</w:t>
      </w:r>
      <w:r w:rsidRPr="00945C75">
        <w:rPr>
          <w:kern w:val="20"/>
          <w:sz w:val="28"/>
          <w:szCs w:val="28"/>
          <w:lang w:val="en-US"/>
        </w:rPr>
        <w:t xml:space="preserve"> </w:t>
      </w:r>
      <w:r>
        <w:rPr>
          <w:kern w:val="20"/>
          <w:sz w:val="28"/>
          <w:szCs w:val="28"/>
          <w:lang w:val="uk-UA"/>
        </w:rPr>
        <w:t>№</w:t>
      </w:r>
      <w:r>
        <w:rPr>
          <w:kern w:val="20"/>
          <w:sz w:val="28"/>
          <w:szCs w:val="28"/>
          <w:lang w:val="en-US"/>
        </w:rPr>
        <w:t>11-12.</w:t>
      </w:r>
      <w:r w:rsidRPr="00714790">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P.650-655.</w:t>
      </w:r>
      <w:bookmarkEnd w:id="338"/>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39" w:name="_Ref119933969"/>
      <w:r>
        <w:rPr>
          <w:kern w:val="20"/>
          <w:sz w:val="28"/>
          <w:szCs w:val="28"/>
          <w:lang w:val="en-US"/>
        </w:rPr>
        <w:t>Packer R.J.</w:t>
      </w:r>
      <w:r w:rsidRPr="007E52AD">
        <w:rPr>
          <w:kern w:val="20"/>
          <w:sz w:val="28"/>
          <w:szCs w:val="28"/>
          <w:lang w:val="en-US"/>
        </w:rPr>
        <w:t xml:space="preserve"> </w:t>
      </w:r>
      <w:r>
        <w:rPr>
          <w:kern w:val="20"/>
          <w:sz w:val="28"/>
          <w:szCs w:val="28"/>
          <w:lang w:val="en-US"/>
        </w:rPr>
        <w:t>Long-term sequelae of cancer trea</w:t>
      </w:r>
      <w:r>
        <w:rPr>
          <w:kern w:val="20"/>
          <w:sz w:val="28"/>
          <w:szCs w:val="28"/>
          <w:lang w:val="en-US"/>
        </w:rPr>
        <w:t>t</w:t>
      </w:r>
      <w:r>
        <w:rPr>
          <w:kern w:val="20"/>
          <w:sz w:val="28"/>
          <w:szCs w:val="28"/>
          <w:lang w:val="en-US"/>
        </w:rPr>
        <w:t>ment on the central nervous system in childhood /</w:t>
      </w:r>
      <w:r w:rsidRPr="00565252">
        <w:rPr>
          <w:kern w:val="20"/>
          <w:sz w:val="28"/>
          <w:szCs w:val="28"/>
          <w:lang w:val="en-US"/>
        </w:rPr>
        <w:t xml:space="preserve"> </w:t>
      </w:r>
      <w:r>
        <w:rPr>
          <w:kern w:val="20"/>
          <w:sz w:val="28"/>
          <w:szCs w:val="28"/>
          <w:lang w:val="en-US"/>
        </w:rPr>
        <w:t>R.J.</w:t>
      </w:r>
      <w:r w:rsidRPr="00327FBE">
        <w:rPr>
          <w:kern w:val="20"/>
          <w:sz w:val="28"/>
          <w:szCs w:val="28"/>
          <w:lang w:val="en-US"/>
        </w:rPr>
        <w:t xml:space="preserve"> </w:t>
      </w:r>
      <w:r>
        <w:rPr>
          <w:kern w:val="20"/>
          <w:sz w:val="28"/>
          <w:szCs w:val="28"/>
          <w:lang w:val="en-US"/>
        </w:rPr>
        <w:t xml:space="preserve">Packer, </w:t>
      </w:r>
      <w:r>
        <w:rPr>
          <w:kern w:val="20"/>
          <w:sz w:val="28"/>
          <w:szCs w:val="28"/>
        </w:rPr>
        <w:t>А</w:t>
      </w:r>
      <w:r w:rsidRPr="00670D10">
        <w:rPr>
          <w:kern w:val="20"/>
          <w:sz w:val="28"/>
          <w:szCs w:val="28"/>
          <w:lang w:val="en-US"/>
        </w:rPr>
        <w:t>.</w:t>
      </w:r>
      <w:r>
        <w:rPr>
          <w:kern w:val="20"/>
          <w:sz w:val="28"/>
          <w:szCs w:val="28"/>
        </w:rPr>
        <w:t>Т</w:t>
      </w:r>
      <w:r w:rsidRPr="00670D10">
        <w:rPr>
          <w:kern w:val="20"/>
          <w:sz w:val="28"/>
          <w:szCs w:val="28"/>
          <w:lang w:val="en-US"/>
        </w:rPr>
        <w:t xml:space="preserve">. </w:t>
      </w:r>
      <w:r>
        <w:rPr>
          <w:kern w:val="20"/>
          <w:sz w:val="28"/>
          <w:szCs w:val="28"/>
          <w:lang w:val="en-US"/>
        </w:rPr>
        <w:t>Medows,</w:t>
      </w:r>
      <w:r w:rsidRPr="006D4589">
        <w:rPr>
          <w:kern w:val="20"/>
          <w:sz w:val="28"/>
          <w:szCs w:val="28"/>
          <w:lang w:val="en-US"/>
        </w:rPr>
        <w:t xml:space="preserve"> </w:t>
      </w:r>
      <w:r>
        <w:rPr>
          <w:kern w:val="20"/>
          <w:sz w:val="28"/>
          <w:szCs w:val="28"/>
          <w:lang w:val="en-US"/>
        </w:rPr>
        <w:t>L.B.  Porke // Medical and Pediatr. Oncol.</w:t>
      </w:r>
      <w:r w:rsidRPr="00714790">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1987.</w:t>
      </w:r>
      <w:r w:rsidRPr="0075456E">
        <w:rPr>
          <w:sz w:val="28"/>
          <w:szCs w:val="28"/>
          <w:lang w:val="en-US"/>
        </w:rPr>
        <w:t xml:space="preserve"> </w:t>
      </w:r>
      <w:r w:rsidRPr="008C59AD">
        <w:rPr>
          <w:kern w:val="20"/>
          <w:sz w:val="28"/>
          <w:szCs w:val="28"/>
          <w:lang w:val="en-US"/>
        </w:rPr>
        <w:t>—</w:t>
      </w:r>
      <w:r>
        <w:rPr>
          <w:kern w:val="20"/>
          <w:sz w:val="28"/>
          <w:szCs w:val="28"/>
          <w:lang w:val="en-US"/>
        </w:rPr>
        <w:t>Vol.15</w:t>
      </w:r>
      <w:r>
        <w:rPr>
          <w:kern w:val="20"/>
          <w:sz w:val="28"/>
          <w:szCs w:val="28"/>
          <w:lang w:val="uk-UA"/>
        </w:rPr>
        <w:t>.</w:t>
      </w:r>
      <w:r w:rsidRPr="00945C75">
        <w:rPr>
          <w:kern w:val="20"/>
          <w:sz w:val="28"/>
          <w:szCs w:val="28"/>
          <w:lang w:val="en-US"/>
        </w:rPr>
        <w:t xml:space="preserve"> </w:t>
      </w:r>
      <w:r>
        <w:rPr>
          <w:kern w:val="20"/>
          <w:sz w:val="28"/>
          <w:szCs w:val="28"/>
        </w:rPr>
        <w:t>—</w:t>
      </w:r>
      <w:r>
        <w:rPr>
          <w:sz w:val="28"/>
          <w:szCs w:val="28"/>
        </w:rPr>
        <w:t xml:space="preserve"> </w:t>
      </w:r>
      <w:r w:rsidRPr="0071491C">
        <w:rPr>
          <w:szCs w:val="28"/>
          <w:lang w:val="en-US"/>
        </w:rPr>
        <w:t xml:space="preserve"> </w:t>
      </w:r>
      <w:r>
        <w:rPr>
          <w:kern w:val="20"/>
          <w:sz w:val="28"/>
          <w:szCs w:val="28"/>
          <w:lang w:val="en-US"/>
        </w:rPr>
        <w:t>P.241</w:t>
      </w:r>
      <w:r w:rsidRPr="00577D1B">
        <w:rPr>
          <w:sz w:val="28"/>
          <w:szCs w:val="28"/>
        </w:rPr>
        <w:t>–</w:t>
      </w:r>
      <w:r>
        <w:rPr>
          <w:kern w:val="20"/>
          <w:sz w:val="28"/>
          <w:szCs w:val="28"/>
          <w:lang w:val="en-US"/>
        </w:rPr>
        <w:t>253.</w:t>
      </w:r>
      <w:bookmarkEnd w:id="339"/>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40" w:name="_Ref112419805"/>
      <w:r>
        <w:rPr>
          <w:kern w:val="20"/>
          <w:sz w:val="28"/>
          <w:szCs w:val="28"/>
          <w:lang w:val="en-US"/>
        </w:rPr>
        <w:t>Paietta E. Proposals for the immunological classification of acute leuk</w:t>
      </w:r>
      <w:r>
        <w:rPr>
          <w:kern w:val="20"/>
          <w:sz w:val="28"/>
          <w:szCs w:val="28"/>
          <w:lang w:val="en-US"/>
        </w:rPr>
        <w:t>e</w:t>
      </w:r>
      <w:r>
        <w:rPr>
          <w:kern w:val="20"/>
          <w:sz w:val="28"/>
          <w:szCs w:val="28"/>
          <w:lang w:val="en-US"/>
        </w:rPr>
        <w:t>mias. Open Forum: Classification of Acute Leukemias Current Debate /</w:t>
      </w:r>
      <w:r w:rsidRPr="00086648">
        <w:rPr>
          <w:kern w:val="20"/>
          <w:sz w:val="28"/>
          <w:szCs w:val="28"/>
          <w:lang w:val="en-US"/>
        </w:rPr>
        <w:t xml:space="preserve"> </w:t>
      </w:r>
      <w:r>
        <w:rPr>
          <w:kern w:val="20"/>
          <w:sz w:val="28"/>
          <w:szCs w:val="28"/>
        </w:rPr>
        <w:t>Е</w:t>
      </w:r>
      <w:r w:rsidRPr="00A87671">
        <w:rPr>
          <w:kern w:val="20"/>
          <w:sz w:val="28"/>
          <w:szCs w:val="28"/>
          <w:lang w:val="en-US"/>
        </w:rPr>
        <w:t xml:space="preserve">. </w:t>
      </w:r>
      <w:r>
        <w:rPr>
          <w:kern w:val="20"/>
          <w:sz w:val="28"/>
          <w:szCs w:val="28"/>
          <w:lang w:val="en-US"/>
        </w:rPr>
        <w:t>Paietta // Leukemia.</w:t>
      </w:r>
      <w:r w:rsidRPr="00DD377B">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1995.</w:t>
      </w:r>
      <w:r w:rsidRPr="00714790">
        <w:rPr>
          <w:sz w:val="28"/>
          <w:szCs w:val="28"/>
          <w:lang w:val="en-US"/>
        </w:rPr>
        <w:t xml:space="preserve"> </w:t>
      </w:r>
      <w:r w:rsidRPr="002B50BA">
        <w:rPr>
          <w:kern w:val="20"/>
          <w:sz w:val="28"/>
          <w:szCs w:val="28"/>
          <w:lang w:val="en-US"/>
        </w:rPr>
        <w:t>—</w:t>
      </w:r>
      <w:r w:rsidRPr="002B50BA">
        <w:rPr>
          <w:sz w:val="28"/>
          <w:szCs w:val="28"/>
          <w:lang w:val="en-US"/>
        </w:rPr>
        <w:t xml:space="preserve"> </w:t>
      </w:r>
      <w:r>
        <w:rPr>
          <w:kern w:val="20"/>
          <w:sz w:val="28"/>
          <w:szCs w:val="28"/>
          <w:lang w:val="en-US"/>
        </w:rPr>
        <w:t>Vol.9</w:t>
      </w:r>
      <w:r w:rsidRPr="0071491C">
        <w:rPr>
          <w:kern w:val="20"/>
          <w:sz w:val="28"/>
          <w:szCs w:val="28"/>
          <w:lang w:val="en-US"/>
        </w:rPr>
        <w:t>.</w:t>
      </w:r>
      <w:r w:rsidRPr="00945C75">
        <w:rPr>
          <w:kern w:val="20"/>
          <w:sz w:val="28"/>
          <w:szCs w:val="28"/>
          <w:lang w:val="en-US"/>
        </w:rPr>
        <w:t xml:space="preserve"> </w:t>
      </w:r>
      <w:r w:rsidRPr="002B50BA">
        <w:rPr>
          <w:kern w:val="20"/>
          <w:sz w:val="28"/>
          <w:szCs w:val="28"/>
          <w:lang w:val="en-US"/>
        </w:rPr>
        <w:t>—</w:t>
      </w:r>
      <w:r w:rsidRPr="002B50BA">
        <w:rPr>
          <w:sz w:val="28"/>
          <w:szCs w:val="28"/>
          <w:lang w:val="en-US"/>
        </w:rPr>
        <w:t xml:space="preserve"> </w:t>
      </w:r>
      <w:r>
        <w:rPr>
          <w:kern w:val="20"/>
          <w:sz w:val="28"/>
          <w:szCs w:val="28"/>
          <w:lang w:val="en-US"/>
        </w:rPr>
        <w:t>P.2147-2157.</w:t>
      </w:r>
      <w:bookmarkEnd w:id="340"/>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41" w:name="_Ref112418609"/>
      <w:r>
        <w:rPr>
          <w:kern w:val="20"/>
          <w:sz w:val="28"/>
          <w:szCs w:val="28"/>
          <w:lang w:val="en-US"/>
        </w:rPr>
        <w:t>Parkin D.M.</w:t>
      </w:r>
      <w:r w:rsidRPr="00565252">
        <w:rPr>
          <w:kern w:val="20"/>
          <w:sz w:val="28"/>
          <w:szCs w:val="28"/>
          <w:lang w:val="en-US"/>
        </w:rPr>
        <w:t xml:space="preserve"> </w:t>
      </w:r>
      <w:r>
        <w:rPr>
          <w:kern w:val="20"/>
          <w:sz w:val="28"/>
          <w:szCs w:val="28"/>
          <w:lang w:val="en-US"/>
        </w:rPr>
        <w:t>International Incidence of Childhood Cancer /</w:t>
      </w:r>
      <w:r w:rsidRPr="00C3701B">
        <w:rPr>
          <w:kern w:val="20"/>
          <w:sz w:val="28"/>
          <w:szCs w:val="28"/>
          <w:lang w:val="en-US"/>
        </w:rPr>
        <w:t xml:space="preserve"> </w:t>
      </w:r>
      <w:r>
        <w:rPr>
          <w:kern w:val="20"/>
          <w:sz w:val="28"/>
          <w:szCs w:val="28"/>
          <w:lang w:val="en-US"/>
        </w:rPr>
        <w:t>D.</w:t>
      </w:r>
      <w:r w:rsidRPr="00670D10">
        <w:rPr>
          <w:kern w:val="20"/>
          <w:sz w:val="28"/>
          <w:szCs w:val="28"/>
          <w:lang w:val="en-US"/>
        </w:rPr>
        <w:t xml:space="preserve"> </w:t>
      </w:r>
      <w:r>
        <w:rPr>
          <w:kern w:val="20"/>
          <w:sz w:val="28"/>
          <w:szCs w:val="28"/>
        </w:rPr>
        <w:t>М</w:t>
      </w:r>
      <w:r w:rsidRPr="00670D10">
        <w:rPr>
          <w:kern w:val="20"/>
          <w:sz w:val="28"/>
          <w:szCs w:val="28"/>
          <w:lang w:val="en-US"/>
        </w:rPr>
        <w:t xml:space="preserve">. </w:t>
      </w:r>
      <w:r>
        <w:rPr>
          <w:kern w:val="20"/>
          <w:sz w:val="28"/>
          <w:szCs w:val="28"/>
          <w:lang w:val="en-US"/>
        </w:rPr>
        <w:t xml:space="preserve">Parkin, </w:t>
      </w:r>
      <w:r>
        <w:rPr>
          <w:kern w:val="20"/>
          <w:sz w:val="28"/>
          <w:szCs w:val="28"/>
        </w:rPr>
        <w:t>Е</w:t>
      </w:r>
      <w:r w:rsidRPr="007E52AD">
        <w:rPr>
          <w:kern w:val="20"/>
          <w:sz w:val="28"/>
          <w:szCs w:val="28"/>
          <w:lang w:val="en-US"/>
        </w:rPr>
        <w:t xml:space="preserve">. </w:t>
      </w:r>
      <w:r>
        <w:rPr>
          <w:kern w:val="20"/>
          <w:sz w:val="28"/>
          <w:szCs w:val="28"/>
          <w:lang w:val="en-US"/>
        </w:rPr>
        <w:t>Kram</w:t>
      </w:r>
      <w:r>
        <w:rPr>
          <w:kern w:val="20"/>
          <w:sz w:val="28"/>
          <w:szCs w:val="28"/>
          <w:lang w:val="en-US"/>
        </w:rPr>
        <w:t>a</w:t>
      </w:r>
      <w:r>
        <w:rPr>
          <w:kern w:val="20"/>
          <w:sz w:val="28"/>
          <w:szCs w:val="28"/>
          <w:lang w:val="en-US"/>
        </w:rPr>
        <w:t>rovn, G.L. Draper // IARC Scientific Publications.</w:t>
      </w:r>
      <w:r w:rsidRPr="0075456E">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1998.</w:t>
      </w:r>
      <w:r w:rsidRPr="0071491C">
        <w:rPr>
          <w:szCs w:val="28"/>
          <w:lang w:val="en-US"/>
        </w:rPr>
        <w:t xml:space="preserve"> </w:t>
      </w:r>
      <w:r w:rsidRPr="008C59AD">
        <w:rPr>
          <w:kern w:val="20"/>
          <w:sz w:val="28"/>
          <w:szCs w:val="28"/>
          <w:lang w:val="en-US"/>
        </w:rPr>
        <w:t>—</w:t>
      </w:r>
      <w:r>
        <w:rPr>
          <w:kern w:val="20"/>
          <w:sz w:val="28"/>
          <w:szCs w:val="28"/>
          <w:lang w:val="uk-UA"/>
        </w:rPr>
        <w:t>№</w:t>
      </w:r>
      <w:r>
        <w:rPr>
          <w:kern w:val="20"/>
          <w:sz w:val="28"/>
          <w:szCs w:val="28"/>
          <w:lang w:val="en-US"/>
        </w:rPr>
        <w:t>144.</w:t>
      </w:r>
      <w:r w:rsidRPr="00DD377B">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P.394</w:t>
      </w:r>
      <w:r w:rsidRPr="006B41C4">
        <w:rPr>
          <w:sz w:val="28"/>
          <w:szCs w:val="28"/>
          <w:lang w:val="en-US"/>
        </w:rPr>
        <w:t>–</w:t>
      </w:r>
      <w:r>
        <w:rPr>
          <w:kern w:val="20"/>
          <w:sz w:val="28"/>
          <w:szCs w:val="28"/>
          <w:lang w:val="en-US"/>
        </w:rPr>
        <w:t>434.</w:t>
      </w:r>
      <w:bookmarkEnd w:id="341"/>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42" w:name="_Ref119933599"/>
      <w:r>
        <w:rPr>
          <w:kern w:val="20"/>
          <w:sz w:val="28"/>
          <w:szCs w:val="28"/>
          <w:lang w:val="en-US"/>
        </w:rPr>
        <w:t>Patte C.</w:t>
      </w:r>
      <w:r>
        <w:rPr>
          <w:kern w:val="20"/>
          <w:sz w:val="28"/>
          <w:szCs w:val="28"/>
          <w:lang w:val="uk-UA"/>
        </w:rPr>
        <w:t xml:space="preserve"> </w:t>
      </w:r>
      <w:r>
        <w:rPr>
          <w:kern w:val="20"/>
          <w:sz w:val="28"/>
          <w:szCs w:val="28"/>
          <w:lang w:val="en-US"/>
        </w:rPr>
        <w:t>High survival rate in advanced stage B-cell lymphomas and leukemias wit</w:t>
      </w:r>
      <w:r>
        <w:rPr>
          <w:kern w:val="20"/>
          <w:sz w:val="28"/>
          <w:szCs w:val="28"/>
          <w:lang w:val="en-US"/>
        </w:rPr>
        <w:t>h</w:t>
      </w:r>
      <w:r>
        <w:rPr>
          <w:kern w:val="20"/>
          <w:sz w:val="28"/>
          <w:szCs w:val="28"/>
          <w:lang w:val="en-US"/>
        </w:rPr>
        <w:t>out CNS involvement with a short intensive polychemotherapy: results from French Pediatric Oncology Society of a randomized trial of 216 children /</w:t>
      </w:r>
      <w:r w:rsidRPr="00C3701B">
        <w:rPr>
          <w:kern w:val="20"/>
          <w:sz w:val="28"/>
          <w:szCs w:val="28"/>
          <w:lang w:val="en-US"/>
        </w:rPr>
        <w:t xml:space="preserve"> </w:t>
      </w:r>
      <w:r>
        <w:rPr>
          <w:kern w:val="20"/>
          <w:sz w:val="28"/>
          <w:szCs w:val="28"/>
        </w:rPr>
        <w:t>С</w:t>
      </w:r>
      <w:r w:rsidRPr="007E52AD">
        <w:rPr>
          <w:kern w:val="20"/>
          <w:sz w:val="28"/>
          <w:szCs w:val="28"/>
          <w:lang w:val="en-US"/>
        </w:rPr>
        <w:t>.</w:t>
      </w:r>
      <w:r>
        <w:rPr>
          <w:kern w:val="20"/>
          <w:sz w:val="28"/>
          <w:szCs w:val="28"/>
          <w:lang w:val="en-US"/>
        </w:rPr>
        <w:t xml:space="preserve"> Patte, </w:t>
      </w:r>
      <w:r>
        <w:rPr>
          <w:kern w:val="20"/>
          <w:sz w:val="28"/>
          <w:szCs w:val="28"/>
        </w:rPr>
        <w:t>Т</w:t>
      </w:r>
      <w:r w:rsidRPr="002D599B">
        <w:rPr>
          <w:kern w:val="20"/>
          <w:sz w:val="28"/>
          <w:szCs w:val="28"/>
          <w:lang w:val="en-US"/>
        </w:rPr>
        <w:t xml:space="preserve">. </w:t>
      </w:r>
      <w:r>
        <w:rPr>
          <w:kern w:val="20"/>
          <w:sz w:val="28"/>
          <w:szCs w:val="28"/>
          <w:lang w:val="en-US"/>
        </w:rPr>
        <w:t xml:space="preserve">Philip, </w:t>
      </w:r>
      <w:r>
        <w:rPr>
          <w:kern w:val="20"/>
          <w:sz w:val="28"/>
          <w:szCs w:val="28"/>
        </w:rPr>
        <w:t>С</w:t>
      </w:r>
      <w:r w:rsidRPr="001C3FEA">
        <w:rPr>
          <w:kern w:val="20"/>
          <w:sz w:val="28"/>
          <w:szCs w:val="28"/>
          <w:lang w:val="en-US"/>
        </w:rPr>
        <w:t xml:space="preserve">. </w:t>
      </w:r>
      <w:r>
        <w:rPr>
          <w:kern w:val="20"/>
          <w:sz w:val="28"/>
          <w:szCs w:val="28"/>
          <w:lang w:val="en-US"/>
        </w:rPr>
        <w:t>Rodary // J. Clin Oncol.</w:t>
      </w:r>
      <w:r w:rsidRPr="00DD377B">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1991.</w:t>
      </w:r>
      <w:r w:rsidRPr="00714790">
        <w:rPr>
          <w:sz w:val="28"/>
          <w:szCs w:val="28"/>
          <w:lang w:val="en-US"/>
        </w:rPr>
        <w:t xml:space="preserve"> </w:t>
      </w:r>
      <w:r w:rsidRPr="008C59AD">
        <w:rPr>
          <w:kern w:val="20"/>
          <w:sz w:val="28"/>
          <w:szCs w:val="28"/>
          <w:lang w:val="en-US"/>
        </w:rPr>
        <w:t>—</w:t>
      </w:r>
      <w:r>
        <w:rPr>
          <w:kern w:val="20"/>
          <w:sz w:val="28"/>
          <w:szCs w:val="28"/>
          <w:lang w:val="en-US"/>
        </w:rPr>
        <w:t>Vol.9</w:t>
      </w:r>
      <w:r w:rsidRPr="00565252">
        <w:rPr>
          <w:kern w:val="20"/>
          <w:sz w:val="28"/>
          <w:szCs w:val="28"/>
          <w:lang w:val="en-US"/>
        </w:rPr>
        <w:t>.</w:t>
      </w:r>
      <w:r w:rsidRPr="0071491C">
        <w:rPr>
          <w:szCs w:val="28"/>
          <w:lang w:val="en-US"/>
        </w:rPr>
        <w:t xml:space="preserve"> </w:t>
      </w:r>
      <w:r w:rsidRPr="004C0BE3">
        <w:rPr>
          <w:kern w:val="20"/>
          <w:sz w:val="28"/>
          <w:szCs w:val="28"/>
          <w:lang w:val="en-US"/>
        </w:rPr>
        <w:t>—</w:t>
      </w:r>
      <w:r w:rsidRPr="004C0BE3">
        <w:rPr>
          <w:sz w:val="28"/>
          <w:szCs w:val="28"/>
          <w:lang w:val="en-US"/>
        </w:rPr>
        <w:t xml:space="preserve">  </w:t>
      </w:r>
      <w:r w:rsidRPr="0071491C">
        <w:rPr>
          <w:szCs w:val="28"/>
          <w:lang w:val="en-US"/>
        </w:rPr>
        <w:t xml:space="preserve"> </w:t>
      </w:r>
      <w:r>
        <w:rPr>
          <w:kern w:val="20"/>
          <w:sz w:val="28"/>
          <w:szCs w:val="28"/>
          <w:lang w:val="en-US"/>
        </w:rPr>
        <w:t>P.123</w:t>
      </w:r>
      <w:r w:rsidRPr="006B41C4">
        <w:rPr>
          <w:sz w:val="28"/>
          <w:szCs w:val="28"/>
          <w:lang w:val="en-US"/>
        </w:rPr>
        <w:t>–</w:t>
      </w:r>
      <w:r>
        <w:rPr>
          <w:kern w:val="20"/>
          <w:sz w:val="28"/>
          <w:szCs w:val="28"/>
          <w:lang w:val="en-US"/>
        </w:rPr>
        <w:t>132.</w:t>
      </w:r>
      <w:bookmarkEnd w:id="342"/>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43" w:name="_Ref119937784"/>
      <w:r>
        <w:rPr>
          <w:kern w:val="20"/>
          <w:sz w:val="28"/>
          <w:szCs w:val="28"/>
          <w:lang w:val="en-US"/>
        </w:rPr>
        <w:t>Peckham V.C.</w:t>
      </w:r>
      <w:r w:rsidRPr="00565252">
        <w:rPr>
          <w:kern w:val="20"/>
          <w:sz w:val="28"/>
          <w:szCs w:val="28"/>
          <w:lang w:val="en-US"/>
        </w:rPr>
        <w:t xml:space="preserve"> </w:t>
      </w:r>
      <w:r>
        <w:rPr>
          <w:kern w:val="20"/>
          <w:sz w:val="28"/>
          <w:szCs w:val="28"/>
          <w:lang w:val="en-US"/>
        </w:rPr>
        <w:t>Educational late effects in long-term survivors of childhood acute ly</w:t>
      </w:r>
      <w:r>
        <w:rPr>
          <w:kern w:val="20"/>
          <w:sz w:val="28"/>
          <w:szCs w:val="28"/>
          <w:lang w:val="en-US"/>
        </w:rPr>
        <w:t>m</w:t>
      </w:r>
      <w:r>
        <w:rPr>
          <w:kern w:val="20"/>
          <w:sz w:val="28"/>
          <w:szCs w:val="28"/>
          <w:lang w:val="en-US"/>
        </w:rPr>
        <w:t>phoblastic leukemia /</w:t>
      </w:r>
      <w:r w:rsidRPr="00C3701B">
        <w:rPr>
          <w:kern w:val="20"/>
          <w:sz w:val="28"/>
          <w:szCs w:val="28"/>
          <w:lang w:val="en-US"/>
        </w:rPr>
        <w:t xml:space="preserve"> </w:t>
      </w:r>
      <w:r>
        <w:rPr>
          <w:kern w:val="20"/>
          <w:sz w:val="28"/>
          <w:szCs w:val="28"/>
          <w:lang w:val="en-US"/>
        </w:rPr>
        <w:t>V.C.</w:t>
      </w:r>
      <w:r>
        <w:rPr>
          <w:kern w:val="20"/>
          <w:sz w:val="28"/>
          <w:szCs w:val="28"/>
          <w:lang w:val="uk-UA"/>
        </w:rPr>
        <w:t xml:space="preserve"> </w:t>
      </w:r>
      <w:r>
        <w:rPr>
          <w:kern w:val="20"/>
          <w:sz w:val="28"/>
          <w:szCs w:val="28"/>
          <w:lang w:val="en-US"/>
        </w:rPr>
        <w:t xml:space="preserve">Peckham, </w:t>
      </w:r>
      <w:r>
        <w:rPr>
          <w:kern w:val="20"/>
          <w:sz w:val="28"/>
          <w:szCs w:val="28"/>
        </w:rPr>
        <w:t>А</w:t>
      </w:r>
      <w:r w:rsidRPr="0071491C">
        <w:rPr>
          <w:kern w:val="20"/>
          <w:sz w:val="28"/>
          <w:szCs w:val="28"/>
          <w:lang w:val="en-US"/>
        </w:rPr>
        <w:t>.</w:t>
      </w:r>
      <w:r>
        <w:rPr>
          <w:kern w:val="20"/>
          <w:sz w:val="28"/>
          <w:szCs w:val="28"/>
        </w:rPr>
        <w:t>Т</w:t>
      </w:r>
      <w:r w:rsidRPr="0071491C">
        <w:rPr>
          <w:kern w:val="20"/>
          <w:sz w:val="28"/>
          <w:szCs w:val="28"/>
          <w:lang w:val="en-US"/>
        </w:rPr>
        <w:t xml:space="preserve">. </w:t>
      </w:r>
      <w:r>
        <w:rPr>
          <w:kern w:val="20"/>
          <w:sz w:val="28"/>
          <w:szCs w:val="28"/>
          <w:lang w:val="en-US"/>
        </w:rPr>
        <w:t>Meadows, N.Bartel // Pediatrics.</w:t>
      </w:r>
      <w:r w:rsidRPr="00714790">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1988.</w:t>
      </w:r>
      <w:r w:rsidRPr="00DD377B">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Vol.81</w:t>
      </w:r>
      <w:r w:rsidRPr="00670D10">
        <w:rPr>
          <w:kern w:val="20"/>
          <w:sz w:val="28"/>
          <w:szCs w:val="28"/>
          <w:lang w:val="en-US"/>
        </w:rPr>
        <w:t>.</w:t>
      </w:r>
      <w:r w:rsidRPr="00945C75">
        <w:rPr>
          <w:kern w:val="20"/>
          <w:sz w:val="28"/>
          <w:szCs w:val="28"/>
          <w:lang w:val="en-US"/>
        </w:rPr>
        <w:t xml:space="preserve"> </w:t>
      </w:r>
      <w:r w:rsidRPr="008C59AD">
        <w:rPr>
          <w:kern w:val="20"/>
          <w:sz w:val="28"/>
          <w:szCs w:val="28"/>
          <w:lang w:val="en-US"/>
        </w:rPr>
        <w:t>—</w:t>
      </w:r>
      <w:r>
        <w:rPr>
          <w:kern w:val="20"/>
          <w:sz w:val="28"/>
          <w:szCs w:val="28"/>
          <w:lang w:val="en-US"/>
        </w:rPr>
        <w:t>P.127</w:t>
      </w:r>
      <w:r w:rsidRPr="006B41C4">
        <w:rPr>
          <w:sz w:val="28"/>
          <w:szCs w:val="28"/>
          <w:lang w:val="en-US"/>
        </w:rPr>
        <w:t>–</w:t>
      </w:r>
      <w:r>
        <w:rPr>
          <w:kern w:val="20"/>
          <w:sz w:val="28"/>
          <w:szCs w:val="28"/>
          <w:lang w:val="en-US"/>
        </w:rPr>
        <w:t>133.</w:t>
      </w:r>
      <w:bookmarkEnd w:id="343"/>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textAlignment w:val="baseline"/>
        <w:rPr>
          <w:kern w:val="20"/>
          <w:sz w:val="28"/>
          <w:szCs w:val="28"/>
          <w:lang w:val="en-US"/>
        </w:rPr>
      </w:pPr>
      <w:bookmarkStart w:id="344" w:name="_Ref127031183"/>
      <w:r>
        <w:rPr>
          <w:kern w:val="20"/>
          <w:sz w:val="28"/>
          <w:szCs w:val="28"/>
          <w:lang w:val="en-US"/>
        </w:rPr>
        <w:t>Pfefferbaum-Levine B.</w:t>
      </w:r>
      <w:r w:rsidRPr="00565252">
        <w:rPr>
          <w:kern w:val="20"/>
          <w:sz w:val="28"/>
          <w:szCs w:val="28"/>
          <w:lang w:val="en-US"/>
        </w:rPr>
        <w:t xml:space="preserve"> </w:t>
      </w:r>
      <w:r>
        <w:rPr>
          <w:kern w:val="20"/>
          <w:sz w:val="28"/>
          <w:szCs w:val="28"/>
          <w:lang w:val="en-US"/>
        </w:rPr>
        <w:t xml:space="preserve"> Neuropsychologic assessment of childhood leukemia /</w:t>
      </w:r>
      <w:r w:rsidRPr="00C3701B">
        <w:rPr>
          <w:kern w:val="20"/>
          <w:sz w:val="28"/>
          <w:szCs w:val="28"/>
          <w:lang w:val="en-US"/>
        </w:rPr>
        <w:t xml:space="preserve"> </w:t>
      </w:r>
      <w:r>
        <w:rPr>
          <w:kern w:val="20"/>
          <w:sz w:val="28"/>
          <w:szCs w:val="28"/>
        </w:rPr>
        <w:t>В</w:t>
      </w:r>
      <w:r w:rsidRPr="007E52AD">
        <w:rPr>
          <w:kern w:val="20"/>
          <w:sz w:val="28"/>
          <w:szCs w:val="28"/>
          <w:lang w:val="en-US"/>
        </w:rPr>
        <w:t xml:space="preserve">. </w:t>
      </w:r>
      <w:r>
        <w:rPr>
          <w:kern w:val="20"/>
          <w:sz w:val="28"/>
          <w:szCs w:val="28"/>
          <w:lang w:val="en-US"/>
        </w:rPr>
        <w:t>Pfefferbaum-Levine, D.R.</w:t>
      </w:r>
      <w:r>
        <w:rPr>
          <w:kern w:val="20"/>
          <w:sz w:val="28"/>
          <w:szCs w:val="28"/>
          <w:lang w:val="uk-UA"/>
        </w:rPr>
        <w:t xml:space="preserve"> </w:t>
      </w:r>
      <w:r>
        <w:rPr>
          <w:kern w:val="20"/>
          <w:sz w:val="28"/>
          <w:szCs w:val="28"/>
          <w:lang w:val="en-US"/>
        </w:rPr>
        <w:t>Copeland, J.M.</w:t>
      </w:r>
      <w:r w:rsidRPr="002D599B">
        <w:rPr>
          <w:kern w:val="20"/>
          <w:sz w:val="28"/>
          <w:szCs w:val="28"/>
          <w:lang w:val="en-US"/>
        </w:rPr>
        <w:t xml:space="preserve"> </w:t>
      </w:r>
      <w:r>
        <w:rPr>
          <w:kern w:val="20"/>
          <w:sz w:val="28"/>
          <w:szCs w:val="28"/>
          <w:lang w:val="en-US"/>
        </w:rPr>
        <w:t>Fletcher // Am. J. of Peditr. Hematol. and O</w:t>
      </w:r>
      <w:r>
        <w:rPr>
          <w:kern w:val="20"/>
          <w:sz w:val="28"/>
          <w:szCs w:val="28"/>
          <w:lang w:val="en-US"/>
        </w:rPr>
        <w:t>n</w:t>
      </w:r>
      <w:r>
        <w:rPr>
          <w:kern w:val="20"/>
          <w:sz w:val="28"/>
          <w:szCs w:val="28"/>
          <w:lang w:val="en-US"/>
        </w:rPr>
        <w:t>col.</w:t>
      </w:r>
      <w:r w:rsidRPr="00DD377B">
        <w:rPr>
          <w:sz w:val="28"/>
          <w:szCs w:val="28"/>
          <w:lang w:val="en-US"/>
        </w:rPr>
        <w:t xml:space="preserve"> </w:t>
      </w:r>
      <w:r>
        <w:rPr>
          <w:kern w:val="20"/>
          <w:sz w:val="28"/>
          <w:szCs w:val="28"/>
        </w:rPr>
        <w:t>—</w:t>
      </w:r>
      <w:r>
        <w:rPr>
          <w:sz w:val="28"/>
          <w:szCs w:val="28"/>
        </w:rPr>
        <w:t xml:space="preserve"> </w:t>
      </w:r>
      <w:r>
        <w:rPr>
          <w:kern w:val="20"/>
          <w:sz w:val="28"/>
          <w:szCs w:val="28"/>
          <w:lang w:val="en-US"/>
        </w:rPr>
        <w:t>1990.</w:t>
      </w:r>
      <w:r w:rsidRPr="00714790">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Vol.12</w:t>
      </w:r>
      <w:r w:rsidRPr="0071491C">
        <w:rPr>
          <w:kern w:val="20"/>
          <w:sz w:val="28"/>
          <w:szCs w:val="28"/>
          <w:lang w:val="en-US"/>
        </w:rPr>
        <w:t>.</w:t>
      </w:r>
      <w:r w:rsidRPr="00945C75">
        <w:rPr>
          <w:kern w:val="20"/>
          <w:sz w:val="28"/>
          <w:szCs w:val="28"/>
          <w:lang w:val="en-US"/>
        </w:rPr>
        <w:t xml:space="preserve"> </w:t>
      </w:r>
      <w:r w:rsidRPr="008C59AD">
        <w:rPr>
          <w:kern w:val="20"/>
          <w:sz w:val="28"/>
          <w:szCs w:val="28"/>
          <w:lang w:val="en-US"/>
        </w:rPr>
        <w:t>—</w:t>
      </w:r>
      <w:r>
        <w:rPr>
          <w:kern w:val="20"/>
          <w:sz w:val="28"/>
          <w:szCs w:val="28"/>
          <w:lang w:val="en-US"/>
        </w:rPr>
        <w:t>P.174</w:t>
      </w:r>
      <w:r w:rsidRPr="00577D1B">
        <w:rPr>
          <w:sz w:val="28"/>
          <w:szCs w:val="28"/>
        </w:rPr>
        <w:t>–</w:t>
      </w:r>
      <w:r>
        <w:rPr>
          <w:kern w:val="20"/>
          <w:sz w:val="28"/>
          <w:szCs w:val="28"/>
          <w:lang w:val="en-US"/>
        </w:rPr>
        <w:t>181.</w:t>
      </w:r>
      <w:bookmarkEnd w:id="344"/>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45" w:name="_Ref112420170"/>
      <w:r>
        <w:rPr>
          <w:kern w:val="20"/>
          <w:sz w:val="28"/>
          <w:szCs w:val="28"/>
          <w:lang w:val="en-US"/>
        </w:rPr>
        <w:t>Phillips P.C.</w:t>
      </w:r>
      <w:r>
        <w:rPr>
          <w:kern w:val="20"/>
          <w:sz w:val="28"/>
          <w:szCs w:val="28"/>
          <w:lang w:val="uk-UA"/>
        </w:rPr>
        <w:t xml:space="preserve"> </w:t>
      </w:r>
      <w:r>
        <w:rPr>
          <w:kern w:val="20"/>
          <w:sz w:val="28"/>
          <w:szCs w:val="28"/>
          <w:lang w:val="en-US"/>
        </w:rPr>
        <w:t>reduced cerebral glucose metabolism and increased brain capillary pe</w:t>
      </w:r>
      <w:r>
        <w:rPr>
          <w:kern w:val="20"/>
          <w:sz w:val="28"/>
          <w:szCs w:val="28"/>
          <w:lang w:val="en-US"/>
        </w:rPr>
        <w:t>r</w:t>
      </w:r>
      <w:r>
        <w:rPr>
          <w:kern w:val="20"/>
          <w:sz w:val="28"/>
          <w:szCs w:val="28"/>
          <w:lang w:val="en-US"/>
        </w:rPr>
        <w:t>meability following high-dose methotrexate chemotherapy: a positron emission tomographic study /</w:t>
      </w:r>
      <w:r w:rsidRPr="00C3701B">
        <w:rPr>
          <w:kern w:val="20"/>
          <w:sz w:val="28"/>
          <w:szCs w:val="28"/>
          <w:lang w:val="en-US"/>
        </w:rPr>
        <w:t xml:space="preserve"> </w:t>
      </w:r>
      <w:r>
        <w:rPr>
          <w:kern w:val="20"/>
          <w:sz w:val="28"/>
          <w:szCs w:val="28"/>
        </w:rPr>
        <w:t>Р</w:t>
      </w:r>
      <w:r w:rsidRPr="0071491C">
        <w:rPr>
          <w:kern w:val="20"/>
          <w:sz w:val="28"/>
          <w:szCs w:val="28"/>
          <w:lang w:val="en-US"/>
        </w:rPr>
        <w:t>.</w:t>
      </w:r>
      <w:r>
        <w:rPr>
          <w:kern w:val="20"/>
          <w:sz w:val="28"/>
          <w:szCs w:val="28"/>
        </w:rPr>
        <w:t>С</w:t>
      </w:r>
      <w:r w:rsidRPr="0071491C">
        <w:rPr>
          <w:kern w:val="20"/>
          <w:sz w:val="28"/>
          <w:szCs w:val="28"/>
          <w:lang w:val="en-US"/>
        </w:rPr>
        <w:t xml:space="preserve">. </w:t>
      </w:r>
      <w:r>
        <w:rPr>
          <w:kern w:val="20"/>
          <w:sz w:val="28"/>
          <w:szCs w:val="28"/>
          <w:lang w:val="en-US"/>
        </w:rPr>
        <w:t>Phillips, V.</w:t>
      </w:r>
      <w:r w:rsidRPr="001C3FEA">
        <w:rPr>
          <w:kern w:val="20"/>
          <w:sz w:val="28"/>
          <w:szCs w:val="28"/>
          <w:lang w:val="en-US"/>
        </w:rPr>
        <w:t xml:space="preserve"> </w:t>
      </w:r>
      <w:r>
        <w:rPr>
          <w:kern w:val="20"/>
          <w:sz w:val="28"/>
          <w:szCs w:val="28"/>
          <w:lang w:val="en-US"/>
        </w:rPr>
        <w:t>Dhawan, S.</w:t>
      </w:r>
      <w:r>
        <w:rPr>
          <w:kern w:val="20"/>
          <w:sz w:val="28"/>
          <w:szCs w:val="28"/>
        </w:rPr>
        <w:t>С</w:t>
      </w:r>
      <w:r w:rsidRPr="007E52AD">
        <w:rPr>
          <w:kern w:val="20"/>
          <w:sz w:val="28"/>
          <w:szCs w:val="28"/>
          <w:lang w:val="en-US"/>
        </w:rPr>
        <w:t xml:space="preserve">. </w:t>
      </w:r>
      <w:r>
        <w:rPr>
          <w:kern w:val="20"/>
          <w:sz w:val="28"/>
          <w:szCs w:val="28"/>
          <w:lang w:val="en-US"/>
        </w:rPr>
        <w:t>Strother // Annals of Neuro</w:t>
      </w:r>
      <w:r>
        <w:rPr>
          <w:kern w:val="20"/>
          <w:sz w:val="28"/>
          <w:szCs w:val="28"/>
          <w:lang w:val="en-US"/>
        </w:rPr>
        <w:t>l</w:t>
      </w:r>
      <w:r>
        <w:rPr>
          <w:kern w:val="20"/>
          <w:sz w:val="28"/>
          <w:szCs w:val="28"/>
          <w:lang w:val="en-US"/>
        </w:rPr>
        <w:t>ogy.—1987.</w:t>
      </w:r>
      <w:r w:rsidRPr="00714790">
        <w:rPr>
          <w:sz w:val="28"/>
          <w:szCs w:val="28"/>
          <w:lang w:val="en-US"/>
        </w:rPr>
        <w:t xml:space="preserve"> </w:t>
      </w:r>
      <w:r w:rsidRPr="008C59AD">
        <w:rPr>
          <w:kern w:val="20"/>
          <w:sz w:val="28"/>
          <w:szCs w:val="28"/>
          <w:lang w:val="en-US"/>
        </w:rPr>
        <w:t>—</w:t>
      </w:r>
      <w:r>
        <w:rPr>
          <w:kern w:val="20"/>
          <w:sz w:val="28"/>
          <w:szCs w:val="28"/>
          <w:lang w:val="en-US"/>
        </w:rPr>
        <w:t xml:space="preserve"> Vol.21</w:t>
      </w:r>
      <w:r w:rsidRPr="004577AA">
        <w:rPr>
          <w:kern w:val="20"/>
          <w:sz w:val="28"/>
          <w:szCs w:val="28"/>
          <w:lang w:val="en-US"/>
        </w:rPr>
        <w:t>.</w:t>
      </w:r>
      <w:r w:rsidRPr="00945C75">
        <w:rPr>
          <w:kern w:val="20"/>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P.59</w:t>
      </w:r>
      <w:r w:rsidRPr="006B41C4">
        <w:rPr>
          <w:sz w:val="28"/>
          <w:szCs w:val="28"/>
          <w:lang w:val="en-US"/>
        </w:rPr>
        <w:t>–</w:t>
      </w:r>
      <w:r>
        <w:rPr>
          <w:kern w:val="20"/>
          <w:sz w:val="28"/>
          <w:szCs w:val="28"/>
          <w:lang w:val="en-US"/>
        </w:rPr>
        <w:t>63.</w:t>
      </w:r>
      <w:bookmarkEnd w:id="345"/>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46" w:name="_Ref119933244"/>
      <w:r>
        <w:rPr>
          <w:kern w:val="20"/>
          <w:sz w:val="28"/>
          <w:szCs w:val="28"/>
          <w:lang w:val="en-US"/>
        </w:rPr>
        <w:t>Pizzo P.A.</w:t>
      </w:r>
      <w:r w:rsidRPr="002D599B">
        <w:rPr>
          <w:kern w:val="20"/>
          <w:sz w:val="28"/>
          <w:szCs w:val="28"/>
          <w:lang w:val="en-US"/>
        </w:rPr>
        <w:t xml:space="preserve"> </w:t>
      </w:r>
      <w:r>
        <w:rPr>
          <w:kern w:val="20"/>
          <w:sz w:val="28"/>
          <w:szCs w:val="28"/>
          <w:lang w:val="en-US"/>
        </w:rPr>
        <w:t>Pediatric Oncology/</w:t>
      </w:r>
      <w:r w:rsidRPr="004577AA">
        <w:rPr>
          <w:kern w:val="20"/>
          <w:sz w:val="28"/>
          <w:szCs w:val="28"/>
          <w:lang w:val="en-US"/>
        </w:rPr>
        <w:t xml:space="preserve"> </w:t>
      </w:r>
      <w:r>
        <w:rPr>
          <w:kern w:val="20"/>
          <w:sz w:val="28"/>
          <w:szCs w:val="28"/>
        </w:rPr>
        <w:t>Р</w:t>
      </w:r>
      <w:r w:rsidRPr="00565252">
        <w:rPr>
          <w:kern w:val="20"/>
          <w:sz w:val="28"/>
          <w:szCs w:val="28"/>
          <w:lang w:val="en-US"/>
        </w:rPr>
        <w:t>.</w:t>
      </w:r>
      <w:r>
        <w:rPr>
          <w:kern w:val="20"/>
          <w:sz w:val="28"/>
          <w:szCs w:val="28"/>
        </w:rPr>
        <w:t>А</w:t>
      </w:r>
      <w:r w:rsidRPr="00565252">
        <w:rPr>
          <w:kern w:val="20"/>
          <w:sz w:val="28"/>
          <w:szCs w:val="28"/>
          <w:lang w:val="en-US"/>
        </w:rPr>
        <w:t xml:space="preserve">. </w:t>
      </w:r>
      <w:r>
        <w:rPr>
          <w:kern w:val="20"/>
          <w:sz w:val="28"/>
          <w:szCs w:val="28"/>
          <w:lang w:val="en-US"/>
        </w:rPr>
        <w:t>Pizzo, D.G.</w:t>
      </w:r>
      <w:r>
        <w:rPr>
          <w:kern w:val="20"/>
          <w:sz w:val="28"/>
          <w:szCs w:val="28"/>
          <w:lang w:val="uk-UA"/>
        </w:rPr>
        <w:t xml:space="preserve"> </w:t>
      </w:r>
      <w:r>
        <w:rPr>
          <w:kern w:val="20"/>
          <w:sz w:val="28"/>
          <w:szCs w:val="28"/>
          <w:lang w:val="en-US"/>
        </w:rPr>
        <w:t xml:space="preserve"> Poplac</w:t>
      </w:r>
      <w:r>
        <w:rPr>
          <w:kern w:val="20"/>
          <w:sz w:val="28"/>
          <w:szCs w:val="28"/>
          <w:lang w:val="uk-UA"/>
        </w:rPr>
        <w:t>.</w:t>
      </w:r>
      <w:r w:rsidRPr="002B50BA">
        <w:rPr>
          <w:kern w:val="20"/>
          <w:sz w:val="28"/>
          <w:szCs w:val="28"/>
          <w:lang w:val="en-US"/>
        </w:rPr>
        <w:t xml:space="preserve"> —</w:t>
      </w:r>
      <w:r w:rsidRPr="002B50BA">
        <w:rPr>
          <w:sz w:val="28"/>
          <w:szCs w:val="28"/>
          <w:lang w:val="en-US"/>
        </w:rPr>
        <w:t xml:space="preserve"> </w:t>
      </w:r>
      <w:r>
        <w:rPr>
          <w:kern w:val="20"/>
          <w:sz w:val="28"/>
          <w:szCs w:val="28"/>
          <w:lang w:val="en-US"/>
        </w:rPr>
        <w:t>Washington</w:t>
      </w:r>
      <w:r>
        <w:rPr>
          <w:kern w:val="20"/>
          <w:sz w:val="28"/>
          <w:szCs w:val="28"/>
          <w:lang w:val="uk-UA"/>
        </w:rPr>
        <w:t xml:space="preserve">, </w:t>
      </w:r>
      <w:r>
        <w:rPr>
          <w:kern w:val="20"/>
          <w:sz w:val="28"/>
          <w:szCs w:val="28"/>
          <w:lang w:val="en-US"/>
        </w:rPr>
        <w:t>1993.</w:t>
      </w:r>
      <w:r w:rsidRPr="0071491C">
        <w:rPr>
          <w:szCs w:val="28"/>
          <w:lang w:val="en-US"/>
        </w:rPr>
        <w:t xml:space="preserve"> </w:t>
      </w:r>
      <w:r w:rsidRPr="002B50BA">
        <w:rPr>
          <w:kern w:val="20"/>
          <w:sz w:val="28"/>
          <w:szCs w:val="28"/>
          <w:lang w:val="en-US"/>
        </w:rPr>
        <w:t>—</w:t>
      </w:r>
      <w:r w:rsidRPr="002B50BA">
        <w:rPr>
          <w:sz w:val="28"/>
          <w:szCs w:val="28"/>
          <w:lang w:val="en-US"/>
        </w:rPr>
        <w:t xml:space="preserve"> </w:t>
      </w:r>
      <w:r w:rsidRPr="0071491C">
        <w:rPr>
          <w:szCs w:val="28"/>
          <w:lang w:val="en-US"/>
        </w:rPr>
        <w:t xml:space="preserve"> </w:t>
      </w:r>
      <w:r>
        <w:rPr>
          <w:kern w:val="20"/>
          <w:sz w:val="28"/>
          <w:szCs w:val="28"/>
          <w:lang w:val="en-US"/>
        </w:rPr>
        <w:t>P.462.</w:t>
      </w:r>
      <w:bookmarkEnd w:id="346"/>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47" w:name="_Ref127030345"/>
      <w:r w:rsidRPr="005D25BA">
        <w:rPr>
          <w:kern w:val="20"/>
          <w:sz w:val="28"/>
          <w:szCs w:val="28"/>
          <w:lang w:val="en-US"/>
        </w:rPr>
        <w:t>Prestor V.V.</w:t>
      </w:r>
      <w:r>
        <w:rPr>
          <w:kern w:val="20"/>
          <w:sz w:val="28"/>
          <w:szCs w:val="28"/>
          <w:lang w:val="uk-UA"/>
        </w:rPr>
        <w:t xml:space="preserve"> </w:t>
      </w:r>
      <w:r w:rsidRPr="005D25BA">
        <w:rPr>
          <w:kern w:val="20"/>
          <w:sz w:val="28"/>
          <w:szCs w:val="28"/>
          <w:lang w:val="en-US"/>
        </w:rPr>
        <w:t xml:space="preserve">Late cardiac damage of anthracycline therapy of acute lymphoblastic leukemia in childhood </w:t>
      </w:r>
      <w:r>
        <w:rPr>
          <w:kern w:val="20"/>
          <w:sz w:val="28"/>
          <w:szCs w:val="28"/>
          <w:lang w:val="en-US"/>
        </w:rPr>
        <w:t>/</w:t>
      </w:r>
      <w:r w:rsidRPr="00C3701B">
        <w:rPr>
          <w:kern w:val="20"/>
          <w:sz w:val="28"/>
          <w:szCs w:val="28"/>
          <w:lang w:val="en-US"/>
        </w:rPr>
        <w:t xml:space="preserve"> </w:t>
      </w:r>
      <w:r>
        <w:rPr>
          <w:kern w:val="20"/>
          <w:sz w:val="28"/>
          <w:szCs w:val="28"/>
          <w:lang w:val="en-US"/>
        </w:rPr>
        <w:t>[V.</w:t>
      </w:r>
      <w:r w:rsidRPr="00FF770C">
        <w:rPr>
          <w:kern w:val="20"/>
          <w:sz w:val="28"/>
          <w:szCs w:val="28"/>
          <w:lang w:val="en-US"/>
        </w:rPr>
        <w:t xml:space="preserve"> </w:t>
      </w:r>
      <w:r>
        <w:rPr>
          <w:kern w:val="20"/>
          <w:sz w:val="28"/>
          <w:szCs w:val="28"/>
          <w:lang w:val="en-US"/>
        </w:rPr>
        <w:t>V.</w:t>
      </w:r>
      <w:r w:rsidRPr="00FF770C">
        <w:rPr>
          <w:kern w:val="20"/>
          <w:sz w:val="28"/>
          <w:szCs w:val="28"/>
          <w:lang w:val="en-US"/>
        </w:rPr>
        <w:t xml:space="preserve"> </w:t>
      </w:r>
      <w:r w:rsidRPr="005D25BA">
        <w:rPr>
          <w:kern w:val="20"/>
          <w:sz w:val="28"/>
          <w:szCs w:val="28"/>
          <w:lang w:val="en-US"/>
        </w:rPr>
        <w:t xml:space="preserve">Prestor, </w:t>
      </w:r>
      <w:r>
        <w:rPr>
          <w:kern w:val="20"/>
          <w:sz w:val="28"/>
          <w:szCs w:val="28"/>
        </w:rPr>
        <w:t>Р</w:t>
      </w:r>
      <w:r w:rsidRPr="00670D10">
        <w:rPr>
          <w:kern w:val="20"/>
          <w:sz w:val="28"/>
          <w:szCs w:val="28"/>
          <w:lang w:val="en-US"/>
        </w:rPr>
        <w:t xml:space="preserve">. </w:t>
      </w:r>
      <w:r w:rsidRPr="005D25BA">
        <w:rPr>
          <w:kern w:val="20"/>
          <w:sz w:val="28"/>
          <w:szCs w:val="28"/>
          <w:lang w:val="en-US"/>
        </w:rPr>
        <w:t xml:space="preserve">Rakovec, </w:t>
      </w:r>
      <w:r>
        <w:rPr>
          <w:kern w:val="20"/>
          <w:sz w:val="28"/>
          <w:szCs w:val="28"/>
        </w:rPr>
        <w:t>М</w:t>
      </w:r>
      <w:r w:rsidRPr="00565252">
        <w:rPr>
          <w:kern w:val="20"/>
          <w:sz w:val="28"/>
          <w:szCs w:val="28"/>
          <w:lang w:val="en-US"/>
        </w:rPr>
        <w:t xml:space="preserve">. </w:t>
      </w:r>
      <w:r w:rsidRPr="005D25BA">
        <w:rPr>
          <w:kern w:val="20"/>
          <w:sz w:val="28"/>
          <w:szCs w:val="28"/>
          <w:lang w:val="en-US"/>
        </w:rPr>
        <w:t>Kozelj</w:t>
      </w:r>
      <w:r>
        <w:rPr>
          <w:kern w:val="20"/>
          <w:sz w:val="28"/>
          <w:szCs w:val="28"/>
          <w:lang w:val="en-US"/>
        </w:rPr>
        <w:t xml:space="preserve"> et al.]</w:t>
      </w:r>
      <w:r w:rsidRPr="005D25BA">
        <w:rPr>
          <w:kern w:val="20"/>
          <w:sz w:val="28"/>
          <w:szCs w:val="28"/>
          <w:lang w:val="en-US"/>
        </w:rPr>
        <w:t xml:space="preserve"> // Pediatr.</w:t>
      </w:r>
      <w:r>
        <w:rPr>
          <w:kern w:val="20"/>
          <w:sz w:val="28"/>
          <w:szCs w:val="28"/>
          <w:lang w:val="uk-UA"/>
        </w:rPr>
        <w:t xml:space="preserve"> </w:t>
      </w:r>
      <w:r w:rsidRPr="005D25BA">
        <w:rPr>
          <w:kern w:val="20"/>
          <w:sz w:val="28"/>
          <w:szCs w:val="28"/>
          <w:lang w:val="en-US"/>
        </w:rPr>
        <w:t>Hem</w:t>
      </w:r>
      <w:r w:rsidRPr="005D25BA">
        <w:rPr>
          <w:kern w:val="20"/>
          <w:sz w:val="28"/>
          <w:szCs w:val="28"/>
          <w:lang w:val="en-US"/>
        </w:rPr>
        <w:t>a</w:t>
      </w:r>
      <w:r w:rsidRPr="005D25BA">
        <w:rPr>
          <w:kern w:val="20"/>
          <w:sz w:val="28"/>
          <w:szCs w:val="28"/>
          <w:lang w:val="en-US"/>
        </w:rPr>
        <w:t>tol.</w:t>
      </w:r>
      <w:r>
        <w:rPr>
          <w:kern w:val="20"/>
          <w:sz w:val="28"/>
          <w:szCs w:val="28"/>
          <w:lang w:val="uk-UA"/>
        </w:rPr>
        <w:t xml:space="preserve"> </w:t>
      </w:r>
      <w:r w:rsidRPr="005D25BA">
        <w:rPr>
          <w:kern w:val="20"/>
          <w:sz w:val="28"/>
          <w:szCs w:val="28"/>
          <w:lang w:val="en-US"/>
        </w:rPr>
        <w:t>Oncol.</w:t>
      </w:r>
      <w:r w:rsidRPr="00714790">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2000.</w:t>
      </w:r>
      <w:r w:rsidRPr="00DD377B">
        <w:rPr>
          <w:sz w:val="28"/>
          <w:szCs w:val="28"/>
          <w:lang w:val="en-US"/>
        </w:rPr>
        <w:t xml:space="preserve"> </w:t>
      </w:r>
      <w:r>
        <w:rPr>
          <w:kern w:val="20"/>
          <w:sz w:val="28"/>
          <w:szCs w:val="28"/>
        </w:rPr>
        <w:t>—</w:t>
      </w:r>
      <w:r>
        <w:rPr>
          <w:sz w:val="28"/>
          <w:szCs w:val="28"/>
        </w:rPr>
        <w:t xml:space="preserve"> </w:t>
      </w:r>
      <w:r>
        <w:rPr>
          <w:kern w:val="20"/>
          <w:sz w:val="28"/>
          <w:szCs w:val="28"/>
          <w:lang w:val="en-US"/>
        </w:rPr>
        <w:t>Vol.17,</w:t>
      </w:r>
      <w:r w:rsidRPr="004577AA">
        <w:rPr>
          <w:kern w:val="20"/>
          <w:sz w:val="28"/>
          <w:szCs w:val="28"/>
          <w:lang w:val="en-US"/>
        </w:rPr>
        <w:t xml:space="preserve"> </w:t>
      </w:r>
      <w:r w:rsidRPr="005D25BA">
        <w:rPr>
          <w:kern w:val="20"/>
          <w:sz w:val="28"/>
          <w:szCs w:val="28"/>
          <w:lang w:val="en-US"/>
        </w:rPr>
        <w:t>№</w:t>
      </w:r>
      <w:r>
        <w:rPr>
          <w:kern w:val="20"/>
          <w:sz w:val="28"/>
          <w:szCs w:val="28"/>
          <w:lang w:val="en-US"/>
        </w:rPr>
        <w:t>7.</w:t>
      </w:r>
      <w:r w:rsidRPr="0071491C">
        <w:rPr>
          <w:szCs w:val="28"/>
          <w:lang w:val="en-US"/>
        </w:rPr>
        <w:t xml:space="preserve"> </w:t>
      </w:r>
      <w:r w:rsidRPr="008C59AD">
        <w:rPr>
          <w:kern w:val="20"/>
          <w:sz w:val="28"/>
          <w:szCs w:val="28"/>
          <w:lang w:val="en-US"/>
        </w:rPr>
        <w:t>—</w:t>
      </w:r>
      <w:r>
        <w:rPr>
          <w:kern w:val="20"/>
          <w:sz w:val="28"/>
          <w:szCs w:val="28"/>
          <w:lang w:val="en-US"/>
        </w:rPr>
        <w:t>P.527</w:t>
      </w:r>
      <w:r w:rsidRPr="00577D1B">
        <w:rPr>
          <w:sz w:val="28"/>
          <w:szCs w:val="28"/>
        </w:rPr>
        <w:t>–</w:t>
      </w:r>
      <w:r>
        <w:rPr>
          <w:kern w:val="20"/>
          <w:sz w:val="28"/>
          <w:szCs w:val="28"/>
          <w:lang w:val="en-US"/>
        </w:rPr>
        <w:t>540.</w:t>
      </w:r>
      <w:bookmarkEnd w:id="347"/>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48" w:name="_Ref112419189"/>
      <w:r>
        <w:rPr>
          <w:kern w:val="20"/>
          <w:sz w:val="28"/>
          <w:szCs w:val="28"/>
          <w:lang w:val="en-US"/>
        </w:rPr>
        <w:lastRenderedPageBreak/>
        <w:t>Pui C.H.</w:t>
      </w:r>
      <w:r w:rsidRPr="004577AA">
        <w:rPr>
          <w:kern w:val="20"/>
          <w:sz w:val="28"/>
          <w:szCs w:val="28"/>
          <w:lang w:val="en-US"/>
        </w:rPr>
        <w:t xml:space="preserve"> </w:t>
      </w:r>
      <w:r>
        <w:rPr>
          <w:kern w:val="20"/>
          <w:sz w:val="28"/>
          <w:szCs w:val="28"/>
          <w:lang w:val="en-US"/>
        </w:rPr>
        <w:t>Acute lymphoblastic leukemia /</w:t>
      </w:r>
      <w:r w:rsidRPr="00C3701B">
        <w:rPr>
          <w:kern w:val="20"/>
          <w:sz w:val="28"/>
          <w:szCs w:val="28"/>
          <w:lang w:val="en-US"/>
        </w:rPr>
        <w:t xml:space="preserve"> </w:t>
      </w:r>
      <w:r>
        <w:rPr>
          <w:kern w:val="20"/>
          <w:sz w:val="28"/>
          <w:szCs w:val="28"/>
        </w:rPr>
        <w:t>С</w:t>
      </w:r>
      <w:r w:rsidRPr="00565252">
        <w:rPr>
          <w:kern w:val="20"/>
          <w:sz w:val="28"/>
          <w:szCs w:val="28"/>
          <w:lang w:val="en-US"/>
        </w:rPr>
        <w:t>.</w:t>
      </w:r>
      <w:r>
        <w:rPr>
          <w:kern w:val="20"/>
          <w:sz w:val="28"/>
          <w:szCs w:val="28"/>
        </w:rPr>
        <w:t>Н</w:t>
      </w:r>
      <w:r w:rsidRPr="00565252">
        <w:rPr>
          <w:kern w:val="20"/>
          <w:sz w:val="28"/>
          <w:szCs w:val="28"/>
          <w:lang w:val="en-US"/>
        </w:rPr>
        <w:t xml:space="preserve">. </w:t>
      </w:r>
      <w:r>
        <w:rPr>
          <w:kern w:val="20"/>
          <w:sz w:val="28"/>
          <w:szCs w:val="28"/>
          <w:lang w:val="en-US"/>
        </w:rPr>
        <w:t>Pui, W.E. Evans // New England J. of Medicine.</w:t>
      </w:r>
      <w:r w:rsidRPr="00DD377B">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1998.</w:t>
      </w:r>
      <w:r w:rsidRPr="0075456E">
        <w:rPr>
          <w:sz w:val="28"/>
          <w:szCs w:val="28"/>
          <w:lang w:val="en-US"/>
        </w:rPr>
        <w:t xml:space="preserve"> </w:t>
      </w:r>
      <w:r w:rsidRPr="008C59AD">
        <w:rPr>
          <w:kern w:val="20"/>
          <w:sz w:val="28"/>
          <w:szCs w:val="28"/>
          <w:lang w:val="en-US"/>
        </w:rPr>
        <w:t>—</w:t>
      </w:r>
      <w:r>
        <w:rPr>
          <w:kern w:val="20"/>
          <w:sz w:val="28"/>
          <w:szCs w:val="28"/>
          <w:lang w:val="en-US"/>
        </w:rPr>
        <w:t>Vol.339</w:t>
      </w:r>
      <w:r w:rsidRPr="0071491C">
        <w:rPr>
          <w:kern w:val="20"/>
          <w:sz w:val="28"/>
          <w:szCs w:val="28"/>
          <w:lang w:val="en-US"/>
        </w:rPr>
        <w:t>.</w:t>
      </w:r>
      <w:r w:rsidRPr="00945C75">
        <w:rPr>
          <w:kern w:val="20"/>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P.605</w:t>
      </w:r>
      <w:r w:rsidRPr="006B41C4">
        <w:rPr>
          <w:sz w:val="28"/>
          <w:szCs w:val="28"/>
          <w:lang w:val="en-US"/>
        </w:rPr>
        <w:t>–</w:t>
      </w:r>
      <w:r>
        <w:rPr>
          <w:kern w:val="20"/>
          <w:sz w:val="28"/>
          <w:szCs w:val="28"/>
          <w:lang w:val="en-US"/>
        </w:rPr>
        <w:t>615.</w:t>
      </w:r>
      <w:bookmarkEnd w:id="348"/>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49" w:name="_Ref112419258"/>
      <w:r>
        <w:rPr>
          <w:kern w:val="20"/>
          <w:sz w:val="28"/>
          <w:szCs w:val="28"/>
          <w:lang w:val="en-US"/>
        </w:rPr>
        <w:t>Pui C.H. Childhood of leukemia /</w:t>
      </w:r>
      <w:r w:rsidRPr="00086648">
        <w:rPr>
          <w:kern w:val="20"/>
          <w:sz w:val="28"/>
          <w:szCs w:val="28"/>
          <w:lang w:val="en-US"/>
        </w:rPr>
        <w:t xml:space="preserve"> </w:t>
      </w:r>
      <w:r>
        <w:rPr>
          <w:kern w:val="20"/>
          <w:sz w:val="28"/>
          <w:szCs w:val="28"/>
        </w:rPr>
        <w:t>С</w:t>
      </w:r>
      <w:r w:rsidRPr="000A37D7">
        <w:rPr>
          <w:kern w:val="20"/>
          <w:sz w:val="28"/>
          <w:szCs w:val="28"/>
          <w:lang w:val="en-US"/>
        </w:rPr>
        <w:t>.</w:t>
      </w:r>
      <w:r>
        <w:rPr>
          <w:kern w:val="20"/>
          <w:sz w:val="28"/>
          <w:szCs w:val="28"/>
        </w:rPr>
        <w:t>Н</w:t>
      </w:r>
      <w:r w:rsidRPr="000A37D7">
        <w:rPr>
          <w:kern w:val="20"/>
          <w:sz w:val="28"/>
          <w:szCs w:val="28"/>
          <w:lang w:val="en-US"/>
        </w:rPr>
        <w:t xml:space="preserve">. </w:t>
      </w:r>
      <w:r>
        <w:rPr>
          <w:kern w:val="20"/>
          <w:sz w:val="28"/>
          <w:szCs w:val="28"/>
          <w:lang w:val="en-US"/>
        </w:rPr>
        <w:t>Pui // The New England J. of Med</w:t>
      </w:r>
      <w:r>
        <w:rPr>
          <w:kern w:val="20"/>
          <w:sz w:val="28"/>
          <w:szCs w:val="28"/>
          <w:lang w:val="en-US"/>
        </w:rPr>
        <w:t>i</w:t>
      </w:r>
      <w:r>
        <w:rPr>
          <w:kern w:val="20"/>
          <w:sz w:val="28"/>
          <w:szCs w:val="28"/>
          <w:lang w:val="en-US"/>
        </w:rPr>
        <w:t>cine.</w:t>
      </w:r>
      <w:r w:rsidRPr="00714790">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1995.</w:t>
      </w:r>
      <w:r w:rsidRPr="0075456E">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Vol.15</w:t>
      </w:r>
      <w:r w:rsidRPr="0071491C">
        <w:rPr>
          <w:kern w:val="20"/>
          <w:sz w:val="28"/>
          <w:szCs w:val="28"/>
          <w:lang w:val="en-US"/>
        </w:rPr>
        <w:t>.</w:t>
      </w:r>
      <w:r w:rsidRPr="00945C75">
        <w:rPr>
          <w:kern w:val="20"/>
          <w:sz w:val="28"/>
          <w:szCs w:val="28"/>
          <w:lang w:val="en-US"/>
        </w:rPr>
        <w:t xml:space="preserve"> </w:t>
      </w:r>
      <w:r w:rsidRPr="008C59AD">
        <w:rPr>
          <w:kern w:val="20"/>
          <w:sz w:val="28"/>
          <w:szCs w:val="28"/>
          <w:lang w:val="en-US"/>
        </w:rPr>
        <w:t>—</w:t>
      </w:r>
      <w:r>
        <w:rPr>
          <w:kern w:val="20"/>
          <w:sz w:val="28"/>
          <w:szCs w:val="28"/>
          <w:lang w:val="en-US"/>
        </w:rPr>
        <w:t>P.1618</w:t>
      </w:r>
      <w:r w:rsidRPr="006B41C4">
        <w:rPr>
          <w:sz w:val="28"/>
          <w:szCs w:val="28"/>
          <w:lang w:val="en-US"/>
        </w:rPr>
        <w:t>–</w:t>
      </w:r>
      <w:r>
        <w:rPr>
          <w:kern w:val="20"/>
          <w:sz w:val="28"/>
          <w:szCs w:val="28"/>
          <w:lang w:val="en-US"/>
        </w:rPr>
        <w:t>1630.</w:t>
      </w:r>
      <w:bookmarkEnd w:id="349"/>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50" w:name="_Ref112419847"/>
      <w:r>
        <w:rPr>
          <w:kern w:val="20"/>
          <w:sz w:val="28"/>
          <w:szCs w:val="28"/>
          <w:lang w:val="en-US"/>
        </w:rPr>
        <w:t xml:space="preserve">Pui C.H. The clinical management of childhood leukemia </w:t>
      </w:r>
      <w:r w:rsidRPr="00086648">
        <w:rPr>
          <w:kern w:val="20"/>
          <w:sz w:val="28"/>
          <w:szCs w:val="28"/>
          <w:lang w:val="en-US"/>
        </w:rPr>
        <w:t xml:space="preserve">/ </w:t>
      </w:r>
      <w:r>
        <w:rPr>
          <w:kern w:val="20"/>
          <w:sz w:val="28"/>
          <w:szCs w:val="28"/>
        </w:rPr>
        <w:t>С</w:t>
      </w:r>
      <w:r w:rsidRPr="000A37D7">
        <w:rPr>
          <w:kern w:val="20"/>
          <w:sz w:val="28"/>
          <w:szCs w:val="28"/>
          <w:lang w:val="en-US"/>
        </w:rPr>
        <w:t>.</w:t>
      </w:r>
      <w:r>
        <w:rPr>
          <w:kern w:val="20"/>
          <w:sz w:val="28"/>
          <w:szCs w:val="28"/>
        </w:rPr>
        <w:t>Н</w:t>
      </w:r>
      <w:r w:rsidRPr="000A37D7">
        <w:rPr>
          <w:kern w:val="20"/>
          <w:sz w:val="28"/>
          <w:szCs w:val="28"/>
          <w:lang w:val="en-US"/>
        </w:rPr>
        <w:t xml:space="preserve">. </w:t>
      </w:r>
      <w:r>
        <w:rPr>
          <w:kern w:val="20"/>
          <w:sz w:val="28"/>
          <w:szCs w:val="28"/>
          <w:lang w:val="en-US"/>
        </w:rPr>
        <w:t>Pui // Helix, Amgen’s Mag</w:t>
      </w:r>
      <w:r>
        <w:rPr>
          <w:kern w:val="20"/>
          <w:sz w:val="28"/>
          <w:szCs w:val="28"/>
          <w:lang w:val="en-US"/>
        </w:rPr>
        <w:t>a</w:t>
      </w:r>
      <w:r>
        <w:rPr>
          <w:kern w:val="20"/>
          <w:sz w:val="28"/>
          <w:szCs w:val="28"/>
          <w:lang w:val="en-US"/>
        </w:rPr>
        <w:t>zine of Biotechnology.</w:t>
      </w:r>
      <w:r w:rsidRPr="00714790">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1997.</w:t>
      </w:r>
      <w:r w:rsidRPr="00DD377B">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Vol.6,</w:t>
      </w:r>
      <w:r w:rsidRPr="00945C75">
        <w:rPr>
          <w:kern w:val="20"/>
          <w:sz w:val="28"/>
          <w:szCs w:val="28"/>
          <w:lang w:val="en-US"/>
        </w:rPr>
        <w:t xml:space="preserve"> </w:t>
      </w:r>
      <w:r>
        <w:rPr>
          <w:kern w:val="20"/>
          <w:sz w:val="28"/>
          <w:szCs w:val="28"/>
          <w:lang w:val="en-US"/>
        </w:rPr>
        <w:t>S.1.</w:t>
      </w:r>
      <w:r w:rsidRPr="0075456E">
        <w:rPr>
          <w:sz w:val="28"/>
          <w:szCs w:val="28"/>
          <w:lang w:val="en-US"/>
        </w:rPr>
        <w:t xml:space="preserve"> </w:t>
      </w:r>
      <w:r w:rsidRPr="008C59AD">
        <w:rPr>
          <w:kern w:val="20"/>
          <w:sz w:val="28"/>
          <w:szCs w:val="28"/>
          <w:lang w:val="en-US"/>
        </w:rPr>
        <w:t>—</w:t>
      </w:r>
      <w:r>
        <w:rPr>
          <w:kern w:val="20"/>
          <w:sz w:val="28"/>
          <w:szCs w:val="28"/>
          <w:lang w:val="en-US"/>
        </w:rPr>
        <w:t>P.18</w:t>
      </w:r>
      <w:r w:rsidRPr="006B41C4">
        <w:rPr>
          <w:sz w:val="28"/>
          <w:szCs w:val="28"/>
          <w:lang w:val="en-US"/>
        </w:rPr>
        <w:t>–</w:t>
      </w:r>
      <w:r>
        <w:rPr>
          <w:kern w:val="20"/>
          <w:sz w:val="28"/>
          <w:szCs w:val="28"/>
          <w:lang w:val="en-US"/>
        </w:rPr>
        <w:t>25.</w:t>
      </w:r>
      <w:bookmarkEnd w:id="350"/>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51" w:name="_Ref112419816"/>
      <w:r>
        <w:rPr>
          <w:kern w:val="20"/>
          <w:sz w:val="28"/>
          <w:szCs w:val="28"/>
          <w:lang w:val="en-US"/>
        </w:rPr>
        <w:t>Pui C.H.</w:t>
      </w:r>
      <w:r w:rsidRPr="007E52AD">
        <w:rPr>
          <w:kern w:val="20"/>
          <w:sz w:val="28"/>
          <w:szCs w:val="28"/>
          <w:lang w:val="en-US"/>
        </w:rPr>
        <w:t xml:space="preserve"> </w:t>
      </w:r>
      <w:r>
        <w:rPr>
          <w:kern w:val="20"/>
          <w:sz w:val="28"/>
          <w:szCs w:val="28"/>
          <w:lang w:val="en-US"/>
        </w:rPr>
        <w:t>Toward a clinically classification of the acute leukemias.</w:t>
      </w:r>
      <w:r w:rsidRPr="0071491C">
        <w:rPr>
          <w:szCs w:val="28"/>
          <w:lang w:val="en-US"/>
        </w:rPr>
        <w:t xml:space="preserve"> – </w:t>
      </w:r>
      <w:r>
        <w:rPr>
          <w:kern w:val="20"/>
          <w:sz w:val="28"/>
          <w:szCs w:val="28"/>
          <w:lang w:val="en-US"/>
        </w:rPr>
        <w:t>Open Forum: Classification of Acute Leukemias /</w:t>
      </w:r>
      <w:r w:rsidRPr="00565252">
        <w:rPr>
          <w:kern w:val="20"/>
          <w:sz w:val="28"/>
          <w:szCs w:val="28"/>
          <w:lang w:val="en-US"/>
        </w:rPr>
        <w:t xml:space="preserve"> </w:t>
      </w:r>
      <w:r>
        <w:rPr>
          <w:kern w:val="20"/>
          <w:sz w:val="28"/>
          <w:szCs w:val="28"/>
        </w:rPr>
        <w:t>С</w:t>
      </w:r>
      <w:r w:rsidRPr="000A37D7">
        <w:rPr>
          <w:kern w:val="20"/>
          <w:sz w:val="28"/>
          <w:szCs w:val="28"/>
          <w:lang w:val="en-US"/>
        </w:rPr>
        <w:t>.</w:t>
      </w:r>
      <w:r>
        <w:rPr>
          <w:kern w:val="20"/>
          <w:sz w:val="28"/>
          <w:szCs w:val="28"/>
        </w:rPr>
        <w:t>Н</w:t>
      </w:r>
      <w:r w:rsidRPr="000A37D7">
        <w:rPr>
          <w:kern w:val="20"/>
          <w:sz w:val="28"/>
          <w:szCs w:val="28"/>
          <w:lang w:val="en-US"/>
        </w:rPr>
        <w:t xml:space="preserve">. </w:t>
      </w:r>
      <w:r>
        <w:rPr>
          <w:kern w:val="20"/>
          <w:sz w:val="28"/>
          <w:szCs w:val="28"/>
          <w:lang w:val="en-US"/>
        </w:rPr>
        <w:t>Pui, D.</w:t>
      </w:r>
      <w:r w:rsidRPr="00670D10">
        <w:rPr>
          <w:kern w:val="20"/>
          <w:sz w:val="28"/>
          <w:szCs w:val="28"/>
          <w:lang w:val="en-US"/>
        </w:rPr>
        <w:t xml:space="preserve"> </w:t>
      </w:r>
      <w:r>
        <w:rPr>
          <w:kern w:val="20"/>
          <w:sz w:val="28"/>
          <w:szCs w:val="28"/>
          <w:lang w:val="en-US"/>
        </w:rPr>
        <w:t>Campana, W.M. Crist // Le</w:t>
      </w:r>
      <w:r>
        <w:rPr>
          <w:kern w:val="20"/>
          <w:sz w:val="28"/>
          <w:szCs w:val="28"/>
          <w:lang w:val="en-US"/>
        </w:rPr>
        <w:t>u</w:t>
      </w:r>
      <w:r>
        <w:rPr>
          <w:kern w:val="20"/>
          <w:sz w:val="28"/>
          <w:szCs w:val="28"/>
          <w:lang w:val="en-US"/>
        </w:rPr>
        <w:t>kemia.</w:t>
      </w:r>
      <w:r w:rsidRPr="00DD377B">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1995.</w:t>
      </w:r>
      <w:r w:rsidRPr="0075456E">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Vol.9</w:t>
      </w:r>
      <w:r w:rsidRPr="0071491C">
        <w:rPr>
          <w:kern w:val="20"/>
          <w:sz w:val="28"/>
          <w:szCs w:val="28"/>
          <w:lang w:val="en-US"/>
        </w:rPr>
        <w:t>.</w:t>
      </w:r>
      <w:r w:rsidRPr="00945C75">
        <w:rPr>
          <w:kern w:val="20"/>
          <w:sz w:val="28"/>
          <w:szCs w:val="28"/>
          <w:lang w:val="en-US"/>
        </w:rPr>
        <w:t xml:space="preserve"> </w:t>
      </w:r>
      <w:r w:rsidRPr="008C59AD">
        <w:rPr>
          <w:kern w:val="20"/>
          <w:sz w:val="28"/>
          <w:szCs w:val="28"/>
          <w:lang w:val="en-US"/>
        </w:rPr>
        <w:t>—</w:t>
      </w:r>
      <w:r>
        <w:rPr>
          <w:kern w:val="20"/>
          <w:sz w:val="28"/>
          <w:szCs w:val="28"/>
          <w:lang w:val="en-US"/>
        </w:rPr>
        <w:t>P.2154</w:t>
      </w:r>
      <w:r w:rsidRPr="006B41C4">
        <w:rPr>
          <w:sz w:val="28"/>
          <w:szCs w:val="28"/>
          <w:lang w:val="en-US"/>
        </w:rPr>
        <w:t>–</w:t>
      </w:r>
      <w:r>
        <w:rPr>
          <w:kern w:val="20"/>
          <w:sz w:val="28"/>
          <w:szCs w:val="28"/>
          <w:lang w:val="en-US"/>
        </w:rPr>
        <w:t>2157.</w:t>
      </w:r>
      <w:bookmarkEnd w:id="351"/>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52" w:name="_Ref127030292"/>
      <w:r>
        <w:rPr>
          <w:kern w:val="20"/>
          <w:sz w:val="28"/>
          <w:szCs w:val="28"/>
          <w:lang w:val="en-US"/>
        </w:rPr>
        <w:t>Rammelloo L.A.</w:t>
      </w:r>
      <w:r w:rsidRPr="0071491C">
        <w:rPr>
          <w:kern w:val="20"/>
          <w:sz w:val="28"/>
          <w:szCs w:val="28"/>
          <w:lang w:val="en-US"/>
        </w:rPr>
        <w:t xml:space="preserve"> </w:t>
      </w:r>
      <w:r>
        <w:rPr>
          <w:kern w:val="20"/>
          <w:sz w:val="28"/>
          <w:szCs w:val="28"/>
          <w:lang w:val="en-US"/>
        </w:rPr>
        <w:t>Low-dose daunorubicin in i</w:t>
      </w:r>
      <w:r>
        <w:rPr>
          <w:kern w:val="20"/>
          <w:sz w:val="28"/>
          <w:szCs w:val="28"/>
          <w:lang w:val="en-US"/>
        </w:rPr>
        <w:t>n</w:t>
      </w:r>
      <w:r>
        <w:rPr>
          <w:kern w:val="20"/>
          <w:sz w:val="28"/>
          <w:szCs w:val="28"/>
          <w:lang w:val="en-US"/>
        </w:rPr>
        <w:t>duction treatment of childhood acute lymphoblastic leukemia: no long-term cardiac damage in a randomized study of the Dutch Childhood Leukemia Study Group /</w:t>
      </w:r>
      <w:r w:rsidRPr="00C3701B">
        <w:rPr>
          <w:kern w:val="20"/>
          <w:sz w:val="28"/>
          <w:szCs w:val="28"/>
          <w:lang w:val="en-US"/>
        </w:rPr>
        <w:t xml:space="preserve"> </w:t>
      </w:r>
      <w:r>
        <w:rPr>
          <w:kern w:val="20"/>
          <w:sz w:val="28"/>
          <w:szCs w:val="28"/>
          <w:lang w:val="en-US"/>
        </w:rPr>
        <w:t>L.A.</w:t>
      </w:r>
      <w:r>
        <w:rPr>
          <w:kern w:val="20"/>
          <w:sz w:val="28"/>
          <w:szCs w:val="28"/>
          <w:lang w:val="uk-UA"/>
        </w:rPr>
        <w:t xml:space="preserve"> </w:t>
      </w:r>
      <w:r>
        <w:rPr>
          <w:kern w:val="20"/>
          <w:sz w:val="28"/>
          <w:szCs w:val="28"/>
          <w:lang w:val="en-US"/>
        </w:rPr>
        <w:t xml:space="preserve">Rammelloo, </w:t>
      </w:r>
      <w:r>
        <w:rPr>
          <w:kern w:val="20"/>
          <w:sz w:val="28"/>
          <w:szCs w:val="28"/>
        </w:rPr>
        <w:t>А</w:t>
      </w:r>
      <w:r w:rsidRPr="00565252">
        <w:rPr>
          <w:kern w:val="20"/>
          <w:sz w:val="28"/>
          <w:szCs w:val="28"/>
          <w:lang w:val="en-US"/>
        </w:rPr>
        <w:t xml:space="preserve">. </w:t>
      </w:r>
      <w:r>
        <w:rPr>
          <w:kern w:val="20"/>
          <w:sz w:val="28"/>
          <w:szCs w:val="28"/>
          <w:lang w:val="en-US"/>
        </w:rPr>
        <w:t xml:space="preserve">Postma, </w:t>
      </w:r>
      <w:r w:rsidRPr="00235259">
        <w:rPr>
          <w:kern w:val="20"/>
          <w:sz w:val="28"/>
          <w:szCs w:val="28"/>
          <w:lang w:val="en-US"/>
        </w:rPr>
        <w:t xml:space="preserve"> </w:t>
      </w:r>
      <w:r>
        <w:rPr>
          <w:kern w:val="20"/>
          <w:sz w:val="28"/>
          <w:szCs w:val="28"/>
        </w:rPr>
        <w:t>М</w:t>
      </w:r>
      <w:r w:rsidRPr="000A37D7">
        <w:rPr>
          <w:kern w:val="20"/>
          <w:sz w:val="28"/>
          <w:szCs w:val="28"/>
          <w:lang w:val="en-US"/>
        </w:rPr>
        <w:t>.</w:t>
      </w:r>
      <w:r>
        <w:rPr>
          <w:kern w:val="20"/>
          <w:sz w:val="28"/>
          <w:szCs w:val="28"/>
        </w:rPr>
        <w:t>А</w:t>
      </w:r>
      <w:r w:rsidRPr="000A37D7">
        <w:rPr>
          <w:kern w:val="20"/>
          <w:sz w:val="28"/>
          <w:szCs w:val="28"/>
          <w:lang w:val="en-US"/>
        </w:rPr>
        <w:t xml:space="preserve">. </w:t>
      </w:r>
      <w:r>
        <w:rPr>
          <w:kern w:val="20"/>
          <w:sz w:val="28"/>
          <w:szCs w:val="28"/>
          <w:lang w:val="en-US"/>
        </w:rPr>
        <w:t>Sobotka-</w:t>
      </w:r>
      <w:r>
        <w:rPr>
          <w:kern w:val="20"/>
          <w:sz w:val="28"/>
          <w:szCs w:val="28"/>
        </w:rPr>
        <w:t>М</w:t>
      </w:r>
      <w:r w:rsidRPr="004577AA">
        <w:rPr>
          <w:kern w:val="20"/>
          <w:sz w:val="28"/>
          <w:szCs w:val="28"/>
          <w:lang w:val="en-US"/>
        </w:rPr>
        <w:t>.</w:t>
      </w:r>
      <w:r>
        <w:rPr>
          <w:kern w:val="20"/>
          <w:sz w:val="28"/>
          <w:szCs w:val="28"/>
        </w:rPr>
        <w:t>А</w:t>
      </w:r>
      <w:r w:rsidRPr="004577AA">
        <w:rPr>
          <w:kern w:val="20"/>
          <w:sz w:val="28"/>
          <w:szCs w:val="28"/>
          <w:lang w:val="en-US"/>
        </w:rPr>
        <w:t xml:space="preserve">. </w:t>
      </w:r>
      <w:r>
        <w:rPr>
          <w:kern w:val="20"/>
          <w:sz w:val="28"/>
          <w:szCs w:val="28"/>
          <w:lang w:val="en-US"/>
        </w:rPr>
        <w:t>Plojhar // Med. Pediatr. Oncol.</w:t>
      </w:r>
      <w:r w:rsidRPr="00DD377B">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2000.</w:t>
      </w:r>
      <w:r w:rsidRPr="0075456E">
        <w:rPr>
          <w:sz w:val="28"/>
          <w:szCs w:val="28"/>
          <w:lang w:val="en-US"/>
        </w:rPr>
        <w:t xml:space="preserve"> </w:t>
      </w:r>
      <w:r w:rsidRPr="008C59AD">
        <w:rPr>
          <w:kern w:val="20"/>
          <w:sz w:val="28"/>
          <w:szCs w:val="28"/>
          <w:lang w:val="en-US"/>
        </w:rPr>
        <w:t>—</w:t>
      </w:r>
      <w:r>
        <w:rPr>
          <w:kern w:val="20"/>
          <w:sz w:val="28"/>
          <w:szCs w:val="28"/>
          <w:lang w:val="en-US"/>
        </w:rPr>
        <w:t>Vol.35,</w:t>
      </w:r>
      <w:r w:rsidRPr="00945C75">
        <w:rPr>
          <w:kern w:val="20"/>
          <w:sz w:val="28"/>
          <w:szCs w:val="28"/>
          <w:lang w:val="en-US"/>
        </w:rPr>
        <w:t xml:space="preserve"> </w:t>
      </w:r>
      <w:r>
        <w:rPr>
          <w:kern w:val="20"/>
          <w:sz w:val="28"/>
          <w:szCs w:val="28"/>
          <w:lang w:val="uk-UA"/>
        </w:rPr>
        <w:t>№</w:t>
      </w:r>
      <w:r>
        <w:rPr>
          <w:kern w:val="20"/>
          <w:sz w:val="28"/>
          <w:szCs w:val="28"/>
          <w:lang w:val="en-US"/>
        </w:rPr>
        <w:t>1.</w:t>
      </w:r>
      <w:r w:rsidRPr="00714790">
        <w:rPr>
          <w:sz w:val="28"/>
          <w:szCs w:val="28"/>
          <w:lang w:val="en-US"/>
        </w:rPr>
        <w:t xml:space="preserve"> </w:t>
      </w:r>
      <w:r>
        <w:rPr>
          <w:kern w:val="20"/>
          <w:sz w:val="28"/>
          <w:szCs w:val="28"/>
        </w:rPr>
        <w:t>—</w:t>
      </w:r>
      <w:r>
        <w:rPr>
          <w:sz w:val="28"/>
          <w:szCs w:val="28"/>
        </w:rPr>
        <w:t xml:space="preserve"> </w:t>
      </w:r>
      <w:r>
        <w:rPr>
          <w:kern w:val="20"/>
          <w:sz w:val="28"/>
          <w:szCs w:val="28"/>
          <w:lang w:val="en-US"/>
        </w:rPr>
        <w:t>P.13</w:t>
      </w:r>
      <w:r w:rsidRPr="00577D1B">
        <w:rPr>
          <w:sz w:val="28"/>
          <w:szCs w:val="28"/>
        </w:rPr>
        <w:t>–</w:t>
      </w:r>
      <w:r>
        <w:rPr>
          <w:kern w:val="20"/>
          <w:sz w:val="28"/>
          <w:szCs w:val="28"/>
          <w:lang w:val="en-US"/>
        </w:rPr>
        <w:t>19.</w:t>
      </w:r>
      <w:bookmarkEnd w:id="352"/>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53" w:name="_Ref112420190"/>
      <w:r w:rsidRPr="00232D4E">
        <w:rPr>
          <w:kern w:val="20"/>
          <w:sz w:val="28"/>
          <w:szCs w:val="28"/>
          <w:lang w:val="en-US"/>
        </w:rPr>
        <w:t>Reiter A.</w:t>
      </w:r>
      <w:r w:rsidRPr="00565252">
        <w:rPr>
          <w:kern w:val="20"/>
          <w:sz w:val="28"/>
          <w:szCs w:val="28"/>
          <w:lang w:val="en-US"/>
        </w:rPr>
        <w:t xml:space="preserve"> </w:t>
      </w:r>
      <w:r w:rsidRPr="00232D4E">
        <w:rPr>
          <w:kern w:val="20"/>
          <w:sz w:val="28"/>
          <w:szCs w:val="28"/>
          <w:lang w:val="en-US"/>
        </w:rPr>
        <w:t>Favorable outcome of B-cell acute ly</w:t>
      </w:r>
      <w:r w:rsidRPr="00232D4E">
        <w:rPr>
          <w:kern w:val="20"/>
          <w:sz w:val="28"/>
          <w:szCs w:val="28"/>
          <w:lang w:val="en-US"/>
        </w:rPr>
        <w:t>m</w:t>
      </w:r>
      <w:r w:rsidRPr="00232D4E">
        <w:rPr>
          <w:kern w:val="20"/>
          <w:sz w:val="28"/>
          <w:szCs w:val="28"/>
          <w:lang w:val="en-US"/>
        </w:rPr>
        <w:t>phoblastic leukemia</w:t>
      </w:r>
      <w:r>
        <w:rPr>
          <w:kern w:val="20"/>
          <w:sz w:val="28"/>
          <w:szCs w:val="28"/>
          <w:lang w:val="en-US"/>
        </w:rPr>
        <w:t xml:space="preserve"> in childhood: a report of three consecutive studies of the BFM group /</w:t>
      </w:r>
      <w:r w:rsidRPr="004577AA">
        <w:rPr>
          <w:kern w:val="20"/>
          <w:sz w:val="28"/>
          <w:szCs w:val="28"/>
          <w:lang w:val="en-US"/>
        </w:rPr>
        <w:t xml:space="preserve"> </w:t>
      </w:r>
      <w:r>
        <w:rPr>
          <w:kern w:val="20"/>
          <w:sz w:val="28"/>
          <w:szCs w:val="28"/>
        </w:rPr>
        <w:t>А</w:t>
      </w:r>
      <w:r w:rsidRPr="007E5F03">
        <w:rPr>
          <w:kern w:val="20"/>
          <w:sz w:val="28"/>
          <w:szCs w:val="28"/>
          <w:lang w:val="en-US"/>
        </w:rPr>
        <w:t xml:space="preserve">. </w:t>
      </w:r>
      <w:r w:rsidRPr="00232D4E">
        <w:rPr>
          <w:kern w:val="20"/>
          <w:sz w:val="28"/>
          <w:szCs w:val="28"/>
          <w:lang w:val="en-US"/>
        </w:rPr>
        <w:t xml:space="preserve">Reiter, </w:t>
      </w:r>
      <w:r>
        <w:rPr>
          <w:kern w:val="20"/>
          <w:sz w:val="28"/>
          <w:szCs w:val="28"/>
          <w:lang w:val="en-US"/>
        </w:rPr>
        <w:t>V.</w:t>
      </w:r>
      <w:r w:rsidRPr="000A37D7">
        <w:rPr>
          <w:kern w:val="20"/>
          <w:sz w:val="28"/>
          <w:szCs w:val="28"/>
          <w:lang w:val="en-US"/>
        </w:rPr>
        <w:t xml:space="preserve"> </w:t>
      </w:r>
      <w:r w:rsidRPr="00232D4E">
        <w:rPr>
          <w:kern w:val="20"/>
          <w:sz w:val="28"/>
          <w:szCs w:val="28"/>
          <w:lang w:val="en-US"/>
        </w:rPr>
        <w:t xml:space="preserve">Schrappe, W.D. Ludwig </w:t>
      </w:r>
      <w:r>
        <w:rPr>
          <w:kern w:val="20"/>
          <w:sz w:val="28"/>
          <w:szCs w:val="28"/>
          <w:lang w:val="en-US"/>
        </w:rPr>
        <w:t>// Blood.</w:t>
      </w:r>
      <w:r w:rsidRPr="0075456E">
        <w:rPr>
          <w:sz w:val="28"/>
          <w:szCs w:val="28"/>
          <w:lang w:val="en-US"/>
        </w:rPr>
        <w:t xml:space="preserve"> </w:t>
      </w:r>
      <w:r w:rsidRPr="008C59AD">
        <w:rPr>
          <w:kern w:val="20"/>
          <w:sz w:val="28"/>
          <w:szCs w:val="28"/>
          <w:lang w:val="en-US"/>
        </w:rPr>
        <w:t>—</w:t>
      </w:r>
      <w:r>
        <w:rPr>
          <w:kern w:val="20"/>
          <w:sz w:val="28"/>
          <w:szCs w:val="28"/>
          <w:lang w:val="en-US"/>
        </w:rPr>
        <w:t>1992.</w:t>
      </w:r>
      <w:r w:rsidRPr="00714790">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Vol.80</w:t>
      </w:r>
      <w:r w:rsidRPr="0071491C">
        <w:rPr>
          <w:kern w:val="20"/>
          <w:sz w:val="28"/>
          <w:szCs w:val="28"/>
          <w:lang w:val="en-US"/>
        </w:rPr>
        <w:t>.</w:t>
      </w:r>
      <w:r w:rsidRPr="00945C75">
        <w:rPr>
          <w:kern w:val="20"/>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P.2471</w:t>
      </w:r>
      <w:r w:rsidRPr="006B41C4">
        <w:rPr>
          <w:sz w:val="28"/>
          <w:szCs w:val="28"/>
          <w:lang w:val="en-US"/>
        </w:rPr>
        <w:t>–</w:t>
      </w:r>
      <w:r>
        <w:rPr>
          <w:kern w:val="20"/>
          <w:sz w:val="28"/>
          <w:szCs w:val="28"/>
          <w:lang w:val="en-US"/>
        </w:rPr>
        <w:t>2478.</w:t>
      </w:r>
      <w:bookmarkEnd w:id="353"/>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54" w:name="_Ref112419860"/>
      <w:r>
        <w:rPr>
          <w:kern w:val="20"/>
          <w:sz w:val="28"/>
          <w:szCs w:val="28"/>
          <w:lang w:val="en-US"/>
        </w:rPr>
        <w:t>Riehm H.</w:t>
      </w:r>
      <w:r w:rsidRPr="00565252">
        <w:rPr>
          <w:kern w:val="20"/>
          <w:sz w:val="28"/>
          <w:szCs w:val="28"/>
          <w:lang w:val="en-US"/>
        </w:rPr>
        <w:t xml:space="preserve"> </w:t>
      </w:r>
      <w:r>
        <w:rPr>
          <w:kern w:val="20"/>
          <w:sz w:val="28"/>
          <w:szCs w:val="28"/>
          <w:lang w:val="en-US"/>
        </w:rPr>
        <w:t xml:space="preserve"> Acute lymphoblastic leukemia /</w:t>
      </w:r>
      <w:r w:rsidRPr="004577AA">
        <w:rPr>
          <w:kern w:val="20"/>
          <w:sz w:val="28"/>
          <w:szCs w:val="28"/>
          <w:lang w:val="en-US"/>
        </w:rPr>
        <w:t xml:space="preserve"> </w:t>
      </w:r>
      <w:r>
        <w:rPr>
          <w:kern w:val="20"/>
          <w:sz w:val="28"/>
          <w:szCs w:val="28"/>
        </w:rPr>
        <w:t>Н</w:t>
      </w:r>
      <w:r w:rsidRPr="007E5F03">
        <w:rPr>
          <w:kern w:val="20"/>
          <w:sz w:val="28"/>
          <w:szCs w:val="28"/>
          <w:lang w:val="en-US"/>
        </w:rPr>
        <w:t xml:space="preserve">. </w:t>
      </w:r>
      <w:r>
        <w:rPr>
          <w:kern w:val="20"/>
          <w:sz w:val="28"/>
          <w:szCs w:val="28"/>
          <w:lang w:val="en-US"/>
        </w:rPr>
        <w:t xml:space="preserve">Riehm, W. Ebell, </w:t>
      </w:r>
      <w:r>
        <w:rPr>
          <w:kern w:val="20"/>
          <w:sz w:val="28"/>
          <w:szCs w:val="28"/>
        </w:rPr>
        <w:t>Н</w:t>
      </w:r>
      <w:r w:rsidRPr="002D599B">
        <w:rPr>
          <w:kern w:val="20"/>
          <w:sz w:val="28"/>
          <w:szCs w:val="28"/>
          <w:lang w:val="en-US"/>
        </w:rPr>
        <w:t xml:space="preserve">. </w:t>
      </w:r>
      <w:r>
        <w:rPr>
          <w:kern w:val="20"/>
          <w:sz w:val="28"/>
          <w:szCs w:val="28"/>
          <w:lang w:val="en-US"/>
        </w:rPr>
        <w:t>J.</w:t>
      </w:r>
      <w:r w:rsidRPr="002D599B">
        <w:rPr>
          <w:kern w:val="20"/>
          <w:sz w:val="28"/>
          <w:szCs w:val="28"/>
          <w:lang w:val="en-US"/>
        </w:rPr>
        <w:t xml:space="preserve"> </w:t>
      </w:r>
      <w:r>
        <w:rPr>
          <w:kern w:val="20"/>
          <w:sz w:val="28"/>
          <w:szCs w:val="28"/>
          <w:lang w:val="en-US"/>
        </w:rPr>
        <w:t>Feickert // Cancer in Chi</w:t>
      </w:r>
      <w:r>
        <w:rPr>
          <w:kern w:val="20"/>
          <w:sz w:val="28"/>
          <w:szCs w:val="28"/>
          <w:lang w:val="en-US"/>
        </w:rPr>
        <w:t>l</w:t>
      </w:r>
      <w:r>
        <w:rPr>
          <w:kern w:val="20"/>
          <w:sz w:val="28"/>
          <w:szCs w:val="28"/>
          <w:lang w:val="en-US"/>
        </w:rPr>
        <w:t>dren.</w:t>
      </w:r>
      <w:r w:rsidRPr="0071491C">
        <w:rPr>
          <w:szCs w:val="28"/>
          <w:lang w:val="en-US"/>
        </w:rPr>
        <w:t xml:space="preserve"> </w:t>
      </w:r>
      <w:r w:rsidRPr="00A87671">
        <w:rPr>
          <w:kern w:val="20"/>
          <w:sz w:val="28"/>
          <w:szCs w:val="28"/>
          <w:lang w:val="en-US"/>
        </w:rPr>
        <w:t>—</w:t>
      </w:r>
      <w:r w:rsidRPr="00A87671">
        <w:rPr>
          <w:sz w:val="28"/>
          <w:szCs w:val="28"/>
          <w:lang w:val="en-US"/>
        </w:rPr>
        <w:t xml:space="preserve"> </w:t>
      </w:r>
      <w:r w:rsidRPr="0071491C">
        <w:rPr>
          <w:szCs w:val="28"/>
          <w:lang w:val="en-US"/>
        </w:rPr>
        <w:t xml:space="preserve"> </w:t>
      </w:r>
      <w:r>
        <w:rPr>
          <w:kern w:val="20"/>
          <w:sz w:val="28"/>
          <w:szCs w:val="28"/>
          <w:lang w:val="en-US"/>
        </w:rPr>
        <w:t>Springer-Verlag</w:t>
      </w:r>
      <w:r>
        <w:rPr>
          <w:kern w:val="20"/>
          <w:sz w:val="28"/>
          <w:szCs w:val="28"/>
          <w:lang w:val="uk-UA"/>
        </w:rPr>
        <w:t xml:space="preserve">, </w:t>
      </w:r>
      <w:r>
        <w:rPr>
          <w:kern w:val="20"/>
          <w:sz w:val="28"/>
          <w:szCs w:val="28"/>
          <w:lang w:val="en-US"/>
        </w:rPr>
        <w:t>1992.</w:t>
      </w:r>
      <w:r w:rsidRPr="00DD377B">
        <w:rPr>
          <w:sz w:val="28"/>
          <w:szCs w:val="28"/>
          <w:lang w:val="en-US"/>
        </w:rPr>
        <w:t xml:space="preserve"> </w:t>
      </w:r>
      <w:r w:rsidRPr="008C59AD">
        <w:rPr>
          <w:kern w:val="20"/>
          <w:sz w:val="28"/>
          <w:szCs w:val="28"/>
          <w:lang w:val="en-US"/>
        </w:rPr>
        <w:t>—</w:t>
      </w:r>
      <w:r>
        <w:rPr>
          <w:kern w:val="20"/>
          <w:sz w:val="28"/>
          <w:szCs w:val="28"/>
          <w:lang w:val="en-US"/>
        </w:rPr>
        <w:t>P.85</w:t>
      </w:r>
      <w:r w:rsidRPr="006B41C4">
        <w:rPr>
          <w:sz w:val="28"/>
          <w:szCs w:val="28"/>
          <w:lang w:val="en-US"/>
        </w:rPr>
        <w:t>–</w:t>
      </w:r>
      <w:r>
        <w:rPr>
          <w:kern w:val="20"/>
          <w:sz w:val="28"/>
          <w:szCs w:val="28"/>
          <w:lang w:val="en-US"/>
        </w:rPr>
        <w:t>106.</w:t>
      </w:r>
      <w:bookmarkEnd w:id="354"/>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55" w:name="_Ref119937658"/>
      <w:r>
        <w:rPr>
          <w:kern w:val="20"/>
          <w:sz w:val="28"/>
          <w:szCs w:val="28"/>
          <w:lang w:val="en-US"/>
        </w:rPr>
        <w:t>Robison L.L.</w:t>
      </w:r>
      <w:r>
        <w:rPr>
          <w:kern w:val="20"/>
          <w:sz w:val="28"/>
          <w:szCs w:val="28"/>
          <w:lang w:val="uk-UA"/>
        </w:rPr>
        <w:t xml:space="preserve"> </w:t>
      </w:r>
      <w:r>
        <w:rPr>
          <w:kern w:val="20"/>
          <w:sz w:val="28"/>
          <w:szCs w:val="28"/>
          <w:lang w:val="en-US"/>
        </w:rPr>
        <w:t>Factors associated with IQ scores in long-term survivors of childhood acute lymphoblastic leukemia /</w:t>
      </w:r>
      <w:r w:rsidRPr="006D4589">
        <w:rPr>
          <w:kern w:val="20"/>
          <w:sz w:val="28"/>
          <w:szCs w:val="28"/>
          <w:lang w:val="en-US"/>
        </w:rPr>
        <w:t xml:space="preserve"> </w:t>
      </w:r>
      <w:r>
        <w:rPr>
          <w:kern w:val="20"/>
          <w:sz w:val="28"/>
          <w:szCs w:val="28"/>
          <w:lang w:val="en-US"/>
        </w:rPr>
        <w:t>L.L.</w:t>
      </w:r>
      <w:r>
        <w:rPr>
          <w:kern w:val="20"/>
          <w:sz w:val="28"/>
          <w:szCs w:val="28"/>
          <w:lang w:val="uk-UA"/>
        </w:rPr>
        <w:t xml:space="preserve"> </w:t>
      </w:r>
      <w:r w:rsidRPr="00C3701B">
        <w:rPr>
          <w:kern w:val="20"/>
          <w:sz w:val="28"/>
          <w:szCs w:val="28"/>
          <w:lang w:val="en-US"/>
        </w:rPr>
        <w:t xml:space="preserve"> </w:t>
      </w:r>
      <w:r>
        <w:rPr>
          <w:kern w:val="20"/>
          <w:sz w:val="28"/>
          <w:szCs w:val="28"/>
          <w:lang w:val="en-US"/>
        </w:rPr>
        <w:t xml:space="preserve">Robison, </w:t>
      </w:r>
      <w:r>
        <w:rPr>
          <w:kern w:val="20"/>
          <w:sz w:val="28"/>
          <w:szCs w:val="28"/>
        </w:rPr>
        <w:t>М</w:t>
      </w:r>
      <w:r w:rsidRPr="00C0324B">
        <w:rPr>
          <w:kern w:val="20"/>
          <w:sz w:val="28"/>
          <w:szCs w:val="28"/>
          <w:lang w:val="en-US"/>
        </w:rPr>
        <w:t>.</w:t>
      </w:r>
      <w:r>
        <w:rPr>
          <w:kern w:val="20"/>
          <w:sz w:val="28"/>
          <w:szCs w:val="28"/>
        </w:rPr>
        <w:t>Е</w:t>
      </w:r>
      <w:r w:rsidRPr="00C0324B">
        <w:rPr>
          <w:kern w:val="20"/>
          <w:sz w:val="28"/>
          <w:szCs w:val="28"/>
          <w:lang w:val="en-US"/>
        </w:rPr>
        <w:t xml:space="preserve">. </w:t>
      </w:r>
      <w:r>
        <w:rPr>
          <w:kern w:val="20"/>
          <w:sz w:val="28"/>
          <w:szCs w:val="28"/>
          <w:lang w:val="en-US"/>
        </w:rPr>
        <w:t>Nesbit, H.N. Sather // Am. J. of Pediatr. Hematol. and Oncol.</w:t>
      </w:r>
      <w:r w:rsidRPr="00DD377B">
        <w:rPr>
          <w:sz w:val="28"/>
          <w:szCs w:val="28"/>
          <w:lang w:val="en-US"/>
        </w:rPr>
        <w:t xml:space="preserve"> </w:t>
      </w:r>
      <w:r>
        <w:rPr>
          <w:kern w:val="20"/>
          <w:sz w:val="28"/>
          <w:szCs w:val="28"/>
        </w:rPr>
        <w:t>—</w:t>
      </w:r>
      <w:r>
        <w:rPr>
          <w:sz w:val="28"/>
          <w:szCs w:val="28"/>
        </w:rPr>
        <w:t xml:space="preserve"> </w:t>
      </w:r>
      <w:r w:rsidRPr="00577D1B">
        <w:rPr>
          <w:sz w:val="28"/>
          <w:szCs w:val="28"/>
        </w:rPr>
        <w:t xml:space="preserve"> </w:t>
      </w:r>
      <w:r>
        <w:rPr>
          <w:kern w:val="20"/>
          <w:sz w:val="28"/>
          <w:szCs w:val="28"/>
          <w:lang w:val="en-US"/>
        </w:rPr>
        <w:t>1984.</w:t>
      </w:r>
      <w:r w:rsidRPr="00714790">
        <w:rPr>
          <w:sz w:val="28"/>
          <w:szCs w:val="28"/>
          <w:lang w:val="en-US"/>
        </w:rPr>
        <w:t xml:space="preserve"> </w:t>
      </w:r>
      <w:r w:rsidRPr="008C59AD">
        <w:rPr>
          <w:kern w:val="20"/>
          <w:sz w:val="28"/>
          <w:szCs w:val="28"/>
          <w:lang w:val="en-US"/>
        </w:rPr>
        <w:t>—</w:t>
      </w:r>
      <w:r>
        <w:rPr>
          <w:kern w:val="20"/>
          <w:sz w:val="28"/>
          <w:szCs w:val="28"/>
          <w:lang w:val="en-US"/>
        </w:rPr>
        <w:t>Vol.6</w:t>
      </w:r>
      <w:r w:rsidRPr="00565252">
        <w:rPr>
          <w:kern w:val="20"/>
          <w:sz w:val="28"/>
          <w:szCs w:val="28"/>
          <w:lang w:val="en-US"/>
        </w:rPr>
        <w:t>.</w:t>
      </w:r>
      <w:r w:rsidRPr="00945C75">
        <w:rPr>
          <w:kern w:val="20"/>
          <w:sz w:val="28"/>
          <w:szCs w:val="28"/>
          <w:lang w:val="en-US"/>
        </w:rPr>
        <w:t xml:space="preserve"> </w:t>
      </w:r>
      <w:r>
        <w:rPr>
          <w:kern w:val="20"/>
          <w:sz w:val="28"/>
          <w:szCs w:val="28"/>
        </w:rPr>
        <w:t>—</w:t>
      </w:r>
      <w:r>
        <w:rPr>
          <w:sz w:val="28"/>
          <w:szCs w:val="28"/>
        </w:rPr>
        <w:t xml:space="preserve"> </w:t>
      </w:r>
      <w:r>
        <w:rPr>
          <w:kern w:val="20"/>
          <w:sz w:val="28"/>
          <w:szCs w:val="28"/>
          <w:lang w:val="en-US"/>
        </w:rPr>
        <w:t>P.115</w:t>
      </w:r>
      <w:r w:rsidRPr="00577D1B">
        <w:rPr>
          <w:sz w:val="28"/>
          <w:szCs w:val="28"/>
        </w:rPr>
        <w:t>–</w:t>
      </w:r>
      <w:r>
        <w:rPr>
          <w:kern w:val="20"/>
          <w:sz w:val="28"/>
          <w:szCs w:val="28"/>
          <w:lang w:val="en-US"/>
        </w:rPr>
        <w:t>121.</w:t>
      </w:r>
      <w:bookmarkEnd w:id="355"/>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56" w:name="_Ref119937801"/>
      <w:r>
        <w:rPr>
          <w:kern w:val="20"/>
          <w:sz w:val="28"/>
          <w:szCs w:val="28"/>
          <w:lang w:val="en-US"/>
        </w:rPr>
        <w:t>Rodgers J.</w:t>
      </w:r>
      <w:r w:rsidRPr="00C0324B">
        <w:rPr>
          <w:kern w:val="20"/>
          <w:sz w:val="28"/>
          <w:szCs w:val="28"/>
          <w:lang w:val="en-US"/>
        </w:rPr>
        <w:t xml:space="preserve"> </w:t>
      </w:r>
      <w:r>
        <w:rPr>
          <w:kern w:val="20"/>
          <w:sz w:val="28"/>
          <w:szCs w:val="28"/>
          <w:lang w:val="en-US"/>
        </w:rPr>
        <w:t>Cognitive function after two doses of cranial irradiation for acute lymph</w:t>
      </w:r>
      <w:r>
        <w:rPr>
          <w:kern w:val="20"/>
          <w:sz w:val="28"/>
          <w:szCs w:val="28"/>
          <w:lang w:val="en-US"/>
        </w:rPr>
        <w:t>o</w:t>
      </w:r>
      <w:r>
        <w:rPr>
          <w:kern w:val="20"/>
          <w:sz w:val="28"/>
          <w:szCs w:val="28"/>
          <w:lang w:val="en-US"/>
        </w:rPr>
        <w:t>blastic leukemia /</w:t>
      </w:r>
      <w:r w:rsidRPr="00C3701B">
        <w:rPr>
          <w:kern w:val="20"/>
          <w:sz w:val="28"/>
          <w:szCs w:val="28"/>
          <w:lang w:val="en-US"/>
        </w:rPr>
        <w:t xml:space="preserve"> </w:t>
      </w:r>
      <w:r>
        <w:rPr>
          <w:kern w:val="20"/>
          <w:sz w:val="28"/>
          <w:szCs w:val="28"/>
          <w:lang w:val="en-US"/>
        </w:rPr>
        <w:t>J.</w:t>
      </w:r>
      <w:r w:rsidRPr="002D599B">
        <w:rPr>
          <w:kern w:val="20"/>
          <w:sz w:val="28"/>
          <w:szCs w:val="28"/>
          <w:lang w:val="en-US"/>
        </w:rPr>
        <w:t xml:space="preserve"> </w:t>
      </w:r>
      <w:r>
        <w:rPr>
          <w:kern w:val="20"/>
          <w:sz w:val="28"/>
          <w:szCs w:val="28"/>
          <w:lang w:val="en-US"/>
        </w:rPr>
        <w:t xml:space="preserve">Rodgers, P. </w:t>
      </w:r>
      <w:r w:rsidRPr="00794DA8">
        <w:rPr>
          <w:kern w:val="20"/>
          <w:sz w:val="28"/>
          <w:szCs w:val="28"/>
          <w:lang w:val="en-US"/>
        </w:rPr>
        <w:t>G.</w:t>
      </w:r>
      <w:r>
        <w:rPr>
          <w:kern w:val="20"/>
          <w:sz w:val="28"/>
          <w:szCs w:val="28"/>
          <w:lang w:val="en-US"/>
        </w:rPr>
        <w:t xml:space="preserve"> Britton, J.</w:t>
      </w:r>
      <w:r w:rsidRPr="002D599B">
        <w:rPr>
          <w:kern w:val="20"/>
          <w:sz w:val="28"/>
          <w:szCs w:val="28"/>
          <w:lang w:val="en-US"/>
        </w:rPr>
        <w:t xml:space="preserve"> </w:t>
      </w:r>
      <w:r>
        <w:rPr>
          <w:kern w:val="20"/>
          <w:sz w:val="28"/>
          <w:szCs w:val="28"/>
          <w:lang w:val="en-US"/>
        </w:rPr>
        <w:t>Kernanhan // Archives of Disease in Childhood.</w:t>
      </w:r>
      <w:r w:rsidRPr="0075456E">
        <w:rPr>
          <w:sz w:val="28"/>
          <w:szCs w:val="28"/>
          <w:lang w:val="en-US"/>
        </w:rPr>
        <w:t xml:space="preserve"> </w:t>
      </w:r>
      <w:r w:rsidRPr="004C0BE3">
        <w:rPr>
          <w:kern w:val="20"/>
          <w:sz w:val="28"/>
          <w:szCs w:val="28"/>
          <w:lang w:val="en-US"/>
        </w:rPr>
        <w:t>—</w:t>
      </w:r>
      <w:r w:rsidRPr="004C0BE3">
        <w:rPr>
          <w:sz w:val="28"/>
          <w:szCs w:val="28"/>
          <w:lang w:val="en-US"/>
        </w:rPr>
        <w:t xml:space="preserve"> </w:t>
      </w:r>
      <w:r>
        <w:rPr>
          <w:kern w:val="20"/>
          <w:sz w:val="28"/>
          <w:szCs w:val="28"/>
          <w:lang w:val="en-US"/>
        </w:rPr>
        <w:t>1991.</w:t>
      </w:r>
      <w:r w:rsidRPr="00DD377B">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Vol.66</w:t>
      </w:r>
      <w:r w:rsidRPr="004577AA">
        <w:rPr>
          <w:kern w:val="20"/>
          <w:sz w:val="28"/>
          <w:szCs w:val="28"/>
          <w:lang w:val="en-US"/>
        </w:rPr>
        <w:t>.</w:t>
      </w:r>
      <w:r w:rsidRPr="00714790">
        <w:rPr>
          <w:sz w:val="28"/>
          <w:szCs w:val="28"/>
          <w:lang w:val="en-US"/>
        </w:rPr>
        <w:t xml:space="preserve"> </w:t>
      </w:r>
      <w:r w:rsidRPr="008C59AD">
        <w:rPr>
          <w:kern w:val="20"/>
          <w:sz w:val="28"/>
          <w:szCs w:val="28"/>
          <w:lang w:val="en-US"/>
        </w:rPr>
        <w:t>—</w:t>
      </w:r>
      <w:r>
        <w:rPr>
          <w:kern w:val="20"/>
          <w:sz w:val="28"/>
          <w:szCs w:val="28"/>
          <w:lang w:val="en-US"/>
        </w:rPr>
        <w:t>P.1245</w:t>
      </w:r>
      <w:r w:rsidRPr="006B41C4">
        <w:rPr>
          <w:sz w:val="28"/>
          <w:szCs w:val="28"/>
          <w:lang w:val="en-US"/>
        </w:rPr>
        <w:t>–</w:t>
      </w:r>
      <w:r>
        <w:rPr>
          <w:kern w:val="20"/>
          <w:sz w:val="28"/>
          <w:szCs w:val="28"/>
          <w:lang w:val="en-US"/>
        </w:rPr>
        <w:t>1246.</w:t>
      </w:r>
      <w:bookmarkEnd w:id="356"/>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57" w:name="_Ref128247218"/>
      <w:r w:rsidRPr="00FC5C44">
        <w:rPr>
          <w:kern w:val="20"/>
          <w:sz w:val="28"/>
          <w:szCs w:val="28"/>
          <w:lang w:val="en-US"/>
        </w:rPr>
        <w:t>Roitt I. Essentials Immunology</w:t>
      </w:r>
      <w:r>
        <w:rPr>
          <w:kern w:val="20"/>
          <w:sz w:val="28"/>
          <w:szCs w:val="28"/>
          <w:lang w:val="en-US"/>
        </w:rPr>
        <w:t>/</w:t>
      </w:r>
      <w:r w:rsidRPr="00086648">
        <w:rPr>
          <w:kern w:val="20"/>
          <w:sz w:val="28"/>
          <w:szCs w:val="28"/>
          <w:lang w:val="en-US"/>
        </w:rPr>
        <w:t xml:space="preserve"> </w:t>
      </w:r>
      <w:r w:rsidRPr="00FC5C44">
        <w:rPr>
          <w:kern w:val="20"/>
          <w:sz w:val="28"/>
          <w:szCs w:val="28"/>
          <w:lang w:val="en-US"/>
        </w:rPr>
        <w:t>I.</w:t>
      </w:r>
      <w:r w:rsidRPr="00D138B5">
        <w:rPr>
          <w:kern w:val="20"/>
          <w:sz w:val="28"/>
          <w:szCs w:val="28"/>
          <w:lang w:val="en-US"/>
        </w:rPr>
        <w:t xml:space="preserve"> </w:t>
      </w:r>
      <w:r w:rsidRPr="00FC5C44">
        <w:rPr>
          <w:kern w:val="20"/>
          <w:sz w:val="28"/>
          <w:szCs w:val="28"/>
          <w:lang w:val="en-US"/>
        </w:rPr>
        <w:t xml:space="preserve">Roitt. </w:t>
      </w:r>
      <w:r w:rsidRPr="00A87671">
        <w:rPr>
          <w:kern w:val="20"/>
          <w:sz w:val="28"/>
          <w:szCs w:val="28"/>
          <w:lang w:val="en-US"/>
        </w:rPr>
        <w:t>—</w:t>
      </w:r>
      <w:r w:rsidRPr="00A87671">
        <w:rPr>
          <w:sz w:val="28"/>
          <w:szCs w:val="28"/>
          <w:lang w:val="en-US"/>
        </w:rPr>
        <w:t xml:space="preserve"> </w:t>
      </w:r>
      <w:r w:rsidRPr="00FC5C44">
        <w:rPr>
          <w:kern w:val="20"/>
          <w:sz w:val="28"/>
          <w:szCs w:val="28"/>
          <w:lang w:val="en-US"/>
        </w:rPr>
        <w:t xml:space="preserve"> Oxford: Blackwell Scientific public</w:t>
      </w:r>
      <w:r w:rsidRPr="00FC5C44">
        <w:rPr>
          <w:kern w:val="20"/>
          <w:sz w:val="28"/>
          <w:szCs w:val="28"/>
          <w:lang w:val="en-US"/>
        </w:rPr>
        <w:t>a</w:t>
      </w:r>
      <w:r w:rsidRPr="00FC5C44">
        <w:rPr>
          <w:kern w:val="20"/>
          <w:sz w:val="28"/>
          <w:szCs w:val="28"/>
          <w:lang w:val="en-US"/>
        </w:rPr>
        <w:t xml:space="preserve">tions, 1994. </w:t>
      </w:r>
      <w:r w:rsidRPr="008C59AD">
        <w:rPr>
          <w:kern w:val="20"/>
          <w:sz w:val="28"/>
          <w:szCs w:val="28"/>
          <w:lang w:val="en-US"/>
        </w:rPr>
        <w:t>—</w:t>
      </w:r>
      <w:r w:rsidRPr="00FC5C44">
        <w:rPr>
          <w:kern w:val="20"/>
          <w:sz w:val="28"/>
          <w:szCs w:val="28"/>
          <w:lang w:val="en-US"/>
        </w:rPr>
        <w:t xml:space="preserve"> 448 p.</w:t>
      </w:r>
      <w:bookmarkEnd w:id="357"/>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58" w:name="_Ref112419081"/>
      <w:r>
        <w:rPr>
          <w:kern w:val="20"/>
          <w:sz w:val="28"/>
          <w:szCs w:val="28"/>
          <w:lang w:val="en-US"/>
        </w:rPr>
        <w:t>Rothwel N.V. Understanding cancer geneticsy</w:t>
      </w:r>
      <w:r w:rsidRPr="00235259">
        <w:rPr>
          <w:kern w:val="20"/>
          <w:sz w:val="28"/>
          <w:szCs w:val="28"/>
          <w:lang w:val="en-US"/>
        </w:rPr>
        <w:t xml:space="preserve"> </w:t>
      </w:r>
      <w:r>
        <w:rPr>
          <w:kern w:val="20"/>
          <w:sz w:val="28"/>
          <w:szCs w:val="28"/>
          <w:lang w:val="en-US"/>
        </w:rPr>
        <w:t xml:space="preserve"> /</w:t>
      </w:r>
      <w:r w:rsidRPr="00086648">
        <w:rPr>
          <w:kern w:val="20"/>
          <w:sz w:val="28"/>
          <w:szCs w:val="28"/>
          <w:lang w:val="en-US"/>
        </w:rPr>
        <w:t xml:space="preserve"> </w:t>
      </w:r>
      <w:r>
        <w:rPr>
          <w:kern w:val="20"/>
          <w:sz w:val="28"/>
          <w:szCs w:val="28"/>
          <w:lang w:val="en-US"/>
        </w:rPr>
        <w:t>N.V. Rothwel // Int.</w:t>
      </w:r>
      <w:r w:rsidRPr="00565252">
        <w:rPr>
          <w:kern w:val="20"/>
          <w:sz w:val="28"/>
          <w:szCs w:val="28"/>
          <w:lang w:val="en-US"/>
        </w:rPr>
        <w:t xml:space="preserve"> </w:t>
      </w:r>
      <w:r>
        <w:rPr>
          <w:kern w:val="20"/>
          <w:sz w:val="28"/>
          <w:szCs w:val="28"/>
          <w:lang w:val="en-US"/>
        </w:rPr>
        <w:t>J.</w:t>
      </w:r>
      <w:r w:rsidRPr="00565252">
        <w:rPr>
          <w:kern w:val="20"/>
          <w:sz w:val="28"/>
          <w:szCs w:val="28"/>
          <w:lang w:val="en-US"/>
        </w:rPr>
        <w:t xml:space="preserve"> </w:t>
      </w:r>
      <w:r>
        <w:rPr>
          <w:kern w:val="20"/>
          <w:sz w:val="28"/>
          <w:szCs w:val="28"/>
          <w:lang w:val="en-US"/>
        </w:rPr>
        <w:t>Cancer.</w:t>
      </w:r>
      <w:r w:rsidRPr="00DD377B">
        <w:rPr>
          <w:sz w:val="28"/>
          <w:szCs w:val="28"/>
          <w:lang w:val="en-US"/>
        </w:rPr>
        <w:t xml:space="preserve"> </w:t>
      </w:r>
      <w:r w:rsidRPr="008C59AD">
        <w:rPr>
          <w:kern w:val="20"/>
          <w:sz w:val="28"/>
          <w:szCs w:val="28"/>
          <w:lang w:val="en-US"/>
        </w:rPr>
        <w:t>—</w:t>
      </w:r>
      <w:r>
        <w:rPr>
          <w:kern w:val="20"/>
          <w:sz w:val="28"/>
          <w:szCs w:val="28"/>
          <w:lang w:val="en-US"/>
        </w:rPr>
        <w:t>1993.</w:t>
      </w:r>
      <w:r w:rsidRPr="00714790">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Vol.54</w:t>
      </w:r>
      <w:r w:rsidRPr="00C0324B">
        <w:rPr>
          <w:kern w:val="20"/>
          <w:sz w:val="28"/>
          <w:szCs w:val="28"/>
          <w:lang w:val="en-US"/>
        </w:rPr>
        <w:t>.</w:t>
      </w:r>
      <w:r w:rsidRPr="00945C75">
        <w:rPr>
          <w:kern w:val="20"/>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P.346</w:t>
      </w:r>
      <w:r w:rsidRPr="006B41C4">
        <w:rPr>
          <w:sz w:val="28"/>
          <w:szCs w:val="28"/>
          <w:lang w:val="en-US"/>
        </w:rPr>
        <w:t>–</w:t>
      </w:r>
      <w:r>
        <w:rPr>
          <w:kern w:val="20"/>
          <w:sz w:val="28"/>
          <w:szCs w:val="28"/>
          <w:lang w:val="en-US"/>
        </w:rPr>
        <w:t>348.</w:t>
      </w:r>
      <w:bookmarkEnd w:id="358"/>
    </w:p>
    <w:p w:rsidR="00E46804" w:rsidRPr="009625F3"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s-ES_tradnl"/>
        </w:rPr>
      </w:pPr>
      <w:bookmarkStart w:id="359" w:name="_Ref119933407"/>
      <w:r w:rsidRPr="009625F3">
        <w:rPr>
          <w:kern w:val="20"/>
          <w:sz w:val="28"/>
          <w:szCs w:val="28"/>
          <w:lang w:val="es-ES_tradnl"/>
        </w:rPr>
        <w:lastRenderedPageBreak/>
        <w:t>Rubio M. Calidad de vida del paciente superviviente de un cancer inantil. Control y prevencion de efectos secundarios /</w:t>
      </w:r>
      <w:r w:rsidRPr="00086648">
        <w:rPr>
          <w:kern w:val="20"/>
          <w:sz w:val="28"/>
          <w:szCs w:val="28"/>
          <w:lang w:val="es-ES_tradnl"/>
        </w:rPr>
        <w:t xml:space="preserve"> </w:t>
      </w:r>
      <w:r>
        <w:rPr>
          <w:kern w:val="20"/>
          <w:sz w:val="28"/>
          <w:szCs w:val="28"/>
        </w:rPr>
        <w:t>М</w:t>
      </w:r>
      <w:r w:rsidRPr="00D138B5">
        <w:rPr>
          <w:kern w:val="20"/>
          <w:sz w:val="28"/>
          <w:szCs w:val="28"/>
          <w:lang w:val="en-US"/>
        </w:rPr>
        <w:t xml:space="preserve">. </w:t>
      </w:r>
      <w:r w:rsidRPr="009625F3">
        <w:rPr>
          <w:kern w:val="20"/>
          <w:sz w:val="28"/>
          <w:szCs w:val="28"/>
          <w:lang w:val="es-ES_tradnl"/>
        </w:rPr>
        <w:t xml:space="preserve">Rubio </w:t>
      </w:r>
      <w:r>
        <w:rPr>
          <w:kern w:val="20"/>
          <w:sz w:val="28"/>
          <w:szCs w:val="28"/>
          <w:lang w:val="es-ES_tradnl"/>
        </w:rPr>
        <w:t>/</w:t>
      </w:r>
      <w:r w:rsidRPr="009625F3">
        <w:rPr>
          <w:kern w:val="20"/>
          <w:sz w:val="28"/>
          <w:szCs w:val="28"/>
          <w:lang w:val="es-ES_tradnl"/>
        </w:rPr>
        <w:t>/ An Esp.Pediatr.</w:t>
      </w:r>
      <w:r w:rsidRPr="0075456E">
        <w:rPr>
          <w:sz w:val="28"/>
          <w:szCs w:val="28"/>
          <w:lang w:val="en-US"/>
        </w:rPr>
        <w:t xml:space="preserve"> </w:t>
      </w:r>
      <w:r w:rsidRPr="008C59AD">
        <w:rPr>
          <w:kern w:val="20"/>
          <w:sz w:val="28"/>
          <w:szCs w:val="28"/>
          <w:lang w:val="en-US"/>
        </w:rPr>
        <w:t>—</w:t>
      </w:r>
      <w:r w:rsidRPr="009625F3">
        <w:rPr>
          <w:kern w:val="20"/>
          <w:sz w:val="28"/>
          <w:szCs w:val="28"/>
          <w:lang w:val="es-ES_tradnl"/>
        </w:rPr>
        <w:t>1997.</w:t>
      </w:r>
      <w:r w:rsidRPr="00C0324B">
        <w:rPr>
          <w:szCs w:val="28"/>
          <w:lang w:val="en-US"/>
        </w:rPr>
        <w:t xml:space="preserve"> </w:t>
      </w:r>
      <w:r w:rsidRPr="00A87671">
        <w:rPr>
          <w:kern w:val="20"/>
          <w:sz w:val="28"/>
          <w:szCs w:val="28"/>
          <w:lang w:val="en-US"/>
        </w:rPr>
        <w:t>—</w:t>
      </w:r>
      <w:r w:rsidRPr="00C0324B">
        <w:rPr>
          <w:szCs w:val="28"/>
          <w:lang w:val="en-US"/>
        </w:rPr>
        <w:t xml:space="preserve"> </w:t>
      </w:r>
      <w:r>
        <w:rPr>
          <w:kern w:val="20"/>
          <w:sz w:val="28"/>
          <w:szCs w:val="28"/>
          <w:lang w:val="uk-UA"/>
        </w:rPr>
        <w:t>№</w:t>
      </w:r>
      <w:r w:rsidRPr="009625F3">
        <w:rPr>
          <w:kern w:val="20"/>
          <w:sz w:val="28"/>
          <w:szCs w:val="28"/>
          <w:lang w:val="es-ES_tradnl"/>
        </w:rPr>
        <w:t>2.</w:t>
      </w:r>
      <w:r w:rsidRPr="00DD377B">
        <w:rPr>
          <w:sz w:val="28"/>
          <w:szCs w:val="28"/>
          <w:lang w:val="en-US"/>
        </w:rPr>
        <w:t xml:space="preserve"> </w:t>
      </w:r>
      <w:r w:rsidRPr="002B50BA">
        <w:rPr>
          <w:kern w:val="20"/>
          <w:sz w:val="28"/>
          <w:szCs w:val="28"/>
          <w:lang w:val="en-US"/>
        </w:rPr>
        <w:t>—</w:t>
      </w:r>
      <w:r w:rsidRPr="002B50BA">
        <w:rPr>
          <w:sz w:val="28"/>
          <w:szCs w:val="28"/>
          <w:lang w:val="en-US"/>
        </w:rPr>
        <w:t xml:space="preserve"> </w:t>
      </w:r>
      <w:r w:rsidRPr="009625F3">
        <w:rPr>
          <w:kern w:val="20"/>
          <w:sz w:val="28"/>
          <w:szCs w:val="28"/>
          <w:lang w:val="es-ES_tradnl"/>
        </w:rPr>
        <w:t>P.178</w:t>
      </w:r>
      <w:r w:rsidRPr="006B41C4">
        <w:rPr>
          <w:sz w:val="28"/>
          <w:szCs w:val="28"/>
          <w:lang w:val="en-US"/>
        </w:rPr>
        <w:t>–</w:t>
      </w:r>
      <w:r w:rsidRPr="009625F3">
        <w:rPr>
          <w:kern w:val="20"/>
          <w:sz w:val="28"/>
          <w:szCs w:val="28"/>
          <w:lang w:val="es-ES_tradnl"/>
        </w:rPr>
        <w:t>179.</w:t>
      </w:r>
      <w:bookmarkEnd w:id="359"/>
    </w:p>
    <w:p w:rsidR="00E46804" w:rsidRPr="009625F3"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s-ES_tradnl"/>
        </w:rPr>
      </w:pPr>
      <w:bookmarkStart w:id="360" w:name="_Ref112419299"/>
      <w:r w:rsidRPr="009625F3">
        <w:rPr>
          <w:kern w:val="20"/>
          <w:sz w:val="28"/>
          <w:szCs w:val="28"/>
          <w:lang w:val="es-ES_tradnl"/>
        </w:rPr>
        <w:t>Rubnitz J.E.</w:t>
      </w:r>
      <w:r w:rsidRPr="00565252">
        <w:rPr>
          <w:kern w:val="20"/>
          <w:sz w:val="28"/>
          <w:szCs w:val="28"/>
          <w:lang w:val="en-US"/>
        </w:rPr>
        <w:t xml:space="preserve"> </w:t>
      </w:r>
      <w:r w:rsidRPr="009625F3">
        <w:rPr>
          <w:kern w:val="20"/>
          <w:sz w:val="28"/>
          <w:szCs w:val="28"/>
          <w:lang w:val="es-ES_tradnl"/>
        </w:rPr>
        <w:t xml:space="preserve">Childhood acute lymphoblastic leukemia </w:t>
      </w:r>
      <w:r>
        <w:rPr>
          <w:kern w:val="20"/>
          <w:sz w:val="28"/>
          <w:szCs w:val="28"/>
          <w:lang w:val="es-ES_tradnl"/>
        </w:rPr>
        <w:t>/</w:t>
      </w:r>
      <w:r w:rsidRPr="00C3701B">
        <w:rPr>
          <w:kern w:val="20"/>
          <w:sz w:val="28"/>
          <w:szCs w:val="28"/>
          <w:lang w:val="es-ES_tradnl"/>
        </w:rPr>
        <w:t xml:space="preserve"> </w:t>
      </w:r>
      <w:r>
        <w:rPr>
          <w:kern w:val="20"/>
          <w:sz w:val="28"/>
          <w:szCs w:val="28"/>
          <w:lang w:val="en-US"/>
        </w:rPr>
        <w:t>J.</w:t>
      </w:r>
      <w:r>
        <w:rPr>
          <w:kern w:val="20"/>
          <w:sz w:val="28"/>
          <w:szCs w:val="28"/>
        </w:rPr>
        <w:t>Е</w:t>
      </w:r>
      <w:r>
        <w:rPr>
          <w:kern w:val="20"/>
          <w:sz w:val="28"/>
          <w:szCs w:val="28"/>
          <w:lang w:val="en-US"/>
        </w:rPr>
        <w:t>.</w:t>
      </w:r>
      <w:r w:rsidRPr="002D599B">
        <w:rPr>
          <w:kern w:val="20"/>
          <w:sz w:val="28"/>
          <w:szCs w:val="28"/>
          <w:lang w:val="en-US"/>
        </w:rPr>
        <w:t xml:space="preserve"> </w:t>
      </w:r>
      <w:r w:rsidRPr="009625F3">
        <w:rPr>
          <w:kern w:val="20"/>
          <w:sz w:val="28"/>
          <w:szCs w:val="28"/>
          <w:lang w:val="es-ES_tradnl"/>
        </w:rPr>
        <w:t xml:space="preserve">Rubnitz, </w:t>
      </w:r>
      <w:r>
        <w:rPr>
          <w:kern w:val="20"/>
          <w:sz w:val="28"/>
          <w:szCs w:val="28"/>
        </w:rPr>
        <w:t>С</w:t>
      </w:r>
      <w:r w:rsidRPr="00C0324B">
        <w:rPr>
          <w:kern w:val="20"/>
          <w:sz w:val="28"/>
          <w:szCs w:val="28"/>
          <w:lang w:val="en-US"/>
        </w:rPr>
        <w:t>.</w:t>
      </w:r>
      <w:r>
        <w:rPr>
          <w:kern w:val="20"/>
          <w:sz w:val="28"/>
          <w:szCs w:val="28"/>
        </w:rPr>
        <w:t>Н</w:t>
      </w:r>
      <w:r w:rsidRPr="00C0324B">
        <w:rPr>
          <w:kern w:val="20"/>
          <w:sz w:val="28"/>
          <w:szCs w:val="28"/>
          <w:lang w:val="en-US"/>
        </w:rPr>
        <w:t xml:space="preserve">. </w:t>
      </w:r>
      <w:r w:rsidRPr="009625F3">
        <w:rPr>
          <w:kern w:val="20"/>
          <w:sz w:val="28"/>
          <w:szCs w:val="28"/>
          <w:lang w:val="es-ES_tradnl"/>
        </w:rPr>
        <w:t>Pui // Oncologist.</w:t>
      </w:r>
      <w:r w:rsidRPr="0075456E">
        <w:rPr>
          <w:sz w:val="28"/>
          <w:szCs w:val="28"/>
          <w:lang w:val="en-US"/>
        </w:rPr>
        <w:t xml:space="preserve"> </w:t>
      </w:r>
      <w:r w:rsidRPr="00A87671">
        <w:rPr>
          <w:kern w:val="20"/>
          <w:sz w:val="28"/>
          <w:szCs w:val="28"/>
          <w:lang w:val="en-US"/>
        </w:rPr>
        <w:t>—</w:t>
      </w:r>
      <w:r w:rsidRPr="00A87671">
        <w:rPr>
          <w:sz w:val="28"/>
          <w:szCs w:val="28"/>
          <w:lang w:val="en-US"/>
        </w:rPr>
        <w:t xml:space="preserve"> </w:t>
      </w:r>
      <w:r w:rsidRPr="009625F3">
        <w:rPr>
          <w:kern w:val="20"/>
          <w:sz w:val="28"/>
          <w:szCs w:val="28"/>
          <w:lang w:val="es-ES_tradnl"/>
        </w:rPr>
        <w:t>1997.</w:t>
      </w:r>
      <w:r w:rsidRPr="00714790">
        <w:rPr>
          <w:sz w:val="28"/>
          <w:szCs w:val="28"/>
          <w:lang w:val="en-US"/>
        </w:rPr>
        <w:t xml:space="preserve"> </w:t>
      </w:r>
      <w:r w:rsidRPr="00A87671">
        <w:rPr>
          <w:kern w:val="20"/>
          <w:sz w:val="28"/>
          <w:szCs w:val="28"/>
          <w:lang w:val="en-US"/>
        </w:rPr>
        <w:t>—</w:t>
      </w:r>
      <w:r w:rsidRPr="00A87671">
        <w:rPr>
          <w:sz w:val="28"/>
          <w:szCs w:val="28"/>
          <w:lang w:val="en-US"/>
        </w:rPr>
        <w:t xml:space="preserve"> </w:t>
      </w:r>
      <w:r w:rsidRPr="009625F3">
        <w:rPr>
          <w:kern w:val="20"/>
          <w:sz w:val="28"/>
          <w:szCs w:val="28"/>
          <w:lang w:val="es-ES_tradnl"/>
        </w:rPr>
        <w:t>Vol.2</w:t>
      </w:r>
      <w:r w:rsidRPr="004577AA">
        <w:rPr>
          <w:kern w:val="20"/>
          <w:sz w:val="28"/>
          <w:szCs w:val="28"/>
          <w:lang w:val="en-US"/>
        </w:rPr>
        <w:t>.</w:t>
      </w:r>
      <w:r w:rsidRPr="009625F3">
        <w:rPr>
          <w:kern w:val="20"/>
          <w:sz w:val="28"/>
          <w:szCs w:val="28"/>
          <w:lang w:val="es-ES_tradnl"/>
        </w:rPr>
        <w:t xml:space="preserve"> </w:t>
      </w:r>
      <w:r w:rsidRPr="008C59AD">
        <w:rPr>
          <w:kern w:val="20"/>
          <w:sz w:val="28"/>
          <w:szCs w:val="28"/>
          <w:lang w:val="en-US"/>
        </w:rPr>
        <w:t>—</w:t>
      </w:r>
      <w:r w:rsidRPr="009625F3">
        <w:rPr>
          <w:kern w:val="20"/>
          <w:sz w:val="28"/>
          <w:szCs w:val="28"/>
          <w:lang w:val="es-ES_tradnl"/>
        </w:rPr>
        <w:t>P.374</w:t>
      </w:r>
      <w:r w:rsidRPr="006B41C4">
        <w:rPr>
          <w:sz w:val="28"/>
          <w:szCs w:val="28"/>
          <w:lang w:val="en-US"/>
        </w:rPr>
        <w:t>–</w:t>
      </w:r>
      <w:r w:rsidRPr="009625F3">
        <w:rPr>
          <w:kern w:val="20"/>
          <w:sz w:val="28"/>
          <w:szCs w:val="28"/>
          <w:lang w:val="es-ES_tradnl"/>
        </w:rPr>
        <w:t>380.</w:t>
      </w:r>
      <w:bookmarkEnd w:id="360"/>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61" w:name="_Ref119933987"/>
      <w:r>
        <w:rPr>
          <w:kern w:val="20"/>
          <w:sz w:val="28"/>
          <w:szCs w:val="28"/>
          <w:lang w:val="en-US"/>
        </w:rPr>
        <w:t>Said J.A.</w:t>
      </w:r>
      <w:r w:rsidRPr="007E5F03">
        <w:rPr>
          <w:kern w:val="20"/>
          <w:sz w:val="28"/>
          <w:szCs w:val="28"/>
          <w:lang w:val="en-US"/>
        </w:rPr>
        <w:t xml:space="preserve"> </w:t>
      </w:r>
      <w:r>
        <w:rPr>
          <w:kern w:val="20"/>
          <w:sz w:val="28"/>
          <w:szCs w:val="28"/>
          <w:lang w:val="en-US"/>
        </w:rPr>
        <w:t>Neuropsychological sequelae of central nervous system prophylaxis in su</w:t>
      </w:r>
      <w:r>
        <w:rPr>
          <w:kern w:val="20"/>
          <w:sz w:val="28"/>
          <w:szCs w:val="28"/>
          <w:lang w:val="en-US"/>
        </w:rPr>
        <w:t>r</w:t>
      </w:r>
      <w:r>
        <w:rPr>
          <w:kern w:val="20"/>
          <w:sz w:val="28"/>
          <w:szCs w:val="28"/>
          <w:lang w:val="en-US"/>
        </w:rPr>
        <w:t>vivors of childhood acute lymphoblastic leukemia /</w:t>
      </w:r>
      <w:r w:rsidRPr="00565252">
        <w:rPr>
          <w:kern w:val="20"/>
          <w:sz w:val="28"/>
          <w:szCs w:val="28"/>
          <w:lang w:val="en-US"/>
        </w:rPr>
        <w:t xml:space="preserve"> </w:t>
      </w:r>
      <w:r>
        <w:rPr>
          <w:kern w:val="20"/>
          <w:sz w:val="28"/>
          <w:szCs w:val="28"/>
          <w:lang w:val="en-US"/>
        </w:rPr>
        <w:t>J.</w:t>
      </w:r>
      <w:r>
        <w:rPr>
          <w:kern w:val="20"/>
          <w:sz w:val="28"/>
          <w:szCs w:val="28"/>
        </w:rPr>
        <w:t>А</w:t>
      </w:r>
      <w:r>
        <w:rPr>
          <w:kern w:val="20"/>
          <w:sz w:val="28"/>
          <w:szCs w:val="28"/>
          <w:lang w:val="en-US"/>
        </w:rPr>
        <w:t>.</w:t>
      </w:r>
      <w:r w:rsidRPr="002D599B">
        <w:rPr>
          <w:kern w:val="20"/>
          <w:sz w:val="28"/>
          <w:szCs w:val="28"/>
          <w:lang w:val="en-US"/>
        </w:rPr>
        <w:t xml:space="preserve"> </w:t>
      </w:r>
      <w:r>
        <w:rPr>
          <w:kern w:val="20"/>
          <w:sz w:val="28"/>
          <w:szCs w:val="28"/>
          <w:lang w:val="en-US"/>
        </w:rPr>
        <w:t>Said, B.G.H.</w:t>
      </w:r>
      <w:r>
        <w:rPr>
          <w:kern w:val="20"/>
          <w:sz w:val="28"/>
          <w:szCs w:val="28"/>
          <w:lang w:val="uk-UA"/>
        </w:rPr>
        <w:t xml:space="preserve"> </w:t>
      </w:r>
      <w:r>
        <w:rPr>
          <w:kern w:val="20"/>
          <w:sz w:val="28"/>
          <w:szCs w:val="28"/>
          <w:lang w:val="en-US"/>
        </w:rPr>
        <w:t xml:space="preserve">Waters, </w:t>
      </w:r>
      <w:r>
        <w:rPr>
          <w:kern w:val="20"/>
          <w:sz w:val="28"/>
          <w:szCs w:val="28"/>
        </w:rPr>
        <w:t>Р</w:t>
      </w:r>
      <w:r w:rsidRPr="00235259">
        <w:rPr>
          <w:kern w:val="20"/>
          <w:sz w:val="28"/>
          <w:szCs w:val="28"/>
          <w:lang w:val="en-US"/>
        </w:rPr>
        <w:t xml:space="preserve">. </w:t>
      </w:r>
      <w:r>
        <w:rPr>
          <w:kern w:val="20"/>
          <w:sz w:val="28"/>
          <w:szCs w:val="28"/>
          <w:lang w:val="en-US"/>
        </w:rPr>
        <w:t>Cousens // J. of Consulting and Clin. Psychol.</w:t>
      </w:r>
      <w:r w:rsidRPr="00714790">
        <w:rPr>
          <w:sz w:val="28"/>
          <w:szCs w:val="28"/>
          <w:lang w:val="en-US"/>
        </w:rPr>
        <w:t xml:space="preserve"> </w:t>
      </w:r>
      <w:r w:rsidRPr="008C59AD">
        <w:rPr>
          <w:kern w:val="20"/>
          <w:sz w:val="28"/>
          <w:szCs w:val="28"/>
          <w:lang w:val="en-US"/>
        </w:rPr>
        <w:t>—</w:t>
      </w:r>
      <w:r>
        <w:rPr>
          <w:kern w:val="20"/>
          <w:sz w:val="28"/>
          <w:szCs w:val="28"/>
          <w:lang w:val="en-US"/>
        </w:rPr>
        <w:t>1989.</w:t>
      </w:r>
      <w:r w:rsidRPr="00DD377B">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Vol.5</w:t>
      </w:r>
      <w:r w:rsidRPr="00C0324B">
        <w:rPr>
          <w:kern w:val="20"/>
          <w:sz w:val="28"/>
          <w:szCs w:val="28"/>
          <w:lang w:val="en-US"/>
        </w:rPr>
        <w:t>.</w:t>
      </w:r>
      <w:r w:rsidRPr="00945C75">
        <w:rPr>
          <w:kern w:val="20"/>
          <w:sz w:val="28"/>
          <w:szCs w:val="28"/>
          <w:lang w:val="en-US"/>
        </w:rPr>
        <w:t xml:space="preserve"> </w:t>
      </w:r>
      <w:r>
        <w:rPr>
          <w:kern w:val="20"/>
          <w:sz w:val="28"/>
          <w:szCs w:val="28"/>
        </w:rPr>
        <w:t>—</w:t>
      </w:r>
      <w:r>
        <w:rPr>
          <w:sz w:val="28"/>
          <w:szCs w:val="28"/>
        </w:rPr>
        <w:t xml:space="preserve"> </w:t>
      </w:r>
      <w:r>
        <w:rPr>
          <w:kern w:val="20"/>
          <w:sz w:val="28"/>
          <w:szCs w:val="28"/>
          <w:lang w:val="en-US"/>
        </w:rPr>
        <w:t>P.251</w:t>
      </w:r>
      <w:r w:rsidRPr="00577D1B">
        <w:rPr>
          <w:sz w:val="28"/>
          <w:szCs w:val="28"/>
        </w:rPr>
        <w:t>–</w:t>
      </w:r>
      <w:r>
        <w:rPr>
          <w:kern w:val="20"/>
          <w:sz w:val="28"/>
          <w:szCs w:val="28"/>
          <w:lang w:val="en-US"/>
        </w:rPr>
        <w:t>256.</w:t>
      </w:r>
      <w:bookmarkEnd w:id="361"/>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62" w:name="_Ref112420364"/>
      <w:r>
        <w:rPr>
          <w:kern w:val="20"/>
          <w:sz w:val="28"/>
          <w:szCs w:val="28"/>
          <w:lang w:val="en-US"/>
        </w:rPr>
        <w:t>Schellong G. Treatment of children and adolescents with Hodgkin’s disease: The e</w:t>
      </w:r>
      <w:r>
        <w:rPr>
          <w:kern w:val="20"/>
          <w:sz w:val="28"/>
          <w:szCs w:val="28"/>
          <w:lang w:val="en-US"/>
        </w:rPr>
        <w:t>x</w:t>
      </w:r>
      <w:r>
        <w:rPr>
          <w:kern w:val="20"/>
          <w:sz w:val="28"/>
          <w:szCs w:val="28"/>
          <w:lang w:val="en-US"/>
        </w:rPr>
        <w:t>perience of the German – Austian Study Group /</w:t>
      </w:r>
      <w:r w:rsidRPr="00086648">
        <w:rPr>
          <w:kern w:val="20"/>
          <w:sz w:val="28"/>
          <w:szCs w:val="28"/>
          <w:lang w:val="en-US"/>
        </w:rPr>
        <w:t xml:space="preserve"> </w:t>
      </w:r>
      <w:r>
        <w:rPr>
          <w:kern w:val="20"/>
          <w:sz w:val="28"/>
          <w:szCs w:val="28"/>
          <w:lang w:val="en-US"/>
        </w:rPr>
        <w:t>G.Schellong // Baillere a Clin. Ha</w:t>
      </w:r>
      <w:r>
        <w:rPr>
          <w:kern w:val="20"/>
          <w:sz w:val="28"/>
          <w:szCs w:val="28"/>
          <w:lang w:val="en-US"/>
        </w:rPr>
        <w:t>e</w:t>
      </w:r>
      <w:r>
        <w:rPr>
          <w:kern w:val="20"/>
          <w:sz w:val="28"/>
          <w:szCs w:val="28"/>
          <w:lang w:val="en-US"/>
        </w:rPr>
        <w:t>matol.</w:t>
      </w:r>
      <w:r w:rsidRPr="00714790">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1996.</w:t>
      </w:r>
      <w:r w:rsidRPr="00DD377B">
        <w:rPr>
          <w:sz w:val="28"/>
          <w:szCs w:val="28"/>
          <w:lang w:val="en-US"/>
        </w:rPr>
        <w:t xml:space="preserve"> </w:t>
      </w:r>
      <w:r>
        <w:rPr>
          <w:kern w:val="20"/>
          <w:sz w:val="28"/>
          <w:szCs w:val="28"/>
        </w:rPr>
        <w:t>—</w:t>
      </w:r>
      <w:r>
        <w:rPr>
          <w:sz w:val="28"/>
          <w:szCs w:val="28"/>
        </w:rPr>
        <w:t xml:space="preserve"> </w:t>
      </w:r>
      <w:r>
        <w:rPr>
          <w:kern w:val="20"/>
          <w:sz w:val="28"/>
          <w:szCs w:val="28"/>
          <w:lang w:val="en-US"/>
        </w:rPr>
        <w:t>Vol.9</w:t>
      </w:r>
      <w:r w:rsidRPr="00C0324B">
        <w:rPr>
          <w:kern w:val="20"/>
          <w:sz w:val="28"/>
          <w:szCs w:val="28"/>
          <w:lang w:val="en-US"/>
        </w:rPr>
        <w:t>.</w:t>
      </w:r>
      <w:r w:rsidRPr="00945C75">
        <w:rPr>
          <w:kern w:val="20"/>
          <w:sz w:val="28"/>
          <w:szCs w:val="28"/>
          <w:lang w:val="en-US"/>
        </w:rPr>
        <w:t xml:space="preserve"> </w:t>
      </w:r>
      <w:r w:rsidRPr="008C59AD">
        <w:rPr>
          <w:kern w:val="20"/>
          <w:sz w:val="28"/>
          <w:szCs w:val="28"/>
          <w:lang w:val="en-US"/>
        </w:rPr>
        <w:t>—</w:t>
      </w:r>
      <w:r>
        <w:rPr>
          <w:kern w:val="20"/>
          <w:sz w:val="28"/>
          <w:szCs w:val="28"/>
          <w:lang w:val="en-US"/>
        </w:rPr>
        <w:t>P.619</w:t>
      </w:r>
      <w:r w:rsidRPr="00577D1B">
        <w:rPr>
          <w:sz w:val="28"/>
          <w:szCs w:val="28"/>
        </w:rPr>
        <w:t>–</w:t>
      </w:r>
      <w:r>
        <w:rPr>
          <w:kern w:val="20"/>
          <w:sz w:val="28"/>
          <w:szCs w:val="28"/>
          <w:lang w:val="en-US"/>
        </w:rPr>
        <w:t>634.</w:t>
      </w:r>
      <w:bookmarkEnd w:id="362"/>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63" w:name="_Ref127031204"/>
      <w:r>
        <w:rPr>
          <w:kern w:val="20"/>
          <w:sz w:val="28"/>
          <w:szCs w:val="28"/>
          <w:lang w:val="en-US"/>
        </w:rPr>
        <w:t>Sheslow D.</w:t>
      </w:r>
      <w:r w:rsidRPr="004C0BE3">
        <w:rPr>
          <w:kern w:val="20"/>
          <w:sz w:val="28"/>
          <w:szCs w:val="28"/>
          <w:lang w:val="en-US"/>
        </w:rPr>
        <w:t xml:space="preserve"> </w:t>
      </w:r>
      <w:r>
        <w:rPr>
          <w:kern w:val="20"/>
          <w:sz w:val="28"/>
          <w:szCs w:val="28"/>
          <w:lang w:val="en-US"/>
        </w:rPr>
        <w:t>Wide range assessment of memory and learning: Administr</w:t>
      </w:r>
      <w:r>
        <w:rPr>
          <w:kern w:val="20"/>
          <w:sz w:val="28"/>
          <w:szCs w:val="28"/>
          <w:lang w:val="en-US"/>
        </w:rPr>
        <w:t>a</w:t>
      </w:r>
      <w:r>
        <w:rPr>
          <w:kern w:val="20"/>
          <w:sz w:val="28"/>
          <w:szCs w:val="28"/>
          <w:lang w:val="en-US"/>
        </w:rPr>
        <w:t>tion Manual</w:t>
      </w:r>
      <w:r w:rsidRPr="00D138B5">
        <w:rPr>
          <w:kern w:val="20"/>
          <w:sz w:val="28"/>
          <w:szCs w:val="28"/>
          <w:lang w:val="en-US"/>
        </w:rPr>
        <w:t xml:space="preserve"> </w:t>
      </w:r>
      <w:r>
        <w:rPr>
          <w:kern w:val="20"/>
          <w:sz w:val="28"/>
          <w:szCs w:val="28"/>
          <w:lang w:val="en-US"/>
        </w:rPr>
        <w:t>/</w:t>
      </w:r>
      <w:r w:rsidRPr="00086648">
        <w:rPr>
          <w:kern w:val="20"/>
          <w:sz w:val="28"/>
          <w:szCs w:val="28"/>
          <w:lang w:val="en-US"/>
        </w:rPr>
        <w:t xml:space="preserve"> </w:t>
      </w:r>
      <w:r>
        <w:rPr>
          <w:kern w:val="20"/>
          <w:sz w:val="28"/>
          <w:szCs w:val="28"/>
          <w:lang w:val="en-US"/>
        </w:rPr>
        <w:t>D.</w:t>
      </w:r>
      <w:r w:rsidRPr="004C0BE3">
        <w:rPr>
          <w:kern w:val="20"/>
          <w:sz w:val="28"/>
          <w:szCs w:val="28"/>
          <w:lang w:val="en-US"/>
        </w:rPr>
        <w:t xml:space="preserve"> </w:t>
      </w:r>
      <w:r>
        <w:rPr>
          <w:kern w:val="20"/>
          <w:sz w:val="28"/>
          <w:szCs w:val="28"/>
          <w:lang w:val="en-US"/>
        </w:rPr>
        <w:t xml:space="preserve">Sheslow, W.Adams </w:t>
      </w:r>
      <w:r w:rsidRPr="00A87671">
        <w:rPr>
          <w:kern w:val="20"/>
          <w:sz w:val="28"/>
          <w:szCs w:val="28"/>
          <w:lang w:val="en-US"/>
        </w:rPr>
        <w:t>—</w:t>
      </w:r>
      <w:r>
        <w:rPr>
          <w:kern w:val="20"/>
          <w:sz w:val="28"/>
          <w:szCs w:val="28"/>
          <w:lang w:val="en-US"/>
        </w:rPr>
        <w:t>Wilmington D.E.: Jastak Assessment Sy</w:t>
      </w:r>
      <w:r>
        <w:rPr>
          <w:kern w:val="20"/>
          <w:sz w:val="28"/>
          <w:szCs w:val="28"/>
          <w:lang w:val="en-US"/>
        </w:rPr>
        <w:t>s</w:t>
      </w:r>
      <w:r>
        <w:rPr>
          <w:kern w:val="20"/>
          <w:sz w:val="28"/>
          <w:szCs w:val="28"/>
          <w:lang w:val="en-US"/>
        </w:rPr>
        <w:t>tems,</w:t>
      </w:r>
      <w:r w:rsidRPr="00945C75">
        <w:rPr>
          <w:kern w:val="20"/>
          <w:sz w:val="28"/>
          <w:szCs w:val="28"/>
          <w:lang w:val="en-US"/>
        </w:rPr>
        <w:t xml:space="preserve"> </w:t>
      </w:r>
      <w:r>
        <w:rPr>
          <w:kern w:val="20"/>
          <w:sz w:val="28"/>
          <w:szCs w:val="28"/>
          <w:lang w:val="en-US"/>
        </w:rPr>
        <w:t>1990.</w:t>
      </w:r>
      <w:r w:rsidRPr="00714790">
        <w:rPr>
          <w:sz w:val="28"/>
          <w:szCs w:val="28"/>
          <w:lang w:val="en-US"/>
        </w:rPr>
        <w:t xml:space="preserve"> </w:t>
      </w:r>
      <w:r w:rsidRPr="008C59AD">
        <w:rPr>
          <w:kern w:val="20"/>
          <w:sz w:val="28"/>
          <w:szCs w:val="28"/>
          <w:lang w:val="en-US"/>
        </w:rPr>
        <w:t>—</w:t>
      </w:r>
      <w:r>
        <w:rPr>
          <w:kern w:val="20"/>
          <w:sz w:val="28"/>
          <w:szCs w:val="28"/>
          <w:lang w:val="en-US"/>
        </w:rPr>
        <w:t>P.212</w:t>
      </w:r>
      <w:r w:rsidRPr="006B41C4">
        <w:rPr>
          <w:sz w:val="28"/>
          <w:szCs w:val="28"/>
          <w:lang w:val="en-US"/>
        </w:rPr>
        <w:t>–</w:t>
      </w:r>
      <w:r>
        <w:rPr>
          <w:kern w:val="20"/>
          <w:sz w:val="28"/>
          <w:szCs w:val="28"/>
          <w:lang w:val="en-US"/>
        </w:rPr>
        <w:t>231.</w:t>
      </w:r>
      <w:bookmarkEnd w:id="363"/>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64" w:name="_Ref112420228"/>
      <w:r>
        <w:rPr>
          <w:kern w:val="20"/>
          <w:sz w:val="28"/>
          <w:szCs w:val="28"/>
          <w:lang w:val="en-US"/>
        </w:rPr>
        <w:t>Shiffer C.A. Leukemia /</w:t>
      </w:r>
      <w:r w:rsidRPr="00086648">
        <w:rPr>
          <w:kern w:val="20"/>
          <w:sz w:val="28"/>
          <w:szCs w:val="28"/>
          <w:lang w:val="en-US"/>
        </w:rPr>
        <w:t xml:space="preserve"> </w:t>
      </w:r>
      <w:r>
        <w:rPr>
          <w:kern w:val="20"/>
          <w:sz w:val="28"/>
          <w:szCs w:val="28"/>
        </w:rPr>
        <w:t>С</w:t>
      </w:r>
      <w:r w:rsidRPr="00D138B5">
        <w:rPr>
          <w:kern w:val="20"/>
          <w:sz w:val="28"/>
          <w:szCs w:val="28"/>
          <w:lang w:val="en-US"/>
        </w:rPr>
        <w:t>.</w:t>
      </w:r>
      <w:r>
        <w:rPr>
          <w:kern w:val="20"/>
          <w:sz w:val="28"/>
          <w:szCs w:val="28"/>
        </w:rPr>
        <w:t>А</w:t>
      </w:r>
      <w:r w:rsidRPr="00D138B5">
        <w:rPr>
          <w:kern w:val="20"/>
          <w:sz w:val="28"/>
          <w:szCs w:val="28"/>
          <w:lang w:val="en-US"/>
        </w:rPr>
        <w:t xml:space="preserve">. </w:t>
      </w:r>
      <w:r>
        <w:rPr>
          <w:kern w:val="20"/>
          <w:sz w:val="28"/>
          <w:szCs w:val="28"/>
          <w:lang w:val="en-US"/>
        </w:rPr>
        <w:t>Shiffer // Curent opinion in oncology.</w:t>
      </w:r>
      <w:r w:rsidRPr="00714790">
        <w:rPr>
          <w:sz w:val="28"/>
          <w:szCs w:val="28"/>
          <w:lang w:val="en-US"/>
        </w:rPr>
        <w:t xml:space="preserve"> </w:t>
      </w:r>
      <w:r w:rsidRPr="008C59AD">
        <w:rPr>
          <w:kern w:val="20"/>
          <w:sz w:val="28"/>
          <w:szCs w:val="28"/>
          <w:lang w:val="en-US"/>
        </w:rPr>
        <w:t>—</w:t>
      </w:r>
      <w:r>
        <w:rPr>
          <w:kern w:val="20"/>
          <w:sz w:val="28"/>
          <w:szCs w:val="28"/>
          <w:lang w:val="en-US"/>
        </w:rPr>
        <w:t>1997.</w:t>
      </w:r>
      <w:r w:rsidRPr="00DD377B">
        <w:rPr>
          <w:sz w:val="28"/>
          <w:szCs w:val="28"/>
          <w:lang w:val="en-US"/>
        </w:rPr>
        <w:t xml:space="preserve"> </w:t>
      </w:r>
      <w:r w:rsidRPr="008C59AD">
        <w:rPr>
          <w:kern w:val="20"/>
          <w:sz w:val="28"/>
          <w:szCs w:val="28"/>
          <w:lang w:val="en-US"/>
        </w:rPr>
        <w:t>—</w:t>
      </w:r>
      <w:r>
        <w:rPr>
          <w:kern w:val="20"/>
          <w:sz w:val="28"/>
          <w:szCs w:val="28"/>
          <w:lang w:val="en-US"/>
        </w:rPr>
        <w:t>Vol.9</w:t>
      </w:r>
      <w:r w:rsidRPr="00C0324B">
        <w:rPr>
          <w:kern w:val="20"/>
          <w:sz w:val="28"/>
          <w:szCs w:val="28"/>
          <w:lang w:val="en-US"/>
        </w:rPr>
        <w:t>.</w:t>
      </w:r>
      <w:r w:rsidRPr="00945C75">
        <w:rPr>
          <w:kern w:val="20"/>
          <w:sz w:val="28"/>
          <w:szCs w:val="28"/>
          <w:lang w:val="en-US"/>
        </w:rPr>
        <w:t xml:space="preserve"> </w:t>
      </w:r>
      <w:r w:rsidRPr="002B50BA">
        <w:rPr>
          <w:kern w:val="20"/>
          <w:sz w:val="28"/>
          <w:szCs w:val="28"/>
          <w:lang w:val="en-US"/>
        </w:rPr>
        <w:t>—</w:t>
      </w:r>
      <w:r w:rsidRPr="002B50BA">
        <w:rPr>
          <w:sz w:val="28"/>
          <w:szCs w:val="28"/>
          <w:lang w:val="en-US"/>
        </w:rPr>
        <w:t xml:space="preserve"> </w:t>
      </w:r>
      <w:r>
        <w:rPr>
          <w:kern w:val="20"/>
          <w:sz w:val="28"/>
          <w:szCs w:val="28"/>
          <w:lang w:val="en-US"/>
        </w:rPr>
        <w:t>P.1</w:t>
      </w:r>
      <w:r w:rsidRPr="006B41C4">
        <w:rPr>
          <w:sz w:val="28"/>
          <w:szCs w:val="28"/>
          <w:lang w:val="en-US"/>
        </w:rPr>
        <w:t>–</w:t>
      </w:r>
      <w:r>
        <w:rPr>
          <w:kern w:val="20"/>
          <w:sz w:val="28"/>
          <w:szCs w:val="28"/>
          <w:lang w:val="en-US"/>
        </w:rPr>
        <w:t>2.</w:t>
      </w:r>
      <w:bookmarkEnd w:id="364"/>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65" w:name="_Ref112420230"/>
      <w:r>
        <w:rPr>
          <w:kern w:val="20"/>
          <w:sz w:val="28"/>
          <w:szCs w:val="28"/>
          <w:lang w:val="en-US"/>
        </w:rPr>
        <w:t>Silverman L.B. Treatment of childhood leukemia /</w:t>
      </w:r>
      <w:r w:rsidRPr="004577AA">
        <w:rPr>
          <w:kern w:val="20"/>
          <w:sz w:val="28"/>
          <w:szCs w:val="28"/>
          <w:lang w:val="en-US"/>
        </w:rPr>
        <w:t xml:space="preserve"> </w:t>
      </w:r>
      <w:r>
        <w:rPr>
          <w:kern w:val="20"/>
          <w:sz w:val="28"/>
          <w:szCs w:val="28"/>
          <w:lang w:val="en-US"/>
        </w:rPr>
        <w:t>L.B.</w:t>
      </w:r>
      <w:r>
        <w:rPr>
          <w:kern w:val="20"/>
          <w:sz w:val="28"/>
          <w:szCs w:val="28"/>
          <w:lang w:val="uk-UA"/>
        </w:rPr>
        <w:t xml:space="preserve"> </w:t>
      </w:r>
      <w:r>
        <w:rPr>
          <w:kern w:val="20"/>
          <w:sz w:val="28"/>
          <w:szCs w:val="28"/>
          <w:lang w:val="en-US"/>
        </w:rPr>
        <w:t xml:space="preserve">Silverman, </w:t>
      </w:r>
      <w:r>
        <w:rPr>
          <w:kern w:val="20"/>
          <w:sz w:val="28"/>
          <w:szCs w:val="28"/>
        </w:rPr>
        <w:t>Н</w:t>
      </w:r>
      <w:r w:rsidRPr="002D599B">
        <w:rPr>
          <w:kern w:val="20"/>
          <w:sz w:val="28"/>
          <w:szCs w:val="28"/>
          <w:lang w:val="en-US"/>
        </w:rPr>
        <w:t xml:space="preserve">. </w:t>
      </w:r>
      <w:r>
        <w:rPr>
          <w:kern w:val="20"/>
          <w:sz w:val="28"/>
          <w:szCs w:val="28"/>
          <w:lang w:val="en-US"/>
        </w:rPr>
        <w:t>J.</w:t>
      </w:r>
      <w:r w:rsidRPr="002D599B">
        <w:rPr>
          <w:kern w:val="20"/>
          <w:sz w:val="28"/>
          <w:szCs w:val="28"/>
          <w:lang w:val="en-US"/>
        </w:rPr>
        <w:t xml:space="preserve"> </w:t>
      </w:r>
      <w:r>
        <w:rPr>
          <w:kern w:val="20"/>
          <w:sz w:val="28"/>
          <w:szCs w:val="28"/>
          <w:lang w:val="en-US"/>
        </w:rPr>
        <w:t>Weinstein // Curent opi</w:t>
      </w:r>
      <w:r>
        <w:rPr>
          <w:kern w:val="20"/>
          <w:sz w:val="28"/>
          <w:szCs w:val="28"/>
          <w:lang w:val="en-US"/>
        </w:rPr>
        <w:t>n</w:t>
      </w:r>
      <w:r>
        <w:rPr>
          <w:kern w:val="20"/>
          <w:sz w:val="28"/>
          <w:szCs w:val="28"/>
          <w:lang w:val="en-US"/>
        </w:rPr>
        <w:t>ion in oncology.</w:t>
      </w:r>
      <w:r w:rsidRPr="0075456E">
        <w:rPr>
          <w:sz w:val="28"/>
          <w:szCs w:val="28"/>
          <w:lang w:val="en-US"/>
        </w:rPr>
        <w:t xml:space="preserve"> </w:t>
      </w:r>
      <w:r w:rsidRPr="008C59AD">
        <w:rPr>
          <w:kern w:val="20"/>
          <w:sz w:val="28"/>
          <w:szCs w:val="28"/>
          <w:lang w:val="en-US"/>
        </w:rPr>
        <w:t>—</w:t>
      </w:r>
      <w:r>
        <w:rPr>
          <w:kern w:val="20"/>
          <w:sz w:val="28"/>
          <w:szCs w:val="28"/>
          <w:lang w:val="en-US"/>
        </w:rPr>
        <w:t>1997.</w:t>
      </w:r>
      <w:r w:rsidRPr="00DD377B">
        <w:rPr>
          <w:sz w:val="28"/>
          <w:szCs w:val="28"/>
          <w:lang w:val="en-US"/>
        </w:rPr>
        <w:t xml:space="preserve"> </w:t>
      </w:r>
      <w:r w:rsidRPr="008C59AD">
        <w:rPr>
          <w:kern w:val="20"/>
          <w:sz w:val="28"/>
          <w:szCs w:val="28"/>
          <w:lang w:val="en-US"/>
        </w:rPr>
        <w:t>—</w:t>
      </w:r>
      <w:r>
        <w:rPr>
          <w:kern w:val="20"/>
          <w:sz w:val="28"/>
          <w:szCs w:val="28"/>
          <w:lang w:val="en-US"/>
        </w:rPr>
        <w:t>Vol.9</w:t>
      </w:r>
      <w:r w:rsidRPr="00C0324B">
        <w:rPr>
          <w:kern w:val="20"/>
          <w:sz w:val="28"/>
          <w:szCs w:val="28"/>
          <w:lang w:val="en-US"/>
        </w:rPr>
        <w:t>.</w:t>
      </w:r>
      <w:r w:rsidRPr="00714790">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P.26</w:t>
      </w:r>
      <w:r w:rsidRPr="006B41C4">
        <w:rPr>
          <w:sz w:val="28"/>
          <w:szCs w:val="28"/>
          <w:lang w:val="en-US"/>
        </w:rPr>
        <w:t>–</w:t>
      </w:r>
      <w:r>
        <w:rPr>
          <w:kern w:val="20"/>
          <w:sz w:val="28"/>
          <w:szCs w:val="28"/>
          <w:lang w:val="en-US"/>
        </w:rPr>
        <w:t>33.</w:t>
      </w:r>
      <w:bookmarkEnd w:id="365"/>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66" w:name="_Ref119933997"/>
      <w:r>
        <w:rPr>
          <w:kern w:val="20"/>
          <w:sz w:val="28"/>
          <w:szCs w:val="28"/>
          <w:lang w:val="en-US"/>
        </w:rPr>
        <w:t>Soni S.S.</w:t>
      </w:r>
      <w:r>
        <w:rPr>
          <w:kern w:val="20"/>
          <w:sz w:val="28"/>
          <w:szCs w:val="28"/>
          <w:lang w:val="uk-UA"/>
        </w:rPr>
        <w:t xml:space="preserve"> </w:t>
      </w:r>
      <w:r>
        <w:rPr>
          <w:kern w:val="20"/>
          <w:sz w:val="28"/>
          <w:szCs w:val="28"/>
          <w:lang w:val="en-US"/>
        </w:rPr>
        <w:t>Effects of central nervous system irradiation on neuropsychologic functio</w:t>
      </w:r>
      <w:r>
        <w:rPr>
          <w:kern w:val="20"/>
          <w:sz w:val="28"/>
          <w:szCs w:val="28"/>
          <w:lang w:val="en-US"/>
        </w:rPr>
        <w:t>n</w:t>
      </w:r>
      <w:r>
        <w:rPr>
          <w:kern w:val="20"/>
          <w:sz w:val="28"/>
          <w:szCs w:val="28"/>
          <w:lang w:val="en-US"/>
        </w:rPr>
        <w:t>ing of children with acute lymphocytic leukemia /</w:t>
      </w:r>
      <w:r w:rsidRPr="00C3701B">
        <w:rPr>
          <w:kern w:val="20"/>
          <w:sz w:val="28"/>
          <w:szCs w:val="28"/>
          <w:lang w:val="en-US"/>
        </w:rPr>
        <w:t xml:space="preserve"> </w:t>
      </w:r>
      <w:r>
        <w:rPr>
          <w:kern w:val="20"/>
          <w:sz w:val="28"/>
          <w:szCs w:val="28"/>
          <w:lang w:val="en-US"/>
        </w:rPr>
        <w:t>S.</w:t>
      </w:r>
      <w:r w:rsidRPr="007E5F03">
        <w:rPr>
          <w:kern w:val="20"/>
          <w:sz w:val="28"/>
          <w:szCs w:val="28"/>
          <w:lang w:val="en-US"/>
        </w:rPr>
        <w:t xml:space="preserve"> </w:t>
      </w:r>
      <w:r>
        <w:rPr>
          <w:kern w:val="20"/>
          <w:sz w:val="28"/>
          <w:szCs w:val="28"/>
          <w:lang w:val="en-US"/>
        </w:rPr>
        <w:t>S.</w:t>
      </w:r>
      <w:r w:rsidRPr="00235259">
        <w:rPr>
          <w:kern w:val="20"/>
          <w:sz w:val="28"/>
          <w:szCs w:val="28"/>
          <w:lang w:val="en-US"/>
        </w:rPr>
        <w:t xml:space="preserve"> </w:t>
      </w:r>
      <w:r>
        <w:rPr>
          <w:kern w:val="20"/>
          <w:sz w:val="28"/>
          <w:szCs w:val="28"/>
          <w:lang w:val="en-US"/>
        </w:rPr>
        <w:t>Soni, G.W.</w:t>
      </w:r>
      <w:r>
        <w:rPr>
          <w:kern w:val="20"/>
          <w:sz w:val="28"/>
          <w:szCs w:val="28"/>
          <w:lang w:val="uk-UA"/>
        </w:rPr>
        <w:t xml:space="preserve"> </w:t>
      </w:r>
      <w:r>
        <w:rPr>
          <w:kern w:val="20"/>
          <w:sz w:val="28"/>
          <w:szCs w:val="28"/>
          <w:lang w:val="en-US"/>
        </w:rPr>
        <w:t>Marten, S.E. Pi</w:t>
      </w:r>
      <w:r>
        <w:rPr>
          <w:kern w:val="20"/>
          <w:sz w:val="28"/>
          <w:szCs w:val="28"/>
          <w:lang w:val="en-US"/>
        </w:rPr>
        <w:t>t</w:t>
      </w:r>
      <w:r>
        <w:rPr>
          <w:kern w:val="20"/>
          <w:sz w:val="28"/>
          <w:szCs w:val="28"/>
          <w:lang w:val="en-US"/>
        </w:rPr>
        <w:t>ner // New England J. of Medicine.</w:t>
      </w:r>
      <w:r w:rsidRPr="00DD377B">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1975.</w:t>
      </w:r>
      <w:r w:rsidRPr="00714790">
        <w:rPr>
          <w:sz w:val="28"/>
          <w:szCs w:val="28"/>
          <w:lang w:val="en-US"/>
        </w:rPr>
        <w:t xml:space="preserve"> </w:t>
      </w:r>
      <w:r w:rsidRPr="008C59AD">
        <w:rPr>
          <w:kern w:val="20"/>
          <w:sz w:val="28"/>
          <w:szCs w:val="28"/>
          <w:lang w:val="en-US"/>
        </w:rPr>
        <w:t>—</w:t>
      </w:r>
      <w:r>
        <w:rPr>
          <w:kern w:val="20"/>
          <w:sz w:val="28"/>
          <w:szCs w:val="28"/>
          <w:lang w:val="en-US"/>
        </w:rPr>
        <w:t>Vol.293</w:t>
      </w:r>
      <w:r w:rsidRPr="004577AA">
        <w:rPr>
          <w:kern w:val="20"/>
          <w:sz w:val="28"/>
          <w:szCs w:val="28"/>
          <w:lang w:val="en-US"/>
        </w:rPr>
        <w:t>.</w:t>
      </w:r>
      <w:r w:rsidRPr="00945C75">
        <w:rPr>
          <w:kern w:val="20"/>
          <w:sz w:val="28"/>
          <w:szCs w:val="28"/>
          <w:lang w:val="en-US"/>
        </w:rPr>
        <w:t xml:space="preserve"> </w:t>
      </w:r>
      <w:r w:rsidRPr="008C59AD">
        <w:rPr>
          <w:kern w:val="20"/>
          <w:sz w:val="28"/>
          <w:szCs w:val="28"/>
          <w:lang w:val="en-US"/>
        </w:rPr>
        <w:t>—</w:t>
      </w:r>
      <w:r w:rsidRPr="00C0324B">
        <w:rPr>
          <w:szCs w:val="28"/>
          <w:lang w:val="en-US"/>
        </w:rPr>
        <w:t xml:space="preserve"> </w:t>
      </w:r>
      <w:r>
        <w:rPr>
          <w:kern w:val="20"/>
          <w:sz w:val="28"/>
          <w:szCs w:val="28"/>
          <w:lang w:val="en-US"/>
        </w:rPr>
        <w:t>P.113</w:t>
      </w:r>
      <w:r w:rsidRPr="006B41C4">
        <w:rPr>
          <w:sz w:val="28"/>
          <w:szCs w:val="28"/>
          <w:lang w:val="en-US"/>
        </w:rPr>
        <w:t>–</w:t>
      </w:r>
      <w:r>
        <w:rPr>
          <w:kern w:val="20"/>
          <w:sz w:val="28"/>
          <w:szCs w:val="28"/>
          <w:lang w:val="en-US"/>
        </w:rPr>
        <w:t>118.</w:t>
      </w:r>
      <w:bookmarkEnd w:id="366"/>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67" w:name="_Ref119938120"/>
      <w:r>
        <w:rPr>
          <w:kern w:val="20"/>
          <w:sz w:val="28"/>
          <w:szCs w:val="28"/>
          <w:lang w:val="en-US"/>
        </w:rPr>
        <w:t>Sparrow S.S.</w:t>
      </w:r>
      <w:r w:rsidRPr="002D599B">
        <w:rPr>
          <w:kern w:val="20"/>
          <w:sz w:val="28"/>
          <w:szCs w:val="28"/>
          <w:lang w:val="en-US"/>
        </w:rPr>
        <w:t xml:space="preserve"> </w:t>
      </w:r>
      <w:r>
        <w:rPr>
          <w:kern w:val="20"/>
          <w:sz w:val="28"/>
          <w:szCs w:val="28"/>
          <w:lang w:val="en-US"/>
        </w:rPr>
        <w:t>Recent advances in the subject of intelligence and cognition /</w:t>
      </w:r>
      <w:r w:rsidRPr="00565252">
        <w:rPr>
          <w:kern w:val="20"/>
          <w:sz w:val="28"/>
          <w:szCs w:val="28"/>
          <w:lang w:val="en-US"/>
        </w:rPr>
        <w:t xml:space="preserve"> </w:t>
      </w:r>
      <w:r>
        <w:rPr>
          <w:kern w:val="20"/>
          <w:sz w:val="28"/>
          <w:szCs w:val="28"/>
          <w:lang w:val="en-US"/>
        </w:rPr>
        <w:t>S.</w:t>
      </w:r>
      <w:r w:rsidRPr="007E5F03">
        <w:rPr>
          <w:kern w:val="20"/>
          <w:sz w:val="28"/>
          <w:szCs w:val="28"/>
          <w:lang w:val="en-US"/>
        </w:rPr>
        <w:t xml:space="preserve"> </w:t>
      </w:r>
      <w:r>
        <w:rPr>
          <w:kern w:val="20"/>
          <w:sz w:val="28"/>
          <w:szCs w:val="28"/>
          <w:lang w:val="en-US"/>
        </w:rPr>
        <w:t>S.</w:t>
      </w:r>
      <w:r w:rsidRPr="000A37D7">
        <w:rPr>
          <w:kern w:val="20"/>
          <w:sz w:val="28"/>
          <w:szCs w:val="28"/>
          <w:lang w:val="en-US"/>
        </w:rPr>
        <w:t xml:space="preserve"> </w:t>
      </w:r>
      <w:r>
        <w:rPr>
          <w:kern w:val="20"/>
          <w:sz w:val="28"/>
          <w:szCs w:val="28"/>
          <w:lang w:val="en-US"/>
        </w:rPr>
        <w:t>Sparrow,</w:t>
      </w:r>
      <w:r w:rsidRPr="007E5F03">
        <w:rPr>
          <w:kern w:val="20"/>
          <w:sz w:val="28"/>
          <w:szCs w:val="28"/>
          <w:lang w:val="en-US"/>
        </w:rPr>
        <w:t xml:space="preserve"> </w:t>
      </w:r>
      <w:r>
        <w:rPr>
          <w:kern w:val="20"/>
          <w:sz w:val="28"/>
          <w:szCs w:val="28"/>
          <w:lang w:val="en-US"/>
        </w:rPr>
        <w:t>S.</w:t>
      </w:r>
      <w:r>
        <w:rPr>
          <w:kern w:val="20"/>
          <w:sz w:val="28"/>
          <w:szCs w:val="28"/>
        </w:rPr>
        <w:t>М</w:t>
      </w:r>
      <w:r w:rsidRPr="007E5F03">
        <w:rPr>
          <w:kern w:val="20"/>
          <w:sz w:val="28"/>
          <w:szCs w:val="28"/>
          <w:lang w:val="en-US"/>
        </w:rPr>
        <w:t>.</w:t>
      </w:r>
      <w:r>
        <w:rPr>
          <w:kern w:val="20"/>
          <w:sz w:val="28"/>
          <w:szCs w:val="28"/>
          <w:lang w:val="en-US"/>
        </w:rPr>
        <w:t xml:space="preserve"> Davis // J. of Child Psychol. and Psychiatry.</w:t>
      </w:r>
      <w:r w:rsidRPr="0075456E">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2000.</w:t>
      </w:r>
      <w:r w:rsidRPr="00714790">
        <w:rPr>
          <w:sz w:val="28"/>
          <w:szCs w:val="28"/>
          <w:lang w:val="en-US"/>
        </w:rPr>
        <w:t xml:space="preserve"> </w:t>
      </w:r>
      <w:r w:rsidRPr="008C59AD">
        <w:rPr>
          <w:kern w:val="20"/>
          <w:sz w:val="28"/>
          <w:szCs w:val="28"/>
          <w:lang w:val="en-US"/>
        </w:rPr>
        <w:t>—</w:t>
      </w:r>
      <w:r>
        <w:rPr>
          <w:kern w:val="20"/>
          <w:sz w:val="28"/>
          <w:szCs w:val="28"/>
          <w:lang w:val="en-US"/>
        </w:rPr>
        <w:t>Vol.41</w:t>
      </w:r>
      <w:r w:rsidRPr="00C0324B">
        <w:rPr>
          <w:kern w:val="20"/>
          <w:sz w:val="28"/>
          <w:szCs w:val="28"/>
          <w:lang w:val="en-US"/>
        </w:rPr>
        <w:t>.</w:t>
      </w:r>
      <w:r w:rsidRPr="00945C75">
        <w:rPr>
          <w:kern w:val="20"/>
          <w:sz w:val="28"/>
          <w:szCs w:val="28"/>
          <w:lang w:val="en-US"/>
        </w:rPr>
        <w:t xml:space="preserve"> </w:t>
      </w:r>
      <w:r w:rsidRPr="008C59AD">
        <w:rPr>
          <w:kern w:val="20"/>
          <w:sz w:val="28"/>
          <w:szCs w:val="28"/>
          <w:lang w:val="en-US"/>
        </w:rPr>
        <w:t>—</w:t>
      </w:r>
      <w:r>
        <w:rPr>
          <w:kern w:val="20"/>
          <w:sz w:val="28"/>
          <w:szCs w:val="28"/>
          <w:lang w:val="en-US"/>
        </w:rPr>
        <w:t>P.117</w:t>
      </w:r>
      <w:r w:rsidRPr="006B41C4">
        <w:rPr>
          <w:sz w:val="28"/>
          <w:szCs w:val="28"/>
          <w:lang w:val="en-US"/>
        </w:rPr>
        <w:t>–</w:t>
      </w:r>
      <w:r>
        <w:rPr>
          <w:kern w:val="20"/>
          <w:sz w:val="28"/>
          <w:szCs w:val="28"/>
          <w:lang w:val="en-US"/>
        </w:rPr>
        <w:t>131.</w:t>
      </w:r>
      <w:bookmarkEnd w:id="367"/>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68" w:name="_Ref119938916"/>
      <w:r w:rsidRPr="0070078D">
        <w:rPr>
          <w:kern w:val="20"/>
          <w:sz w:val="28"/>
          <w:szCs w:val="28"/>
          <w:lang w:val="en-US"/>
        </w:rPr>
        <w:t>Stehbens J.A.</w:t>
      </w:r>
      <w:r w:rsidRPr="00235259">
        <w:rPr>
          <w:kern w:val="20"/>
          <w:sz w:val="28"/>
          <w:szCs w:val="28"/>
          <w:lang w:val="en-US"/>
        </w:rPr>
        <w:t xml:space="preserve"> </w:t>
      </w:r>
      <w:r w:rsidRPr="0070078D">
        <w:rPr>
          <w:kern w:val="20"/>
          <w:sz w:val="28"/>
          <w:szCs w:val="28"/>
          <w:lang w:val="en-US"/>
        </w:rPr>
        <w:t>Acheivement and intelligence test-retest performance in pediatric ca</w:t>
      </w:r>
      <w:r w:rsidRPr="0070078D">
        <w:rPr>
          <w:kern w:val="20"/>
          <w:sz w:val="28"/>
          <w:szCs w:val="28"/>
          <w:lang w:val="en-US"/>
        </w:rPr>
        <w:t>n</w:t>
      </w:r>
      <w:r>
        <w:rPr>
          <w:kern w:val="20"/>
          <w:sz w:val="28"/>
          <w:szCs w:val="28"/>
          <w:lang w:val="en-US"/>
        </w:rPr>
        <w:t>cer patients at diagnosis and one year later /</w:t>
      </w:r>
      <w:r w:rsidRPr="00C0324B">
        <w:rPr>
          <w:kern w:val="20"/>
          <w:sz w:val="28"/>
          <w:szCs w:val="28"/>
          <w:lang w:val="en-US"/>
        </w:rPr>
        <w:t xml:space="preserve"> </w:t>
      </w:r>
      <w:r>
        <w:rPr>
          <w:kern w:val="20"/>
          <w:sz w:val="28"/>
          <w:szCs w:val="28"/>
          <w:lang w:val="en-US"/>
        </w:rPr>
        <w:t>J.</w:t>
      </w:r>
      <w:r>
        <w:rPr>
          <w:kern w:val="20"/>
          <w:sz w:val="28"/>
          <w:szCs w:val="28"/>
        </w:rPr>
        <w:t>А</w:t>
      </w:r>
      <w:r>
        <w:rPr>
          <w:kern w:val="20"/>
          <w:sz w:val="28"/>
          <w:szCs w:val="28"/>
          <w:lang w:val="en-US"/>
        </w:rPr>
        <w:t>.</w:t>
      </w:r>
      <w:r w:rsidRPr="002D599B">
        <w:rPr>
          <w:kern w:val="20"/>
          <w:sz w:val="28"/>
          <w:szCs w:val="28"/>
          <w:lang w:val="en-US"/>
        </w:rPr>
        <w:t xml:space="preserve"> </w:t>
      </w:r>
      <w:r w:rsidRPr="0070078D">
        <w:rPr>
          <w:kern w:val="20"/>
          <w:sz w:val="28"/>
          <w:szCs w:val="28"/>
          <w:lang w:val="en-US"/>
        </w:rPr>
        <w:t xml:space="preserve">Stehbens, </w:t>
      </w:r>
      <w:r>
        <w:rPr>
          <w:kern w:val="20"/>
          <w:sz w:val="28"/>
          <w:szCs w:val="28"/>
        </w:rPr>
        <w:t>С</w:t>
      </w:r>
      <w:r w:rsidRPr="00565252">
        <w:rPr>
          <w:kern w:val="20"/>
          <w:sz w:val="28"/>
          <w:szCs w:val="28"/>
          <w:lang w:val="en-US"/>
        </w:rPr>
        <w:t>.</w:t>
      </w:r>
      <w:r>
        <w:rPr>
          <w:kern w:val="20"/>
          <w:sz w:val="28"/>
          <w:szCs w:val="28"/>
        </w:rPr>
        <w:t>Т</w:t>
      </w:r>
      <w:r w:rsidRPr="00565252">
        <w:rPr>
          <w:kern w:val="20"/>
          <w:sz w:val="28"/>
          <w:szCs w:val="28"/>
          <w:lang w:val="en-US"/>
        </w:rPr>
        <w:t xml:space="preserve">. </w:t>
      </w:r>
      <w:r w:rsidRPr="0070078D">
        <w:rPr>
          <w:kern w:val="20"/>
          <w:sz w:val="28"/>
          <w:szCs w:val="28"/>
          <w:lang w:val="en-US"/>
        </w:rPr>
        <w:t xml:space="preserve">Kisker, </w:t>
      </w:r>
      <w:r>
        <w:rPr>
          <w:kern w:val="20"/>
          <w:sz w:val="28"/>
          <w:szCs w:val="28"/>
        </w:rPr>
        <w:t>В</w:t>
      </w:r>
      <w:r w:rsidRPr="001C3FEA">
        <w:rPr>
          <w:kern w:val="20"/>
          <w:sz w:val="28"/>
          <w:szCs w:val="28"/>
          <w:lang w:val="en-US"/>
        </w:rPr>
        <w:t>.</w:t>
      </w:r>
      <w:r>
        <w:rPr>
          <w:kern w:val="20"/>
          <w:sz w:val="28"/>
          <w:szCs w:val="28"/>
        </w:rPr>
        <w:t>К</w:t>
      </w:r>
      <w:r w:rsidRPr="001C3FEA">
        <w:rPr>
          <w:kern w:val="20"/>
          <w:sz w:val="28"/>
          <w:szCs w:val="28"/>
          <w:lang w:val="en-US"/>
        </w:rPr>
        <w:t xml:space="preserve">. </w:t>
      </w:r>
      <w:r w:rsidRPr="0070078D">
        <w:rPr>
          <w:kern w:val="20"/>
          <w:sz w:val="28"/>
          <w:szCs w:val="28"/>
          <w:lang w:val="en-US"/>
        </w:rPr>
        <w:t xml:space="preserve">Wilson </w:t>
      </w:r>
      <w:r>
        <w:rPr>
          <w:kern w:val="20"/>
          <w:sz w:val="28"/>
          <w:szCs w:val="28"/>
          <w:lang w:val="en-US"/>
        </w:rPr>
        <w:t>// J. of Pediatr. Psychol.</w:t>
      </w:r>
      <w:r w:rsidRPr="0075456E">
        <w:rPr>
          <w:sz w:val="28"/>
          <w:szCs w:val="28"/>
          <w:lang w:val="en-US"/>
        </w:rPr>
        <w:t xml:space="preserve"> </w:t>
      </w:r>
      <w:r w:rsidRPr="008C59AD">
        <w:rPr>
          <w:kern w:val="20"/>
          <w:sz w:val="28"/>
          <w:szCs w:val="28"/>
          <w:lang w:val="en-US"/>
        </w:rPr>
        <w:t>—</w:t>
      </w:r>
      <w:r>
        <w:rPr>
          <w:kern w:val="20"/>
          <w:sz w:val="28"/>
          <w:szCs w:val="28"/>
          <w:lang w:val="en-US"/>
        </w:rPr>
        <w:t>1983.</w:t>
      </w:r>
      <w:r w:rsidRPr="00DD377B">
        <w:rPr>
          <w:sz w:val="28"/>
          <w:szCs w:val="28"/>
          <w:lang w:val="en-US"/>
        </w:rPr>
        <w:t xml:space="preserve"> </w:t>
      </w:r>
      <w:r>
        <w:rPr>
          <w:kern w:val="20"/>
          <w:sz w:val="28"/>
          <w:szCs w:val="28"/>
        </w:rPr>
        <w:t>—</w:t>
      </w:r>
      <w:r>
        <w:rPr>
          <w:sz w:val="28"/>
          <w:szCs w:val="28"/>
        </w:rPr>
        <w:t xml:space="preserve"> </w:t>
      </w:r>
      <w:r>
        <w:rPr>
          <w:kern w:val="20"/>
          <w:sz w:val="28"/>
          <w:szCs w:val="28"/>
          <w:lang w:val="en-US"/>
        </w:rPr>
        <w:t>Vol.8</w:t>
      </w:r>
      <w:r w:rsidRPr="00C0324B">
        <w:rPr>
          <w:kern w:val="20"/>
          <w:sz w:val="28"/>
          <w:szCs w:val="28"/>
          <w:lang w:val="en-US"/>
        </w:rPr>
        <w:t>.</w:t>
      </w:r>
      <w:r w:rsidRPr="00714790">
        <w:rPr>
          <w:sz w:val="28"/>
          <w:szCs w:val="28"/>
          <w:lang w:val="en-US"/>
        </w:rPr>
        <w:t xml:space="preserve"> </w:t>
      </w:r>
      <w:r w:rsidRPr="008C59AD">
        <w:rPr>
          <w:kern w:val="20"/>
          <w:sz w:val="28"/>
          <w:szCs w:val="28"/>
          <w:lang w:val="en-US"/>
        </w:rPr>
        <w:t>—</w:t>
      </w:r>
      <w:r>
        <w:rPr>
          <w:kern w:val="20"/>
          <w:sz w:val="28"/>
          <w:szCs w:val="28"/>
          <w:lang w:val="en-US"/>
        </w:rPr>
        <w:t>P.47</w:t>
      </w:r>
      <w:r w:rsidRPr="00577D1B">
        <w:rPr>
          <w:sz w:val="28"/>
          <w:szCs w:val="28"/>
        </w:rPr>
        <w:t>–</w:t>
      </w:r>
      <w:r>
        <w:rPr>
          <w:kern w:val="20"/>
          <w:sz w:val="28"/>
          <w:szCs w:val="28"/>
          <w:lang w:val="en-US"/>
        </w:rPr>
        <w:t>56.</w:t>
      </w:r>
      <w:bookmarkEnd w:id="368"/>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69" w:name="_Ref119938923"/>
      <w:r>
        <w:rPr>
          <w:kern w:val="20"/>
          <w:sz w:val="28"/>
          <w:szCs w:val="28"/>
          <w:lang w:val="en-US"/>
        </w:rPr>
        <w:t>Stehbens J.A.</w:t>
      </w:r>
      <w:r w:rsidRPr="00565252">
        <w:rPr>
          <w:kern w:val="20"/>
          <w:sz w:val="28"/>
          <w:szCs w:val="28"/>
          <w:lang w:val="en-US"/>
        </w:rPr>
        <w:t xml:space="preserve"> </w:t>
      </w:r>
      <w:r>
        <w:rPr>
          <w:kern w:val="20"/>
          <w:sz w:val="28"/>
          <w:szCs w:val="28"/>
          <w:lang w:val="en-US"/>
        </w:rPr>
        <w:t>CNX profylaxis of childhood leukemia: what are the long-term neur</w:t>
      </w:r>
      <w:r>
        <w:rPr>
          <w:kern w:val="20"/>
          <w:sz w:val="28"/>
          <w:szCs w:val="28"/>
          <w:lang w:val="en-US"/>
        </w:rPr>
        <w:t>o</w:t>
      </w:r>
      <w:r>
        <w:rPr>
          <w:kern w:val="20"/>
          <w:sz w:val="28"/>
          <w:szCs w:val="28"/>
          <w:lang w:val="en-US"/>
        </w:rPr>
        <w:t>logical, neuropsychological and behavioral effects? /</w:t>
      </w:r>
      <w:r w:rsidRPr="00C0324B">
        <w:rPr>
          <w:kern w:val="20"/>
          <w:sz w:val="28"/>
          <w:szCs w:val="28"/>
          <w:lang w:val="en-US"/>
        </w:rPr>
        <w:t xml:space="preserve"> </w:t>
      </w:r>
      <w:r>
        <w:rPr>
          <w:kern w:val="20"/>
          <w:sz w:val="28"/>
          <w:szCs w:val="28"/>
          <w:lang w:val="en-US"/>
        </w:rPr>
        <w:t>J.</w:t>
      </w:r>
      <w:r>
        <w:rPr>
          <w:kern w:val="20"/>
          <w:sz w:val="28"/>
          <w:szCs w:val="28"/>
        </w:rPr>
        <w:t>А</w:t>
      </w:r>
      <w:r>
        <w:rPr>
          <w:kern w:val="20"/>
          <w:sz w:val="28"/>
          <w:szCs w:val="28"/>
          <w:lang w:val="en-US"/>
        </w:rPr>
        <w:t>.</w:t>
      </w:r>
      <w:r w:rsidRPr="002D599B">
        <w:rPr>
          <w:kern w:val="20"/>
          <w:sz w:val="28"/>
          <w:szCs w:val="28"/>
          <w:lang w:val="en-US"/>
        </w:rPr>
        <w:t xml:space="preserve"> </w:t>
      </w:r>
      <w:r>
        <w:rPr>
          <w:kern w:val="20"/>
          <w:sz w:val="28"/>
          <w:szCs w:val="28"/>
          <w:lang w:val="en-US"/>
        </w:rPr>
        <w:t xml:space="preserve">Stehbens, </w:t>
      </w:r>
      <w:r>
        <w:rPr>
          <w:kern w:val="20"/>
          <w:sz w:val="28"/>
          <w:szCs w:val="28"/>
        </w:rPr>
        <w:t>Т</w:t>
      </w:r>
      <w:r w:rsidRPr="007E5F03">
        <w:rPr>
          <w:kern w:val="20"/>
          <w:sz w:val="28"/>
          <w:szCs w:val="28"/>
          <w:lang w:val="en-US"/>
        </w:rPr>
        <w:t>.</w:t>
      </w:r>
      <w:r>
        <w:rPr>
          <w:kern w:val="20"/>
          <w:sz w:val="28"/>
          <w:szCs w:val="28"/>
        </w:rPr>
        <w:t>А</w:t>
      </w:r>
      <w:r w:rsidRPr="007E5F03">
        <w:rPr>
          <w:kern w:val="20"/>
          <w:sz w:val="28"/>
          <w:szCs w:val="28"/>
          <w:lang w:val="en-US"/>
        </w:rPr>
        <w:t xml:space="preserve">. </w:t>
      </w:r>
      <w:r>
        <w:rPr>
          <w:kern w:val="20"/>
          <w:sz w:val="28"/>
          <w:szCs w:val="28"/>
          <w:lang w:val="en-US"/>
        </w:rPr>
        <w:t>Kaleita, R.B.</w:t>
      </w:r>
      <w:r>
        <w:rPr>
          <w:kern w:val="20"/>
          <w:sz w:val="28"/>
          <w:szCs w:val="28"/>
          <w:lang w:val="uk-UA"/>
        </w:rPr>
        <w:t xml:space="preserve"> </w:t>
      </w:r>
      <w:r>
        <w:rPr>
          <w:kern w:val="20"/>
          <w:sz w:val="28"/>
          <w:szCs w:val="28"/>
          <w:lang w:val="en-US"/>
        </w:rPr>
        <w:t>Noll // Neur</w:t>
      </w:r>
      <w:r>
        <w:rPr>
          <w:kern w:val="20"/>
          <w:sz w:val="28"/>
          <w:szCs w:val="28"/>
          <w:lang w:val="en-US"/>
        </w:rPr>
        <w:t>o</w:t>
      </w:r>
      <w:r>
        <w:rPr>
          <w:kern w:val="20"/>
          <w:sz w:val="28"/>
          <w:szCs w:val="28"/>
          <w:lang w:val="en-US"/>
        </w:rPr>
        <w:t>psychology Review.</w:t>
      </w:r>
      <w:r w:rsidRPr="0075456E">
        <w:rPr>
          <w:sz w:val="28"/>
          <w:szCs w:val="28"/>
          <w:lang w:val="en-US"/>
        </w:rPr>
        <w:t xml:space="preserve"> </w:t>
      </w:r>
      <w:r w:rsidRPr="008C59AD">
        <w:rPr>
          <w:kern w:val="20"/>
          <w:sz w:val="28"/>
          <w:szCs w:val="28"/>
          <w:lang w:val="en-US"/>
        </w:rPr>
        <w:t>—</w:t>
      </w:r>
      <w:r>
        <w:rPr>
          <w:kern w:val="20"/>
          <w:sz w:val="28"/>
          <w:szCs w:val="28"/>
          <w:lang w:val="en-US"/>
        </w:rPr>
        <w:t>1991.</w:t>
      </w:r>
      <w:r w:rsidRPr="00DD377B">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Vol.2</w:t>
      </w:r>
      <w:r w:rsidRPr="00C0324B">
        <w:rPr>
          <w:kern w:val="20"/>
          <w:sz w:val="28"/>
          <w:szCs w:val="28"/>
          <w:lang w:val="en-US"/>
        </w:rPr>
        <w:t>.</w:t>
      </w:r>
      <w:r w:rsidRPr="00945C75">
        <w:rPr>
          <w:kern w:val="20"/>
          <w:sz w:val="28"/>
          <w:szCs w:val="28"/>
          <w:lang w:val="en-US"/>
        </w:rPr>
        <w:t xml:space="preserve"> </w:t>
      </w:r>
      <w:r w:rsidRPr="008C59AD">
        <w:rPr>
          <w:kern w:val="20"/>
          <w:sz w:val="28"/>
          <w:szCs w:val="28"/>
          <w:lang w:val="en-US"/>
        </w:rPr>
        <w:t>—</w:t>
      </w:r>
      <w:r>
        <w:rPr>
          <w:kern w:val="20"/>
          <w:sz w:val="28"/>
          <w:szCs w:val="28"/>
          <w:lang w:val="en-US"/>
        </w:rPr>
        <w:t>P.147</w:t>
      </w:r>
      <w:r w:rsidRPr="006B41C4">
        <w:rPr>
          <w:sz w:val="28"/>
          <w:szCs w:val="28"/>
          <w:lang w:val="en-US"/>
        </w:rPr>
        <w:t>–</w:t>
      </w:r>
      <w:r>
        <w:rPr>
          <w:kern w:val="20"/>
          <w:sz w:val="28"/>
          <w:szCs w:val="28"/>
          <w:lang w:val="en-US"/>
        </w:rPr>
        <w:t>177.</w:t>
      </w:r>
      <w:bookmarkEnd w:id="369"/>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70" w:name="_Ref119938921"/>
      <w:r>
        <w:rPr>
          <w:kern w:val="20"/>
          <w:sz w:val="28"/>
          <w:szCs w:val="28"/>
          <w:lang w:val="en-US"/>
        </w:rPr>
        <w:lastRenderedPageBreak/>
        <w:t>Stehbens J.A.</w:t>
      </w:r>
      <w:r w:rsidRPr="00565252">
        <w:rPr>
          <w:kern w:val="20"/>
          <w:sz w:val="28"/>
          <w:szCs w:val="28"/>
          <w:lang w:val="en-US"/>
        </w:rPr>
        <w:t xml:space="preserve"> </w:t>
      </w:r>
      <w:r>
        <w:rPr>
          <w:kern w:val="20"/>
          <w:sz w:val="28"/>
          <w:szCs w:val="28"/>
          <w:lang w:val="en-US"/>
        </w:rPr>
        <w:t>WISC-R verbal/performance discre</w:t>
      </w:r>
      <w:r>
        <w:rPr>
          <w:kern w:val="20"/>
          <w:sz w:val="28"/>
          <w:szCs w:val="28"/>
          <w:lang w:val="en-US"/>
        </w:rPr>
        <w:t>p</w:t>
      </w:r>
      <w:r>
        <w:rPr>
          <w:kern w:val="20"/>
          <w:sz w:val="28"/>
          <w:szCs w:val="28"/>
          <w:lang w:val="en-US"/>
        </w:rPr>
        <w:t>ancies in pediatric cancer patients /</w:t>
      </w:r>
      <w:r w:rsidRPr="004577AA">
        <w:rPr>
          <w:kern w:val="20"/>
          <w:sz w:val="28"/>
          <w:szCs w:val="28"/>
          <w:lang w:val="en-US"/>
        </w:rPr>
        <w:t xml:space="preserve"> </w:t>
      </w:r>
      <w:r>
        <w:rPr>
          <w:kern w:val="20"/>
          <w:sz w:val="28"/>
          <w:szCs w:val="28"/>
          <w:lang w:val="en-US"/>
        </w:rPr>
        <w:t>J.</w:t>
      </w:r>
      <w:r>
        <w:rPr>
          <w:kern w:val="20"/>
          <w:sz w:val="28"/>
          <w:szCs w:val="28"/>
        </w:rPr>
        <w:t>А</w:t>
      </w:r>
      <w:r>
        <w:rPr>
          <w:kern w:val="20"/>
          <w:sz w:val="28"/>
          <w:szCs w:val="28"/>
          <w:lang w:val="en-US"/>
        </w:rPr>
        <w:t>.</w:t>
      </w:r>
      <w:r w:rsidRPr="002D599B">
        <w:rPr>
          <w:kern w:val="20"/>
          <w:sz w:val="28"/>
          <w:szCs w:val="28"/>
          <w:lang w:val="en-US"/>
        </w:rPr>
        <w:t xml:space="preserve"> </w:t>
      </w:r>
      <w:r>
        <w:rPr>
          <w:kern w:val="20"/>
          <w:sz w:val="28"/>
          <w:szCs w:val="28"/>
          <w:lang w:val="en-US"/>
        </w:rPr>
        <w:t xml:space="preserve">Stehbens, </w:t>
      </w:r>
      <w:r>
        <w:rPr>
          <w:kern w:val="20"/>
          <w:sz w:val="28"/>
          <w:szCs w:val="28"/>
        </w:rPr>
        <w:t>М</w:t>
      </w:r>
      <w:r w:rsidRPr="001C3FEA">
        <w:rPr>
          <w:kern w:val="20"/>
          <w:sz w:val="28"/>
          <w:szCs w:val="28"/>
          <w:lang w:val="en-US"/>
        </w:rPr>
        <w:t>.</w:t>
      </w:r>
      <w:r>
        <w:rPr>
          <w:kern w:val="20"/>
          <w:sz w:val="28"/>
          <w:szCs w:val="28"/>
        </w:rPr>
        <w:t>Е</w:t>
      </w:r>
      <w:r w:rsidRPr="001C3FEA">
        <w:rPr>
          <w:kern w:val="20"/>
          <w:sz w:val="28"/>
          <w:szCs w:val="28"/>
          <w:lang w:val="en-US"/>
        </w:rPr>
        <w:t xml:space="preserve">. </w:t>
      </w:r>
      <w:r>
        <w:rPr>
          <w:kern w:val="20"/>
          <w:sz w:val="28"/>
          <w:szCs w:val="28"/>
          <w:lang w:val="en-US"/>
        </w:rPr>
        <w:t xml:space="preserve">Ford, </w:t>
      </w:r>
      <w:r>
        <w:rPr>
          <w:kern w:val="20"/>
          <w:sz w:val="28"/>
          <w:szCs w:val="28"/>
        </w:rPr>
        <w:t>С</w:t>
      </w:r>
      <w:r w:rsidRPr="007E5F03">
        <w:rPr>
          <w:kern w:val="20"/>
          <w:sz w:val="28"/>
          <w:szCs w:val="28"/>
          <w:lang w:val="en-US"/>
        </w:rPr>
        <w:t>.</w:t>
      </w:r>
      <w:r>
        <w:rPr>
          <w:kern w:val="20"/>
          <w:sz w:val="28"/>
          <w:szCs w:val="28"/>
        </w:rPr>
        <w:t>Т</w:t>
      </w:r>
      <w:r w:rsidRPr="007E5F03">
        <w:rPr>
          <w:kern w:val="20"/>
          <w:sz w:val="28"/>
          <w:szCs w:val="28"/>
          <w:lang w:val="en-US"/>
        </w:rPr>
        <w:t xml:space="preserve">. </w:t>
      </w:r>
      <w:r>
        <w:rPr>
          <w:kern w:val="20"/>
          <w:sz w:val="28"/>
          <w:szCs w:val="28"/>
          <w:lang w:val="en-US"/>
        </w:rPr>
        <w:t>Kisker // J. of Pediatr. Psychol.</w:t>
      </w:r>
      <w:r w:rsidRPr="00714790">
        <w:rPr>
          <w:sz w:val="28"/>
          <w:szCs w:val="28"/>
          <w:lang w:val="en-US"/>
        </w:rPr>
        <w:t xml:space="preserve"> </w:t>
      </w:r>
      <w:r>
        <w:rPr>
          <w:kern w:val="20"/>
          <w:sz w:val="28"/>
          <w:szCs w:val="28"/>
        </w:rPr>
        <w:t>—</w:t>
      </w:r>
      <w:r>
        <w:rPr>
          <w:sz w:val="28"/>
          <w:szCs w:val="28"/>
        </w:rPr>
        <w:t xml:space="preserve"> </w:t>
      </w:r>
      <w:r>
        <w:rPr>
          <w:kern w:val="20"/>
          <w:sz w:val="28"/>
          <w:szCs w:val="28"/>
          <w:lang w:val="en-US"/>
        </w:rPr>
        <w:t>1981.</w:t>
      </w:r>
      <w:r w:rsidRPr="00DD377B">
        <w:rPr>
          <w:sz w:val="28"/>
          <w:szCs w:val="28"/>
          <w:lang w:val="en-US"/>
        </w:rPr>
        <w:t xml:space="preserve"> </w:t>
      </w:r>
      <w:r w:rsidRPr="008C59AD">
        <w:rPr>
          <w:kern w:val="20"/>
          <w:sz w:val="28"/>
          <w:szCs w:val="28"/>
          <w:lang w:val="en-US"/>
        </w:rPr>
        <w:t>—</w:t>
      </w:r>
      <w:r>
        <w:rPr>
          <w:kern w:val="20"/>
          <w:sz w:val="28"/>
          <w:szCs w:val="28"/>
          <w:lang w:val="en-US"/>
        </w:rPr>
        <w:t>Vol.6</w:t>
      </w:r>
      <w:r w:rsidRPr="00C0324B">
        <w:rPr>
          <w:kern w:val="20"/>
          <w:sz w:val="28"/>
          <w:szCs w:val="28"/>
          <w:lang w:val="en-US"/>
        </w:rPr>
        <w:t>.</w:t>
      </w:r>
      <w:r w:rsidRPr="00945C75">
        <w:rPr>
          <w:kern w:val="20"/>
          <w:sz w:val="28"/>
          <w:szCs w:val="28"/>
          <w:lang w:val="en-US"/>
        </w:rPr>
        <w:t xml:space="preserve"> </w:t>
      </w:r>
      <w:r w:rsidRPr="008C59AD">
        <w:rPr>
          <w:kern w:val="20"/>
          <w:sz w:val="28"/>
          <w:szCs w:val="28"/>
          <w:lang w:val="en-US"/>
        </w:rPr>
        <w:t>—</w:t>
      </w:r>
      <w:r>
        <w:rPr>
          <w:kern w:val="20"/>
          <w:sz w:val="28"/>
          <w:szCs w:val="28"/>
          <w:lang w:val="en-US"/>
        </w:rPr>
        <w:t>P.61</w:t>
      </w:r>
      <w:r w:rsidRPr="00577D1B">
        <w:rPr>
          <w:sz w:val="28"/>
          <w:szCs w:val="28"/>
        </w:rPr>
        <w:t>–</w:t>
      </w:r>
      <w:r>
        <w:rPr>
          <w:kern w:val="20"/>
          <w:sz w:val="28"/>
          <w:szCs w:val="28"/>
          <w:lang w:val="en-US"/>
        </w:rPr>
        <w:t>68.</w:t>
      </w:r>
      <w:bookmarkEnd w:id="370"/>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71" w:name="_Ref112419095"/>
      <w:r>
        <w:rPr>
          <w:kern w:val="20"/>
          <w:sz w:val="28"/>
          <w:szCs w:val="28"/>
          <w:lang w:val="en-US"/>
        </w:rPr>
        <w:t>Strout M.H.</w:t>
      </w:r>
      <w:r w:rsidRPr="00C0324B">
        <w:rPr>
          <w:kern w:val="20"/>
          <w:sz w:val="28"/>
          <w:szCs w:val="28"/>
          <w:lang w:val="en-US"/>
        </w:rPr>
        <w:t xml:space="preserve"> </w:t>
      </w:r>
      <w:r>
        <w:rPr>
          <w:kern w:val="20"/>
          <w:sz w:val="28"/>
          <w:szCs w:val="28"/>
          <w:lang w:val="en-US"/>
        </w:rPr>
        <w:t>Development in cytogenetics and oncogenes in acute leukemia /</w:t>
      </w:r>
      <w:r w:rsidRPr="00C3701B">
        <w:rPr>
          <w:kern w:val="20"/>
          <w:sz w:val="28"/>
          <w:szCs w:val="28"/>
          <w:lang w:val="en-US"/>
        </w:rPr>
        <w:t xml:space="preserve"> </w:t>
      </w:r>
      <w:r>
        <w:rPr>
          <w:kern w:val="20"/>
          <w:sz w:val="28"/>
          <w:szCs w:val="28"/>
        </w:rPr>
        <w:t>М</w:t>
      </w:r>
      <w:r w:rsidRPr="00565252">
        <w:rPr>
          <w:kern w:val="20"/>
          <w:sz w:val="28"/>
          <w:szCs w:val="28"/>
          <w:lang w:val="en-US"/>
        </w:rPr>
        <w:t>.</w:t>
      </w:r>
      <w:r>
        <w:rPr>
          <w:kern w:val="20"/>
          <w:sz w:val="28"/>
          <w:szCs w:val="28"/>
        </w:rPr>
        <w:t>Н</w:t>
      </w:r>
      <w:r w:rsidRPr="00565252">
        <w:rPr>
          <w:kern w:val="20"/>
          <w:sz w:val="28"/>
          <w:szCs w:val="28"/>
          <w:lang w:val="en-US"/>
        </w:rPr>
        <w:t xml:space="preserve">. </w:t>
      </w:r>
      <w:r>
        <w:rPr>
          <w:kern w:val="20"/>
          <w:sz w:val="28"/>
          <w:szCs w:val="28"/>
          <w:lang w:val="en-US"/>
        </w:rPr>
        <w:t xml:space="preserve">Strout, </w:t>
      </w:r>
      <w:r>
        <w:rPr>
          <w:kern w:val="20"/>
          <w:sz w:val="28"/>
          <w:szCs w:val="28"/>
        </w:rPr>
        <w:t>М</w:t>
      </w:r>
      <w:r w:rsidRPr="00C0324B">
        <w:rPr>
          <w:kern w:val="20"/>
          <w:sz w:val="28"/>
          <w:szCs w:val="28"/>
          <w:lang w:val="en-US"/>
        </w:rPr>
        <w:t>.</w:t>
      </w:r>
      <w:r>
        <w:rPr>
          <w:kern w:val="20"/>
          <w:sz w:val="28"/>
          <w:szCs w:val="28"/>
        </w:rPr>
        <w:t>А</w:t>
      </w:r>
      <w:r w:rsidRPr="00C0324B">
        <w:rPr>
          <w:kern w:val="20"/>
          <w:sz w:val="28"/>
          <w:szCs w:val="28"/>
          <w:lang w:val="en-US"/>
        </w:rPr>
        <w:t xml:space="preserve">. </w:t>
      </w:r>
      <w:r>
        <w:rPr>
          <w:kern w:val="20"/>
          <w:sz w:val="28"/>
          <w:szCs w:val="28"/>
          <w:lang w:val="en-US"/>
        </w:rPr>
        <w:t>Caligiuri // Current opinion in oncol.</w:t>
      </w:r>
      <w:r w:rsidRPr="00DD377B">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1997.</w:t>
      </w:r>
      <w:r w:rsidRPr="0075456E">
        <w:rPr>
          <w:sz w:val="28"/>
          <w:szCs w:val="28"/>
          <w:lang w:val="en-US"/>
        </w:rPr>
        <w:t xml:space="preserve"> </w:t>
      </w:r>
      <w:r w:rsidRPr="008C59AD">
        <w:rPr>
          <w:kern w:val="20"/>
          <w:sz w:val="28"/>
          <w:szCs w:val="28"/>
          <w:lang w:val="en-US"/>
        </w:rPr>
        <w:t>—</w:t>
      </w:r>
      <w:r>
        <w:rPr>
          <w:kern w:val="20"/>
          <w:sz w:val="28"/>
          <w:szCs w:val="28"/>
          <w:lang w:val="en-US"/>
        </w:rPr>
        <w:t>Vol.9</w:t>
      </w:r>
      <w:r w:rsidRPr="00C0324B">
        <w:rPr>
          <w:kern w:val="20"/>
          <w:sz w:val="28"/>
          <w:szCs w:val="28"/>
          <w:lang w:val="en-US"/>
        </w:rPr>
        <w:t xml:space="preserve">. </w:t>
      </w:r>
      <w:r w:rsidRPr="008C59AD">
        <w:rPr>
          <w:kern w:val="20"/>
          <w:sz w:val="28"/>
          <w:szCs w:val="28"/>
          <w:lang w:val="en-US"/>
        </w:rPr>
        <w:t>—</w:t>
      </w:r>
      <w:r w:rsidRPr="00945C75">
        <w:rPr>
          <w:kern w:val="20"/>
          <w:sz w:val="28"/>
          <w:szCs w:val="28"/>
          <w:lang w:val="en-US"/>
        </w:rPr>
        <w:t xml:space="preserve"> </w:t>
      </w:r>
      <w:r>
        <w:rPr>
          <w:kern w:val="20"/>
          <w:sz w:val="28"/>
          <w:szCs w:val="28"/>
          <w:lang w:val="en-US"/>
        </w:rPr>
        <w:t>P.8</w:t>
      </w:r>
      <w:r w:rsidRPr="006B41C4">
        <w:rPr>
          <w:sz w:val="28"/>
          <w:szCs w:val="28"/>
          <w:lang w:val="en-US"/>
        </w:rPr>
        <w:t>–</w:t>
      </w:r>
      <w:r>
        <w:rPr>
          <w:kern w:val="20"/>
          <w:sz w:val="28"/>
          <w:szCs w:val="28"/>
          <w:lang w:val="en-US"/>
        </w:rPr>
        <w:t>17.</w:t>
      </w:r>
      <w:bookmarkEnd w:id="371"/>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72" w:name="_Ref119938931"/>
      <w:r>
        <w:rPr>
          <w:kern w:val="20"/>
          <w:sz w:val="28"/>
          <w:szCs w:val="28"/>
          <w:lang w:val="en-US"/>
        </w:rPr>
        <w:t>Stuber M.I.</w:t>
      </w:r>
      <w:r w:rsidRPr="00C0324B">
        <w:rPr>
          <w:kern w:val="20"/>
          <w:sz w:val="28"/>
          <w:szCs w:val="28"/>
          <w:lang w:val="en-US"/>
        </w:rPr>
        <w:t xml:space="preserve"> </w:t>
      </w:r>
      <w:r>
        <w:rPr>
          <w:kern w:val="20"/>
          <w:sz w:val="28"/>
          <w:szCs w:val="28"/>
          <w:lang w:val="en-US"/>
        </w:rPr>
        <w:t>Posttrauma symptoms in childhood le</w:t>
      </w:r>
      <w:r>
        <w:rPr>
          <w:kern w:val="20"/>
          <w:sz w:val="28"/>
          <w:szCs w:val="28"/>
          <w:lang w:val="en-US"/>
        </w:rPr>
        <w:t>u</w:t>
      </w:r>
      <w:r>
        <w:rPr>
          <w:kern w:val="20"/>
          <w:sz w:val="28"/>
          <w:szCs w:val="28"/>
          <w:lang w:val="en-US"/>
        </w:rPr>
        <w:t>kemia survivors and their parents /</w:t>
      </w:r>
      <w:r w:rsidRPr="00C3701B">
        <w:rPr>
          <w:kern w:val="20"/>
          <w:sz w:val="28"/>
          <w:szCs w:val="28"/>
          <w:lang w:val="en-US"/>
        </w:rPr>
        <w:t xml:space="preserve"> </w:t>
      </w:r>
      <w:r>
        <w:rPr>
          <w:kern w:val="20"/>
          <w:sz w:val="28"/>
          <w:szCs w:val="28"/>
          <w:lang w:val="en-US"/>
        </w:rPr>
        <w:t>M.I.</w:t>
      </w:r>
      <w:r w:rsidRPr="00C0324B">
        <w:rPr>
          <w:kern w:val="20"/>
          <w:sz w:val="28"/>
          <w:szCs w:val="28"/>
          <w:lang w:val="en-US"/>
        </w:rPr>
        <w:t xml:space="preserve"> </w:t>
      </w:r>
      <w:r>
        <w:rPr>
          <w:kern w:val="20"/>
          <w:sz w:val="28"/>
          <w:szCs w:val="28"/>
          <w:lang w:val="en-US"/>
        </w:rPr>
        <w:t>Stuber, D.</w:t>
      </w:r>
      <w:r>
        <w:rPr>
          <w:kern w:val="20"/>
          <w:sz w:val="28"/>
          <w:szCs w:val="28"/>
        </w:rPr>
        <w:t>А</w:t>
      </w:r>
      <w:r w:rsidRPr="00235259">
        <w:rPr>
          <w:kern w:val="20"/>
          <w:sz w:val="28"/>
          <w:szCs w:val="28"/>
          <w:lang w:val="en-US"/>
        </w:rPr>
        <w:t xml:space="preserve">. </w:t>
      </w:r>
      <w:r>
        <w:rPr>
          <w:kern w:val="20"/>
          <w:sz w:val="28"/>
          <w:szCs w:val="28"/>
          <w:lang w:val="en-US"/>
        </w:rPr>
        <w:t xml:space="preserve">Christakis, </w:t>
      </w:r>
      <w:r>
        <w:rPr>
          <w:kern w:val="20"/>
          <w:sz w:val="28"/>
          <w:szCs w:val="28"/>
        </w:rPr>
        <w:t>В</w:t>
      </w:r>
      <w:r w:rsidRPr="00C0324B">
        <w:rPr>
          <w:kern w:val="20"/>
          <w:sz w:val="28"/>
          <w:szCs w:val="28"/>
          <w:lang w:val="en-US"/>
        </w:rPr>
        <w:t xml:space="preserve">. </w:t>
      </w:r>
      <w:r>
        <w:rPr>
          <w:kern w:val="20"/>
          <w:sz w:val="28"/>
          <w:szCs w:val="28"/>
          <w:lang w:val="en-US"/>
        </w:rPr>
        <w:t>Houskamp // Psychosomatics.</w:t>
      </w:r>
      <w:r w:rsidRPr="0075456E">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1996.</w:t>
      </w:r>
      <w:r w:rsidRPr="00714790">
        <w:rPr>
          <w:sz w:val="28"/>
          <w:szCs w:val="28"/>
          <w:lang w:val="en-US"/>
        </w:rPr>
        <w:t xml:space="preserve"> </w:t>
      </w:r>
      <w:r w:rsidRPr="008C59AD">
        <w:rPr>
          <w:kern w:val="20"/>
          <w:sz w:val="28"/>
          <w:szCs w:val="28"/>
          <w:lang w:val="en-US"/>
        </w:rPr>
        <w:t>—</w:t>
      </w:r>
      <w:r>
        <w:rPr>
          <w:kern w:val="20"/>
          <w:sz w:val="28"/>
          <w:szCs w:val="28"/>
          <w:lang w:val="uk-UA"/>
        </w:rPr>
        <w:t>№</w:t>
      </w:r>
      <w:r>
        <w:rPr>
          <w:kern w:val="20"/>
          <w:sz w:val="28"/>
          <w:szCs w:val="28"/>
          <w:lang w:val="en-US"/>
        </w:rPr>
        <w:t>3.</w:t>
      </w:r>
      <w:r w:rsidRPr="00DD377B">
        <w:rPr>
          <w:sz w:val="28"/>
          <w:szCs w:val="28"/>
          <w:lang w:val="en-US"/>
        </w:rPr>
        <w:t xml:space="preserve"> </w:t>
      </w:r>
      <w:r w:rsidRPr="002B50BA">
        <w:rPr>
          <w:kern w:val="20"/>
          <w:sz w:val="28"/>
          <w:szCs w:val="28"/>
          <w:lang w:val="en-US"/>
        </w:rPr>
        <w:t>—</w:t>
      </w:r>
      <w:r w:rsidRPr="002B50BA">
        <w:rPr>
          <w:sz w:val="28"/>
          <w:szCs w:val="28"/>
          <w:lang w:val="en-US"/>
        </w:rPr>
        <w:t xml:space="preserve"> </w:t>
      </w:r>
      <w:r>
        <w:rPr>
          <w:kern w:val="20"/>
          <w:sz w:val="28"/>
          <w:szCs w:val="28"/>
          <w:lang w:val="en-US"/>
        </w:rPr>
        <w:t>P.254</w:t>
      </w:r>
      <w:r w:rsidRPr="006B41C4">
        <w:rPr>
          <w:sz w:val="28"/>
          <w:szCs w:val="28"/>
          <w:lang w:val="en-US"/>
        </w:rPr>
        <w:t>–</w:t>
      </w:r>
      <w:r>
        <w:rPr>
          <w:kern w:val="20"/>
          <w:sz w:val="28"/>
          <w:szCs w:val="28"/>
          <w:lang w:val="en-US"/>
        </w:rPr>
        <w:t>261.</w:t>
      </w:r>
      <w:bookmarkEnd w:id="372"/>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73" w:name="_Ref127030621"/>
      <w:r>
        <w:rPr>
          <w:kern w:val="20"/>
          <w:sz w:val="28"/>
          <w:szCs w:val="28"/>
          <w:lang w:val="en-US"/>
        </w:rPr>
        <w:t>Swain S.M.</w:t>
      </w:r>
      <w:r w:rsidRPr="00565252">
        <w:rPr>
          <w:kern w:val="20"/>
          <w:sz w:val="28"/>
          <w:szCs w:val="28"/>
          <w:lang w:val="en-US"/>
        </w:rPr>
        <w:t xml:space="preserve"> </w:t>
      </w:r>
      <w:r>
        <w:rPr>
          <w:kern w:val="20"/>
          <w:sz w:val="28"/>
          <w:szCs w:val="28"/>
          <w:lang w:val="en-US"/>
        </w:rPr>
        <w:t>The current and future role of dexrazoxane as a cardioprotectan in a</w:t>
      </w:r>
      <w:r>
        <w:rPr>
          <w:kern w:val="20"/>
          <w:sz w:val="28"/>
          <w:szCs w:val="28"/>
          <w:lang w:val="en-US"/>
        </w:rPr>
        <w:t>n</w:t>
      </w:r>
      <w:r>
        <w:rPr>
          <w:kern w:val="20"/>
          <w:sz w:val="28"/>
          <w:szCs w:val="28"/>
          <w:lang w:val="en-US"/>
        </w:rPr>
        <w:t>thracycline treatment: expert panel review /</w:t>
      </w:r>
      <w:r w:rsidRPr="00C0324B">
        <w:rPr>
          <w:kern w:val="20"/>
          <w:sz w:val="28"/>
          <w:szCs w:val="28"/>
          <w:lang w:val="en-US"/>
        </w:rPr>
        <w:t xml:space="preserve"> </w:t>
      </w:r>
      <w:r>
        <w:rPr>
          <w:kern w:val="20"/>
          <w:sz w:val="28"/>
          <w:szCs w:val="28"/>
          <w:lang w:val="en-US"/>
        </w:rPr>
        <w:t>S.</w:t>
      </w:r>
      <w:r w:rsidRPr="007E5F03">
        <w:rPr>
          <w:kern w:val="20"/>
          <w:sz w:val="28"/>
          <w:szCs w:val="28"/>
          <w:lang w:val="en-US"/>
        </w:rPr>
        <w:t xml:space="preserve"> </w:t>
      </w:r>
      <w:r>
        <w:rPr>
          <w:kern w:val="20"/>
          <w:sz w:val="28"/>
          <w:szCs w:val="28"/>
        </w:rPr>
        <w:t>М</w:t>
      </w:r>
      <w:r w:rsidRPr="007E5F03">
        <w:rPr>
          <w:kern w:val="20"/>
          <w:sz w:val="28"/>
          <w:szCs w:val="28"/>
          <w:lang w:val="en-US"/>
        </w:rPr>
        <w:t>.</w:t>
      </w:r>
      <w:r>
        <w:rPr>
          <w:kern w:val="20"/>
          <w:sz w:val="28"/>
          <w:szCs w:val="28"/>
          <w:lang w:val="en-US"/>
        </w:rPr>
        <w:t xml:space="preserve"> Swain, </w:t>
      </w:r>
      <w:r>
        <w:rPr>
          <w:kern w:val="20"/>
          <w:sz w:val="28"/>
          <w:szCs w:val="28"/>
        </w:rPr>
        <w:t>Р</w:t>
      </w:r>
      <w:r w:rsidRPr="002D599B">
        <w:rPr>
          <w:kern w:val="20"/>
          <w:sz w:val="28"/>
          <w:szCs w:val="28"/>
          <w:lang w:val="en-US"/>
        </w:rPr>
        <w:t xml:space="preserve">. </w:t>
      </w:r>
      <w:r>
        <w:rPr>
          <w:kern w:val="20"/>
          <w:sz w:val="28"/>
          <w:szCs w:val="28"/>
          <w:lang w:val="en-US"/>
        </w:rPr>
        <w:t>Vici // Cancer Res Clin. Oncol.</w:t>
      </w:r>
      <w:r w:rsidRPr="00DD377B">
        <w:rPr>
          <w:sz w:val="28"/>
          <w:szCs w:val="28"/>
          <w:lang w:val="en-US"/>
        </w:rPr>
        <w:t xml:space="preserve"> </w:t>
      </w:r>
      <w:r w:rsidRPr="008C59AD">
        <w:rPr>
          <w:kern w:val="20"/>
          <w:sz w:val="28"/>
          <w:szCs w:val="28"/>
          <w:lang w:val="en-US"/>
        </w:rPr>
        <w:t>—</w:t>
      </w:r>
      <w:r>
        <w:rPr>
          <w:kern w:val="20"/>
          <w:sz w:val="28"/>
          <w:szCs w:val="28"/>
          <w:lang w:val="en-US"/>
        </w:rPr>
        <w:t>2004.</w:t>
      </w:r>
      <w:r w:rsidRPr="00A87671">
        <w:rPr>
          <w:kern w:val="20"/>
          <w:sz w:val="28"/>
          <w:szCs w:val="28"/>
        </w:rPr>
        <w:t xml:space="preserve"> </w:t>
      </w:r>
      <w:r>
        <w:rPr>
          <w:kern w:val="20"/>
          <w:sz w:val="28"/>
          <w:szCs w:val="28"/>
        </w:rPr>
        <w:t>—</w:t>
      </w:r>
      <w:r>
        <w:rPr>
          <w:sz w:val="28"/>
          <w:szCs w:val="28"/>
        </w:rPr>
        <w:t xml:space="preserve"> </w:t>
      </w:r>
      <w:r>
        <w:rPr>
          <w:kern w:val="20"/>
          <w:sz w:val="28"/>
          <w:szCs w:val="28"/>
          <w:lang w:val="en-US"/>
        </w:rPr>
        <w:t>Vol.130</w:t>
      </w:r>
      <w:r w:rsidRPr="00C0324B">
        <w:rPr>
          <w:kern w:val="20"/>
          <w:sz w:val="28"/>
          <w:szCs w:val="28"/>
          <w:lang w:val="en-US"/>
        </w:rPr>
        <w:t>.</w:t>
      </w:r>
      <w:r w:rsidRPr="00945C75">
        <w:rPr>
          <w:kern w:val="20"/>
          <w:sz w:val="28"/>
          <w:szCs w:val="28"/>
          <w:lang w:val="en-US"/>
        </w:rPr>
        <w:t xml:space="preserve"> </w:t>
      </w:r>
      <w:r w:rsidRPr="008C59AD">
        <w:rPr>
          <w:kern w:val="20"/>
          <w:sz w:val="28"/>
          <w:szCs w:val="28"/>
          <w:lang w:val="en-US"/>
        </w:rPr>
        <w:t>—</w:t>
      </w:r>
      <w:r>
        <w:rPr>
          <w:kern w:val="20"/>
          <w:sz w:val="28"/>
          <w:szCs w:val="28"/>
          <w:lang w:val="en-US"/>
        </w:rPr>
        <w:t>P.1</w:t>
      </w:r>
      <w:r w:rsidRPr="00577D1B">
        <w:rPr>
          <w:sz w:val="28"/>
          <w:szCs w:val="28"/>
        </w:rPr>
        <w:t>–</w:t>
      </w:r>
      <w:r>
        <w:rPr>
          <w:kern w:val="20"/>
          <w:sz w:val="28"/>
          <w:szCs w:val="28"/>
          <w:lang w:val="en-US"/>
        </w:rPr>
        <w:t>7.</w:t>
      </w:r>
      <w:bookmarkEnd w:id="373"/>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rPr>
          <w:kern w:val="20"/>
          <w:sz w:val="28"/>
          <w:szCs w:val="28"/>
          <w:lang w:val="en-US"/>
        </w:rPr>
      </w:pPr>
      <w:bookmarkStart w:id="374" w:name="_Ref119934147"/>
      <w:r>
        <w:rPr>
          <w:kern w:val="20"/>
          <w:sz w:val="28"/>
          <w:szCs w:val="28"/>
          <w:lang w:val="en-US"/>
        </w:rPr>
        <w:t>Tamaroff M.</w:t>
      </w:r>
      <w:r w:rsidRPr="00C0324B">
        <w:rPr>
          <w:kern w:val="20"/>
          <w:sz w:val="28"/>
          <w:szCs w:val="28"/>
          <w:lang w:val="en-US"/>
        </w:rPr>
        <w:t xml:space="preserve"> </w:t>
      </w:r>
      <w:r>
        <w:rPr>
          <w:kern w:val="20"/>
          <w:sz w:val="28"/>
          <w:szCs w:val="28"/>
          <w:lang w:val="en-US"/>
        </w:rPr>
        <w:t>Immediate and long-term posttherapy ne</w:t>
      </w:r>
      <w:r>
        <w:rPr>
          <w:kern w:val="20"/>
          <w:sz w:val="28"/>
          <w:szCs w:val="28"/>
          <w:lang w:val="en-US"/>
        </w:rPr>
        <w:t>u</w:t>
      </w:r>
      <w:r>
        <w:rPr>
          <w:kern w:val="20"/>
          <w:sz w:val="28"/>
          <w:szCs w:val="28"/>
          <w:lang w:val="en-US"/>
        </w:rPr>
        <w:t>ropsychologic performance in children with acute lymphoblastic leukemia treated without central nervous system radiation /</w:t>
      </w:r>
      <w:r>
        <w:rPr>
          <w:kern w:val="20"/>
          <w:sz w:val="28"/>
          <w:szCs w:val="28"/>
        </w:rPr>
        <w:t>М</w:t>
      </w:r>
      <w:r w:rsidRPr="00C0324B">
        <w:rPr>
          <w:kern w:val="20"/>
          <w:sz w:val="28"/>
          <w:szCs w:val="28"/>
          <w:lang w:val="en-US"/>
        </w:rPr>
        <w:t xml:space="preserve">. </w:t>
      </w:r>
      <w:r>
        <w:rPr>
          <w:kern w:val="20"/>
          <w:sz w:val="28"/>
          <w:szCs w:val="28"/>
          <w:lang w:val="en-US"/>
        </w:rPr>
        <w:t>Tamaroff, D.L. Miller, M.L. Murphy // The J. of  Ped</w:t>
      </w:r>
      <w:r>
        <w:rPr>
          <w:kern w:val="20"/>
          <w:sz w:val="28"/>
          <w:szCs w:val="28"/>
          <w:lang w:val="en-US"/>
        </w:rPr>
        <w:t>i</w:t>
      </w:r>
      <w:r>
        <w:rPr>
          <w:kern w:val="20"/>
          <w:sz w:val="28"/>
          <w:szCs w:val="28"/>
          <w:lang w:val="en-US"/>
        </w:rPr>
        <w:t>atr.</w:t>
      </w:r>
      <w:r w:rsidRPr="0075456E">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1982.</w:t>
      </w:r>
      <w:r w:rsidRPr="00DD377B">
        <w:rPr>
          <w:sz w:val="28"/>
          <w:szCs w:val="28"/>
          <w:lang w:val="en-US"/>
        </w:rPr>
        <w:t xml:space="preserve"> </w:t>
      </w:r>
      <w:r w:rsidRPr="008C59AD">
        <w:rPr>
          <w:kern w:val="20"/>
          <w:sz w:val="28"/>
          <w:szCs w:val="28"/>
          <w:lang w:val="en-US"/>
        </w:rPr>
        <w:t>—</w:t>
      </w:r>
      <w:r>
        <w:rPr>
          <w:kern w:val="20"/>
          <w:sz w:val="28"/>
          <w:szCs w:val="28"/>
          <w:lang w:val="en-US"/>
        </w:rPr>
        <w:t>Vol.101,</w:t>
      </w:r>
      <w:r w:rsidRPr="00565252">
        <w:rPr>
          <w:kern w:val="20"/>
          <w:sz w:val="28"/>
          <w:szCs w:val="28"/>
          <w:lang w:val="en-US"/>
        </w:rPr>
        <w:t xml:space="preserve"> </w:t>
      </w:r>
      <w:r>
        <w:rPr>
          <w:kern w:val="20"/>
          <w:sz w:val="28"/>
          <w:szCs w:val="28"/>
          <w:lang w:val="uk-UA"/>
        </w:rPr>
        <w:t>№</w:t>
      </w:r>
      <w:r>
        <w:rPr>
          <w:kern w:val="20"/>
          <w:sz w:val="28"/>
          <w:szCs w:val="28"/>
          <w:lang w:val="en-US"/>
        </w:rPr>
        <w:t>4.</w:t>
      </w:r>
      <w:r w:rsidRPr="00714790">
        <w:rPr>
          <w:sz w:val="28"/>
          <w:szCs w:val="28"/>
          <w:lang w:val="en-US"/>
        </w:rPr>
        <w:t xml:space="preserve"> </w:t>
      </w:r>
      <w:r w:rsidRPr="008C59AD">
        <w:rPr>
          <w:kern w:val="20"/>
          <w:sz w:val="28"/>
          <w:szCs w:val="28"/>
          <w:lang w:val="en-US"/>
        </w:rPr>
        <w:t>—</w:t>
      </w:r>
      <w:r>
        <w:rPr>
          <w:kern w:val="20"/>
          <w:sz w:val="28"/>
          <w:szCs w:val="28"/>
          <w:lang w:val="en-US"/>
        </w:rPr>
        <w:t>P.524</w:t>
      </w:r>
      <w:r w:rsidRPr="006B41C4">
        <w:rPr>
          <w:sz w:val="28"/>
          <w:szCs w:val="28"/>
          <w:lang w:val="en-US"/>
        </w:rPr>
        <w:t>–</w:t>
      </w:r>
      <w:r>
        <w:rPr>
          <w:kern w:val="20"/>
          <w:sz w:val="28"/>
          <w:szCs w:val="28"/>
          <w:lang w:val="en-US"/>
        </w:rPr>
        <w:t>529.</w:t>
      </w:r>
      <w:bookmarkEnd w:id="374"/>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rPr>
          <w:kern w:val="20"/>
          <w:sz w:val="28"/>
          <w:szCs w:val="28"/>
          <w:lang w:val="en-US"/>
        </w:rPr>
      </w:pPr>
      <w:bookmarkStart w:id="375" w:name="_Ref119938130"/>
      <w:r>
        <w:rPr>
          <w:kern w:val="20"/>
          <w:sz w:val="28"/>
          <w:szCs w:val="28"/>
          <w:lang w:val="en-US"/>
        </w:rPr>
        <w:t>Twaddle V.</w:t>
      </w:r>
      <w:r w:rsidRPr="00C0324B">
        <w:rPr>
          <w:kern w:val="20"/>
          <w:sz w:val="28"/>
          <w:szCs w:val="28"/>
          <w:lang w:val="en-US"/>
        </w:rPr>
        <w:t xml:space="preserve"> </w:t>
      </w:r>
      <w:r>
        <w:rPr>
          <w:kern w:val="20"/>
          <w:sz w:val="28"/>
          <w:szCs w:val="28"/>
          <w:lang w:val="en-US"/>
        </w:rPr>
        <w:t>Intellectual function after treatment for leukemia or solid tumours /</w:t>
      </w:r>
      <w:r w:rsidRPr="00C3701B">
        <w:rPr>
          <w:kern w:val="20"/>
          <w:sz w:val="28"/>
          <w:szCs w:val="28"/>
          <w:lang w:val="en-US"/>
        </w:rPr>
        <w:t xml:space="preserve"> </w:t>
      </w:r>
      <w:r>
        <w:rPr>
          <w:kern w:val="20"/>
          <w:sz w:val="28"/>
          <w:szCs w:val="28"/>
          <w:lang w:val="en-US"/>
        </w:rPr>
        <w:t xml:space="preserve">V. Twaddle, P. </w:t>
      </w:r>
      <w:r w:rsidRPr="00794DA8">
        <w:rPr>
          <w:kern w:val="20"/>
          <w:sz w:val="28"/>
          <w:szCs w:val="28"/>
          <w:lang w:val="en-US"/>
        </w:rPr>
        <w:t>G.</w:t>
      </w:r>
      <w:r>
        <w:rPr>
          <w:kern w:val="20"/>
          <w:sz w:val="28"/>
          <w:szCs w:val="28"/>
          <w:lang w:val="en-US"/>
        </w:rPr>
        <w:t xml:space="preserve"> Britton P.G., </w:t>
      </w:r>
      <w:r>
        <w:rPr>
          <w:kern w:val="20"/>
          <w:sz w:val="28"/>
          <w:szCs w:val="28"/>
        </w:rPr>
        <w:t>А</w:t>
      </w:r>
      <w:r w:rsidRPr="00C0324B">
        <w:rPr>
          <w:kern w:val="20"/>
          <w:sz w:val="28"/>
          <w:szCs w:val="28"/>
          <w:lang w:val="en-US"/>
        </w:rPr>
        <w:t>.</w:t>
      </w:r>
      <w:r>
        <w:rPr>
          <w:kern w:val="20"/>
          <w:sz w:val="28"/>
          <w:szCs w:val="28"/>
        </w:rPr>
        <w:t>С</w:t>
      </w:r>
      <w:r w:rsidRPr="00C0324B">
        <w:rPr>
          <w:kern w:val="20"/>
          <w:sz w:val="28"/>
          <w:szCs w:val="28"/>
          <w:lang w:val="en-US"/>
        </w:rPr>
        <w:t xml:space="preserve">. </w:t>
      </w:r>
      <w:r>
        <w:rPr>
          <w:kern w:val="20"/>
          <w:sz w:val="28"/>
          <w:szCs w:val="28"/>
          <w:lang w:val="en-US"/>
        </w:rPr>
        <w:t>Graft // Archives or Disease in Childhood.</w:t>
      </w:r>
      <w:r w:rsidRPr="0075456E">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1983.</w:t>
      </w:r>
      <w:r w:rsidRPr="00DD377B">
        <w:rPr>
          <w:sz w:val="28"/>
          <w:szCs w:val="28"/>
          <w:lang w:val="en-US"/>
        </w:rPr>
        <w:t xml:space="preserve"> </w:t>
      </w:r>
      <w:r w:rsidRPr="008C59AD">
        <w:rPr>
          <w:kern w:val="20"/>
          <w:sz w:val="28"/>
          <w:szCs w:val="28"/>
          <w:lang w:val="en-US"/>
        </w:rPr>
        <w:t>—</w:t>
      </w:r>
      <w:r>
        <w:rPr>
          <w:kern w:val="20"/>
          <w:sz w:val="28"/>
          <w:szCs w:val="28"/>
          <w:lang w:val="en-US"/>
        </w:rPr>
        <w:t>Vol.58.</w:t>
      </w:r>
      <w:r w:rsidRPr="00945C75">
        <w:rPr>
          <w:kern w:val="20"/>
          <w:sz w:val="28"/>
          <w:szCs w:val="28"/>
          <w:lang w:val="en-US"/>
        </w:rPr>
        <w:t xml:space="preserve"> </w:t>
      </w:r>
      <w:r w:rsidRPr="008C59AD">
        <w:rPr>
          <w:kern w:val="20"/>
          <w:sz w:val="28"/>
          <w:szCs w:val="28"/>
          <w:lang w:val="en-US"/>
        </w:rPr>
        <w:t>—</w:t>
      </w:r>
      <w:r>
        <w:rPr>
          <w:kern w:val="20"/>
          <w:sz w:val="28"/>
          <w:szCs w:val="28"/>
          <w:lang w:val="en-US"/>
        </w:rPr>
        <w:t>P.959</w:t>
      </w:r>
      <w:r w:rsidRPr="006B41C4">
        <w:rPr>
          <w:sz w:val="28"/>
          <w:szCs w:val="28"/>
          <w:lang w:val="en-US"/>
        </w:rPr>
        <w:t>–</w:t>
      </w:r>
      <w:r>
        <w:rPr>
          <w:kern w:val="20"/>
          <w:sz w:val="28"/>
          <w:szCs w:val="28"/>
          <w:lang w:val="en-US"/>
        </w:rPr>
        <w:t>992.</w:t>
      </w:r>
      <w:bookmarkEnd w:id="375"/>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rPr>
          <w:kern w:val="20"/>
          <w:sz w:val="28"/>
          <w:szCs w:val="28"/>
          <w:lang w:val="en-US"/>
        </w:rPr>
      </w:pPr>
      <w:bookmarkStart w:id="376" w:name="_Ref127033262"/>
      <w:r>
        <w:rPr>
          <w:kern w:val="20"/>
          <w:sz w:val="28"/>
          <w:szCs w:val="28"/>
          <w:lang w:val="en-US"/>
        </w:rPr>
        <w:t>Uckun F.M.</w:t>
      </w:r>
      <w:r w:rsidRPr="00565252">
        <w:rPr>
          <w:kern w:val="20"/>
          <w:sz w:val="28"/>
          <w:szCs w:val="28"/>
          <w:lang w:val="en-US"/>
        </w:rPr>
        <w:t xml:space="preserve"> </w:t>
      </w:r>
      <w:r>
        <w:rPr>
          <w:kern w:val="20"/>
          <w:sz w:val="28"/>
          <w:szCs w:val="28"/>
          <w:lang w:val="en-US"/>
        </w:rPr>
        <w:t>Immunotoxins for treatment of leukemia and ly</w:t>
      </w:r>
      <w:r>
        <w:rPr>
          <w:kern w:val="20"/>
          <w:sz w:val="28"/>
          <w:szCs w:val="28"/>
          <w:lang w:val="en-US"/>
        </w:rPr>
        <w:t>m</w:t>
      </w:r>
      <w:r>
        <w:rPr>
          <w:kern w:val="20"/>
          <w:sz w:val="28"/>
          <w:szCs w:val="28"/>
          <w:lang w:val="en-US"/>
        </w:rPr>
        <w:t>phoma /</w:t>
      </w:r>
      <w:r w:rsidRPr="00C3701B">
        <w:rPr>
          <w:kern w:val="20"/>
          <w:sz w:val="28"/>
          <w:szCs w:val="28"/>
          <w:lang w:val="en-US"/>
        </w:rPr>
        <w:t xml:space="preserve"> </w:t>
      </w:r>
      <w:r>
        <w:rPr>
          <w:kern w:val="20"/>
          <w:sz w:val="28"/>
          <w:szCs w:val="28"/>
          <w:lang w:val="en-US"/>
        </w:rPr>
        <w:t>F.</w:t>
      </w:r>
      <w:r>
        <w:rPr>
          <w:kern w:val="20"/>
          <w:sz w:val="28"/>
          <w:szCs w:val="28"/>
        </w:rPr>
        <w:t>М</w:t>
      </w:r>
      <w:r>
        <w:rPr>
          <w:kern w:val="20"/>
          <w:sz w:val="28"/>
          <w:szCs w:val="28"/>
          <w:lang w:val="en-US"/>
        </w:rPr>
        <w:t>.</w:t>
      </w:r>
      <w:r w:rsidRPr="00670D10">
        <w:rPr>
          <w:kern w:val="20"/>
          <w:sz w:val="28"/>
          <w:szCs w:val="28"/>
          <w:lang w:val="en-US"/>
        </w:rPr>
        <w:t xml:space="preserve"> </w:t>
      </w:r>
      <w:r>
        <w:rPr>
          <w:kern w:val="20"/>
          <w:sz w:val="28"/>
          <w:szCs w:val="28"/>
          <w:lang w:val="en-US"/>
        </w:rPr>
        <w:t xml:space="preserve">Uckun, </w:t>
      </w:r>
      <w:r w:rsidRPr="00794DA8">
        <w:rPr>
          <w:kern w:val="20"/>
          <w:sz w:val="28"/>
          <w:szCs w:val="28"/>
          <w:lang w:val="en-US"/>
        </w:rPr>
        <w:t>G.</w:t>
      </w:r>
      <w:r>
        <w:rPr>
          <w:kern w:val="20"/>
          <w:sz w:val="28"/>
          <w:szCs w:val="28"/>
          <w:lang w:val="en-US"/>
        </w:rPr>
        <w:t xml:space="preserve"> H. Reaman // Leuk. Lymph.</w:t>
      </w:r>
      <w:r w:rsidRPr="00C0324B">
        <w:rPr>
          <w:sz w:val="28"/>
          <w:szCs w:val="28"/>
          <w:lang w:val="en-US"/>
        </w:rPr>
        <w:t xml:space="preserve"> </w:t>
      </w:r>
      <w:r w:rsidRPr="002B50BA">
        <w:rPr>
          <w:kern w:val="20"/>
          <w:sz w:val="28"/>
          <w:szCs w:val="28"/>
          <w:lang w:val="en-US"/>
        </w:rPr>
        <w:t>—</w:t>
      </w:r>
      <w:r w:rsidRPr="002B50BA">
        <w:rPr>
          <w:sz w:val="28"/>
          <w:szCs w:val="28"/>
          <w:lang w:val="en-US"/>
        </w:rPr>
        <w:t xml:space="preserve"> </w:t>
      </w:r>
      <w:r>
        <w:rPr>
          <w:kern w:val="20"/>
          <w:sz w:val="28"/>
          <w:szCs w:val="28"/>
          <w:lang w:val="en-US"/>
        </w:rPr>
        <w:t>1995.</w:t>
      </w:r>
      <w:r w:rsidRPr="00C0324B">
        <w:rPr>
          <w:szCs w:val="28"/>
          <w:lang w:val="en-US"/>
        </w:rPr>
        <w:t xml:space="preserve"> </w:t>
      </w:r>
      <w:r w:rsidRPr="002B50BA">
        <w:rPr>
          <w:kern w:val="20"/>
          <w:sz w:val="28"/>
          <w:szCs w:val="28"/>
          <w:lang w:val="en-US"/>
        </w:rPr>
        <w:t>—</w:t>
      </w:r>
      <w:r w:rsidRPr="002B50BA">
        <w:rPr>
          <w:sz w:val="28"/>
          <w:szCs w:val="28"/>
          <w:lang w:val="en-US"/>
        </w:rPr>
        <w:t xml:space="preserve"> </w:t>
      </w:r>
      <w:r w:rsidRPr="00C0324B">
        <w:rPr>
          <w:szCs w:val="28"/>
          <w:lang w:val="en-US"/>
        </w:rPr>
        <w:t xml:space="preserve"> </w:t>
      </w:r>
      <w:r>
        <w:rPr>
          <w:kern w:val="20"/>
          <w:sz w:val="28"/>
          <w:szCs w:val="28"/>
          <w:lang w:val="en-US"/>
        </w:rPr>
        <w:t>Vol.18</w:t>
      </w:r>
      <w:r w:rsidRPr="00C0324B">
        <w:rPr>
          <w:kern w:val="20"/>
          <w:sz w:val="28"/>
          <w:szCs w:val="28"/>
          <w:lang w:val="en-US"/>
        </w:rPr>
        <w:t>.</w:t>
      </w:r>
      <w:r w:rsidRPr="00A835BF">
        <w:rPr>
          <w:kern w:val="20"/>
          <w:sz w:val="28"/>
          <w:szCs w:val="28"/>
          <w:lang w:val="en-US"/>
        </w:rPr>
        <w:t xml:space="preserve"> </w:t>
      </w:r>
      <w:r w:rsidRPr="008C59AD">
        <w:rPr>
          <w:kern w:val="20"/>
          <w:sz w:val="28"/>
          <w:szCs w:val="28"/>
          <w:lang w:val="en-US"/>
        </w:rPr>
        <w:t>—</w:t>
      </w:r>
      <w:r>
        <w:rPr>
          <w:kern w:val="20"/>
          <w:sz w:val="28"/>
          <w:szCs w:val="28"/>
          <w:lang w:val="en-US"/>
        </w:rPr>
        <w:t>P.195</w:t>
      </w:r>
      <w:r w:rsidRPr="002B50BA">
        <w:rPr>
          <w:sz w:val="28"/>
          <w:szCs w:val="28"/>
          <w:lang w:val="en-US"/>
        </w:rPr>
        <w:t>–</w:t>
      </w:r>
      <w:r>
        <w:rPr>
          <w:kern w:val="20"/>
          <w:sz w:val="28"/>
          <w:szCs w:val="28"/>
          <w:lang w:val="en-US"/>
        </w:rPr>
        <w:t>201.</w:t>
      </w:r>
      <w:bookmarkEnd w:id="376"/>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rPr>
          <w:kern w:val="20"/>
          <w:sz w:val="28"/>
          <w:szCs w:val="28"/>
          <w:lang w:val="en-US"/>
        </w:rPr>
      </w:pPr>
      <w:bookmarkStart w:id="377" w:name="_Ref127031220"/>
      <w:r>
        <w:rPr>
          <w:kern w:val="20"/>
          <w:sz w:val="28"/>
          <w:szCs w:val="28"/>
          <w:lang w:val="en-US"/>
        </w:rPr>
        <w:t>Verzosa M.S.</w:t>
      </w:r>
      <w:r w:rsidRPr="00565252">
        <w:rPr>
          <w:kern w:val="20"/>
          <w:sz w:val="28"/>
          <w:szCs w:val="28"/>
          <w:lang w:val="en-US"/>
        </w:rPr>
        <w:t xml:space="preserve"> </w:t>
      </w:r>
      <w:r>
        <w:rPr>
          <w:kern w:val="20"/>
          <w:sz w:val="28"/>
          <w:szCs w:val="28"/>
          <w:lang w:val="en-US"/>
        </w:rPr>
        <w:t>Five years after nervous system irradi</w:t>
      </w:r>
      <w:r>
        <w:rPr>
          <w:kern w:val="20"/>
          <w:sz w:val="28"/>
          <w:szCs w:val="28"/>
          <w:lang w:val="en-US"/>
        </w:rPr>
        <w:t>a</w:t>
      </w:r>
      <w:r>
        <w:rPr>
          <w:kern w:val="20"/>
          <w:sz w:val="28"/>
          <w:szCs w:val="28"/>
          <w:lang w:val="en-US"/>
        </w:rPr>
        <w:t>tion of children with leukemia /</w:t>
      </w:r>
      <w:r w:rsidRPr="00C0324B">
        <w:rPr>
          <w:kern w:val="20"/>
          <w:sz w:val="28"/>
          <w:szCs w:val="28"/>
          <w:lang w:val="en-US"/>
        </w:rPr>
        <w:t xml:space="preserve"> </w:t>
      </w:r>
      <w:r>
        <w:rPr>
          <w:kern w:val="20"/>
          <w:sz w:val="28"/>
          <w:szCs w:val="28"/>
        </w:rPr>
        <w:t>М</w:t>
      </w:r>
      <w:r>
        <w:rPr>
          <w:kern w:val="20"/>
          <w:sz w:val="28"/>
          <w:szCs w:val="28"/>
          <w:lang w:val="en-US"/>
        </w:rPr>
        <w:t>.S. Verzosa, R.J.</w:t>
      </w:r>
      <w:r w:rsidRPr="00327FBE">
        <w:rPr>
          <w:kern w:val="20"/>
          <w:sz w:val="28"/>
          <w:szCs w:val="28"/>
          <w:lang w:val="en-US"/>
        </w:rPr>
        <w:t xml:space="preserve"> </w:t>
      </w:r>
      <w:r>
        <w:rPr>
          <w:kern w:val="20"/>
          <w:sz w:val="28"/>
          <w:szCs w:val="28"/>
          <w:lang w:val="en-US"/>
        </w:rPr>
        <w:t>Aur, J.</w:t>
      </w:r>
      <w:r w:rsidRPr="002D599B">
        <w:rPr>
          <w:kern w:val="20"/>
          <w:sz w:val="28"/>
          <w:szCs w:val="28"/>
          <w:lang w:val="en-US"/>
        </w:rPr>
        <w:t xml:space="preserve"> </w:t>
      </w:r>
      <w:r>
        <w:rPr>
          <w:kern w:val="20"/>
          <w:sz w:val="28"/>
          <w:szCs w:val="28"/>
          <w:lang w:val="en-US"/>
        </w:rPr>
        <w:t>Simone // International J.of Radiation Oncol., Biology and Physiology.</w:t>
      </w:r>
      <w:r w:rsidRPr="0075456E">
        <w:rPr>
          <w:sz w:val="28"/>
          <w:szCs w:val="28"/>
          <w:lang w:val="en-US"/>
        </w:rPr>
        <w:t xml:space="preserve"> </w:t>
      </w:r>
      <w:r w:rsidRPr="008C59AD">
        <w:rPr>
          <w:kern w:val="20"/>
          <w:sz w:val="28"/>
          <w:szCs w:val="28"/>
          <w:lang w:val="en-US"/>
        </w:rPr>
        <w:t>—</w:t>
      </w:r>
      <w:r>
        <w:rPr>
          <w:kern w:val="20"/>
          <w:sz w:val="28"/>
          <w:szCs w:val="28"/>
          <w:lang w:val="en-US"/>
        </w:rPr>
        <w:t>1976.</w:t>
      </w:r>
      <w:r w:rsidRPr="00DD377B">
        <w:rPr>
          <w:sz w:val="28"/>
          <w:szCs w:val="28"/>
          <w:lang w:val="en-US"/>
        </w:rPr>
        <w:t xml:space="preserve"> </w:t>
      </w:r>
      <w:r w:rsidRPr="008C59AD">
        <w:rPr>
          <w:kern w:val="20"/>
          <w:sz w:val="28"/>
          <w:szCs w:val="28"/>
          <w:lang w:val="en-US"/>
        </w:rPr>
        <w:t>—</w:t>
      </w:r>
      <w:r>
        <w:rPr>
          <w:kern w:val="20"/>
          <w:sz w:val="28"/>
          <w:szCs w:val="28"/>
          <w:lang w:val="en-US"/>
        </w:rPr>
        <w:t>Vol.1</w:t>
      </w:r>
      <w:r w:rsidRPr="00C0324B">
        <w:rPr>
          <w:kern w:val="20"/>
          <w:sz w:val="28"/>
          <w:szCs w:val="28"/>
          <w:lang w:val="en-US"/>
        </w:rPr>
        <w:t>.</w:t>
      </w:r>
      <w:r w:rsidRPr="00945C75">
        <w:rPr>
          <w:kern w:val="20"/>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P.209</w:t>
      </w:r>
      <w:r w:rsidRPr="006B41C4">
        <w:rPr>
          <w:sz w:val="28"/>
          <w:szCs w:val="28"/>
          <w:lang w:val="en-US"/>
        </w:rPr>
        <w:t>–</w:t>
      </w:r>
      <w:r>
        <w:rPr>
          <w:kern w:val="20"/>
          <w:sz w:val="28"/>
          <w:szCs w:val="28"/>
          <w:lang w:val="en-US"/>
        </w:rPr>
        <w:t>215.</w:t>
      </w:r>
      <w:bookmarkEnd w:id="377"/>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textAlignment w:val="baseline"/>
        <w:rPr>
          <w:kern w:val="20"/>
          <w:sz w:val="28"/>
          <w:szCs w:val="28"/>
          <w:lang w:val="en-US"/>
        </w:rPr>
      </w:pPr>
      <w:bookmarkStart w:id="378" w:name="_Ref128247220"/>
      <w:r w:rsidRPr="00794DA8">
        <w:rPr>
          <w:kern w:val="20"/>
          <w:sz w:val="28"/>
          <w:szCs w:val="28"/>
          <w:lang w:val="en-US"/>
        </w:rPr>
        <w:t>Virella G.</w:t>
      </w:r>
      <w:r w:rsidRPr="00565252">
        <w:rPr>
          <w:kern w:val="20"/>
          <w:sz w:val="28"/>
          <w:szCs w:val="28"/>
          <w:lang w:val="en-US"/>
        </w:rPr>
        <w:t xml:space="preserve"> </w:t>
      </w:r>
      <w:r w:rsidRPr="00794DA8">
        <w:rPr>
          <w:kern w:val="20"/>
          <w:sz w:val="28"/>
          <w:szCs w:val="28"/>
          <w:lang w:val="en-US"/>
        </w:rPr>
        <w:t>Medical Immunology</w:t>
      </w:r>
      <w:r>
        <w:rPr>
          <w:kern w:val="20"/>
          <w:sz w:val="28"/>
          <w:szCs w:val="28"/>
          <w:lang w:val="en-US"/>
        </w:rPr>
        <w:t>/</w:t>
      </w:r>
      <w:r w:rsidRPr="001C3FEA">
        <w:rPr>
          <w:kern w:val="20"/>
          <w:sz w:val="28"/>
          <w:szCs w:val="28"/>
          <w:lang w:val="en-US"/>
        </w:rPr>
        <w:t xml:space="preserve"> </w:t>
      </w:r>
      <w:r w:rsidRPr="00794DA8">
        <w:rPr>
          <w:kern w:val="20"/>
          <w:sz w:val="28"/>
          <w:szCs w:val="28"/>
          <w:lang w:val="en-US"/>
        </w:rPr>
        <w:t>G.</w:t>
      </w:r>
      <w:r>
        <w:rPr>
          <w:kern w:val="20"/>
          <w:sz w:val="28"/>
          <w:szCs w:val="28"/>
          <w:lang w:val="en-US"/>
        </w:rPr>
        <w:t xml:space="preserve"> </w:t>
      </w:r>
      <w:r w:rsidRPr="00794DA8">
        <w:rPr>
          <w:kern w:val="20"/>
          <w:sz w:val="28"/>
          <w:szCs w:val="28"/>
          <w:lang w:val="en-US"/>
        </w:rPr>
        <w:t xml:space="preserve">Virella, </w:t>
      </w:r>
      <w:r>
        <w:rPr>
          <w:kern w:val="20"/>
          <w:sz w:val="28"/>
          <w:szCs w:val="28"/>
        </w:rPr>
        <w:t>М</w:t>
      </w:r>
      <w:r w:rsidRPr="007E5F03">
        <w:rPr>
          <w:kern w:val="20"/>
          <w:sz w:val="28"/>
          <w:szCs w:val="28"/>
          <w:lang w:val="en-US"/>
        </w:rPr>
        <w:t xml:space="preserve">. </w:t>
      </w:r>
      <w:r w:rsidRPr="00794DA8">
        <w:rPr>
          <w:kern w:val="20"/>
          <w:sz w:val="28"/>
          <w:szCs w:val="28"/>
          <w:lang w:val="en-US"/>
        </w:rPr>
        <w:t xml:space="preserve">Dekkey. </w:t>
      </w:r>
      <w:r w:rsidRPr="00A87671">
        <w:rPr>
          <w:kern w:val="20"/>
          <w:sz w:val="28"/>
          <w:szCs w:val="28"/>
          <w:lang w:val="en-US"/>
        </w:rPr>
        <w:t>—</w:t>
      </w:r>
      <w:r w:rsidRPr="00794DA8">
        <w:rPr>
          <w:kern w:val="20"/>
          <w:sz w:val="28"/>
          <w:szCs w:val="28"/>
          <w:lang w:val="en-US"/>
        </w:rPr>
        <w:t xml:space="preserve"> Marcel Dekker Inc., 1998. </w:t>
      </w:r>
      <w:r w:rsidRPr="008C59AD">
        <w:rPr>
          <w:kern w:val="20"/>
          <w:sz w:val="28"/>
          <w:szCs w:val="28"/>
          <w:lang w:val="en-US"/>
        </w:rPr>
        <w:t>—</w:t>
      </w:r>
      <w:r w:rsidRPr="00794DA8">
        <w:rPr>
          <w:kern w:val="20"/>
          <w:sz w:val="28"/>
          <w:szCs w:val="28"/>
          <w:lang w:val="en-US"/>
        </w:rPr>
        <w:t xml:space="preserve"> 651 p.</w:t>
      </w:r>
      <w:bookmarkEnd w:id="378"/>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rPr>
          <w:kern w:val="20"/>
          <w:sz w:val="28"/>
          <w:szCs w:val="28"/>
          <w:lang w:val="en-US"/>
        </w:rPr>
      </w:pPr>
      <w:bookmarkStart w:id="379" w:name="_Ref119932970"/>
      <w:r w:rsidRPr="005F14DC">
        <w:rPr>
          <w:kern w:val="20"/>
          <w:sz w:val="28"/>
          <w:szCs w:val="28"/>
          <w:lang w:val="en-US"/>
        </w:rPr>
        <w:t>Von Stackelberg A.</w:t>
      </w:r>
      <w:r>
        <w:rPr>
          <w:kern w:val="20"/>
          <w:sz w:val="28"/>
          <w:szCs w:val="28"/>
          <w:lang w:val="uk-UA"/>
        </w:rPr>
        <w:t xml:space="preserve"> </w:t>
      </w:r>
      <w:r w:rsidRPr="005F14DC">
        <w:rPr>
          <w:kern w:val="20"/>
          <w:sz w:val="28"/>
          <w:szCs w:val="28"/>
          <w:lang w:val="en-US"/>
        </w:rPr>
        <w:t xml:space="preserve">Toxicity, Supportive care and </w:t>
      </w:r>
      <w:r>
        <w:rPr>
          <w:kern w:val="20"/>
          <w:sz w:val="28"/>
          <w:szCs w:val="28"/>
          <w:lang w:val="en-US"/>
        </w:rPr>
        <w:t>costs of two chemotherapy prot</w:t>
      </w:r>
      <w:r>
        <w:rPr>
          <w:kern w:val="20"/>
          <w:sz w:val="28"/>
          <w:szCs w:val="28"/>
          <w:lang w:val="en-US"/>
        </w:rPr>
        <w:t>o</w:t>
      </w:r>
      <w:r>
        <w:rPr>
          <w:kern w:val="20"/>
          <w:sz w:val="28"/>
          <w:szCs w:val="28"/>
          <w:lang w:val="en-US"/>
        </w:rPr>
        <w:t>cols for treatment of childhood ALL in Russia: BFM 90m and MB 91 /</w:t>
      </w:r>
      <w:r w:rsidRPr="00C3701B">
        <w:rPr>
          <w:kern w:val="20"/>
          <w:sz w:val="28"/>
          <w:szCs w:val="28"/>
          <w:lang w:val="en-US"/>
        </w:rPr>
        <w:t xml:space="preserve"> </w:t>
      </w:r>
      <w:r>
        <w:rPr>
          <w:kern w:val="20"/>
          <w:sz w:val="28"/>
          <w:szCs w:val="28"/>
        </w:rPr>
        <w:t>А</w:t>
      </w:r>
      <w:r w:rsidRPr="00C0324B">
        <w:rPr>
          <w:kern w:val="20"/>
          <w:sz w:val="28"/>
          <w:szCs w:val="28"/>
          <w:lang w:val="en-US"/>
        </w:rPr>
        <w:t xml:space="preserve">. </w:t>
      </w:r>
      <w:r w:rsidRPr="005F14DC">
        <w:rPr>
          <w:kern w:val="20"/>
          <w:sz w:val="28"/>
          <w:szCs w:val="28"/>
          <w:lang w:val="en-US"/>
        </w:rPr>
        <w:t xml:space="preserve">Von Stackelberg, </w:t>
      </w:r>
      <w:r>
        <w:rPr>
          <w:kern w:val="20"/>
          <w:sz w:val="28"/>
          <w:szCs w:val="28"/>
        </w:rPr>
        <w:t>А</w:t>
      </w:r>
      <w:r w:rsidRPr="00565252">
        <w:rPr>
          <w:kern w:val="20"/>
          <w:sz w:val="28"/>
          <w:szCs w:val="28"/>
          <w:lang w:val="en-US"/>
        </w:rPr>
        <w:t xml:space="preserve">. </w:t>
      </w:r>
      <w:r w:rsidRPr="005F14DC">
        <w:rPr>
          <w:kern w:val="20"/>
          <w:sz w:val="28"/>
          <w:szCs w:val="28"/>
          <w:lang w:val="en-US"/>
        </w:rPr>
        <w:t xml:space="preserve">Karatchunsky, </w:t>
      </w:r>
      <w:r>
        <w:rPr>
          <w:kern w:val="20"/>
          <w:sz w:val="28"/>
          <w:szCs w:val="28"/>
          <w:lang w:val="en-US"/>
        </w:rPr>
        <w:t>J.</w:t>
      </w:r>
      <w:r w:rsidRPr="002D599B">
        <w:rPr>
          <w:kern w:val="20"/>
          <w:sz w:val="28"/>
          <w:szCs w:val="28"/>
          <w:lang w:val="en-US"/>
        </w:rPr>
        <w:t xml:space="preserve"> </w:t>
      </w:r>
      <w:r w:rsidRPr="005F14DC">
        <w:rPr>
          <w:kern w:val="20"/>
          <w:sz w:val="28"/>
          <w:szCs w:val="28"/>
          <w:lang w:val="en-US"/>
        </w:rPr>
        <w:t xml:space="preserve">Kudrjashova </w:t>
      </w:r>
      <w:r>
        <w:rPr>
          <w:kern w:val="20"/>
          <w:sz w:val="28"/>
          <w:szCs w:val="28"/>
          <w:lang w:val="en-US"/>
        </w:rPr>
        <w:t>// Eur.</w:t>
      </w:r>
      <w:r w:rsidRPr="00D66517">
        <w:rPr>
          <w:kern w:val="20"/>
          <w:sz w:val="28"/>
          <w:szCs w:val="28"/>
          <w:lang w:val="en-US"/>
        </w:rPr>
        <w:t xml:space="preserve"> </w:t>
      </w:r>
      <w:r>
        <w:rPr>
          <w:kern w:val="20"/>
          <w:sz w:val="28"/>
          <w:szCs w:val="28"/>
          <w:lang w:val="en-US"/>
        </w:rPr>
        <w:t>J.</w:t>
      </w:r>
      <w:r w:rsidRPr="00D66517">
        <w:rPr>
          <w:kern w:val="20"/>
          <w:sz w:val="28"/>
          <w:szCs w:val="28"/>
          <w:lang w:val="en-US"/>
        </w:rPr>
        <w:t xml:space="preserve"> </w:t>
      </w:r>
      <w:r>
        <w:rPr>
          <w:kern w:val="20"/>
          <w:sz w:val="28"/>
          <w:szCs w:val="28"/>
          <w:lang w:val="en-US"/>
        </w:rPr>
        <w:t>Cancer.</w:t>
      </w:r>
      <w:r w:rsidRPr="00714790">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1999.</w:t>
      </w:r>
      <w:r w:rsidRPr="00DD377B">
        <w:rPr>
          <w:sz w:val="28"/>
          <w:szCs w:val="28"/>
          <w:lang w:val="en-US"/>
        </w:rPr>
        <w:t xml:space="preserve"> </w:t>
      </w:r>
      <w:r w:rsidRPr="008C59AD">
        <w:rPr>
          <w:kern w:val="20"/>
          <w:sz w:val="28"/>
          <w:szCs w:val="28"/>
          <w:lang w:val="en-US"/>
        </w:rPr>
        <w:t>—</w:t>
      </w:r>
      <w:r>
        <w:rPr>
          <w:kern w:val="20"/>
          <w:sz w:val="28"/>
          <w:szCs w:val="28"/>
          <w:lang w:val="en-US"/>
        </w:rPr>
        <w:t>Vol.35,</w:t>
      </w:r>
      <w:r w:rsidRPr="001C3FEA">
        <w:rPr>
          <w:kern w:val="20"/>
          <w:sz w:val="28"/>
          <w:szCs w:val="28"/>
          <w:lang w:val="en-US"/>
        </w:rPr>
        <w:t xml:space="preserve"> </w:t>
      </w:r>
      <w:r>
        <w:rPr>
          <w:kern w:val="20"/>
          <w:sz w:val="28"/>
          <w:szCs w:val="28"/>
          <w:lang w:val="uk-UA"/>
        </w:rPr>
        <w:t>№</w:t>
      </w:r>
      <w:r>
        <w:rPr>
          <w:kern w:val="20"/>
          <w:sz w:val="28"/>
          <w:szCs w:val="28"/>
          <w:lang w:val="en-US"/>
        </w:rPr>
        <w:t>9.</w:t>
      </w:r>
      <w:r w:rsidRPr="00C0324B">
        <w:rPr>
          <w:szCs w:val="28"/>
          <w:lang w:val="en-US"/>
        </w:rPr>
        <w:t xml:space="preserve"> </w:t>
      </w:r>
      <w:r w:rsidRPr="008C59AD">
        <w:rPr>
          <w:kern w:val="20"/>
          <w:sz w:val="28"/>
          <w:szCs w:val="28"/>
          <w:lang w:val="en-US"/>
        </w:rPr>
        <w:t>—</w:t>
      </w:r>
      <w:r>
        <w:rPr>
          <w:kern w:val="20"/>
          <w:sz w:val="28"/>
          <w:szCs w:val="28"/>
        </w:rPr>
        <w:t>Р</w:t>
      </w:r>
      <w:r w:rsidRPr="00F46815">
        <w:rPr>
          <w:kern w:val="20"/>
          <w:sz w:val="28"/>
          <w:szCs w:val="28"/>
          <w:lang w:val="en-US"/>
        </w:rPr>
        <w:t>.</w:t>
      </w:r>
      <w:r w:rsidRPr="00C0324B">
        <w:rPr>
          <w:szCs w:val="28"/>
          <w:lang w:val="en-US"/>
        </w:rPr>
        <w:t xml:space="preserve"> </w:t>
      </w:r>
      <w:r>
        <w:rPr>
          <w:kern w:val="20"/>
          <w:sz w:val="28"/>
          <w:szCs w:val="28"/>
          <w:lang w:val="en-US"/>
        </w:rPr>
        <w:t>1349</w:t>
      </w:r>
      <w:r w:rsidRPr="006B41C4">
        <w:rPr>
          <w:sz w:val="28"/>
          <w:szCs w:val="28"/>
          <w:lang w:val="en-US"/>
        </w:rPr>
        <w:t>–</w:t>
      </w:r>
      <w:r>
        <w:rPr>
          <w:kern w:val="20"/>
          <w:sz w:val="28"/>
          <w:szCs w:val="28"/>
          <w:lang w:val="en-US"/>
        </w:rPr>
        <w:t>1355.</w:t>
      </w:r>
      <w:bookmarkEnd w:id="379"/>
    </w:p>
    <w:p w:rsidR="00E46804" w:rsidRDefault="00E46804" w:rsidP="0059426A">
      <w:pPr>
        <w:numPr>
          <w:ilvl w:val="0"/>
          <w:numId w:val="64"/>
        </w:numPr>
        <w:suppressAutoHyphens w:val="0"/>
        <w:overflowPunct w:val="0"/>
        <w:autoSpaceDE w:val="0"/>
        <w:autoSpaceDN w:val="0"/>
        <w:adjustRightInd w:val="0"/>
        <w:spacing w:line="360" w:lineRule="auto"/>
        <w:ind w:left="561" w:hanging="561"/>
        <w:jc w:val="both"/>
        <w:rPr>
          <w:kern w:val="20"/>
          <w:sz w:val="28"/>
          <w:szCs w:val="28"/>
          <w:lang w:val="en-US"/>
        </w:rPr>
      </w:pPr>
      <w:bookmarkStart w:id="380" w:name="_Ref127033805"/>
      <w:r>
        <w:rPr>
          <w:kern w:val="20"/>
          <w:sz w:val="28"/>
          <w:szCs w:val="28"/>
          <w:lang w:val="en-US"/>
        </w:rPr>
        <w:t>Wechsler D. Wechsler Intelligence Scale for Children</w:t>
      </w:r>
      <w:r w:rsidRPr="004D16C5">
        <w:rPr>
          <w:kern w:val="20"/>
          <w:sz w:val="28"/>
          <w:szCs w:val="28"/>
          <w:lang w:val="en-US"/>
        </w:rPr>
        <w:t xml:space="preserve"> /</w:t>
      </w:r>
      <w:r w:rsidRPr="00D66517">
        <w:rPr>
          <w:kern w:val="20"/>
          <w:sz w:val="28"/>
          <w:szCs w:val="28"/>
          <w:lang w:val="en-US"/>
        </w:rPr>
        <w:t xml:space="preserve"> </w:t>
      </w:r>
      <w:r>
        <w:rPr>
          <w:kern w:val="20"/>
          <w:sz w:val="28"/>
          <w:szCs w:val="28"/>
          <w:lang w:val="en-US"/>
        </w:rPr>
        <w:t>D.Wechsler</w:t>
      </w:r>
      <w:r w:rsidRPr="00C0324B">
        <w:rPr>
          <w:kern w:val="20"/>
          <w:sz w:val="28"/>
          <w:szCs w:val="28"/>
          <w:lang w:val="en-US"/>
        </w:rPr>
        <w:t>.</w:t>
      </w:r>
      <w:r>
        <w:rPr>
          <w:kern w:val="20"/>
          <w:sz w:val="28"/>
          <w:szCs w:val="28"/>
          <w:lang w:val="en-US"/>
        </w:rPr>
        <w:t xml:space="preserve"> </w:t>
      </w:r>
      <w:r w:rsidRPr="008C59AD">
        <w:rPr>
          <w:kern w:val="20"/>
          <w:sz w:val="28"/>
          <w:szCs w:val="28"/>
          <w:lang w:val="en-US"/>
        </w:rPr>
        <w:t>—</w:t>
      </w:r>
      <w:r>
        <w:rPr>
          <w:kern w:val="20"/>
          <w:sz w:val="28"/>
          <w:szCs w:val="28"/>
          <w:lang w:val="en-US"/>
        </w:rPr>
        <w:t>3</w:t>
      </w:r>
      <w:r w:rsidRPr="00001F3C">
        <w:rPr>
          <w:kern w:val="20"/>
          <w:sz w:val="28"/>
          <w:szCs w:val="28"/>
          <w:vertAlign w:val="superscript"/>
          <w:lang w:val="en-US"/>
        </w:rPr>
        <w:t>rd</w:t>
      </w:r>
      <w:r>
        <w:rPr>
          <w:kern w:val="20"/>
          <w:sz w:val="28"/>
          <w:szCs w:val="28"/>
          <w:lang w:val="en-US"/>
        </w:rPr>
        <w:t xml:space="preserve"> edn </w:t>
      </w:r>
      <w:r>
        <w:rPr>
          <w:kern w:val="20"/>
          <w:sz w:val="28"/>
          <w:szCs w:val="28"/>
          <w:lang w:val="uk-UA"/>
        </w:rPr>
        <w:t>.</w:t>
      </w:r>
      <w:r w:rsidRPr="0075456E">
        <w:rPr>
          <w:sz w:val="28"/>
          <w:szCs w:val="28"/>
          <w:lang w:val="en-US"/>
        </w:rPr>
        <w:t xml:space="preserve"> </w:t>
      </w:r>
      <w:r w:rsidRPr="002B50BA">
        <w:rPr>
          <w:kern w:val="20"/>
          <w:sz w:val="28"/>
          <w:szCs w:val="28"/>
          <w:lang w:val="en-US"/>
        </w:rPr>
        <w:t>—</w:t>
      </w:r>
      <w:r w:rsidRPr="002B50BA">
        <w:rPr>
          <w:sz w:val="28"/>
          <w:szCs w:val="28"/>
          <w:lang w:val="en-US"/>
        </w:rPr>
        <w:t xml:space="preserve"> </w:t>
      </w:r>
      <w:r>
        <w:rPr>
          <w:kern w:val="20"/>
          <w:sz w:val="28"/>
          <w:szCs w:val="28"/>
          <w:lang w:val="en-US"/>
        </w:rPr>
        <w:t>New York: Ha</w:t>
      </w:r>
      <w:r>
        <w:rPr>
          <w:kern w:val="20"/>
          <w:sz w:val="28"/>
          <w:szCs w:val="28"/>
          <w:lang w:val="en-US"/>
        </w:rPr>
        <w:t>r</w:t>
      </w:r>
      <w:r>
        <w:rPr>
          <w:kern w:val="20"/>
          <w:sz w:val="28"/>
          <w:szCs w:val="28"/>
          <w:lang w:val="en-US"/>
        </w:rPr>
        <w:t>count Brace Jovanovich),</w:t>
      </w:r>
      <w:r w:rsidRPr="00945C75">
        <w:rPr>
          <w:kern w:val="20"/>
          <w:sz w:val="28"/>
          <w:szCs w:val="28"/>
          <w:lang w:val="en-US"/>
        </w:rPr>
        <w:t xml:space="preserve"> </w:t>
      </w:r>
      <w:r>
        <w:rPr>
          <w:kern w:val="20"/>
          <w:sz w:val="28"/>
          <w:szCs w:val="28"/>
          <w:lang w:val="en-US"/>
        </w:rPr>
        <w:t>1991.</w:t>
      </w:r>
      <w:r w:rsidRPr="00714790">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12</w:t>
      </w:r>
      <w:r w:rsidRPr="00565252">
        <w:rPr>
          <w:kern w:val="20"/>
          <w:sz w:val="28"/>
          <w:szCs w:val="28"/>
          <w:lang w:val="en-US"/>
        </w:rPr>
        <w:t xml:space="preserve"> </w:t>
      </w:r>
      <w:r>
        <w:rPr>
          <w:kern w:val="20"/>
          <w:sz w:val="28"/>
          <w:szCs w:val="28"/>
          <w:lang w:val="en-US"/>
        </w:rPr>
        <w:t>p.</w:t>
      </w:r>
      <w:bookmarkEnd w:id="380"/>
    </w:p>
    <w:p w:rsidR="00E46804" w:rsidRDefault="00E46804" w:rsidP="0059426A">
      <w:pPr>
        <w:numPr>
          <w:ilvl w:val="0"/>
          <w:numId w:val="64"/>
        </w:numPr>
        <w:suppressAutoHyphens w:val="0"/>
        <w:overflowPunct w:val="0"/>
        <w:autoSpaceDE w:val="0"/>
        <w:autoSpaceDN w:val="0"/>
        <w:adjustRightInd w:val="0"/>
        <w:spacing w:line="353" w:lineRule="auto"/>
        <w:ind w:left="561" w:hanging="561"/>
        <w:jc w:val="both"/>
        <w:rPr>
          <w:kern w:val="20"/>
          <w:sz w:val="28"/>
          <w:szCs w:val="28"/>
          <w:lang w:val="en-US"/>
        </w:rPr>
      </w:pPr>
      <w:bookmarkStart w:id="381" w:name="_Ref127031241"/>
      <w:r>
        <w:rPr>
          <w:kern w:val="20"/>
          <w:sz w:val="28"/>
          <w:szCs w:val="28"/>
          <w:lang w:val="en-US"/>
        </w:rPr>
        <w:lastRenderedPageBreak/>
        <w:t>Williams J.M.</w:t>
      </w:r>
      <w:r w:rsidRPr="00565252">
        <w:rPr>
          <w:kern w:val="20"/>
          <w:sz w:val="28"/>
          <w:szCs w:val="28"/>
          <w:lang w:val="en-US"/>
        </w:rPr>
        <w:t xml:space="preserve"> </w:t>
      </w:r>
      <w:r>
        <w:rPr>
          <w:kern w:val="20"/>
          <w:sz w:val="28"/>
          <w:szCs w:val="28"/>
          <w:lang w:val="en-US"/>
        </w:rPr>
        <w:t>Central nervous system prophylactic treatment for Childhood leuk</w:t>
      </w:r>
      <w:r>
        <w:rPr>
          <w:kern w:val="20"/>
          <w:sz w:val="28"/>
          <w:szCs w:val="28"/>
          <w:lang w:val="en-US"/>
        </w:rPr>
        <w:t>e</w:t>
      </w:r>
      <w:r>
        <w:rPr>
          <w:kern w:val="20"/>
          <w:sz w:val="28"/>
          <w:szCs w:val="28"/>
          <w:lang w:val="en-US"/>
        </w:rPr>
        <w:t>mia: neuropsychological outcome studies /</w:t>
      </w:r>
      <w:r w:rsidRPr="00C0324B">
        <w:rPr>
          <w:kern w:val="20"/>
          <w:sz w:val="28"/>
          <w:szCs w:val="28"/>
          <w:lang w:val="en-US"/>
        </w:rPr>
        <w:t xml:space="preserve"> </w:t>
      </w:r>
      <w:r>
        <w:rPr>
          <w:kern w:val="20"/>
          <w:sz w:val="28"/>
          <w:szCs w:val="28"/>
          <w:lang w:val="en-US"/>
        </w:rPr>
        <w:t>J.M.</w:t>
      </w:r>
      <w:r w:rsidRPr="002D599B">
        <w:rPr>
          <w:kern w:val="20"/>
          <w:sz w:val="28"/>
          <w:szCs w:val="28"/>
          <w:lang w:val="en-US"/>
        </w:rPr>
        <w:t xml:space="preserve"> </w:t>
      </w:r>
      <w:r>
        <w:rPr>
          <w:kern w:val="20"/>
          <w:sz w:val="28"/>
          <w:szCs w:val="28"/>
          <w:lang w:val="en-US"/>
        </w:rPr>
        <w:t>Williams, K.S. Davis // Cancer Treatment R</w:t>
      </w:r>
      <w:r>
        <w:rPr>
          <w:kern w:val="20"/>
          <w:sz w:val="28"/>
          <w:szCs w:val="28"/>
          <w:lang w:val="en-US"/>
        </w:rPr>
        <w:t>e</w:t>
      </w:r>
      <w:r>
        <w:rPr>
          <w:kern w:val="20"/>
          <w:sz w:val="28"/>
          <w:szCs w:val="28"/>
          <w:lang w:val="en-US"/>
        </w:rPr>
        <w:t>view.</w:t>
      </w:r>
      <w:r w:rsidRPr="0075456E">
        <w:rPr>
          <w:sz w:val="28"/>
          <w:szCs w:val="28"/>
          <w:lang w:val="en-US"/>
        </w:rPr>
        <w:t xml:space="preserve"> </w:t>
      </w:r>
      <w:r w:rsidRPr="00A87671">
        <w:rPr>
          <w:kern w:val="20"/>
          <w:sz w:val="28"/>
          <w:szCs w:val="28"/>
          <w:lang w:val="en-US"/>
        </w:rPr>
        <w:t>—</w:t>
      </w:r>
      <w:r w:rsidRPr="00A87671">
        <w:rPr>
          <w:sz w:val="28"/>
          <w:szCs w:val="28"/>
          <w:lang w:val="en-US"/>
        </w:rPr>
        <w:t xml:space="preserve"> </w:t>
      </w:r>
      <w:r>
        <w:rPr>
          <w:kern w:val="20"/>
          <w:sz w:val="28"/>
          <w:szCs w:val="28"/>
          <w:lang w:val="en-US"/>
        </w:rPr>
        <w:t>1986.</w:t>
      </w:r>
      <w:r w:rsidRPr="00714790">
        <w:rPr>
          <w:sz w:val="28"/>
          <w:szCs w:val="28"/>
          <w:lang w:val="en-US"/>
        </w:rPr>
        <w:t xml:space="preserve"> </w:t>
      </w:r>
      <w:r w:rsidRPr="008C59AD">
        <w:rPr>
          <w:kern w:val="20"/>
          <w:sz w:val="28"/>
          <w:szCs w:val="28"/>
          <w:lang w:val="en-US"/>
        </w:rPr>
        <w:t>—</w:t>
      </w:r>
      <w:r>
        <w:rPr>
          <w:kern w:val="20"/>
          <w:sz w:val="28"/>
          <w:szCs w:val="28"/>
          <w:lang w:val="en-US"/>
        </w:rPr>
        <w:t>Vol.13</w:t>
      </w:r>
      <w:r w:rsidRPr="00C0324B">
        <w:rPr>
          <w:kern w:val="20"/>
          <w:sz w:val="28"/>
          <w:szCs w:val="28"/>
          <w:lang w:val="en-US"/>
        </w:rPr>
        <w:t>.</w:t>
      </w:r>
      <w:r w:rsidRPr="00945C75">
        <w:rPr>
          <w:kern w:val="20"/>
          <w:sz w:val="28"/>
          <w:szCs w:val="28"/>
          <w:lang w:val="en-US"/>
        </w:rPr>
        <w:t xml:space="preserve"> </w:t>
      </w:r>
      <w:r w:rsidRPr="003A0EB9">
        <w:rPr>
          <w:kern w:val="20"/>
          <w:sz w:val="28"/>
          <w:szCs w:val="28"/>
          <w:lang w:val="en-US"/>
        </w:rPr>
        <w:t>—</w:t>
      </w:r>
      <w:r w:rsidRPr="003A0EB9">
        <w:rPr>
          <w:sz w:val="28"/>
          <w:szCs w:val="28"/>
          <w:lang w:val="en-US"/>
        </w:rPr>
        <w:t xml:space="preserve"> </w:t>
      </w:r>
      <w:r>
        <w:rPr>
          <w:kern w:val="20"/>
          <w:sz w:val="28"/>
          <w:szCs w:val="28"/>
          <w:lang w:val="en-US"/>
        </w:rPr>
        <w:t>P.113</w:t>
      </w:r>
      <w:r w:rsidRPr="00F93C85">
        <w:rPr>
          <w:sz w:val="28"/>
          <w:szCs w:val="28"/>
          <w:lang w:val="en-US"/>
        </w:rPr>
        <w:t>–</w:t>
      </w:r>
      <w:r>
        <w:rPr>
          <w:kern w:val="20"/>
          <w:sz w:val="28"/>
          <w:szCs w:val="28"/>
          <w:lang w:val="en-US"/>
        </w:rPr>
        <w:t>127.</w:t>
      </w:r>
      <w:bookmarkEnd w:id="381"/>
    </w:p>
    <w:p w:rsidR="0068362D" w:rsidRPr="00031E5A" w:rsidRDefault="0068362D" w:rsidP="00E46804">
      <w:pPr>
        <w:pStyle w:val="1"/>
        <w:keepNext w:val="0"/>
        <w:numPr>
          <w:ilvl w:val="0"/>
          <w:numId w:val="0"/>
        </w:numPr>
        <w:spacing w:before="0" w:after="0" w:line="360" w:lineRule="auto"/>
        <w:ind w:left="720"/>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26A" w:rsidRDefault="0059426A">
      <w:r>
        <w:separator/>
      </w:r>
    </w:p>
  </w:endnote>
  <w:endnote w:type="continuationSeparator" w:id="0">
    <w:p w:rsidR="0059426A" w:rsidRDefault="0059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26A" w:rsidRDefault="0059426A">
      <w:r>
        <w:separator/>
      </w:r>
    </w:p>
  </w:footnote>
  <w:footnote w:type="continuationSeparator" w:id="0">
    <w:p w:rsidR="0059426A" w:rsidRDefault="00594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4">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267C1368"/>
    <w:multiLevelType w:val="hybridMultilevel"/>
    <w:tmpl w:val="111A989C"/>
    <w:lvl w:ilvl="0" w:tplc="27A8E38A">
      <w:start w:val="1"/>
      <w:numFmt w:val="decimal"/>
      <w:lvlText w:val="%1."/>
      <w:lvlJc w:val="left"/>
      <w:pPr>
        <w:tabs>
          <w:tab w:val="num" w:pos="547"/>
        </w:tabs>
        <w:ind w:left="547" w:hanging="547"/>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A070B6A"/>
    <w:multiLevelType w:val="hybridMultilevel"/>
    <w:tmpl w:val="EC10C8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2">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3">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abstractNum w:abstractNumId="65">
    <w:nsid w:val="6B684CD1"/>
    <w:multiLevelType w:val="hybridMultilevel"/>
    <w:tmpl w:val="385A32BC"/>
    <w:lvl w:ilvl="0" w:tplc="A77CF026">
      <w:start w:val="1"/>
      <w:numFmt w:val="decimal"/>
      <w:lvlText w:val="%1."/>
      <w:lvlJc w:val="left"/>
      <w:pPr>
        <w:tabs>
          <w:tab w:val="num" w:pos="1429"/>
        </w:tabs>
        <w:ind w:left="1429" w:hanging="360"/>
      </w:pPr>
      <w:rPr>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6">
    <w:nsid w:val="79440A7F"/>
    <w:multiLevelType w:val="hybridMultilevel"/>
    <w:tmpl w:val="D896AF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50"/>
  </w:num>
  <w:num w:numId="47">
    <w:abstractNumId w:val="55"/>
  </w:num>
  <w:num w:numId="48">
    <w:abstractNumId w:val="57"/>
  </w:num>
  <w:num w:numId="49">
    <w:abstractNumId w:val="63"/>
  </w:num>
  <w:num w:numId="50">
    <w:abstractNumId w:val="47"/>
  </w:num>
  <w:num w:numId="51">
    <w:abstractNumId w:val="60"/>
  </w:num>
  <w:num w:numId="52">
    <w:abstractNumId w:val="52"/>
  </w:num>
  <w:num w:numId="53">
    <w:abstractNumId w:val="49"/>
  </w:num>
  <w:num w:numId="54">
    <w:abstractNumId w:val="54"/>
  </w:num>
  <w:num w:numId="55">
    <w:abstractNumId w:val="45"/>
  </w:num>
  <w:num w:numId="56">
    <w:abstractNumId w:val="43"/>
  </w:num>
  <w:num w:numId="57">
    <w:abstractNumId w:val="61"/>
  </w:num>
  <w:num w:numId="58">
    <w:abstractNumId w:val="58"/>
  </w:num>
  <w:num w:numId="59">
    <w:abstractNumId w:val="59"/>
  </w:num>
  <w:num w:numId="60">
    <w:abstractNumId w:val="62"/>
  </w:num>
  <w:num w:numId="61">
    <w:abstractNumId w:val="53"/>
  </w:num>
  <w:num w:numId="62">
    <w:abstractNumId w:val="64"/>
  </w:num>
  <w:num w:numId="63">
    <w:abstractNumId w:val="44"/>
  </w:num>
  <w:num w:numId="64">
    <w:abstractNumId w:val="46"/>
  </w:num>
  <w:num w:numId="65">
    <w:abstractNumId w:val="48"/>
  </w:num>
  <w:num w:numId="66">
    <w:abstractNumId w:val="65"/>
  </w:num>
  <w:num w:numId="67">
    <w:abstractNumId w:val="6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3F4"/>
    <w:rsid w:val="0001496C"/>
    <w:rsid w:val="000150FF"/>
    <w:rsid w:val="00016596"/>
    <w:rsid w:val="0001741A"/>
    <w:rsid w:val="00017F19"/>
    <w:rsid w:val="00020234"/>
    <w:rsid w:val="00021A3F"/>
    <w:rsid w:val="00025B1B"/>
    <w:rsid w:val="00026BF6"/>
    <w:rsid w:val="000277FD"/>
    <w:rsid w:val="00027B78"/>
    <w:rsid w:val="00031717"/>
    <w:rsid w:val="00031E2F"/>
    <w:rsid w:val="00031E5A"/>
    <w:rsid w:val="00036922"/>
    <w:rsid w:val="00040AD3"/>
    <w:rsid w:val="000410B3"/>
    <w:rsid w:val="0004141C"/>
    <w:rsid w:val="00042E74"/>
    <w:rsid w:val="00043386"/>
    <w:rsid w:val="00043CBF"/>
    <w:rsid w:val="000441D7"/>
    <w:rsid w:val="000458CD"/>
    <w:rsid w:val="00045E80"/>
    <w:rsid w:val="000464F6"/>
    <w:rsid w:val="0004729D"/>
    <w:rsid w:val="00051685"/>
    <w:rsid w:val="000533F6"/>
    <w:rsid w:val="00053EC4"/>
    <w:rsid w:val="0005543B"/>
    <w:rsid w:val="000555E3"/>
    <w:rsid w:val="000561E5"/>
    <w:rsid w:val="0005645B"/>
    <w:rsid w:val="00056D95"/>
    <w:rsid w:val="0005740C"/>
    <w:rsid w:val="00063B11"/>
    <w:rsid w:val="00063BA4"/>
    <w:rsid w:val="00064737"/>
    <w:rsid w:val="00064F31"/>
    <w:rsid w:val="00065A84"/>
    <w:rsid w:val="0006663E"/>
    <w:rsid w:val="00066EF0"/>
    <w:rsid w:val="0006775F"/>
    <w:rsid w:val="00067B48"/>
    <w:rsid w:val="00067D64"/>
    <w:rsid w:val="00070482"/>
    <w:rsid w:val="0007195A"/>
    <w:rsid w:val="00074283"/>
    <w:rsid w:val="00074616"/>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7530"/>
    <w:rsid w:val="000976D0"/>
    <w:rsid w:val="000A0D96"/>
    <w:rsid w:val="000A2B85"/>
    <w:rsid w:val="000A2D72"/>
    <w:rsid w:val="000A3262"/>
    <w:rsid w:val="000A438C"/>
    <w:rsid w:val="000A4E73"/>
    <w:rsid w:val="000A56E3"/>
    <w:rsid w:val="000A6478"/>
    <w:rsid w:val="000A6639"/>
    <w:rsid w:val="000B003D"/>
    <w:rsid w:val="000B03B7"/>
    <w:rsid w:val="000B2515"/>
    <w:rsid w:val="000B32A7"/>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61EE"/>
    <w:rsid w:val="000D00D4"/>
    <w:rsid w:val="000D071C"/>
    <w:rsid w:val="000D07E0"/>
    <w:rsid w:val="000D0CB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4476"/>
    <w:rsid w:val="000E45DD"/>
    <w:rsid w:val="000E6014"/>
    <w:rsid w:val="000E6D38"/>
    <w:rsid w:val="000F04B4"/>
    <w:rsid w:val="000F15E0"/>
    <w:rsid w:val="000F20CE"/>
    <w:rsid w:val="000F54FE"/>
    <w:rsid w:val="000F5F3A"/>
    <w:rsid w:val="000F672C"/>
    <w:rsid w:val="0010053C"/>
    <w:rsid w:val="00101505"/>
    <w:rsid w:val="001023E3"/>
    <w:rsid w:val="00102400"/>
    <w:rsid w:val="0010266E"/>
    <w:rsid w:val="001048D2"/>
    <w:rsid w:val="0010560E"/>
    <w:rsid w:val="00107352"/>
    <w:rsid w:val="00111C6D"/>
    <w:rsid w:val="00111F05"/>
    <w:rsid w:val="0011344B"/>
    <w:rsid w:val="00114451"/>
    <w:rsid w:val="0011487C"/>
    <w:rsid w:val="00114BB7"/>
    <w:rsid w:val="00114CC4"/>
    <w:rsid w:val="001152A5"/>
    <w:rsid w:val="001172A8"/>
    <w:rsid w:val="001172AD"/>
    <w:rsid w:val="001205F8"/>
    <w:rsid w:val="00122FF7"/>
    <w:rsid w:val="00123803"/>
    <w:rsid w:val="00124212"/>
    <w:rsid w:val="001243DE"/>
    <w:rsid w:val="001254D7"/>
    <w:rsid w:val="00125F49"/>
    <w:rsid w:val="00126469"/>
    <w:rsid w:val="00126775"/>
    <w:rsid w:val="00126A9A"/>
    <w:rsid w:val="00127666"/>
    <w:rsid w:val="00130888"/>
    <w:rsid w:val="001339CE"/>
    <w:rsid w:val="001407E0"/>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3056"/>
    <w:rsid w:val="0016556C"/>
    <w:rsid w:val="00165FD0"/>
    <w:rsid w:val="0016638F"/>
    <w:rsid w:val="00171284"/>
    <w:rsid w:val="0017178B"/>
    <w:rsid w:val="00171928"/>
    <w:rsid w:val="001728D1"/>
    <w:rsid w:val="001739E7"/>
    <w:rsid w:val="00175F56"/>
    <w:rsid w:val="001763C3"/>
    <w:rsid w:val="001779E0"/>
    <w:rsid w:val="00177C69"/>
    <w:rsid w:val="00177F71"/>
    <w:rsid w:val="00180AFB"/>
    <w:rsid w:val="00181228"/>
    <w:rsid w:val="001817A3"/>
    <w:rsid w:val="00182F70"/>
    <w:rsid w:val="00185CF8"/>
    <w:rsid w:val="00187962"/>
    <w:rsid w:val="00187A91"/>
    <w:rsid w:val="001917EA"/>
    <w:rsid w:val="00191E07"/>
    <w:rsid w:val="001927F7"/>
    <w:rsid w:val="001939E6"/>
    <w:rsid w:val="00194099"/>
    <w:rsid w:val="00194FFE"/>
    <w:rsid w:val="00196964"/>
    <w:rsid w:val="00196EE0"/>
    <w:rsid w:val="001A197B"/>
    <w:rsid w:val="001A2E7E"/>
    <w:rsid w:val="001A581E"/>
    <w:rsid w:val="001A5E82"/>
    <w:rsid w:val="001A6FC9"/>
    <w:rsid w:val="001B1280"/>
    <w:rsid w:val="001B15BF"/>
    <w:rsid w:val="001B25BA"/>
    <w:rsid w:val="001B563E"/>
    <w:rsid w:val="001B5817"/>
    <w:rsid w:val="001B5886"/>
    <w:rsid w:val="001B6842"/>
    <w:rsid w:val="001C5E8C"/>
    <w:rsid w:val="001C632A"/>
    <w:rsid w:val="001C68DF"/>
    <w:rsid w:val="001C7B21"/>
    <w:rsid w:val="001D3B87"/>
    <w:rsid w:val="001D3B9E"/>
    <w:rsid w:val="001D501F"/>
    <w:rsid w:val="001D5247"/>
    <w:rsid w:val="001E17D1"/>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718A"/>
    <w:rsid w:val="002020D2"/>
    <w:rsid w:val="002035E1"/>
    <w:rsid w:val="00203877"/>
    <w:rsid w:val="00203B51"/>
    <w:rsid w:val="00203E15"/>
    <w:rsid w:val="00204E8C"/>
    <w:rsid w:val="00205C32"/>
    <w:rsid w:val="00206C47"/>
    <w:rsid w:val="00206C75"/>
    <w:rsid w:val="00210F74"/>
    <w:rsid w:val="00211236"/>
    <w:rsid w:val="00211287"/>
    <w:rsid w:val="0021224A"/>
    <w:rsid w:val="00212820"/>
    <w:rsid w:val="00213228"/>
    <w:rsid w:val="00213A3B"/>
    <w:rsid w:val="00217E0C"/>
    <w:rsid w:val="00222D08"/>
    <w:rsid w:val="00223102"/>
    <w:rsid w:val="002239D2"/>
    <w:rsid w:val="00223F3D"/>
    <w:rsid w:val="00224625"/>
    <w:rsid w:val="002256D8"/>
    <w:rsid w:val="00225E8C"/>
    <w:rsid w:val="002265D2"/>
    <w:rsid w:val="00226684"/>
    <w:rsid w:val="00226770"/>
    <w:rsid w:val="00226A4B"/>
    <w:rsid w:val="002301C9"/>
    <w:rsid w:val="0023069A"/>
    <w:rsid w:val="00230A2C"/>
    <w:rsid w:val="00230B01"/>
    <w:rsid w:val="00230D91"/>
    <w:rsid w:val="00236361"/>
    <w:rsid w:val="002366B5"/>
    <w:rsid w:val="00236DE8"/>
    <w:rsid w:val="002378A3"/>
    <w:rsid w:val="00240761"/>
    <w:rsid w:val="002419A3"/>
    <w:rsid w:val="00241E28"/>
    <w:rsid w:val="00243382"/>
    <w:rsid w:val="002435E8"/>
    <w:rsid w:val="00244797"/>
    <w:rsid w:val="00244DE9"/>
    <w:rsid w:val="002464E1"/>
    <w:rsid w:val="00250BB5"/>
    <w:rsid w:val="00251BCD"/>
    <w:rsid w:val="00251EC8"/>
    <w:rsid w:val="0025287C"/>
    <w:rsid w:val="00252D0D"/>
    <w:rsid w:val="00252F9F"/>
    <w:rsid w:val="00254394"/>
    <w:rsid w:val="00254C99"/>
    <w:rsid w:val="0025574B"/>
    <w:rsid w:val="00255B15"/>
    <w:rsid w:val="00256B4D"/>
    <w:rsid w:val="00263ED5"/>
    <w:rsid w:val="0026414C"/>
    <w:rsid w:val="00265681"/>
    <w:rsid w:val="002658C0"/>
    <w:rsid w:val="00267173"/>
    <w:rsid w:val="00267579"/>
    <w:rsid w:val="00267C02"/>
    <w:rsid w:val="00267D49"/>
    <w:rsid w:val="002705DE"/>
    <w:rsid w:val="00270848"/>
    <w:rsid w:val="0027092E"/>
    <w:rsid w:val="0027249B"/>
    <w:rsid w:val="00274327"/>
    <w:rsid w:val="002749AA"/>
    <w:rsid w:val="00277491"/>
    <w:rsid w:val="002809D3"/>
    <w:rsid w:val="00280D1B"/>
    <w:rsid w:val="00281153"/>
    <w:rsid w:val="002818CB"/>
    <w:rsid w:val="002819B7"/>
    <w:rsid w:val="0028253D"/>
    <w:rsid w:val="00284E1D"/>
    <w:rsid w:val="00285EE6"/>
    <w:rsid w:val="00287CCD"/>
    <w:rsid w:val="002918FA"/>
    <w:rsid w:val="00292B3F"/>
    <w:rsid w:val="002941EF"/>
    <w:rsid w:val="002948C7"/>
    <w:rsid w:val="00294F84"/>
    <w:rsid w:val="0029553D"/>
    <w:rsid w:val="00295AE6"/>
    <w:rsid w:val="00296605"/>
    <w:rsid w:val="002A1A3B"/>
    <w:rsid w:val="002A1C0A"/>
    <w:rsid w:val="002A39C0"/>
    <w:rsid w:val="002A4700"/>
    <w:rsid w:val="002A6528"/>
    <w:rsid w:val="002A7BD9"/>
    <w:rsid w:val="002B1667"/>
    <w:rsid w:val="002B2215"/>
    <w:rsid w:val="002B3184"/>
    <w:rsid w:val="002B3996"/>
    <w:rsid w:val="002B39EA"/>
    <w:rsid w:val="002B60F4"/>
    <w:rsid w:val="002C2431"/>
    <w:rsid w:val="002C2470"/>
    <w:rsid w:val="002C259A"/>
    <w:rsid w:val="002C34E4"/>
    <w:rsid w:val="002C388B"/>
    <w:rsid w:val="002C664A"/>
    <w:rsid w:val="002C7D8D"/>
    <w:rsid w:val="002D11A8"/>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42F"/>
    <w:rsid w:val="002F14AC"/>
    <w:rsid w:val="002F1BEC"/>
    <w:rsid w:val="002F2085"/>
    <w:rsid w:val="002F40BE"/>
    <w:rsid w:val="003010A4"/>
    <w:rsid w:val="0030185F"/>
    <w:rsid w:val="00301C58"/>
    <w:rsid w:val="003022DD"/>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47D6"/>
    <w:rsid w:val="00324D4F"/>
    <w:rsid w:val="0033024A"/>
    <w:rsid w:val="00334072"/>
    <w:rsid w:val="00334765"/>
    <w:rsid w:val="0033659B"/>
    <w:rsid w:val="00336900"/>
    <w:rsid w:val="00336AAB"/>
    <w:rsid w:val="0033708E"/>
    <w:rsid w:val="003370BE"/>
    <w:rsid w:val="00337993"/>
    <w:rsid w:val="00340C5E"/>
    <w:rsid w:val="00341D9C"/>
    <w:rsid w:val="00342491"/>
    <w:rsid w:val="0034262A"/>
    <w:rsid w:val="00342FAB"/>
    <w:rsid w:val="0034460F"/>
    <w:rsid w:val="003446B4"/>
    <w:rsid w:val="003447D6"/>
    <w:rsid w:val="00344BA3"/>
    <w:rsid w:val="003472F4"/>
    <w:rsid w:val="00347B1A"/>
    <w:rsid w:val="00347B7E"/>
    <w:rsid w:val="003507BE"/>
    <w:rsid w:val="003508EE"/>
    <w:rsid w:val="00351878"/>
    <w:rsid w:val="003538E4"/>
    <w:rsid w:val="00353AD0"/>
    <w:rsid w:val="00353EA5"/>
    <w:rsid w:val="003556FD"/>
    <w:rsid w:val="00356A82"/>
    <w:rsid w:val="003571C5"/>
    <w:rsid w:val="00362ED7"/>
    <w:rsid w:val="00363673"/>
    <w:rsid w:val="00366AC8"/>
    <w:rsid w:val="00366FFA"/>
    <w:rsid w:val="003709A6"/>
    <w:rsid w:val="003709EE"/>
    <w:rsid w:val="0037133E"/>
    <w:rsid w:val="0037221E"/>
    <w:rsid w:val="003723CF"/>
    <w:rsid w:val="00372848"/>
    <w:rsid w:val="00374D3C"/>
    <w:rsid w:val="0037513E"/>
    <w:rsid w:val="00375439"/>
    <w:rsid w:val="00375964"/>
    <w:rsid w:val="00377750"/>
    <w:rsid w:val="00377A7C"/>
    <w:rsid w:val="003803D7"/>
    <w:rsid w:val="003804D3"/>
    <w:rsid w:val="00381CA8"/>
    <w:rsid w:val="003827D7"/>
    <w:rsid w:val="00383B3E"/>
    <w:rsid w:val="00383E52"/>
    <w:rsid w:val="00385E18"/>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2F40"/>
    <w:rsid w:val="003A3D03"/>
    <w:rsid w:val="003A570C"/>
    <w:rsid w:val="003A5B33"/>
    <w:rsid w:val="003A67F5"/>
    <w:rsid w:val="003A6904"/>
    <w:rsid w:val="003A70F8"/>
    <w:rsid w:val="003B471F"/>
    <w:rsid w:val="003B5D6C"/>
    <w:rsid w:val="003B6B94"/>
    <w:rsid w:val="003B71E5"/>
    <w:rsid w:val="003C00A6"/>
    <w:rsid w:val="003C1300"/>
    <w:rsid w:val="003C2A97"/>
    <w:rsid w:val="003C331E"/>
    <w:rsid w:val="003C38E4"/>
    <w:rsid w:val="003C391D"/>
    <w:rsid w:val="003C3FBE"/>
    <w:rsid w:val="003C4218"/>
    <w:rsid w:val="003C6685"/>
    <w:rsid w:val="003C6BE6"/>
    <w:rsid w:val="003C7A29"/>
    <w:rsid w:val="003D171E"/>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21389"/>
    <w:rsid w:val="004215EE"/>
    <w:rsid w:val="004218C7"/>
    <w:rsid w:val="004248AE"/>
    <w:rsid w:val="00425029"/>
    <w:rsid w:val="004278D9"/>
    <w:rsid w:val="004313DD"/>
    <w:rsid w:val="00431ABC"/>
    <w:rsid w:val="0043292D"/>
    <w:rsid w:val="004329C0"/>
    <w:rsid w:val="004409F4"/>
    <w:rsid w:val="004438E4"/>
    <w:rsid w:val="00444065"/>
    <w:rsid w:val="004446BB"/>
    <w:rsid w:val="00445F2A"/>
    <w:rsid w:val="00446B81"/>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71A16"/>
    <w:rsid w:val="0047418B"/>
    <w:rsid w:val="00474B03"/>
    <w:rsid w:val="00476C27"/>
    <w:rsid w:val="004806F7"/>
    <w:rsid w:val="004912B2"/>
    <w:rsid w:val="004942BD"/>
    <w:rsid w:val="00495D26"/>
    <w:rsid w:val="004964D2"/>
    <w:rsid w:val="004A05B7"/>
    <w:rsid w:val="004A2791"/>
    <w:rsid w:val="004A2B7C"/>
    <w:rsid w:val="004A3164"/>
    <w:rsid w:val="004A3F53"/>
    <w:rsid w:val="004A4C34"/>
    <w:rsid w:val="004A56EC"/>
    <w:rsid w:val="004A5A83"/>
    <w:rsid w:val="004A6532"/>
    <w:rsid w:val="004A754A"/>
    <w:rsid w:val="004B0434"/>
    <w:rsid w:val="004B100C"/>
    <w:rsid w:val="004B158F"/>
    <w:rsid w:val="004B236B"/>
    <w:rsid w:val="004B2F63"/>
    <w:rsid w:val="004B36E5"/>
    <w:rsid w:val="004B38A8"/>
    <w:rsid w:val="004B4D02"/>
    <w:rsid w:val="004B59E3"/>
    <w:rsid w:val="004B5EB4"/>
    <w:rsid w:val="004B6065"/>
    <w:rsid w:val="004B780E"/>
    <w:rsid w:val="004B7E34"/>
    <w:rsid w:val="004C00FA"/>
    <w:rsid w:val="004C3069"/>
    <w:rsid w:val="004C379A"/>
    <w:rsid w:val="004C3850"/>
    <w:rsid w:val="004C44FF"/>
    <w:rsid w:val="004C5306"/>
    <w:rsid w:val="004C56FD"/>
    <w:rsid w:val="004C647D"/>
    <w:rsid w:val="004C6B94"/>
    <w:rsid w:val="004C7968"/>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F03AF"/>
    <w:rsid w:val="004F05B3"/>
    <w:rsid w:val="004F0E2C"/>
    <w:rsid w:val="004F153C"/>
    <w:rsid w:val="004F2D37"/>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F3B"/>
    <w:rsid w:val="00522117"/>
    <w:rsid w:val="0052468D"/>
    <w:rsid w:val="00524D1A"/>
    <w:rsid w:val="00525F5A"/>
    <w:rsid w:val="0052614D"/>
    <w:rsid w:val="00527FB6"/>
    <w:rsid w:val="005304ED"/>
    <w:rsid w:val="005330B0"/>
    <w:rsid w:val="00535170"/>
    <w:rsid w:val="005359E7"/>
    <w:rsid w:val="00536854"/>
    <w:rsid w:val="0054065E"/>
    <w:rsid w:val="005411D7"/>
    <w:rsid w:val="00542193"/>
    <w:rsid w:val="00542D3F"/>
    <w:rsid w:val="00543A22"/>
    <w:rsid w:val="005453BC"/>
    <w:rsid w:val="00545C39"/>
    <w:rsid w:val="00546311"/>
    <w:rsid w:val="005506B9"/>
    <w:rsid w:val="00552108"/>
    <w:rsid w:val="005534DE"/>
    <w:rsid w:val="0055493C"/>
    <w:rsid w:val="00555A7C"/>
    <w:rsid w:val="00556060"/>
    <w:rsid w:val="0055645E"/>
    <w:rsid w:val="00556BD0"/>
    <w:rsid w:val="00560081"/>
    <w:rsid w:val="005600ED"/>
    <w:rsid w:val="00560B56"/>
    <w:rsid w:val="00561BF8"/>
    <w:rsid w:val="00561CB2"/>
    <w:rsid w:val="00562772"/>
    <w:rsid w:val="005633A5"/>
    <w:rsid w:val="00565443"/>
    <w:rsid w:val="0056601D"/>
    <w:rsid w:val="00566C2B"/>
    <w:rsid w:val="005709E0"/>
    <w:rsid w:val="00571281"/>
    <w:rsid w:val="0057185E"/>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426A"/>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5702"/>
    <w:rsid w:val="005C0E6E"/>
    <w:rsid w:val="005C10AC"/>
    <w:rsid w:val="005C2D87"/>
    <w:rsid w:val="005C36EF"/>
    <w:rsid w:val="005C3CE3"/>
    <w:rsid w:val="005C4882"/>
    <w:rsid w:val="005C569C"/>
    <w:rsid w:val="005C5706"/>
    <w:rsid w:val="005C584E"/>
    <w:rsid w:val="005C5E90"/>
    <w:rsid w:val="005C6846"/>
    <w:rsid w:val="005C7479"/>
    <w:rsid w:val="005D086D"/>
    <w:rsid w:val="005D3104"/>
    <w:rsid w:val="005D39F8"/>
    <w:rsid w:val="005D3DEF"/>
    <w:rsid w:val="005D433C"/>
    <w:rsid w:val="005D45D2"/>
    <w:rsid w:val="005D4C97"/>
    <w:rsid w:val="005D6044"/>
    <w:rsid w:val="005D6780"/>
    <w:rsid w:val="005D715F"/>
    <w:rsid w:val="005E1694"/>
    <w:rsid w:val="005E1D17"/>
    <w:rsid w:val="005E2FD3"/>
    <w:rsid w:val="005E42F2"/>
    <w:rsid w:val="005E4B96"/>
    <w:rsid w:val="005E6A0B"/>
    <w:rsid w:val="005E7ACA"/>
    <w:rsid w:val="005F007D"/>
    <w:rsid w:val="005F14CE"/>
    <w:rsid w:val="005F1869"/>
    <w:rsid w:val="005F51E6"/>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F3"/>
    <w:rsid w:val="00613987"/>
    <w:rsid w:val="00614715"/>
    <w:rsid w:val="00616BC2"/>
    <w:rsid w:val="00616F83"/>
    <w:rsid w:val="00617168"/>
    <w:rsid w:val="00617189"/>
    <w:rsid w:val="00617555"/>
    <w:rsid w:val="0062020F"/>
    <w:rsid w:val="00621463"/>
    <w:rsid w:val="00625D9A"/>
    <w:rsid w:val="0062796F"/>
    <w:rsid w:val="00630A79"/>
    <w:rsid w:val="00631391"/>
    <w:rsid w:val="0063326E"/>
    <w:rsid w:val="00635EEB"/>
    <w:rsid w:val="006365E1"/>
    <w:rsid w:val="00636CDB"/>
    <w:rsid w:val="006376DD"/>
    <w:rsid w:val="00637DCB"/>
    <w:rsid w:val="006410EB"/>
    <w:rsid w:val="00643A4E"/>
    <w:rsid w:val="00643D5D"/>
    <w:rsid w:val="00644EC6"/>
    <w:rsid w:val="006451B6"/>
    <w:rsid w:val="00645857"/>
    <w:rsid w:val="0064663C"/>
    <w:rsid w:val="00647FFC"/>
    <w:rsid w:val="00650A11"/>
    <w:rsid w:val="00650F42"/>
    <w:rsid w:val="00652FD6"/>
    <w:rsid w:val="0065359A"/>
    <w:rsid w:val="00660EED"/>
    <w:rsid w:val="006618B8"/>
    <w:rsid w:val="006649E1"/>
    <w:rsid w:val="006655E9"/>
    <w:rsid w:val="00670B57"/>
    <w:rsid w:val="006714CE"/>
    <w:rsid w:val="00673773"/>
    <w:rsid w:val="00676A4B"/>
    <w:rsid w:val="00680AB0"/>
    <w:rsid w:val="00681462"/>
    <w:rsid w:val="00681B0C"/>
    <w:rsid w:val="00681DFD"/>
    <w:rsid w:val="00682488"/>
    <w:rsid w:val="0068362D"/>
    <w:rsid w:val="0068490B"/>
    <w:rsid w:val="006857AC"/>
    <w:rsid w:val="00686489"/>
    <w:rsid w:val="006875D7"/>
    <w:rsid w:val="00693D02"/>
    <w:rsid w:val="006940E3"/>
    <w:rsid w:val="00694E7E"/>
    <w:rsid w:val="00695123"/>
    <w:rsid w:val="006A0054"/>
    <w:rsid w:val="006A095E"/>
    <w:rsid w:val="006A1105"/>
    <w:rsid w:val="006A2898"/>
    <w:rsid w:val="006A2942"/>
    <w:rsid w:val="006A3B96"/>
    <w:rsid w:val="006A457C"/>
    <w:rsid w:val="006A60A4"/>
    <w:rsid w:val="006A700D"/>
    <w:rsid w:val="006A729E"/>
    <w:rsid w:val="006A7ECD"/>
    <w:rsid w:val="006B07B1"/>
    <w:rsid w:val="006B2546"/>
    <w:rsid w:val="006B38AE"/>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415"/>
    <w:rsid w:val="006C7D70"/>
    <w:rsid w:val="006D0B9F"/>
    <w:rsid w:val="006D0D69"/>
    <w:rsid w:val="006D1BBA"/>
    <w:rsid w:val="006D609E"/>
    <w:rsid w:val="006D6670"/>
    <w:rsid w:val="006D6AF0"/>
    <w:rsid w:val="006D7CC8"/>
    <w:rsid w:val="006E02B6"/>
    <w:rsid w:val="006E1429"/>
    <w:rsid w:val="006E39C1"/>
    <w:rsid w:val="006E4492"/>
    <w:rsid w:val="006E634E"/>
    <w:rsid w:val="006E7C8C"/>
    <w:rsid w:val="006E7CBB"/>
    <w:rsid w:val="006F0333"/>
    <w:rsid w:val="006F11FC"/>
    <w:rsid w:val="006F1922"/>
    <w:rsid w:val="006F389F"/>
    <w:rsid w:val="006F616E"/>
    <w:rsid w:val="006F738D"/>
    <w:rsid w:val="006F78F1"/>
    <w:rsid w:val="006F7AD5"/>
    <w:rsid w:val="00700395"/>
    <w:rsid w:val="00700A07"/>
    <w:rsid w:val="0070265A"/>
    <w:rsid w:val="007037AC"/>
    <w:rsid w:val="007051C9"/>
    <w:rsid w:val="00706433"/>
    <w:rsid w:val="00710173"/>
    <w:rsid w:val="00712EFB"/>
    <w:rsid w:val="0071352E"/>
    <w:rsid w:val="0071365E"/>
    <w:rsid w:val="0071421D"/>
    <w:rsid w:val="0071451F"/>
    <w:rsid w:val="00714EB5"/>
    <w:rsid w:val="0071510D"/>
    <w:rsid w:val="00715410"/>
    <w:rsid w:val="0071543A"/>
    <w:rsid w:val="007156F6"/>
    <w:rsid w:val="00716C6A"/>
    <w:rsid w:val="00717FEF"/>
    <w:rsid w:val="00720D74"/>
    <w:rsid w:val="00720E67"/>
    <w:rsid w:val="00721A31"/>
    <w:rsid w:val="00724CBB"/>
    <w:rsid w:val="00725AD9"/>
    <w:rsid w:val="00726411"/>
    <w:rsid w:val="00727B28"/>
    <w:rsid w:val="0073028E"/>
    <w:rsid w:val="007304AF"/>
    <w:rsid w:val="00732628"/>
    <w:rsid w:val="00733FD1"/>
    <w:rsid w:val="007342C3"/>
    <w:rsid w:val="007345B0"/>
    <w:rsid w:val="00734890"/>
    <w:rsid w:val="0073540C"/>
    <w:rsid w:val="00735E50"/>
    <w:rsid w:val="007406BD"/>
    <w:rsid w:val="0074121F"/>
    <w:rsid w:val="0074314A"/>
    <w:rsid w:val="00743F17"/>
    <w:rsid w:val="00751004"/>
    <w:rsid w:val="00752771"/>
    <w:rsid w:val="007528B1"/>
    <w:rsid w:val="007540A1"/>
    <w:rsid w:val="00757114"/>
    <w:rsid w:val="00757648"/>
    <w:rsid w:val="00760C2D"/>
    <w:rsid w:val="00760C9A"/>
    <w:rsid w:val="00763C76"/>
    <w:rsid w:val="00764E0B"/>
    <w:rsid w:val="0076707D"/>
    <w:rsid w:val="007711D7"/>
    <w:rsid w:val="00771DB1"/>
    <w:rsid w:val="00772A44"/>
    <w:rsid w:val="007734EE"/>
    <w:rsid w:val="0077400F"/>
    <w:rsid w:val="007745D4"/>
    <w:rsid w:val="007755D7"/>
    <w:rsid w:val="00780368"/>
    <w:rsid w:val="0078038F"/>
    <w:rsid w:val="00780AF6"/>
    <w:rsid w:val="00780FE0"/>
    <w:rsid w:val="0078294C"/>
    <w:rsid w:val="00783815"/>
    <w:rsid w:val="00785095"/>
    <w:rsid w:val="00785421"/>
    <w:rsid w:val="00790231"/>
    <w:rsid w:val="00790406"/>
    <w:rsid w:val="0079424B"/>
    <w:rsid w:val="00794A9C"/>
    <w:rsid w:val="00794DF8"/>
    <w:rsid w:val="007955CD"/>
    <w:rsid w:val="00795AA0"/>
    <w:rsid w:val="00796AFC"/>
    <w:rsid w:val="00797515"/>
    <w:rsid w:val="00797B7B"/>
    <w:rsid w:val="007A0FEC"/>
    <w:rsid w:val="007A128E"/>
    <w:rsid w:val="007A18FB"/>
    <w:rsid w:val="007A3A4A"/>
    <w:rsid w:val="007A5649"/>
    <w:rsid w:val="007A7A55"/>
    <w:rsid w:val="007B0110"/>
    <w:rsid w:val="007B0123"/>
    <w:rsid w:val="007B0866"/>
    <w:rsid w:val="007B0B78"/>
    <w:rsid w:val="007B1704"/>
    <w:rsid w:val="007B2028"/>
    <w:rsid w:val="007B37EA"/>
    <w:rsid w:val="007B3EF9"/>
    <w:rsid w:val="007B43E2"/>
    <w:rsid w:val="007B5460"/>
    <w:rsid w:val="007B6059"/>
    <w:rsid w:val="007B6B41"/>
    <w:rsid w:val="007B7DB2"/>
    <w:rsid w:val="007C0B30"/>
    <w:rsid w:val="007C0C9B"/>
    <w:rsid w:val="007C1C0C"/>
    <w:rsid w:val="007C27F6"/>
    <w:rsid w:val="007C2EA2"/>
    <w:rsid w:val="007C50EE"/>
    <w:rsid w:val="007C548E"/>
    <w:rsid w:val="007C5FD0"/>
    <w:rsid w:val="007C6B1D"/>
    <w:rsid w:val="007D1744"/>
    <w:rsid w:val="007D240D"/>
    <w:rsid w:val="007D497B"/>
    <w:rsid w:val="007D5529"/>
    <w:rsid w:val="007D58D6"/>
    <w:rsid w:val="007D59CD"/>
    <w:rsid w:val="007D5AFD"/>
    <w:rsid w:val="007D5B26"/>
    <w:rsid w:val="007D65F4"/>
    <w:rsid w:val="007D7812"/>
    <w:rsid w:val="007D7B00"/>
    <w:rsid w:val="007E32FD"/>
    <w:rsid w:val="007E453E"/>
    <w:rsid w:val="007E50B1"/>
    <w:rsid w:val="007E5161"/>
    <w:rsid w:val="007E5BF3"/>
    <w:rsid w:val="007E6150"/>
    <w:rsid w:val="007F0A39"/>
    <w:rsid w:val="007F1A7B"/>
    <w:rsid w:val="007F1DE3"/>
    <w:rsid w:val="007F3184"/>
    <w:rsid w:val="007F4D89"/>
    <w:rsid w:val="007F5680"/>
    <w:rsid w:val="0080157F"/>
    <w:rsid w:val="00802229"/>
    <w:rsid w:val="00802264"/>
    <w:rsid w:val="00803975"/>
    <w:rsid w:val="00806A80"/>
    <w:rsid w:val="00811020"/>
    <w:rsid w:val="00814434"/>
    <w:rsid w:val="008144EB"/>
    <w:rsid w:val="00815C59"/>
    <w:rsid w:val="00821D27"/>
    <w:rsid w:val="00821E3A"/>
    <w:rsid w:val="00822AEA"/>
    <w:rsid w:val="00822D7D"/>
    <w:rsid w:val="00826329"/>
    <w:rsid w:val="00826913"/>
    <w:rsid w:val="008312F8"/>
    <w:rsid w:val="00832058"/>
    <w:rsid w:val="00833276"/>
    <w:rsid w:val="00835ECC"/>
    <w:rsid w:val="008361BC"/>
    <w:rsid w:val="008365B9"/>
    <w:rsid w:val="00836D61"/>
    <w:rsid w:val="00836D67"/>
    <w:rsid w:val="0083721E"/>
    <w:rsid w:val="008373B3"/>
    <w:rsid w:val="00840909"/>
    <w:rsid w:val="00840EC3"/>
    <w:rsid w:val="008435AC"/>
    <w:rsid w:val="008436BB"/>
    <w:rsid w:val="00843DB4"/>
    <w:rsid w:val="00844B6C"/>
    <w:rsid w:val="00845589"/>
    <w:rsid w:val="00846A3F"/>
    <w:rsid w:val="0084709E"/>
    <w:rsid w:val="00847C71"/>
    <w:rsid w:val="00851A7F"/>
    <w:rsid w:val="00852B3C"/>
    <w:rsid w:val="00854667"/>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703A"/>
    <w:rsid w:val="00877AA5"/>
    <w:rsid w:val="00880CA7"/>
    <w:rsid w:val="008827AB"/>
    <w:rsid w:val="00885A91"/>
    <w:rsid w:val="00886B4E"/>
    <w:rsid w:val="008874DB"/>
    <w:rsid w:val="00890D0B"/>
    <w:rsid w:val="00891A79"/>
    <w:rsid w:val="00891B12"/>
    <w:rsid w:val="00892209"/>
    <w:rsid w:val="008935A6"/>
    <w:rsid w:val="00893812"/>
    <w:rsid w:val="008957C3"/>
    <w:rsid w:val="0089604F"/>
    <w:rsid w:val="00896657"/>
    <w:rsid w:val="00897957"/>
    <w:rsid w:val="008A0952"/>
    <w:rsid w:val="008A1503"/>
    <w:rsid w:val="008A1D6A"/>
    <w:rsid w:val="008A1F23"/>
    <w:rsid w:val="008A2F1E"/>
    <w:rsid w:val="008A3B27"/>
    <w:rsid w:val="008A4069"/>
    <w:rsid w:val="008A48FC"/>
    <w:rsid w:val="008A4EE9"/>
    <w:rsid w:val="008A5272"/>
    <w:rsid w:val="008A5CEA"/>
    <w:rsid w:val="008A6975"/>
    <w:rsid w:val="008B0E96"/>
    <w:rsid w:val="008B322B"/>
    <w:rsid w:val="008B4057"/>
    <w:rsid w:val="008B6119"/>
    <w:rsid w:val="008B79CA"/>
    <w:rsid w:val="008C0C41"/>
    <w:rsid w:val="008C1023"/>
    <w:rsid w:val="008C140F"/>
    <w:rsid w:val="008C2372"/>
    <w:rsid w:val="008C2804"/>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531"/>
    <w:rsid w:val="008E567E"/>
    <w:rsid w:val="008E6CBD"/>
    <w:rsid w:val="008E7471"/>
    <w:rsid w:val="008E7A5F"/>
    <w:rsid w:val="008F087D"/>
    <w:rsid w:val="008F0F5E"/>
    <w:rsid w:val="008F1A3B"/>
    <w:rsid w:val="008F218D"/>
    <w:rsid w:val="008F2219"/>
    <w:rsid w:val="008F5586"/>
    <w:rsid w:val="008F7316"/>
    <w:rsid w:val="008F773C"/>
    <w:rsid w:val="00901DF7"/>
    <w:rsid w:val="00902A7A"/>
    <w:rsid w:val="009031D1"/>
    <w:rsid w:val="0090323C"/>
    <w:rsid w:val="00904C6F"/>
    <w:rsid w:val="009050FC"/>
    <w:rsid w:val="009057CF"/>
    <w:rsid w:val="00905F83"/>
    <w:rsid w:val="00905FF6"/>
    <w:rsid w:val="00906DDE"/>
    <w:rsid w:val="0091038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7513"/>
    <w:rsid w:val="00937AFD"/>
    <w:rsid w:val="009415C7"/>
    <w:rsid w:val="00941BB0"/>
    <w:rsid w:val="00943676"/>
    <w:rsid w:val="00944419"/>
    <w:rsid w:val="009455DA"/>
    <w:rsid w:val="00945F19"/>
    <w:rsid w:val="00946056"/>
    <w:rsid w:val="00946383"/>
    <w:rsid w:val="00947B0D"/>
    <w:rsid w:val="00953157"/>
    <w:rsid w:val="00953458"/>
    <w:rsid w:val="00956FB0"/>
    <w:rsid w:val="009570E3"/>
    <w:rsid w:val="00957910"/>
    <w:rsid w:val="00961216"/>
    <w:rsid w:val="00964988"/>
    <w:rsid w:val="00965489"/>
    <w:rsid w:val="009667EC"/>
    <w:rsid w:val="00966BDB"/>
    <w:rsid w:val="00966DE0"/>
    <w:rsid w:val="00967426"/>
    <w:rsid w:val="009702DF"/>
    <w:rsid w:val="0097088E"/>
    <w:rsid w:val="00971D0B"/>
    <w:rsid w:val="00972A52"/>
    <w:rsid w:val="009741E6"/>
    <w:rsid w:val="00974EAF"/>
    <w:rsid w:val="00975210"/>
    <w:rsid w:val="009759BC"/>
    <w:rsid w:val="00975FF1"/>
    <w:rsid w:val="009767F9"/>
    <w:rsid w:val="009806B9"/>
    <w:rsid w:val="00981E8B"/>
    <w:rsid w:val="00982689"/>
    <w:rsid w:val="00983B97"/>
    <w:rsid w:val="00985361"/>
    <w:rsid w:val="00985B56"/>
    <w:rsid w:val="00985F2A"/>
    <w:rsid w:val="00986228"/>
    <w:rsid w:val="00986350"/>
    <w:rsid w:val="009864BD"/>
    <w:rsid w:val="00992388"/>
    <w:rsid w:val="0099471A"/>
    <w:rsid w:val="00994C17"/>
    <w:rsid w:val="009969EE"/>
    <w:rsid w:val="00997C25"/>
    <w:rsid w:val="009A0253"/>
    <w:rsid w:val="009A127A"/>
    <w:rsid w:val="009A1286"/>
    <w:rsid w:val="009A438D"/>
    <w:rsid w:val="009A47EE"/>
    <w:rsid w:val="009A4D7A"/>
    <w:rsid w:val="009A66F2"/>
    <w:rsid w:val="009B1F8D"/>
    <w:rsid w:val="009B2370"/>
    <w:rsid w:val="009B2805"/>
    <w:rsid w:val="009B32F1"/>
    <w:rsid w:val="009B3919"/>
    <w:rsid w:val="009B6108"/>
    <w:rsid w:val="009B6EBC"/>
    <w:rsid w:val="009C3779"/>
    <w:rsid w:val="009C3E5C"/>
    <w:rsid w:val="009C6592"/>
    <w:rsid w:val="009C7D55"/>
    <w:rsid w:val="009D0730"/>
    <w:rsid w:val="009D0DDE"/>
    <w:rsid w:val="009D350E"/>
    <w:rsid w:val="009D4600"/>
    <w:rsid w:val="009D4CB8"/>
    <w:rsid w:val="009D6F32"/>
    <w:rsid w:val="009E092F"/>
    <w:rsid w:val="009E6BFE"/>
    <w:rsid w:val="009F08EE"/>
    <w:rsid w:val="009F1D8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12CD"/>
    <w:rsid w:val="00A1321B"/>
    <w:rsid w:val="00A206F7"/>
    <w:rsid w:val="00A20D68"/>
    <w:rsid w:val="00A21F15"/>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2264"/>
    <w:rsid w:val="00A42299"/>
    <w:rsid w:val="00A45EEA"/>
    <w:rsid w:val="00A46881"/>
    <w:rsid w:val="00A473A1"/>
    <w:rsid w:val="00A511E8"/>
    <w:rsid w:val="00A51BAF"/>
    <w:rsid w:val="00A521E0"/>
    <w:rsid w:val="00A53E13"/>
    <w:rsid w:val="00A54CA6"/>
    <w:rsid w:val="00A55104"/>
    <w:rsid w:val="00A55D7C"/>
    <w:rsid w:val="00A56D57"/>
    <w:rsid w:val="00A57BD5"/>
    <w:rsid w:val="00A6044C"/>
    <w:rsid w:val="00A6068C"/>
    <w:rsid w:val="00A60A93"/>
    <w:rsid w:val="00A6133F"/>
    <w:rsid w:val="00A61D0E"/>
    <w:rsid w:val="00A620AF"/>
    <w:rsid w:val="00A64A36"/>
    <w:rsid w:val="00A65B10"/>
    <w:rsid w:val="00A67BB5"/>
    <w:rsid w:val="00A7279A"/>
    <w:rsid w:val="00A72BA0"/>
    <w:rsid w:val="00A73456"/>
    <w:rsid w:val="00A73581"/>
    <w:rsid w:val="00A736DB"/>
    <w:rsid w:val="00A73A05"/>
    <w:rsid w:val="00A7482D"/>
    <w:rsid w:val="00A74B5D"/>
    <w:rsid w:val="00A74C42"/>
    <w:rsid w:val="00A75306"/>
    <w:rsid w:val="00A75BF2"/>
    <w:rsid w:val="00A75D7F"/>
    <w:rsid w:val="00A76996"/>
    <w:rsid w:val="00A76B04"/>
    <w:rsid w:val="00A77EDA"/>
    <w:rsid w:val="00A809A4"/>
    <w:rsid w:val="00A814A4"/>
    <w:rsid w:val="00A81A8F"/>
    <w:rsid w:val="00A820AD"/>
    <w:rsid w:val="00A84733"/>
    <w:rsid w:val="00A84AC3"/>
    <w:rsid w:val="00A8527C"/>
    <w:rsid w:val="00A922DB"/>
    <w:rsid w:val="00A925C2"/>
    <w:rsid w:val="00A93F08"/>
    <w:rsid w:val="00A95CF2"/>
    <w:rsid w:val="00A963F2"/>
    <w:rsid w:val="00A96C62"/>
    <w:rsid w:val="00AA2947"/>
    <w:rsid w:val="00AA2CCD"/>
    <w:rsid w:val="00AA2DB9"/>
    <w:rsid w:val="00AA4030"/>
    <w:rsid w:val="00AA46C8"/>
    <w:rsid w:val="00AA51C8"/>
    <w:rsid w:val="00AA5785"/>
    <w:rsid w:val="00AB15CD"/>
    <w:rsid w:val="00AB16F4"/>
    <w:rsid w:val="00AB2DE6"/>
    <w:rsid w:val="00AB330E"/>
    <w:rsid w:val="00AB35F2"/>
    <w:rsid w:val="00AB3E0C"/>
    <w:rsid w:val="00AB4B7F"/>
    <w:rsid w:val="00AB6253"/>
    <w:rsid w:val="00AB7E97"/>
    <w:rsid w:val="00AC0161"/>
    <w:rsid w:val="00AC0A49"/>
    <w:rsid w:val="00AC1CB8"/>
    <w:rsid w:val="00AC2320"/>
    <w:rsid w:val="00AC2729"/>
    <w:rsid w:val="00AC4B8D"/>
    <w:rsid w:val="00AC5CFA"/>
    <w:rsid w:val="00AC6820"/>
    <w:rsid w:val="00AC6A13"/>
    <w:rsid w:val="00AC6EDA"/>
    <w:rsid w:val="00AD00A4"/>
    <w:rsid w:val="00AD01B6"/>
    <w:rsid w:val="00AD4030"/>
    <w:rsid w:val="00AD7062"/>
    <w:rsid w:val="00AD71C1"/>
    <w:rsid w:val="00AD75CF"/>
    <w:rsid w:val="00AD7A65"/>
    <w:rsid w:val="00AE16C3"/>
    <w:rsid w:val="00AE180C"/>
    <w:rsid w:val="00AE1D3C"/>
    <w:rsid w:val="00AE3DDD"/>
    <w:rsid w:val="00AE426C"/>
    <w:rsid w:val="00AE4A2D"/>
    <w:rsid w:val="00AE5DDC"/>
    <w:rsid w:val="00AE6CF7"/>
    <w:rsid w:val="00AE79DD"/>
    <w:rsid w:val="00AF459F"/>
    <w:rsid w:val="00AF4EA4"/>
    <w:rsid w:val="00AF5362"/>
    <w:rsid w:val="00AF5500"/>
    <w:rsid w:val="00AF649C"/>
    <w:rsid w:val="00AF72BF"/>
    <w:rsid w:val="00B00AF2"/>
    <w:rsid w:val="00B01390"/>
    <w:rsid w:val="00B01F5B"/>
    <w:rsid w:val="00B025D1"/>
    <w:rsid w:val="00B026D5"/>
    <w:rsid w:val="00B02F02"/>
    <w:rsid w:val="00B03E1D"/>
    <w:rsid w:val="00B0469E"/>
    <w:rsid w:val="00B05628"/>
    <w:rsid w:val="00B06275"/>
    <w:rsid w:val="00B07DF6"/>
    <w:rsid w:val="00B10B43"/>
    <w:rsid w:val="00B1230A"/>
    <w:rsid w:val="00B12886"/>
    <w:rsid w:val="00B12E34"/>
    <w:rsid w:val="00B13E6F"/>
    <w:rsid w:val="00B14A23"/>
    <w:rsid w:val="00B15037"/>
    <w:rsid w:val="00B15527"/>
    <w:rsid w:val="00B15D4E"/>
    <w:rsid w:val="00B15E2A"/>
    <w:rsid w:val="00B17071"/>
    <w:rsid w:val="00B170D1"/>
    <w:rsid w:val="00B17A74"/>
    <w:rsid w:val="00B21469"/>
    <w:rsid w:val="00B23247"/>
    <w:rsid w:val="00B23F78"/>
    <w:rsid w:val="00B2581C"/>
    <w:rsid w:val="00B27C71"/>
    <w:rsid w:val="00B31E57"/>
    <w:rsid w:val="00B3226C"/>
    <w:rsid w:val="00B32C1E"/>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50BD7"/>
    <w:rsid w:val="00B51095"/>
    <w:rsid w:val="00B522F5"/>
    <w:rsid w:val="00B53BD0"/>
    <w:rsid w:val="00B5523A"/>
    <w:rsid w:val="00B5621F"/>
    <w:rsid w:val="00B57F76"/>
    <w:rsid w:val="00B601FD"/>
    <w:rsid w:val="00B60608"/>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692"/>
    <w:rsid w:val="00B8206A"/>
    <w:rsid w:val="00B82792"/>
    <w:rsid w:val="00B84E7D"/>
    <w:rsid w:val="00B87F4A"/>
    <w:rsid w:val="00B90ABC"/>
    <w:rsid w:val="00B90BA3"/>
    <w:rsid w:val="00B91DDE"/>
    <w:rsid w:val="00B93BCC"/>
    <w:rsid w:val="00B946C0"/>
    <w:rsid w:val="00B947E8"/>
    <w:rsid w:val="00B96D88"/>
    <w:rsid w:val="00BA26DC"/>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D04B0"/>
    <w:rsid w:val="00BD0F44"/>
    <w:rsid w:val="00BD53F7"/>
    <w:rsid w:val="00BD65FB"/>
    <w:rsid w:val="00BE256E"/>
    <w:rsid w:val="00BE2595"/>
    <w:rsid w:val="00BE2D47"/>
    <w:rsid w:val="00BE3609"/>
    <w:rsid w:val="00BE395B"/>
    <w:rsid w:val="00BE5948"/>
    <w:rsid w:val="00BF11E5"/>
    <w:rsid w:val="00BF1277"/>
    <w:rsid w:val="00BF325A"/>
    <w:rsid w:val="00BF3B9E"/>
    <w:rsid w:val="00BF46BD"/>
    <w:rsid w:val="00BF54BF"/>
    <w:rsid w:val="00BF6A39"/>
    <w:rsid w:val="00C003D5"/>
    <w:rsid w:val="00C01307"/>
    <w:rsid w:val="00C047CF"/>
    <w:rsid w:val="00C06073"/>
    <w:rsid w:val="00C06D76"/>
    <w:rsid w:val="00C10D9C"/>
    <w:rsid w:val="00C110DD"/>
    <w:rsid w:val="00C12C21"/>
    <w:rsid w:val="00C13515"/>
    <w:rsid w:val="00C1368C"/>
    <w:rsid w:val="00C1416A"/>
    <w:rsid w:val="00C1459C"/>
    <w:rsid w:val="00C14C19"/>
    <w:rsid w:val="00C14D26"/>
    <w:rsid w:val="00C1701A"/>
    <w:rsid w:val="00C172DC"/>
    <w:rsid w:val="00C20830"/>
    <w:rsid w:val="00C20DA6"/>
    <w:rsid w:val="00C222FA"/>
    <w:rsid w:val="00C23607"/>
    <w:rsid w:val="00C24D0B"/>
    <w:rsid w:val="00C25044"/>
    <w:rsid w:val="00C25822"/>
    <w:rsid w:val="00C273D4"/>
    <w:rsid w:val="00C30302"/>
    <w:rsid w:val="00C305FB"/>
    <w:rsid w:val="00C33A43"/>
    <w:rsid w:val="00C3428D"/>
    <w:rsid w:val="00C34C20"/>
    <w:rsid w:val="00C35265"/>
    <w:rsid w:val="00C35BC5"/>
    <w:rsid w:val="00C40106"/>
    <w:rsid w:val="00C40539"/>
    <w:rsid w:val="00C40B52"/>
    <w:rsid w:val="00C412F2"/>
    <w:rsid w:val="00C44D61"/>
    <w:rsid w:val="00C475D5"/>
    <w:rsid w:val="00C500BC"/>
    <w:rsid w:val="00C50E4C"/>
    <w:rsid w:val="00C515B5"/>
    <w:rsid w:val="00C5223C"/>
    <w:rsid w:val="00C52A65"/>
    <w:rsid w:val="00C52DFA"/>
    <w:rsid w:val="00C53120"/>
    <w:rsid w:val="00C5318E"/>
    <w:rsid w:val="00C53CC8"/>
    <w:rsid w:val="00C54F56"/>
    <w:rsid w:val="00C54FC9"/>
    <w:rsid w:val="00C56704"/>
    <w:rsid w:val="00C57693"/>
    <w:rsid w:val="00C57C11"/>
    <w:rsid w:val="00C57DC8"/>
    <w:rsid w:val="00C62ED5"/>
    <w:rsid w:val="00C63845"/>
    <w:rsid w:val="00C63F2F"/>
    <w:rsid w:val="00C65F24"/>
    <w:rsid w:val="00C667C3"/>
    <w:rsid w:val="00C66D58"/>
    <w:rsid w:val="00C67033"/>
    <w:rsid w:val="00C678A6"/>
    <w:rsid w:val="00C70C58"/>
    <w:rsid w:val="00C71DF4"/>
    <w:rsid w:val="00C72370"/>
    <w:rsid w:val="00C72E7D"/>
    <w:rsid w:val="00C76651"/>
    <w:rsid w:val="00C77163"/>
    <w:rsid w:val="00C775E4"/>
    <w:rsid w:val="00C86B5D"/>
    <w:rsid w:val="00C87CAD"/>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A2A"/>
    <w:rsid w:val="00CA7E0D"/>
    <w:rsid w:val="00CB0A45"/>
    <w:rsid w:val="00CB1420"/>
    <w:rsid w:val="00CB1C7A"/>
    <w:rsid w:val="00CB2DD4"/>
    <w:rsid w:val="00CB31BA"/>
    <w:rsid w:val="00CB47CF"/>
    <w:rsid w:val="00CB5878"/>
    <w:rsid w:val="00CB5B02"/>
    <w:rsid w:val="00CB74DD"/>
    <w:rsid w:val="00CB788E"/>
    <w:rsid w:val="00CC0098"/>
    <w:rsid w:val="00CC0A4F"/>
    <w:rsid w:val="00CC139D"/>
    <w:rsid w:val="00CC1CAF"/>
    <w:rsid w:val="00CC4460"/>
    <w:rsid w:val="00CC4B99"/>
    <w:rsid w:val="00CC4CF9"/>
    <w:rsid w:val="00CC54A2"/>
    <w:rsid w:val="00CC54E2"/>
    <w:rsid w:val="00CC63AA"/>
    <w:rsid w:val="00CC6BB0"/>
    <w:rsid w:val="00CC7DB9"/>
    <w:rsid w:val="00CD016A"/>
    <w:rsid w:val="00CD1198"/>
    <w:rsid w:val="00CD13ED"/>
    <w:rsid w:val="00CD2445"/>
    <w:rsid w:val="00CD4BED"/>
    <w:rsid w:val="00CE04E5"/>
    <w:rsid w:val="00CE221A"/>
    <w:rsid w:val="00CE2459"/>
    <w:rsid w:val="00CE2ADC"/>
    <w:rsid w:val="00CE3755"/>
    <w:rsid w:val="00CE4A1F"/>
    <w:rsid w:val="00CE5E52"/>
    <w:rsid w:val="00CE63DE"/>
    <w:rsid w:val="00CE646A"/>
    <w:rsid w:val="00CE652C"/>
    <w:rsid w:val="00CE7CE9"/>
    <w:rsid w:val="00CF00BF"/>
    <w:rsid w:val="00CF0F8A"/>
    <w:rsid w:val="00CF3D4E"/>
    <w:rsid w:val="00CF3DA8"/>
    <w:rsid w:val="00CF424B"/>
    <w:rsid w:val="00CF43C4"/>
    <w:rsid w:val="00CF4BC2"/>
    <w:rsid w:val="00CF5C30"/>
    <w:rsid w:val="00CF6003"/>
    <w:rsid w:val="00D0085B"/>
    <w:rsid w:val="00D0418C"/>
    <w:rsid w:val="00D04956"/>
    <w:rsid w:val="00D04D7C"/>
    <w:rsid w:val="00D07A5D"/>
    <w:rsid w:val="00D139B5"/>
    <w:rsid w:val="00D13A16"/>
    <w:rsid w:val="00D13C17"/>
    <w:rsid w:val="00D1495D"/>
    <w:rsid w:val="00D1591A"/>
    <w:rsid w:val="00D161DF"/>
    <w:rsid w:val="00D17D4F"/>
    <w:rsid w:val="00D200F8"/>
    <w:rsid w:val="00D217DF"/>
    <w:rsid w:val="00D243D6"/>
    <w:rsid w:val="00D248FA"/>
    <w:rsid w:val="00D251E9"/>
    <w:rsid w:val="00D25C88"/>
    <w:rsid w:val="00D3022A"/>
    <w:rsid w:val="00D30814"/>
    <w:rsid w:val="00D3158B"/>
    <w:rsid w:val="00D32D19"/>
    <w:rsid w:val="00D32F5C"/>
    <w:rsid w:val="00D347FA"/>
    <w:rsid w:val="00D34F96"/>
    <w:rsid w:val="00D36AC3"/>
    <w:rsid w:val="00D402AC"/>
    <w:rsid w:val="00D40B63"/>
    <w:rsid w:val="00D40E04"/>
    <w:rsid w:val="00D416E5"/>
    <w:rsid w:val="00D45FDE"/>
    <w:rsid w:val="00D46A85"/>
    <w:rsid w:val="00D46BAC"/>
    <w:rsid w:val="00D46FB3"/>
    <w:rsid w:val="00D47BAA"/>
    <w:rsid w:val="00D506BA"/>
    <w:rsid w:val="00D52279"/>
    <w:rsid w:val="00D52E34"/>
    <w:rsid w:val="00D548D3"/>
    <w:rsid w:val="00D54CA0"/>
    <w:rsid w:val="00D5644C"/>
    <w:rsid w:val="00D57DA6"/>
    <w:rsid w:val="00D60432"/>
    <w:rsid w:val="00D60933"/>
    <w:rsid w:val="00D60C3F"/>
    <w:rsid w:val="00D61770"/>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3FAC"/>
    <w:rsid w:val="00D84658"/>
    <w:rsid w:val="00D8492A"/>
    <w:rsid w:val="00D865BC"/>
    <w:rsid w:val="00D866FD"/>
    <w:rsid w:val="00D8726D"/>
    <w:rsid w:val="00D8764F"/>
    <w:rsid w:val="00D92B1A"/>
    <w:rsid w:val="00D93504"/>
    <w:rsid w:val="00D959BF"/>
    <w:rsid w:val="00D95A77"/>
    <w:rsid w:val="00D963CD"/>
    <w:rsid w:val="00D96E79"/>
    <w:rsid w:val="00D97F12"/>
    <w:rsid w:val="00DA09D5"/>
    <w:rsid w:val="00DA24E7"/>
    <w:rsid w:val="00DA3160"/>
    <w:rsid w:val="00DA6E15"/>
    <w:rsid w:val="00DB0ED7"/>
    <w:rsid w:val="00DB1071"/>
    <w:rsid w:val="00DB2030"/>
    <w:rsid w:val="00DB234C"/>
    <w:rsid w:val="00DB2585"/>
    <w:rsid w:val="00DB321B"/>
    <w:rsid w:val="00DB43FE"/>
    <w:rsid w:val="00DB5A5A"/>
    <w:rsid w:val="00DB5B53"/>
    <w:rsid w:val="00DB621E"/>
    <w:rsid w:val="00DB654A"/>
    <w:rsid w:val="00DB7B78"/>
    <w:rsid w:val="00DC1DB4"/>
    <w:rsid w:val="00DC3342"/>
    <w:rsid w:val="00DC39F5"/>
    <w:rsid w:val="00DC483F"/>
    <w:rsid w:val="00DD17CC"/>
    <w:rsid w:val="00DD1B7B"/>
    <w:rsid w:val="00DD26FF"/>
    <w:rsid w:val="00DD3221"/>
    <w:rsid w:val="00DD4EAD"/>
    <w:rsid w:val="00DD63D1"/>
    <w:rsid w:val="00DE0842"/>
    <w:rsid w:val="00DE0DB3"/>
    <w:rsid w:val="00DE4596"/>
    <w:rsid w:val="00DE4A5D"/>
    <w:rsid w:val="00DE5D7B"/>
    <w:rsid w:val="00DE640F"/>
    <w:rsid w:val="00DE66F1"/>
    <w:rsid w:val="00DE6BF2"/>
    <w:rsid w:val="00DE747B"/>
    <w:rsid w:val="00DF09E2"/>
    <w:rsid w:val="00DF3229"/>
    <w:rsid w:val="00DF444E"/>
    <w:rsid w:val="00DF4684"/>
    <w:rsid w:val="00DF4CD2"/>
    <w:rsid w:val="00DF7E85"/>
    <w:rsid w:val="00E00292"/>
    <w:rsid w:val="00E00C79"/>
    <w:rsid w:val="00E038A0"/>
    <w:rsid w:val="00E04089"/>
    <w:rsid w:val="00E04EC8"/>
    <w:rsid w:val="00E04F01"/>
    <w:rsid w:val="00E065CD"/>
    <w:rsid w:val="00E072D4"/>
    <w:rsid w:val="00E10E32"/>
    <w:rsid w:val="00E13078"/>
    <w:rsid w:val="00E1450E"/>
    <w:rsid w:val="00E155A9"/>
    <w:rsid w:val="00E164A2"/>
    <w:rsid w:val="00E16AC7"/>
    <w:rsid w:val="00E207C2"/>
    <w:rsid w:val="00E229FB"/>
    <w:rsid w:val="00E24E56"/>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3761"/>
    <w:rsid w:val="00E453E7"/>
    <w:rsid w:val="00E45B14"/>
    <w:rsid w:val="00E4648F"/>
    <w:rsid w:val="00E4652E"/>
    <w:rsid w:val="00E46804"/>
    <w:rsid w:val="00E50380"/>
    <w:rsid w:val="00E503A8"/>
    <w:rsid w:val="00E528C1"/>
    <w:rsid w:val="00E528EB"/>
    <w:rsid w:val="00E53A00"/>
    <w:rsid w:val="00E53AD4"/>
    <w:rsid w:val="00E53E36"/>
    <w:rsid w:val="00E5494D"/>
    <w:rsid w:val="00E54AAA"/>
    <w:rsid w:val="00E54BFF"/>
    <w:rsid w:val="00E56978"/>
    <w:rsid w:val="00E57281"/>
    <w:rsid w:val="00E62E4B"/>
    <w:rsid w:val="00E63D91"/>
    <w:rsid w:val="00E63F21"/>
    <w:rsid w:val="00E64939"/>
    <w:rsid w:val="00E6607A"/>
    <w:rsid w:val="00E66720"/>
    <w:rsid w:val="00E7038C"/>
    <w:rsid w:val="00E70FBE"/>
    <w:rsid w:val="00E71B39"/>
    <w:rsid w:val="00E71BE8"/>
    <w:rsid w:val="00E71CB8"/>
    <w:rsid w:val="00E73989"/>
    <w:rsid w:val="00E73D4A"/>
    <w:rsid w:val="00E7552F"/>
    <w:rsid w:val="00E758BE"/>
    <w:rsid w:val="00E7712F"/>
    <w:rsid w:val="00E8063E"/>
    <w:rsid w:val="00E807FF"/>
    <w:rsid w:val="00E80AFC"/>
    <w:rsid w:val="00E8643B"/>
    <w:rsid w:val="00E8783E"/>
    <w:rsid w:val="00E8789B"/>
    <w:rsid w:val="00E90743"/>
    <w:rsid w:val="00E90C32"/>
    <w:rsid w:val="00E90CB8"/>
    <w:rsid w:val="00E90FC1"/>
    <w:rsid w:val="00E91931"/>
    <w:rsid w:val="00E919F7"/>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E0D22"/>
    <w:rsid w:val="00EE2017"/>
    <w:rsid w:val="00EE35C4"/>
    <w:rsid w:val="00EE42F5"/>
    <w:rsid w:val="00EE55A8"/>
    <w:rsid w:val="00EE6BCB"/>
    <w:rsid w:val="00EE7301"/>
    <w:rsid w:val="00EF25F5"/>
    <w:rsid w:val="00EF3BD9"/>
    <w:rsid w:val="00EF4D15"/>
    <w:rsid w:val="00EF5994"/>
    <w:rsid w:val="00EF5C3E"/>
    <w:rsid w:val="00EF68DA"/>
    <w:rsid w:val="00EF6DE8"/>
    <w:rsid w:val="00F02799"/>
    <w:rsid w:val="00F067F8"/>
    <w:rsid w:val="00F07AD3"/>
    <w:rsid w:val="00F10F9F"/>
    <w:rsid w:val="00F1110B"/>
    <w:rsid w:val="00F113AD"/>
    <w:rsid w:val="00F11A52"/>
    <w:rsid w:val="00F11F21"/>
    <w:rsid w:val="00F131F6"/>
    <w:rsid w:val="00F14DF3"/>
    <w:rsid w:val="00F15A44"/>
    <w:rsid w:val="00F15CCD"/>
    <w:rsid w:val="00F2195B"/>
    <w:rsid w:val="00F21D71"/>
    <w:rsid w:val="00F21EB1"/>
    <w:rsid w:val="00F224B8"/>
    <w:rsid w:val="00F24490"/>
    <w:rsid w:val="00F25879"/>
    <w:rsid w:val="00F25C57"/>
    <w:rsid w:val="00F267D0"/>
    <w:rsid w:val="00F27D89"/>
    <w:rsid w:val="00F3369E"/>
    <w:rsid w:val="00F33DB4"/>
    <w:rsid w:val="00F36958"/>
    <w:rsid w:val="00F40026"/>
    <w:rsid w:val="00F41597"/>
    <w:rsid w:val="00F41624"/>
    <w:rsid w:val="00F41767"/>
    <w:rsid w:val="00F42D19"/>
    <w:rsid w:val="00F42DB2"/>
    <w:rsid w:val="00F458D2"/>
    <w:rsid w:val="00F46979"/>
    <w:rsid w:val="00F501BB"/>
    <w:rsid w:val="00F5257F"/>
    <w:rsid w:val="00F53306"/>
    <w:rsid w:val="00F53DE4"/>
    <w:rsid w:val="00F54327"/>
    <w:rsid w:val="00F54DC8"/>
    <w:rsid w:val="00F54E34"/>
    <w:rsid w:val="00F5508A"/>
    <w:rsid w:val="00F55E6A"/>
    <w:rsid w:val="00F5644F"/>
    <w:rsid w:val="00F56795"/>
    <w:rsid w:val="00F57281"/>
    <w:rsid w:val="00F6148C"/>
    <w:rsid w:val="00F63AE0"/>
    <w:rsid w:val="00F647AB"/>
    <w:rsid w:val="00F65CFE"/>
    <w:rsid w:val="00F66098"/>
    <w:rsid w:val="00F67C61"/>
    <w:rsid w:val="00F70838"/>
    <w:rsid w:val="00F71664"/>
    <w:rsid w:val="00F73245"/>
    <w:rsid w:val="00F74A2F"/>
    <w:rsid w:val="00F75658"/>
    <w:rsid w:val="00F75937"/>
    <w:rsid w:val="00F779D1"/>
    <w:rsid w:val="00F8025C"/>
    <w:rsid w:val="00F8431B"/>
    <w:rsid w:val="00F864E0"/>
    <w:rsid w:val="00F874CA"/>
    <w:rsid w:val="00F9000F"/>
    <w:rsid w:val="00F90A19"/>
    <w:rsid w:val="00F912B3"/>
    <w:rsid w:val="00F91991"/>
    <w:rsid w:val="00F91C07"/>
    <w:rsid w:val="00F937AA"/>
    <w:rsid w:val="00F94053"/>
    <w:rsid w:val="00F968D6"/>
    <w:rsid w:val="00F97858"/>
    <w:rsid w:val="00F97A23"/>
    <w:rsid w:val="00FA7976"/>
    <w:rsid w:val="00FB1DF7"/>
    <w:rsid w:val="00FB2191"/>
    <w:rsid w:val="00FB2877"/>
    <w:rsid w:val="00FB3554"/>
    <w:rsid w:val="00FB3971"/>
    <w:rsid w:val="00FB4310"/>
    <w:rsid w:val="00FB4EDD"/>
    <w:rsid w:val="00FB5208"/>
    <w:rsid w:val="00FB584C"/>
    <w:rsid w:val="00FC04A2"/>
    <w:rsid w:val="00FC124E"/>
    <w:rsid w:val="00FC1CE9"/>
    <w:rsid w:val="00FC2C7A"/>
    <w:rsid w:val="00FC2DCA"/>
    <w:rsid w:val="00FC3019"/>
    <w:rsid w:val="00FC5D3D"/>
    <w:rsid w:val="00FC6A7A"/>
    <w:rsid w:val="00FC6DFC"/>
    <w:rsid w:val="00FC711B"/>
    <w:rsid w:val="00FD044D"/>
    <w:rsid w:val="00FD0781"/>
    <w:rsid w:val="00FD1895"/>
    <w:rsid w:val="00FD1B1A"/>
    <w:rsid w:val="00FD1DC0"/>
    <w:rsid w:val="00FD228E"/>
    <w:rsid w:val="00FD269E"/>
    <w:rsid w:val="00FD2FD6"/>
    <w:rsid w:val="00FD6178"/>
    <w:rsid w:val="00FD7A77"/>
    <w:rsid w:val="00FE0751"/>
    <w:rsid w:val="00FE14E5"/>
    <w:rsid w:val="00FE14FE"/>
    <w:rsid w:val="00FE1A62"/>
    <w:rsid w:val="00FE1BD4"/>
    <w:rsid w:val="00FE472D"/>
    <w:rsid w:val="00FE55B1"/>
    <w:rsid w:val="00FE754F"/>
    <w:rsid w:val="00FF1772"/>
    <w:rsid w:val="00FF1821"/>
    <w:rsid w:val="00FF1E91"/>
    <w:rsid w:val="00FF28A9"/>
    <w:rsid w:val="00FF30A5"/>
    <w:rsid w:val="00FF37D7"/>
    <w:rsid w:val="00FF3834"/>
    <w:rsid w:val="00FF3B4F"/>
    <w:rsid w:val="00FF44F5"/>
    <w:rsid w:val="00FF62C0"/>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М0"/>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w:basedOn w:val="6"/>
    <w:next w:val="af5"/>
    <w:qFormat/>
    <w:pPr>
      <w:numPr>
        <w:ilvl w:val="2"/>
      </w:numPr>
      <w:outlineLvl w:val="2"/>
    </w:pPr>
  </w:style>
  <w:style w:type="paragraph" w:styleId="40">
    <w:name w:val="heading 4"/>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aliases w:val=" Знак9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d">
    <w:name w:val="Название2"/>
    <w:basedOn w:val="af5"/>
    <w:pPr>
      <w:suppressLineNumbers/>
      <w:spacing w:before="120" w:after="120"/>
    </w:pPr>
    <w:rPr>
      <w:rFonts w:cs="Times New Roman CYR"/>
      <w:i/>
      <w:iCs/>
    </w:rPr>
  </w:style>
  <w:style w:type="paragraph" w:customStyle="1" w:styleId="2fe">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basedOn w:val="af5"/>
    <w:next w:val="affffffffa"/>
    <w:qFormat/>
    <w:pPr>
      <w:spacing w:line="360" w:lineRule="auto"/>
      <w:jc w:val="center"/>
    </w:pPr>
    <w:rPr>
      <w:caps/>
      <w:sz w:val="32"/>
      <w:szCs w:val="20"/>
    </w:rPr>
  </w:style>
  <w:style w:type="paragraph" w:styleId="affffffffa">
    <w:name w:val="Subtitle"/>
    <w:basedOn w:val="af5"/>
    <w:next w:val="affffffff5"/>
    <w:qFormat/>
    <w:pPr>
      <w:widowControl w:val="0"/>
      <w:jc w:val="center"/>
    </w:pPr>
    <w:rPr>
      <w:rFonts w:ascii="OpenSymbol" w:hAnsi="OpenSymbol" w:cs="OpenSymbol"/>
      <w:b/>
      <w:sz w:val="20"/>
      <w:szCs w:val="20"/>
    </w:rPr>
  </w:style>
  <w:style w:type="paragraph" w:styleId="affffffffb">
    <w:name w:val="footer"/>
    <w:aliases w:val="стиль1"/>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0">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1">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qFormat/>
    <w:pPr>
      <w:widowControl w:val="0"/>
      <w:numPr>
        <w:numId w:val="0"/>
      </w:numPr>
      <w:spacing w:line="360" w:lineRule="auto"/>
      <w:ind w:firstLine="567"/>
      <w:jc w:val="both"/>
    </w:pPr>
  </w:style>
  <w:style w:type="paragraph" w:customStyle="1" w:styleId="2ff2">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5"/>
    <w:rPr>
      <w:sz w:val="20"/>
      <w:szCs w:val="20"/>
    </w:rPr>
  </w:style>
  <w:style w:type="paragraph" w:styleId="afffffffff9">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3"/>
  </w:style>
  <w:style w:type="paragraph" w:customStyle="1" w:styleId="146">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b">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7">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d">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e">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0">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1">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2">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3">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5">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6">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7">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3"/>
    <w:next w:val="2ff3"/>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8">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a">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numPr>
        <w:numId w:val="3"/>
      </w:numPr>
    </w:pPr>
    <w:rPr>
      <w:szCs w:val="20"/>
    </w:rPr>
  </w:style>
  <w:style w:type="paragraph" w:customStyle="1" w:styleId="51">
    <w:name w:val="Маркированный список 51"/>
    <w:basedOn w:val="af5"/>
    <w:pPr>
      <w:widowControl w:val="0"/>
      <w:numPr>
        <w:numId w:val="2"/>
      </w:numPr>
    </w:pPr>
    <w:rPr>
      <w:szCs w:val="20"/>
    </w:rPr>
  </w:style>
  <w:style w:type="paragraph" w:styleId="2fffb">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8">
    <w:name w:val="14Полуторный"/>
    <w:basedOn w:val="af5"/>
    <w:pPr>
      <w:spacing w:line="360" w:lineRule="auto"/>
      <w:ind w:firstLine="709"/>
      <w:jc w:val="both"/>
    </w:pPr>
    <w:rPr>
      <w:sz w:val="28"/>
      <w:szCs w:val="28"/>
      <w:lang w:val="uk-UA"/>
    </w:rPr>
  </w:style>
  <w:style w:type="paragraph" w:customStyle="1" w:styleId="2fffc">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0">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1">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2">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3"/>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6">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a">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5"/>
    <w:rsid w:val="00803975"/>
    <w:rPr>
      <w:rFonts w:ascii="Garamond" w:eastAsia="Garamond" w:hAnsi="Garamond" w:cs="Garamond"/>
      <w:sz w:val="28"/>
      <w:szCs w:val="24"/>
      <w:lang w:eastAsia="ar-SA"/>
    </w:rPr>
  </w:style>
  <w:style w:type="paragraph" w:styleId="38">
    <w:name w:val="Body Text Indent 3"/>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5"/>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9">
    <w:name w:val="Body Text 2"/>
    <w:basedOn w:val="af5"/>
    <w:link w:val="225"/>
    <w:unhideWhenUsed/>
    <w:rsid w:val="00524D1A"/>
    <w:pPr>
      <w:spacing w:after="120" w:line="480" w:lineRule="auto"/>
    </w:pPr>
  </w:style>
  <w:style w:type="character" w:customStyle="1" w:styleId="225">
    <w:name w:val="Основной текст 2 Знак2"/>
    <w:basedOn w:val="af6"/>
    <w:link w:val="2ffff9"/>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semiHidden/>
    <w:rsid w:val="00524D1A"/>
    <w:rPr>
      <w:vertAlign w:val="superscript"/>
    </w:rPr>
  </w:style>
  <w:style w:type="paragraph" w:styleId="35">
    <w:name w:val="Body Text 3"/>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a">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0">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1">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5"/>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5"/>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5"/>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d">
    <w:name w:val="Body Text First Indent 2"/>
    <w:basedOn w:val="affffffffc"/>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0"/>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a">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3">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semiHidden/>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semiHidden/>
    <w:rsid w:val="002D4E35"/>
    <w:rPr>
      <w:color w:val="000000"/>
      <w:sz w:val="28"/>
      <w:lang w:val="ru-RU" w:eastAsia="ru-RU" w:bidi="ar-SA"/>
    </w:rPr>
  </w:style>
  <w:style w:type="character" w:customStyle="1" w:styleId="5fff4">
    <w:name w:val="Знак5"/>
    <w:basedOn w:val="af6"/>
    <w:semiHidden/>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semiHidden/>
    <w:rsid w:val="002D4E35"/>
    <w:rPr>
      <w:sz w:val="16"/>
      <w:szCs w:val="16"/>
      <w:lang w:val="ru-RU" w:eastAsia="ru-RU" w:bidi="ar-SA"/>
    </w:rPr>
  </w:style>
  <w:style w:type="character" w:customStyle="1" w:styleId="2fffffffa">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6">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0"/>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c">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BodyText25">
    <w:name w:val="Body Text 2"/>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BalloonText">
    <w:name w:val="Balloon Text"/>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Normal7">
    <w:name w:val="Normal"/>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lang/>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lang/>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lang/>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Title">
    <w:name w:val="Title"/>
    <w:basedOn w:val="Normal7"/>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Hyperlink">
    <w:name w:val="Hyperlink"/>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7">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BodyText30">
    <w:name w:val="Body Text 3"/>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BodyTextIndent23">
    <w:name w:val="Body Text Indent 2"/>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PageNumber">
    <w:name w:val="Page Number"/>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0"/>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0"/>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М0"/>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w:basedOn w:val="6"/>
    <w:next w:val="af5"/>
    <w:qFormat/>
    <w:pPr>
      <w:numPr>
        <w:ilvl w:val="2"/>
      </w:numPr>
      <w:outlineLvl w:val="2"/>
    </w:pPr>
  </w:style>
  <w:style w:type="paragraph" w:styleId="40">
    <w:name w:val="heading 4"/>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aliases w:val=" Знак9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d">
    <w:name w:val="Название2"/>
    <w:basedOn w:val="af5"/>
    <w:pPr>
      <w:suppressLineNumbers/>
      <w:spacing w:before="120" w:after="120"/>
    </w:pPr>
    <w:rPr>
      <w:rFonts w:cs="Times New Roman CYR"/>
      <w:i/>
      <w:iCs/>
    </w:rPr>
  </w:style>
  <w:style w:type="paragraph" w:customStyle="1" w:styleId="2fe">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basedOn w:val="af5"/>
    <w:next w:val="affffffffa"/>
    <w:qFormat/>
    <w:pPr>
      <w:spacing w:line="360" w:lineRule="auto"/>
      <w:jc w:val="center"/>
    </w:pPr>
    <w:rPr>
      <w:caps/>
      <w:sz w:val="32"/>
      <w:szCs w:val="20"/>
    </w:rPr>
  </w:style>
  <w:style w:type="paragraph" w:styleId="affffffffa">
    <w:name w:val="Subtitle"/>
    <w:basedOn w:val="af5"/>
    <w:next w:val="affffffff5"/>
    <w:qFormat/>
    <w:pPr>
      <w:widowControl w:val="0"/>
      <w:jc w:val="center"/>
    </w:pPr>
    <w:rPr>
      <w:rFonts w:ascii="OpenSymbol" w:hAnsi="OpenSymbol" w:cs="OpenSymbol"/>
      <w:b/>
      <w:sz w:val="20"/>
      <w:szCs w:val="20"/>
    </w:rPr>
  </w:style>
  <w:style w:type="paragraph" w:styleId="affffffffb">
    <w:name w:val="footer"/>
    <w:aliases w:val="стиль1"/>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0">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1">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qFormat/>
    <w:pPr>
      <w:widowControl w:val="0"/>
      <w:numPr>
        <w:numId w:val="0"/>
      </w:numPr>
      <w:spacing w:line="360" w:lineRule="auto"/>
      <w:ind w:firstLine="567"/>
      <w:jc w:val="both"/>
    </w:pPr>
  </w:style>
  <w:style w:type="paragraph" w:customStyle="1" w:styleId="2ff2">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5"/>
    <w:rPr>
      <w:sz w:val="20"/>
      <w:szCs w:val="20"/>
    </w:rPr>
  </w:style>
  <w:style w:type="paragraph" w:styleId="afffffffff9">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3"/>
  </w:style>
  <w:style w:type="paragraph" w:customStyle="1" w:styleId="146">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b">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7">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d">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e">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0">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1">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2">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3">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5">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6">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7">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3"/>
    <w:next w:val="2ff3"/>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8">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a">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numPr>
        <w:numId w:val="3"/>
      </w:numPr>
    </w:pPr>
    <w:rPr>
      <w:szCs w:val="20"/>
    </w:rPr>
  </w:style>
  <w:style w:type="paragraph" w:customStyle="1" w:styleId="51">
    <w:name w:val="Маркированный список 51"/>
    <w:basedOn w:val="af5"/>
    <w:pPr>
      <w:widowControl w:val="0"/>
      <w:numPr>
        <w:numId w:val="2"/>
      </w:numPr>
    </w:pPr>
    <w:rPr>
      <w:szCs w:val="20"/>
    </w:rPr>
  </w:style>
  <w:style w:type="paragraph" w:styleId="2fffb">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8">
    <w:name w:val="14Полуторный"/>
    <w:basedOn w:val="af5"/>
    <w:pPr>
      <w:spacing w:line="360" w:lineRule="auto"/>
      <w:ind w:firstLine="709"/>
      <w:jc w:val="both"/>
    </w:pPr>
    <w:rPr>
      <w:sz w:val="28"/>
      <w:szCs w:val="28"/>
      <w:lang w:val="uk-UA"/>
    </w:rPr>
  </w:style>
  <w:style w:type="paragraph" w:customStyle="1" w:styleId="2fffc">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0">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1">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2">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3"/>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6">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a">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5"/>
    <w:rsid w:val="00803975"/>
    <w:rPr>
      <w:rFonts w:ascii="Garamond" w:eastAsia="Garamond" w:hAnsi="Garamond" w:cs="Garamond"/>
      <w:sz w:val="28"/>
      <w:szCs w:val="24"/>
      <w:lang w:eastAsia="ar-SA"/>
    </w:rPr>
  </w:style>
  <w:style w:type="paragraph" w:styleId="38">
    <w:name w:val="Body Text Indent 3"/>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5"/>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9">
    <w:name w:val="Body Text 2"/>
    <w:basedOn w:val="af5"/>
    <w:link w:val="225"/>
    <w:unhideWhenUsed/>
    <w:rsid w:val="00524D1A"/>
    <w:pPr>
      <w:spacing w:after="120" w:line="480" w:lineRule="auto"/>
    </w:pPr>
  </w:style>
  <w:style w:type="character" w:customStyle="1" w:styleId="225">
    <w:name w:val="Основной текст 2 Знак2"/>
    <w:basedOn w:val="af6"/>
    <w:link w:val="2ffff9"/>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semiHidden/>
    <w:rsid w:val="00524D1A"/>
    <w:rPr>
      <w:vertAlign w:val="superscript"/>
    </w:rPr>
  </w:style>
  <w:style w:type="paragraph" w:styleId="35">
    <w:name w:val="Body Text 3"/>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a">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0">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1">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5"/>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5"/>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5"/>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d">
    <w:name w:val="Body Text First Indent 2"/>
    <w:basedOn w:val="affffffffc"/>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0"/>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a">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3">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semiHidden/>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semiHidden/>
    <w:rsid w:val="002D4E35"/>
    <w:rPr>
      <w:color w:val="000000"/>
      <w:sz w:val="28"/>
      <w:lang w:val="ru-RU" w:eastAsia="ru-RU" w:bidi="ar-SA"/>
    </w:rPr>
  </w:style>
  <w:style w:type="character" w:customStyle="1" w:styleId="5fff4">
    <w:name w:val="Знак5"/>
    <w:basedOn w:val="af6"/>
    <w:semiHidden/>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semiHidden/>
    <w:rsid w:val="002D4E35"/>
    <w:rPr>
      <w:sz w:val="16"/>
      <w:szCs w:val="16"/>
      <w:lang w:val="ru-RU" w:eastAsia="ru-RU" w:bidi="ar-SA"/>
    </w:rPr>
  </w:style>
  <w:style w:type="character" w:customStyle="1" w:styleId="2fffffffa">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6">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0"/>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c">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BodyText25">
    <w:name w:val="Body Text 2"/>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BalloonText">
    <w:name w:val="Balloon Text"/>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Normal7">
    <w:name w:val="Normal"/>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lang/>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lang/>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lang/>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Title">
    <w:name w:val="Title"/>
    <w:basedOn w:val="Normal7"/>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Hyperlink">
    <w:name w:val="Hyperlink"/>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7">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BodyText30">
    <w:name w:val="Body Text 3"/>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BodyTextIndent23">
    <w:name w:val="Body Text Indent 2"/>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PageNumber">
    <w:name w:val="Page Number"/>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0"/>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0"/>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B0E76-AC7C-41A6-B5AD-A6FA335C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5320</TotalTime>
  <Pages>57</Pages>
  <Words>15235</Words>
  <Characters>86840</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101872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877</cp:revision>
  <cp:lastPrinted>2009-02-06T08:36:00Z</cp:lastPrinted>
  <dcterms:created xsi:type="dcterms:W3CDTF">2015-03-22T11:10:00Z</dcterms:created>
  <dcterms:modified xsi:type="dcterms:W3CDTF">2015-09-04T13:20:00Z</dcterms:modified>
</cp:coreProperties>
</file>