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52352" w:rsidRDefault="00E52352" w:rsidP="00E52352">
      <w:pPr>
        <w:tabs>
          <w:tab w:val="left" w:pos="3960"/>
        </w:tabs>
        <w:outlineLvl w:val="0"/>
        <w:rPr>
          <w:b/>
          <w:bCs/>
          <w:lang w:val="uk-UA"/>
        </w:rPr>
      </w:pPr>
    </w:p>
    <w:p w:rsidR="00C90063" w:rsidRDefault="00C90063" w:rsidP="00C90063">
      <w:pPr>
        <w:pStyle w:val="affffffff9"/>
        <w:rPr>
          <w:b/>
          <w:bCs/>
          <w:caps w:val="0"/>
        </w:rPr>
      </w:pPr>
      <w:r>
        <w:rPr>
          <w:b/>
          <w:bCs/>
          <w:caps w:val="0"/>
        </w:rPr>
        <w:t>ВІННИЦЬКИй національний медичний університет</w:t>
      </w:r>
    </w:p>
    <w:p w:rsidR="00C90063" w:rsidRDefault="00C90063" w:rsidP="00C90063">
      <w:pPr>
        <w:pStyle w:val="affffffff9"/>
        <w:rPr>
          <w:b/>
          <w:bCs/>
          <w:caps w:val="0"/>
        </w:rPr>
      </w:pPr>
      <w:r>
        <w:rPr>
          <w:b/>
          <w:bCs/>
        </w:rPr>
        <w:t>ім</w:t>
      </w:r>
      <w:r>
        <w:rPr>
          <w:b/>
          <w:bCs/>
          <w:caps w:val="0"/>
        </w:rPr>
        <w:t>. М. І. Пирогова</w:t>
      </w:r>
    </w:p>
    <w:p w:rsidR="00C90063" w:rsidRDefault="00C90063" w:rsidP="00C90063">
      <w:pPr>
        <w:pStyle w:val="affffffff9"/>
        <w:rPr>
          <w:b/>
          <w:bCs/>
        </w:rPr>
      </w:pPr>
    </w:p>
    <w:p w:rsidR="00C90063" w:rsidRDefault="00C90063" w:rsidP="00C90063">
      <w:pPr>
        <w:pStyle w:val="affffffff9"/>
        <w:ind w:left="5663"/>
        <w:rPr>
          <w:b/>
          <w:bCs/>
        </w:rPr>
      </w:pPr>
      <w:r>
        <w:rPr>
          <w:b/>
          <w:bCs/>
        </w:rPr>
        <w:t>На правах рукопису</w:t>
      </w:r>
    </w:p>
    <w:p w:rsidR="00C90063" w:rsidRDefault="00C90063" w:rsidP="00C90063">
      <w:pPr>
        <w:pStyle w:val="affffffff9"/>
        <w:jc w:val="left"/>
        <w:rPr>
          <w:b/>
          <w:bCs/>
        </w:rPr>
      </w:pPr>
    </w:p>
    <w:p w:rsidR="00C90063" w:rsidRDefault="00C90063" w:rsidP="00C90063">
      <w:pPr>
        <w:pStyle w:val="affffffff9"/>
        <w:rPr>
          <w:b/>
          <w:bCs/>
        </w:rPr>
      </w:pPr>
      <w:r>
        <w:rPr>
          <w:b/>
          <w:bCs/>
        </w:rPr>
        <w:t>ВАСИЛИК ВАЛЕНТИНА СЕРГІЇВНА</w:t>
      </w:r>
    </w:p>
    <w:p w:rsidR="00C90063" w:rsidRDefault="00C90063" w:rsidP="00C90063">
      <w:pPr>
        <w:pStyle w:val="affffffff9"/>
        <w:ind w:left="3540"/>
        <w:jc w:val="right"/>
        <w:rPr>
          <w:b/>
          <w:bCs/>
        </w:rPr>
      </w:pPr>
    </w:p>
    <w:p w:rsidR="00C90063" w:rsidRDefault="00C90063" w:rsidP="00C90063">
      <w:pPr>
        <w:spacing w:line="360" w:lineRule="auto"/>
        <w:jc w:val="center"/>
        <w:rPr>
          <w:sz w:val="28"/>
          <w:szCs w:val="28"/>
          <w:lang w:val="uk-UA"/>
        </w:rPr>
      </w:pPr>
      <w:r>
        <w:rPr>
          <w:sz w:val="28"/>
          <w:szCs w:val="28"/>
          <w:lang w:val="uk-UA"/>
        </w:rPr>
        <w:t>УДК: 616-058; 371.212: 616-084: 613</w:t>
      </w:r>
    </w:p>
    <w:p w:rsidR="00C90063" w:rsidRDefault="00C90063" w:rsidP="00C90063">
      <w:pPr>
        <w:pStyle w:val="affffffff9"/>
        <w:jc w:val="left"/>
        <w:rPr>
          <w:b/>
          <w:bCs/>
          <w:szCs w:val="28"/>
        </w:rPr>
      </w:pPr>
    </w:p>
    <w:p w:rsidR="00C90063" w:rsidRDefault="00C90063" w:rsidP="00C90063">
      <w:pPr>
        <w:pStyle w:val="affffffff9"/>
        <w:rPr>
          <w:bCs/>
        </w:rPr>
      </w:pPr>
      <w:bookmarkStart w:id="0" w:name="_GoBack"/>
      <w:r>
        <w:rPr>
          <w:bCs/>
        </w:rPr>
        <w:t xml:space="preserve">НАУКОВЕ ОБГРУНТУВАННЯ СИСТЕМИ ФОРМУВАННЯ ЗДОРОВОГО СПОСОБУ ЖИТТЯ СЕРЕД МІСЬКИХ ШКОЛЯРІВ </w:t>
      </w:r>
      <w:proofErr w:type="gramStart"/>
      <w:r>
        <w:rPr>
          <w:bCs/>
        </w:rPr>
        <w:t>П</w:t>
      </w:r>
      <w:proofErr w:type="gramEnd"/>
      <w:r>
        <w:rPr>
          <w:bCs/>
        </w:rPr>
        <w:t>ІДЛІТКОВОГО ВІКУ</w:t>
      </w:r>
    </w:p>
    <w:bookmarkEnd w:id="0"/>
    <w:p w:rsidR="00C90063" w:rsidRDefault="00C90063" w:rsidP="00C90063">
      <w:pPr>
        <w:pStyle w:val="affffffff9"/>
        <w:jc w:val="left"/>
        <w:rPr>
          <w:b/>
          <w:bCs/>
        </w:rPr>
      </w:pPr>
    </w:p>
    <w:p w:rsidR="00C90063" w:rsidRDefault="00C90063" w:rsidP="00C90063">
      <w:pPr>
        <w:pStyle w:val="affffffff9"/>
        <w:rPr>
          <w:b/>
          <w:bCs/>
        </w:rPr>
      </w:pPr>
      <w:r>
        <w:rPr>
          <w:b/>
          <w:bCs/>
        </w:rPr>
        <w:t xml:space="preserve">14.02.03 – </w:t>
      </w:r>
      <w:proofErr w:type="gramStart"/>
      <w:r>
        <w:rPr>
          <w:b/>
          <w:bCs/>
        </w:rPr>
        <w:t>соц</w:t>
      </w:r>
      <w:proofErr w:type="gramEnd"/>
      <w:r>
        <w:rPr>
          <w:b/>
          <w:bCs/>
        </w:rPr>
        <w:t>іальна медицина</w:t>
      </w:r>
    </w:p>
    <w:p w:rsidR="00C90063" w:rsidRDefault="00C90063" w:rsidP="00C90063">
      <w:pPr>
        <w:pStyle w:val="affffffff9"/>
        <w:jc w:val="left"/>
        <w:rPr>
          <w:b/>
          <w:bCs/>
        </w:rPr>
      </w:pPr>
    </w:p>
    <w:p w:rsidR="00C90063" w:rsidRDefault="00C90063" w:rsidP="00C90063">
      <w:pPr>
        <w:pStyle w:val="affffffff9"/>
        <w:jc w:val="left"/>
        <w:rPr>
          <w:b/>
          <w:bCs/>
        </w:rPr>
      </w:pPr>
    </w:p>
    <w:p w:rsidR="00C90063" w:rsidRDefault="00C90063" w:rsidP="00C90063">
      <w:pPr>
        <w:pStyle w:val="affffffff9"/>
        <w:rPr>
          <w:b/>
          <w:bCs/>
        </w:rPr>
      </w:pPr>
      <w:r>
        <w:rPr>
          <w:b/>
          <w:bCs/>
        </w:rPr>
        <w:t xml:space="preserve">Дисертація на здобуття наукового ступеня </w:t>
      </w:r>
    </w:p>
    <w:p w:rsidR="00C90063" w:rsidRDefault="00C90063" w:rsidP="00C90063">
      <w:pPr>
        <w:pStyle w:val="affffffff9"/>
        <w:rPr>
          <w:b/>
          <w:bCs/>
        </w:rPr>
      </w:pPr>
      <w:r>
        <w:rPr>
          <w:b/>
          <w:bCs/>
        </w:rPr>
        <w:t>кандидата медичних наук</w:t>
      </w:r>
    </w:p>
    <w:p w:rsidR="00C90063" w:rsidRDefault="00C90063" w:rsidP="00C90063">
      <w:pPr>
        <w:pStyle w:val="affffffff9"/>
        <w:jc w:val="left"/>
        <w:rPr>
          <w:b/>
          <w:bCs/>
        </w:rPr>
      </w:pPr>
    </w:p>
    <w:p w:rsidR="00C90063" w:rsidRDefault="00C90063" w:rsidP="00C90063">
      <w:pPr>
        <w:pStyle w:val="affffffff9"/>
        <w:jc w:val="left"/>
        <w:rPr>
          <w:b/>
          <w:bCs/>
        </w:rPr>
      </w:pPr>
    </w:p>
    <w:p w:rsidR="00C90063" w:rsidRDefault="00C90063" w:rsidP="00C90063">
      <w:pPr>
        <w:pStyle w:val="affffffff9"/>
        <w:spacing w:line="240" w:lineRule="auto"/>
        <w:ind w:left="4956"/>
        <w:jc w:val="left"/>
        <w:rPr>
          <w:b/>
          <w:bCs/>
        </w:rPr>
      </w:pPr>
      <w:r>
        <w:rPr>
          <w:b/>
          <w:bCs/>
        </w:rPr>
        <w:t>Науковий керівник:</w:t>
      </w:r>
    </w:p>
    <w:p w:rsidR="00C90063" w:rsidRDefault="00C90063" w:rsidP="00C90063">
      <w:pPr>
        <w:pStyle w:val="affffffff9"/>
        <w:spacing w:line="240" w:lineRule="auto"/>
        <w:ind w:left="4956"/>
        <w:jc w:val="left"/>
        <w:rPr>
          <w:b/>
          <w:bCs/>
        </w:rPr>
      </w:pPr>
      <w:r>
        <w:rPr>
          <w:b/>
          <w:bCs/>
        </w:rPr>
        <w:t>ПРОЦЕК Олена Герасимівна</w:t>
      </w:r>
    </w:p>
    <w:p w:rsidR="00C90063" w:rsidRDefault="00C90063" w:rsidP="00C90063">
      <w:pPr>
        <w:pStyle w:val="affffffff9"/>
        <w:spacing w:line="240" w:lineRule="auto"/>
        <w:ind w:left="4956"/>
        <w:jc w:val="left"/>
        <w:rPr>
          <w:b/>
          <w:bCs/>
        </w:rPr>
      </w:pPr>
      <w:r>
        <w:rPr>
          <w:b/>
          <w:bCs/>
        </w:rPr>
        <w:t>доктор медичних наук,</w:t>
      </w:r>
    </w:p>
    <w:p w:rsidR="00C90063" w:rsidRDefault="00C90063" w:rsidP="00C90063">
      <w:pPr>
        <w:pStyle w:val="affffffff9"/>
        <w:spacing w:line="240" w:lineRule="auto"/>
        <w:ind w:left="4956"/>
        <w:jc w:val="left"/>
        <w:rPr>
          <w:b/>
          <w:bCs/>
        </w:rPr>
      </w:pPr>
      <w:r>
        <w:rPr>
          <w:b/>
          <w:bCs/>
        </w:rPr>
        <w:lastRenderedPageBreak/>
        <w:t xml:space="preserve">професор </w:t>
      </w:r>
    </w:p>
    <w:p w:rsidR="00C90063" w:rsidRDefault="00C90063" w:rsidP="00C90063">
      <w:pPr>
        <w:pStyle w:val="affffffff9"/>
        <w:jc w:val="left"/>
        <w:rPr>
          <w:b/>
          <w:bCs/>
          <w:sz w:val="22"/>
        </w:rPr>
      </w:pPr>
    </w:p>
    <w:p w:rsidR="00C90063" w:rsidRDefault="00C90063" w:rsidP="00C90063">
      <w:pPr>
        <w:pStyle w:val="affffffff9"/>
        <w:jc w:val="left"/>
        <w:rPr>
          <w:b/>
          <w:bCs/>
          <w:sz w:val="22"/>
        </w:rPr>
      </w:pPr>
    </w:p>
    <w:p w:rsidR="00C90063" w:rsidRDefault="00C90063" w:rsidP="00C90063">
      <w:pPr>
        <w:pStyle w:val="affffffff9"/>
        <w:jc w:val="left"/>
        <w:rPr>
          <w:b/>
          <w:bCs/>
          <w:sz w:val="22"/>
        </w:rPr>
      </w:pPr>
    </w:p>
    <w:p w:rsidR="00C90063" w:rsidRDefault="00C90063" w:rsidP="00C90063">
      <w:pPr>
        <w:pStyle w:val="affffffff9"/>
      </w:pPr>
    </w:p>
    <w:p w:rsidR="00C90063" w:rsidRDefault="00C90063" w:rsidP="00C90063">
      <w:pPr>
        <w:pStyle w:val="affffffff9"/>
      </w:pPr>
    </w:p>
    <w:p w:rsidR="00C90063" w:rsidRDefault="00C90063" w:rsidP="00C90063">
      <w:pPr>
        <w:pStyle w:val="affffffff9"/>
        <w:sectPr w:rsidR="00C90063">
          <w:headerReference w:type="even" r:id="rId10"/>
          <w:headerReference w:type="default" r:id="rId11"/>
          <w:footerReference w:type="first" r:id="rId12"/>
          <w:pgSz w:w="11906" w:h="16838"/>
          <w:pgMar w:top="1134" w:right="851" w:bottom="1134" w:left="1701" w:header="709" w:footer="709" w:gutter="0"/>
          <w:cols w:space="708"/>
          <w:titlePg/>
          <w:docGrid w:linePitch="360"/>
        </w:sectPr>
      </w:pPr>
    </w:p>
    <w:p w:rsidR="00C90063" w:rsidRDefault="00C90063" w:rsidP="00C90063">
      <w:pPr>
        <w:pStyle w:val="1"/>
        <w:ind w:left="0" w:firstLine="0"/>
        <w:jc w:val="center"/>
        <w:rPr>
          <w:b w:val="0"/>
          <w:spacing w:val="40"/>
          <w:lang w:val="uk-UA"/>
        </w:rPr>
      </w:pPr>
      <w:r>
        <w:rPr>
          <w:b w:val="0"/>
          <w:spacing w:val="40"/>
          <w:lang w:val="uk-UA"/>
        </w:rPr>
        <w:lastRenderedPageBreak/>
        <w:t>ЗМІСТ</w:t>
      </w:r>
    </w:p>
    <w:p w:rsidR="00C90063" w:rsidRDefault="00C90063" w:rsidP="00C90063">
      <w:pPr>
        <w:rPr>
          <w:lang w:val="uk-UA"/>
        </w:rPr>
      </w:pPr>
    </w:p>
    <w:tbl>
      <w:tblPr>
        <w:tblW w:w="0" w:type="auto"/>
        <w:tblLayout w:type="fixed"/>
        <w:tblLook w:val="01E0" w:firstRow="1" w:lastRow="1" w:firstColumn="1" w:lastColumn="1" w:noHBand="0" w:noVBand="0"/>
      </w:tblPr>
      <w:tblGrid>
        <w:gridCol w:w="1548"/>
        <w:gridCol w:w="7380"/>
        <w:gridCol w:w="642"/>
      </w:tblGrid>
      <w:tr w:rsidR="00C90063" w:rsidTr="00F4344E">
        <w:trPr>
          <w:trHeight w:val="640"/>
        </w:trPr>
        <w:tc>
          <w:tcPr>
            <w:tcW w:w="8928" w:type="dxa"/>
            <w:gridSpan w:val="2"/>
            <w:vAlign w:val="bottom"/>
          </w:tcPr>
          <w:p w:rsidR="00C90063" w:rsidRDefault="00C90063" w:rsidP="00F4344E">
            <w:pPr>
              <w:ind w:right="57"/>
              <w:rPr>
                <w:caps/>
                <w:sz w:val="28"/>
                <w:szCs w:val="28"/>
                <w:lang w:val="uk-UA"/>
              </w:rPr>
            </w:pPr>
            <w:r>
              <w:rPr>
                <w:caps/>
                <w:sz w:val="28"/>
                <w:szCs w:val="28"/>
                <w:lang w:val="uk-UA"/>
              </w:rPr>
              <w:t>ПЕРЕЛІК УМОВНИХ ПОЗНАЧЕНЬ, символів,</w:t>
            </w:r>
          </w:p>
          <w:p w:rsidR="00C90063" w:rsidRDefault="00C90063" w:rsidP="00F4344E">
            <w:pPr>
              <w:ind w:right="57"/>
              <w:rPr>
                <w:sz w:val="28"/>
                <w:szCs w:val="28"/>
                <w:lang w:val="uk-UA"/>
              </w:rPr>
            </w:pPr>
            <w:r>
              <w:rPr>
                <w:caps/>
                <w:sz w:val="28"/>
                <w:szCs w:val="28"/>
                <w:lang w:val="uk-UA"/>
              </w:rPr>
              <w:t>скорочень і термінів</w:t>
            </w:r>
          </w:p>
        </w:tc>
        <w:tc>
          <w:tcPr>
            <w:tcW w:w="642" w:type="dxa"/>
            <w:vAlign w:val="bottom"/>
          </w:tcPr>
          <w:p w:rsidR="00C90063" w:rsidRDefault="00C90063" w:rsidP="00F4344E">
            <w:pPr>
              <w:jc w:val="right"/>
              <w:rPr>
                <w:sz w:val="28"/>
                <w:szCs w:val="28"/>
                <w:lang w:val="uk-UA"/>
              </w:rPr>
            </w:pPr>
            <w:r>
              <w:rPr>
                <w:caps/>
                <w:sz w:val="28"/>
                <w:szCs w:val="28"/>
                <w:lang w:val="uk-UA"/>
              </w:rPr>
              <w:t>4</w:t>
            </w:r>
          </w:p>
        </w:tc>
      </w:tr>
      <w:tr w:rsidR="00C90063" w:rsidTr="00F4344E">
        <w:trPr>
          <w:trHeight w:val="640"/>
        </w:trPr>
        <w:tc>
          <w:tcPr>
            <w:tcW w:w="8928" w:type="dxa"/>
            <w:gridSpan w:val="2"/>
            <w:vAlign w:val="bottom"/>
          </w:tcPr>
          <w:p w:rsidR="00C90063" w:rsidRDefault="00C90063" w:rsidP="00F4344E">
            <w:pPr>
              <w:ind w:right="57"/>
              <w:rPr>
                <w:sz w:val="28"/>
                <w:szCs w:val="28"/>
                <w:lang w:val="uk-UA"/>
              </w:rPr>
            </w:pPr>
            <w:r>
              <w:rPr>
                <w:caps/>
                <w:sz w:val="28"/>
                <w:szCs w:val="28"/>
                <w:lang w:val="uk-UA"/>
              </w:rPr>
              <w:t>Вступ</w:t>
            </w:r>
          </w:p>
        </w:tc>
        <w:tc>
          <w:tcPr>
            <w:tcW w:w="642" w:type="dxa"/>
            <w:vAlign w:val="bottom"/>
          </w:tcPr>
          <w:p w:rsidR="00C90063" w:rsidRDefault="00C90063" w:rsidP="00F4344E">
            <w:pPr>
              <w:jc w:val="right"/>
              <w:rPr>
                <w:sz w:val="28"/>
                <w:szCs w:val="28"/>
                <w:lang w:val="uk-UA"/>
              </w:rPr>
            </w:pPr>
            <w:r>
              <w:rPr>
                <w:sz w:val="28"/>
                <w:szCs w:val="28"/>
                <w:lang w:val="uk-UA"/>
              </w:rPr>
              <w:t>5</w:t>
            </w:r>
          </w:p>
        </w:tc>
      </w:tr>
      <w:tr w:rsidR="00C90063" w:rsidTr="00F4344E">
        <w:trPr>
          <w:trHeight w:val="120"/>
        </w:trPr>
        <w:tc>
          <w:tcPr>
            <w:tcW w:w="8928" w:type="dxa"/>
            <w:gridSpan w:val="2"/>
            <w:vAlign w:val="bottom"/>
          </w:tcPr>
          <w:p w:rsidR="00C90063" w:rsidRDefault="00C90063" w:rsidP="00F4344E">
            <w:pPr>
              <w:ind w:right="57"/>
              <w:rPr>
                <w:caps/>
                <w:sz w:val="28"/>
                <w:szCs w:val="28"/>
                <w:lang w:val="uk-UA"/>
              </w:rPr>
            </w:pPr>
          </w:p>
        </w:tc>
        <w:tc>
          <w:tcPr>
            <w:tcW w:w="642" w:type="dxa"/>
            <w:vAlign w:val="bottom"/>
          </w:tcPr>
          <w:p w:rsidR="00C90063" w:rsidRDefault="00C90063" w:rsidP="00F4344E">
            <w:pPr>
              <w:jc w:val="right"/>
              <w:rPr>
                <w:sz w:val="28"/>
                <w:szCs w:val="28"/>
                <w:lang w:val="uk-UA"/>
              </w:rPr>
            </w:pPr>
          </w:p>
        </w:tc>
      </w:tr>
      <w:tr w:rsidR="00C90063" w:rsidTr="00F4344E">
        <w:tc>
          <w:tcPr>
            <w:tcW w:w="1548" w:type="dxa"/>
          </w:tcPr>
          <w:p w:rsidR="00C90063" w:rsidRDefault="00C90063" w:rsidP="00F4344E">
            <w:pPr>
              <w:ind w:right="57"/>
              <w:rPr>
                <w:sz w:val="28"/>
                <w:szCs w:val="28"/>
                <w:lang w:val="uk-UA"/>
              </w:rPr>
            </w:pPr>
            <w:r>
              <w:rPr>
                <w:caps/>
                <w:sz w:val="28"/>
                <w:szCs w:val="28"/>
                <w:lang w:val="uk-UA"/>
              </w:rPr>
              <w:t>Розділ 1</w:t>
            </w:r>
          </w:p>
        </w:tc>
        <w:tc>
          <w:tcPr>
            <w:tcW w:w="7380" w:type="dxa"/>
            <w:vAlign w:val="bottom"/>
          </w:tcPr>
          <w:p w:rsidR="00C90063" w:rsidRDefault="00C90063" w:rsidP="00F4344E">
            <w:pPr>
              <w:pStyle w:val="1"/>
              <w:ind w:left="0" w:right="57" w:firstLine="0"/>
              <w:rPr>
                <w:caps/>
                <w:szCs w:val="28"/>
                <w:lang w:val="uk-UA"/>
              </w:rPr>
            </w:pPr>
            <w:r>
              <w:rPr>
                <w:szCs w:val="28"/>
                <w:lang w:val="uk-UA"/>
              </w:rPr>
              <w:t>ФОРМУВАННЯ ЗДОРОВОГО СПОСОБУ ЖИТТЯ СЕРЕД</w:t>
            </w:r>
            <w:r>
              <w:rPr>
                <w:caps/>
                <w:szCs w:val="28"/>
                <w:lang w:val="uk-UA"/>
              </w:rPr>
              <w:t xml:space="preserve"> ШКОЛЯРІВ ЯК СОЦІАЛЬНА ПРОБЛЕМА</w:t>
            </w:r>
          </w:p>
          <w:p w:rsidR="00C90063" w:rsidRDefault="00C90063" w:rsidP="00F4344E">
            <w:pPr>
              <w:ind w:right="57"/>
              <w:rPr>
                <w:sz w:val="28"/>
                <w:szCs w:val="28"/>
                <w:lang w:val="uk-UA"/>
              </w:rPr>
            </w:pPr>
            <w:r>
              <w:rPr>
                <w:sz w:val="28"/>
                <w:szCs w:val="28"/>
                <w:lang w:val="uk-UA"/>
              </w:rPr>
              <w:t>(Огляд літератури)</w:t>
            </w:r>
          </w:p>
        </w:tc>
        <w:tc>
          <w:tcPr>
            <w:tcW w:w="642" w:type="dxa"/>
            <w:vAlign w:val="bottom"/>
          </w:tcPr>
          <w:p w:rsidR="00C90063" w:rsidRDefault="00C90063" w:rsidP="00F4344E">
            <w:pPr>
              <w:jc w:val="right"/>
              <w:rPr>
                <w:sz w:val="28"/>
                <w:szCs w:val="28"/>
                <w:lang w:val="uk-UA"/>
              </w:rPr>
            </w:pPr>
            <w:r>
              <w:rPr>
                <w:sz w:val="28"/>
                <w:szCs w:val="28"/>
                <w:lang w:val="uk-UA"/>
              </w:rPr>
              <w:t>1</w:t>
            </w:r>
            <w:r>
              <w:rPr>
                <w:sz w:val="28"/>
                <w:szCs w:val="28"/>
                <w:lang w:val="en-US"/>
              </w:rPr>
              <w:t>2</w:t>
            </w:r>
          </w:p>
        </w:tc>
      </w:tr>
      <w:tr w:rsidR="00C90063" w:rsidTr="00F4344E">
        <w:trPr>
          <w:trHeight w:val="282"/>
        </w:trPr>
        <w:tc>
          <w:tcPr>
            <w:tcW w:w="1548" w:type="dxa"/>
          </w:tcPr>
          <w:p w:rsidR="00C90063" w:rsidRDefault="00C90063" w:rsidP="00F4344E">
            <w:pPr>
              <w:ind w:right="57"/>
              <w:rPr>
                <w:caps/>
                <w:sz w:val="16"/>
                <w:szCs w:val="16"/>
                <w:lang w:val="uk-UA"/>
              </w:rPr>
            </w:pPr>
          </w:p>
        </w:tc>
        <w:tc>
          <w:tcPr>
            <w:tcW w:w="7380" w:type="dxa"/>
            <w:vAlign w:val="bottom"/>
          </w:tcPr>
          <w:p w:rsidR="00C90063" w:rsidRDefault="00C90063" w:rsidP="00F4344E">
            <w:pPr>
              <w:pStyle w:val="1"/>
              <w:ind w:left="0" w:right="57" w:firstLine="0"/>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rPr>
          <w:trHeight w:val="640"/>
        </w:trPr>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left="612" w:right="57" w:hanging="612"/>
              <w:rPr>
                <w:sz w:val="28"/>
                <w:szCs w:val="28"/>
                <w:lang w:val="uk-UA"/>
              </w:rPr>
            </w:pPr>
            <w:r>
              <w:rPr>
                <w:sz w:val="28"/>
                <w:szCs w:val="28"/>
                <w:lang w:val="uk-UA"/>
              </w:rPr>
              <w:t>1.1. Особливості стану здоров</w:t>
            </w:r>
            <w:r>
              <w:rPr>
                <w:sz w:val="28"/>
                <w:szCs w:val="28"/>
              </w:rPr>
              <w:t>’</w:t>
            </w:r>
            <w:r>
              <w:rPr>
                <w:sz w:val="28"/>
                <w:szCs w:val="28"/>
                <w:lang w:val="uk-UA"/>
              </w:rPr>
              <w:t>я школярів підліткового віку</w:t>
            </w:r>
          </w:p>
        </w:tc>
        <w:tc>
          <w:tcPr>
            <w:tcW w:w="642" w:type="dxa"/>
            <w:vAlign w:val="bottom"/>
          </w:tcPr>
          <w:p w:rsidR="00C90063" w:rsidRDefault="00C90063" w:rsidP="00F4344E">
            <w:pPr>
              <w:jc w:val="right"/>
              <w:rPr>
                <w:sz w:val="28"/>
                <w:szCs w:val="28"/>
                <w:lang w:val="uk-UA"/>
              </w:rPr>
            </w:pPr>
            <w:r>
              <w:rPr>
                <w:sz w:val="28"/>
                <w:szCs w:val="28"/>
                <w:lang w:val="uk-UA"/>
              </w:rPr>
              <w:t>12</w:t>
            </w:r>
          </w:p>
        </w:tc>
      </w:tr>
      <w:tr w:rsidR="00C90063" w:rsidTr="00F4344E">
        <w:trPr>
          <w:trHeight w:val="90"/>
        </w:trPr>
        <w:tc>
          <w:tcPr>
            <w:tcW w:w="1548" w:type="dxa"/>
            <w:vAlign w:val="bottom"/>
          </w:tcPr>
          <w:p w:rsidR="00C90063" w:rsidRDefault="00C90063" w:rsidP="00F4344E">
            <w:pPr>
              <w:ind w:right="57"/>
              <w:rPr>
                <w:sz w:val="16"/>
                <w:szCs w:val="16"/>
                <w:lang w:val="uk-UA"/>
              </w:rPr>
            </w:pPr>
          </w:p>
        </w:tc>
        <w:tc>
          <w:tcPr>
            <w:tcW w:w="7380" w:type="dxa"/>
            <w:vAlign w:val="bottom"/>
          </w:tcPr>
          <w:p w:rsidR="00C90063" w:rsidRDefault="00C90063" w:rsidP="00F4344E">
            <w:pPr>
              <w:ind w:left="612" w:right="57" w:hanging="612"/>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rPr>
          <w:trHeight w:val="640"/>
        </w:trPr>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left="612" w:right="57" w:hanging="612"/>
              <w:rPr>
                <w:sz w:val="28"/>
                <w:szCs w:val="28"/>
                <w:lang w:val="uk-UA"/>
              </w:rPr>
            </w:pPr>
            <w:r>
              <w:rPr>
                <w:sz w:val="28"/>
                <w:szCs w:val="28"/>
                <w:lang w:val="uk-UA"/>
              </w:rPr>
              <w:t>1.2. Стан та умови формування здорового способу життя серед школярів підліткового віку</w:t>
            </w:r>
          </w:p>
        </w:tc>
        <w:tc>
          <w:tcPr>
            <w:tcW w:w="642" w:type="dxa"/>
            <w:vAlign w:val="bottom"/>
          </w:tcPr>
          <w:p w:rsidR="00C90063" w:rsidRDefault="00C90063" w:rsidP="00F4344E">
            <w:pPr>
              <w:jc w:val="right"/>
              <w:rPr>
                <w:sz w:val="28"/>
                <w:szCs w:val="28"/>
                <w:lang w:val="uk-UA"/>
              </w:rPr>
            </w:pPr>
            <w:r>
              <w:rPr>
                <w:sz w:val="28"/>
                <w:szCs w:val="28"/>
                <w:lang w:val="uk-UA"/>
              </w:rPr>
              <w:t>20</w:t>
            </w:r>
          </w:p>
        </w:tc>
      </w:tr>
      <w:tr w:rsidR="00C90063" w:rsidTr="00F4344E">
        <w:trPr>
          <w:trHeight w:val="90"/>
        </w:trPr>
        <w:tc>
          <w:tcPr>
            <w:tcW w:w="1548" w:type="dxa"/>
            <w:vAlign w:val="bottom"/>
          </w:tcPr>
          <w:p w:rsidR="00C90063" w:rsidRDefault="00C90063" w:rsidP="00F4344E">
            <w:pPr>
              <w:ind w:right="57"/>
              <w:rPr>
                <w:sz w:val="16"/>
                <w:szCs w:val="16"/>
                <w:lang w:val="uk-UA"/>
              </w:rPr>
            </w:pPr>
          </w:p>
        </w:tc>
        <w:tc>
          <w:tcPr>
            <w:tcW w:w="7380" w:type="dxa"/>
            <w:vAlign w:val="bottom"/>
          </w:tcPr>
          <w:p w:rsidR="00C90063" w:rsidRDefault="00C90063" w:rsidP="00F4344E">
            <w:pPr>
              <w:ind w:left="612" w:right="57" w:hanging="612"/>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rPr>
          <w:trHeight w:val="640"/>
        </w:trPr>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left="612" w:right="57" w:hanging="612"/>
              <w:rPr>
                <w:sz w:val="28"/>
                <w:szCs w:val="28"/>
                <w:lang w:val="uk-UA"/>
              </w:rPr>
            </w:pPr>
            <w:r>
              <w:rPr>
                <w:sz w:val="28"/>
                <w:szCs w:val="28"/>
                <w:lang w:val="uk-UA"/>
              </w:rPr>
              <w:t>1.3. Медико-соціальні аспекти паління і вживання алкоголю серед молоді</w:t>
            </w:r>
          </w:p>
        </w:tc>
        <w:tc>
          <w:tcPr>
            <w:tcW w:w="642" w:type="dxa"/>
            <w:vAlign w:val="bottom"/>
          </w:tcPr>
          <w:p w:rsidR="00C90063" w:rsidRDefault="00C90063" w:rsidP="00F4344E">
            <w:pPr>
              <w:jc w:val="right"/>
              <w:rPr>
                <w:sz w:val="28"/>
                <w:szCs w:val="28"/>
                <w:lang w:val="uk-UA"/>
              </w:rPr>
            </w:pPr>
            <w:r>
              <w:rPr>
                <w:sz w:val="28"/>
                <w:szCs w:val="28"/>
                <w:lang w:val="uk-UA"/>
              </w:rPr>
              <w:t>32</w:t>
            </w:r>
          </w:p>
        </w:tc>
      </w:tr>
      <w:tr w:rsidR="00C90063" w:rsidTr="00F4344E">
        <w:trPr>
          <w:trHeight w:val="90"/>
        </w:trPr>
        <w:tc>
          <w:tcPr>
            <w:tcW w:w="1548" w:type="dxa"/>
            <w:vAlign w:val="bottom"/>
          </w:tcPr>
          <w:p w:rsidR="00C90063" w:rsidRDefault="00C90063" w:rsidP="00F4344E">
            <w:pPr>
              <w:ind w:right="57"/>
              <w:rPr>
                <w:sz w:val="16"/>
                <w:szCs w:val="16"/>
                <w:lang w:val="uk-UA"/>
              </w:rPr>
            </w:pPr>
          </w:p>
        </w:tc>
        <w:tc>
          <w:tcPr>
            <w:tcW w:w="7380" w:type="dxa"/>
            <w:vAlign w:val="bottom"/>
          </w:tcPr>
          <w:p w:rsidR="00C90063" w:rsidRDefault="00C90063" w:rsidP="00F4344E">
            <w:pPr>
              <w:ind w:left="612" w:right="57" w:hanging="612"/>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rPr>
          <w:trHeight w:val="640"/>
        </w:trPr>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left="612" w:right="57" w:hanging="612"/>
              <w:rPr>
                <w:sz w:val="28"/>
                <w:szCs w:val="28"/>
                <w:lang w:val="uk-UA"/>
              </w:rPr>
            </w:pPr>
            <w:r>
              <w:rPr>
                <w:sz w:val="28"/>
                <w:szCs w:val="28"/>
                <w:lang w:val="uk-UA"/>
              </w:rPr>
              <w:t>1.4. Організація системи надання профілактичної допомоги</w:t>
            </w:r>
          </w:p>
        </w:tc>
        <w:tc>
          <w:tcPr>
            <w:tcW w:w="642" w:type="dxa"/>
            <w:vAlign w:val="bottom"/>
          </w:tcPr>
          <w:p w:rsidR="00C90063" w:rsidRDefault="00C90063" w:rsidP="00F4344E">
            <w:pPr>
              <w:jc w:val="right"/>
              <w:rPr>
                <w:sz w:val="28"/>
                <w:szCs w:val="28"/>
                <w:lang w:val="uk-UA"/>
              </w:rPr>
            </w:pPr>
            <w:r>
              <w:rPr>
                <w:sz w:val="28"/>
                <w:szCs w:val="28"/>
                <w:lang w:val="uk-UA"/>
              </w:rPr>
              <w:t>37</w:t>
            </w:r>
          </w:p>
        </w:tc>
      </w:tr>
      <w:tr w:rsidR="00C90063" w:rsidTr="00F4344E">
        <w:trPr>
          <w:trHeight w:val="640"/>
        </w:trPr>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left="612" w:right="57" w:hanging="612"/>
              <w:rPr>
                <w:sz w:val="28"/>
                <w:szCs w:val="28"/>
                <w:lang w:val="uk-UA"/>
              </w:rPr>
            </w:pPr>
            <w:r>
              <w:rPr>
                <w:sz w:val="28"/>
                <w:szCs w:val="28"/>
                <w:lang w:val="uk-UA"/>
              </w:rPr>
              <w:t>1.5. Висновки за розділами</w:t>
            </w:r>
          </w:p>
        </w:tc>
        <w:tc>
          <w:tcPr>
            <w:tcW w:w="642" w:type="dxa"/>
            <w:vAlign w:val="bottom"/>
          </w:tcPr>
          <w:p w:rsidR="00C90063" w:rsidRDefault="00C90063" w:rsidP="00F4344E">
            <w:pPr>
              <w:jc w:val="right"/>
              <w:rPr>
                <w:sz w:val="28"/>
                <w:szCs w:val="28"/>
                <w:lang w:val="uk-UA"/>
              </w:rPr>
            </w:pPr>
            <w:r>
              <w:rPr>
                <w:sz w:val="28"/>
                <w:szCs w:val="28"/>
                <w:lang w:val="uk-UA"/>
              </w:rPr>
              <w:t>45</w:t>
            </w:r>
          </w:p>
        </w:tc>
      </w:tr>
      <w:tr w:rsidR="00C90063" w:rsidTr="00F4344E">
        <w:trPr>
          <w:trHeight w:val="313"/>
        </w:trPr>
        <w:tc>
          <w:tcPr>
            <w:tcW w:w="1548" w:type="dxa"/>
            <w:vAlign w:val="bottom"/>
          </w:tcPr>
          <w:p w:rsidR="00C90063" w:rsidRDefault="00C90063" w:rsidP="00F4344E">
            <w:pPr>
              <w:ind w:right="57"/>
              <w:rPr>
                <w:sz w:val="16"/>
                <w:szCs w:val="16"/>
                <w:lang w:val="uk-UA"/>
              </w:rPr>
            </w:pPr>
          </w:p>
        </w:tc>
        <w:tc>
          <w:tcPr>
            <w:tcW w:w="7380" w:type="dxa"/>
            <w:vAlign w:val="bottom"/>
          </w:tcPr>
          <w:p w:rsidR="00C90063" w:rsidRDefault="00C90063" w:rsidP="00F4344E">
            <w:pPr>
              <w:ind w:left="612" w:right="57" w:hanging="612"/>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rPr>
          <w:trHeight w:val="567"/>
        </w:trPr>
        <w:tc>
          <w:tcPr>
            <w:tcW w:w="1548" w:type="dxa"/>
            <w:vAlign w:val="bottom"/>
          </w:tcPr>
          <w:p w:rsidR="00C90063" w:rsidRDefault="00C90063" w:rsidP="00F4344E">
            <w:pPr>
              <w:ind w:right="57"/>
              <w:rPr>
                <w:sz w:val="28"/>
                <w:szCs w:val="28"/>
                <w:lang w:val="uk-UA"/>
              </w:rPr>
            </w:pPr>
            <w:r>
              <w:rPr>
                <w:caps/>
                <w:sz w:val="28"/>
                <w:szCs w:val="28"/>
                <w:lang w:val="uk-UA"/>
              </w:rPr>
              <w:t>Розділ 2</w:t>
            </w:r>
          </w:p>
        </w:tc>
        <w:tc>
          <w:tcPr>
            <w:tcW w:w="7380" w:type="dxa"/>
            <w:vAlign w:val="bottom"/>
          </w:tcPr>
          <w:p w:rsidR="00C90063" w:rsidRDefault="00C90063" w:rsidP="00F4344E">
            <w:pPr>
              <w:ind w:right="57"/>
              <w:rPr>
                <w:sz w:val="28"/>
                <w:szCs w:val="28"/>
                <w:lang w:val="uk-UA"/>
              </w:rPr>
            </w:pPr>
            <w:r>
              <w:rPr>
                <w:sz w:val="28"/>
                <w:szCs w:val="28"/>
                <w:lang w:val="uk-UA"/>
              </w:rPr>
              <w:t>ПРОГРАМА, МАТЕРІАЛИ ТА ОБСЯГ ДОСЛІДЖЕННЯ</w:t>
            </w:r>
          </w:p>
        </w:tc>
        <w:tc>
          <w:tcPr>
            <w:tcW w:w="642" w:type="dxa"/>
            <w:vAlign w:val="bottom"/>
          </w:tcPr>
          <w:p w:rsidR="00C90063" w:rsidRDefault="00C90063" w:rsidP="00F4344E">
            <w:pPr>
              <w:jc w:val="right"/>
              <w:rPr>
                <w:sz w:val="28"/>
                <w:szCs w:val="28"/>
                <w:lang w:val="uk-UA"/>
              </w:rPr>
            </w:pPr>
            <w:r>
              <w:rPr>
                <w:sz w:val="28"/>
                <w:szCs w:val="28"/>
                <w:lang w:val="uk-UA"/>
              </w:rPr>
              <w:t>46</w:t>
            </w:r>
          </w:p>
        </w:tc>
      </w:tr>
      <w:tr w:rsidR="00C90063" w:rsidTr="00F4344E">
        <w:trPr>
          <w:trHeight w:val="640"/>
        </w:trPr>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right="57"/>
              <w:rPr>
                <w:sz w:val="28"/>
                <w:szCs w:val="28"/>
                <w:lang w:val="uk-UA"/>
              </w:rPr>
            </w:pPr>
            <w:r>
              <w:rPr>
                <w:sz w:val="28"/>
                <w:szCs w:val="28"/>
                <w:lang w:val="uk-UA"/>
              </w:rPr>
              <w:t>2.1. Матеріали та обсяг дослідження</w:t>
            </w:r>
          </w:p>
        </w:tc>
        <w:tc>
          <w:tcPr>
            <w:tcW w:w="642" w:type="dxa"/>
            <w:vAlign w:val="bottom"/>
          </w:tcPr>
          <w:p w:rsidR="00C90063" w:rsidRDefault="00C90063" w:rsidP="00F4344E">
            <w:pPr>
              <w:jc w:val="right"/>
              <w:rPr>
                <w:sz w:val="28"/>
                <w:szCs w:val="28"/>
                <w:lang w:val="uk-UA"/>
              </w:rPr>
            </w:pPr>
            <w:r>
              <w:rPr>
                <w:sz w:val="28"/>
                <w:szCs w:val="28"/>
                <w:lang w:val="uk-UA"/>
              </w:rPr>
              <w:t>46</w:t>
            </w:r>
          </w:p>
        </w:tc>
      </w:tr>
      <w:tr w:rsidR="00C90063" w:rsidTr="00F4344E">
        <w:trPr>
          <w:trHeight w:val="90"/>
        </w:trPr>
        <w:tc>
          <w:tcPr>
            <w:tcW w:w="1548" w:type="dxa"/>
            <w:vAlign w:val="bottom"/>
          </w:tcPr>
          <w:p w:rsidR="00C90063" w:rsidRDefault="00C90063" w:rsidP="00F4344E">
            <w:pPr>
              <w:ind w:right="57"/>
              <w:rPr>
                <w:sz w:val="16"/>
                <w:szCs w:val="16"/>
                <w:lang w:val="uk-UA"/>
              </w:rPr>
            </w:pPr>
          </w:p>
        </w:tc>
        <w:tc>
          <w:tcPr>
            <w:tcW w:w="7380" w:type="dxa"/>
            <w:vAlign w:val="bottom"/>
          </w:tcPr>
          <w:p w:rsidR="00C90063" w:rsidRDefault="00C90063" w:rsidP="00F4344E">
            <w:pPr>
              <w:ind w:left="612" w:right="57" w:hanging="612"/>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rPr>
          <w:trHeight w:val="640"/>
        </w:trPr>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left="612" w:right="57" w:hanging="612"/>
              <w:rPr>
                <w:sz w:val="28"/>
                <w:szCs w:val="28"/>
                <w:lang w:val="uk-UA"/>
              </w:rPr>
            </w:pPr>
            <w:r>
              <w:rPr>
                <w:sz w:val="28"/>
                <w:szCs w:val="28"/>
                <w:lang w:val="uk-UA"/>
              </w:rPr>
              <w:t>2.2. Методи програмно-цільового забезпечення дослідження</w:t>
            </w:r>
          </w:p>
        </w:tc>
        <w:tc>
          <w:tcPr>
            <w:tcW w:w="642" w:type="dxa"/>
            <w:vAlign w:val="bottom"/>
          </w:tcPr>
          <w:p w:rsidR="00C90063" w:rsidRDefault="00C90063" w:rsidP="00F4344E">
            <w:pPr>
              <w:jc w:val="right"/>
              <w:rPr>
                <w:sz w:val="28"/>
                <w:szCs w:val="28"/>
                <w:lang w:val="uk-UA"/>
              </w:rPr>
            </w:pPr>
            <w:r>
              <w:rPr>
                <w:sz w:val="28"/>
                <w:szCs w:val="28"/>
                <w:lang w:val="uk-UA"/>
              </w:rPr>
              <w:t>53</w:t>
            </w:r>
          </w:p>
        </w:tc>
      </w:tr>
      <w:tr w:rsidR="00C90063" w:rsidTr="00F4344E">
        <w:trPr>
          <w:trHeight w:val="640"/>
        </w:trPr>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right="57"/>
              <w:rPr>
                <w:sz w:val="28"/>
                <w:szCs w:val="28"/>
                <w:lang w:val="uk-UA"/>
              </w:rPr>
            </w:pPr>
            <w:r>
              <w:rPr>
                <w:sz w:val="28"/>
                <w:szCs w:val="28"/>
                <w:lang w:val="uk-UA"/>
              </w:rPr>
              <w:t>2.3. Особливості групування і аналізу отриманих даних</w:t>
            </w:r>
          </w:p>
        </w:tc>
        <w:tc>
          <w:tcPr>
            <w:tcW w:w="642" w:type="dxa"/>
            <w:vAlign w:val="bottom"/>
          </w:tcPr>
          <w:p w:rsidR="00C90063" w:rsidRDefault="00C90063" w:rsidP="00F4344E">
            <w:pPr>
              <w:jc w:val="right"/>
              <w:rPr>
                <w:sz w:val="28"/>
                <w:szCs w:val="28"/>
                <w:lang w:val="uk-UA"/>
              </w:rPr>
            </w:pPr>
            <w:r>
              <w:rPr>
                <w:sz w:val="28"/>
                <w:szCs w:val="28"/>
                <w:lang w:val="uk-UA"/>
              </w:rPr>
              <w:t>54</w:t>
            </w:r>
          </w:p>
        </w:tc>
      </w:tr>
      <w:tr w:rsidR="00C90063" w:rsidTr="00F4344E">
        <w:trPr>
          <w:trHeight w:val="503"/>
        </w:trPr>
        <w:tc>
          <w:tcPr>
            <w:tcW w:w="1548" w:type="dxa"/>
            <w:vAlign w:val="bottom"/>
          </w:tcPr>
          <w:p w:rsidR="00C90063" w:rsidRDefault="00C90063" w:rsidP="00F4344E">
            <w:pPr>
              <w:ind w:right="57"/>
              <w:rPr>
                <w:sz w:val="16"/>
                <w:szCs w:val="16"/>
                <w:lang w:val="uk-UA"/>
              </w:rPr>
            </w:pPr>
          </w:p>
        </w:tc>
        <w:tc>
          <w:tcPr>
            <w:tcW w:w="7380" w:type="dxa"/>
            <w:vAlign w:val="bottom"/>
          </w:tcPr>
          <w:p w:rsidR="00C90063" w:rsidRDefault="00C90063" w:rsidP="00F4344E">
            <w:pPr>
              <w:ind w:right="57"/>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c>
          <w:tcPr>
            <w:tcW w:w="1548" w:type="dxa"/>
          </w:tcPr>
          <w:p w:rsidR="00C90063" w:rsidRDefault="00C90063" w:rsidP="00F4344E">
            <w:pPr>
              <w:ind w:right="57"/>
              <w:rPr>
                <w:sz w:val="28"/>
                <w:szCs w:val="28"/>
                <w:lang w:val="uk-UA"/>
              </w:rPr>
            </w:pPr>
            <w:r>
              <w:rPr>
                <w:caps/>
                <w:sz w:val="28"/>
                <w:szCs w:val="28"/>
                <w:lang w:val="uk-UA"/>
              </w:rPr>
              <w:t>Розділ 3</w:t>
            </w:r>
          </w:p>
        </w:tc>
        <w:tc>
          <w:tcPr>
            <w:tcW w:w="7380" w:type="dxa"/>
            <w:vAlign w:val="bottom"/>
          </w:tcPr>
          <w:p w:rsidR="00C90063" w:rsidRDefault="00C90063" w:rsidP="00F4344E">
            <w:pPr>
              <w:ind w:right="57"/>
              <w:rPr>
                <w:sz w:val="28"/>
                <w:szCs w:val="28"/>
                <w:lang w:val="uk-UA"/>
              </w:rPr>
            </w:pPr>
            <w:proofErr w:type="gramStart"/>
            <w:r>
              <w:rPr>
                <w:sz w:val="28"/>
                <w:szCs w:val="28"/>
              </w:rPr>
              <w:t>СОЦ</w:t>
            </w:r>
            <w:proofErr w:type="gramEnd"/>
            <w:r>
              <w:rPr>
                <w:sz w:val="28"/>
                <w:szCs w:val="28"/>
              </w:rPr>
              <w:t>ІАЛЬНО-ГІГІЄНІЧНІ, ПСИХОЛОГІЧНІ ЧИННИКИ ФОРМУВАННЯ ЗДОРОВОГО СПОСОБУ ЖИТТЯ СЕРЕД МІСЬКИХ ШКОЛЯРІВ ПІДЛІТКОВОГО ВІКУ</w:t>
            </w:r>
          </w:p>
        </w:tc>
        <w:tc>
          <w:tcPr>
            <w:tcW w:w="642" w:type="dxa"/>
            <w:vAlign w:val="bottom"/>
          </w:tcPr>
          <w:p w:rsidR="00C90063" w:rsidRDefault="00C90063" w:rsidP="00F4344E">
            <w:pPr>
              <w:jc w:val="right"/>
              <w:rPr>
                <w:sz w:val="28"/>
                <w:szCs w:val="28"/>
                <w:lang w:val="uk-UA"/>
              </w:rPr>
            </w:pPr>
            <w:r>
              <w:rPr>
                <w:sz w:val="28"/>
                <w:szCs w:val="28"/>
                <w:lang w:val="uk-UA"/>
              </w:rPr>
              <w:t>56</w:t>
            </w:r>
          </w:p>
        </w:tc>
      </w:tr>
      <w:tr w:rsidR="00C90063" w:rsidTr="00F4344E">
        <w:trPr>
          <w:trHeight w:val="90"/>
        </w:trPr>
        <w:tc>
          <w:tcPr>
            <w:tcW w:w="1548" w:type="dxa"/>
            <w:vAlign w:val="bottom"/>
          </w:tcPr>
          <w:p w:rsidR="00C90063" w:rsidRDefault="00C90063" w:rsidP="00F4344E">
            <w:pPr>
              <w:ind w:right="57"/>
              <w:rPr>
                <w:sz w:val="16"/>
                <w:szCs w:val="16"/>
                <w:lang w:val="uk-UA"/>
              </w:rPr>
            </w:pPr>
          </w:p>
        </w:tc>
        <w:tc>
          <w:tcPr>
            <w:tcW w:w="7380" w:type="dxa"/>
            <w:vAlign w:val="bottom"/>
          </w:tcPr>
          <w:p w:rsidR="00C90063" w:rsidRDefault="00C90063" w:rsidP="00F4344E">
            <w:pPr>
              <w:ind w:left="612" w:right="57" w:hanging="612"/>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left="612" w:right="57" w:hanging="612"/>
              <w:rPr>
                <w:sz w:val="28"/>
                <w:szCs w:val="28"/>
                <w:lang w:val="uk-UA"/>
              </w:rPr>
            </w:pPr>
            <w:r>
              <w:rPr>
                <w:sz w:val="28"/>
                <w:szCs w:val="28"/>
                <w:lang w:val="uk-UA"/>
              </w:rPr>
              <w:t xml:space="preserve">3.1. </w:t>
            </w:r>
            <w:r>
              <w:rPr>
                <w:sz w:val="28"/>
                <w:szCs w:val="28"/>
              </w:rPr>
              <w:t>Стан та динаміка захворюваності міських школярів-</w:t>
            </w:r>
            <w:r>
              <w:rPr>
                <w:sz w:val="28"/>
                <w:szCs w:val="28"/>
              </w:rPr>
              <w:lastRenderedPageBreak/>
              <w:t>підліткового віку</w:t>
            </w:r>
          </w:p>
        </w:tc>
        <w:tc>
          <w:tcPr>
            <w:tcW w:w="642" w:type="dxa"/>
            <w:vAlign w:val="bottom"/>
          </w:tcPr>
          <w:p w:rsidR="00C90063" w:rsidRDefault="00C90063" w:rsidP="00F4344E">
            <w:pPr>
              <w:jc w:val="right"/>
              <w:rPr>
                <w:sz w:val="28"/>
                <w:szCs w:val="28"/>
                <w:lang w:val="uk-UA"/>
              </w:rPr>
            </w:pPr>
            <w:r>
              <w:rPr>
                <w:sz w:val="28"/>
                <w:szCs w:val="28"/>
                <w:lang w:val="uk-UA"/>
              </w:rPr>
              <w:lastRenderedPageBreak/>
              <w:t>56</w:t>
            </w:r>
          </w:p>
        </w:tc>
      </w:tr>
      <w:tr w:rsidR="00C90063" w:rsidTr="00F4344E">
        <w:trPr>
          <w:trHeight w:val="90"/>
        </w:trPr>
        <w:tc>
          <w:tcPr>
            <w:tcW w:w="1548" w:type="dxa"/>
            <w:vAlign w:val="bottom"/>
          </w:tcPr>
          <w:p w:rsidR="00C90063" w:rsidRDefault="00C90063" w:rsidP="00F4344E">
            <w:pPr>
              <w:ind w:right="57"/>
              <w:rPr>
                <w:sz w:val="16"/>
                <w:szCs w:val="16"/>
                <w:lang w:val="uk-UA"/>
              </w:rPr>
            </w:pPr>
          </w:p>
        </w:tc>
        <w:tc>
          <w:tcPr>
            <w:tcW w:w="7380" w:type="dxa"/>
            <w:vAlign w:val="bottom"/>
          </w:tcPr>
          <w:p w:rsidR="00C90063" w:rsidRDefault="00C90063" w:rsidP="00F4344E">
            <w:pPr>
              <w:ind w:left="612" w:right="57" w:hanging="612"/>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left="612" w:right="57" w:hanging="612"/>
              <w:rPr>
                <w:sz w:val="28"/>
                <w:szCs w:val="28"/>
                <w:lang w:val="uk-UA"/>
              </w:rPr>
            </w:pPr>
            <w:r>
              <w:rPr>
                <w:sz w:val="28"/>
                <w:szCs w:val="28"/>
                <w:lang w:val="uk-UA"/>
              </w:rPr>
              <w:t xml:space="preserve">3.2. </w:t>
            </w:r>
            <w:r>
              <w:rPr>
                <w:bCs/>
                <w:sz w:val="28"/>
                <w:szCs w:val="28"/>
                <w:lang w:val="uk-UA"/>
              </w:rPr>
              <w:t>Аналіз соціально-гігієнічних, поведінкових чинників ризику здоров’я серед міських школярів підліткового віку, їх вплив на соматичне здоров’я</w:t>
            </w:r>
          </w:p>
        </w:tc>
        <w:tc>
          <w:tcPr>
            <w:tcW w:w="642" w:type="dxa"/>
            <w:vAlign w:val="bottom"/>
          </w:tcPr>
          <w:p w:rsidR="00C90063" w:rsidRDefault="00C90063" w:rsidP="00F4344E">
            <w:pPr>
              <w:jc w:val="right"/>
              <w:rPr>
                <w:sz w:val="28"/>
                <w:szCs w:val="28"/>
                <w:lang w:val="uk-UA"/>
              </w:rPr>
            </w:pPr>
            <w:r>
              <w:rPr>
                <w:sz w:val="28"/>
                <w:szCs w:val="28"/>
                <w:lang w:val="uk-UA"/>
              </w:rPr>
              <w:t>67</w:t>
            </w:r>
          </w:p>
        </w:tc>
      </w:tr>
      <w:tr w:rsidR="00C90063" w:rsidTr="00F4344E">
        <w:trPr>
          <w:trHeight w:val="90"/>
        </w:trPr>
        <w:tc>
          <w:tcPr>
            <w:tcW w:w="1548" w:type="dxa"/>
            <w:vAlign w:val="bottom"/>
          </w:tcPr>
          <w:p w:rsidR="00C90063" w:rsidRDefault="00C90063" w:rsidP="00F4344E">
            <w:pPr>
              <w:ind w:right="57"/>
              <w:rPr>
                <w:sz w:val="16"/>
                <w:szCs w:val="16"/>
                <w:lang w:val="uk-UA"/>
              </w:rPr>
            </w:pPr>
          </w:p>
        </w:tc>
        <w:tc>
          <w:tcPr>
            <w:tcW w:w="7380" w:type="dxa"/>
            <w:vAlign w:val="bottom"/>
          </w:tcPr>
          <w:p w:rsidR="00C90063" w:rsidRDefault="00C90063" w:rsidP="00F4344E">
            <w:pPr>
              <w:ind w:left="612" w:right="57" w:hanging="612"/>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left="612" w:right="57" w:hanging="612"/>
              <w:rPr>
                <w:sz w:val="28"/>
                <w:szCs w:val="28"/>
                <w:lang w:val="uk-UA"/>
              </w:rPr>
            </w:pPr>
            <w:r>
              <w:rPr>
                <w:sz w:val="28"/>
                <w:szCs w:val="28"/>
                <w:lang w:val="uk-UA"/>
              </w:rPr>
              <w:t>3.3. Психологічні особливості міських школярів підліткового віку.Вплив соціально-економічних, поведінкових чинників на якість психологічного стану</w:t>
            </w:r>
          </w:p>
        </w:tc>
        <w:tc>
          <w:tcPr>
            <w:tcW w:w="642" w:type="dxa"/>
            <w:vAlign w:val="bottom"/>
          </w:tcPr>
          <w:p w:rsidR="00C90063" w:rsidRDefault="00C90063" w:rsidP="00F4344E">
            <w:pPr>
              <w:jc w:val="right"/>
              <w:rPr>
                <w:sz w:val="28"/>
                <w:szCs w:val="28"/>
                <w:lang w:val="uk-UA"/>
              </w:rPr>
            </w:pPr>
            <w:r>
              <w:rPr>
                <w:sz w:val="28"/>
                <w:szCs w:val="28"/>
                <w:lang w:val="uk-UA"/>
              </w:rPr>
              <w:t>82</w:t>
            </w:r>
          </w:p>
        </w:tc>
      </w:tr>
      <w:tr w:rsidR="00C90063" w:rsidTr="00F4344E">
        <w:trPr>
          <w:trHeight w:val="604"/>
        </w:trPr>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left="612" w:right="57" w:hanging="612"/>
              <w:rPr>
                <w:sz w:val="28"/>
                <w:szCs w:val="28"/>
                <w:lang w:val="uk-UA"/>
              </w:rPr>
            </w:pPr>
          </w:p>
        </w:tc>
        <w:tc>
          <w:tcPr>
            <w:tcW w:w="642" w:type="dxa"/>
            <w:vAlign w:val="bottom"/>
          </w:tcPr>
          <w:p w:rsidR="00C90063" w:rsidRDefault="00C90063" w:rsidP="00F4344E">
            <w:pPr>
              <w:jc w:val="right"/>
              <w:rPr>
                <w:sz w:val="28"/>
                <w:szCs w:val="28"/>
                <w:lang w:val="uk-UA"/>
              </w:rPr>
            </w:pPr>
          </w:p>
        </w:tc>
      </w:tr>
      <w:tr w:rsidR="00C90063" w:rsidTr="00F4344E">
        <w:tc>
          <w:tcPr>
            <w:tcW w:w="1548" w:type="dxa"/>
          </w:tcPr>
          <w:p w:rsidR="00C90063" w:rsidRDefault="00C90063" w:rsidP="00F4344E">
            <w:pPr>
              <w:ind w:right="57"/>
              <w:rPr>
                <w:sz w:val="28"/>
                <w:szCs w:val="28"/>
                <w:lang w:val="uk-UA"/>
              </w:rPr>
            </w:pPr>
            <w:r>
              <w:rPr>
                <w:sz w:val="28"/>
                <w:szCs w:val="28"/>
                <w:lang w:val="uk-UA"/>
              </w:rPr>
              <w:t>РОЗДІЛ 4</w:t>
            </w:r>
          </w:p>
        </w:tc>
        <w:tc>
          <w:tcPr>
            <w:tcW w:w="7380" w:type="dxa"/>
            <w:vAlign w:val="bottom"/>
          </w:tcPr>
          <w:p w:rsidR="00C90063" w:rsidRDefault="00C90063" w:rsidP="00F4344E">
            <w:pPr>
              <w:ind w:right="57"/>
              <w:rPr>
                <w:sz w:val="28"/>
                <w:szCs w:val="28"/>
                <w:lang w:val="uk-UA"/>
              </w:rPr>
            </w:pPr>
            <w:r>
              <w:rPr>
                <w:sz w:val="28"/>
                <w:szCs w:val="28"/>
                <w:lang w:val="uk-UA"/>
              </w:rPr>
              <w:t>ОСОБЛИВОСТІ РЕАЛІЗАЦІЇ ЗДОРОВОГО СПОСОБУ ЖИТТЯ СЕРЕД МІСЬКИХ ШКОЛЯРІВ</w:t>
            </w:r>
          </w:p>
        </w:tc>
        <w:tc>
          <w:tcPr>
            <w:tcW w:w="642" w:type="dxa"/>
            <w:vAlign w:val="bottom"/>
          </w:tcPr>
          <w:p w:rsidR="00C90063" w:rsidRDefault="00C90063" w:rsidP="00F4344E">
            <w:pPr>
              <w:jc w:val="right"/>
              <w:rPr>
                <w:sz w:val="28"/>
                <w:szCs w:val="28"/>
                <w:lang w:val="uk-UA"/>
              </w:rPr>
            </w:pPr>
            <w:r>
              <w:rPr>
                <w:sz w:val="28"/>
                <w:szCs w:val="28"/>
                <w:lang w:val="uk-UA"/>
              </w:rPr>
              <w:t>94</w:t>
            </w:r>
          </w:p>
        </w:tc>
      </w:tr>
      <w:tr w:rsidR="00C90063" w:rsidTr="00F4344E">
        <w:trPr>
          <w:trHeight w:val="90"/>
        </w:trPr>
        <w:tc>
          <w:tcPr>
            <w:tcW w:w="1548" w:type="dxa"/>
            <w:vAlign w:val="bottom"/>
          </w:tcPr>
          <w:p w:rsidR="00C90063" w:rsidRDefault="00C90063" w:rsidP="00F4344E">
            <w:pPr>
              <w:ind w:right="57"/>
              <w:rPr>
                <w:sz w:val="16"/>
                <w:szCs w:val="16"/>
                <w:lang w:val="uk-UA"/>
              </w:rPr>
            </w:pPr>
          </w:p>
        </w:tc>
        <w:tc>
          <w:tcPr>
            <w:tcW w:w="7380" w:type="dxa"/>
            <w:vAlign w:val="bottom"/>
          </w:tcPr>
          <w:p w:rsidR="00C90063" w:rsidRDefault="00C90063" w:rsidP="00F4344E">
            <w:pPr>
              <w:ind w:left="612" w:right="57" w:hanging="612"/>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left="612" w:right="57" w:hanging="612"/>
              <w:rPr>
                <w:sz w:val="28"/>
                <w:szCs w:val="28"/>
                <w:lang w:val="uk-UA"/>
              </w:rPr>
            </w:pPr>
            <w:r>
              <w:rPr>
                <w:sz w:val="28"/>
                <w:szCs w:val="28"/>
                <w:lang w:val="uk-UA"/>
              </w:rPr>
              <w:t xml:space="preserve">4.1. </w:t>
            </w:r>
            <w:r>
              <w:rPr>
                <w:bCs/>
                <w:iCs/>
                <w:sz w:val="28"/>
                <w:szCs w:val="28"/>
                <w:lang w:val="uk-UA"/>
              </w:rPr>
              <w:t>Індивідуальні можливості формування здорового способу життя міських серед школярів 12-16 років</w:t>
            </w:r>
          </w:p>
        </w:tc>
        <w:tc>
          <w:tcPr>
            <w:tcW w:w="642" w:type="dxa"/>
            <w:vAlign w:val="bottom"/>
          </w:tcPr>
          <w:p w:rsidR="00C90063" w:rsidRDefault="00C90063" w:rsidP="00F4344E">
            <w:pPr>
              <w:jc w:val="right"/>
              <w:rPr>
                <w:sz w:val="28"/>
                <w:szCs w:val="28"/>
                <w:lang w:val="uk-UA"/>
              </w:rPr>
            </w:pPr>
            <w:r>
              <w:rPr>
                <w:sz w:val="28"/>
                <w:szCs w:val="28"/>
                <w:lang w:val="uk-UA"/>
              </w:rPr>
              <w:t>94</w:t>
            </w:r>
          </w:p>
        </w:tc>
      </w:tr>
      <w:tr w:rsidR="00C90063" w:rsidTr="00F4344E">
        <w:trPr>
          <w:trHeight w:val="90"/>
        </w:trPr>
        <w:tc>
          <w:tcPr>
            <w:tcW w:w="1548" w:type="dxa"/>
            <w:vAlign w:val="bottom"/>
          </w:tcPr>
          <w:p w:rsidR="00C90063" w:rsidRDefault="00C90063" w:rsidP="00F4344E">
            <w:pPr>
              <w:ind w:right="57"/>
              <w:rPr>
                <w:sz w:val="16"/>
                <w:szCs w:val="16"/>
                <w:lang w:val="uk-UA"/>
              </w:rPr>
            </w:pPr>
          </w:p>
        </w:tc>
        <w:tc>
          <w:tcPr>
            <w:tcW w:w="7380" w:type="dxa"/>
            <w:vAlign w:val="bottom"/>
          </w:tcPr>
          <w:p w:rsidR="00C90063" w:rsidRDefault="00C90063" w:rsidP="00F4344E">
            <w:pPr>
              <w:ind w:left="612" w:right="57" w:hanging="612"/>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left="612" w:right="57" w:hanging="612"/>
              <w:rPr>
                <w:sz w:val="28"/>
                <w:szCs w:val="28"/>
                <w:lang w:val="uk-UA"/>
              </w:rPr>
            </w:pPr>
            <w:r>
              <w:rPr>
                <w:sz w:val="28"/>
                <w:szCs w:val="28"/>
                <w:lang w:val="uk-UA"/>
              </w:rPr>
              <w:t xml:space="preserve">4.2. </w:t>
            </w:r>
            <w:r>
              <w:rPr>
                <w:bCs/>
                <w:iCs/>
                <w:sz w:val="28"/>
                <w:szCs w:val="28"/>
                <w:lang w:val="uk-UA"/>
              </w:rPr>
              <w:t>Результати ефективності впровадження превентивних програм з формування ЗСЖ у школах міста Вінниці</w:t>
            </w:r>
          </w:p>
        </w:tc>
        <w:tc>
          <w:tcPr>
            <w:tcW w:w="642" w:type="dxa"/>
            <w:vAlign w:val="bottom"/>
          </w:tcPr>
          <w:p w:rsidR="00C90063" w:rsidRDefault="00C90063" w:rsidP="00F4344E">
            <w:pPr>
              <w:jc w:val="right"/>
              <w:rPr>
                <w:sz w:val="28"/>
                <w:szCs w:val="28"/>
                <w:lang w:val="uk-UA"/>
              </w:rPr>
            </w:pPr>
            <w:r>
              <w:rPr>
                <w:sz w:val="28"/>
                <w:szCs w:val="28"/>
                <w:lang w:val="uk-UA"/>
              </w:rPr>
              <w:t>104</w:t>
            </w:r>
          </w:p>
        </w:tc>
      </w:tr>
      <w:tr w:rsidR="00C90063" w:rsidTr="00F4344E">
        <w:trPr>
          <w:trHeight w:val="435"/>
        </w:trPr>
        <w:tc>
          <w:tcPr>
            <w:tcW w:w="1548" w:type="dxa"/>
            <w:vAlign w:val="bottom"/>
          </w:tcPr>
          <w:p w:rsidR="00C90063" w:rsidRDefault="00C90063" w:rsidP="00F4344E">
            <w:pPr>
              <w:ind w:right="57"/>
              <w:rPr>
                <w:sz w:val="16"/>
                <w:szCs w:val="16"/>
                <w:lang w:val="uk-UA"/>
              </w:rPr>
            </w:pPr>
          </w:p>
        </w:tc>
        <w:tc>
          <w:tcPr>
            <w:tcW w:w="7380" w:type="dxa"/>
            <w:vAlign w:val="bottom"/>
          </w:tcPr>
          <w:p w:rsidR="00C90063" w:rsidRDefault="00C90063" w:rsidP="00F4344E">
            <w:pPr>
              <w:ind w:left="612" w:right="57" w:hanging="612"/>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c>
          <w:tcPr>
            <w:tcW w:w="1548" w:type="dxa"/>
          </w:tcPr>
          <w:p w:rsidR="00C90063" w:rsidRDefault="00C90063" w:rsidP="00F4344E">
            <w:pPr>
              <w:ind w:right="57"/>
              <w:rPr>
                <w:sz w:val="28"/>
                <w:szCs w:val="28"/>
                <w:lang w:val="uk-UA"/>
              </w:rPr>
            </w:pPr>
            <w:r>
              <w:rPr>
                <w:sz w:val="28"/>
                <w:szCs w:val="28"/>
                <w:lang w:val="uk-UA"/>
              </w:rPr>
              <w:t>РОЗДІЛ 5</w:t>
            </w:r>
          </w:p>
        </w:tc>
        <w:tc>
          <w:tcPr>
            <w:tcW w:w="7380" w:type="dxa"/>
            <w:vAlign w:val="bottom"/>
          </w:tcPr>
          <w:p w:rsidR="00C90063" w:rsidRDefault="00C90063" w:rsidP="00F4344E">
            <w:pPr>
              <w:ind w:right="57"/>
              <w:rPr>
                <w:sz w:val="28"/>
                <w:szCs w:val="28"/>
                <w:lang w:val="uk-UA"/>
              </w:rPr>
            </w:pPr>
            <w:r>
              <w:rPr>
                <w:bCs/>
                <w:iCs/>
                <w:sz w:val="28"/>
                <w:szCs w:val="28"/>
                <w:lang w:val="uk-UA"/>
              </w:rPr>
              <w:t>ПОШИРЕНІСТЬ ШКІДЛИВИХ ЗВИЧОК СЕРЕД ШКОЛЯРІВ МІСТА ВІННИЦІ</w:t>
            </w:r>
          </w:p>
        </w:tc>
        <w:tc>
          <w:tcPr>
            <w:tcW w:w="642" w:type="dxa"/>
            <w:vAlign w:val="bottom"/>
          </w:tcPr>
          <w:p w:rsidR="00C90063" w:rsidRDefault="00C90063" w:rsidP="00F4344E">
            <w:pPr>
              <w:jc w:val="right"/>
              <w:rPr>
                <w:sz w:val="28"/>
                <w:szCs w:val="28"/>
                <w:lang w:val="uk-UA"/>
              </w:rPr>
            </w:pPr>
            <w:r>
              <w:rPr>
                <w:sz w:val="28"/>
                <w:szCs w:val="28"/>
                <w:lang w:val="uk-UA"/>
              </w:rPr>
              <w:t>118</w:t>
            </w:r>
          </w:p>
        </w:tc>
      </w:tr>
      <w:tr w:rsidR="00C90063" w:rsidTr="00F4344E">
        <w:trPr>
          <w:trHeight w:val="481"/>
        </w:trPr>
        <w:tc>
          <w:tcPr>
            <w:tcW w:w="1548" w:type="dxa"/>
            <w:vAlign w:val="bottom"/>
          </w:tcPr>
          <w:p w:rsidR="00C90063" w:rsidRDefault="00C90063" w:rsidP="00F4344E">
            <w:pPr>
              <w:ind w:right="57"/>
              <w:rPr>
                <w:sz w:val="16"/>
                <w:szCs w:val="16"/>
                <w:lang w:val="uk-UA"/>
              </w:rPr>
            </w:pPr>
          </w:p>
        </w:tc>
        <w:tc>
          <w:tcPr>
            <w:tcW w:w="7380" w:type="dxa"/>
            <w:vAlign w:val="bottom"/>
          </w:tcPr>
          <w:p w:rsidR="00C90063" w:rsidRDefault="00C90063" w:rsidP="00F4344E">
            <w:pPr>
              <w:ind w:left="612" w:right="57" w:hanging="612"/>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c>
          <w:tcPr>
            <w:tcW w:w="1548" w:type="dxa"/>
          </w:tcPr>
          <w:p w:rsidR="00C90063" w:rsidRDefault="00C90063" w:rsidP="00F4344E">
            <w:pPr>
              <w:ind w:right="57"/>
              <w:rPr>
                <w:sz w:val="28"/>
                <w:szCs w:val="28"/>
                <w:lang w:val="uk-UA"/>
              </w:rPr>
            </w:pPr>
            <w:r>
              <w:rPr>
                <w:sz w:val="28"/>
                <w:szCs w:val="28"/>
                <w:lang w:val="uk-UA"/>
              </w:rPr>
              <w:t>РОЗДІЛ 6</w:t>
            </w:r>
          </w:p>
        </w:tc>
        <w:tc>
          <w:tcPr>
            <w:tcW w:w="7380" w:type="dxa"/>
            <w:vAlign w:val="bottom"/>
          </w:tcPr>
          <w:p w:rsidR="00C90063" w:rsidRDefault="00C90063" w:rsidP="00F4344E">
            <w:pPr>
              <w:pStyle w:val="affffffff9"/>
              <w:jc w:val="both"/>
              <w:rPr>
                <w:bCs/>
              </w:rPr>
            </w:pPr>
            <w:r>
              <w:rPr>
                <w:bCs/>
              </w:rPr>
              <w:t xml:space="preserve">НАУКОВЕ ОБГРУНТУВАННЯ СИСТЕМИ ФОРМУВАННЯ ЗДОРОВОГО СПОСОБУ ЖИТТЯ СЕРЕД МІСЬКИХ ШКОЛЯРІВ </w:t>
            </w:r>
            <w:proofErr w:type="gramStart"/>
            <w:r>
              <w:rPr>
                <w:bCs/>
              </w:rPr>
              <w:t>П</w:t>
            </w:r>
            <w:proofErr w:type="gramEnd"/>
            <w:r>
              <w:rPr>
                <w:bCs/>
              </w:rPr>
              <w:t>ІДЛІТКОВОГО ВІКУ</w:t>
            </w:r>
          </w:p>
          <w:p w:rsidR="00C90063" w:rsidRDefault="00C90063" w:rsidP="00F4344E">
            <w:pPr>
              <w:ind w:right="57"/>
              <w:rPr>
                <w:sz w:val="28"/>
                <w:szCs w:val="28"/>
                <w:lang w:val="uk-UA"/>
              </w:rPr>
            </w:pPr>
          </w:p>
        </w:tc>
        <w:tc>
          <w:tcPr>
            <w:tcW w:w="642" w:type="dxa"/>
            <w:vAlign w:val="bottom"/>
          </w:tcPr>
          <w:p w:rsidR="00C90063" w:rsidRDefault="00C90063" w:rsidP="00F4344E">
            <w:pPr>
              <w:jc w:val="right"/>
              <w:rPr>
                <w:sz w:val="28"/>
                <w:szCs w:val="28"/>
                <w:lang w:val="uk-UA"/>
              </w:rPr>
            </w:pPr>
            <w:r>
              <w:rPr>
                <w:sz w:val="28"/>
                <w:szCs w:val="28"/>
                <w:lang w:val="uk-UA"/>
              </w:rPr>
              <w:t>128</w:t>
            </w:r>
          </w:p>
        </w:tc>
      </w:tr>
      <w:tr w:rsidR="00C90063" w:rsidTr="00F4344E">
        <w:trPr>
          <w:trHeight w:val="437"/>
        </w:trPr>
        <w:tc>
          <w:tcPr>
            <w:tcW w:w="1548" w:type="dxa"/>
            <w:vAlign w:val="bottom"/>
          </w:tcPr>
          <w:p w:rsidR="00C90063" w:rsidRDefault="00C90063" w:rsidP="00F4344E">
            <w:pPr>
              <w:ind w:right="57"/>
              <w:rPr>
                <w:sz w:val="16"/>
                <w:szCs w:val="16"/>
                <w:lang w:val="uk-UA"/>
              </w:rPr>
            </w:pPr>
          </w:p>
        </w:tc>
        <w:tc>
          <w:tcPr>
            <w:tcW w:w="7380" w:type="dxa"/>
            <w:vAlign w:val="bottom"/>
          </w:tcPr>
          <w:p w:rsidR="00C90063" w:rsidRDefault="00C90063" w:rsidP="00F4344E">
            <w:pPr>
              <w:ind w:left="612" w:right="57" w:hanging="612"/>
              <w:rPr>
                <w:sz w:val="16"/>
                <w:szCs w:val="16"/>
                <w:lang w:val="uk-UA"/>
              </w:rPr>
            </w:pPr>
          </w:p>
        </w:tc>
        <w:tc>
          <w:tcPr>
            <w:tcW w:w="642" w:type="dxa"/>
            <w:vAlign w:val="bottom"/>
          </w:tcPr>
          <w:p w:rsidR="00C90063" w:rsidRDefault="00C90063" w:rsidP="00F4344E">
            <w:pPr>
              <w:jc w:val="right"/>
              <w:rPr>
                <w:sz w:val="16"/>
                <w:szCs w:val="16"/>
                <w:lang w:val="uk-UA"/>
              </w:rPr>
            </w:pPr>
          </w:p>
        </w:tc>
      </w:tr>
      <w:tr w:rsidR="00C90063" w:rsidTr="00F4344E">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right="57"/>
              <w:rPr>
                <w:sz w:val="28"/>
                <w:szCs w:val="28"/>
                <w:lang w:val="uk-UA"/>
              </w:rPr>
            </w:pPr>
            <w:r>
              <w:rPr>
                <w:bCs/>
                <w:iCs/>
                <w:sz w:val="28"/>
                <w:szCs w:val="28"/>
                <w:lang w:val="uk-UA"/>
              </w:rPr>
              <w:t>АНАЛІЗ І УЗАГАЛЬНЕННЯ РЕЗУЛЬТАТІВ ДОСЛІДЖЕННЯ</w:t>
            </w:r>
          </w:p>
        </w:tc>
        <w:tc>
          <w:tcPr>
            <w:tcW w:w="642" w:type="dxa"/>
            <w:vAlign w:val="bottom"/>
          </w:tcPr>
          <w:p w:rsidR="00C90063" w:rsidRDefault="00C90063" w:rsidP="00F4344E">
            <w:pPr>
              <w:jc w:val="right"/>
              <w:rPr>
                <w:sz w:val="28"/>
                <w:szCs w:val="28"/>
                <w:lang w:val="uk-UA"/>
              </w:rPr>
            </w:pPr>
            <w:r>
              <w:rPr>
                <w:sz w:val="28"/>
                <w:szCs w:val="28"/>
                <w:lang w:val="uk-UA"/>
              </w:rPr>
              <w:t>141</w:t>
            </w:r>
          </w:p>
        </w:tc>
      </w:tr>
      <w:tr w:rsidR="00C90063" w:rsidTr="00F4344E">
        <w:trPr>
          <w:trHeight w:val="665"/>
        </w:trPr>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right="57"/>
              <w:rPr>
                <w:bCs/>
                <w:iCs/>
                <w:sz w:val="28"/>
                <w:szCs w:val="28"/>
                <w:lang w:val="uk-UA"/>
              </w:rPr>
            </w:pPr>
            <w:r>
              <w:rPr>
                <w:bCs/>
                <w:caps/>
                <w:sz w:val="28"/>
                <w:szCs w:val="28"/>
              </w:rPr>
              <w:t>ВИСНОВКИ</w:t>
            </w:r>
          </w:p>
        </w:tc>
        <w:tc>
          <w:tcPr>
            <w:tcW w:w="642" w:type="dxa"/>
            <w:vAlign w:val="bottom"/>
          </w:tcPr>
          <w:p w:rsidR="00C90063" w:rsidRDefault="00C90063" w:rsidP="00F4344E">
            <w:pPr>
              <w:jc w:val="right"/>
              <w:rPr>
                <w:sz w:val="28"/>
                <w:szCs w:val="28"/>
                <w:lang w:val="uk-UA"/>
              </w:rPr>
            </w:pPr>
            <w:r>
              <w:rPr>
                <w:sz w:val="28"/>
                <w:szCs w:val="28"/>
                <w:lang w:val="uk-UA"/>
              </w:rPr>
              <w:t>150</w:t>
            </w:r>
          </w:p>
        </w:tc>
      </w:tr>
      <w:tr w:rsidR="00C90063" w:rsidTr="00F4344E">
        <w:trPr>
          <w:trHeight w:val="675"/>
        </w:trPr>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right="57"/>
              <w:rPr>
                <w:bCs/>
                <w:iCs/>
                <w:sz w:val="28"/>
                <w:szCs w:val="28"/>
                <w:lang w:val="uk-UA"/>
              </w:rPr>
            </w:pPr>
            <w:r>
              <w:rPr>
                <w:bCs/>
                <w:caps/>
                <w:sz w:val="28"/>
                <w:szCs w:val="28"/>
              </w:rPr>
              <w:t>ПРАКТИЧНІ РЕКОМЕНДАЦІЇ</w:t>
            </w:r>
          </w:p>
        </w:tc>
        <w:tc>
          <w:tcPr>
            <w:tcW w:w="642" w:type="dxa"/>
            <w:vAlign w:val="bottom"/>
          </w:tcPr>
          <w:p w:rsidR="00C90063" w:rsidRDefault="00C90063" w:rsidP="00F4344E">
            <w:pPr>
              <w:jc w:val="right"/>
              <w:rPr>
                <w:sz w:val="28"/>
                <w:szCs w:val="28"/>
                <w:lang w:val="uk-UA"/>
              </w:rPr>
            </w:pPr>
            <w:r>
              <w:rPr>
                <w:sz w:val="28"/>
                <w:szCs w:val="28"/>
                <w:lang w:val="uk-UA"/>
              </w:rPr>
              <w:t>153</w:t>
            </w:r>
          </w:p>
        </w:tc>
      </w:tr>
      <w:tr w:rsidR="00C90063" w:rsidTr="00F4344E">
        <w:trPr>
          <w:trHeight w:val="713"/>
        </w:trPr>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right="57"/>
              <w:rPr>
                <w:bCs/>
                <w:iCs/>
                <w:sz w:val="28"/>
                <w:szCs w:val="28"/>
                <w:lang w:val="uk-UA"/>
              </w:rPr>
            </w:pPr>
            <w:r>
              <w:rPr>
                <w:sz w:val="28"/>
                <w:szCs w:val="28"/>
                <w:lang w:val="uk-UA"/>
              </w:rPr>
              <w:t>СПИСОК ВИКОРИСТАНИХ ДЖЕРЕЛ</w:t>
            </w:r>
          </w:p>
        </w:tc>
        <w:tc>
          <w:tcPr>
            <w:tcW w:w="642" w:type="dxa"/>
            <w:vAlign w:val="bottom"/>
          </w:tcPr>
          <w:p w:rsidR="00C90063" w:rsidRDefault="00C90063" w:rsidP="00F4344E">
            <w:pPr>
              <w:jc w:val="right"/>
              <w:rPr>
                <w:sz w:val="28"/>
                <w:szCs w:val="28"/>
                <w:lang w:val="uk-UA"/>
              </w:rPr>
            </w:pPr>
            <w:r>
              <w:rPr>
                <w:sz w:val="28"/>
                <w:szCs w:val="28"/>
                <w:lang w:val="uk-UA"/>
              </w:rPr>
              <w:t>154</w:t>
            </w:r>
          </w:p>
        </w:tc>
      </w:tr>
      <w:tr w:rsidR="00C90063" w:rsidTr="00F4344E">
        <w:trPr>
          <w:trHeight w:val="917"/>
        </w:trPr>
        <w:tc>
          <w:tcPr>
            <w:tcW w:w="1548" w:type="dxa"/>
            <w:vAlign w:val="bottom"/>
          </w:tcPr>
          <w:p w:rsidR="00C90063" w:rsidRDefault="00C90063" w:rsidP="00F4344E">
            <w:pPr>
              <w:ind w:right="57"/>
              <w:rPr>
                <w:sz w:val="28"/>
                <w:szCs w:val="28"/>
                <w:lang w:val="uk-UA"/>
              </w:rPr>
            </w:pPr>
          </w:p>
        </w:tc>
        <w:tc>
          <w:tcPr>
            <w:tcW w:w="7380" w:type="dxa"/>
            <w:vAlign w:val="bottom"/>
          </w:tcPr>
          <w:p w:rsidR="00C90063" w:rsidRDefault="00C90063" w:rsidP="00F4344E">
            <w:pPr>
              <w:ind w:right="57"/>
              <w:rPr>
                <w:sz w:val="28"/>
                <w:szCs w:val="28"/>
                <w:lang w:val="uk-UA"/>
              </w:rPr>
            </w:pPr>
            <w:r>
              <w:rPr>
                <w:sz w:val="28"/>
                <w:szCs w:val="28"/>
                <w:lang w:val="uk-UA"/>
              </w:rPr>
              <w:t>ДОДАТКИ</w:t>
            </w:r>
          </w:p>
        </w:tc>
        <w:tc>
          <w:tcPr>
            <w:tcW w:w="642" w:type="dxa"/>
            <w:vAlign w:val="bottom"/>
          </w:tcPr>
          <w:p w:rsidR="00C90063" w:rsidRDefault="00C90063" w:rsidP="00F4344E">
            <w:pPr>
              <w:jc w:val="right"/>
              <w:rPr>
                <w:sz w:val="28"/>
                <w:szCs w:val="28"/>
                <w:lang w:val="uk-UA"/>
              </w:rPr>
            </w:pPr>
            <w:r>
              <w:rPr>
                <w:sz w:val="28"/>
                <w:szCs w:val="28"/>
                <w:lang w:val="uk-UA"/>
              </w:rPr>
              <w:t>183</w:t>
            </w:r>
          </w:p>
        </w:tc>
      </w:tr>
    </w:tbl>
    <w:p w:rsidR="00C90063" w:rsidRDefault="00C90063" w:rsidP="00C90063">
      <w:pPr>
        <w:rPr>
          <w:sz w:val="28"/>
          <w:szCs w:val="28"/>
          <w:lang w:val="uk-UA"/>
        </w:rPr>
      </w:pPr>
    </w:p>
    <w:p w:rsidR="00C90063" w:rsidRDefault="00C90063" w:rsidP="00C90063">
      <w:pPr>
        <w:pStyle w:val="affffffff9"/>
        <w:jc w:val="left"/>
        <w:rPr>
          <w:caps w:val="0"/>
        </w:rPr>
      </w:pPr>
      <w:r>
        <w:br w:type="page"/>
      </w:r>
      <w:r>
        <w:lastRenderedPageBreak/>
        <w:t>ПЕРЕЛІК УМОВНИХ ПОЗНАЧЕНЬ</w:t>
      </w:r>
      <w:r>
        <w:rPr>
          <w:caps w:val="0"/>
        </w:rPr>
        <w:t>, символів, скорочень і терміні</w:t>
      </w:r>
      <w:proofErr w:type="gramStart"/>
      <w:r>
        <w:rPr>
          <w:caps w:val="0"/>
        </w:rPr>
        <w:t>в</w:t>
      </w:r>
      <w:proofErr w:type="gramEnd"/>
    </w:p>
    <w:p w:rsidR="00C90063" w:rsidRDefault="00C90063" w:rsidP="00C90063">
      <w:pPr>
        <w:pStyle w:val="affffffff9"/>
        <w:rPr>
          <w:caps w:val="0"/>
        </w:rPr>
      </w:pPr>
    </w:p>
    <w:p w:rsidR="00C90063" w:rsidRDefault="00C90063" w:rsidP="00C90063">
      <w:pPr>
        <w:pStyle w:val="affffffff9"/>
        <w:rPr>
          <w:szCs w:val="28"/>
        </w:rPr>
      </w:pPr>
    </w:p>
    <w:p w:rsidR="00C90063" w:rsidRDefault="00C90063" w:rsidP="00C90063">
      <w:pPr>
        <w:shd w:val="clear" w:color="auto" w:fill="FFFFFF"/>
        <w:autoSpaceDE w:val="0"/>
        <w:autoSpaceDN w:val="0"/>
        <w:adjustRightInd w:val="0"/>
        <w:spacing w:line="360" w:lineRule="auto"/>
        <w:jc w:val="both"/>
        <w:rPr>
          <w:sz w:val="28"/>
          <w:szCs w:val="28"/>
          <w:lang w:val="uk-UA"/>
        </w:rPr>
      </w:pPr>
      <w:r>
        <w:rPr>
          <w:color w:val="000000"/>
          <w:sz w:val="28"/>
          <w:szCs w:val="28"/>
          <w:lang w:val="uk-UA"/>
        </w:rPr>
        <w:t>ЗСЖ</w:t>
      </w:r>
      <w:r>
        <w:rPr>
          <w:color w:val="000000"/>
          <w:sz w:val="28"/>
          <w:szCs w:val="28"/>
          <w:lang w:val="uk-UA"/>
        </w:rPr>
        <w:tab/>
      </w:r>
      <w:r>
        <w:rPr>
          <w:color w:val="000000"/>
          <w:sz w:val="28"/>
          <w:szCs w:val="28"/>
          <w:lang w:val="uk-UA"/>
        </w:rPr>
        <w:tab/>
      </w:r>
      <w:r>
        <w:rPr>
          <w:rFonts w:hAnsi="Arial"/>
          <w:color w:val="000000"/>
          <w:sz w:val="28"/>
          <w:szCs w:val="28"/>
          <w:lang w:val="uk-UA"/>
        </w:rPr>
        <w:t>-</w:t>
      </w:r>
      <w:r>
        <w:rPr>
          <w:rFonts w:hAnsi="Arial"/>
          <w:color w:val="000000"/>
          <w:sz w:val="28"/>
          <w:szCs w:val="28"/>
          <w:lang w:val="uk-UA"/>
        </w:rPr>
        <w:tab/>
      </w:r>
      <w:r>
        <w:rPr>
          <w:color w:val="000000"/>
          <w:sz w:val="28"/>
          <w:szCs w:val="28"/>
          <w:lang w:val="uk-UA"/>
        </w:rPr>
        <w:t>здоровий спосіб життя</w:t>
      </w:r>
    </w:p>
    <w:p w:rsidR="00C90063" w:rsidRDefault="00C90063" w:rsidP="00C90063">
      <w:pPr>
        <w:shd w:val="clear" w:color="auto" w:fill="FFFFFF"/>
        <w:autoSpaceDE w:val="0"/>
        <w:autoSpaceDN w:val="0"/>
        <w:adjustRightInd w:val="0"/>
        <w:spacing w:line="360" w:lineRule="auto"/>
        <w:jc w:val="both"/>
        <w:rPr>
          <w:sz w:val="28"/>
          <w:szCs w:val="28"/>
          <w:lang w:val="uk-UA"/>
        </w:rPr>
      </w:pPr>
      <w:r>
        <w:rPr>
          <w:color w:val="000000"/>
          <w:sz w:val="28"/>
          <w:szCs w:val="28"/>
          <w:lang w:val="uk-UA"/>
        </w:rPr>
        <w:t>ВАК</w:t>
      </w:r>
      <w:r>
        <w:rPr>
          <w:rFonts w:ascii="Arial" w:hAnsi="Arial"/>
          <w:color w:val="000000"/>
          <w:sz w:val="28"/>
          <w:szCs w:val="28"/>
          <w:lang w:val="uk-UA"/>
        </w:rPr>
        <w:tab/>
      </w:r>
      <w:r>
        <w:rPr>
          <w:rFonts w:ascii="Arial" w:hAnsi="Arial"/>
          <w:color w:val="000000"/>
          <w:sz w:val="28"/>
          <w:szCs w:val="28"/>
          <w:lang w:val="uk-UA"/>
        </w:rPr>
        <w:tab/>
      </w:r>
      <w:r>
        <w:rPr>
          <w:rFonts w:hAnsi="Arial"/>
          <w:color w:val="000000"/>
          <w:sz w:val="28"/>
          <w:szCs w:val="28"/>
          <w:lang w:val="uk-UA"/>
        </w:rPr>
        <w:t>-</w:t>
      </w:r>
      <w:r>
        <w:rPr>
          <w:rFonts w:hAnsi="Arial"/>
          <w:color w:val="000000"/>
          <w:sz w:val="28"/>
          <w:szCs w:val="28"/>
          <w:lang w:val="uk-UA"/>
        </w:rPr>
        <w:tab/>
      </w:r>
      <w:r>
        <w:rPr>
          <w:color w:val="000000"/>
          <w:sz w:val="28"/>
          <w:szCs w:val="28"/>
          <w:lang w:val="uk-UA"/>
        </w:rPr>
        <w:t>вища атестаційна комісія</w:t>
      </w:r>
    </w:p>
    <w:p w:rsidR="00C90063" w:rsidRDefault="00C90063" w:rsidP="00C90063">
      <w:pPr>
        <w:shd w:val="clear" w:color="auto" w:fill="FFFFFF"/>
        <w:autoSpaceDE w:val="0"/>
        <w:autoSpaceDN w:val="0"/>
        <w:adjustRightInd w:val="0"/>
        <w:spacing w:line="360" w:lineRule="auto"/>
        <w:jc w:val="both"/>
        <w:rPr>
          <w:sz w:val="28"/>
          <w:szCs w:val="28"/>
          <w:lang w:val="uk-UA"/>
        </w:rPr>
      </w:pPr>
      <w:r>
        <w:rPr>
          <w:color w:val="000000"/>
          <w:sz w:val="28"/>
          <w:szCs w:val="28"/>
        </w:rPr>
        <w:t>ВООЗ</w:t>
      </w:r>
      <w:r>
        <w:rPr>
          <w:rFonts w:ascii="Arial" w:hAnsi="Arial"/>
          <w:color w:val="000000"/>
          <w:sz w:val="28"/>
          <w:szCs w:val="28"/>
        </w:rPr>
        <w:tab/>
      </w:r>
      <w:r>
        <w:rPr>
          <w:rFonts w:ascii="Arial" w:hAnsi="Arial"/>
          <w:color w:val="000000"/>
          <w:sz w:val="28"/>
          <w:szCs w:val="28"/>
        </w:rPr>
        <w:tab/>
      </w:r>
      <w:r>
        <w:rPr>
          <w:rFonts w:hAnsi="Arial"/>
          <w:color w:val="000000"/>
          <w:sz w:val="28"/>
          <w:szCs w:val="28"/>
        </w:rPr>
        <w:t>-</w:t>
      </w:r>
      <w:r>
        <w:rPr>
          <w:rFonts w:hAnsi="Arial"/>
          <w:color w:val="000000"/>
          <w:sz w:val="28"/>
          <w:szCs w:val="28"/>
        </w:rPr>
        <w:tab/>
      </w:r>
      <w:r>
        <w:rPr>
          <w:color w:val="000000"/>
          <w:sz w:val="28"/>
          <w:szCs w:val="28"/>
        </w:rPr>
        <w:t>Всесвітня організація охорони здоров'</w:t>
      </w:r>
      <w:r>
        <w:rPr>
          <w:color w:val="000000"/>
          <w:sz w:val="28"/>
          <w:szCs w:val="28"/>
          <w:lang w:val="uk-UA"/>
        </w:rPr>
        <w:t>я</w:t>
      </w:r>
    </w:p>
    <w:p w:rsidR="00C90063" w:rsidRDefault="00C90063" w:rsidP="00C90063">
      <w:pPr>
        <w:shd w:val="clear" w:color="auto" w:fill="FFFFFF"/>
        <w:autoSpaceDE w:val="0"/>
        <w:autoSpaceDN w:val="0"/>
        <w:adjustRightInd w:val="0"/>
        <w:spacing w:line="360" w:lineRule="auto"/>
        <w:jc w:val="both"/>
        <w:rPr>
          <w:sz w:val="28"/>
          <w:szCs w:val="28"/>
        </w:rPr>
      </w:pPr>
      <w:r>
        <w:rPr>
          <w:color w:val="000000"/>
          <w:sz w:val="28"/>
          <w:szCs w:val="28"/>
        </w:rPr>
        <w:t>ВНМУ</w:t>
      </w:r>
      <w:r>
        <w:rPr>
          <w:rFonts w:ascii="Arial" w:hAnsi="Arial"/>
          <w:color w:val="000000"/>
          <w:sz w:val="28"/>
          <w:szCs w:val="28"/>
        </w:rPr>
        <w:tab/>
      </w:r>
      <w:r>
        <w:rPr>
          <w:rFonts w:hAnsi="Arial"/>
          <w:color w:val="000000"/>
          <w:sz w:val="28"/>
          <w:szCs w:val="28"/>
        </w:rPr>
        <w:t>-</w:t>
      </w:r>
      <w:r>
        <w:rPr>
          <w:rFonts w:ascii="Arial" w:hAnsi="Arial"/>
          <w:color w:val="000000"/>
          <w:sz w:val="28"/>
          <w:szCs w:val="28"/>
        </w:rPr>
        <w:tab/>
      </w:r>
      <w:r>
        <w:rPr>
          <w:color w:val="000000"/>
          <w:sz w:val="28"/>
          <w:szCs w:val="28"/>
        </w:rPr>
        <w:t>Вінницький національний медичний університет</w:t>
      </w:r>
    </w:p>
    <w:p w:rsidR="00C90063" w:rsidRDefault="00C90063" w:rsidP="00C90063">
      <w:pPr>
        <w:shd w:val="clear" w:color="auto" w:fill="FFFFFF"/>
        <w:autoSpaceDE w:val="0"/>
        <w:autoSpaceDN w:val="0"/>
        <w:adjustRightInd w:val="0"/>
        <w:spacing w:line="360" w:lineRule="auto"/>
        <w:jc w:val="both"/>
        <w:rPr>
          <w:sz w:val="28"/>
          <w:szCs w:val="28"/>
        </w:rPr>
      </w:pPr>
      <w:r>
        <w:rPr>
          <w:color w:val="000000"/>
          <w:sz w:val="28"/>
          <w:szCs w:val="28"/>
        </w:rPr>
        <w:t>ДЦЗ</w:t>
      </w:r>
      <w:r>
        <w:rPr>
          <w:rFonts w:ascii="Arial" w:hAnsi="Arial"/>
          <w:color w:val="000000"/>
          <w:sz w:val="28"/>
          <w:szCs w:val="28"/>
        </w:rPr>
        <w:tab/>
      </w:r>
      <w:r>
        <w:rPr>
          <w:rFonts w:ascii="Arial" w:hAnsi="Arial"/>
          <w:color w:val="000000"/>
          <w:sz w:val="28"/>
          <w:szCs w:val="28"/>
        </w:rPr>
        <w:tab/>
      </w:r>
      <w:r>
        <w:rPr>
          <w:rFonts w:hAnsi="Arial"/>
          <w:color w:val="000000"/>
          <w:sz w:val="28"/>
          <w:szCs w:val="28"/>
        </w:rPr>
        <w:t>-</w:t>
      </w:r>
      <w:r>
        <w:rPr>
          <w:rFonts w:ascii="Arial" w:hAnsi="Arial"/>
          <w:color w:val="000000"/>
          <w:sz w:val="28"/>
          <w:szCs w:val="28"/>
        </w:rPr>
        <w:tab/>
      </w:r>
      <w:r>
        <w:rPr>
          <w:color w:val="000000"/>
          <w:sz w:val="28"/>
          <w:szCs w:val="28"/>
        </w:rPr>
        <w:t>дитячий дошкільний заклад</w:t>
      </w:r>
    </w:p>
    <w:p w:rsidR="00C90063" w:rsidRDefault="00C90063" w:rsidP="00C90063">
      <w:pPr>
        <w:shd w:val="clear" w:color="auto" w:fill="FFFFFF"/>
        <w:autoSpaceDE w:val="0"/>
        <w:autoSpaceDN w:val="0"/>
        <w:adjustRightInd w:val="0"/>
        <w:spacing w:line="360" w:lineRule="auto"/>
        <w:jc w:val="both"/>
        <w:rPr>
          <w:sz w:val="28"/>
          <w:szCs w:val="28"/>
        </w:rPr>
      </w:pPr>
      <w:r>
        <w:rPr>
          <w:color w:val="000000"/>
          <w:sz w:val="28"/>
          <w:szCs w:val="28"/>
        </w:rPr>
        <w:t>ЗМІ</w:t>
      </w:r>
      <w:r>
        <w:rPr>
          <w:color w:val="000000"/>
          <w:sz w:val="28"/>
          <w:szCs w:val="28"/>
        </w:rPr>
        <w:tab/>
      </w:r>
      <w:r>
        <w:rPr>
          <w:color w:val="000000"/>
          <w:sz w:val="28"/>
          <w:szCs w:val="28"/>
        </w:rPr>
        <w:tab/>
        <w:t>-</w:t>
      </w:r>
      <w:r>
        <w:rPr>
          <w:color w:val="000000"/>
          <w:sz w:val="28"/>
          <w:szCs w:val="28"/>
        </w:rPr>
        <w:tab/>
        <w:t>засоби масової інформації</w:t>
      </w:r>
    </w:p>
    <w:p w:rsidR="00C90063" w:rsidRDefault="00C90063" w:rsidP="00C90063">
      <w:pPr>
        <w:shd w:val="clear" w:color="auto" w:fill="FFFFFF"/>
        <w:autoSpaceDE w:val="0"/>
        <w:autoSpaceDN w:val="0"/>
        <w:adjustRightInd w:val="0"/>
        <w:spacing w:line="360" w:lineRule="auto"/>
        <w:jc w:val="both"/>
        <w:rPr>
          <w:sz w:val="28"/>
          <w:szCs w:val="28"/>
        </w:rPr>
      </w:pPr>
      <w:r>
        <w:rPr>
          <w:color w:val="000000"/>
          <w:sz w:val="28"/>
          <w:szCs w:val="28"/>
        </w:rPr>
        <w:t>ЗОШ</w:t>
      </w:r>
      <w:r>
        <w:rPr>
          <w:color w:val="000000"/>
          <w:sz w:val="28"/>
          <w:szCs w:val="28"/>
        </w:rPr>
        <w:tab/>
      </w:r>
      <w:r>
        <w:rPr>
          <w:color w:val="000000"/>
          <w:sz w:val="28"/>
          <w:szCs w:val="28"/>
        </w:rPr>
        <w:tab/>
        <w:t>-</w:t>
      </w:r>
      <w:r>
        <w:rPr>
          <w:color w:val="000000"/>
          <w:sz w:val="28"/>
          <w:szCs w:val="28"/>
        </w:rPr>
        <w:tab/>
        <w:t>загально-освітня школа</w:t>
      </w:r>
    </w:p>
    <w:p w:rsidR="00C90063" w:rsidRDefault="00C90063" w:rsidP="00C90063">
      <w:pPr>
        <w:shd w:val="clear" w:color="auto" w:fill="FFFFFF"/>
        <w:autoSpaceDE w:val="0"/>
        <w:autoSpaceDN w:val="0"/>
        <w:adjustRightInd w:val="0"/>
        <w:spacing w:line="360" w:lineRule="auto"/>
        <w:jc w:val="both"/>
        <w:rPr>
          <w:sz w:val="28"/>
          <w:szCs w:val="28"/>
        </w:rPr>
      </w:pPr>
      <w:r>
        <w:rPr>
          <w:color w:val="000000"/>
          <w:sz w:val="28"/>
          <w:szCs w:val="28"/>
        </w:rPr>
        <w:t>МОЗ</w:t>
      </w:r>
      <w:r>
        <w:rPr>
          <w:rFonts w:ascii="Arial" w:hAnsi="Arial"/>
          <w:color w:val="000000"/>
          <w:sz w:val="28"/>
          <w:szCs w:val="28"/>
        </w:rPr>
        <w:tab/>
      </w:r>
      <w:r>
        <w:rPr>
          <w:rFonts w:ascii="Arial" w:hAnsi="Arial"/>
          <w:color w:val="000000"/>
          <w:sz w:val="28"/>
          <w:szCs w:val="28"/>
        </w:rPr>
        <w:tab/>
      </w:r>
      <w:r>
        <w:rPr>
          <w:rFonts w:hAnsi="Arial"/>
          <w:color w:val="000000"/>
          <w:sz w:val="28"/>
          <w:szCs w:val="28"/>
        </w:rPr>
        <w:t>-</w:t>
      </w:r>
      <w:r>
        <w:rPr>
          <w:rFonts w:ascii="Arial" w:hAnsi="Arial"/>
          <w:color w:val="000000"/>
          <w:sz w:val="28"/>
          <w:szCs w:val="28"/>
        </w:rPr>
        <w:tab/>
      </w:r>
      <w:r>
        <w:rPr>
          <w:color w:val="000000"/>
          <w:sz w:val="28"/>
          <w:szCs w:val="28"/>
        </w:rPr>
        <w:t>Міністерство охорони здоров'я</w:t>
      </w:r>
    </w:p>
    <w:p w:rsidR="00C90063" w:rsidRDefault="00C90063" w:rsidP="00C90063">
      <w:pPr>
        <w:shd w:val="clear" w:color="auto" w:fill="FFFFFF"/>
        <w:autoSpaceDE w:val="0"/>
        <w:autoSpaceDN w:val="0"/>
        <w:adjustRightInd w:val="0"/>
        <w:spacing w:line="360" w:lineRule="auto"/>
        <w:jc w:val="both"/>
        <w:rPr>
          <w:sz w:val="28"/>
          <w:szCs w:val="28"/>
        </w:rPr>
      </w:pPr>
      <w:r>
        <w:rPr>
          <w:color w:val="000000"/>
          <w:sz w:val="28"/>
          <w:szCs w:val="28"/>
        </w:rPr>
        <w:t>НДІ</w:t>
      </w:r>
      <w:r>
        <w:rPr>
          <w:rFonts w:ascii="Arial" w:hAnsi="Arial"/>
          <w:color w:val="000000"/>
          <w:sz w:val="28"/>
          <w:szCs w:val="28"/>
        </w:rPr>
        <w:tab/>
      </w:r>
      <w:r>
        <w:rPr>
          <w:rFonts w:ascii="Arial" w:hAnsi="Arial"/>
          <w:color w:val="000000"/>
          <w:sz w:val="28"/>
          <w:szCs w:val="28"/>
        </w:rPr>
        <w:tab/>
      </w:r>
      <w:r>
        <w:rPr>
          <w:rFonts w:hAnsi="Arial"/>
          <w:color w:val="000000"/>
          <w:sz w:val="28"/>
          <w:szCs w:val="28"/>
        </w:rPr>
        <w:t>-</w:t>
      </w:r>
      <w:r>
        <w:rPr>
          <w:rFonts w:ascii="Arial" w:hAnsi="Arial"/>
          <w:color w:val="000000"/>
          <w:sz w:val="28"/>
          <w:szCs w:val="28"/>
        </w:rPr>
        <w:tab/>
      </w:r>
      <w:r>
        <w:rPr>
          <w:color w:val="000000"/>
          <w:sz w:val="28"/>
          <w:szCs w:val="28"/>
        </w:rPr>
        <w:t>науково-дослідний інститут</w:t>
      </w:r>
    </w:p>
    <w:p w:rsidR="00C90063" w:rsidRDefault="00C90063" w:rsidP="00C90063">
      <w:pPr>
        <w:shd w:val="clear" w:color="auto" w:fill="FFFFFF"/>
        <w:autoSpaceDE w:val="0"/>
        <w:autoSpaceDN w:val="0"/>
        <w:adjustRightInd w:val="0"/>
        <w:spacing w:line="360" w:lineRule="auto"/>
        <w:jc w:val="both"/>
        <w:rPr>
          <w:sz w:val="28"/>
          <w:szCs w:val="28"/>
        </w:rPr>
      </w:pPr>
      <w:r>
        <w:rPr>
          <w:color w:val="000000"/>
          <w:sz w:val="28"/>
          <w:szCs w:val="28"/>
        </w:rPr>
        <w:t>НДР</w:t>
      </w:r>
      <w:r>
        <w:rPr>
          <w:rFonts w:ascii="Arial" w:hAnsi="Arial"/>
          <w:color w:val="000000"/>
          <w:sz w:val="28"/>
          <w:szCs w:val="28"/>
        </w:rPr>
        <w:tab/>
      </w:r>
      <w:r>
        <w:rPr>
          <w:rFonts w:ascii="Arial" w:hAnsi="Arial"/>
          <w:color w:val="000000"/>
          <w:sz w:val="28"/>
          <w:szCs w:val="28"/>
        </w:rPr>
        <w:tab/>
      </w:r>
      <w:r>
        <w:rPr>
          <w:rFonts w:hAnsi="Arial"/>
          <w:color w:val="000000"/>
          <w:sz w:val="28"/>
          <w:szCs w:val="28"/>
        </w:rPr>
        <w:t>-</w:t>
      </w:r>
      <w:r>
        <w:rPr>
          <w:rFonts w:ascii="Arial" w:hAnsi="Arial"/>
          <w:color w:val="000000"/>
          <w:sz w:val="28"/>
          <w:szCs w:val="28"/>
        </w:rPr>
        <w:tab/>
      </w:r>
      <w:r>
        <w:rPr>
          <w:color w:val="000000"/>
          <w:sz w:val="28"/>
          <w:szCs w:val="28"/>
        </w:rPr>
        <w:t>науково-дослідна робота</w:t>
      </w:r>
    </w:p>
    <w:p w:rsidR="00C90063" w:rsidRDefault="00C90063" w:rsidP="00C90063">
      <w:pPr>
        <w:shd w:val="clear" w:color="auto" w:fill="FFFFFF"/>
        <w:autoSpaceDE w:val="0"/>
        <w:autoSpaceDN w:val="0"/>
        <w:adjustRightInd w:val="0"/>
        <w:spacing w:line="360" w:lineRule="auto"/>
        <w:jc w:val="both"/>
        <w:rPr>
          <w:sz w:val="28"/>
          <w:szCs w:val="28"/>
        </w:rPr>
      </w:pPr>
      <w:r>
        <w:rPr>
          <w:sz w:val="28"/>
          <w:szCs w:val="28"/>
        </w:rPr>
        <w:t>ООН</w:t>
      </w:r>
      <w:r>
        <w:rPr>
          <w:rFonts w:ascii="Arial" w:hAnsi="Arial"/>
          <w:sz w:val="28"/>
          <w:szCs w:val="28"/>
        </w:rPr>
        <w:tab/>
      </w:r>
      <w:r>
        <w:rPr>
          <w:rFonts w:ascii="Arial" w:hAnsi="Arial"/>
          <w:sz w:val="28"/>
          <w:szCs w:val="28"/>
        </w:rPr>
        <w:tab/>
      </w:r>
      <w:r>
        <w:rPr>
          <w:rFonts w:hAnsi="Arial"/>
          <w:sz w:val="28"/>
          <w:szCs w:val="28"/>
        </w:rPr>
        <w:t>-</w:t>
      </w:r>
      <w:r>
        <w:rPr>
          <w:rFonts w:ascii="Arial" w:hAnsi="Arial"/>
          <w:sz w:val="28"/>
          <w:szCs w:val="28"/>
        </w:rPr>
        <w:tab/>
      </w:r>
      <w:r>
        <w:rPr>
          <w:sz w:val="28"/>
          <w:szCs w:val="28"/>
        </w:rPr>
        <w:t>Організація об'єднаних нац</w:t>
      </w:r>
      <w:r>
        <w:rPr>
          <w:sz w:val="28"/>
          <w:szCs w:val="28"/>
          <w:lang w:val="uk-UA"/>
        </w:rPr>
        <w:t>ій</w:t>
      </w:r>
    </w:p>
    <w:p w:rsidR="00C90063" w:rsidRDefault="00C90063" w:rsidP="00C90063">
      <w:pPr>
        <w:shd w:val="clear" w:color="auto" w:fill="FFFFFF"/>
        <w:autoSpaceDE w:val="0"/>
        <w:autoSpaceDN w:val="0"/>
        <w:adjustRightInd w:val="0"/>
        <w:spacing w:line="360" w:lineRule="auto"/>
        <w:jc w:val="both"/>
        <w:rPr>
          <w:sz w:val="28"/>
          <w:szCs w:val="28"/>
          <w:lang w:val="uk-UA"/>
        </w:rPr>
      </w:pPr>
      <w:r>
        <w:rPr>
          <w:sz w:val="28"/>
          <w:szCs w:val="28"/>
          <w:lang w:val="uk-UA"/>
        </w:rPr>
        <w:t>ВСД - вегетосудинна дистанія</w:t>
      </w:r>
    </w:p>
    <w:p w:rsidR="00C90063" w:rsidRDefault="00C90063" w:rsidP="00C90063">
      <w:pPr>
        <w:shd w:val="clear" w:color="auto" w:fill="FFFFFF"/>
        <w:autoSpaceDE w:val="0"/>
        <w:autoSpaceDN w:val="0"/>
        <w:adjustRightInd w:val="0"/>
        <w:spacing w:line="360" w:lineRule="auto"/>
        <w:jc w:val="both"/>
        <w:rPr>
          <w:sz w:val="28"/>
          <w:szCs w:val="28"/>
          <w:lang w:val="uk-UA"/>
        </w:rPr>
      </w:pPr>
      <w:r>
        <w:rPr>
          <w:sz w:val="28"/>
          <w:szCs w:val="28"/>
          <w:lang w:val="uk-UA"/>
        </w:rPr>
        <w:t>ШКТ  - шлунково-кишковий тракт.</w:t>
      </w:r>
    </w:p>
    <w:p w:rsidR="00C90063" w:rsidRDefault="00C90063" w:rsidP="00C90063">
      <w:pPr>
        <w:shd w:val="clear" w:color="auto" w:fill="FFFFFF"/>
        <w:autoSpaceDE w:val="0"/>
        <w:autoSpaceDN w:val="0"/>
        <w:adjustRightInd w:val="0"/>
        <w:spacing w:line="360" w:lineRule="auto"/>
        <w:jc w:val="both"/>
        <w:rPr>
          <w:sz w:val="27"/>
          <w:lang w:val="uk-UA"/>
        </w:rPr>
      </w:pPr>
      <w:r>
        <w:rPr>
          <w:sz w:val="27"/>
          <w:lang w:val="uk-UA"/>
        </w:rPr>
        <w:t>ПМСД- первинна медико-санітарна допомога</w:t>
      </w:r>
    </w:p>
    <w:p w:rsidR="00C90063" w:rsidRDefault="00C90063" w:rsidP="00C90063">
      <w:pPr>
        <w:shd w:val="clear" w:color="auto" w:fill="FFFFFF"/>
        <w:autoSpaceDE w:val="0"/>
        <w:autoSpaceDN w:val="0"/>
        <w:adjustRightInd w:val="0"/>
        <w:spacing w:line="360" w:lineRule="auto"/>
        <w:jc w:val="both"/>
        <w:rPr>
          <w:sz w:val="27"/>
          <w:lang w:val="uk-UA"/>
        </w:rPr>
      </w:pPr>
      <w:r>
        <w:rPr>
          <w:sz w:val="27"/>
          <w:lang w:val="uk-UA"/>
        </w:rPr>
        <w:t>РАЦС-регістрація актів цивільного стану населення</w:t>
      </w:r>
    </w:p>
    <w:p w:rsidR="00C90063" w:rsidRDefault="00C90063" w:rsidP="00C90063">
      <w:pPr>
        <w:shd w:val="clear" w:color="auto" w:fill="FFFFFF"/>
        <w:autoSpaceDE w:val="0"/>
        <w:autoSpaceDN w:val="0"/>
        <w:adjustRightInd w:val="0"/>
        <w:spacing w:line="360" w:lineRule="auto"/>
        <w:jc w:val="both"/>
        <w:rPr>
          <w:sz w:val="27"/>
          <w:lang w:val="uk-UA"/>
        </w:rPr>
      </w:pPr>
      <w:r>
        <w:rPr>
          <w:sz w:val="27"/>
          <w:lang w:val="uk-UA"/>
        </w:rPr>
        <w:t>ММ</w:t>
      </w:r>
      <w:r>
        <w:rPr>
          <w:sz w:val="27"/>
          <w:lang w:val="en-US"/>
        </w:rPr>
        <w:t>PI</w:t>
      </w:r>
      <w:r>
        <w:rPr>
          <w:sz w:val="27"/>
        </w:rPr>
        <w:t>-</w:t>
      </w:r>
      <w:r>
        <w:rPr>
          <w:sz w:val="27"/>
          <w:lang w:val="uk-UA"/>
        </w:rPr>
        <w:t>Мінесотский тест (міні-мульт) оцінки психологічного стану індивідуума</w:t>
      </w:r>
    </w:p>
    <w:p w:rsidR="00C90063" w:rsidRDefault="00C90063" w:rsidP="00C90063">
      <w:pPr>
        <w:shd w:val="clear" w:color="auto" w:fill="FFFFFF"/>
        <w:autoSpaceDE w:val="0"/>
        <w:autoSpaceDN w:val="0"/>
        <w:adjustRightInd w:val="0"/>
        <w:spacing w:line="360" w:lineRule="auto"/>
        <w:jc w:val="both"/>
        <w:rPr>
          <w:sz w:val="27"/>
          <w:lang w:val="uk-UA"/>
        </w:rPr>
      </w:pPr>
      <w:r>
        <w:rPr>
          <w:sz w:val="27"/>
          <w:lang w:val="uk-UA"/>
        </w:rPr>
        <w:t>СБОО-скорочений багатофакторний опитувальник особистості</w:t>
      </w:r>
    </w:p>
    <w:p w:rsidR="00C90063" w:rsidRDefault="00C90063" w:rsidP="00C90063">
      <w:pPr>
        <w:shd w:val="clear" w:color="auto" w:fill="FFFFFF"/>
        <w:autoSpaceDE w:val="0"/>
        <w:autoSpaceDN w:val="0"/>
        <w:adjustRightInd w:val="0"/>
        <w:spacing w:line="360" w:lineRule="auto"/>
        <w:jc w:val="both"/>
        <w:rPr>
          <w:sz w:val="27"/>
          <w:lang w:val="uk-UA"/>
        </w:rPr>
      </w:pPr>
    </w:p>
    <w:p w:rsidR="00C90063" w:rsidRDefault="00C90063" w:rsidP="00C90063">
      <w:pPr>
        <w:shd w:val="clear" w:color="auto" w:fill="FFFFFF"/>
        <w:autoSpaceDE w:val="0"/>
        <w:autoSpaceDN w:val="0"/>
        <w:adjustRightInd w:val="0"/>
        <w:spacing w:line="360" w:lineRule="auto"/>
        <w:jc w:val="both"/>
        <w:rPr>
          <w:sz w:val="27"/>
          <w:lang w:val="uk-UA"/>
        </w:rPr>
      </w:pPr>
    </w:p>
    <w:p w:rsidR="00C90063" w:rsidRDefault="00C90063" w:rsidP="00C90063">
      <w:pPr>
        <w:shd w:val="clear" w:color="auto" w:fill="FFFFFF"/>
        <w:autoSpaceDE w:val="0"/>
        <w:autoSpaceDN w:val="0"/>
        <w:adjustRightInd w:val="0"/>
        <w:spacing w:line="360" w:lineRule="auto"/>
        <w:jc w:val="both"/>
        <w:rPr>
          <w:sz w:val="27"/>
          <w:lang w:val="uk-UA"/>
        </w:rPr>
      </w:pPr>
    </w:p>
    <w:p w:rsidR="00C90063" w:rsidRDefault="00C90063" w:rsidP="00C90063">
      <w:pPr>
        <w:shd w:val="clear" w:color="auto" w:fill="FFFFFF"/>
        <w:autoSpaceDE w:val="0"/>
        <w:autoSpaceDN w:val="0"/>
        <w:adjustRightInd w:val="0"/>
        <w:spacing w:line="360" w:lineRule="auto"/>
        <w:jc w:val="both"/>
        <w:rPr>
          <w:sz w:val="27"/>
          <w:lang w:val="uk-UA"/>
        </w:rPr>
      </w:pPr>
    </w:p>
    <w:p w:rsidR="00C90063" w:rsidRDefault="00C90063" w:rsidP="00C90063">
      <w:pPr>
        <w:shd w:val="clear" w:color="auto" w:fill="FFFFFF"/>
        <w:autoSpaceDE w:val="0"/>
        <w:autoSpaceDN w:val="0"/>
        <w:adjustRightInd w:val="0"/>
        <w:spacing w:line="360" w:lineRule="auto"/>
        <w:jc w:val="both"/>
        <w:rPr>
          <w:sz w:val="27"/>
          <w:lang w:val="uk-UA"/>
        </w:rPr>
      </w:pPr>
    </w:p>
    <w:p w:rsidR="00C90063" w:rsidRDefault="00C90063" w:rsidP="00C90063">
      <w:pPr>
        <w:shd w:val="clear" w:color="auto" w:fill="FFFFFF"/>
        <w:autoSpaceDE w:val="0"/>
        <w:autoSpaceDN w:val="0"/>
        <w:adjustRightInd w:val="0"/>
        <w:spacing w:line="360" w:lineRule="auto"/>
        <w:jc w:val="both"/>
        <w:rPr>
          <w:sz w:val="27"/>
          <w:lang w:val="uk-UA"/>
        </w:rPr>
      </w:pPr>
    </w:p>
    <w:p w:rsidR="00C90063" w:rsidRDefault="00C90063" w:rsidP="00C90063">
      <w:pPr>
        <w:shd w:val="clear" w:color="auto" w:fill="FFFFFF"/>
        <w:autoSpaceDE w:val="0"/>
        <w:autoSpaceDN w:val="0"/>
        <w:adjustRightInd w:val="0"/>
        <w:spacing w:line="360" w:lineRule="auto"/>
        <w:jc w:val="both"/>
        <w:rPr>
          <w:sz w:val="27"/>
          <w:lang w:val="uk-UA"/>
        </w:rPr>
      </w:pPr>
    </w:p>
    <w:p w:rsidR="00C90063" w:rsidRDefault="00C90063" w:rsidP="00C90063">
      <w:pPr>
        <w:shd w:val="clear" w:color="auto" w:fill="FFFFFF"/>
        <w:autoSpaceDE w:val="0"/>
        <w:autoSpaceDN w:val="0"/>
        <w:adjustRightInd w:val="0"/>
        <w:spacing w:line="360" w:lineRule="auto"/>
        <w:jc w:val="both"/>
        <w:rPr>
          <w:sz w:val="27"/>
          <w:lang w:val="uk-UA"/>
        </w:rPr>
      </w:pPr>
    </w:p>
    <w:p w:rsidR="00C90063" w:rsidRDefault="00C90063" w:rsidP="00C90063">
      <w:pPr>
        <w:shd w:val="clear" w:color="auto" w:fill="FFFFFF"/>
        <w:autoSpaceDE w:val="0"/>
        <w:autoSpaceDN w:val="0"/>
        <w:adjustRightInd w:val="0"/>
        <w:spacing w:line="360" w:lineRule="auto"/>
        <w:jc w:val="both"/>
        <w:rPr>
          <w:sz w:val="27"/>
          <w:lang w:val="uk-UA"/>
        </w:rPr>
      </w:pPr>
    </w:p>
    <w:p w:rsidR="00C90063" w:rsidRDefault="00C90063" w:rsidP="00C90063">
      <w:pPr>
        <w:shd w:val="clear" w:color="auto" w:fill="FFFFFF"/>
        <w:spacing w:line="360" w:lineRule="auto"/>
        <w:jc w:val="center"/>
        <w:rPr>
          <w:sz w:val="28"/>
          <w:szCs w:val="28"/>
        </w:rPr>
      </w:pPr>
      <w:r>
        <w:rPr>
          <w:sz w:val="28"/>
          <w:szCs w:val="28"/>
          <w:lang w:val="uk-UA"/>
        </w:rPr>
        <w:t>ВСТУП</w:t>
      </w:r>
    </w:p>
    <w:p w:rsidR="00C90063" w:rsidRDefault="00C90063" w:rsidP="00C90063">
      <w:pPr>
        <w:shd w:val="clear" w:color="auto" w:fill="FFFFFF"/>
        <w:spacing w:line="360" w:lineRule="auto"/>
        <w:ind w:firstLine="708"/>
        <w:jc w:val="both"/>
        <w:rPr>
          <w:b/>
          <w:sz w:val="28"/>
          <w:szCs w:val="28"/>
          <w:lang w:val="uk-UA"/>
        </w:rPr>
      </w:pPr>
      <w:r>
        <w:rPr>
          <w:b/>
          <w:sz w:val="28"/>
          <w:szCs w:val="28"/>
          <w:lang w:val="uk-UA"/>
        </w:rPr>
        <w:t>Актуальність теми</w:t>
      </w:r>
    </w:p>
    <w:p w:rsidR="00C90063" w:rsidRDefault="00C90063" w:rsidP="00C90063">
      <w:pPr>
        <w:shd w:val="clear" w:color="auto" w:fill="FFFFFF"/>
        <w:spacing w:line="360" w:lineRule="auto"/>
        <w:ind w:firstLine="708"/>
        <w:jc w:val="both"/>
        <w:rPr>
          <w:b/>
          <w:sz w:val="28"/>
          <w:szCs w:val="28"/>
          <w:lang w:val="uk-UA"/>
        </w:rPr>
      </w:pPr>
      <w:r>
        <w:rPr>
          <w:b/>
          <w:sz w:val="28"/>
          <w:szCs w:val="28"/>
          <w:lang w:val="uk-UA"/>
        </w:rPr>
        <w:lastRenderedPageBreak/>
        <w:t xml:space="preserve"> </w:t>
      </w:r>
      <w:r>
        <w:rPr>
          <w:sz w:val="28"/>
          <w:szCs w:val="28"/>
          <w:lang w:val="uk-UA"/>
        </w:rPr>
        <w:t>В офіційних документах ВООЗ проблема здоров</w:t>
      </w:r>
      <w:r>
        <w:rPr>
          <w:sz w:val="28"/>
          <w:szCs w:val="28"/>
        </w:rPr>
        <w:t>’</w:t>
      </w:r>
      <w:r>
        <w:rPr>
          <w:sz w:val="28"/>
          <w:szCs w:val="28"/>
          <w:lang w:val="uk-UA"/>
        </w:rPr>
        <w:t>я підлітків виділена як одна з найбільш актуальних проблем охорони здоров</w:t>
      </w:r>
      <w:r>
        <w:rPr>
          <w:sz w:val="28"/>
          <w:szCs w:val="28"/>
        </w:rPr>
        <w:t>’</w:t>
      </w:r>
      <w:r>
        <w:rPr>
          <w:sz w:val="28"/>
          <w:szCs w:val="28"/>
          <w:lang w:val="uk-UA"/>
        </w:rPr>
        <w:t>я у зв</w:t>
      </w:r>
      <w:r>
        <w:rPr>
          <w:sz w:val="28"/>
          <w:szCs w:val="28"/>
        </w:rPr>
        <w:t>’</w:t>
      </w:r>
      <w:r>
        <w:rPr>
          <w:sz w:val="28"/>
          <w:szCs w:val="28"/>
          <w:lang w:val="uk-UA"/>
        </w:rPr>
        <w:t>язку з погіршенням стану здоров</w:t>
      </w:r>
      <w:r>
        <w:rPr>
          <w:sz w:val="28"/>
          <w:szCs w:val="28"/>
        </w:rPr>
        <w:t>’</w:t>
      </w:r>
      <w:r>
        <w:rPr>
          <w:sz w:val="28"/>
          <w:szCs w:val="28"/>
          <w:lang w:val="uk-UA"/>
        </w:rPr>
        <w:t xml:space="preserve">я серед цього контингенту </w:t>
      </w:r>
      <w:r>
        <w:rPr>
          <w:sz w:val="28"/>
          <w:szCs w:val="28"/>
        </w:rPr>
        <w:t>[91, 96, 165].</w:t>
      </w:r>
      <w:r>
        <w:rPr>
          <w:sz w:val="28"/>
          <w:szCs w:val="28"/>
          <w:lang w:val="uk-UA"/>
        </w:rPr>
        <w:t xml:space="preserve"> Реалізація політики ВООЗ «Здоров’я для всіх на </w:t>
      </w:r>
      <w:r>
        <w:rPr>
          <w:sz w:val="28"/>
          <w:szCs w:val="28"/>
          <w:lang w:val="en-US"/>
        </w:rPr>
        <w:t>XXI</w:t>
      </w:r>
      <w:r>
        <w:rPr>
          <w:sz w:val="28"/>
          <w:szCs w:val="28"/>
          <w:lang w:val="uk-UA"/>
        </w:rPr>
        <w:t xml:space="preserve"> століття» ставить за мету поширення здорового способу життя шляхом формування здорової поведінки у таких сферах, як харчування, фізична активність, сексуальність, розширення і збільшення фінансових можливостей, підвищення доступності корисних для здоров’я та безпечних продуктів харчування, а також зменшення несприятливого впливу на здоров’я речовин, які викликають залежність. Передбачається досягнення такого стану, щоб не палили 80% дорослих та 100% дітей. Споживання алкоголю дорослими не повинно перевищувати 6 літрів на рік і не вживатися дітьми (ВООЗ «Здоров</w:t>
      </w:r>
      <w:r>
        <w:rPr>
          <w:sz w:val="28"/>
          <w:szCs w:val="28"/>
        </w:rPr>
        <w:t>’</w:t>
      </w:r>
      <w:r>
        <w:rPr>
          <w:sz w:val="28"/>
          <w:szCs w:val="28"/>
          <w:lang w:val="uk-UA"/>
        </w:rPr>
        <w:t>я –</w:t>
      </w:r>
      <w:r>
        <w:rPr>
          <w:sz w:val="28"/>
          <w:szCs w:val="28"/>
          <w:lang w:val="en-US"/>
        </w:rPr>
        <w:t>XX</w:t>
      </w:r>
      <w:r>
        <w:rPr>
          <w:sz w:val="28"/>
          <w:szCs w:val="28"/>
        </w:rPr>
        <w:t>1</w:t>
      </w:r>
      <w:r>
        <w:rPr>
          <w:sz w:val="28"/>
          <w:szCs w:val="28"/>
          <w:lang w:val="uk-UA"/>
        </w:rPr>
        <w:t>»). У 2004 році розроблено Глобальну стратегію у сфері раціону харчування, фізичної активності і здоров</w:t>
      </w:r>
      <w:r>
        <w:rPr>
          <w:sz w:val="28"/>
          <w:szCs w:val="28"/>
        </w:rPr>
        <w:t>’</w:t>
      </w:r>
      <w:r>
        <w:rPr>
          <w:sz w:val="28"/>
          <w:szCs w:val="28"/>
          <w:lang w:val="uk-UA"/>
        </w:rPr>
        <w:t>я [1</w:t>
      </w:r>
      <w:r>
        <w:rPr>
          <w:sz w:val="28"/>
          <w:szCs w:val="28"/>
        </w:rPr>
        <w:t>64</w:t>
      </w:r>
      <w:r>
        <w:rPr>
          <w:sz w:val="28"/>
          <w:szCs w:val="28"/>
          <w:lang w:val="uk-UA"/>
        </w:rPr>
        <w:t>].</w:t>
      </w:r>
    </w:p>
    <w:p w:rsidR="00C90063" w:rsidRDefault="00C90063" w:rsidP="00C90063">
      <w:pPr>
        <w:spacing w:line="360" w:lineRule="auto"/>
        <w:ind w:firstLine="708"/>
        <w:jc w:val="both"/>
        <w:rPr>
          <w:sz w:val="28"/>
          <w:szCs w:val="28"/>
          <w:lang w:val="uk-UA"/>
        </w:rPr>
      </w:pPr>
      <w:r>
        <w:rPr>
          <w:sz w:val="28"/>
          <w:szCs w:val="28"/>
          <w:lang w:val="uk-UA"/>
        </w:rPr>
        <w:t>Відповідно до стратегічних напрямків європейської політики «Здоров</w:t>
      </w:r>
      <w:r>
        <w:rPr>
          <w:sz w:val="28"/>
          <w:szCs w:val="28"/>
        </w:rPr>
        <w:t>’</w:t>
      </w:r>
      <w:r>
        <w:rPr>
          <w:sz w:val="28"/>
          <w:szCs w:val="28"/>
          <w:lang w:val="uk-UA"/>
        </w:rPr>
        <w:t>я для всіх» в Україні розроблено міжгалузеву комплексну програму «Здоров</w:t>
      </w:r>
      <w:r>
        <w:rPr>
          <w:sz w:val="28"/>
          <w:szCs w:val="28"/>
        </w:rPr>
        <w:t>’</w:t>
      </w:r>
      <w:r>
        <w:rPr>
          <w:sz w:val="28"/>
          <w:szCs w:val="28"/>
          <w:lang w:val="uk-UA"/>
        </w:rPr>
        <w:t>я нації на 2002-2011 роки», де окремий розділ з здорового способу життя включає 16 груп заходів правового, нормативного, організаційного, управлінського, ресурсного, інформаційного, освітнього і наукового характеру.  Складена низка програм і проектів: національна програма «Діти України» (2001), цільова комплексна програма «Фізичне виховання - здоров’я нації» (1998), національна програма «Репродуктивне здоров’я», «Національна програма патріотичного виховання, формування здорового способу життя, розвитку духовності та зміцнення моральних засад суспільства» (1999),</w:t>
      </w:r>
      <w:r>
        <w:rPr>
          <w:lang w:val="uk-UA"/>
        </w:rPr>
        <w:t xml:space="preserve"> «</w:t>
      </w:r>
      <w:r>
        <w:rPr>
          <w:sz w:val="28"/>
          <w:szCs w:val="28"/>
          <w:lang w:val="uk-UA"/>
        </w:rPr>
        <w:t>Про поліпшення діяльності органів і закладів охорони здоров’я з питань формування здорового способу життя, гігіенічного виховання населення (1999) та інші. Проводиться державна політика обмеження паління і вживання алкогольних напоїв, про що свідчить затверджена у 2002 році Концепція державної політики з контролю над тютюном, підписання президентом закону про «Ратифікацію рамкової конвенції ВООЗ щодо боротьби з палінням», вхід України до Європейської хартії з алкоголю.</w:t>
      </w:r>
    </w:p>
    <w:p w:rsidR="00C90063" w:rsidRDefault="00C90063" w:rsidP="00C90063">
      <w:pPr>
        <w:shd w:val="clear" w:color="auto" w:fill="FFFFFF"/>
        <w:spacing w:line="360" w:lineRule="auto"/>
        <w:ind w:firstLine="708"/>
        <w:jc w:val="both"/>
        <w:rPr>
          <w:sz w:val="28"/>
          <w:szCs w:val="28"/>
          <w:lang w:val="uk-UA"/>
        </w:rPr>
      </w:pPr>
      <w:r>
        <w:rPr>
          <w:sz w:val="28"/>
          <w:szCs w:val="28"/>
          <w:lang w:val="uk-UA"/>
        </w:rPr>
        <w:t xml:space="preserve">Не дивлячись на велику кількість різних профілактичних заходів в останні роки зберігається негативна тенденція у стані здоров'я дітей та підлітків: зростання </w:t>
      </w:r>
      <w:r>
        <w:rPr>
          <w:sz w:val="28"/>
          <w:szCs w:val="28"/>
          <w:lang w:val="uk-UA"/>
        </w:rPr>
        <w:lastRenderedPageBreak/>
        <w:t>частоти вроджених аномалій, хронічних захворювань, формування вікозалежної патології у більш молодому віці, схильність до поєднання захворювань [18,31,]. 90% усіх підлітків мають відхилення у загальному стані здоров’я, з них 20,0% мають по 2 і більше захворювання [136</w:t>
      </w:r>
      <w:r>
        <w:rPr>
          <w:sz w:val="28"/>
          <w:szCs w:val="28"/>
        </w:rPr>
        <w:t>, 1</w:t>
      </w:r>
      <w:r>
        <w:rPr>
          <w:sz w:val="28"/>
          <w:szCs w:val="28"/>
          <w:lang w:val="uk-UA"/>
        </w:rPr>
        <w:t>37].</w:t>
      </w:r>
      <w:r>
        <w:rPr>
          <w:szCs w:val="28"/>
          <w:lang w:val="uk-UA"/>
        </w:rPr>
        <w:t xml:space="preserve"> </w:t>
      </w:r>
      <w:r>
        <w:rPr>
          <w:sz w:val="28"/>
          <w:szCs w:val="28"/>
          <w:lang w:val="uk-UA"/>
        </w:rPr>
        <w:t>Згідно інших даних, у 30-35% підлітків діагностуються різні хронічні захворювання, у 50%- функціональні відхилення, 40% підлітків мають ті чи інші обмеження у виборі професії в зв’язку з станом здоров’я [149, 165].</w:t>
      </w:r>
    </w:p>
    <w:p w:rsidR="00C90063" w:rsidRDefault="00C90063" w:rsidP="00C90063">
      <w:pPr>
        <w:shd w:val="clear" w:color="auto" w:fill="FFFFFF"/>
        <w:spacing w:line="360" w:lineRule="auto"/>
        <w:jc w:val="both"/>
        <w:rPr>
          <w:sz w:val="28"/>
          <w:szCs w:val="28"/>
          <w:lang w:val="uk-UA"/>
        </w:rPr>
      </w:pPr>
      <w:r>
        <w:rPr>
          <w:sz w:val="28"/>
          <w:szCs w:val="28"/>
          <w:lang w:val="uk-UA"/>
        </w:rPr>
        <w:t xml:space="preserve">Виражені несприятливі тенденції у стані здоров'я підростаючого покоління вимагають якісно нових рішень в організації та проведенні медико-профілактичних заходів [115,164]. Існуюча система охорони здоров'я дітей та підлітків не може зупинити процес безперервного зростання хронічних захворювань внаслідок багатьох причин: спрямованість заходів лише на виявлення захворювань; мала віддача від "високотехнологічних" методів лікування; низька ефективність суто медичних заходів профілактики неінфекційних захворювань; вплив широкого кола чинників на здоров'я (соціоекономічних та фізичних факторів), кількість і якість яких в умовах науково-технічного прогресу постійно змінюється, починаючи від лавиноподібного поширення шкідливих звичок та низького рівня навичок здорового способу життя серед підлітків [176, 194, 200, 213]. </w:t>
      </w:r>
    </w:p>
    <w:p w:rsidR="00C90063" w:rsidRDefault="00C90063" w:rsidP="00C90063">
      <w:pPr>
        <w:shd w:val="clear" w:color="auto" w:fill="FFFFFF"/>
        <w:spacing w:line="360" w:lineRule="auto"/>
        <w:ind w:firstLine="567"/>
        <w:jc w:val="both"/>
        <w:rPr>
          <w:sz w:val="28"/>
          <w:szCs w:val="28"/>
          <w:lang w:val="uk-UA"/>
        </w:rPr>
      </w:pPr>
      <w:r>
        <w:rPr>
          <w:sz w:val="28"/>
          <w:szCs w:val="28"/>
          <w:lang w:val="uk-UA"/>
        </w:rPr>
        <w:t xml:space="preserve">Проблемі здоров’я підлітків присвячено чисельні дослідження, але у більшості вони стосувались лише окремих питань в той час, як багатовекторні системи превентивної роботи серед підлітків залишались поза увагою [13,14, 90, 179, 200, 94, 209]. </w:t>
      </w:r>
    </w:p>
    <w:p w:rsidR="00C90063" w:rsidRDefault="00C90063" w:rsidP="00C90063">
      <w:pPr>
        <w:spacing w:line="360" w:lineRule="auto"/>
        <w:jc w:val="both"/>
        <w:rPr>
          <w:sz w:val="28"/>
          <w:szCs w:val="28"/>
          <w:lang w:val="uk-UA"/>
        </w:rPr>
      </w:pPr>
      <w:r>
        <w:rPr>
          <w:sz w:val="28"/>
          <w:szCs w:val="28"/>
          <w:lang w:val="uk-UA"/>
        </w:rPr>
        <w:t>Актуальність дослідження значною мірою обумовлена необхідністью виконання державної програми «Діти України» (2001) та вимогами стратегії ВООЗ, яка направлена на  навчання здоров’ю (</w:t>
      </w:r>
      <w:r>
        <w:rPr>
          <w:sz w:val="28"/>
          <w:szCs w:val="28"/>
          <w:lang w:val="en-US"/>
        </w:rPr>
        <w:t>health</w:t>
      </w:r>
      <w:r>
        <w:rPr>
          <w:sz w:val="28"/>
          <w:szCs w:val="28"/>
          <w:lang w:val="uk-UA"/>
        </w:rPr>
        <w:t xml:space="preserve"> </w:t>
      </w:r>
      <w:r>
        <w:rPr>
          <w:sz w:val="28"/>
          <w:szCs w:val="28"/>
          <w:lang w:val="en-US"/>
        </w:rPr>
        <w:t>education</w:t>
      </w:r>
      <w:r>
        <w:rPr>
          <w:sz w:val="28"/>
          <w:szCs w:val="28"/>
          <w:lang w:val="uk-UA"/>
        </w:rPr>
        <w:t xml:space="preserve">) і формування здорового способу життя. </w:t>
      </w:r>
    </w:p>
    <w:p w:rsidR="00C90063" w:rsidRDefault="00C90063" w:rsidP="00C90063">
      <w:pPr>
        <w:spacing w:line="360" w:lineRule="auto"/>
        <w:jc w:val="both"/>
        <w:rPr>
          <w:sz w:val="28"/>
          <w:szCs w:val="28"/>
          <w:lang w:val="uk-UA"/>
        </w:rPr>
      </w:pPr>
      <w:r>
        <w:rPr>
          <w:sz w:val="28"/>
          <w:szCs w:val="28"/>
          <w:lang w:val="uk-UA"/>
        </w:rPr>
        <w:t>Недосконалість національної системи формування здорового способу життя серед підлітків і молоді потребує її наукового обґрунтування згідно вимогам ВООЗ. Саме це і обумовило актуальність даного дослідження, визначило його мету та завдання.</w:t>
      </w:r>
    </w:p>
    <w:p w:rsidR="00C90063" w:rsidRDefault="00C90063" w:rsidP="00C90063">
      <w:pPr>
        <w:spacing w:line="360" w:lineRule="auto"/>
        <w:jc w:val="both"/>
        <w:rPr>
          <w:b/>
          <w:sz w:val="28"/>
          <w:u w:val="single"/>
          <w:lang w:val="uk-UA"/>
        </w:rPr>
      </w:pPr>
      <w:r>
        <w:rPr>
          <w:sz w:val="28"/>
          <w:u w:val="single"/>
          <w:lang w:val="uk-UA"/>
        </w:rPr>
        <w:t>Зв’язок теми дисертації з державними програмами.</w:t>
      </w:r>
    </w:p>
    <w:p w:rsidR="00C90063" w:rsidRDefault="00C90063" w:rsidP="00C90063">
      <w:pPr>
        <w:pStyle w:val="25"/>
      </w:pPr>
      <w:r>
        <w:lastRenderedPageBreak/>
        <w:t xml:space="preserve">Дане дисертаційне </w:t>
      </w:r>
      <w:proofErr w:type="gramStart"/>
      <w:r>
        <w:t>досл</w:t>
      </w:r>
      <w:proofErr w:type="gramEnd"/>
      <w:r>
        <w:t>ідження виконувалося у Вінницькому національному медичному університеті ім. М.І. Пирогова на кафедрі соціальної медицини, економіки та організації охорони здоров’я відповідно з Національною програмою “Діти України” та як фрагмент НДР Вінницького національного медичного університету ім. М. І. Пирогова: “</w:t>
      </w:r>
      <w:r>
        <w:rPr>
          <w:szCs w:val="28"/>
        </w:rPr>
        <w:t xml:space="preserve">Розробка нормативних критеріїв здоров’я </w:t>
      </w:r>
      <w:proofErr w:type="gramStart"/>
      <w:r>
        <w:rPr>
          <w:szCs w:val="28"/>
        </w:rPr>
        <w:t>р</w:t>
      </w:r>
      <w:proofErr w:type="gramEnd"/>
      <w:r>
        <w:rPr>
          <w:szCs w:val="28"/>
        </w:rPr>
        <w:t>ізних вікових та статевих груп населення на основі вивчення антропогенетичних та фізіологічних характеристик організму з метою визначення маркерів мультифакторіальних захворювань</w:t>
      </w:r>
      <w:r>
        <w:t>”. Номер державної реєстрації 0103</w:t>
      </w:r>
      <w:r>
        <w:rPr>
          <w:lang w:val="en-US"/>
        </w:rPr>
        <w:t>U</w:t>
      </w:r>
      <w:r>
        <w:t>008992, термін виконання 01.2003–12.2007 роки.</w:t>
      </w:r>
    </w:p>
    <w:p w:rsidR="00C90063" w:rsidRDefault="00C90063" w:rsidP="00C90063">
      <w:pPr>
        <w:spacing w:line="360" w:lineRule="auto"/>
        <w:ind w:firstLine="709"/>
        <w:jc w:val="both"/>
        <w:rPr>
          <w:sz w:val="28"/>
          <w:szCs w:val="28"/>
          <w:lang w:val="uk-UA"/>
        </w:rPr>
      </w:pPr>
      <w:r>
        <w:rPr>
          <w:b/>
          <w:sz w:val="28"/>
          <w:szCs w:val="28"/>
          <w:lang w:val="uk-UA"/>
        </w:rPr>
        <w:t xml:space="preserve">Мета дослідження- </w:t>
      </w:r>
      <w:r>
        <w:rPr>
          <w:sz w:val="28"/>
          <w:szCs w:val="28"/>
          <w:lang w:val="uk-UA"/>
        </w:rPr>
        <w:t>наукове обґрунтування</w:t>
      </w:r>
      <w:r>
        <w:rPr>
          <w:b/>
          <w:sz w:val="28"/>
          <w:szCs w:val="28"/>
          <w:lang w:val="uk-UA"/>
        </w:rPr>
        <w:t xml:space="preserve"> </w:t>
      </w:r>
      <w:r>
        <w:rPr>
          <w:sz w:val="28"/>
          <w:szCs w:val="28"/>
          <w:lang w:val="uk-UA"/>
        </w:rPr>
        <w:t xml:space="preserve">оптимізації системи формування здорового способу життя серед міських школярів підліткового віку. </w:t>
      </w:r>
    </w:p>
    <w:p w:rsidR="00C90063" w:rsidRDefault="00C90063" w:rsidP="00C90063">
      <w:pPr>
        <w:spacing w:line="360" w:lineRule="auto"/>
        <w:ind w:firstLine="709"/>
        <w:rPr>
          <w:b/>
          <w:sz w:val="28"/>
          <w:szCs w:val="28"/>
        </w:rPr>
      </w:pPr>
      <w:r>
        <w:rPr>
          <w:b/>
          <w:sz w:val="28"/>
          <w:szCs w:val="28"/>
        </w:rPr>
        <w:t>Завдання, обумовлені поставленою метою передбачали:</w:t>
      </w:r>
    </w:p>
    <w:p w:rsidR="00C90063" w:rsidRDefault="00C90063" w:rsidP="00C90063">
      <w:pPr>
        <w:spacing w:line="360" w:lineRule="auto"/>
        <w:ind w:firstLine="709"/>
        <w:jc w:val="both"/>
        <w:rPr>
          <w:sz w:val="28"/>
          <w:szCs w:val="28"/>
        </w:rPr>
      </w:pPr>
      <w:r>
        <w:rPr>
          <w:sz w:val="28"/>
          <w:szCs w:val="28"/>
        </w:rPr>
        <w:t xml:space="preserve">1. Проведення системного аналізу вітчизняної та </w:t>
      </w:r>
      <w:proofErr w:type="gramStart"/>
      <w:r>
        <w:rPr>
          <w:sz w:val="28"/>
          <w:szCs w:val="28"/>
        </w:rPr>
        <w:t>св</w:t>
      </w:r>
      <w:proofErr w:type="gramEnd"/>
      <w:r>
        <w:rPr>
          <w:sz w:val="28"/>
          <w:szCs w:val="28"/>
        </w:rPr>
        <w:t>ітової наукової літератури з проблем організації превентивної роботи щодо збереження здоров’я школярів підліткового віку, медико-соціальних аспектів формування здорового способу життя серед вищезазначеного контингенту.</w:t>
      </w:r>
    </w:p>
    <w:p w:rsidR="00C90063" w:rsidRDefault="00C90063" w:rsidP="00C90063">
      <w:pPr>
        <w:spacing w:line="360" w:lineRule="auto"/>
        <w:ind w:firstLine="709"/>
        <w:jc w:val="both"/>
        <w:rPr>
          <w:sz w:val="28"/>
          <w:szCs w:val="28"/>
        </w:rPr>
      </w:pPr>
      <w:r>
        <w:rPr>
          <w:sz w:val="28"/>
          <w:szCs w:val="28"/>
        </w:rPr>
        <w:t xml:space="preserve">2. </w:t>
      </w:r>
      <w:r>
        <w:rPr>
          <w:sz w:val="28"/>
          <w:szCs w:val="28"/>
          <w:lang w:val="uk-UA"/>
        </w:rPr>
        <w:t xml:space="preserve">Здійснення аналізу показників </w:t>
      </w:r>
      <w:r>
        <w:rPr>
          <w:sz w:val="28"/>
          <w:szCs w:val="28"/>
        </w:rPr>
        <w:t>захворюваності школярів підліткового віку міста Вінниці у проміжок часу з 2001 по 2006 рік та вивчення впливу соціально-гігієнічних, поведінкових, психологічних чинників ризику на показники здоров’я школярів 12-16 років, розробка прогностичних моделей індивідуального ризику виникнення соматичної патології за визначеними чинниками ризику.</w:t>
      </w:r>
    </w:p>
    <w:p w:rsidR="00C90063" w:rsidRDefault="00C90063" w:rsidP="00C90063">
      <w:pPr>
        <w:spacing w:line="360" w:lineRule="auto"/>
        <w:ind w:firstLine="709"/>
        <w:jc w:val="both"/>
        <w:rPr>
          <w:sz w:val="28"/>
          <w:szCs w:val="28"/>
        </w:rPr>
      </w:pPr>
      <w:r>
        <w:rPr>
          <w:sz w:val="28"/>
          <w:szCs w:val="28"/>
        </w:rPr>
        <w:t xml:space="preserve">3. Визначення поширеності випадків вживання алкоголю та тютюнопаління серед міських школярів </w:t>
      </w:r>
      <w:proofErr w:type="gramStart"/>
      <w:r>
        <w:rPr>
          <w:sz w:val="28"/>
          <w:szCs w:val="28"/>
        </w:rPr>
        <w:t>п</w:t>
      </w:r>
      <w:proofErr w:type="gramEnd"/>
      <w:r>
        <w:rPr>
          <w:sz w:val="28"/>
          <w:szCs w:val="28"/>
        </w:rPr>
        <w:t xml:space="preserve">ідліткового віку. </w:t>
      </w:r>
    </w:p>
    <w:p w:rsidR="00C90063" w:rsidRDefault="00C90063" w:rsidP="00C90063">
      <w:pPr>
        <w:spacing w:line="360" w:lineRule="auto"/>
        <w:ind w:firstLine="709"/>
        <w:jc w:val="both"/>
        <w:rPr>
          <w:sz w:val="28"/>
          <w:szCs w:val="28"/>
        </w:rPr>
      </w:pPr>
      <w:r>
        <w:rPr>
          <w:sz w:val="28"/>
          <w:szCs w:val="28"/>
        </w:rPr>
        <w:t xml:space="preserve">4. Проведення науково-практичної оцінки ефективності діючих у регіоні міжнародних </w:t>
      </w:r>
      <w:proofErr w:type="gramStart"/>
      <w:r>
        <w:rPr>
          <w:sz w:val="28"/>
          <w:szCs w:val="28"/>
        </w:rPr>
        <w:t>проф</w:t>
      </w:r>
      <w:proofErr w:type="gramEnd"/>
      <w:r>
        <w:rPr>
          <w:sz w:val="28"/>
          <w:szCs w:val="28"/>
        </w:rPr>
        <w:t>ілактичних програм з формування здорового способу життя серед школярів підліткового віку.</w:t>
      </w:r>
    </w:p>
    <w:p w:rsidR="00C90063" w:rsidRDefault="00C90063" w:rsidP="00C90063">
      <w:pPr>
        <w:spacing w:line="360" w:lineRule="auto"/>
        <w:ind w:firstLine="709"/>
        <w:jc w:val="both"/>
        <w:rPr>
          <w:sz w:val="28"/>
          <w:szCs w:val="28"/>
        </w:rPr>
      </w:pPr>
      <w:r>
        <w:rPr>
          <w:sz w:val="28"/>
          <w:szCs w:val="28"/>
        </w:rPr>
        <w:lastRenderedPageBreak/>
        <w:t xml:space="preserve">5. Наукове обґрунтування і впровадження розробленої системи заходів первинної профілактики та функціонально-організаційної моделі превентивної роботи з формування здорового способу життя серед школярів </w:t>
      </w:r>
      <w:proofErr w:type="gramStart"/>
      <w:r>
        <w:rPr>
          <w:sz w:val="28"/>
          <w:szCs w:val="28"/>
        </w:rPr>
        <w:t>в</w:t>
      </w:r>
      <w:proofErr w:type="gramEnd"/>
      <w:r>
        <w:rPr>
          <w:sz w:val="28"/>
          <w:szCs w:val="28"/>
        </w:rPr>
        <w:t xml:space="preserve"> умовах навчального закладу.</w:t>
      </w:r>
    </w:p>
    <w:p w:rsidR="00C90063" w:rsidRDefault="00C90063" w:rsidP="00C90063">
      <w:pPr>
        <w:spacing w:line="360" w:lineRule="auto"/>
        <w:ind w:firstLine="709"/>
        <w:jc w:val="both"/>
        <w:rPr>
          <w:i/>
          <w:sz w:val="28"/>
          <w:szCs w:val="28"/>
        </w:rPr>
      </w:pPr>
      <w:r>
        <w:rPr>
          <w:i/>
          <w:sz w:val="28"/>
          <w:szCs w:val="28"/>
        </w:rPr>
        <w:t xml:space="preserve">Базами для досліджень </w:t>
      </w:r>
      <w:r>
        <w:rPr>
          <w:i/>
          <w:sz w:val="28"/>
          <w:szCs w:val="28"/>
          <w:lang w:val="uk-UA"/>
        </w:rPr>
        <w:t xml:space="preserve">стали </w:t>
      </w:r>
      <w:r>
        <w:rPr>
          <w:sz w:val="28"/>
          <w:szCs w:val="28"/>
        </w:rPr>
        <w:t>школи № 2, 3, 32, 6, 8, 11</w:t>
      </w:r>
      <w:r>
        <w:rPr>
          <w:i/>
          <w:sz w:val="28"/>
          <w:szCs w:val="28"/>
        </w:rPr>
        <w:t xml:space="preserve"> </w:t>
      </w:r>
      <w:r>
        <w:rPr>
          <w:sz w:val="28"/>
          <w:szCs w:val="28"/>
        </w:rPr>
        <w:t>м. Вінниці</w:t>
      </w:r>
      <w:r>
        <w:rPr>
          <w:sz w:val="28"/>
          <w:szCs w:val="28"/>
          <w:lang w:val="uk-UA"/>
        </w:rPr>
        <w:t>, науково-дослідний центр</w:t>
      </w:r>
      <w:proofErr w:type="gramStart"/>
      <w:r>
        <w:rPr>
          <w:sz w:val="28"/>
          <w:szCs w:val="28"/>
          <w:lang w:val="uk-UA"/>
        </w:rPr>
        <w:t xml:space="preserve"> В</w:t>
      </w:r>
      <w:proofErr w:type="gramEnd"/>
      <w:r>
        <w:rPr>
          <w:sz w:val="28"/>
          <w:szCs w:val="28"/>
          <w:lang w:val="uk-UA"/>
        </w:rPr>
        <w:t>інницького національного медичного університету</w:t>
      </w:r>
      <w:r>
        <w:rPr>
          <w:sz w:val="28"/>
          <w:szCs w:val="28"/>
        </w:rPr>
        <w:t>.</w:t>
      </w:r>
      <w:r>
        <w:rPr>
          <w:i/>
          <w:sz w:val="28"/>
          <w:szCs w:val="28"/>
        </w:rPr>
        <w:tab/>
      </w:r>
    </w:p>
    <w:p w:rsidR="00C90063" w:rsidRDefault="00C90063" w:rsidP="00C90063">
      <w:pPr>
        <w:spacing w:line="360" w:lineRule="auto"/>
        <w:ind w:firstLine="709"/>
        <w:jc w:val="both"/>
        <w:rPr>
          <w:sz w:val="28"/>
          <w:szCs w:val="28"/>
        </w:rPr>
      </w:pPr>
      <w:r>
        <w:rPr>
          <w:i/>
          <w:sz w:val="28"/>
          <w:szCs w:val="28"/>
        </w:rPr>
        <w:t xml:space="preserve">Об’єкт </w:t>
      </w:r>
      <w:proofErr w:type="gramStart"/>
      <w:r>
        <w:rPr>
          <w:i/>
          <w:sz w:val="28"/>
          <w:szCs w:val="28"/>
        </w:rPr>
        <w:t>досл</w:t>
      </w:r>
      <w:proofErr w:type="gramEnd"/>
      <w:r>
        <w:rPr>
          <w:i/>
          <w:sz w:val="28"/>
          <w:szCs w:val="28"/>
        </w:rPr>
        <w:t>ідження</w:t>
      </w:r>
      <w:r>
        <w:rPr>
          <w:b/>
          <w:sz w:val="28"/>
          <w:szCs w:val="28"/>
        </w:rPr>
        <w:t>-</w:t>
      </w:r>
      <w:r>
        <w:rPr>
          <w:b/>
          <w:sz w:val="28"/>
          <w:szCs w:val="28"/>
          <w:lang w:val="uk-UA"/>
        </w:rPr>
        <w:t xml:space="preserve"> </w:t>
      </w:r>
      <w:r>
        <w:rPr>
          <w:sz w:val="28"/>
          <w:szCs w:val="28"/>
        </w:rPr>
        <w:t>профілактичн</w:t>
      </w:r>
      <w:r>
        <w:rPr>
          <w:sz w:val="28"/>
          <w:szCs w:val="28"/>
          <w:lang w:val="uk-UA"/>
        </w:rPr>
        <w:t>а</w:t>
      </w:r>
      <w:r>
        <w:rPr>
          <w:sz w:val="28"/>
          <w:szCs w:val="28"/>
        </w:rPr>
        <w:t xml:space="preserve"> робот</w:t>
      </w:r>
      <w:r>
        <w:rPr>
          <w:sz w:val="28"/>
          <w:szCs w:val="28"/>
          <w:lang w:val="uk-UA"/>
        </w:rPr>
        <w:t>а</w:t>
      </w:r>
      <w:r>
        <w:rPr>
          <w:sz w:val="28"/>
          <w:szCs w:val="28"/>
        </w:rPr>
        <w:t xml:space="preserve"> з формування здорового способу життя серед міських школярів підліткового віку; школярі підліткового віку (12-16 років). </w:t>
      </w:r>
    </w:p>
    <w:p w:rsidR="00C90063" w:rsidRDefault="00C90063" w:rsidP="00C90063">
      <w:pPr>
        <w:spacing w:line="360" w:lineRule="auto"/>
        <w:ind w:firstLine="709"/>
        <w:jc w:val="both"/>
        <w:rPr>
          <w:sz w:val="28"/>
          <w:szCs w:val="28"/>
        </w:rPr>
      </w:pPr>
      <w:r>
        <w:rPr>
          <w:i/>
          <w:sz w:val="28"/>
          <w:szCs w:val="28"/>
        </w:rPr>
        <w:t xml:space="preserve">Предмет </w:t>
      </w:r>
      <w:proofErr w:type="gramStart"/>
      <w:r>
        <w:rPr>
          <w:i/>
          <w:sz w:val="28"/>
          <w:szCs w:val="28"/>
        </w:rPr>
        <w:t>досл</w:t>
      </w:r>
      <w:proofErr w:type="gramEnd"/>
      <w:r>
        <w:rPr>
          <w:i/>
          <w:sz w:val="28"/>
          <w:szCs w:val="28"/>
        </w:rPr>
        <w:t>ідження-</w:t>
      </w:r>
      <w:r>
        <w:rPr>
          <w:b/>
          <w:sz w:val="28"/>
          <w:szCs w:val="28"/>
        </w:rPr>
        <w:t xml:space="preserve"> </w:t>
      </w:r>
      <w:r>
        <w:rPr>
          <w:sz w:val="28"/>
          <w:szCs w:val="28"/>
        </w:rPr>
        <w:t>стан здоров’я школярів підліткового віку,</w:t>
      </w:r>
      <w:r>
        <w:rPr>
          <w:b/>
          <w:sz w:val="28"/>
          <w:szCs w:val="28"/>
        </w:rPr>
        <w:t xml:space="preserve"> </w:t>
      </w:r>
      <w:r>
        <w:rPr>
          <w:sz w:val="28"/>
          <w:szCs w:val="28"/>
        </w:rPr>
        <w:t>спосіб їх життя, комплекс соціально-гігієнічних, поведінкових, психологічних чинників ризику виникнення соматичної патології, заходи первинної профілактики з формування здорового способу життя.</w:t>
      </w:r>
    </w:p>
    <w:p w:rsidR="00C90063" w:rsidRDefault="00C90063" w:rsidP="00C90063">
      <w:pPr>
        <w:spacing w:line="360" w:lineRule="auto"/>
        <w:jc w:val="both"/>
        <w:rPr>
          <w:b/>
          <w:sz w:val="28"/>
          <w:szCs w:val="28"/>
          <w:lang w:val="uk-UA"/>
        </w:rPr>
      </w:pPr>
      <w:r>
        <w:rPr>
          <w:b/>
          <w:sz w:val="28"/>
          <w:szCs w:val="28"/>
        </w:rPr>
        <w:tab/>
      </w:r>
      <w:r>
        <w:rPr>
          <w:b/>
          <w:sz w:val="28"/>
          <w:szCs w:val="28"/>
          <w:lang w:val="uk-UA"/>
        </w:rPr>
        <w:t xml:space="preserve">Методи дослідження. </w:t>
      </w:r>
    </w:p>
    <w:p w:rsidR="00C90063" w:rsidRDefault="00C90063" w:rsidP="00FF3817">
      <w:pPr>
        <w:numPr>
          <w:ilvl w:val="0"/>
          <w:numId w:val="67"/>
        </w:numPr>
        <w:suppressAutoHyphens w:val="0"/>
        <w:spacing w:line="360" w:lineRule="auto"/>
        <w:jc w:val="both"/>
        <w:rPr>
          <w:sz w:val="28"/>
          <w:szCs w:val="28"/>
          <w:lang w:val="uk-UA"/>
        </w:rPr>
      </w:pPr>
      <w:r>
        <w:rPr>
          <w:sz w:val="28"/>
          <w:szCs w:val="28"/>
          <w:lang w:val="uk-UA"/>
        </w:rPr>
        <w:t xml:space="preserve">Метод системного підходу використовувався для розробки моделі ризику розвитку соматичної патології серед школярів і оптимізованої системи первинної профілактики. </w:t>
      </w:r>
    </w:p>
    <w:p w:rsidR="00C90063" w:rsidRDefault="00C90063" w:rsidP="00FF3817">
      <w:pPr>
        <w:numPr>
          <w:ilvl w:val="0"/>
          <w:numId w:val="67"/>
        </w:numPr>
        <w:suppressAutoHyphens w:val="0"/>
        <w:spacing w:line="360" w:lineRule="auto"/>
        <w:jc w:val="both"/>
        <w:rPr>
          <w:sz w:val="28"/>
          <w:szCs w:val="28"/>
          <w:lang w:val="uk-UA"/>
        </w:rPr>
      </w:pPr>
      <w:r>
        <w:rPr>
          <w:sz w:val="28"/>
          <w:szCs w:val="28"/>
          <w:lang w:val="uk-UA"/>
        </w:rPr>
        <w:t>Епідеміологічний метод використаний з метою вивчення соціально-гігієнічних, психологічних і поведінкових чинників, що впливають на здоров’яшколярів у віці 12-16 років.</w:t>
      </w:r>
    </w:p>
    <w:p w:rsidR="00C90063" w:rsidRDefault="00C90063" w:rsidP="00FF3817">
      <w:pPr>
        <w:numPr>
          <w:ilvl w:val="0"/>
          <w:numId w:val="67"/>
        </w:numPr>
        <w:suppressAutoHyphens w:val="0"/>
        <w:spacing w:line="360" w:lineRule="auto"/>
        <w:jc w:val="both"/>
        <w:rPr>
          <w:sz w:val="28"/>
          <w:szCs w:val="28"/>
          <w:lang w:val="uk-UA"/>
        </w:rPr>
      </w:pPr>
      <w:r>
        <w:rPr>
          <w:sz w:val="28"/>
          <w:szCs w:val="28"/>
          <w:lang w:val="uk-UA"/>
        </w:rPr>
        <w:t>Соціологічний метод (опитування, інтерв’ю, анкетування) використовувався при дослідженні умов життя, способу життя учнів, ризикової поведінки, поінформованості щодо здорового способу життя.</w:t>
      </w:r>
    </w:p>
    <w:p w:rsidR="00C90063" w:rsidRDefault="00C90063" w:rsidP="00FF3817">
      <w:pPr>
        <w:numPr>
          <w:ilvl w:val="0"/>
          <w:numId w:val="67"/>
        </w:numPr>
        <w:suppressAutoHyphens w:val="0"/>
        <w:spacing w:line="360" w:lineRule="auto"/>
        <w:jc w:val="both"/>
        <w:rPr>
          <w:sz w:val="28"/>
          <w:szCs w:val="28"/>
        </w:rPr>
      </w:pPr>
      <w:r>
        <w:rPr>
          <w:sz w:val="28"/>
          <w:szCs w:val="28"/>
        </w:rPr>
        <w:t xml:space="preserve">Статистичний метод використаний для складання плану і програми наукового </w:t>
      </w:r>
      <w:proofErr w:type="gramStart"/>
      <w:r>
        <w:rPr>
          <w:sz w:val="28"/>
          <w:szCs w:val="28"/>
        </w:rPr>
        <w:t>досл</w:t>
      </w:r>
      <w:proofErr w:type="gramEnd"/>
      <w:r>
        <w:rPr>
          <w:sz w:val="28"/>
          <w:szCs w:val="28"/>
        </w:rPr>
        <w:t xml:space="preserve">ідження, збору статистичного матеріалу, розробки і зведення отриманих даних, визначення достовірності результатів, дослідження зв’язків між факторами ризику </w:t>
      </w:r>
      <w:r>
        <w:rPr>
          <w:sz w:val="28"/>
          <w:szCs w:val="28"/>
          <w:lang w:val="uk-UA"/>
        </w:rPr>
        <w:t>соматичної патології</w:t>
      </w:r>
      <w:r>
        <w:rPr>
          <w:sz w:val="28"/>
          <w:szCs w:val="28"/>
        </w:rPr>
        <w:t>.</w:t>
      </w:r>
    </w:p>
    <w:p w:rsidR="00C90063" w:rsidRDefault="00C90063" w:rsidP="00FF3817">
      <w:pPr>
        <w:numPr>
          <w:ilvl w:val="0"/>
          <w:numId w:val="67"/>
        </w:numPr>
        <w:suppressAutoHyphens w:val="0"/>
        <w:spacing w:line="360" w:lineRule="auto"/>
        <w:jc w:val="both"/>
        <w:rPr>
          <w:sz w:val="28"/>
          <w:szCs w:val="28"/>
        </w:rPr>
      </w:pPr>
      <w:r>
        <w:rPr>
          <w:sz w:val="28"/>
          <w:szCs w:val="28"/>
        </w:rPr>
        <w:t xml:space="preserve">Метод порівняльного аналізу був застосований при співставленні одержаних результатів </w:t>
      </w:r>
      <w:proofErr w:type="gramStart"/>
      <w:r>
        <w:rPr>
          <w:sz w:val="28"/>
          <w:szCs w:val="28"/>
          <w:lang w:val="uk-UA"/>
        </w:rPr>
        <w:t>в</w:t>
      </w:r>
      <w:proofErr w:type="gramEnd"/>
      <w:r>
        <w:rPr>
          <w:sz w:val="28"/>
          <w:szCs w:val="28"/>
          <w:lang w:val="uk-UA"/>
        </w:rPr>
        <w:t xml:space="preserve"> групі соматично здорових і соматично хворих, серед школярів з різним рівнем психологічного стану, в групах, де проводились профілактичні інтервенції і не проводились. </w:t>
      </w:r>
    </w:p>
    <w:p w:rsidR="00C90063" w:rsidRDefault="00C90063" w:rsidP="00FF3817">
      <w:pPr>
        <w:numPr>
          <w:ilvl w:val="0"/>
          <w:numId w:val="67"/>
        </w:numPr>
        <w:suppressAutoHyphens w:val="0"/>
        <w:spacing w:line="360" w:lineRule="auto"/>
        <w:jc w:val="both"/>
        <w:rPr>
          <w:sz w:val="28"/>
          <w:szCs w:val="28"/>
        </w:rPr>
      </w:pPr>
      <w:r>
        <w:rPr>
          <w:sz w:val="28"/>
          <w:szCs w:val="28"/>
        </w:rPr>
        <w:lastRenderedPageBreak/>
        <w:t xml:space="preserve">Аналітико-логістичний метод використовувався упродовж всього </w:t>
      </w:r>
      <w:proofErr w:type="gramStart"/>
      <w:r>
        <w:rPr>
          <w:sz w:val="28"/>
          <w:szCs w:val="28"/>
        </w:rPr>
        <w:t>досл</w:t>
      </w:r>
      <w:proofErr w:type="gramEnd"/>
      <w:r>
        <w:rPr>
          <w:sz w:val="28"/>
          <w:szCs w:val="28"/>
        </w:rPr>
        <w:t>ідження.</w:t>
      </w:r>
    </w:p>
    <w:p w:rsidR="00C90063" w:rsidRDefault="00C90063" w:rsidP="00FF3817">
      <w:pPr>
        <w:numPr>
          <w:ilvl w:val="0"/>
          <w:numId w:val="67"/>
        </w:numPr>
        <w:suppressAutoHyphens w:val="0"/>
        <w:spacing w:line="360" w:lineRule="auto"/>
        <w:jc w:val="both"/>
        <w:rPr>
          <w:sz w:val="28"/>
          <w:szCs w:val="28"/>
        </w:rPr>
      </w:pPr>
      <w:r>
        <w:rPr>
          <w:sz w:val="28"/>
          <w:szCs w:val="28"/>
          <w:lang w:val="uk-UA"/>
        </w:rPr>
        <w:t xml:space="preserve">Клініко-інструментальний метод використовувався для відбору практично здорових школярів підліткового віку. </w:t>
      </w:r>
    </w:p>
    <w:p w:rsidR="00C90063" w:rsidRDefault="00C90063" w:rsidP="00FF3817">
      <w:pPr>
        <w:numPr>
          <w:ilvl w:val="0"/>
          <w:numId w:val="67"/>
        </w:numPr>
        <w:suppressAutoHyphens w:val="0"/>
        <w:spacing w:line="360" w:lineRule="auto"/>
        <w:jc w:val="both"/>
        <w:rPr>
          <w:sz w:val="28"/>
          <w:szCs w:val="28"/>
          <w:lang w:val="uk-UA"/>
        </w:rPr>
      </w:pPr>
      <w:r>
        <w:rPr>
          <w:sz w:val="28"/>
          <w:szCs w:val="28"/>
          <w:lang w:val="uk-UA"/>
        </w:rPr>
        <w:t xml:space="preserve"> Методи статистично-математичної обробки результатів дослідження: </w:t>
      </w:r>
    </w:p>
    <w:p w:rsidR="00C90063" w:rsidRDefault="00C90063" w:rsidP="00C90063">
      <w:pPr>
        <w:shd w:val="clear" w:color="auto" w:fill="FFFFFF"/>
        <w:autoSpaceDE w:val="0"/>
        <w:autoSpaceDN w:val="0"/>
        <w:adjustRightInd w:val="0"/>
        <w:spacing w:line="360" w:lineRule="auto"/>
        <w:ind w:left="180"/>
        <w:jc w:val="both"/>
        <w:rPr>
          <w:color w:val="000000"/>
          <w:sz w:val="28"/>
          <w:szCs w:val="28"/>
          <w:lang w:val="uk-UA"/>
        </w:rPr>
      </w:pPr>
      <w:proofErr w:type="gramStart"/>
      <w:r>
        <w:rPr>
          <w:color w:val="000000"/>
          <w:sz w:val="28"/>
          <w:szCs w:val="28"/>
          <w:lang w:val="en-US"/>
        </w:rPr>
        <w:t>k</w:t>
      </w:r>
      <w:r>
        <w:rPr>
          <w:color w:val="000000"/>
          <w:sz w:val="28"/>
          <w:szCs w:val="28"/>
          <w:lang w:val="uk-UA"/>
        </w:rPr>
        <w:t>ритерій</w:t>
      </w:r>
      <w:proofErr w:type="gramEnd"/>
      <w:r>
        <w:rPr>
          <w:color w:val="000000"/>
          <w:sz w:val="28"/>
          <w:szCs w:val="28"/>
          <w:lang w:val="uk-UA"/>
        </w:rPr>
        <w:t xml:space="preserve"> Стьюдента, лінійний коефіцієнт кореляції Пірсона, </w:t>
      </w:r>
      <w:r>
        <w:rPr>
          <w:sz w:val="28"/>
          <w:szCs w:val="28"/>
          <w:lang w:val="uk-UA"/>
        </w:rPr>
        <w:t>коефіцієнт відповідності (Х</w:t>
      </w:r>
      <w:r>
        <w:rPr>
          <w:sz w:val="28"/>
          <w:szCs w:val="28"/>
          <w:vertAlign w:val="superscript"/>
          <w:lang w:val="uk-UA"/>
        </w:rPr>
        <w:t>2</w:t>
      </w:r>
      <w:r>
        <w:rPr>
          <w:sz w:val="28"/>
          <w:szCs w:val="28"/>
          <w:lang w:val="uk-UA"/>
        </w:rPr>
        <w:t>)</w:t>
      </w:r>
      <w:r>
        <w:rPr>
          <w:color w:val="000000"/>
          <w:sz w:val="28"/>
          <w:szCs w:val="28"/>
          <w:lang w:val="uk-UA"/>
        </w:rPr>
        <w:t>, кореляційно-регресійний аналіз, математичне моделювання.</w:t>
      </w:r>
    </w:p>
    <w:p w:rsidR="00C90063" w:rsidRDefault="00C90063" w:rsidP="00FF3817">
      <w:pPr>
        <w:numPr>
          <w:ilvl w:val="0"/>
          <w:numId w:val="67"/>
        </w:numPr>
        <w:suppressAutoHyphens w:val="0"/>
        <w:spacing w:line="360" w:lineRule="auto"/>
        <w:jc w:val="both"/>
        <w:rPr>
          <w:sz w:val="28"/>
          <w:szCs w:val="28"/>
          <w:lang w:val="uk-UA"/>
        </w:rPr>
      </w:pPr>
      <w:r>
        <w:rPr>
          <w:sz w:val="28"/>
          <w:szCs w:val="28"/>
          <w:lang w:val="uk-UA"/>
        </w:rPr>
        <w:t xml:space="preserve"> Метод психологічного тестування: визначення індивідуальних характерологічних рис особистості і рівня психо-соціальної адаптації.</w:t>
      </w:r>
    </w:p>
    <w:p w:rsidR="00C90063" w:rsidRDefault="00C90063" w:rsidP="00FF3817">
      <w:pPr>
        <w:numPr>
          <w:ilvl w:val="0"/>
          <w:numId w:val="67"/>
        </w:numPr>
        <w:suppressAutoHyphens w:val="0"/>
        <w:spacing w:line="360" w:lineRule="auto"/>
        <w:jc w:val="both"/>
        <w:rPr>
          <w:sz w:val="28"/>
          <w:szCs w:val="28"/>
          <w:lang w:val="uk-UA"/>
        </w:rPr>
      </w:pPr>
      <w:r>
        <w:rPr>
          <w:sz w:val="28"/>
          <w:szCs w:val="28"/>
          <w:lang w:val="uk-UA"/>
        </w:rPr>
        <w:t xml:space="preserve"> Метод експертних оцінок- оцінка ефективності і адаптованості впровадження на регіональному рівні міжнародних програм ЕМШСЗ та «Сприяння просвітницькій роботі «рівний-рівному» серед молоді України щодо формування здорового способу життя».</w:t>
      </w:r>
    </w:p>
    <w:p w:rsidR="00C90063" w:rsidRDefault="00C90063" w:rsidP="00C90063">
      <w:pPr>
        <w:spacing w:line="360" w:lineRule="auto"/>
        <w:ind w:firstLine="709"/>
        <w:jc w:val="both"/>
        <w:rPr>
          <w:sz w:val="28"/>
          <w:szCs w:val="28"/>
          <w:lang w:val="uk-UA"/>
        </w:rPr>
      </w:pPr>
      <w:r>
        <w:rPr>
          <w:b/>
          <w:sz w:val="28"/>
          <w:szCs w:val="28"/>
          <w:lang w:val="uk-UA"/>
        </w:rPr>
        <w:t xml:space="preserve">Теоретичне значення дослідження </w:t>
      </w:r>
      <w:r>
        <w:rPr>
          <w:sz w:val="28"/>
          <w:szCs w:val="28"/>
          <w:lang w:val="uk-UA"/>
        </w:rPr>
        <w:t>має вагомий доробок і значно доповнює</w:t>
      </w:r>
      <w:r>
        <w:rPr>
          <w:b/>
          <w:sz w:val="28"/>
          <w:szCs w:val="28"/>
          <w:lang w:val="uk-UA"/>
        </w:rPr>
        <w:t xml:space="preserve"> </w:t>
      </w:r>
      <w:r>
        <w:rPr>
          <w:sz w:val="28"/>
          <w:szCs w:val="28"/>
          <w:lang w:val="uk-UA"/>
        </w:rPr>
        <w:t>теорію соціальної медицини та організації охорони здоров’я в частині удосконалення профілактичної роботи</w:t>
      </w:r>
      <w:r>
        <w:rPr>
          <w:b/>
          <w:sz w:val="28"/>
          <w:szCs w:val="28"/>
          <w:lang w:val="uk-UA"/>
        </w:rPr>
        <w:t xml:space="preserve"> </w:t>
      </w:r>
      <w:r>
        <w:rPr>
          <w:sz w:val="28"/>
          <w:szCs w:val="28"/>
          <w:lang w:val="uk-UA"/>
        </w:rPr>
        <w:t>серед міських підлітків з метою підвищення їх знань та навичок з питань здорового способу життя та безпечної поведінки.</w:t>
      </w:r>
      <w:r>
        <w:rPr>
          <w:sz w:val="28"/>
          <w:szCs w:val="28"/>
          <w:lang w:val="uk-UA"/>
        </w:rPr>
        <w:tab/>
      </w:r>
    </w:p>
    <w:p w:rsidR="00C90063" w:rsidRDefault="00C90063" w:rsidP="00C90063">
      <w:pPr>
        <w:spacing w:line="360" w:lineRule="auto"/>
        <w:ind w:firstLine="709"/>
        <w:jc w:val="both"/>
        <w:rPr>
          <w:sz w:val="28"/>
          <w:szCs w:val="28"/>
        </w:rPr>
      </w:pPr>
      <w:r>
        <w:rPr>
          <w:b/>
          <w:sz w:val="28"/>
          <w:szCs w:val="28"/>
        </w:rPr>
        <w:t xml:space="preserve">Наукова новизна </w:t>
      </w:r>
      <w:r>
        <w:rPr>
          <w:sz w:val="28"/>
          <w:szCs w:val="28"/>
        </w:rPr>
        <w:t xml:space="preserve">полягає </w:t>
      </w:r>
      <w:proofErr w:type="gramStart"/>
      <w:r>
        <w:rPr>
          <w:sz w:val="28"/>
          <w:szCs w:val="28"/>
        </w:rPr>
        <w:t>у</w:t>
      </w:r>
      <w:proofErr w:type="gramEnd"/>
      <w:r>
        <w:rPr>
          <w:sz w:val="28"/>
          <w:szCs w:val="28"/>
        </w:rPr>
        <w:t xml:space="preserve"> тому, що вперше в Україні: </w:t>
      </w:r>
    </w:p>
    <w:p w:rsidR="00C90063" w:rsidRDefault="00C90063" w:rsidP="00C90063">
      <w:pPr>
        <w:spacing w:line="360" w:lineRule="auto"/>
        <w:ind w:left="1134"/>
        <w:jc w:val="both"/>
        <w:rPr>
          <w:sz w:val="28"/>
          <w:szCs w:val="28"/>
        </w:rPr>
      </w:pPr>
      <w:r>
        <w:rPr>
          <w:sz w:val="28"/>
          <w:szCs w:val="28"/>
        </w:rPr>
        <w:t xml:space="preserve">-встановлені поведінкові чинники ризику на контингентах практично здорових і соматично хворих школярів </w:t>
      </w:r>
      <w:proofErr w:type="gramStart"/>
      <w:r>
        <w:rPr>
          <w:sz w:val="28"/>
          <w:szCs w:val="28"/>
        </w:rPr>
        <w:t>п</w:t>
      </w:r>
      <w:proofErr w:type="gramEnd"/>
      <w:r>
        <w:rPr>
          <w:sz w:val="28"/>
          <w:szCs w:val="28"/>
        </w:rPr>
        <w:t xml:space="preserve">ідліткового віку; </w:t>
      </w:r>
    </w:p>
    <w:p w:rsidR="00C90063" w:rsidRDefault="00C90063" w:rsidP="00C90063">
      <w:pPr>
        <w:spacing w:line="360" w:lineRule="auto"/>
        <w:ind w:left="1134"/>
        <w:jc w:val="both"/>
        <w:rPr>
          <w:sz w:val="28"/>
          <w:szCs w:val="28"/>
        </w:rPr>
      </w:pPr>
      <w:r>
        <w:rPr>
          <w:sz w:val="28"/>
          <w:szCs w:val="28"/>
        </w:rPr>
        <w:t xml:space="preserve">-науково обґрунтована й оптимізована організація первинної </w:t>
      </w:r>
      <w:proofErr w:type="gramStart"/>
      <w:r>
        <w:rPr>
          <w:sz w:val="28"/>
          <w:szCs w:val="28"/>
        </w:rPr>
        <w:t>проф</w:t>
      </w:r>
      <w:proofErr w:type="gramEnd"/>
      <w:r>
        <w:rPr>
          <w:sz w:val="28"/>
          <w:szCs w:val="28"/>
        </w:rPr>
        <w:t xml:space="preserve">ілактичної роботи з формування здорового способу життя серед школярів підліткового віку; </w:t>
      </w:r>
    </w:p>
    <w:p w:rsidR="00C90063" w:rsidRDefault="00C90063" w:rsidP="00C90063">
      <w:pPr>
        <w:spacing w:line="360" w:lineRule="auto"/>
        <w:ind w:left="1134"/>
        <w:jc w:val="both"/>
        <w:rPr>
          <w:sz w:val="28"/>
          <w:szCs w:val="28"/>
          <w:lang w:val="uk-UA"/>
        </w:rPr>
      </w:pPr>
      <w:r>
        <w:rPr>
          <w:sz w:val="28"/>
          <w:szCs w:val="28"/>
        </w:rPr>
        <w:t xml:space="preserve">-розроблена функціонально-організаційна модель формування здорового способу життя серед школярів </w:t>
      </w:r>
      <w:proofErr w:type="gramStart"/>
      <w:r>
        <w:rPr>
          <w:sz w:val="28"/>
          <w:szCs w:val="28"/>
        </w:rPr>
        <w:t>п</w:t>
      </w:r>
      <w:proofErr w:type="gramEnd"/>
      <w:r>
        <w:rPr>
          <w:sz w:val="28"/>
          <w:szCs w:val="28"/>
        </w:rPr>
        <w:t>ідліткового віку в умовах навчального закладу</w:t>
      </w:r>
      <w:r>
        <w:rPr>
          <w:sz w:val="28"/>
          <w:szCs w:val="28"/>
          <w:lang w:val="uk-UA"/>
        </w:rPr>
        <w:t>.</w:t>
      </w:r>
    </w:p>
    <w:p w:rsidR="00C90063" w:rsidRDefault="00C90063" w:rsidP="00C90063">
      <w:pPr>
        <w:spacing w:line="360" w:lineRule="auto"/>
        <w:ind w:firstLine="709"/>
        <w:jc w:val="both"/>
        <w:rPr>
          <w:sz w:val="28"/>
          <w:szCs w:val="28"/>
          <w:lang w:val="uk-UA"/>
        </w:rPr>
      </w:pPr>
      <w:r>
        <w:rPr>
          <w:b/>
          <w:sz w:val="28"/>
          <w:szCs w:val="28"/>
          <w:lang w:val="uk-UA"/>
        </w:rPr>
        <w:t>Практичне значення одержаних результатів</w:t>
      </w:r>
      <w:r>
        <w:rPr>
          <w:sz w:val="28"/>
          <w:szCs w:val="28"/>
          <w:lang w:val="uk-UA"/>
        </w:rPr>
        <w:t xml:space="preserve"> полягає у тому, що вони стали підставою для :</w:t>
      </w:r>
      <w:r>
        <w:rPr>
          <w:i/>
          <w:sz w:val="28"/>
          <w:szCs w:val="28"/>
          <w:lang w:val="uk-UA"/>
        </w:rPr>
        <w:t>а) впровадження:</w:t>
      </w:r>
      <w:r>
        <w:rPr>
          <w:sz w:val="28"/>
          <w:szCs w:val="28"/>
          <w:lang w:val="uk-UA"/>
        </w:rPr>
        <w:t xml:space="preserve"> оптимізованої системи первинної профілактичної роботи серед школярів підліткового віку та функціонально-організаційної моделі формування здорового способу життя, апробованої у Літинській загальноосвітній школі;</w:t>
      </w:r>
    </w:p>
    <w:p w:rsidR="00C90063" w:rsidRDefault="00C90063" w:rsidP="00FF3817">
      <w:pPr>
        <w:numPr>
          <w:ilvl w:val="1"/>
          <w:numId w:val="68"/>
        </w:numPr>
        <w:suppressAutoHyphens w:val="0"/>
        <w:spacing w:line="360" w:lineRule="auto"/>
        <w:ind w:left="0" w:firstLine="709"/>
        <w:jc w:val="both"/>
        <w:rPr>
          <w:sz w:val="28"/>
          <w:szCs w:val="28"/>
          <w:lang w:val="uk-UA"/>
        </w:rPr>
      </w:pPr>
      <w:r>
        <w:rPr>
          <w:sz w:val="28"/>
          <w:szCs w:val="28"/>
          <w:lang w:val="uk-UA"/>
        </w:rPr>
        <w:lastRenderedPageBreak/>
        <w:t>запропонованої математичної моделі індивідуального прогнозування ризику виникнення соматичної захворюваності, запровадженій у діяльність дитячої поліклініки №2, №3 м. Вінниці;</w:t>
      </w:r>
    </w:p>
    <w:p w:rsidR="00C90063" w:rsidRDefault="00C90063" w:rsidP="00FF3817">
      <w:pPr>
        <w:numPr>
          <w:ilvl w:val="1"/>
          <w:numId w:val="68"/>
        </w:numPr>
        <w:suppressAutoHyphens w:val="0"/>
        <w:spacing w:line="360" w:lineRule="auto"/>
        <w:ind w:left="0" w:firstLine="709"/>
        <w:jc w:val="both"/>
        <w:rPr>
          <w:sz w:val="28"/>
          <w:szCs w:val="28"/>
        </w:rPr>
      </w:pPr>
      <w:r>
        <w:rPr>
          <w:sz w:val="28"/>
          <w:szCs w:val="28"/>
        </w:rPr>
        <w:t xml:space="preserve">на регіональному </w:t>
      </w:r>
      <w:proofErr w:type="gramStart"/>
      <w:r>
        <w:rPr>
          <w:sz w:val="28"/>
          <w:szCs w:val="28"/>
        </w:rPr>
        <w:t>р</w:t>
      </w:r>
      <w:proofErr w:type="gramEnd"/>
      <w:r>
        <w:rPr>
          <w:sz w:val="28"/>
          <w:szCs w:val="28"/>
        </w:rPr>
        <w:t>івні у міських школах №2, №3 міжнародних програм з навчання здоров’ю (</w:t>
      </w:r>
      <w:r>
        <w:rPr>
          <w:sz w:val="28"/>
          <w:szCs w:val="28"/>
          <w:lang w:val="uk-UA"/>
        </w:rPr>
        <w:t>Є</w:t>
      </w:r>
      <w:r>
        <w:rPr>
          <w:sz w:val="28"/>
          <w:szCs w:val="28"/>
        </w:rPr>
        <w:t xml:space="preserve">МШСЗ, «Сприяння просвітницькій роботі «рівний-рівному» </w:t>
      </w:r>
      <w:r>
        <w:rPr>
          <w:sz w:val="28"/>
          <w:szCs w:val="28"/>
          <w:lang w:val="uk-UA"/>
        </w:rPr>
        <w:t>серед молоді</w:t>
      </w:r>
      <w:r>
        <w:rPr>
          <w:sz w:val="28"/>
          <w:szCs w:val="28"/>
        </w:rPr>
        <w:t xml:space="preserve"> </w:t>
      </w:r>
      <w:r>
        <w:rPr>
          <w:sz w:val="28"/>
          <w:szCs w:val="28"/>
          <w:lang w:val="uk-UA"/>
        </w:rPr>
        <w:t xml:space="preserve">України </w:t>
      </w:r>
      <w:r>
        <w:rPr>
          <w:sz w:val="28"/>
          <w:szCs w:val="28"/>
        </w:rPr>
        <w:t>щодо формування здорового способу життя»);</w:t>
      </w:r>
    </w:p>
    <w:p w:rsidR="00C90063" w:rsidRDefault="00C90063" w:rsidP="00FF3817">
      <w:pPr>
        <w:numPr>
          <w:ilvl w:val="1"/>
          <w:numId w:val="68"/>
        </w:numPr>
        <w:suppressAutoHyphens w:val="0"/>
        <w:spacing w:line="360" w:lineRule="auto"/>
        <w:ind w:firstLine="709"/>
        <w:jc w:val="both"/>
        <w:rPr>
          <w:sz w:val="28"/>
          <w:szCs w:val="28"/>
        </w:rPr>
      </w:pPr>
      <w:r>
        <w:rPr>
          <w:sz w:val="28"/>
          <w:szCs w:val="28"/>
        </w:rPr>
        <w:t>методичних рекомендацій «Індивідуальне прогнозування</w:t>
      </w:r>
    </w:p>
    <w:p w:rsidR="00C90063" w:rsidRDefault="00C90063" w:rsidP="00C90063">
      <w:pPr>
        <w:spacing w:line="360" w:lineRule="auto"/>
        <w:jc w:val="both"/>
        <w:rPr>
          <w:sz w:val="28"/>
          <w:szCs w:val="28"/>
          <w:lang w:val="uk-UA"/>
        </w:rPr>
      </w:pPr>
      <w:r>
        <w:rPr>
          <w:sz w:val="28"/>
          <w:szCs w:val="28"/>
          <w:lang w:val="uk-UA"/>
        </w:rPr>
        <w:t>соматичних порушень у підлітків з різними соціально-гігієнічними, психологічними і поведінковими характеристиками», які затверджені Департаментом організації та розвитку медичної допомоги населенню України (15.02.2007) і впроваджених у практичну діяльність Вінницьких міських дитячих поліклінік №2, №4 (2005, 2006 рр.);</w:t>
      </w:r>
    </w:p>
    <w:p w:rsidR="00C90063" w:rsidRDefault="00C90063" w:rsidP="00C90063">
      <w:pPr>
        <w:tabs>
          <w:tab w:val="left" w:pos="1859"/>
        </w:tabs>
        <w:spacing w:line="360" w:lineRule="auto"/>
        <w:ind w:left="340"/>
        <w:jc w:val="both"/>
        <w:rPr>
          <w:sz w:val="28"/>
          <w:szCs w:val="28"/>
        </w:rPr>
      </w:pPr>
      <w:r>
        <w:rPr>
          <w:sz w:val="28"/>
          <w:szCs w:val="28"/>
          <w:lang w:val="uk-UA"/>
        </w:rPr>
        <w:t xml:space="preserve">-     </w:t>
      </w:r>
      <w:r>
        <w:rPr>
          <w:sz w:val="28"/>
          <w:szCs w:val="28"/>
        </w:rPr>
        <w:t>методичного посібника «Формування у молодого покоління основ знань і навичок здорового способу життя», затвердженого рішенням Вченої Ради Вінницького державного педагогічного університету ім. М.Коцюбинського (№12-2006);</w:t>
      </w:r>
    </w:p>
    <w:p w:rsidR="00C90063" w:rsidRDefault="00C90063" w:rsidP="00C90063">
      <w:pPr>
        <w:tabs>
          <w:tab w:val="left" w:pos="1859"/>
        </w:tabs>
        <w:spacing w:line="360" w:lineRule="auto"/>
        <w:jc w:val="both"/>
        <w:rPr>
          <w:sz w:val="28"/>
          <w:szCs w:val="28"/>
        </w:rPr>
      </w:pPr>
      <w:r>
        <w:rPr>
          <w:sz w:val="28"/>
          <w:szCs w:val="28"/>
          <w:lang w:val="uk-UA"/>
        </w:rPr>
        <w:t xml:space="preserve">-      </w:t>
      </w:r>
      <w:r>
        <w:rPr>
          <w:sz w:val="28"/>
          <w:szCs w:val="28"/>
        </w:rPr>
        <w:t>методичних рекомендацій «Удосконалення роботи з питань формування здорового способу життя та валеологічного виховання дітей та молоді», затверджених Вінницьким обласним центром здоров’я (№ 4 -2005 ).</w:t>
      </w:r>
    </w:p>
    <w:p w:rsidR="00C90063" w:rsidRDefault="00C90063" w:rsidP="00C90063">
      <w:pPr>
        <w:spacing w:line="360" w:lineRule="auto"/>
        <w:ind w:firstLine="709"/>
        <w:jc w:val="both"/>
        <w:rPr>
          <w:i/>
          <w:sz w:val="28"/>
          <w:szCs w:val="28"/>
        </w:rPr>
      </w:pPr>
      <w:r>
        <w:rPr>
          <w:i/>
          <w:sz w:val="28"/>
          <w:szCs w:val="28"/>
        </w:rPr>
        <w:t>б) створення:</w:t>
      </w:r>
    </w:p>
    <w:p w:rsidR="00C90063" w:rsidRDefault="00C90063" w:rsidP="00FF3817">
      <w:pPr>
        <w:numPr>
          <w:ilvl w:val="1"/>
          <w:numId w:val="68"/>
        </w:numPr>
        <w:suppressAutoHyphens w:val="0"/>
        <w:spacing w:line="360" w:lineRule="auto"/>
        <w:ind w:left="0" w:firstLine="709"/>
        <w:jc w:val="both"/>
        <w:rPr>
          <w:sz w:val="28"/>
          <w:szCs w:val="28"/>
        </w:rPr>
      </w:pPr>
      <w:r>
        <w:rPr>
          <w:sz w:val="28"/>
          <w:szCs w:val="28"/>
        </w:rPr>
        <w:t>клубу гігієнічного навчання та санітарної освіти «Відвертість» у Вінницькому державному педагогічному університеті</w:t>
      </w:r>
      <w:r>
        <w:rPr>
          <w:sz w:val="28"/>
          <w:szCs w:val="28"/>
          <w:lang w:val="uk-UA"/>
        </w:rPr>
        <w:t xml:space="preserve"> ім.. М Коцюбинського</w:t>
      </w:r>
      <w:r>
        <w:rPr>
          <w:sz w:val="28"/>
          <w:szCs w:val="28"/>
        </w:rPr>
        <w:t>, у</w:t>
      </w:r>
      <w:proofErr w:type="gramStart"/>
      <w:r>
        <w:rPr>
          <w:sz w:val="28"/>
          <w:szCs w:val="28"/>
        </w:rPr>
        <w:t xml:space="preserve"> В</w:t>
      </w:r>
      <w:proofErr w:type="gramEnd"/>
      <w:r>
        <w:rPr>
          <w:sz w:val="28"/>
          <w:szCs w:val="28"/>
        </w:rPr>
        <w:t>інницькому торговельно-економічному інституті (2007-2008 рр.);</w:t>
      </w:r>
    </w:p>
    <w:p w:rsidR="00C90063" w:rsidRDefault="00C90063" w:rsidP="00FF3817">
      <w:pPr>
        <w:numPr>
          <w:ilvl w:val="1"/>
          <w:numId w:val="68"/>
        </w:numPr>
        <w:suppressAutoHyphens w:val="0"/>
        <w:spacing w:line="360" w:lineRule="auto"/>
        <w:ind w:left="0" w:firstLine="709"/>
        <w:jc w:val="both"/>
        <w:rPr>
          <w:sz w:val="28"/>
          <w:szCs w:val="28"/>
        </w:rPr>
      </w:pPr>
      <w:r>
        <w:rPr>
          <w:sz w:val="28"/>
          <w:szCs w:val="28"/>
        </w:rPr>
        <w:t>матеріали дисертації впроваджені у навчальний процес кафедр соціальної медицини, економіки і організації охорони здоров’я</w:t>
      </w:r>
      <w:proofErr w:type="gramStart"/>
      <w:r>
        <w:rPr>
          <w:sz w:val="28"/>
          <w:szCs w:val="28"/>
        </w:rPr>
        <w:t xml:space="preserve"> В</w:t>
      </w:r>
      <w:proofErr w:type="gramEnd"/>
      <w:r>
        <w:rPr>
          <w:sz w:val="28"/>
          <w:szCs w:val="28"/>
        </w:rPr>
        <w:t>інницького національного медичного університету ім. М.І. Пирогова, Луцького біотехнічного інституту міжнародного науково-технічного університету (2007 р.).</w:t>
      </w:r>
    </w:p>
    <w:p w:rsidR="00C90063" w:rsidRDefault="00C90063" w:rsidP="00C90063">
      <w:pPr>
        <w:spacing w:line="360" w:lineRule="auto"/>
        <w:jc w:val="both"/>
        <w:rPr>
          <w:sz w:val="28"/>
          <w:szCs w:val="28"/>
          <w:lang w:val="uk-UA"/>
        </w:rPr>
      </w:pPr>
      <w:r>
        <w:rPr>
          <w:b/>
          <w:sz w:val="28"/>
          <w:szCs w:val="28"/>
        </w:rPr>
        <w:tab/>
      </w:r>
      <w:r>
        <w:rPr>
          <w:sz w:val="28"/>
          <w:u w:val="single"/>
          <w:lang w:val="uk-UA"/>
        </w:rPr>
        <w:t>Особистий внесок дисертанта в одержанні наукових результатів, що виносяться на захист.</w:t>
      </w:r>
      <w:r>
        <w:rPr>
          <w:sz w:val="28"/>
          <w:szCs w:val="28"/>
        </w:rPr>
        <w:t xml:space="preserve"> Здобувачем особисто розроблені основні теоретичні й </w:t>
      </w:r>
      <w:r>
        <w:rPr>
          <w:sz w:val="28"/>
          <w:szCs w:val="28"/>
        </w:rPr>
        <w:lastRenderedPageBreak/>
        <w:t>практичні положення дисертаційної роботи, здійснений патентн</w:t>
      </w:r>
      <w:proofErr w:type="gramStart"/>
      <w:r>
        <w:rPr>
          <w:sz w:val="28"/>
          <w:szCs w:val="28"/>
        </w:rPr>
        <w:t>о-</w:t>
      </w:r>
      <w:proofErr w:type="gramEnd"/>
      <w:r>
        <w:rPr>
          <w:sz w:val="28"/>
          <w:szCs w:val="28"/>
        </w:rPr>
        <w:t xml:space="preserve">інформаційний пошук та аналіз наукової літератури за темою наукового дослідження. </w:t>
      </w:r>
      <w:proofErr w:type="gramStart"/>
      <w:r>
        <w:rPr>
          <w:sz w:val="28"/>
          <w:szCs w:val="28"/>
        </w:rPr>
        <w:t>Кр</w:t>
      </w:r>
      <w:proofErr w:type="gramEnd"/>
      <w:r>
        <w:rPr>
          <w:sz w:val="28"/>
          <w:szCs w:val="28"/>
        </w:rPr>
        <w:t xml:space="preserve">ім вищезазначеного, розроблена та науково-обгрунтована програма дисертаційної роботи, проведений вибір та здійснено виконання методик наукових досліджень, зібрані та статистично оброблені одержані матеріали, сформульовані висновки та пропозиції. Створена оптимізована система організації первинної профілактичної роботи з формування здорового способу життя серед школярів підліткового віку, прогностична модель індивідуального ризику соматичної патології в залежності від впливу поведінкових, </w:t>
      </w:r>
      <w:proofErr w:type="gramStart"/>
      <w:r>
        <w:rPr>
          <w:sz w:val="28"/>
          <w:szCs w:val="28"/>
        </w:rPr>
        <w:t>соц</w:t>
      </w:r>
      <w:proofErr w:type="gramEnd"/>
      <w:r>
        <w:rPr>
          <w:sz w:val="28"/>
          <w:szCs w:val="28"/>
        </w:rPr>
        <w:t>іально-гігієнічних та психологічних чинників ризику</w:t>
      </w:r>
      <w:r>
        <w:rPr>
          <w:sz w:val="28"/>
          <w:szCs w:val="28"/>
          <w:lang w:val="uk-UA"/>
        </w:rPr>
        <w:t>, побудована функціонально-організаційна модель формування ЗСЖ в умовах школи. Дисертантом визначена медична, соціальна ефективність розроблених моделей. Сформульовані висновки та пропозиції, запроваджені у практичну діяльність результати дослідження.</w:t>
      </w:r>
    </w:p>
    <w:p w:rsidR="00C90063" w:rsidRDefault="00C90063" w:rsidP="00C90063">
      <w:pPr>
        <w:spacing w:line="360" w:lineRule="auto"/>
        <w:ind w:firstLine="340"/>
        <w:jc w:val="center"/>
        <w:rPr>
          <w:b/>
          <w:sz w:val="28"/>
          <w:szCs w:val="28"/>
          <w:lang w:val="uk-UA"/>
        </w:rPr>
      </w:pPr>
      <w:r>
        <w:rPr>
          <w:b/>
          <w:sz w:val="28"/>
          <w:szCs w:val="28"/>
          <w:lang w:val="uk-UA"/>
        </w:rPr>
        <w:t>ВИСНОВКИ</w:t>
      </w:r>
    </w:p>
    <w:p w:rsidR="00C90063" w:rsidRDefault="00C90063" w:rsidP="00C90063">
      <w:pPr>
        <w:spacing w:line="360" w:lineRule="auto"/>
        <w:ind w:firstLine="709"/>
        <w:jc w:val="both"/>
        <w:rPr>
          <w:sz w:val="28"/>
          <w:szCs w:val="28"/>
          <w:lang w:val="uk-UA"/>
        </w:rPr>
      </w:pPr>
      <w:r>
        <w:rPr>
          <w:sz w:val="28"/>
          <w:szCs w:val="28"/>
        </w:rPr>
        <w:tab/>
        <w:t xml:space="preserve">Комплексним </w:t>
      </w:r>
      <w:proofErr w:type="gramStart"/>
      <w:r>
        <w:rPr>
          <w:sz w:val="28"/>
          <w:szCs w:val="28"/>
        </w:rPr>
        <w:t>соц</w:t>
      </w:r>
      <w:proofErr w:type="gramEnd"/>
      <w:r>
        <w:rPr>
          <w:sz w:val="28"/>
          <w:szCs w:val="28"/>
        </w:rPr>
        <w:t xml:space="preserve">іально-гігієнічним дослідженням встановлено недостатню сформованість навичок здорового способу життя серед школярів та недосконалість системи формування здорового способу життя в школах, що вимагало наукового обґрунтування системи комплексної первинної профілактики соматичної патології та розробки функціонально-організаційної моделі формування здорового способу життя в навчальному закладі, впровадження якої довело її медичну та </w:t>
      </w:r>
      <w:proofErr w:type="gramStart"/>
      <w:r>
        <w:rPr>
          <w:sz w:val="28"/>
          <w:szCs w:val="28"/>
        </w:rPr>
        <w:t>соц</w:t>
      </w:r>
      <w:proofErr w:type="gramEnd"/>
      <w:r>
        <w:rPr>
          <w:sz w:val="28"/>
          <w:szCs w:val="28"/>
        </w:rPr>
        <w:t>іальну ефективність.</w:t>
      </w:r>
    </w:p>
    <w:p w:rsidR="00C90063" w:rsidRDefault="00C90063" w:rsidP="00C90063">
      <w:pPr>
        <w:spacing w:line="360" w:lineRule="auto"/>
        <w:ind w:firstLine="709"/>
        <w:jc w:val="both"/>
        <w:rPr>
          <w:sz w:val="28"/>
          <w:szCs w:val="28"/>
          <w:lang w:val="uk-UA"/>
        </w:rPr>
      </w:pPr>
      <w:r>
        <w:rPr>
          <w:sz w:val="28"/>
          <w:szCs w:val="28"/>
          <w:lang w:val="uk-UA"/>
        </w:rPr>
        <w:t xml:space="preserve">1. Аналіз регіональних особливостей стану здоров’я школярів підліткового віку 12-16 років по м. Вінниці виявив стійке щорічне зростання поширеності хвороб впродовж 2001-2006 років у 2,3 рази, вроджених вад -у 3 рази, новоутворень –у 2 рази, хвороб кістково-м’язової системи на 64,7 %, хвороб шкіри та підшкірної клітковини на 74,7 %, травм на 38,7%, хвороб органів травлення на 31,6 %, інфекційних хвороб на 24,5 %, хвороб органів дихання на 27,3 %, хвороб ендокринної системи на 16,7 %, а найвищий рівень відзначений серед хвороб кістково-м’язової системи (2810,5 ‰), ока та придаткового апарату 1713,4‰. </w:t>
      </w:r>
    </w:p>
    <w:p w:rsidR="00C90063" w:rsidRDefault="00C90063" w:rsidP="00C90063">
      <w:pPr>
        <w:pStyle w:val="affffffff5"/>
        <w:tabs>
          <w:tab w:val="left" w:pos="900"/>
        </w:tabs>
        <w:spacing w:line="360" w:lineRule="auto"/>
        <w:jc w:val="both"/>
        <w:rPr>
          <w:szCs w:val="28"/>
        </w:rPr>
      </w:pPr>
      <w:r>
        <w:rPr>
          <w:szCs w:val="28"/>
        </w:rPr>
        <w:t>2. Встановлено, що серед чинників ризику соматичної патології в учнів 5-11 класів вагомими факторами є куріння (</w:t>
      </w:r>
      <w:r>
        <w:rPr>
          <w:szCs w:val="28"/>
          <w:lang w:val="en-US"/>
        </w:rPr>
        <w:t>R</w:t>
      </w:r>
      <w:r>
        <w:rPr>
          <w:szCs w:val="28"/>
          <w:vertAlign w:val="superscript"/>
          <w:lang w:val="uk-UA"/>
        </w:rPr>
        <w:t>2</w:t>
      </w:r>
      <w:r>
        <w:rPr>
          <w:szCs w:val="28"/>
        </w:rPr>
        <w:t xml:space="preserve">=5,1 %, </w:t>
      </w:r>
      <w:proofErr w:type="gramStart"/>
      <w:r>
        <w:rPr>
          <w:szCs w:val="28"/>
        </w:rPr>
        <w:t>р</w:t>
      </w:r>
      <w:proofErr w:type="gramEnd"/>
      <w:r>
        <w:rPr>
          <w:rFonts w:ascii="Arial" w:hAnsi="Arial" w:cs="Arial"/>
          <w:szCs w:val="28"/>
        </w:rPr>
        <w:t>&lt;</w:t>
      </w:r>
      <w:r>
        <w:rPr>
          <w:szCs w:val="28"/>
        </w:rPr>
        <w:t>0,05), вживання алкоголю (</w:t>
      </w:r>
      <w:r>
        <w:rPr>
          <w:szCs w:val="28"/>
          <w:lang w:val="en-US"/>
        </w:rPr>
        <w:t>R</w:t>
      </w:r>
      <w:r>
        <w:rPr>
          <w:szCs w:val="28"/>
          <w:vertAlign w:val="superscript"/>
          <w:lang w:val="uk-UA"/>
        </w:rPr>
        <w:t>2</w:t>
      </w:r>
      <w:r>
        <w:rPr>
          <w:szCs w:val="28"/>
        </w:rPr>
        <w:t xml:space="preserve">=8,1 %, </w:t>
      </w:r>
      <w:r>
        <w:rPr>
          <w:szCs w:val="28"/>
        </w:rPr>
        <w:lastRenderedPageBreak/>
        <w:t>р</w:t>
      </w:r>
      <w:r>
        <w:rPr>
          <w:rFonts w:ascii="Arial" w:hAnsi="Arial" w:cs="Arial"/>
          <w:szCs w:val="28"/>
        </w:rPr>
        <w:t>&lt;</w:t>
      </w:r>
      <w:r>
        <w:rPr>
          <w:szCs w:val="28"/>
        </w:rPr>
        <w:t>0,05), порушення режиму та якості харчування (</w:t>
      </w:r>
      <w:r>
        <w:rPr>
          <w:szCs w:val="28"/>
          <w:lang w:val="en-US"/>
        </w:rPr>
        <w:t>R</w:t>
      </w:r>
      <w:r>
        <w:rPr>
          <w:szCs w:val="28"/>
          <w:vertAlign w:val="superscript"/>
          <w:lang w:val="uk-UA"/>
        </w:rPr>
        <w:t>2</w:t>
      </w:r>
      <w:r>
        <w:rPr>
          <w:szCs w:val="28"/>
        </w:rPr>
        <w:t>=5,5 %, р</w:t>
      </w:r>
      <w:r>
        <w:rPr>
          <w:rFonts w:ascii="Arial" w:hAnsi="Arial" w:cs="Arial"/>
          <w:szCs w:val="28"/>
        </w:rPr>
        <w:t>&lt;</w:t>
      </w:r>
      <w:r>
        <w:rPr>
          <w:szCs w:val="28"/>
        </w:rPr>
        <w:t>0,05), надмірний за часом перегляд телепрограм (</w:t>
      </w:r>
      <w:r>
        <w:rPr>
          <w:szCs w:val="28"/>
          <w:lang w:val="en-US"/>
        </w:rPr>
        <w:t>R</w:t>
      </w:r>
      <w:r>
        <w:rPr>
          <w:szCs w:val="28"/>
          <w:vertAlign w:val="superscript"/>
          <w:lang w:val="uk-UA"/>
        </w:rPr>
        <w:t>2</w:t>
      </w:r>
      <w:r>
        <w:rPr>
          <w:szCs w:val="28"/>
        </w:rPr>
        <w:t>=4,3 %, р</w:t>
      </w:r>
      <w:r>
        <w:rPr>
          <w:rFonts w:ascii="Arial" w:hAnsi="Arial" w:cs="Arial"/>
          <w:szCs w:val="28"/>
        </w:rPr>
        <w:t>&lt;</w:t>
      </w:r>
      <w:r>
        <w:rPr>
          <w:szCs w:val="28"/>
        </w:rPr>
        <w:t>0,05), періодичні психоемоційні стреси під час навчання (</w:t>
      </w:r>
      <w:r>
        <w:rPr>
          <w:szCs w:val="28"/>
          <w:lang w:val="en-US"/>
        </w:rPr>
        <w:t>R</w:t>
      </w:r>
      <w:r>
        <w:rPr>
          <w:szCs w:val="28"/>
          <w:vertAlign w:val="superscript"/>
          <w:lang w:val="uk-UA"/>
        </w:rPr>
        <w:t>2</w:t>
      </w:r>
      <w:r>
        <w:rPr>
          <w:szCs w:val="28"/>
        </w:rPr>
        <w:t>=3,7 %, р</w:t>
      </w:r>
      <w:r>
        <w:rPr>
          <w:rFonts w:ascii="Arial" w:hAnsi="Arial" w:cs="Arial"/>
          <w:szCs w:val="28"/>
        </w:rPr>
        <w:t>&lt;</w:t>
      </w:r>
      <w:r>
        <w:rPr>
          <w:szCs w:val="28"/>
        </w:rPr>
        <w:t>0,05), неповний склад сім’ї (</w:t>
      </w:r>
      <w:r>
        <w:rPr>
          <w:szCs w:val="28"/>
          <w:lang w:val="en-US"/>
        </w:rPr>
        <w:t>R</w:t>
      </w:r>
      <w:r>
        <w:rPr>
          <w:szCs w:val="28"/>
          <w:vertAlign w:val="superscript"/>
          <w:lang w:val="uk-UA"/>
        </w:rPr>
        <w:t>2</w:t>
      </w:r>
      <w:r>
        <w:rPr>
          <w:szCs w:val="28"/>
        </w:rPr>
        <w:t xml:space="preserve">=3,8%, </w:t>
      </w:r>
      <w:proofErr w:type="gramStart"/>
      <w:r>
        <w:rPr>
          <w:szCs w:val="28"/>
        </w:rPr>
        <w:t>р</w:t>
      </w:r>
      <w:proofErr w:type="gramEnd"/>
      <w:r>
        <w:rPr>
          <w:rFonts w:ascii="Arial" w:hAnsi="Arial" w:cs="Arial"/>
          <w:szCs w:val="28"/>
        </w:rPr>
        <w:t>&lt;</w:t>
      </w:r>
      <w:r>
        <w:rPr>
          <w:szCs w:val="28"/>
        </w:rPr>
        <w:t>0,05), нестійкість до психотравм (</w:t>
      </w:r>
      <w:r>
        <w:rPr>
          <w:szCs w:val="28"/>
          <w:lang w:val="en-US"/>
        </w:rPr>
        <w:t>R</w:t>
      </w:r>
      <w:r>
        <w:rPr>
          <w:szCs w:val="28"/>
          <w:vertAlign w:val="superscript"/>
          <w:lang w:val="uk-UA"/>
        </w:rPr>
        <w:t>2</w:t>
      </w:r>
      <w:r>
        <w:rPr>
          <w:szCs w:val="28"/>
        </w:rPr>
        <w:t>=2,8 %, р</w:t>
      </w:r>
      <w:r>
        <w:rPr>
          <w:rFonts w:ascii="Arial" w:hAnsi="Arial" w:cs="Arial"/>
          <w:szCs w:val="28"/>
        </w:rPr>
        <w:t>&lt;</w:t>
      </w:r>
      <w:r>
        <w:rPr>
          <w:szCs w:val="28"/>
        </w:rPr>
        <w:t xml:space="preserve">0,05). Встановлено, що поширеність паління серед школярів </w:t>
      </w:r>
      <w:proofErr w:type="gramStart"/>
      <w:r>
        <w:rPr>
          <w:szCs w:val="28"/>
        </w:rPr>
        <w:t>п</w:t>
      </w:r>
      <w:proofErr w:type="gramEnd"/>
      <w:r>
        <w:rPr>
          <w:szCs w:val="28"/>
        </w:rPr>
        <w:t xml:space="preserve">ідліткового віку міських шкіл м. Вінниці становить 55,2±2,5 %, вживання алкоголю -63,5±2,5 % </w:t>
      </w:r>
    </w:p>
    <w:p w:rsidR="00C90063" w:rsidRDefault="00C90063" w:rsidP="00C90063">
      <w:pPr>
        <w:spacing w:line="360" w:lineRule="auto"/>
        <w:jc w:val="both"/>
        <w:rPr>
          <w:sz w:val="28"/>
          <w:szCs w:val="28"/>
        </w:rPr>
      </w:pPr>
      <w:r>
        <w:rPr>
          <w:sz w:val="28"/>
          <w:szCs w:val="28"/>
        </w:rPr>
        <w:t xml:space="preserve">3.Проведений аналіз психологічних особливостей школярів серед соматично здорових у віці 12-16 років </w:t>
      </w:r>
      <w:proofErr w:type="gramStart"/>
      <w:r>
        <w:rPr>
          <w:sz w:val="28"/>
          <w:szCs w:val="28"/>
        </w:rPr>
        <w:t>св</w:t>
      </w:r>
      <w:proofErr w:type="gramEnd"/>
      <w:r>
        <w:rPr>
          <w:sz w:val="28"/>
          <w:szCs w:val="28"/>
        </w:rPr>
        <w:t xml:space="preserve">ідчить про те, що 61,6±3,0 % учнів мають нормальний психологічний стан (54,5 ±4,7% хлопців і 68,3± 4,2% дівчат (р&lt;0,05)). Водночас серед хлопців </w:t>
      </w:r>
      <w:proofErr w:type="gramStart"/>
      <w:r>
        <w:rPr>
          <w:sz w:val="28"/>
          <w:szCs w:val="28"/>
        </w:rPr>
        <w:t>в</w:t>
      </w:r>
      <w:proofErr w:type="gramEnd"/>
      <w:r>
        <w:rPr>
          <w:sz w:val="28"/>
          <w:szCs w:val="28"/>
        </w:rPr>
        <w:t>ірогідно більшою є частка осіб з відхиленнями у психологічному стані, ніж серед дівчат (18,0±3,6% проти 7,6±2,4 %) (</w:t>
      </w:r>
      <w:r>
        <w:rPr>
          <w:sz w:val="28"/>
          <w:szCs w:val="28"/>
          <w:lang w:val="en-US"/>
        </w:rPr>
        <w:t>p</w:t>
      </w:r>
      <w:r>
        <w:rPr>
          <w:sz w:val="28"/>
          <w:szCs w:val="28"/>
        </w:rPr>
        <w:t xml:space="preserve">&lt;0,05). </w:t>
      </w:r>
    </w:p>
    <w:p w:rsidR="00C90063" w:rsidRDefault="00C90063" w:rsidP="00C90063">
      <w:pPr>
        <w:spacing w:line="360" w:lineRule="auto"/>
        <w:jc w:val="both"/>
        <w:rPr>
          <w:sz w:val="28"/>
          <w:szCs w:val="28"/>
        </w:rPr>
      </w:pPr>
      <w:r>
        <w:rPr>
          <w:sz w:val="28"/>
          <w:szCs w:val="28"/>
        </w:rPr>
        <w:t xml:space="preserve">4.Доведена ефективність і дієвість впровадження на регіональному </w:t>
      </w:r>
      <w:proofErr w:type="gramStart"/>
      <w:r>
        <w:rPr>
          <w:sz w:val="28"/>
          <w:szCs w:val="28"/>
        </w:rPr>
        <w:t>р</w:t>
      </w:r>
      <w:proofErr w:type="gramEnd"/>
      <w:r>
        <w:rPr>
          <w:sz w:val="28"/>
          <w:szCs w:val="28"/>
        </w:rPr>
        <w:t>івні профілактичної програми ВООЗ «Європейська мережа шкіл сприяння здоров’ю»- за період 2003-2006 років зниження частоти випадків порушень зору на 27,7 %, випадків сколіозів -на 83 % за даними профілактичних оглядів. Статистично вірогідно зменшення ризикової поведінки щодо куріння серед школярів з 33,0±3,8 % до 18,3±2,2 % (</w:t>
      </w:r>
      <w:proofErr w:type="gramStart"/>
      <w:r>
        <w:rPr>
          <w:sz w:val="28"/>
          <w:szCs w:val="28"/>
        </w:rPr>
        <w:t>р</w:t>
      </w:r>
      <w:proofErr w:type="gramEnd"/>
      <w:r>
        <w:rPr>
          <w:sz w:val="28"/>
          <w:szCs w:val="28"/>
        </w:rPr>
        <w:t xml:space="preserve"> &lt;0,05). У групі школярів </w:t>
      </w:r>
      <w:proofErr w:type="gramStart"/>
      <w:r>
        <w:rPr>
          <w:sz w:val="28"/>
          <w:szCs w:val="28"/>
        </w:rPr>
        <w:t>п</w:t>
      </w:r>
      <w:proofErr w:type="gramEnd"/>
      <w:r>
        <w:rPr>
          <w:sz w:val="28"/>
          <w:szCs w:val="28"/>
        </w:rPr>
        <w:t>ідліткового віку, серед яких проводились превентивні втручання за програмою П</w:t>
      </w:r>
      <w:r>
        <w:rPr>
          <w:sz w:val="28"/>
          <w:szCs w:val="28"/>
          <w:lang w:val="en-US"/>
        </w:rPr>
        <w:t>P</w:t>
      </w:r>
      <w:r>
        <w:rPr>
          <w:sz w:val="28"/>
          <w:szCs w:val="28"/>
        </w:rPr>
        <w:t>ООН-ЮНЕЙДС „Сприяння просвітницькій роботі «рівний-рівному» щодо формування здорового способу життя серед молоді” за період 2003-2006 рр. зниження частоти порушень постави на 5,2 %, випадків порушень зору -на 32,5 % під час профілактичних оглядів, кількість курців знизилася з 32,0±4,0 %-пре-тест до 17,0±2,0%-пост-тест (</w:t>
      </w:r>
      <w:proofErr w:type="gramStart"/>
      <w:r>
        <w:rPr>
          <w:sz w:val="28"/>
          <w:szCs w:val="28"/>
        </w:rPr>
        <w:t>р</w:t>
      </w:r>
      <w:proofErr w:type="gramEnd"/>
      <w:r>
        <w:rPr>
          <w:sz w:val="28"/>
          <w:szCs w:val="28"/>
        </w:rPr>
        <w:t>&lt;0,05), зменшення частоти вживання психоактивних речовин з 5,3±1,8 % до 0% (р &lt;0,05), зменшення частоти вживання алкоголю з 65,7±3,8 % до 53,0±4,0 % (р&lt;0,0%), частоти конфліктів у сім’ях та в школі (з 34,8±3,8 % до 5,0±1,7 % (р &lt;0,05)). Кожна з цих програм має свої переваги і показує адаптованість для школярів</w:t>
      </w:r>
      <w:proofErr w:type="gramStart"/>
      <w:r>
        <w:rPr>
          <w:sz w:val="28"/>
          <w:szCs w:val="28"/>
        </w:rPr>
        <w:t xml:space="preserve"> В</w:t>
      </w:r>
      <w:proofErr w:type="gramEnd"/>
      <w:r>
        <w:rPr>
          <w:sz w:val="28"/>
          <w:szCs w:val="28"/>
        </w:rPr>
        <w:t xml:space="preserve">інницького регіону, але не дає довготривалу мотивацію до зміни поведінки і модифікацію способу життя школяра. </w:t>
      </w:r>
    </w:p>
    <w:p w:rsidR="00C90063" w:rsidRDefault="00C90063" w:rsidP="00C90063">
      <w:pPr>
        <w:pStyle w:val="affffffff5"/>
        <w:tabs>
          <w:tab w:val="left" w:pos="900"/>
        </w:tabs>
        <w:spacing w:line="360" w:lineRule="auto"/>
        <w:jc w:val="both"/>
        <w:rPr>
          <w:szCs w:val="28"/>
        </w:rPr>
      </w:pPr>
      <w:r>
        <w:rPr>
          <w:szCs w:val="28"/>
        </w:rPr>
        <w:t xml:space="preserve">5. Науково обгрунтована й оптимізувана комплексна система первинної профілактики соматичної захворюваності та формування ЗСЖ серед учнів </w:t>
      </w:r>
      <w:proofErr w:type="gramStart"/>
      <w:r>
        <w:rPr>
          <w:szCs w:val="28"/>
        </w:rPr>
        <w:t>в</w:t>
      </w:r>
      <w:proofErr w:type="gramEnd"/>
      <w:r>
        <w:rPr>
          <w:szCs w:val="28"/>
        </w:rPr>
        <w:t xml:space="preserve"> </w:t>
      </w:r>
      <w:r>
        <w:rPr>
          <w:szCs w:val="28"/>
        </w:rPr>
        <w:lastRenderedPageBreak/>
        <w:t xml:space="preserve">умовах школи. Особливістю запропонованої системи стало використання наявних елементів системи </w:t>
      </w:r>
      <w:proofErr w:type="gramStart"/>
      <w:r>
        <w:rPr>
          <w:szCs w:val="28"/>
        </w:rPr>
        <w:t>проф</w:t>
      </w:r>
      <w:proofErr w:type="gramEnd"/>
      <w:r>
        <w:rPr>
          <w:szCs w:val="28"/>
        </w:rPr>
        <w:t xml:space="preserve">ілактики та запровадження до неї якісно нових елементів: індивідуального підходу і формування мотивації до зміни поведінки: визначення </w:t>
      </w:r>
      <w:r>
        <w:rPr>
          <w:bCs/>
          <w:szCs w:val="28"/>
        </w:rPr>
        <w:t xml:space="preserve">індивідуального ризику соматичної захворюваності, групи ризику за поведінковими факторами, проведення мотиваційних інтервенцій, спрямованих на індивідуальні підходи до досягнення зменшення вживання алкоголю, відмови від куріння, розробка і проведення індивідуальних </w:t>
      </w:r>
      <w:proofErr w:type="gramStart"/>
      <w:r>
        <w:rPr>
          <w:bCs/>
          <w:szCs w:val="28"/>
        </w:rPr>
        <w:t>проф</w:t>
      </w:r>
      <w:proofErr w:type="gramEnd"/>
      <w:r>
        <w:rPr>
          <w:bCs/>
          <w:szCs w:val="28"/>
        </w:rPr>
        <w:t>ілактично-корекційних програм для підлітків.</w:t>
      </w:r>
      <w:r>
        <w:rPr>
          <w:szCs w:val="28"/>
        </w:rPr>
        <w:t xml:space="preserve"> </w:t>
      </w:r>
    </w:p>
    <w:p w:rsidR="00C90063" w:rsidRDefault="00C90063" w:rsidP="00C90063">
      <w:pPr>
        <w:spacing w:line="360" w:lineRule="auto"/>
        <w:jc w:val="both"/>
        <w:rPr>
          <w:sz w:val="28"/>
          <w:szCs w:val="28"/>
        </w:rPr>
      </w:pPr>
      <w:r>
        <w:rPr>
          <w:sz w:val="28"/>
          <w:szCs w:val="28"/>
        </w:rPr>
        <w:t xml:space="preserve">6.Створена функціонально-організаційна модель формування здорового способу життя в умовах навчального закладу, яка включає нову структуру-Координаційну Раду з формування здорового способу життя, що надає системі міжвідомчий, міжсекторальний характер, системний </w:t>
      </w:r>
      <w:proofErr w:type="gramStart"/>
      <w:r>
        <w:rPr>
          <w:sz w:val="28"/>
          <w:szCs w:val="28"/>
        </w:rPr>
        <w:t>п</w:t>
      </w:r>
      <w:proofErr w:type="gramEnd"/>
      <w:r>
        <w:rPr>
          <w:sz w:val="28"/>
          <w:szCs w:val="28"/>
        </w:rPr>
        <w:t>ідхід та нові якості в досягненні головної мети-збереження здоров’я школярів.</w:t>
      </w:r>
    </w:p>
    <w:p w:rsidR="00C90063" w:rsidRDefault="00C90063" w:rsidP="00C90063">
      <w:pPr>
        <w:pStyle w:val="affffffff5"/>
        <w:tabs>
          <w:tab w:val="left" w:pos="900"/>
        </w:tabs>
        <w:spacing w:line="360" w:lineRule="auto"/>
        <w:jc w:val="both"/>
        <w:rPr>
          <w:szCs w:val="28"/>
        </w:rPr>
      </w:pPr>
      <w:r>
        <w:rPr>
          <w:szCs w:val="28"/>
        </w:rPr>
        <w:t xml:space="preserve">7. Розроблена математична модель прогнозування індивідуального ризику розвитку соматичної патології серед школярів </w:t>
      </w:r>
      <w:proofErr w:type="gramStart"/>
      <w:r>
        <w:rPr>
          <w:szCs w:val="28"/>
        </w:rPr>
        <w:t>п</w:t>
      </w:r>
      <w:proofErr w:type="gramEnd"/>
      <w:r>
        <w:rPr>
          <w:szCs w:val="28"/>
        </w:rPr>
        <w:t>ідліткового віку в залежності від впливу чинників ризику та бальна шкала індивідуального ризику соматичної патології, згідно з якою сформовані 3 групи динамічного спостереження (максимальної, середньої і мінімальної динамічної активності при диспансерізації).</w:t>
      </w:r>
    </w:p>
    <w:p w:rsidR="00C90063" w:rsidRDefault="00C90063" w:rsidP="00C90063">
      <w:pPr>
        <w:spacing w:line="360" w:lineRule="auto"/>
        <w:jc w:val="both"/>
        <w:rPr>
          <w:sz w:val="28"/>
          <w:szCs w:val="28"/>
        </w:rPr>
      </w:pPr>
      <w:r>
        <w:rPr>
          <w:sz w:val="28"/>
          <w:szCs w:val="28"/>
        </w:rPr>
        <w:t xml:space="preserve">8. Встановлена медична (зниження частоти випадків порушень зору серед учнів 5-8 класів на 13,5%, порушень постави на 16,9 %, частоти випадків сколіозів на 25,8 %, зниження </w:t>
      </w:r>
      <w:proofErr w:type="gramStart"/>
      <w:r>
        <w:rPr>
          <w:sz w:val="28"/>
          <w:szCs w:val="28"/>
        </w:rPr>
        <w:t>р</w:t>
      </w:r>
      <w:proofErr w:type="gramEnd"/>
      <w:r>
        <w:rPr>
          <w:sz w:val="28"/>
          <w:szCs w:val="28"/>
        </w:rPr>
        <w:t>івня захворюваності на хвороби органів дихання на 7,0 %, на хвороби органів травлення на 2,6 %) та соціальна (зниження ризикової поведінки по відношенню до куріння на 31,0 %, алкогол</w:t>
      </w:r>
      <w:proofErr w:type="gramStart"/>
      <w:r>
        <w:rPr>
          <w:sz w:val="28"/>
          <w:szCs w:val="28"/>
        </w:rPr>
        <w:t>ю-</w:t>
      </w:r>
      <w:proofErr w:type="gramEnd"/>
      <w:r>
        <w:rPr>
          <w:sz w:val="28"/>
          <w:szCs w:val="28"/>
        </w:rPr>
        <w:t xml:space="preserve"> на 39,6%, психоактивних речовин на 53,4 %) ефективність впровадження у експерименті запропонованої системи первинної профілактики та функціонально-організаційної моделі формування здорового способу життя учнів шкіл. </w:t>
      </w:r>
    </w:p>
    <w:p w:rsidR="00C90063" w:rsidRDefault="00C90063" w:rsidP="00C90063">
      <w:pPr>
        <w:spacing w:line="360" w:lineRule="auto"/>
        <w:ind w:firstLine="340"/>
        <w:jc w:val="center"/>
        <w:rPr>
          <w:b/>
          <w:sz w:val="28"/>
          <w:szCs w:val="28"/>
        </w:rPr>
      </w:pPr>
    </w:p>
    <w:p w:rsidR="00C90063" w:rsidRDefault="00C90063" w:rsidP="00C90063">
      <w:pPr>
        <w:rPr>
          <w:lang w:val="uk-UA"/>
        </w:rPr>
      </w:pPr>
    </w:p>
    <w:p w:rsidR="00C90063" w:rsidRDefault="00C90063" w:rsidP="00C90063">
      <w:pPr>
        <w:spacing w:line="360" w:lineRule="auto"/>
        <w:jc w:val="center"/>
        <w:rPr>
          <w:b/>
          <w:sz w:val="28"/>
          <w:szCs w:val="28"/>
          <w:lang w:val="uk-UA"/>
        </w:rPr>
      </w:pPr>
      <w:r>
        <w:rPr>
          <w:b/>
          <w:sz w:val="28"/>
          <w:szCs w:val="28"/>
        </w:rPr>
        <w:t>ПРАКТИЧНІ РЕКОМЕНДАЦІЇ:</w:t>
      </w:r>
    </w:p>
    <w:p w:rsidR="00C90063" w:rsidRDefault="00C90063" w:rsidP="00C90063">
      <w:pPr>
        <w:shd w:val="clear" w:color="auto" w:fill="FFFFFF"/>
        <w:spacing w:line="360" w:lineRule="auto"/>
        <w:ind w:firstLine="57"/>
        <w:jc w:val="both"/>
        <w:rPr>
          <w:sz w:val="28"/>
          <w:szCs w:val="28"/>
        </w:rPr>
      </w:pPr>
      <w:proofErr w:type="gramStart"/>
      <w:r>
        <w:rPr>
          <w:color w:val="000000"/>
          <w:spacing w:val="7"/>
          <w:sz w:val="28"/>
          <w:szCs w:val="28"/>
        </w:rPr>
        <w:t>З</w:t>
      </w:r>
      <w:proofErr w:type="gramEnd"/>
      <w:r>
        <w:rPr>
          <w:color w:val="000000"/>
          <w:spacing w:val="7"/>
          <w:sz w:val="28"/>
          <w:szCs w:val="28"/>
        </w:rPr>
        <w:t xml:space="preserve"> метою подальшого удосконалення системи формування здорового способу життя </w:t>
      </w:r>
      <w:r>
        <w:rPr>
          <w:color w:val="000000"/>
          <w:spacing w:val="1"/>
          <w:sz w:val="28"/>
          <w:szCs w:val="28"/>
        </w:rPr>
        <w:t>доцільне рекомендувати:</w:t>
      </w:r>
    </w:p>
    <w:p w:rsidR="00C90063" w:rsidRDefault="00C90063" w:rsidP="00C90063">
      <w:pPr>
        <w:shd w:val="clear" w:color="auto" w:fill="FFFFFF"/>
        <w:spacing w:line="360" w:lineRule="auto"/>
        <w:ind w:firstLine="709"/>
        <w:jc w:val="both"/>
        <w:rPr>
          <w:color w:val="000000"/>
          <w:spacing w:val="7"/>
          <w:sz w:val="28"/>
          <w:szCs w:val="28"/>
        </w:rPr>
      </w:pPr>
      <w:r>
        <w:rPr>
          <w:color w:val="000000"/>
          <w:spacing w:val="7"/>
          <w:sz w:val="28"/>
          <w:szCs w:val="28"/>
        </w:rPr>
        <w:lastRenderedPageBreak/>
        <w:t xml:space="preserve">Міністерству охорони здоров'я України: </w:t>
      </w:r>
    </w:p>
    <w:p w:rsidR="00C90063" w:rsidRDefault="00C90063" w:rsidP="00FF3817">
      <w:pPr>
        <w:numPr>
          <w:ilvl w:val="0"/>
          <w:numId w:val="69"/>
        </w:numPr>
        <w:shd w:val="clear" w:color="auto" w:fill="FFFFFF"/>
        <w:suppressAutoHyphens w:val="0"/>
        <w:spacing w:line="360" w:lineRule="auto"/>
        <w:ind w:left="0" w:firstLine="360"/>
        <w:jc w:val="both"/>
        <w:rPr>
          <w:color w:val="000000"/>
          <w:spacing w:val="2"/>
          <w:sz w:val="28"/>
          <w:szCs w:val="28"/>
        </w:rPr>
      </w:pPr>
      <w:r>
        <w:rPr>
          <w:color w:val="000000"/>
          <w:spacing w:val="7"/>
          <w:sz w:val="28"/>
          <w:szCs w:val="28"/>
        </w:rPr>
        <w:t xml:space="preserve">включити окремий розділ </w:t>
      </w:r>
      <w:r>
        <w:rPr>
          <w:color w:val="000000"/>
          <w:spacing w:val="7"/>
          <w:sz w:val="28"/>
          <w:szCs w:val="28"/>
          <w:lang w:val="uk-UA"/>
        </w:rPr>
        <w:t>у</w:t>
      </w:r>
      <w:r>
        <w:rPr>
          <w:color w:val="000000"/>
          <w:spacing w:val="7"/>
          <w:sz w:val="28"/>
          <w:szCs w:val="28"/>
        </w:rPr>
        <w:t xml:space="preserve"> </w:t>
      </w:r>
      <w:r>
        <w:rPr>
          <w:color w:val="000000"/>
          <w:spacing w:val="6"/>
          <w:sz w:val="28"/>
          <w:szCs w:val="28"/>
        </w:rPr>
        <w:t xml:space="preserve">чергову загальнодержавну програму щодо охорони здоров'я дітей систему </w:t>
      </w:r>
      <w:r>
        <w:rPr>
          <w:color w:val="000000"/>
          <w:spacing w:val="2"/>
          <w:sz w:val="28"/>
          <w:szCs w:val="28"/>
        </w:rPr>
        <w:t xml:space="preserve">заходів подальшого удосконалення </w:t>
      </w:r>
      <w:proofErr w:type="gramStart"/>
      <w:r>
        <w:rPr>
          <w:color w:val="000000"/>
          <w:spacing w:val="2"/>
          <w:sz w:val="28"/>
          <w:szCs w:val="28"/>
        </w:rPr>
        <w:t>проф</w:t>
      </w:r>
      <w:proofErr w:type="gramEnd"/>
      <w:r>
        <w:rPr>
          <w:color w:val="000000"/>
          <w:spacing w:val="2"/>
          <w:sz w:val="28"/>
          <w:szCs w:val="28"/>
        </w:rPr>
        <w:t xml:space="preserve">ілактики і формування ЗСЖ серед </w:t>
      </w:r>
      <w:r>
        <w:rPr>
          <w:color w:val="000000"/>
          <w:spacing w:val="1"/>
          <w:sz w:val="28"/>
          <w:szCs w:val="28"/>
        </w:rPr>
        <w:t>дитячого населення;</w:t>
      </w:r>
    </w:p>
    <w:p w:rsidR="00C90063" w:rsidRDefault="00C90063" w:rsidP="00FF3817">
      <w:pPr>
        <w:numPr>
          <w:ilvl w:val="0"/>
          <w:numId w:val="69"/>
        </w:numPr>
        <w:shd w:val="clear" w:color="auto" w:fill="FFFFFF"/>
        <w:suppressAutoHyphens w:val="0"/>
        <w:spacing w:line="360" w:lineRule="auto"/>
        <w:ind w:left="0" w:firstLine="360"/>
        <w:jc w:val="both"/>
        <w:rPr>
          <w:sz w:val="28"/>
          <w:szCs w:val="28"/>
        </w:rPr>
      </w:pPr>
      <w:r>
        <w:rPr>
          <w:color w:val="000000"/>
          <w:sz w:val="28"/>
          <w:szCs w:val="28"/>
        </w:rPr>
        <w:t xml:space="preserve"> передбачити заходи щодо подальшого проведення науково-дослідних робіт </w:t>
      </w:r>
      <w:r>
        <w:rPr>
          <w:color w:val="000000"/>
          <w:sz w:val="28"/>
          <w:szCs w:val="28"/>
          <w:lang w:val="uk-UA"/>
        </w:rPr>
        <w:t>у</w:t>
      </w:r>
      <w:r>
        <w:rPr>
          <w:color w:val="000000"/>
          <w:sz w:val="28"/>
          <w:szCs w:val="28"/>
        </w:rPr>
        <w:t xml:space="preserve"> </w:t>
      </w:r>
      <w:proofErr w:type="gramStart"/>
      <w:r>
        <w:rPr>
          <w:color w:val="000000"/>
          <w:spacing w:val="7"/>
          <w:sz w:val="28"/>
          <w:szCs w:val="28"/>
        </w:rPr>
        <w:t>р</w:t>
      </w:r>
      <w:proofErr w:type="gramEnd"/>
      <w:r>
        <w:rPr>
          <w:color w:val="000000"/>
          <w:spacing w:val="7"/>
          <w:sz w:val="28"/>
          <w:szCs w:val="28"/>
        </w:rPr>
        <w:t xml:space="preserve">ізних регіонах країни з вивчення ефективності роботи превентивних програм навчання життєвим навичкам самозберігаючої поведінки та прискореного втілення </w:t>
      </w:r>
      <w:r>
        <w:rPr>
          <w:color w:val="000000"/>
          <w:spacing w:val="7"/>
          <w:sz w:val="28"/>
          <w:szCs w:val="28"/>
          <w:lang w:val="uk-UA"/>
        </w:rPr>
        <w:t>у</w:t>
      </w:r>
      <w:r>
        <w:rPr>
          <w:color w:val="000000"/>
          <w:spacing w:val="7"/>
          <w:sz w:val="28"/>
          <w:szCs w:val="28"/>
        </w:rPr>
        <w:t xml:space="preserve"> практику </w:t>
      </w:r>
      <w:r>
        <w:rPr>
          <w:color w:val="000000"/>
          <w:spacing w:val="3"/>
          <w:sz w:val="28"/>
          <w:szCs w:val="28"/>
        </w:rPr>
        <w:t>найбільш результативних заходів</w:t>
      </w:r>
      <w:r>
        <w:rPr>
          <w:color w:val="000000"/>
          <w:spacing w:val="2"/>
          <w:sz w:val="28"/>
          <w:szCs w:val="28"/>
        </w:rPr>
        <w:t>;</w:t>
      </w:r>
    </w:p>
    <w:p w:rsidR="00C90063" w:rsidRDefault="00C90063" w:rsidP="00FF3817">
      <w:pPr>
        <w:numPr>
          <w:ilvl w:val="0"/>
          <w:numId w:val="69"/>
        </w:numPr>
        <w:shd w:val="clear" w:color="auto" w:fill="FFFFFF"/>
        <w:suppressAutoHyphens w:val="0"/>
        <w:spacing w:line="360" w:lineRule="auto"/>
        <w:ind w:left="0" w:firstLine="360"/>
        <w:jc w:val="both"/>
        <w:rPr>
          <w:sz w:val="28"/>
          <w:szCs w:val="28"/>
        </w:rPr>
      </w:pPr>
      <w:r>
        <w:rPr>
          <w:i/>
          <w:iCs/>
          <w:color w:val="000000"/>
          <w:spacing w:val="1"/>
          <w:sz w:val="28"/>
          <w:szCs w:val="28"/>
        </w:rPr>
        <w:t xml:space="preserve"> </w:t>
      </w:r>
      <w:r>
        <w:rPr>
          <w:color w:val="000000"/>
          <w:spacing w:val="1"/>
          <w:sz w:val="28"/>
          <w:szCs w:val="28"/>
        </w:rPr>
        <w:t xml:space="preserve">внести зміни та доповнення до планів та програм додипломної і </w:t>
      </w:r>
      <w:proofErr w:type="gramStart"/>
      <w:r>
        <w:rPr>
          <w:color w:val="000000"/>
          <w:spacing w:val="3"/>
          <w:sz w:val="28"/>
          <w:szCs w:val="28"/>
        </w:rPr>
        <w:t>п</w:t>
      </w:r>
      <w:proofErr w:type="gramEnd"/>
      <w:r>
        <w:rPr>
          <w:color w:val="000000"/>
          <w:spacing w:val="3"/>
          <w:sz w:val="28"/>
          <w:szCs w:val="28"/>
        </w:rPr>
        <w:t>іслядипломної підготовки сімейних лікарів, лікарів-педіатрів та медичних психологів  регіональних вищих медичних навчальних закладів ІП-І</w:t>
      </w:r>
      <w:r>
        <w:rPr>
          <w:color w:val="000000"/>
          <w:spacing w:val="3"/>
          <w:sz w:val="28"/>
          <w:szCs w:val="28"/>
          <w:lang w:val="en-US"/>
        </w:rPr>
        <w:t>V</w:t>
      </w:r>
      <w:r>
        <w:rPr>
          <w:color w:val="000000"/>
          <w:spacing w:val="3"/>
          <w:sz w:val="28"/>
          <w:szCs w:val="28"/>
        </w:rPr>
        <w:t xml:space="preserve"> рівнів </w:t>
      </w:r>
      <w:r>
        <w:rPr>
          <w:color w:val="000000"/>
          <w:spacing w:val="10"/>
          <w:sz w:val="28"/>
          <w:szCs w:val="28"/>
        </w:rPr>
        <w:t xml:space="preserve">акредитації щодо вивчення проблем формування ЗСЖ та опанування </w:t>
      </w:r>
      <w:r>
        <w:rPr>
          <w:color w:val="000000"/>
          <w:spacing w:val="3"/>
          <w:sz w:val="28"/>
          <w:szCs w:val="28"/>
        </w:rPr>
        <w:t xml:space="preserve">практичного досвіду профілактичних інтервенцій, направлених на збільшення потенціалу здоров’я серед </w:t>
      </w:r>
      <w:proofErr w:type="gramStart"/>
      <w:r>
        <w:rPr>
          <w:color w:val="000000"/>
          <w:spacing w:val="3"/>
          <w:sz w:val="28"/>
          <w:szCs w:val="28"/>
        </w:rPr>
        <w:t>п</w:t>
      </w:r>
      <w:proofErr w:type="gramEnd"/>
      <w:r>
        <w:rPr>
          <w:color w:val="000000"/>
          <w:spacing w:val="3"/>
          <w:sz w:val="28"/>
          <w:szCs w:val="28"/>
        </w:rPr>
        <w:t>ідлітків</w:t>
      </w:r>
      <w:r>
        <w:rPr>
          <w:color w:val="000000"/>
          <w:spacing w:val="1"/>
          <w:sz w:val="28"/>
          <w:szCs w:val="28"/>
        </w:rPr>
        <w:t>.</w:t>
      </w:r>
    </w:p>
    <w:p w:rsidR="00C90063" w:rsidRDefault="00C90063" w:rsidP="00C90063">
      <w:pPr>
        <w:shd w:val="clear" w:color="auto" w:fill="FFFFFF"/>
        <w:spacing w:line="360" w:lineRule="auto"/>
        <w:jc w:val="both"/>
        <w:rPr>
          <w:sz w:val="28"/>
          <w:szCs w:val="28"/>
        </w:rPr>
      </w:pPr>
      <w:r>
        <w:rPr>
          <w:sz w:val="28"/>
          <w:szCs w:val="28"/>
        </w:rPr>
        <w:t xml:space="preserve">Міністерству охорони здоров’я АР Крим, управлінням охорони здоров’я обласних державних </w:t>
      </w:r>
      <w:proofErr w:type="gramStart"/>
      <w:r>
        <w:rPr>
          <w:sz w:val="28"/>
          <w:szCs w:val="28"/>
        </w:rPr>
        <w:t>адм</w:t>
      </w:r>
      <w:proofErr w:type="gramEnd"/>
      <w:r>
        <w:rPr>
          <w:sz w:val="28"/>
          <w:szCs w:val="28"/>
        </w:rPr>
        <w:t xml:space="preserve">іністрацій: запровадити удосконалену регіональну систему </w:t>
      </w:r>
      <w:r>
        <w:rPr>
          <w:sz w:val="28"/>
          <w:szCs w:val="28"/>
          <w:lang w:val="uk-UA"/>
        </w:rPr>
        <w:t xml:space="preserve">первинної </w:t>
      </w:r>
      <w:r>
        <w:rPr>
          <w:sz w:val="28"/>
          <w:szCs w:val="28"/>
        </w:rPr>
        <w:t xml:space="preserve">профілактики серед школярів, організаційно-методичну модель формування ЗСЖ в умовах школи, яка базується на принципах профілактики, взаємодії та інтеграції фахівців різних відомств, батьків, вчителів, психологів, медиків, </w:t>
      </w:r>
      <w:proofErr w:type="gramStart"/>
      <w:r>
        <w:rPr>
          <w:sz w:val="28"/>
          <w:szCs w:val="28"/>
        </w:rPr>
        <w:t>адм</w:t>
      </w:r>
      <w:proofErr w:type="gramEnd"/>
      <w:r>
        <w:rPr>
          <w:sz w:val="28"/>
          <w:szCs w:val="28"/>
        </w:rPr>
        <w:t>іністрації навчальних закладів.</w:t>
      </w:r>
    </w:p>
    <w:p w:rsidR="00C90063" w:rsidRDefault="00C90063" w:rsidP="00C90063">
      <w:pPr>
        <w:shd w:val="clear" w:color="auto" w:fill="FFFFFF"/>
        <w:spacing w:line="360" w:lineRule="auto"/>
        <w:rPr>
          <w:sz w:val="28"/>
          <w:szCs w:val="28"/>
        </w:rPr>
      </w:pPr>
    </w:p>
    <w:p w:rsidR="00C90063" w:rsidRDefault="00C90063" w:rsidP="00C90063">
      <w:pPr>
        <w:shd w:val="clear" w:color="auto" w:fill="FFFFFF"/>
        <w:spacing w:line="360" w:lineRule="auto"/>
        <w:rPr>
          <w:b/>
          <w:sz w:val="28"/>
          <w:lang w:val="en-US"/>
        </w:rPr>
      </w:pPr>
      <w:r>
        <w:rPr>
          <w:b/>
          <w:sz w:val="28"/>
          <w:lang w:val="uk-UA"/>
        </w:rPr>
        <w:t>СПИСОК ВИКОРИСТАНИХ  ДЖЕРЕЛ:</w:t>
      </w:r>
    </w:p>
    <w:tbl>
      <w:tblPr>
        <w:tblW w:w="0" w:type="auto"/>
        <w:tblCellSpacing w:w="15" w:type="dxa"/>
        <w:tblLook w:val="0000" w:firstRow="0" w:lastRow="0" w:firstColumn="0" w:lastColumn="0" w:noHBand="0" w:noVBand="0"/>
      </w:tblPr>
      <w:tblGrid>
        <w:gridCol w:w="189"/>
        <w:gridCol w:w="9196"/>
      </w:tblGrid>
      <w:tr w:rsidR="00C90063" w:rsidTr="00F4344E">
        <w:trPr>
          <w:tblCellSpacing w:w="15" w:type="dxa"/>
        </w:trPr>
        <w:tc>
          <w:tcPr>
            <w:tcW w:w="144" w:type="dxa"/>
            <w:tcMar>
              <w:top w:w="15" w:type="dxa"/>
              <w:left w:w="15" w:type="dxa"/>
              <w:bottom w:w="15" w:type="dxa"/>
              <w:right w:w="15" w:type="dxa"/>
            </w:tcMar>
          </w:tcPr>
          <w:p w:rsidR="00C90063" w:rsidRDefault="00C90063" w:rsidP="00F4344E">
            <w:pPr>
              <w:spacing w:line="360" w:lineRule="auto"/>
              <w:rPr>
                <w:sz w:val="28"/>
                <w:lang w:val="en-US"/>
              </w:rPr>
            </w:pPr>
          </w:p>
          <w:p w:rsidR="00C90063" w:rsidRDefault="00C90063" w:rsidP="00F4344E">
            <w:pPr>
              <w:spacing w:line="360" w:lineRule="auto"/>
              <w:rPr>
                <w:sz w:val="28"/>
                <w:lang w:val="en-US"/>
              </w:rPr>
            </w:pPr>
          </w:p>
          <w:p w:rsidR="00C90063" w:rsidRDefault="00C90063" w:rsidP="00F4344E">
            <w:pPr>
              <w:spacing w:line="360" w:lineRule="auto"/>
              <w:rPr>
                <w:sz w:val="28"/>
                <w:lang w:val="uk-UA"/>
              </w:rPr>
            </w:pPr>
          </w:p>
        </w:tc>
        <w:tc>
          <w:tcPr>
            <w:tcW w:w="9151" w:type="dxa"/>
            <w:tcMar>
              <w:top w:w="15" w:type="dxa"/>
              <w:left w:w="15" w:type="dxa"/>
              <w:bottom w:w="15" w:type="dxa"/>
              <w:right w:w="15" w:type="dxa"/>
            </w:tcMar>
          </w:tcPr>
          <w:p w:rsidR="00C90063" w:rsidRDefault="00C90063" w:rsidP="00FF3817">
            <w:pPr>
              <w:numPr>
                <w:ilvl w:val="0"/>
                <w:numId w:val="70"/>
              </w:numPr>
              <w:suppressAutoHyphens w:val="0"/>
              <w:spacing w:line="360" w:lineRule="auto"/>
              <w:ind w:left="0" w:firstLine="0"/>
              <w:jc w:val="both"/>
              <w:rPr>
                <w:sz w:val="28"/>
              </w:rPr>
            </w:pPr>
            <w:r>
              <w:rPr>
                <w:sz w:val="28"/>
                <w:szCs w:val="22"/>
                <w:lang w:val="uk-UA"/>
              </w:rPr>
              <w:t>Абаскалова Н.</w:t>
            </w:r>
            <w:r>
              <w:rPr>
                <w:sz w:val="28"/>
                <w:szCs w:val="22"/>
              </w:rPr>
              <w:t xml:space="preserve"> </w:t>
            </w:r>
            <w:r>
              <w:rPr>
                <w:sz w:val="28"/>
                <w:szCs w:val="22"/>
                <w:lang w:val="uk-UA"/>
              </w:rPr>
              <w:t xml:space="preserve">П. </w:t>
            </w:r>
            <w:r>
              <w:rPr>
                <w:bCs/>
                <w:sz w:val="28"/>
                <w:szCs w:val="22"/>
                <w:lang w:val="uk-UA"/>
              </w:rPr>
              <w:t>Роль мониторинга в реализации здоровьесберигающих технологий в образовательных учреждениях /</w:t>
            </w:r>
            <w:r>
              <w:rPr>
                <w:bCs/>
                <w:sz w:val="28"/>
                <w:szCs w:val="22"/>
              </w:rPr>
              <w:t xml:space="preserve"> </w:t>
            </w:r>
            <w:r>
              <w:rPr>
                <w:bCs/>
                <w:sz w:val="28"/>
                <w:szCs w:val="22"/>
                <w:lang w:val="uk-UA"/>
              </w:rPr>
              <w:t xml:space="preserve">Н. П. Абаскалова </w:t>
            </w:r>
            <w:r>
              <w:rPr>
                <w:sz w:val="28"/>
                <w:szCs w:val="22"/>
                <w:lang w:val="uk-UA"/>
              </w:rPr>
              <w:t>// Валеологія. – 2006. - №1. - С. 25.</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bCs/>
                <w:sz w:val="28"/>
                <w:szCs w:val="22"/>
              </w:rPr>
            </w:pPr>
            <w:r>
              <w:rPr>
                <w:bCs/>
                <w:sz w:val="28"/>
                <w:szCs w:val="22"/>
              </w:rPr>
              <w:t>Авчинникова С.О.</w:t>
            </w:r>
            <w:r>
              <w:rPr>
                <w:sz w:val="28"/>
                <w:szCs w:val="22"/>
              </w:rPr>
              <w:t xml:space="preserve"> Формирование здорового образа жизни как направление социальной работы </w:t>
            </w:r>
            <w:r>
              <w:rPr>
                <w:bCs/>
                <w:sz w:val="28"/>
                <w:szCs w:val="22"/>
                <w:lang w:val="uk-UA"/>
              </w:rPr>
              <w:t>/</w:t>
            </w:r>
            <w:r>
              <w:rPr>
                <w:bCs/>
                <w:sz w:val="28"/>
                <w:szCs w:val="22"/>
              </w:rPr>
              <w:t xml:space="preserve"> </w:t>
            </w:r>
            <w:r>
              <w:rPr>
                <w:bCs/>
                <w:sz w:val="28"/>
                <w:szCs w:val="22"/>
                <w:lang w:val="uk-UA"/>
              </w:rPr>
              <w:t xml:space="preserve">С. О. Авчинникова </w:t>
            </w:r>
            <w:r>
              <w:rPr>
                <w:sz w:val="28"/>
                <w:szCs w:val="22"/>
              </w:rPr>
              <w:t>//</w:t>
            </w:r>
            <w:r>
              <w:rPr>
                <w:sz w:val="28"/>
                <w:szCs w:val="22"/>
                <w:lang w:val="uk-UA"/>
              </w:rPr>
              <w:t xml:space="preserve"> </w:t>
            </w:r>
            <w:r>
              <w:rPr>
                <w:bCs/>
                <w:sz w:val="28"/>
                <w:szCs w:val="22"/>
              </w:rPr>
              <w:t>Проблемы социальной гигиены, здравоохранения и истории медицины</w:t>
            </w:r>
            <w:r>
              <w:rPr>
                <w:sz w:val="28"/>
                <w:szCs w:val="22"/>
              </w:rPr>
              <w:t xml:space="preserve">. </w:t>
            </w:r>
            <w:r>
              <w:rPr>
                <w:bCs/>
                <w:sz w:val="28"/>
                <w:szCs w:val="22"/>
              </w:rPr>
              <w:t>- 2006. - N6. -  С. 25-28</w:t>
            </w:r>
            <w:r>
              <w:rPr>
                <w:bCs/>
                <w:sz w:val="28"/>
                <w:szCs w:val="22"/>
                <w:lang w:val="uk-UA"/>
              </w:rPr>
              <w:t>.</w:t>
            </w:r>
          </w:p>
          <w:p w:rsidR="00C90063" w:rsidRDefault="00C90063" w:rsidP="00FF3817">
            <w:pPr>
              <w:numPr>
                <w:ilvl w:val="0"/>
                <w:numId w:val="70"/>
              </w:numPr>
              <w:suppressAutoHyphens w:val="0"/>
              <w:spacing w:line="360" w:lineRule="auto"/>
              <w:ind w:left="0" w:firstLine="0"/>
              <w:rPr>
                <w:sz w:val="28"/>
              </w:rPr>
            </w:pPr>
            <w:r>
              <w:rPr>
                <w:sz w:val="28"/>
                <w:lang w:val="uk-UA"/>
              </w:rPr>
              <w:t xml:space="preserve">Агалорова Л.С. </w:t>
            </w:r>
            <w:r>
              <w:rPr>
                <w:bCs/>
                <w:sz w:val="28"/>
                <w:lang w:val="uk-UA"/>
              </w:rPr>
              <w:t xml:space="preserve">Роль врача общей практики в формировании здорового </w:t>
            </w:r>
            <w:r>
              <w:rPr>
                <w:bCs/>
                <w:sz w:val="28"/>
                <w:lang w:val="uk-UA"/>
              </w:rPr>
              <w:lastRenderedPageBreak/>
              <w:t>образа жизни</w:t>
            </w:r>
            <w:r>
              <w:rPr>
                <w:sz w:val="28"/>
                <w:lang w:val="uk-UA"/>
              </w:rPr>
              <w:t xml:space="preserve"> </w:t>
            </w:r>
            <w:r>
              <w:rPr>
                <w:bCs/>
                <w:sz w:val="28"/>
                <w:szCs w:val="22"/>
                <w:lang w:val="uk-UA"/>
              </w:rPr>
              <w:t>/</w:t>
            </w:r>
            <w:r>
              <w:rPr>
                <w:bCs/>
                <w:sz w:val="28"/>
                <w:szCs w:val="22"/>
              </w:rPr>
              <w:t xml:space="preserve"> </w:t>
            </w:r>
            <w:r>
              <w:rPr>
                <w:bCs/>
                <w:sz w:val="28"/>
                <w:szCs w:val="22"/>
                <w:lang w:val="uk-UA"/>
              </w:rPr>
              <w:t xml:space="preserve">Л. С. Агалорова </w:t>
            </w:r>
            <w:r>
              <w:rPr>
                <w:sz w:val="28"/>
                <w:lang w:val="uk-UA"/>
              </w:rPr>
              <w:t>// Здравоохранение Российской Федерации.-2006.- № 4.- С. 44-47.</w:t>
            </w:r>
          </w:p>
          <w:p w:rsidR="00C90063" w:rsidRDefault="00C90063" w:rsidP="00FF3817">
            <w:pPr>
              <w:numPr>
                <w:ilvl w:val="0"/>
                <w:numId w:val="70"/>
              </w:numPr>
              <w:suppressAutoHyphens w:val="0"/>
              <w:spacing w:line="360" w:lineRule="auto"/>
              <w:ind w:left="0" w:firstLine="0"/>
              <w:rPr>
                <w:i/>
                <w:sz w:val="28"/>
                <w:lang w:val="uk-UA"/>
              </w:rPr>
            </w:pPr>
            <w:r>
              <w:rPr>
                <w:i/>
                <w:sz w:val="28"/>
              </w:rPr>
              <w:t xml:space="preserve">Агарков В. І. </w:t>
            </w:r>
            <w:r>
              <w:rPr>
                <w:bCs/>
                <w:i/>
                <w:sz w:val="28"/>
              </w:rPr>
              <w:t xml:space="preserve">Формування, оцінка та корекція </w:t>
            </w:r>
            <w:proofErr w:type="gramStart"/>
            <w:r>
              <w:rPr>
                <w:bCs/>
                <w:i/>
                <w:sz w:val="28"/>
              </w:rPr>
              <w:t>здорового</w:t>
            </w:r>
            <w:proofErr w:type="gramEnd"/>
            <w:r>
              <w:rPr>
                <w:bCs/>
                <w:i/>
                <w:sz w:val="28"/>
              </w:rPr>
              <w:t xml:space="preserve"> способу життя студентів</w:t>
            </w:r>
            <w:r>
              <w:rPr>
                <w:bCs/>
                <w:i/>
                <w:sz w:val="28"/>
                <w:lang w:val="uk-UA"/>
              </w:rPr>
              <w:t xml:space="preserve"> </w:t>
            </w:r>
            <w:r>
              <w:rPr>
                <w:bCs/>
                <w:i/>
                <w:sz w:val="28"/>
                <w:szCs w:val="22"/>
                <w:lang w:val="uk-UA"/>
              </w:rPr>
              <w:t>/ В. І. Агарков</w:t>
            </w:r>
            <w:r>
              <w:rPr>
                <w:i/>
                <w:sz w:val="28"/>
              </w:rPr>
              <w:t>; Донецьк, 2001. — 15с.</w:t>
            </w:r>
          </w:p>
          <w:p w:rsidR="00C90063" w:rsidRDefault="00C90063" w:rsidP="00FF3817">
            <w:pPr>
              <w:numPr>
                <w:ilvl w:val="0"/>
                <w:numId w:val="70"/>
              </w:numPr>
              <w:suppressAutoHyphens w:val="0"/>
              <w:spacing w:line="360" w:lineRule="auto"/>
              <w:ind w:left="0" w:firstLine="0"/>
              <w:jc w:val="both"/>
              <w:rPr>
                <w:sz w:val="28"/>
                <w:lang w:val="uk-UA"/>
              </w:rPr>
            </w:pPr>
            <w:r>
              <w:rPr>
                <w:sz w:val="28"/>
                <w:lang w:val="uk-UA"/>
              </w:rPr>
              <w:t xml:space="preserve">Аксенова М.Г. Роль генетических факторов в дезадаптивном поведении подростков </w:t>
            </w:r>
            <w:r>
              <w:rPr>
                <w:bCs/>
                <w:sz w:val="28"/>
                <w:szCs w:val="22"/>
                <w:lang w:val="uk-UA"/>
              </w:rPr>
              <w:t>/</w:t>
            </w:r>
            <w:r>
              <w:rPr>
                <w:bCs/>
                <w:sz w:val="28"/>
                <w:szCs w:val="22"/>
              </w:rPr>
              <w:t xml:space="preserve"> </w:t>
            </w:r>
            <w:r>
              <w:rPr>
                <w:bCs/>
                <w:sz w:val="28"/>
                <w:szCs w:val="22"/>
                <w:lang w:val="uk-UA"/>
              </w:rPr>
              <w:t xml:space="preserve">М. Г. Аксенова </w:t>
            </w:r>
            <w:r>
              <w:rPr>
                <w:sz w:val="28"/>
                <w:szCs w:val="22"/>
              </w:rPr>
              <w:t>// Гигиена и санитария - 2006.- №</w:t>
            </w:r>
            <w:r>
              <w:rPr>
                <w:sz w:val="28"/>
                <w:szCs w:val="22"/>
                <w:lang w:val="uk-UA"/>
              </w:rPr>
              <w:t xml:space="preserve"> </w:t>
            </w:r>
            <w:r>
              <w:rPr>
                <w:sz w:val="28"/>
                <w:szCs w:val="22"/>
              </w:rPr>
              <w:t>5. - С.76</w:t>
            </w:r>
            <w:r>
              <w:rPr>
                <w:sz w:val="28"/>
                <w:szCs w:val="22"/>
                <w:lang w:val="uk-UA"/>
              </w:rPr>
              <w:t xml:space="preserve"> </w:t>
            </w:r>
            <w:r>
              <w:rPr>
                <w:sz w:val="28"/>
                <w:szCs w:val="22"/>
              </w:rPr>
              <w:t>-</w:t>
            </w:r>
            <w:r>
              <w:rPr>
                <w:sz w:val="28"/>
                <w:szCs w:val="22"/>
                <w:lang w:val="uk-UA"/>
              </w:rPr>
              <w:t xml:space="preserve"> </w:t>
            </w:r>
            <w:r>
              <w:rPr>
                <w:sz w:val="28"/>
                <w:szCs w:val="22"/>
              </w:rPr>
              <w:t>77.</w:t>
            </w:r>
          </w:p>
          <w:p w:rsidR="00C90063" w:rsidRDefault="00C90063" w:rsidP="00FF3817">
            <w:pPr>
              <w:numPr>
                <w:ilvl w:val="0"/>
                <w:numId w:val="70"/>
              </w:numPr>
              <w:suppressAutoHyphens w:val="0"/>
              <w:spacing w:line="360" w:lineRule="auto"/>
              <w:ind w:left="0" w:firstLine="0"/>
              <w:jc w:val="both"/>
              <w:rPr>
                <w:sz w:val="28"/>
                <w:lang w:val="uk-UA"/>
              </w:rPr>
            </w:pPr>
            <w:r>
              <w:rPr>
                <w:sz w:val="28"/>
                <w:szCs w:val="22"/>
                <w:lang w:val="uk-UA"/>
              </w:rPr>
              <w:t xml:space="preserve">Александров А.А. </w:t>
            </w:r>
            <w:r>
              <w:rPr>
                <w:bCs/>
                <w:sz w:val="28"/>
                <w:szCs w:val="22"/>
                <w:lang w:val="uk-UA"/>
              </w:rPr>
              <w:t>Профилактика курения среди детей и подростков: роль врача /</w:t>
            </w:r>
            <w:r>
              <w:rPr>
                <w:bCs/>
                <w:sz w:val="28"/>
                <w:szCs w:val="22"/>
              </w:rPr>
              <w:t xml:space="preserve"> </w:t>
            </w:r>
            <w:r>
              <w:rPr>
                <w:bCs/>
                <w:sz w:val="28"/>
                <w:szCs w:val="22"/>
                <w:lang w:val="uk-UA"/>
              </w:rPr>
              <w:t xml:space="preserve">А. А. Александров, В. Ю. Александрова </w:t>
            </w:r>
            <w:r>
              <w:rPr>
                <w:sz w:val="28"/>
                <w:szCs w:val="22"/>
                <w:lang w:val="uk-UA"/>
              </w:rPr>
              <w:t>⁄⁄ Профилактика заболеваний и укрепление здоровья. -  № 6 . - 2004. - С. 29-31.</w:t>
            </w:r>
          </w:p>
          <w:p w:rsidR="00C90063" w:rsidRDefault="00C90063" w:rsidP="00FF3817">
            <w:pPr>
              <w:numPr>
                <w:ilvl w:val="0"/>
                <w:numId w:val="70"/>
              </w:numPr>
              <w:suppressAutoHyphens w:val="0"/>
              <w:spacing w:line="360" w:lineRule="auto"/>
              <w:ind w:left="0" w:firstLine="0"/>
              <w:jc w:val="both"/>
              <w:rPr>
                <w:sz w:val="28"/>
                <w:szCs w:val="22"/>
                <w:lang w:val="uk-UA"/>
              </w:rPr>
            </w:pPr>
            <w:r>
              <w:rPr>
                <w:bCs/>
                <w:sz w:val="28"/>
                <w:szCs w:val="22"/>
                <w:lang w:val="uk-UA"/>
              </w:rPr>
              <w:t xml:space="preserve">Александров А.А. </w:t>
            </w:r>
            <w:r>
              <w:rPr>
                <w:sz w:val="28"/>
                <w:szCs w:val="22"/>
                <w:lang w:val="uk-UA"/>
              </w:rPr>
              <w:t xml:space="preserve">Вторичная профілактика курения среди подростков- важный путь снижения частоты курения среди взрослого населения </w:t>
            </w:r>
            <w:r>
              <w:rPr>
                <w:bCs/>
                <w:sz w:val="28"/>
                <w:szCs w:val="22"/>
                <w:lang w:val="uk-UA"/>
              </w:rPr>
              <w:t>/</w:t>
            </w:r>
            <w:r>
              <w:rPr>
                <w:bCs/>
                <w:sz w:val="28"/>
                <w:szCs w:val="22"/>
              </w:rPr>
              <w:t xml:space="preserve"> </w:t>
            </w:r>
            <w:r>
              <w:rPr>
                <w:bCs/>
                <w:sz w:val="28"/>
                <w:szCs w:val="22"/>
                <w:lang w:val="uk-UA"/>
              </w:rPr>
              <w:t xml:space="preserve">А. А. Александров, М. Б. Котова </w:t>
            </w:r>
            <w:r>
              <w:rPr>
                <w:sz w:val="28"/>
                <w:szCs w:val="22"/>
                <w:lang w:val="uk-UA"/>
              </w:rPr>
              <w:t xml:space="preserve">⁄⁄ </w:t>
            </w:r>
            <w:r>
              <w:rPr>
                <w:bCs/>
                <w:sz w:val="28"/>
                <w:szCs w:val="22"/>
                <w:lang w:val="uk-UA"/>
              </w:rPr>
              <w:t>Профилактика заболеваний и укрепление здоровья. -  №6. - 2006. - с. 36-38</w:t>
            </w:r>
            <w:r>
              <w:rPr>
                <w:sz w:val="28"/>
                <w:szCs w:val="22"/>
                <w:lang w:val="uk-UA"/>
              </w:rPr>
              <w:t>.</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sz w:val="28"/>
                <w:szCs w:val="22"/>
                <w:lang w:val="uk-UA"/>
              </w:rPr>
            </w:pPr>
            <w:r>
              <w:rPr>
                <w:sz w:val="28"/>
                <w:szCs w:val="22"/>
              </w:rPr>
              <w:t xml:space="preserve">Алифанова Л.А. </w:t>
            </w:r>
            <w:r>
              <w:rPr>
                <w:bCs/>
                <w:sz w:val="28"/>
                <w:szCs w:val="22"/>
              </w:rPr>
              <w:t>Соматофункцинальный потенциал школьников в зависимости от различниых режимов двигательной активности</w:t>
            </w:r>
            <w:r>
              <w:rPr>
                <w:sz w:val="28"/>
                <w:szCs w:val="22"/>
              </w:rPr>
              <w:t xml:space="preserve"> </w:t>
            </w:r>
            <w:r>
              <w:rPr>
                <w:bCs/>
                <w:sz w:val="28"/>
                <w:szCs w:val="22"/>
                <w:lang w:val="uk-UA"/>
              </w:rPr>
              <w:t>/</w:t>
            </w:r>
            <w:r>
              <w:rPr>
                <w:bCs/>
                <w:sz w:val="28"/>
                <w:szCs w:val="22"/>
              </w:rPr>
              <w:t xml:space="preserve"> </w:t>
            </w:r>
            <w:r>
              <w:rPr>
                <w:bCs/>
                <w:sz w:val="28"/>
                <w:szCs w:val="22"/>
                <w:lang w:val="uk-UA"/>
              </w:rPr>
              <w:t xml:space="preserve">Л. А. Алифанова </w:t>
            </w:r>
            <w:r>
              <w:rPr>
                <w:sz w:val="28"/>
                <w:szCs w:val="22"/>
              </w:rPr>
              <w:t>// Гигиена и санитария – 2002.- №3.- С.56-57.</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sz w:val="28"/>
                <w:szCs w:val="22"/>
                <w:lang w:val="uk-UA"/>
              </w:rPr>
            </w:pPr>
            <w:r>
              <w:rPr>
                <w:sz w:val="28"/>
                <w:szCs w:val="22"/>
              </w:rPr>
              <w:t xml:space="preserve">Альбицкий В.Ю. </w:t>
            </w:r>
            <w:r>
              <w:rPr>
                <w:bCs/>
                <w:sz w:val="28"/>
                <w:szCs w:val="22"/>
              </w:rPr>
              <w:t>Результаты самосохранительного поведения подростка</w:t>
            </w:r>
            <w:r>
              <w:rPr>
                <w:sz w:val="28"/>
                <w:szCs w:val="22"/>
                <w:lang w:val="uk-UA"/>
              </w:rPr>
              <w:t xml:space="preserve"> </w:t>
            </w:r>
            <w:r>
              <w:rPr>
                <w:bCs/>
                <w:sz w:val="28"/>
                <w:szCs w:val="22"/>
                <w:lang w:val="uk-UA"/>
              </w:rPr>
              <w:t>/</w:t>
            </w:r>
            <w:r>
              <w:rPr>
                <w:bCs/>
                <w:sz w:val="28"/>
                <w:szCs w:val="22"/>
              </w:rPr>
              <w:t xml:space="preserve"> </w:t>
            </w:r>
            <w:r>
              <w:rPr>
                <w:sz w:val="28"/>
                <w:szCs w:val="22"/>
              </w:rPr>
              <w:t>Альбицкий В.Ю., Амбросимова М.Ю., Саффулина Л.С - К.- 2000- 56</w:t>
            </w:r>
            <w:r>
              <w:rPr>
                <w:sz w:val="28"/>
                <w:szCs w:val="22"/>
                <w:lang w:val="uk-UA"/>
              </w:rPr>
              <w:t xml:space="preserve"> </w:t>
            </w:r>
            <w:r>
              <w:rPr>
                <w:sz w:val="28"/>
                <w:szCs w:val="22"/>
              </w:rPr>
              <w:t>с.</w:t>
            </w:r>
          </w:p>
          <w:p w:rsidR="00C90063" w:rsidRDefault="00C90063" w:rsidP="00FF3817">
            <w:pPr>
              <w:numPr>
                <w:ilvl w:val="0"/>
                <w:numId w:val="70"/>
              </w:numPr>
              <w:suppressAutoHyphens w:val="0"/>
              <w:spacing w:line="360" w:lineRule="auto"/>
              <w:ind w:left="0" w:firstLine="0"/>
              <w:jc w:val="both"/>
              <w:rPr>
                <w:sz w:val="28"/>
                <w:szCs w:val="22"/>
                <w:lang w:val="uk-UA"/>
              </w:rPr>
            </w:pPr>
            <w:r>
              <w:rPr>
                <w:sz w:val="28"/>
                <w:szCs w:val="22"/>
                <w:lang w:val="uk-UA"/>
              </w:rPr>
              <w:t xml:space="preserve">Амлаев К.Р. </w:t>
            </w:r>
            <w:r>
              <w:rPr>
                <w:bCs/>
                <w:sz w:val="28"/>
                <w:szCs w:val="22"/>
                <w:lang w:val="uk-UA"/>
              </w:rPr>
              <w:t>Профілактика табакокурения у подростков: некоторые итоги</w:t>
            </w:r>
            <w:r>
              <w:rPr>
                <w:sz w:val="28"/>
                <w:szCs w:val="22"/>
                <w:lang w:val="uk-UA"/>
              </w:rPr>
              <w:t xml:space="preserve"> / К. Р. Амлаев, В. О. Францева .⁄⁄ Профилактика заболеваний и укрепление здоровья. - №1 . -2006. - С. 39-41.</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bCs/>
                <w:sz w:val="28"/>
                <w:szCs w:val="22"/>
              </w:rPr>
            </w:pPr>
            <w:r>
              <w:rPr>
                <w:bCs/>
                <w:sz w:val="28"/>
                <w:szCs w:val="22"/>
                <w:lang w:val="uk-UA"/>
              </w:rPr>
              <w:t xml:space="preserve">Антонова Л.К. Влияние гипокинезии на состояние здоров’я девочек-подростков </w:t>
            </w:r>
            <w:r>
              <w:rPr>
                <w:sz w:val="28"/>
                <w:szCs w:val="22"/>
                <w:lang w:val="uk-UA"/>
              </w:rPr>
              <w:t xml:space="preserve">/ Л. К. Антонова </w:t>
            </w:r>
            <w:r>
              <w:rPr>
                <w:sz w:val="28"/>
                <w:szCs w:val="22"/>
              </w:rPr>
              <w:t>//</w:t>
            </w:r>
            <w:r>
              <w:rPr>
                <w:sz w:val="28"/>
                <w:szCs w:val="22"/>
                <w:lang w:val="uk-UA"/>
              </w:rPr>
              <w:t xml:space="preserve"> Российский медицинский журнал.-2003.-№3.-С.51-53.</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bCs/>
                <w:sz w:val="28"/>
                <w:szCs w:val="22"/>
              </w:rPr>
            </w:pPr>
            <w:r>
              <w:rPr>
                <w:bCs/>
                <w:sz w:val="28"/>
                <w:szCs w:val="22"/>
              </w:rPr>
              <w:t>Анфиногенова О.Б.</w:t>
            </w:r>
            <w:r>
              <w:rPr>
                <w:bCs/>
                <w:sz w:val="28"/>
                <w:szCs w:val="22"/>
                <w:lang w:val="uk-UA"/>
              </w:rPr>
              <w:t xml:space="preserve"> </w:t>
            </w:r>
            <w:r>
              <w:rPr>
                <w:sz w:val="28"/>
                <w:szCs w:val="22"/>
              </w:rPr>
              <w:t xml:space="preserve">Здоровье подростков в индустриальном регионе Кузбасса </w:t>
            </w:r>
            <w:r>
              <w:rPr>
                <w:sz w:val="28"/>
                <w:szCs w:val="22"/>
                <w:lang w:val="uk-UA"/>
              </w:rPr>
              <w:t xml:space="preserve">/ О. Б. </w:t>
            </w:r>
            <w:r>
              <w:rPr>
                <w:bCs/>
                <w:sz w:val="28"/>
                <w:szCs w:val="22"/>
              </w:rPr>
              <w:t xml:space="preserve">Анфиногенова, </w:t>
            </w:r>
            <w:r>
              <w:rPr>
                <w:bCs/>
                <w:sz w:val="28"/>
                <w:szCs w:val="22"/>
                <w:lang w:val="uk-UA"/>
              </w:rPr>
              <w:t xml:space="preserve">Б. И. </w:t>
            </w:r>
            <w:r>
              <w:rPr>
                <w:bCs/>
                <w:sz w:val="28"/>
                <w:szCs w:val="22"/>
              </w:rPr>
              <w:t xml:space="preserve">Давыдов, </w:t>
            </w:r>
            <w:r>
              <w:rPr>
                <w:bCs/>
                <w:sz w:val="28"/>
                <w:szCs w:val="22"/>
                <w:lang w:val="uk-UA"/>
              </w:rPr>
              <w:t xml:space="preserve">Е. В. </w:t>
            </w:r>
            <w:r>
              <w:rPr>
                <w:bCs/>
                <w:sz w:val="28"/>
                <w:szCs w:val="22"/>
              </w:rPr>
              <w:t>Маштакова</w:t>
            </w:r>
            <w:r>
              <w:rPr>
                <w:bCs/>
                <w:sz w:val="28"/>
                <w:szCs w:val="22"/>
                <w:lang w:val="uk-UA"/>
              </w:rPr>
              <w:t xml:space="preserve"> </w:t>
            </w:r>
            <w:r>
              <w:rPr>
                <w:sz w:val="28"/>
                <w:szCs w:val="22"/>
              </w:rPr>
              <w:t>//</w:t>
            </w:r>
            <w:r>
              <w:rPr>
                <w:sz w:val="28"/>
                <w:szCs w:val="22"/>
                <w:lang w:val="uk-UA"/>
              </w:rPr>
              <w:t xml:space="preserve"> </w:t>
            </w:r>
            <w:r>
              <w:rPr>
                <w:bCs/>
                <w:sz w:val="28"/>
                <w:szCs w:val="22"/>
              </w:rPr>
              <w:t>Профилактика заболеваний  укрепление здоровья- №3- 2007.- С.</w:t>
            </w:r>
            <w:r>
              <w:rPr>
                <w:bCs/>
                <w:sz w:val="28"/>
                <w:szCs w:val="22"/>
                <w:lang w:val="uk-UA"/>
              </w:rPr>
              <w:t xml:space="preserve"> </w:t>
            </w:r>
            <w:r>
              <w:rPr>
                <w:bCs/>
                <w:sz w:val="28"/>
                <w:szCs w:val="22"/>
              </w:rPr>
              <w:t>28-3</w:t>
            </w:r>
            <w:r>
              <w:rPr>
                <w:bCs/>
                <w:sz w:val="28"/>
                <w:szCs w:val="22"/>
                <w:lang w:val="uk-UA"/>
              </w:rPr>
              <w:t>0.</w:t>
            </w:r>
          </w:p>
        </w:tc>
      </w:tr>
    </w:tbl>
    <w:p w:rsidR="00C90063" w:rsidRDefault="00C90063" w:rsidP="00C90063">
      <w:pPr>
        <w:spacing w:line="360" w:lineRule="auto"/>
        <w:jc w:val="both"/>
        <w:rPr>
          <w:sz w:val="28"/>
          <w:szCs w:val="22"/>
          <w:lang w:val="en-US"/>
        </w:rPr>
      </w:pP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sz w:val="28"/>
          <w:szCs w:val="22"/>
        </w:rPr>
      </w:pPr>
      <w:r>
        <w:rPr>
          <w:sz w:val="28"/>
          <w:szCs w:val="22"/>
        </w:rPr>
        <w:t xml:space="preserve">Апанасенко Г.Л. </w:t>
      </w:r>
      <w:r>
        <w:rPr>
          <w:bCs/>
          <w:sz w:val="28"/>
          <w:szCs w:val="22"/>
        </w:rPr>
        <w:t>Начала валеологии. Индивидуальное здоровье (сущность, феноменология, стратегия управления) /</w:t>
      </w:r>
      <w:r>
        <w:rPr>
          <w:bCs/>
          <w:sz w:val="28"/>
          <w:szCs w:val="22"/>
          <w:lang w:val="uk-UA"/>
        </w:rPr>
        <w:t xml:space="preserve"> Г. Л. Апанасенко </w:t>
      </w:r>
      <w:r>
        <w:rPr>
          <w:sz w:val="28"/>
          <w:szCs w:val="22"/>
        </w:rPr>
        <w:t xml:space="preserve">// Український </w:t>
      </w:r>
      <w:r>
        <w:rPr>
          <w:sz w:val="28"/>
          <w:szCs w:val="22"/>
        </w:rPr>
        <w:lastRenderedPageBreak/>
        <w:t>медичний часопис: Наук.- практ. загальномедичний журн./ КМАПО ім. П.Л. Шупика МОЗ України</w:t>
      </w:r>
      <w:proofErr w:type="gramStart"/>
      <w:r>
        <w:rPr>
          <w:sz w:val="28"/>
          <w:szCs w:val="22"/>
        </w:rPr>
        <w:t>.-</w:t>
      </w:r>
      <w:proofErr w:type="gramEnd"/>
      <w:r>
        <w:rPr>
          <w:sz w:val="28"/>
          <w:szCs w:val="22"/>
        </w:rPr>
        <w:t>Киiв, 2002. – N</w:t>
      </w:r>
      <w:r>
        <w:rPr>
          <w:sz w:val="28"/>
          <w:szCs w:val="22"/>
          <w:lang w:val="uk-UA"/>
        </w:rPr>
        <w:t xml:space="preserve"> </w:t>
      </w:r>
      <w:r>
        <w:rPr>
          <w:sz w:val="28"/>
          <w:szCs w:val="22"/>
        </w:rPr>
        <w:t>5. -  С. 45-49.</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sz w:val="28"/>
          <w:szCs w:val="22"/>
        </w:rPr>
      </w:pPr>
      <w:r>
        <w:rPr>
          <w:sz w:val="28"/>
          <w:szCs w:val="22"/>
        </w:rPr>
        <w:t xml:space="preserve">Апанасенко Г.Л. </w:t>
      </w:r>
      <w:r>
        <w:rPr>
          <w:bCs/>
          <w:sz w:val="28"/>
          <w:szCs w:val="22"/>
        </w:rPr>
        <w:t>Валеология: неизбежность новой стратегии здравоохранения</w:t>
      </w:r>
      <w:r>
        <w:rPr>
          <w:sz w:val="28"/>
          <w:szCs w:val="22"/>
        </w:rPr>
        <w:t xml:space="preserve"> /</w:t>
      </w:r>
      <w:r>
        <w:rPr>
          <w:sz w:val="28"/>
          <w:szCs w:val="22"/>
          <w:lang w:val="uk-UA"/>
        </w:rPr>
        <w:t xml:space="preserve"> Г. Л. Апанасенко </w:t>
      </w:r>
      <w:r>
        <w:rPr>
          <w:sz w:val="28"/>
          <w:szCs w:val="22"/>
        </w:rPr>
        <w:t>// Український медичний часопис: Наук.- практ. загальномедичний журн./ КМАПО ім. П.Л. Шупика МОЗ України</w:t>
      </w:r>
      <w:proofErr w:type="gramStart"/>
      <w:r>
        <w:rPr>
          <w:sz w:val="28"/>
          <w:szCs w:val="22"/>
        </w:rPr>
        <w:t>.-</w:t>
      </w:r>
      <w:proofErr w:type="gramEnd"/>
      <w:r>
        <w:rPr>
          <w:sz w:val="28"/>
          <w:szCs w:val="22"/>
        </w:rPr>
        <w:t>Киiв, 2003. –N</w:t>
      </w:r>
      <w:r>
        <w:rPr>
          <w:sz w:val="28"/>
          <w:szCs w:val="22"/>
          <w:lang w:val="uk-UA"/>
        </w:rPr>
        <w:t xml:space="preserve"> </w:t>
      </w:r>
      <w:r>
        <w:rPr>
          <w:sz w:val="28"/>
          <w:szCs w:val="22"/>
        </w:rPr>
        <w:t>5. -  С. 90-92.</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sz w:val="28"/>
          <w:szCs w:val="22"/>
        </w:rPr>
      </w:pPr>
      <w:r>
        <w:rPr>
          <w:sz w:val="28"/>
          <w:szCs w:val="22"/>
        </w:rPr>
        <w:t xml:space="preserve">Апанасенко Г.Л. </w:t>
      </w:r>
      <w:r>
        <w:rPr>
          <w:bCs/>
          <w:sz w:val="28"/>
          <w:szCs w:val="22"/>
        </w:rPr>
        <w:t>Валеология и стратегия здравоохранения</w:t>
      </w:r>
      <w:r>
        <w:rPr>
          <w:sz w:val="28"/>
          <w:szCs w:val="22"/>
        </w:rPr>
        <w:t xml:space="preserve"> /</w:t>
      </w:r>
      <w:r>
        <w:rPr>
          <w:sz w:val="28"/>
          <w:szCs w:val="22"/>
          <w:lang w:val="uk-UA"/>
        </w:rPr>
        <w:t xml:space="preserve"> Г. Л. . Апанасенко </w:t>
      </w:r>
      <w:r>
        <w:rPr>
          <w:sz w:val="28"/>
          <w:szCs w:val="22"/>
        </w:rPr>
        <w:t>//</w:t>
      </w:r>
      <w:r>
        <w:rPr>
          <w:sz w:val="28"/>
          <w:szCs w:val="22"/>
          <w:lang w:val="uk-UA"/>
        </w:rPr>
        <w:t xml:space="preserve"> </w:t>
      </w:r>
      <w:r>
        <w:rPr>
          <w:sz w:val="28"/>
          <w:szCs w:val="22"/>
        </w:rPr>
        <w:t>Главный врач. - 2005. –N</w:t>
      </w:r>
      <w:r>
        <w:rPr>
          <w:sz w:val="28"/>
          <w:szCs w:val="22"/>
          <w:lang w:val="uk-UA"/>
        </w:rPr>
        <w:t xml:space="preserve"> </w:t>
      </w:r>
      <w:r>
        <w:rPr>
          <w:sz w:val="28"/>
          <w:szCs w:val="22"/>
        </w:rPr>
        <w:t>9. -  С. 36-37</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sz w:val="28"/>
          <w:szCs w:val="22"/>
          <w:lang w:val="uk-UA"/>
        </w:rPr>
      </w:pPr>
      <w:r>
        <w:rPr>
          <w:bCs/>
          <w:sz w:val="28"/>
          <w:szCs w:val="22"/>
        </w:rPr>
        <w:t>Артемчук А.Ф.</w:t>
      </w:r>
      <w:r>
        <w:rPr>
          <w:sz w:val="28"/>
          <w:szCs w:val="22"/>
        </w:rPr>
        <w:t xml:space="preserve"> Фактическая распространенность состояний алкогольной зависимости в Украине в 1978-1999 гг. /</w:t>
      </w:r>
      <w:r>
        <w:rPr>
          <w:sz w:val="28"/>
          <w:szCs w:val="22"/>
          <w:lang w:val="uk-UA"/>
        </w:rPr>
        <w:t xml:space="preserve"> А. Ф. Артемчук </w:t>
      </w:r>
      <w:r>
        <w:rPr>
          <w:sz w:val="28"/>
          <w:szCs w:val="22"/>
        </w:rPr>
        <w:t xml:space="preserve">// </w:t>
      </w:r>
      <w:r>
        <w:rPr>
          <w:bCs/>
          <w:sz w:val="28"/>
          <w:szCs w:val="22"/>
        </w:rPr>
        <w:t xml:space="preserve">Український </w:t>
      </w:r>
      <w:proofErr w:type="gramStart"/>
      <w:r>
        <w:rPr>
          <w:bCs/>
          <w:sz w:val="28"/>
          <w:szCs w:val="22"/>
        </w:rPr>
        <w:t>в</w:t>
      </w:r>
      <w:proofErr w:type="gramEnd"/>
      <w:r>
        <w:rPr>
          <w:bCs/>
          <w:sz w:val="28"/>
          <w:szCs w:val="22"/>
        </w:rPr>
        <w:t>існик психоневрології.</w:t>
      </w:r>
      <w:r>
        <w:rPr>
          <w:bCs/>
          <w:sz w:val="28"/>
          <w:szCs w:val="22"/>
          <w:lang w:val="uk-UA"/>
        </w:rPr>
        <w:t xml:space="preserve"> </w:t>
      </w:r>
      <w:r>
        <w:rPr>
          <w:bCs/>
          <w:sz w:val="28"/>
          <w:szCs w:val="22"/>
        </w:rPr>
        <w:t>-Харків, 2001. - N3. - С. 71-75</w:t>
      </w:r>
    </w:p>
    <w:p w:rsidR="00C90063" w:rsidRDefault="00C90063" w:rsidP="00C90063">
      <w:pPr>
        <w:widowControl w:val="0"/>
        <w:autoSpaceDE w:val="0"/>
        <w:autoSpaceDN w:val="0"/>
        <w:adjustRightInd w:val="0"/>
        <w:spacing w:line="360" w:lineRule="auto"/>
        <w:jc w:val="both"/>
        <w:rPr>
          <w:sz w:val="28"/>
          <w:szCs w:val="22"/>
          <w:lang w:val="uk-UA"/>
        </w:rPr>
      </w:pPr>
      <w:r>
        <w:rPr>
          <w:sz w:val="28"/>
          <w:szCs w:val="22"/>
          <w:lang w:val="uk-UA"/>
        </w:rPr>
        <w:t>17.</w:t>
      </w:r>
      <w:r>
        <w:rPr>
          <w:bCs/>
          <w:sz w:val="28"/>
        </w:rPr>
        <w:t xml:space="preserve"> Формування </w:t>
      </w:r>
      <w:proofErr w:type="gramStart"/>
      <w:r>
        <w:rPr>
          <w:bCs/>
          <w:sz w:val="28"/>
        </w:rPr>
        <w:t>здорового</w:t>
      </w:r>
      <w:proofErr w:type="gramEnd"/>
      <w:r>
        <w:rPr>
          <w:bCs/>
          <w:sz w:val="28"/>
        </w:rPr>
        <w:t xml:space="preserve"> способу життя української молоді: стан,</w:t>
      </w:r>
      <w:r>
        <w:rPr>
          <w:bCs/>
          <w:sz w:val="28"/>
          <w:lang w:val="uk-UA"/>
        </w:rPr>
        <w:t xml:space="preserve"> </w:t>
      </w:r>
      <w:r>
        <w:rPr>
          <w:bCs/>
          <w:sz w:val="28"/>
        </w:rPr>
        <w:t>проблеми та перспективи</w:t>
      </w:r>
      <w:r>
        <w:rPr>
          <w:sz w:val="28"/>
        </w:rPr>
        <w:t>: Щорічна доп. Президентові України, Верховній Раді України, Кабінету міні</w:t>
      </w:r>
      <w:proofErr w:type="gramStart"/>
      <w:r>
        <w:rPr>
          <w:sz w:val="28"/>
        </w:rPr>
        <w:t>стр</w:t>
      </w:r>
      <w:proofErr w:type="gramEnd"/>
      <w:r>
        <w:rPr>
          <w:sz w:val="28"/>
        </w:rPr>
        <w:t>ів України про становище молоді в Україні (за підсумками 2002 р.) /</w:t>
      </w:r>
      <w:r>
        <w:rPr>
          <w:sz w:val="28"/>
          <w:lang w:val="uk-UA"/>
        </w:rPr>
        <w:t xml:space="preserve"> [О. Р. </w:t>
      </w:r>
      <w:r>
        <w:rPr>
          <w:sz w:val="28"/>
        </w:rPr>
        <w:t xml:space="preserve">Артюх, </w:t>
      </w:r>
      <w:r>
        <w:rPr>
          <w:sz w:val="28"/>
          <w:lang w:val="uk-UA"/>
        </w:rPr>
        <w:t xml:space="preserve">О. М. </w:t>
      </w:r>
      <w:r>
        <w:rPr>
          <w:sz w:val="28"/>
        </w:rPr>
        <w:t xml:space="preserve">Балакірєва, </w:t>
      </w:r>
      <w:r>
        <w:rPr>
          <w:sz w:val="28"/>
          <w:lang w:val="uk-UA"/>
        </w:rPr>
        <w:t xml:space="preserve">В. А. </w:t>
      </w:r>
      <w:r>
        <w:rPr>
          <w:sz w:val="28"/>
        </w:rPr>
        <w:t>Головенько В. А.</w:t>
      </w:r>
      <w:r>
        <w:rPr>
          <w:sz w:val="28"/>
          <w:lang w:val="uk-UA"/>
        </w:rPr>
        <w:t xml:space="preserve"> та ін.].- К.:</w:t>
      </w:r>
      <w:r>
        <w:rPr>
          <w:sz w:val="28"/>
        </w:rPr>
        <w:t xml:space="preserve"> Державний комітет України у справах сім'ї та молоді ; Державний ін-т проблем сім'ї та молоді / В.І. Довженко (голова ред</w:t>
      </w:r>
      <w:proofErr w:type="gramStart"/>
      <w:r>
        <w:rPr>
          <w:sz w:val="28"/>
        </w:rPr>
        <w:t>.к</w:t>
      </w:r>
      <w:proofErr w:type="gramEnd"/>
      <w:r>
        <w:rPr>
          <w:sz w:val="28"/>
        </w:rPr>
        <w:t>ол.)</w:t>
      </w:r>
      <w:r>
        <w:rPr>
          <w:sz w:val="28"/>
          <w:lang w:val="uk-UA"/>
        </w:rPr>
        <w:t>,</w:t>
      </w:r>
      <w:r>
        <w:rPr>
          <w:sz w:val="28"/>
        </w:rPr>
        <w:t xml:space="preserve"> 2003. — 248с.</w:t>
      </w:r>
      <w:r>
        <w:rPr>
          <w:sz w:val="28"/>
        </w:rPr>
        <w:br/>
      </w:r>
      <w:r>
        <w:rPr>
          <w:sz w:val="28"/>
          <w:lang w:val="uk-UA"/>
        </w:rPr>
        <w:t>(Серія «Формування здорового способу життя молоді»: у 14 кн.)</w:t>
      </w:r>
    </w:p>
    <w:p w:rsidR="00C90063" w:rsidRDefault="00C90063" w:rsidP="00C90063">
      <w:pPr>
        <w:spacing w:line="360" w:lineRule="auto"/>
        <w:jc w:val="both"/>
        <w:rPr>
          <w:sz w:val="28"/>
          <w:szCs w:val="22"/>
          <w:lang w:val="uk-UA"/>
        </w:rPr>
      </w:pPr>
      <w:r>
        <w:rPr>
          <w:sz w:val="28"/>
          <w:szCs w:val="22"/>
          <w:lang w:val="uk-UA"/>
        </w:rPr>
        <w:t xml:space="preserve">18.Ахмедова С. Г. </w:t>
      </w:r>
      <w:r>
        <w:rPr>
          <w:bCs/>
          <w:sz w:val="28"/>
          <w:szCs w:val="22"/>
          <w:lang w:val="uk-UA"/>
        </w:rPr>
        <w:t>Здоров</w:t>
      </w:r>
      <w:r>
        <w:rPr>
          <w:bCs/>
          <w:sz w:val="28"/>
          <w:szCs w:val="22"/>
        </w:rPr>
        <w:t>ый образ жизни и его формирование в процессе обучения</w:t>
      </w:r>
      <w:r>
        <w:rPr>
          <w:bCs/>
          <w:sz w:val="28"/>
          <w:szCs w:val="22"/>
          <w:lang w:val="uk-UA"/>
        </w:rPr>
        <w:t xml:space="preserve"> / С. Г. Ахмедова </w:t>
      </w:r>
      <w:r>
        <w:rPr>
          <w:sz w:val="28"/>
          <w:szCs w:val="22"/>
          <w:lang w:val="uk-UA"/>
        </w:rPr>
        <w:t>⁄⁄ Профилактика заболеваний и укрепление здроровья.- 2002. - № 2. - С. 37-40.</w:t>
      </w:r>
    </w:p>
    <w:p w:rsidR="00C90063" w:rsidRDefault="00C90063" w:rsidP="00FF3817">
      <w:pPr>
        <w:numPr>
          <w:ilvl w:val="0"/>
          <w:numId w:val="70"/>
        </w:numPr>
        <w:suppressAutoHyphens w:val="0"/>
        <w:spacing w:line="360" w:lineRule="auto"/>
        <w:ind w:left="0" w:firstLine="0"/>
        <w:jc w:val="both"/>
        <w:rPr>
          <w:sz w:val="28"/>
          <w:szCs w:val="22"/>
        </w:rPr>
      </w:pPr>
      <w:r>
        <w:rPr>
          <w:sz w:val="28"/>
          <w:szCs w:val="22"/>
        </w:rPr>
        <w:t>Бабанов С.</w:t>
      </w:r>
      <w:r>
        <w:rPr>
          <w:sz w:val="28"/>
          <w:szCs w:val="22"/>
          <w:lang w:val="uk-UA"/>
        </w:rPr>
        <w:t xml:space="preserve"> </w:t>
      </w:r>
      <w:r>
        <w:rPr>
          <w:sz w:val="28"/>
          <w:szCs w:val="22"/>
        </w:rPr>
        <w:t xml:space="preserve">А. </w:t>
      </w:r>
      <w:r>
        <w:rPr>
          <w:bCs/>
          <w:sz w:val="28"/>
          <w:szCs w:val="22"/>
        </w:rPr>
        <w:t>Табакокурение в молодежной среде и пути профилактики</w:t>
      </w:r>
      <w:r>
        <w:rPr>
          <w:sz w:val="28"/>
          <w:szCs w:val="22"/>
        </w:rPr>
        <w:t xml:space="preserve"> </w:t>
      </w:r>
      <w:r>
        <w:rPr>
          <w:bCs/>
          <w:sz w:val="28"/>
          <w:szCs w:val="22"/>
          <w:lang w:val="uk-UA"/>
        </w:rPr>
        <w:t xml:space="preserve">/ / С. А. Бабанов </w:t>
      </w:r>
      <w:r>
        <w:rPr>
          <w:sz w:val="28"/>
          <w:szCs w:val="22"/>
        </w:rPr>
        <w:t>//</w:t>
      </w:r>
      <w:r>
        <w:rPr>
          <w:sz w:val="28"/>
          <w:szCs w:val="22"/>
          <w:lang w:val="uk-UA"/>
        </w:rPr>
        <w:t xml:space="preserve"> </w:t>
      </w:r>
      <w:r>
        <w:rPr>
          <w:sz w:val="28"/>
          <w:szCs w:val="22"/>
        </w:rPr>
        <w:t>Здравоохранение Российской Федерации.- 2002.- №</w:t>
      </w:r>
      <w:r>
        <w:rPr>
          <w:sz w:val="28"/>
          <w:szCs w:val="22"/>
          <w:lang w:val="uk-UA"/>
        </w:rPr>
        <w:t xml:space="preserve"> </w:t>
      </w:r>
      <w:r>
        <w:rPr>
          <w:sz w:val="28"/>
          <w:szCs w:val="22"/>
        </w:rPr>
        <w:t>2. - С.</w:t>
      </w:r>
      <w:r>
        <w:rPr>
          <w:sz w:val="28"/>
          <w:szCs w:val="22"/>
          <w:lang w:val="uk-UA"/>
        </w:rPr>
        <w:t xml:space="preserve"> </w:t>
      </w:r>
      <w:r>
        <w:rPr>
          <w:sz w:val="28"/>
          <w:szCs w:val="22"/>
        </w:rPr>
        <w:t>13-14.</w:t>
      </w:r>
    </w:p>
    <w:p w:rsidR="00C90063" w:rsidRDefault="00C90063" w:rsidP="00FF3817">
      <w:pPr>
        <w:numPr>
          <w:ilvl w:val="0"/>
          <w:numId w:val="70"/>
        </w:numPr>
        <w:suppressAutoHyphens w:val="0"/>
        <w:spacing w:line="360" w:lineRule="auto"/>
        <w:ind w:left="0" w:firstLine="0"/>
        <w:jc w:val="both"/>
        <w:rPr>
          <w:sz w:val="28"/>
          <w:szCs w:val="22"/>
        </w:rPr>
      </w:pPr>
      <w:r>
        <w:rPr>
          <w:sz w:val="28"/>
          <w:szCs w:val="22"/>
          <w:lang w:val="uk-UA"/>
        </w:rPr>
        <w:t xml:space="preserve">Бабанов С.А. </w:t>
      </w:r>
      <w:r>
        <w:rPr>
          <w:bCs/>
          <w:sz w:val="28"/>
          <w:szCs w:val="22"/>
          <w:lang w:val="uk-UA"/>
        </w:rPr>
        <w:t>Табакокурение и образование / С. А. Бабанов</w:t>
      </w:r>
      <w:r>
        <w:rPr>
          <w:sz w:val="28"/>
          <w:szCs w:val="22"/>
          <w:lang w:val="uk-UA"/>
        </w:rPr>
        <w:t xml:space="preserve"> //</w:t>
      </w:r>
      <w:r>
        <w:rPr>
          <w:sz w:val="28"/>
          <w:szCs w:val="22"/>
        </w:rPr>
        <w:t xml:space="preserve"> Проблемы социальной гигиены, здравоохранения и истории медицины. </w:t>
      </w:r>
      <w:r>
        <w:rPr>
          <w:sz w:val="28"/>
          <w:szCs w:val="22"/>
        </w:rPr>
        <w:sym w:font="Symbol" w:char="002D"/>
      </w:r>
      <w:r>
        <w:rPr>
          <w:sz w:val="28"/>
          <w:szCs w:val="22"/>
        </w:rPr>
        <w:t xml:space="preserve"> 2004. </w:t>
      </w:r>
      <w:r>
        <w:rPr>
          <w:sz w:val="28"/>
          <w:szCs w:val="22"/>
        </w:rPr>
        <w:sym w:font="Symbol" w:char="002D"/>
      </w:r>
      <w:r>
        <w:rPr>
          <w:sz w:val="28"/>
          <w:szCs w:val="22"/>
        </w:rPr>
        <w:t xml:space="preserve"> №</w:t>
      </w:r>
      <w:r>
        <w:rPr>
          <w:sz w:val="28"/>
          <w:szCs w:val="22"/>
          <w:lang w:val="uk-UA"/>
        </w:rPr>
        <w:t xml:space="preserve"> </w:t>
      </w:r>
      <w:r>
        <w:rPr>
          <w:sz w:val="28"/>
          <w:szCs w:val="22"/>
        </w:rPr>
        <w:t xml:space="preserve">6. </w:t>
      </w:r>
      <w:r>
        <w:rPr>
          <w:sz w:val="28"/>
          <w:szCs w:val="22"/>
        </w:rPr>
        <w:sym w:font="Symbol" w:char="002D"/>
      </w:r>
      <w:r>
        <w:rPr>
          <w:sz w:val="28"/>
          <w:szCs w:val="22"/>
        </w:rPr>
        <w:t xml:space="preserve"> С. 3</w:t>
      </w:r>
      <w:r>
        <w:rPr>
          <w:sz w:val="28"/>
          <w:szCs w:val="22"/>
        </w:rPr>
        <w:sym w:font="Symbol" w:char="002D"/>
      </w:r>
      <w:r>
        <w:rPr>
          <w:sz w:val="28"/>
          <w:szCs w:val="22"/>
        </w:rPr>
        <w:t>4.</w:t>
      </w:r>
    </w:p>
    <w:p w:rsidR="00C90063" w:rsidRDefault="00C90063" w:rsidP="00FF3817">
      <w:pPr>
        <w:numPr>
          <w:ilvl w:val="0"/>
          <w:numId w:val="70"/>
        </w:numPr>
        <w:suppressAutoHyphens w:val="0"/>
        <w:spacing w:line="360" w:lineRule="auto"/>
        <w:ind w:left="0" w:firstLine="0"/>
        <w:jc w:val="both"/>
        <w:rPr>
          <w:sz w:val="28"/>
          <w:szCs w:val="22"/>
          <w:lang w:val="uk-UA"/>
        </w:rPr>
      </w:pPr>
      <w:r>
        <w:rPr>
          <w:sz w:val="28"/>
          <w:szCs w:val="22"/>
          <w:lang w:val="uk-UA"/>
        </w:rPr>
        <w:t xml:space="preserve">Бабенко А. И. </w:t>
      </w:r>
      <w:r>
        <w:rPr>
          <w:bCs/>
          <w:sz w:val="28"/>
          <w:szCs w:val="22"/>
          <w:lang w:val="uk-UA"/>
        </w:rPr>
        <w:t xml:space="preserve">Формирование здорового образа жизни у подрастающего поколения / А. И. </w:t>
      </w:r>
      <w:r>
        <w:rPr>
          <w:sz w:val="28"/>
          <w:szCs w:val="22"/>
          <w:lang w:val="uk-UA"/>
        </w:rPr>
        <w:t>.Бабенко, Е. А. Татаурова ⁄⁄ Профилактика заболеваний и укрепление здоровья. -  №1 . -2005. - С. 6-8.</w:t>
      </w:r>
    </w:p>
    <w:p w:rsidR="00C90063" w:rsidRDefault="00C90063" w:rsidP="00FF3817">
      <w:pPr>
        <w:numPr>
          <w:ilvl w:val="0"/>
          <w:numId w:val="70"/>
        </w:numPr>
        <w:suppressAutoHyphens w:val="0"/>
        <w:spacing w:line="360" w:lineRule="auto"/>
        <w:ind w:left="0" w:firstLine="0"/>
        <w:jc w:val="both"/>
        <w:rPr>
          <w:color w:val="000000"/>
          <w:sz w:val="28"/>
          <w:szCs w:val="28"/>
          <w:lang w:val="uk-UA"/>
        </w:rPr>
      </w:pPr>
      <w:r>
        <w:rPr>
          <w:iCs/>
          <w:color w:val="000000"/>
          <w:sz w:val="28"/>
          <w:szCs w:val="28"/>
          <w:lang w:val="uk-UA"/>
        </w:rPr>
        <w:lastRenderedPageBreak/>
        <w:t xml:space="preserve">Байер К. И. </w:t>
      </w:r>
      <w:r>
        <w:rPr>
          <w:color w:val="000000"/>
          <w:sz w:val="28"/>
          <w:szCs w:val="28"/>
          <w:lang w:val="uk-UA"/>
        </w:rPr>
        <w:t>Здоровый образ жизни / К. И. Байер,</w:t>
      </w:r>
      <w:r>
        <w:rPr>
          <w:iCs/>
          <w:color w:val="000000"/>
          <w:sz w:val="28"/>
          <w:szCs w:val="28"/>
          <w:lang w:val="uk-UA"/>
        </w:rPr>
        <w:t xml:space="preserve"> Л. Р. Шейнберг</w:t>
      </w:r>
      <w:r>
        <w:rPr>
          <w:i/>
          <w:color w:val="000000"/>
          <w:sz w:val="28"/>
          <w:szCs w:val="28"/>
          <w:lang w:val="uk-UA"/>
        </w:rPr>
        <w:t xml:space="preserve"> </w:t>
      </w:r>
      <w:r>
        <w:rPr>
          <w:color w:val="000000"/>
          <w:sz w:val="28"/>
          <w:szCs w:val="28"/>
          <w:lang w:val="uk-UA"/>
        </w:rPr>
        <w:t>—  М.: 1997. -123 с.</w:t>
      </w:r>
    </w:p>
    <w:p w:rsidR="00C90063" w:rsidRDefault="00C90063" w:rsidP="00FF3817">
      <w:pPr>
        <w:pStyle w:val="afffffffff2"/>
        <w:numPr>
          <w:ilvl w:val="0"/>
          <w:numId w:val="70"/>
        </w:numPr>
        <w:suppressAutoHyphens w:val="0"/>
        <w:spacing w:before="0" w:after="0" w:line="360" w:lineRule="auto"/>
        <w:ind w:left="0" w:firstLine="0"/>
        <w:jc w:val="both"/>
        <w:rPr>
          <w:sz w:val="28"/>
          <w:szCs w:val="22"/>
          <w:lang w:val="uk-UA"/>
        </w:rPr>
      </w:pPr>
      <w:r>
        <w:rPr>
          <w:sz w:val="28"/>
          <w:lang w:val="uk-UA"/>
        </w:rPr>
        <w:t xml:space="preserve">Балакірєва О. Здоров'я та поведінкові орієнтації української молоді: соціологічний вимір: </w:t>
      </w:r>
      <w:r>
        <w:rPr>
          <w:bCs/>
          <w:sz w:val="28"/>
          <w:lang w:val="uk-UA"/>
        </w:rPr>
        <w:t>За результатами нац. соц. опитування підлітків та молоді 10-22 років</w:t>
      </w:r>
      <w:r>
        <w:rPr>
          <w:sz w:val="28"/>
          <w:lang w:val="uk-UA"/>
        </w:rPr>
        <w:t xml:space="preserve"> / [Ольга Балакірєва] - Український ін-т соціальних досліджень; Українсько-канадський проект "Молодь за здоров'я-2". — К. : Український ін-т соц. досліджень, 2005. — 256с.</w:t>
      </w:r>
    </w:p>
    <w:p w:rsidR="00C90063" w:rsidRDefault="00C90063" w:rsidP="00FF3817">
      <w:pPr>
        <w:pStyle w:val="afffffffff2"/>
        <w:numPr>
          <w:ilvl w:val="0"/>
          <w:numId w:val="70"/>
        </w:numPr>
        <w:suppressAutoHyphens w:val="0"/>
        <w:spacing w:before="0" w:after="0" w:line="360" w:lineRule="auto"/>
        <w:ind w:left="0" w:firstLine="0"/>
        <w:jc w:val="both"/>
        <w:rPr>
          <w:sz w:val="28"/>
          <w:szCs w:val="28"/>
          <w:lang w:val="uk-UA"/>
        </w:rPr>
      </w:pPr>
      <w:r>
        <w:rPr>
          <w:sz w:val="28"/>
          <w:szCs w:val="28"/>
          <w:lang w:val="uk-UA"/>
        </w:rPr>
        <w:t xml:space="preserve">Балакірєва О. </w:t>
      </w:r>
      <w:r>
        <w:rPr>
          <w:bCs/>
          <w:sz w:val="28"/>
          <w:szCs w:val="28"/>
          <w:lang w:val="uk-UA"/>
        </w:rPr>
        <w:t>Фізична активність, раціональне харчування та складові фізичного здоров’я підлітків:</w:t>
      </w:r>
      <w:r>
        <w:rPr>
          <w:sz w:val="28"/>
          <w:szCs w:val="28"/>
          <w:lang w:val="uk-UA"/>
        </w:rPr>
        <w:t xml:space="preserve"> За матеріалами опитування української молоді за міжнародним проектом ВООЗ/ [Ольга Балакірєва] - Український ін-т соціальних досліджень; Українсько-канадський проект "Молодь за здоров'я-2". — К. : Державний центр соціальних служб для молоді, 2002. — 38 с.</w:t>
      </w:r>
    </w:p>
    <w:p w:rsidR="00C90063" w:rsidRDefault="00C90063" w:rsidP="00FF3817">
      <w:pPr>
        <w:numPr>
          <w:ilvl w:val="0"/>
          <w:numId w:val="70"/>
        </w:numPr>
        <w:suppressAutoHyphens w:val="0"/>
        <w:spacing w:line="360" w:lineRule="auto"/>
        <w:ind w:left="0" w:firstLine="0"/>
        <w:jc w:val="both"/>
        <w:rPr>
          <w:sz w:val="28"/>
          <w:szCs w:val="22"/>
        </w:rPr>
      </w:pPr>
      <w:r>
        <w:rPr>
          <w:sz w:val="28"/>
          <w:szCs w:val="22"/>
          <w:lang w:val="uk-UA"/>
        </w:rPr>
        <w:t xml:space="preserve">Баль Л.В., Михайлов А.Н. </w:t>
      </w:r>
      <w:r>
        <w:rPr>
          <w:bCs/>
          <w:sz w:val="28"/>
          <w:szCs w:val="22"/>
          <w:lang w:val="uk-UA"/>
        </w:rPr>
        <w:t>Неформальн</w:t>
      </w:r>
      <w:r>
        <w:rPr>
          <w:bCs/>
          <w:sz w:val="28"/>
          <w:szCs w:val="22"/>
        </w:rPr>
        <w:t>ые</w:t>
      </w:r>
      <w:r>
        <w:rPr>
          <w:bCs/>
          <w:sz w:val="28"/>
          <w:szCs w:val="22"/>
          <w:lang w:val="uk-UA"/>
        </w:rPr>
        <w:t xml:space="preserve"> мнения современных подростков о моде и здоровье</w:t>
      </w:r>
      <w:r>
        <w:rPr>
          <w:sz w:val="28"/>
          <w:szCs w:val="22"/>
          <w:lang w:val="uk-UA"/>
        </w:rPr>
        <w:t xml:space="preserve"> </w:t>
      </w:r>
      <w:r>
        <w:rPr>
          <w:sz w:val="28"/>
          <w:szCs w:val="22"/>
        </w:rPr>
        <w:t>//</w:t>
      </w:r>
      <w:r>
        <w:rPr>
          <w:sz w:val="28"/>
          <w:szCs w:val="22"/>
          <w:lang w:val="uk-UA"/>
        </w:rPr>
        <w:t xml:space="preserve"> </w:t>
      </w:r>
      <w:r>
        <w:rPr>
          <w:sz w:val="28"/>
          <w:szCs w:val="22"/>
        </w:rPr>
        <w:t>Современный подросток: Материалы всероссийской конф. с междунар. участием</w:t>
      </w:r>
      <w:proofErr w:type="gramStart"/>
      <w:r>
        <w:rPr>
          <w:sz w:val="28"/>
          <w:szCs w:val="22"/>
        </w:rPr>
        <w:t>.-</w:t>
      </w:r>
      <w:proofErr w:type="gramEnd"/>
      <w:r>
        <w:rPr>
          <w:sz w:val="28"/>
          <w:szCs w:val="22"/>
        </w:rPr>
        <w:t>М., 2001.-С.76-79.</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bCs/>
          <w:sz w:val="28"/>
          <w:szCs w:val="22"/>
        </w:rPr>
      </w:pPr>
      <w:r>
        <w:rPr>
          <w:bCs/>
          <w:sz w:val="28"/>
          <w:szCs w:val="22"/>
        </w:rPr>
        <w:t>Барабой В.</w:t>
      </w:r>
      <w:r>
        <w:rPr>
          <w:sz w:val="28"/>
          <w:szCs w:val="22"/>
        </w:rPr>
        <w:t xml:space="preserve"> Спосіб життя </w:t>
      </w:r>
      <w:proofErr w:type="gramStart"/>
      <w:r>
        <w:rPr>
          <w:sz w:val="28"/>
          <w:szCs w:val="22"/>
        </w:rPr>
        <w:t>здорово</w:t>
      </w:r>
      <w:proofErr w:type="gramEnd"/>
      <w:r>
        <w:rPr>
          <w:sz w:val="28"/>
          <w:szCs w:val="22"/>
        </w:rPr>
        <w:t>ї людини</w:t>
      </w:r>
      <w:r>
        <w:rPr>
          <w:sz w:val="28"/>
          <w:szCs w:val="22"/>
          <w:lang w:val="uk-UA"/>
        </w:rPr>
        <w:t xml:space="preserve"> </w:t>
      </w:r>
      <w:r>
        <w:rPr>
          <w:sz w:val="28"/>
          <w:szCs w:val="22"/>
        </w:rPr>
        <w:t xml:space="preserve">/ </w:t>
      </w:r>
      <w:r>
        <w:rPr>
          <w:bCs/>
          <w:sz w:val="28"/>
          <w:szCs w:val="22"/>
        </w:rPr>
        <w:t>В</w:t>
      </w:r>
      <w:r>
        <w:rPr>
          <w:bCs/>
          <w:sz w:val="28"/>
          <w:szCs w:val="22"/>
          <w:lang w:val="uk-UA"/>
        </w:rPr>
        <w:t>іктор</w:t>
      </w:r>
      <w:r>
        <w:rPr>
          <w:bCs/>
          <w:sz w:val="28"/>
          <w:szCs w:val="22"/>
        </w:rPr>
        <w:t xml:space="preserve"> Барабой, Л</w:t>
      </w:r>
      <w:r>
        <w:rPr>
          <w:bCs/>
          <w:sz w:val="28"/>
          <w:szCs w:val="22"/>
          <w:lang w:val="uk-UA"/>
        </w:rPr>
        <w:t>юдмила</w:t>
      </w:r>
      <w:r>
        <w:rPr>
          <w:bCs/>
          <w:sz w:val="28"/>
          <w:szCs w:val="22"/>
        </w:rPr>
        <w:t xml:space="preserve"> Порохняк-Грановська //</w:t>
      </w:r>
      <w:r>
        <w:rPr>
          <w:bCs/>
          <w:sz w:val="28"/>
          <w:szCs w:val="22"/>
          <w:lang w:val="uk-UA"/>
        </w:rPr>
        <w:t xml:space="preserve"> </w:t>
      </w:r>
      <w:r>
        <w:rPr>
          <w:bCs/>
          <w:sz w:val="28"/>
          <w:szCs w:val="22"/>
        </w:rPr>
        <w:t>Медична сестра.-К., 2007. - N2. -  С. 32-35.</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bCs/>
          <w:sz w:val="28"/>
          <w:szCs w:val="22"/>
        </w:rPr>
      </w:pPr>
      <w:r>
        <w:rPr>
          <w:bCs/>
          <w:sz w:val="28"/>
          <w:szCs w:val="22"/>
        </w:rPr>
        <w:t>Барабой</w:t>
      </w:r>
      <w:r>
        <w:rPr>
          <w:bCs/>
          <w:sz w:val="28"/>
          <w:szCs w:val="22"/>
          <w:lang w:val="uk-UA"/>
        </w:rPr>
        <w:t xml:space="preserve"> В.</w:t>
      </w:r>
      <w:r>
        <w:rPr>
          <w:bCs/>
          <w:sz w:val="28"/>
          <w:szCs w:val="22"/>
        </w:rPr>
        <w:t xml:space="preserve">, Порохняк-Гановська </w:t>
      </w:r>
      <w:r>
        <w:rPr>
          <w:bCs/>
          <w:sz w:val="28"/>
          <w:szCs w:val="22"/>
          <w:lang w:val="uk-UA"/>
        </w:rPr>
        <w:t xml:space="preserve">Л. Спосіб життя </w:t>
      </w:r>
      <w:proofErr w:type="gramStart"/>
      <w:r>
        <w:rPr>
          <w:bCs/>
          <w:sz w:val="28"/>
          <w:szCs w:val="22"/>
          <w:lang w:val="uk-UA"/>
        </w:rPr>
        <w:t>здорово</w:t>
      </w:r>
      <w:proofErr w:type="gramEnd"/>
      <w:r>
        <w:rPr>
          <w:bCs/>
          <w:sz w:val="28"/>
          <w:szCs w:val="22"/>
          <w:lang w:val="uk-UA"/>
        </w:rPr>
        <w:t xml:space="preserve">ї людини /  </w:t>
      </w:r>
      <w:r>
        <w:rPr>
          <w:bCs/>
          <w:sz w:val="28"/>
          <w:szCs w:val="22"/>
        </w:rPr>
        <w:t>В</w:t>
      </w:r>
      <w:r>
        <w:rPr>
          <w:bCs/>
          <w:sz w:val="28"/>
          <w:szCs w:val="22"/>
          <w:lang w:val="uk-UA"/>
        </w:rPr>
        <w:t>іктор</w:t>
      </w:r>
      <w:r>
        <w:rPr>
          <w:bCs/>
          <w:sz w:val="28"/>
          <w:szCs w:val="22"/>
        </w:rPr>
        <w:t xml:space="preserve"> Барабой, Л</w:t>
      </w:r>
      <w:r>
        <w:rPr>
          <w:bCs/>
          <w:sz w:val="28"/>
          <w:szCs w:val="22"/>
          <w:lang w:val="uk-UA"/>
        </w:rPr>
        <w:t>юдмила</w:t>
      </w:r>
      <w:r>
        <w:rPr>
          <w:bCs/>
          <w:sz w:val="28"/>
          <w:szCs w:val="22"/>
        </w:rPr>
        <w:t xml:space="preserve"> Порохняк-Грановська //</w:t>
      </w:r>
      <w:r>
        <w:rPr>
          <w:bCs/>
          <w:sz w:val="28"/>
          <w:szCs w:val="22"/>
          <w:lang w:val="uk-UA"/>
        </w:rPr>
        <w:t xml:space="preserve"> </w:t>
      </w:r>
      <w:r>
        <w:rPr>
          <w:bCs/>
          <w:sz w:val="28"/>
          <w:szCs w:val="22"/>
        </w:rPr>
        <w:t>Медична сестра: Професійне видання для мед</w:t>
      </w:r>
      <w:proofErr w:type="gramStart"/>
      <w:r>
        <w:rPr>
          <w:bCs/>
          <w:sz w:val="28"/>
          <w:szCs w:val="22"/>
        </w:rPr>
        <w:t>.</w:t>
      </w:r>
      <w:proofErr w:type="gramEnd"/>
      <w:r>
        <w:rPr>
          <w:bCs/>
          <w:sz w:val="28"/>
          <w:szCs w:val="22"/>
        </w:rPr>
        <w:t xml:space="preserve"> </w:t>
      </w:r>
      <w:proofErr w:type="gramStart"/>
      <w:r>
        <w:rPr>
          <w:bCs/>
          <w:sz w:val="28"/>
          <w:szCs w:val="22"/>
        </w:rPr>
        <w:t>с</w:t>
      </w:r>
      <w:proofErr w:type="gramEnd"/>
      <w:r>
        <w:rPr>
          <w:bCs/>
          <w:sz w:val="28"/>
          <w:szCs w:val="22"/>
        </w:rPr>
        <w:t xml:space="preserve">естри, акушерки та фельдшера/ </w:t>
      </w:r>
      <w:r>
        <w:rPr>
          <w:sz w:val="28"/>
          <w:szCs w:val="22"/>
        </w:rPr>
        <w:t>Міжнародна організація "Жіноча Громада"</w:t>
      </w:r>
      <w:r>
        <w:rPr>
          <w:bCs/>
          <w:sz w:val="28"/>
          <w:szCs w:val="22"/>
        </w:rPr>
        <w:t>.- К., 2006. -N5. -  С. 31-33.</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bCs/>
          <w:sz w:val="28"/>
          <w:szCs w:val="22"/>
        </w:rPr>
      </w:pPr>
      <w:r>
        <w:rPr>
          <w:bCs/>
          <w:sz w:val="28"/>
          <w:szCs w:val="22"/>
        </w:rPr>
        <w:t>Барабой В</w:t>
      </w:r>
      <w:r>
        <w:rPr>
          <w:sz w:val="28"/>
          <w:szCs w:val="22"/>
        </w:rPr>
        <w:t xml:space="preserve">. Спосіб життя </w:t>
      </w:r>
      <w:proofErr w:type="gramStart"/>
      <w:r>
        <w:rPr>
          <w:sz w:val="28"/>
          <w:szCs w:val="22"/>
        </w:rPr>
        <w:t>здорово</w:t>
      </w:r>
      <w:proofErr w:type="gramEnd"/>
      <w:r>
        <w:rPr>
          <w:sz w:val="28"/>
          <w:szCs w:val="22"/>
        </w:rPr>
        <w:t xml:space="preserve">ї людини </w:t>
      </w:r>
      <w:r>
        <w:rPr>
          <w:bCs/>
          <w:sz w:val="28"/>
          <w:szCs w:val="22"/>
          <w:lang w:val="uk-UA"/>
        </w:rPr>
        <w:t xml:space="preserve">/ </w:t>
      </w:r>
      <w:r>
        <w:rPr>
          <w:bCs/>
          <w:sz w:val="28"/>
          <w:szCs w:val="22"/>
        </w:rPr>
        <w:t>В</w:t>
      </w:r>
      <w:r>
        <w:rPr>
          <w:bCs/>
          <w:sz w:val="28"/>
          <w:szCs w:val="22"/>
          <w:lang w:val="uk-UA"/>
        </w:rPr>
        <w:t>іктор</w:t>
      </w:r>
      <w:r>
        <w:rPr>
          <w:bCs/>
          <w:sz w:val="28"/>
          <w:szCs w:val="22"/>
        </w:rPr>
        <w:t xml:space="preserve"> Барабой</w:t>
      </w:r>
      <w:r>
        <w:rPr>
          <w:bCs/>
          <w:sz w:val="28"/>
          <w:szCs w:val="22"/>
          <w:lang w:val="uk-UA"/>
        </w:rPr>
        <w:t xml:space="preserve"> </w:t>
      </w:r>
      <w:r>
        <w:rPr>
          <w:sz w:val="28"/>
          <w:szCs w:val="22"/>
        </w:rPr>
        <w:t>//</w:t>
      </w:r>
      <w:r>
        <w:rPr>
          <w:sz w:val="28"/>
          <w:szCs w:val="22"/>
          <w:lang w:val="uk-UA"/>
        </w:rPr>
        <w:t xml:space="preserve"> </w:t>
      </w:r>
      <w:r>
        <w:rPr>
          <w:bCs/>
          <w:sz w:val="28"/>
          <w:szCs w:val="22"/>
        </w:rPr>
        <w:t>Медична сестра: Професійне видання для мед</w:t>
      </w:r>
      <w:proofErr w:type="gramStart"/>
      <w:r>
        <w:rPr>
          <w:bCs/>
          <w:sz w:val="28"/>
          <w:szCs w:val="22"/>
        </w:rPr>
        <w:t>.</w:t>
      </w:r>
      <w:proofErr w:type="gramEnd"/>
      <w:r>
        <w:rPr>
          <w:bCs/>
          <w:sz w:val="28"/>
          <w:szCs w:val="22"/>
        </w:rPr>
        <w:t xml:space="preserve"> </w:t>
      </w:r>
      <w:proofErr w:type="gramStart"/>
      <w:r>
        <w:rPr>
          <w:bCs/>
          <w:sz w:val="28"/>
          <w:szCs w:val="22"/>
        </w:rPr>
        <w:t>с</w:t>
      </w:r>
      <w:proofErr w:type="gramEnd"/>
      <w:r>
        <w:rPr>
          <w:bCs/>
          <w:sz w:val="28"/>
          <w:szCs w:val="22"/>
        </w:rPr>
        <w:t>естри, акушерки та фельдшера/ Міжнародна організація "Жіноча Громада".- К., 2006. –N</w:t>
      </w:r>
      <w:r>
        <w:rPr>
          <w:bCs/>
          <w:sz w:val="28"/>
          <w:szCs w:val="22"/>
          <w:lang w:val="uk-UA"/>
        </w:rPr>
        <w:t xml:space="preserve"> </w:t>
      </w:r>
      <w:r>
        <w:rPr>
          <w:bCs/>
          <w:sz w:val="28"/>
          <w:szCs w:val="22"/>
        </w:rPr>
        <w:t>8. -  С. 27-32.</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bCs/>
          <w:sz w:val="28"/>
          <w:szCs w:val="22"/>
        </w:rPr>
      </w:pPr>
      <w:r>
        <w:rPr>
          <w:bCs/>
          <w:sz w:val="28"/>
          <w:szCs w:val="22"/>
        </w:rPr>
        <w:t>Барабой В</w:t>
      </w:r>
      <w:r>
        <w:rPr>
          <w:sz w:val="28"/>
          <w:szCs w:val="22"/>
        </w:rPr>
        <w:t>.</w:t>
      </w:r>
      <w:r>
        <w:rPr>
          <w:sz w:val="28"/>
          <w:szCs w:val="22"/>
          <w:lang w:val="uk-UA"/>
        </w:rPr>
        <w:t>,</w:t>
      </w:r>
      <w:r>
        <w:rPr>
          <w:bCs/>
          <w:sz w:val="28"/>
          <w:szCs w:val="22"/>
        </w:rPr>
        <w:t xml:space="preserve"> Порохняк-Гановська</w:t>
      </w:r>
      <w:r>
        <w:rPr>
          <w:sz w:val="28"/>
          <w:szCs w:val="22"/>
        </w:rPr>
        <w:t xml:space="preserve"> </w:t>
      </w:r>
      <w:r>
        <w:rPr>
          <w:sz w:val="28"/>
          <w:szCs w:val="22"/>
          <w:lang w:val="uk-UA"/>
        </w:rPr>
        <w:t xml:space="preserve">Л. </w:t>
      </w:r>
      <w:r>
        <w:rPr>
          <w:sz w:val="28"/>
          <w:szCs w:val="22"/>
        </w:rPr>
        <w:t xml:space="preserve">Спосіб життя </w:t>
      </w:r>
      <w:proofErr w:type="gramStart"/>
      <w:r>
        <w:rPr>
          <w:sz w:val="28"/>
          <w:szCs w:val="22"/>
        </w:rPr>
        <w:t>здорово</w:t>
      </w:r>
      <w:proofErr w:type="gramEnd"/>
      <w:r>
        <w:rPr>
          <w:sz w:val="28"/>
          <w:szCs w:val="22"/>
        </w:rPr>
        <w:t>ї людини</w:t>
      </w:r>
      <w:r>
        <w:rPr>
          <w:sz w:val="28"/>
          <w:szCs w:val="22"/>
          <w:lang w:val="uk-UA"/>
        </w:rPr>
        <w:t xml:space="preserve"> /</w:t>
      </w:r>
      <w:r>
        <w:rPr>
          <w:bCs/>
          <w:sz w:val="28"/>
          <w:szCs w:val="22"/>
        </w:rPr>
        <w:t>В</w:t>
      </w:r>
      <w:r>
        <w:rPr>
          <w:bCs/>
          <w:sz w:val="28"/>
          <w:szCs w:val="22"/>
          <w:lang w:val="uk-UA"/>
        </w:rPr>
        <w:t>іктор</w:t>
      </w:r>
      <w:r>
        <w:rPr>
          <w:bCs/>
          <w:sz w:val="28"/>
          <w:szCs w:val="22"/>
        </w:rPr>
        <w:t xml:space="preserve"> Барабой, Л</w:t>
      </w:r>
      <w:r>
        <w:rPr>
          <w:bCs/>
          <w:sz w:val="28"/>
          <w:szCs w:val="22"/>
          <w:lang w:val="uk-UA"/>
        </w:rPr>
        <w:t>юдмила</w:t>
      </w:r>
      <w:r>
        <w:rPr>
          <w:bCs/>
          <w:sz w:val="28"/>
          <w:szCs w:val="22"/>
        </w:rPr>
        <w:t xml:space="preserve"> Порохняк-Грановська //</w:t>
      </w:r>
      <w:r>
        <w:rPr>
          <w:bCs/>
          <w:sz w:val="28"/>
          <w:szCs w:val="22"/>
          <w:lang w:val="uk-UA"/>
        </w:rPr>
        <w:t xml:space="preserve"> </w:t>
      </w:r>
      <w:r>
        <w:rPr>
          <w:bCs/>
          <w:sz w:val="28"/>
          <w:szCs w:val="22"/>
        </w:rPr>
        <w:t>Медична сестра.- К., 2007. –N</w:t>
      </w:r>
      <w:r>
        <w:rPr>
          <w:bCs/>
          <w:sz w:val="28"/>
          <w:szCs w:val="22"/>
          <w:lang w:val="uk-UA"/>
        </w:rPr>
        <w:t xml:space="preserve"> </w:t>
      </w:r>
      <w:r>
        <w:rPr>
          <w:bCs/>
          <w:sz w:val="28"/>
          <w:szCs w:val="22"/>
        </w:rPr>
        <w:t>1. -  С. 30-35.</w:t>
      </w:r>
      <w:r>
        <w:rPr>
          <w:sz w:val="28"/>
          <w:szCs w:val="22"/>
        </w:rPr>
        <w:t xml:space="preserve">  </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bCs/>
          <w:sz w:val="28"/>
          <w:szCs w:val="22"/>
        </w:rPr>
      </w:pPr>
      <w:r>
        <w:rPr>
          <w:bCs/>
          <w:sz w:val="28"/>
          <w:szCs w:val="22"/>
        </w:rPr>
        <w:t>Барабой В.</w:t>
      </w:r>
      <w:r>
        <w:rPr>
          <w:bCs/>
          <w:sz w:val="28"/>
          <w:szCs w:val="22"/>
          <w:lang w:val="uk-UA"/>
        </w:rPr>
        <w:t xml:space="preserve"> </w:t>
      </w:r>
      <w:r>
        <w:rPr>
          <w:sz w:val="28"/>
          <w:szCs w:val="22"/>
        </w:rPr>
        <w:t xml:space="preserve">Спосіб життя </w:t>
      </w:r>
      <w:proofErr w:type="gramStart"/>
      <w:r>
        <w:rPr>
          <w:sz w:val="28"/>
          <w:szCs w:val="22"/>
        </w:rPr>
        <w:t>здорово</w:t>
      </w:r>
      <w:proofErr w:type="gramEnd"/>
      <w:r>
        <w:rPr>
          <w:sz w:val="28"/>
          <w:szCs w:val="22"/>
        </w:rPr>
        <w:t>ї людини /</w:t>
      </w:r>
      <w:r>
        <w:rPr>
          <w:sz w:val="28"/>
          <w:szCs w:val="22"/>
          <w:lang w:val="uk-UA"/>
        </w:rPr>
        <w:t xml:space="preserve"> </w:t>
      </w:r>
      <w:r>
        <w:rPr>
          <w:bCs/>
          <w:sz w:val="28"/>
          <w:szCs w:val="22"/>
        </w:rPr>
        <w:t>В</w:t>
      </w:r>
      <w:r>
        <w:rPr>
          <w:bCs/>
          <w:sz w:val="28"/>
          <w:szCs w:val="22"/>
          <w:lang w:val="uk-UA"/>
        </w:rPr>
        <w:t>іктор</w:t>
      </w:r>
      <w:r>
        <w:rPr>
          <w:bCs/>
          <w:sz w:val="28"/>
          <w:szCs w:val="22"/>
        </w:rPr>
        <w:t xml:space="preserve"> Барабой, Л</w:t>
      </w:r>
      <w:r>
        <w:rPr>
          <w:bCs/>
          <w:sz w:val="28"/>
          <w:szCs w:val="22"/>
          <w:lang w:val="uk-UA"/>
        </w:rPr>
        <w:t>юдмила</w:t>
      </w:r>
      <w:r>
        <w:rPr>
          <w:bCs/>
          <w:sz w:val="28"/>
          <w:szCs w:val="22"/>
        </w:rPr>
        <w:t xml:space="preserve"> Порохняк-Грановська</w:t>
      </w:r>
      <w:r>
        <w:rPr>
          <w:sz w:val="28"/>
          <w:szCs w:val="22"/>
        </w:rPr>
        <w:t xml:space="preserve"> //</w:t>
      </w:r>
      <w:r>
        <w:rPr>
          <w:sz w:val="28"/>
          <w:szCs w:val="22"/>
          <w:lang w:val="uk-UA"/>
        </w:rPr>
        <w:t xml:space="preserve"> </w:t>
      </w:r>
      <w:r>
        <w:rPr>
          <w:bCs/>
          <w:sz w:val="28"/>
          <w:szCs w:val="22"/>
        </w:rPr>
        <w:t>Медична сестра.</w:t>
      </w:r>
      <w:r>
        <w:rPr>
          <w:bCs/>
          <w:sz w:val="28"/>
          <w:szCs w:val="22"/>
          <w:lang w:val="uk-UA"/>
        </w:rPr>
        <w:t xml:space="preserve"> </w:t>
      </w:r>
      <w:r>
        <w:rPr>
          <w:bCs/>
          <w:sz w:val="28"/>
          <w:szCs w:val="22"/>
        </w:rPr>
        <w:t>- К., 2006. –N</w:t>
      </w:r>
      <w:r>
        <w:rPr>
          <w:bCs/>
          <w:sz w:val="28"/>
          <w:szCs w:val="22"/>
          <w:lang w:val="uk-UA"/>
        </w:rPr>
        <w:t xml:space="preserve"> </w:t>
      </w:r>
      <w:r>
        <w:rPr>
          <w:bCs/>
          <w:sz w:val="28"/>
          <w:szCs w:val="22"/>
        </w:rPr>
        <w:t>12. -  С. 32-34.</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bCs/>
          <w:sz w:val="28"/>
          <w:szCs w:val="22"/>
        </w:rPr>
      </w:pPr>
      <w:r>
        <w:rPr>
          <w:bCs/>
          <w:sz w:val="28"/>
          <w:szCs w:val="22"/>
        </w:rPr>
        <w:t>Барабой В.</w:t>
      </w:r>
      <w:r>
        <w:rPr>
          <w:bCs/>
          <w:sz w:val="28"/>
          <w:szCs w:val="22"/>
          <w:lang w:val="uk-UA"/>
        </w:rPr>
        <w:t xml:space="preserve">, </w:t>
      </w:r>
      <w:r>
        <w:rPr>
          <w:bCs/>
          <w:sz w:val="28"/>
          <w:szCs w:val="22"/>
        </w:rPr>
        <w:t>Л. Порохняк-Гановська</w:t>
      </w:r>
      <w:r>
        <w:rPr>
          <w:sz w:val="28"/>
          <w:szCs w:val="22"/>
        </w:rPr>
        <w:t xml:space="preserve"> Спосіб життя </w:t>
      </w:r>
      <w:proofErr w:type="gramStart"/>
      <w:r>
        <w:rPr>
          <w:sz w:val="28"/>
          <w:szCs w:val="22"/>
        </w:rPr>
        <w:t>здорово</w:t>
      </w:r>
      <w:proofErr w:type="gramEnd"/>
      <w:r>
        <w:rPr>
          <w:sz w:val="28"/>
          <w:szCs w:val="22"/>
        </w:rPr>
        <w:t>ї людини /</w:t>
      </w:r>
      <w:r>
        <w:rPr>
          <w:sz w:val="28"/>
          <w:szCs w:val="22"/>
          <w:lang w:val="uk-UA"/>
        </w:rPr>
        <w:t xml:space="preserve"> </w:t>
      </w:r>
      <w:r>
        <w:rPr>
          <w:bCs/>
          <w:sz w:val="28"/>
          <w:szCs w:val="22"/>
        </w:rPr>
        <w:t>В</w:t>
      </w:r>
      <w:r>
        <w:rPr>
          <w:bCs/>
          <w:sz w:val="28"/>
          <w:szCs w:val="22"/>
          <w:lang w:val="uk-UA"/>
        </w:rPr>
        <w:t>іктор</w:t>
      </w:r>
      <w:r>
        <w:rPr>
          <w:bCs/>
          <w:sz w:val="28"/>
          <w:szCs w:val="22"/>
        </w:rPr>
        <w:t xml:space="preserve"> Барабой, Л</w:t>
      </w:r>
      <w:r>
        <w:rPr>
          <w:bCs/>
          <w:sz w:val="28"/>
          <w:szCs w:val="22"/>
          <w:lang w:val="uk-UA"/>
        </w:rPr>
        <w:t>юдмила</w:t>
      </w:r>
      <w:r>
        <w:rPr>
          <w:bCs/>
          <w:sz w:val="28"/>
          <w:szCs w:val="22"/>
        </w:rPr>
        <w:t xml:space="preserve"> Порохняк-Грановська</w:t>
      </w:r>
      <w:r>
        <w:rPr>
          <w:sz w:val="28"/>
          <w:szCs w:val="22"/>
        </w:rPr>
        <w:t xml:space="preserve"> //</w:t>
      </w:r>
      <w:r>
        <w:rPr>
          <w:bCs/>
          <w:sz w:val="28"/>
          <w:szCs w:val="22"/>
        </w:rPr>
        <w:t xml:space="preserve">Медична сестра: Професійне видання </w:t>
      </w:r>
      <w:r>
        <w:rPr>
          <w:bCs/>
          <w:sz w:val="28"/>
          <w:szCs w:val="22"/>
        </w:rPr>
        <w:lastRenderedPageBreak/>
        <w:t>для мед. сестри, акушерки та фельдшер</w:t>
      </w:r>
      <w:proofErr w:type="gramStart"/>
      <w:r>
        <w:rPr>
          <w:bCs/>
          <w:sz w:val="28"/>
          <w:szCs w:val="22"/>
        </w:rPr>
        <w:t>а</w:t>
      </w:r>
      <w:r>
        <w:rPr>
          <w:bCs/>
          <w:sz w:val="28"/>
          <w:szCs w:val="22"/>
          <w:lang w:val="uk-UA"/>
        </w:rPr>
        <w:t>-</w:t>
      </w:r>
      <w:proofErr w:type="gramEnd"/>
      <w:r>
        <w:rPr>
          <w:bCs/>
          <w:sz w:val="28"/>
          <w:szCs w:val="22"/>
          <w:lang w:val="uk-UA"/>
        </w:rPr>
        <w:t xml:space="preserve"> </w:t>
      </w:r>
      <w:r>
        <w:rPr>
          <w:bCs/>
          <w:sz w:val="28"/>
          <w:szCs w:val="22"/>
        </w:rPr>
        <w:t>Міжнародна організація "Жіноча Громада".- К., 2006. –N</w:t>
      </w:r>
      <w:r>
        <w:rPr>
          <w:bCs/>
          <w:sz w:val="28"/>
          <w:szCs w:val="22"/>
          <w:lang w:val="uk-UA"/>
        </w:rPr>
        <w:t xml:space="preserve"> </w:t>
      </w:r>
      <w:r>
        <w:rPr>
          <w:bCs/>
          <w:sz w:val="28"/>
          <w:szCs w:val="22"/>
        </w:rPr>
        <w:t>7. -  С. 29-31.</w:t>
      </w:r>
    </w:p>
    <w:p w:rsidR="00C90063" w:rsidRDefault="00C90063" w:rsidP="00FF3817">
      <w:pPr>
        <w:pStyle w:val="affffffffc"/>
        <w:numPr>
          <w:ilvl w:val="0"/>
          <w:numId w:val="70"/>
        </w:numPr>
        <w:suppressAutoHyphens w:val="0"/>
        <w:spacing w:after="0" w:line="360" w:lineRule="auto"/>
        <w:ind w:left="0" w:firstLine="0"/>
        <w:jc w:val="both"/>
        <w:rPr>
          <w:bCs/>
          <w:szCs w:val="22"/>
        </w:rPr>
      </w:pPr>
      <w:r>
        <w:rPr>
          <w:bCs/>
          <w:szCs w:val="22"/>
        </w:rPr>
        <w:t>Бараненко А.В.</w:t>
      </w:r>
      <w:r>
        <w:rPr>
          <w:szCs w:val="22"/>
        </w:rPr>
        <w:t xml:space="preserve"> Роль аффективных расстройств в преморбидном периоде формирования алкогольной зависимости (Обзор литературы) / А. В. Бараненко // </w:t>
      </w:r>
      <w:r>
        <w:rPr>
          <w:bCs/>
          <w:szCs w:val="22"/>
        </w:rPr>
        <w:t xml:space="preserve">Український </w:t>
      </w:r>
      <w:proofErr w:type="gramStart"/>
      <w:r>
        <w:rPr>
          <w:bCs/>
          <w:szCs w:val="22"/>
        </w:rPr>
        <w:t>в</w:t>
      </w:r>
      <w:proofErr w:type="gramEnd"/>
      <w:r>
        <w:rPr>
          <w:bCs/>
          <w:szCs w:val="22"/>
        </w:rPr>
        <w:t xml:space="preserve">існик психоневрології.-Харків, 2001. – N 3. - С. 125-127. </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sz w:val="28"/>
          <w:szCs w:val="28"/>
        </w:rPr>
      </w:pPr>
      <w:r>
        <w:rPr>
          <w:sz w:val="28"/>
          <w:szCs w:val="28"/>
        </w:rPr>
        <w:t xml:space="preserve">Баранов А.А. </w:t>
      </w:r>
      <w:r>
        <w:rPr>
          <w:bCs/>
          <w:sz w:val="28"/>
          <w:szCs w:val="28"/>
        </w:rPr>
        <w:t xml:space="preserve">Состояние здоров’я </w:t>
      </w:r>
      <w:proofErr w:type="gramStart"/>
      <w:r>
        <w:rPr>
          <w:bCs/>
          <w:sz w:val="28"/>
          <w:szCs w:val="28"/>
        </w:rPr>
        <w:t>детей-как</w:t>
      </w:r>
      <w:proofErr w:type="gramEnd"/>
      <w:r>
        <w:rPr>
          <w:bCs/>
          <w:sz w:val="28"/>
          <w:szCs w:val="28"/>
        </w:rPr>
        <w:t xml:space="preserve"> фактор национальной безопасности</w:t>
      </w:r>
      <w:r>
        <w:rPr>
          <w:bCs/>
          <w:sz w:val="28"/>
          <w:szCs w:val="28"/>
          <w:lang w:val="uk-UA"/>
        </w:rPr>
        <w:t xml:space="preserve"> / А. А. Баранов, А. Г. </w:t>
      </w:r>
      <w:r>
        <w:rPr>
          <w:sz w:val="28"/>
          <w:szCs w:val="28"/>
        </w:rPr>
        <w:t xml:space="preserve">Щеплягіна, </w:t>
      </w:r>
      <w:r>
        <w:rPr>
          <w:sz w:val="28"/>
          <w:szCs w:val="28"/>
          <w:lang w:val="uk-UA"/>
        </w:rPr>
        <w:t xml:space="preserve">А. Г. </w:t>
      </w:r>
      <w:r>
        <w:rPr>
          <w:sz w:val="28"/>
          <w:szCs w:val="28"/>
        </w:rPr>
        <w:t xml:space="preserve">Ильин </w:t>
      </w:r>
      <w:r>
        <w:rPr>
          <w:bCs/>
          <w:sz w:val="28"/>
          <w:szCs w:val="28"/>
        </w:rPr>
        <w:t>/</w:t>
      </w:r>
      <w:r>
        <w:rPr>
          <w:sz w:val="28"/>
          <w:szCs w:val="28"/>
        </w:rPr>
        <w:t>/ Российский педиатрический журнал.- 2005.- №</w:t>
      </w:r>
      <w:r>
        <w:rPr>
          <w:sz w:val="28"/>
          <w:szCs w:val="28"/>
          <w:lang w:val="uk-UA"/>
        </w:rPr>
        <w:t xml:space="preserve"> </w:t>
      </w:r>
      <w:r>
        <w:rPr>
          <w:sz w:val="28"/>
          <w:szCs w:val="28"/>
        </w:rPr>
        <w:t>2.- С. 3-7.</w:t>
      </w:r>
    </w:p>
    <w:p w:rsidR="00C90063" w:rsidRDefault="00C90063" w:rsidP="00FF3817">
      <w:pPr>
        <w:widowControl w:val="0"/>
        <w:numPr>
          <w:ilvl w:val="0"/>
          <w:numId w:val="70"/>
        </w:numPr>
        <w:suppressAutoHyphens w:val="0"/>
        <w:autoSpaceDE w:val="0"/>
        <w:autoSpaceDN w:val="0"/>
        <w:adjustRightInd w:val="0"/>
        <w:spacing w:line="360" w:lineRule="auto"/>
        <w:ind w:left="0" w:firstLine="0"/>
        <w:jc w:val="both"/>
        <w:rPr>
          <w:bCs/>
          <w:sz w:val="28"/>
          <w:szCs w:val="28"/>
        </w:rPr>
      </w:pPr>
      <w:r>
        <w:rPr>
          <w:sz w:val="28"/>
          <w:szCs w:val="28"/>
        </w:rPr>
        <w:t xml:space="preserve">Басов А.В. </w:t>
      </w:r>
      <w:r>
        <w:rPr>
          <w:bCs/>
          <w:sz w:val="28"/>
          <w:szCs w:val="28"/>
        </w:rPr>
        <w:t>Отношение к здоровью среди подростков и образ жизни /</w:t>
      </w:r>
      <w:r>
        <w:rPr>
          <w:bCs/>
          <w:sz w:val="28"/>
          <w:szCs w:val="28"/>
          <w:lang w:val="uk-UA"/>
        </w:rPr>
        <w:t xml:space="preserve"> А. В. Басов, А. В. </w:t>
      </w:r>
      <w:r>
        <w:rPr>
          <w:sz w:val="28"/>
          <w:szCs w:val="28"/>
        </w:rPr>
        <w:t>Власов //</w:t>
      </w:r>
      <w:r>
        <w:rPr>
          <w:sz w:val="28"/>
          <w:szCs w:val="28"/>
          <w:lang w:val="uk-UA"/>
        </w:rPr>
        <w:t xml:space="preserve"> </w:t>
      </w:r>
      <w:proofErr w:type="gramStart"/>
      <w:r>
        <w:rPr>
          <w:sz w:val="28"/>
          <w:szCs w:val="28"/>
        </w:rPr>
        <w:t>Проф</w:t>
      </w:r>
      <w:proofErr w:type="gramEnd"/>
      <w:r>
        <w:rPr>
          <w:sz w:val="28"/>
          <w:szCs w:val="28"/>
        </w:rPr>
        <w:t>ілактика заболеваний и укрепление здоровья.- 2002.- №</w:t>
      </w:r>
      <w:r>
        <w:rPr>
          <w:sz w:val="28"/>
          <w:szCs w:val="28"/>
          <w:lang w:val="uk-UA"/>
        </w:rPr>
        <w:t xml:space="preserve"> </w:t>
      </w:r>
      <w:r>
        <w:rPr>
          <w:sz w:val="28"/>
          <w:szCs w:val="28"/>
        </w:rPr>
        <w:t>1. -С.</w:t>
      </w:r>
      <w:r>
        <w:rPr>
          <w:sz w:val="28"/>
          <w:szCs w:val="28"/>
          <w:lang w:val="uk-UA"/>
        </w:rPr>
        <w:t xml:space="preserve"> </w:t>
      </w:r>
      <w:r>
        <w:rPr>
          <w:sz w:val="28"/>
          <w:szCs w:val="28"/>
        </w:rPr>
        <w:t>45-46.</w:t>
      </w:r>
    </w:p>
    <w:p w:rsidR="00C90063" w:rsidRDefault="00C90063" w:rsidP="00FF3817">
      <w:pPr>
        <w:numPr>
          <w:ilvl w:val="0"/>
          <w:numId w:val="70"/>
        </w:numPr>
        <w:suppressAutoHyphens w:val="0"/>
        <w:spacing w:line="360" w:lineRule="auto"/>
        <w:ind w:left="0" w:firstLine="0"/>
        <w:jc w:val="both"/>
        <w:rPr>
          <w:bCs/>
          <w:sz w:val="28"/>
          <w:szCs w:val="22"/>
        </w:rPr>
      </w:pPr>
      <w:r>
        <w:rPr>
          <w:sz w:val="28"/>
        </w:rPr>
        <w:t xml:space="preserve">Батуев А.С. </w:t>
      </w:r>
      <w:r>
        <w:rPr>
          <w:bCs/>
          <w:sz w:val="28"/>
        </w:rPr>
        <w:t xml:space="preserve">Девиантное поведение имеет </w:t>
      </w:r>
      <w:proofErr w:type="gramStart"/>
      <w:r>
        <w:rPr>
          <w:bCs/>
          <w:sz w:val="28"/>
        </w:rPr>
        <w:t>родительскую</w:t>
      </w:r>
      <w:proofErr w:type="gramEnd"/>
      <w:r>
        <w:rPr>
          <w:bCs/>
          <w:sz w:val="28"/>
        </w:rPr>
        <w:t xml:space="preserve"> депривацию</w:t>
      </w:r>
      <w:r>
        <w:rPr>
          <w:sz w:val="28"/>
        </w:rPr>
        <w:t xml:space="preserve"> /</w:t>
      </w:r>
      <w:r>
        <w:rPr>
          <w:sz w:val="28"/>
          <w:lang w:val="uk-UA"/>
        </w:rPr>
        <w:t xml:space="preserve"> А. С. Батуев </w:t>
      </w:r>
      <w:r>
        <w:rPr>
          <w:sz w:val="28"/>
        </w:rPr>
        <w:t>// Валеология.- 2000.- №</w:t>
      </w:r>
      <w:r>
        <w:rPr>
          <w:sz w:val="28"/>
          <w:lang w:val="uk-UA"/>
        </w:rPr>
        <w:t xml:space="preserve"> </w:t>
      </w:r>
      <w:r>
        <w:rPr>
          <w:sz w:val="28"/>
        </w:rPr>
        <w:t>1.- С. 22-25.</w:t>
      </w:r>
    </w:p>
    <w:p w:rsidR="00C90063" w:rsidRDefault="00C90063" w:rsidP="00FF3817">
      <w:pPr>
        <w:numPr>
          <w:ilvl w:val="0"/>
          <w:numId w:val="70"/>
        </w:numPr>
        <w:suppressAutoHyphens w:val="0"/>
        <w:spacing w:line="360" w:lineRule="auto"/>
        <w:ind w:left="0" w:firstLine="0"/>
        <w:jc w:val="both"/>
        <w:rPr>
          <w:bCs/>
          <w:sz w:val="28"/>
          <w:szCs w:val="22"/>
        </w:rPr>
      </w:pPr>
      <w:r>
        <w:rPr>
          <w:sz w:val="28"/>
          <w:szCs w:val="22"/>
          <w:lang w:val="uk-UA"/>
        </w:rPr>
        <w:t xml:space="preserve">Бенько Л. Г. </w:t>
      </w:r>
      <w:r>
        <w:rPr>
          <w:bCs/>
          <w:sz w:val="28"/>
          <w:szCs w:val="22"/>
          <w:lang w:val="uk-UA"/>
        </w:rPr>
        <w:t xml:space="preserve">Нормативна і девіантна поведінка особистості в умовах соціалізації / Л. Г. Бенько ⁄⁄ </w:t>
      </w:r>
      <w:r>
        <w:rPr>
          <w:sz w:val="28"/>
          <w:szCs w:val="22"/>
          <w:lang w:val="uk-UA"/>
        </w:rPr>
        <w:t>Соціальна психологія.- 2006. - № 5.- с. 64-69.</w:t>
      </w:r>
    </w:p>
    <w:p w:rsidR="00C90063" w:rsidRDefault="00C90063" w:rsidP="00FF3817">
      <w:pPr>
        <w:numPr>
          <w:ilvl w:val="0"/>
          <w:numId w:val="70"/>
        </w:numPr>
        <w:suppressAutoHyphens w:val="0"/>
        <w:spacing w:line="360" w:lineRule="auto"/>
        <w:ind w:left="0" w:firstLine="0"/>
        <w:jc w:val="both"/>
        <w:rPr>
          <w:bCs/>
          <w:sz w:val="28"/>
          <w:szCs w:val="22"/>
        </w:rPr>
      </w:pPr>
      <w:r>
        <w:rPr>
          <w:sz w:val="28"/>
          <w:szCs w:val="22"/>
          <w:lang w:val="uk-UA"/>
        </w:rPr>
        <w:t xml:space="preserve">Берегова Е. А. </w:t>
      </w:r>
      <w:r>
        <w:rPr>
          <w:bCs/>
          <w:sz w:val="28"/>
          <w:szCs w:val="22"/>
          <w:lang w:val="uk-UA"/>
        </w:rPr>
        <w:t xml:space="preserve">Влияние телевидения на психоємоциональную сферу детей / Е. А. Берегова </w:t>
      </w:r>
      <w:r>
        <w:rPr>
          <w:sz w:val="28"/>
          <w:szCs w:val="22"/>
          <w:lang w:val="uk-UA"/>
        </w:rPr>
        <w:t>// «Міжгалузева комплексна програма здоровя нації- крок до реформування галузі : наук. конф., 1-2 жов. 2006р. : тезиси докл. -2006.-С.12.</w:t>
      </w:r>
    </w:p>
    <w:p w:rsidR="00C90063" w:rsidRDefault="00C90063" w:rsidP="00C90063">
      <w:pPr>
        <w:widowControl w:val="0"/>
        <w:autoSpaceDE w:val="0"/>
        <w:autoSpaceDN w:val="0"/>
        <w:adjustRightInd w:val="0"/>
        <w:spacing w:line="360" w:lineRule="auto"/>
        <w:jc w:val="both"/>
        <w:rPr>
          <w:bCs/>
          <w:sz w:val="28"/>
          <w:szCs w:val="22"/>
        </w:rPr>
      </w:pPr>
      <w:r>
        <w:rPr>
          <w:sz w:val="28"/>
          <w:szCs w:val="22"/>
          <w:lang w:val="uk-UA"/>
        </w:rPr>
        <w:t>36.</w:t>
      </w:r>
      <w:r>
        <w:rPr>
          <w:bCs/>
          <w:sz w:val="28"/>
          <w:szCs w:val="22"/>
          <w:lang w:val="uk-UA"/>
        </w:rPr>
        <w:t xml:space="preserve">Березин </w:t>
      </w:r>
      <w:r>
        <w:rPr>
          <w:bCs/>
          <w:sz w:val="28"/>
          <w:szCs w:val="22"/>
        </w:rPr>
        <w:t>Ф.</w:t>
      </w:r>
      <w:r>
        <w:rPr>
          <w:bCs/>
          <w:sz w:val="28"/>
          <w:szCs w:val="22"/>
          <w:lang w:val="uk-UA"/>
        </w:rPr>
        <w:t xml:space="preserve"> </w:t>
      </w:r>
      <w:r>
        <w:rPr>
          <w:bCs/>
          <w:sz w:val="28"/>
          <w:szCs w:val="22"/>
        </w:rPr>
        <w:t>Б.</w:t>
      </w:r>
      <w:r>
        <w:rPr>
          <w:bCs/>
          <w:sz w:val="28"/>
          <w:szCs w:val="22"/>
          <w:lang w:val="uk-UA"/>
        </w:rPr>
        <w:t xml:space="preserve"> </w:t>
      </w:r>
      <w:r>
        <w:rPr>
          <w:sz w:val="28"/>
          <w:szCs w:val="22"/>
        </w:rPr>
        <w:t>Методика многопрофильного исследования личности (в клинической медицине и психогигиене)./</w:t>
      </w:r>
      <w:r>
        <w:rPr>
          <w:sz w:val="28"/>
          <w:szCs w:val="22"/>
          <w:lang w:val="uk-UA"/>
        </w:rPr>
        <w:t xml:space="preserve"> Ф. Б. Березин, Р. В. </w:t>
      </w:r>
      <w:r>
        <w:rPr>
          <w:bCs/>
          <w:sz w:val="28"/>
          <w:szCs w:val="22"/>
        </w:rPr>
        <w:t xml:space="preserve">Рожанец </w:t>
      </w:r>
      <w:r>
        <w:rPr>
          <w:bCs/>
          <w:sz w:val="28"/>
          <w:szCs w:val="22"/>
          <w:lang w:val="uk-UA"/>
        </w:rPr>
        <w:t>-</w:t>
      </w:r>
      <w:r>
        <w:rPr>
          <w:sz w:val="28"/>
          <w:szCs w:val="22"/>
        </w:rPr>
        <w:t xml:space="preserve"> </w:t>
      </w:r>
      <w:r>
        <w:rPr>
          <w:bCs/>
          <w:sz w:val="28"/>
          <w:szCs w:val="22"/>
        </w:rPr>
        <w:t xml:space="preserve">М.: Медицина, 1976.-116 с. </w:t>
      </w:r>
    </w:p>
    <w:p w:rsidR="00C90063" w:rsidRDefault="00C90063" w:rsidP="00C90063">
      <w:pPr>
        <w:spacing w:line="360" w:lineRule="auto"/>
        <w:jc w:val="both"/>
        <w:rPr>
          <w:color w:val="000000"/>
          <w:sz w:val="28"/>
          <w:szCs w:val="28"/>
          <w:lang w:val="uk-UA"/>
        </w:rPr>
      </w:pPr>
      <w:r>
        <w:rPr>
          <w:iCs/>
          <w:color w:val="000000"/>
          <w:sz w:val="28"/>
          <w:szCs w:val="28"/>
          <w:lang w:val="uk-UA"/>
        </w:rPr>
        <w:t>37.</w:t>
      </w:r>
      <w:r>
        <w:rPr>
          <w:iCs/>
          <w:color w:val="000000"/>
          <w:sz w:val="28"/>
          <w:szCs w:val="28"/>
        </w:rPr>
        <w:t>Бернс Р.</w:t>
      </w:r>
      <w:r>
        <w:rPr>
          <w:color w:val="000000"/>
          <w:sz w:val="28"/>
          <w:szCs w:val="28"/>
        </w:rPr>
        <w:t xml:space="preserve"> </w:t>
      </w:r>
      <w:r>
        <w:rPr>
          <w:bCs/>
          <w:color w:val="000000"/>
          <w:sz w:val="28"/>
          <w:szCs w:val="28"/>
        </w:rPr>
        <w:t>Развитие “Я-концепции” и воспитание</w:t>
      </w:r>
      <w:r>
        <w:rPr>
          <w:color w:val="000000"/>
          <w:sz w:val="28"/>
          <w:szCs w:val="28"/>
          <w:lang w:val="uk-UA"/>
        </w:rPr>
        <w:t xml:space="preserve"> / Ростислава Бернс</w:t>
      </w:r>
      <w:r>
        <w:rPr>
          <w:color w:val="000000"/>
          <w:sz w:val="28"/>
          <w:szCs w:val="28"/>
        </w:rPr>
        <w:t xml:space="preserve">— </w:t>
      </w:r>
      <w:proofErr w:type="gramStart"/>
      <w:r>
        <w:rPr>
          <w:color w:val="000000"/>
          <w:sz w:val="28"/>
          <w:szCs w:val="28"/>
        </w:rPr>
        <w:t>М.</w:t>
      </w:r>
      <w:proofErr w:type="gramEnd"/>
      <w:r>
        <w:rPr>
          <w:color w:val="000000"/>
          <w:sz w:val="28"/>
          <w:szCs w:val="28"/>
        </w:rPr>
        <w:t xml:space="preserve">: Прогресс, 1986. - 422 с. </w:t>
      </w:r>
    </w:p>
    <w:p w:rsidR="00C90063" w:rsidRDefault="00C90063" w:rsidP="00C90063">
      <w:pPr>
        <w:spacing w:line="360" w:lineRule="auto"/>
        <w:jc w:val="both"/>
        <w:rPr>
          <w:sz w:val="28"/>
          <w:szCs w:val="22"/>
          <w:lang w:val="uk-UA"/>
        </w:rPr>
      </w:pPr>
      <w:r>
        <w:rPr>
          <w:sz w:val="28"/>
          <w:szCs w:val="22"/>
          <w:lang w:val="uk-UA"/>
        </w:rPr>
        <w:t xml:space="preserve">38.Беспалько В. В. </w:t>
      </w:r>
      <w:r>
        <w:rPr>
          <w:bCs/>
          <w:sz w:val="28"/>
          <w:szCs w:val="22"/>
          <w:lang w:val="uk-UA"/>
        </w:rPr>
        <w:t xml:space="preserve">Проблеми статевого розвитку та вживання психоактивних речовин / В. В. Беспалько </w:t>
      </w:r>
      <w:r>
        <w:rPr>
          <w:sz w:val="28"/>
          <w:szCs w:val="22"/>
          <w:lang w:val="uk-UA"/>
        </w:rPr>
        <w:t>⁄⁄ Вісник соціальної гігієни та організації охорони здоров’я України. -  № 1. - 2003. - с. 5-7.</w:t>
      </w:r>
    </w:p>
    <w:p w:rsidR="00C90063" w:rsidRDefault="00C90063" w:rsidP="00C90063">
      <w:pPr>
        <w:spacing w:line="360" w:lineRule="auto"/>
        <w:jc w:val="both"/>
        <w:rPr>
          <w:sz w:val="28"/>
          <w:szCs w:val="22"/>
          <w:lang w:val="uk-UA"/>
        </w:rPr>
      </w:pPr>
      <w:r>
        <w:rPr>
          <w:sz w:val="28"/>
          <w:szCs w:val="22"/>
          <w:lang w:val="uk-UA"/>
        </w:rPr>
        <w:t xml:space="preserve">39.Беспалько В. В. </w:t>
      </w:r>
      <w:r>
        <w:rPr>
          <w:bCs/>
          <w:sz w:val="28"/>
          <w:szCs w:val="22"/>
          <w:lang w:val="uk-UA"/>
        </w:rPr>
        <w:t>Медичні та педагогічні аспекти профілактики наркоманії</w:t>
      </w:r>
      <w:r>
        <w:rPr>
          <w:sz w:val="28"/>
          <w:szCs w:val="22"/>
          <w:lang w:val="uk-UA"/>
        </w:rPr>
        <w:t xml:space="preserve"> / В. В. Безпалько, О. В. Коган ⁄⁄ Вісник Вінницького державного медичного університету. - 2003. - №1/1. - С. 3-5.</w:t>
      </w:r>
    </w:p>
    <w:p w:rsidR="00C90063" w:rsidRDefault="00C90063" w:rsidP="00C90063">
      <w:pPr>
        <w:spacing w:line="360" w:lineRule="auto"/>
        <w:jc w:val="both"/>
        <w:rPr>
          <w:bCs/>
          <w:sz w:val="28"/>
          <w:szCs w:val="22"/>
          <w:lang w:val="uk-UA"/>
        </w:rPr>
      </w:pPr>
      <w:r>
        <w:rPr>
          <w:sz w:val="28"/>
          <w:szCs w:val="22"/>
          <w:lang w:val="uk-UA"/>
        </w:rPr>
        <w:lastRenderedPageBreak/>
        <w:t xml:space="preserve">40.Беспалько В. В. </w:t>
      </w:r>
      <w:r>
        <w:rPr>
          <w:bCs/>
          <w:sz w:val="28"/>
          <w:szCs w:val="22"/>
          <w:lang w:val="uk-UA"/>
        </w:rPr>
        <w:t xml:space="preserve">Характерні особливості підлітків, що зловживають психоактивними засобами / В. В. Беспалько </w:t>
      </w:r>
      <w:r>
        <w:rPr>
          <w:sz w:val="28"/>
          <w:szCs w:val="22"/>
          <w:lang w:val="uk-UA"/>
        </w:rPr>
        <w:t>⁄⁄ Вісник соціальної гігієни та організації охорони здоров’я України. -  № 2. - 2002. - С. 13-14.</w:t>
      </w:r>
    </w:p>
    <w:p w:rsidR="00C90063" w:rsidRDefault="00C90063" w:rsidP="00C90063">
      <w:pPr>
        <w:widowControl w:val="0"/>
        <w:spacing w:line="360" w:lineRule="auto"/>
        <w:rPr>
          <w:lang w:val="uk-UA"/>
        </w:rPr>
      </w:pPr>
      <w:r>
        <w:rPr>
          <w:lang w:val="uk-UA"/>
        </w:rPr>
        <w:t>41.</w:t>
      </w:r>
      <w:r>
        <w:t>Боярский</w:t>
      </w:r>
      <w:r>
        <w:rPr>
          <w:b/>
        </w:rPr>
        <w:t xml:space="preserve"> </w:t>
      </w:r>
      <w:r>
        <w:t>С</w:t>
      </w:r>
      <w:r>
        <w:rPr>
          <w:b/>
        </w:rPr>
        <w:t>.</w:t>
      </w:r>
      <w:r>
        <w:t>Г. Программа «Интернет-профилактика» для России. /</w:t>
      </w:r>
      <w:r>
        <w:rPr>
          <w:lang w:val="uk-UA"/>
        </w:rPr>
        <w:t xml:space="preserve"> С.Г. Боярський </w:t>
      </w:r>
      <w:r>
        <w:t>//</w:t>
      </w:r>
      <w:r>
        <w:rPr>
          <w:lang w:val="uk-UA"/>
        </w:rPr>
        <w:t xml:space="preserve"> </w:t>
      </w:r>
      <w:r>
        <w:t>Профилактика заболеваний и укрепление здоровья.-  2001-. №3.- С.27-31.</w:t>
      </w:r>
    </w:p>
    <w:p w:rsidR="00C90063" w:rsidRDefault="00C90063" w:rsidP="00C90063">
      <w:pPr>
        <w:widowControl w:val="0"/>
        <w:autoSpaceDE w:val="0"/>
        <w:autoSpaceDN w:val="0"/>
        <w:adjustRightInd w:val="0"/>
        <w:spacing w:line="360" w:lineRule="auto"/>
        <w:jc w:val="both"/>
        <w:rPr>
          <w:sz w:val="28"/>
          <w:lang w:val="uk-UA"/>
        </w:rPr>
      </w:pPr>
      <w:r>
        <w:rPr>
          <w:sz w:val="28"/>
          <w:lang w:val="uk-UA"/>
        </w:rPr>
        <w:t>42.</w:t>
      </w:r>
      <w:r>
        <w:rPr>
          <w:sz w:val="28"/>
        </w:rPr>
        <w:t xml:space="preserve">Бронштейн А.С. Валеология: конкретизация понятий "здоровье" и "болезнь" </w:t>
      </w:r>
      <w:r>
        <w:rPr>
          <w:sz w:val="28"/>
          <w:szCs w:val="28"/>
        </w:rPr>
        <w:t>/</w:t>
      </w:r>
      <w:r>
        <w:rPr>
          <w:sz w:val="28"/>
          <w:szCs w:val="28"/>
          <w:lang w:val="uk-UA"/>
        </w:rPr>
        <w:t xml:space="preserve"> А.С. Бронштейн</w:t>
      </w:r>
      <w:r>
        <w:rPr>
          <w:lang w:val="uk-UA"/>
        </w:rPr>
        <w:t xml:space="preserve"> </w:t>
      </w:r>
      <w:r>
        <w:rPr>
          <w:sz w:val="28"/>
        </w:rPr>
        <w:t>// Международный медицинский журнал.- 2001 -N5. - С. 393-394.</w:t>
      </w:r>
    </w:p>
    <w:p w:rsidR="00C90063" w:rsidRDefault="00C90063" w:rsidP="00C90063">
      <w:pPr>
        <w:spacing w:line="360" w:lineRule="auto"/>
        <w:jc w:val="both"/>
        <w:rPr>
          <w:sz w:val="28"/>
          <w:szCs w:val="22"/>
          <w:lang w:val="uk-UA"/>
        </w:rPr>
      </w:pPr>
      <w:r>
        <w:rPr>
          <w:sz w:val="28"/>
          <w:szCs w:val="22"/>
          <w:lang w:val="uk-UA"/>
        </w:rPr>
        <w:t xml:space="preserve">43.Бузіна Т.С. </w:t>
      </w:r>
      <w:r>
        <w:rPr>
          <w:bCs/>
          <w:sz w:val="28"/>
          <w:szCs w:val="22"/>
          <w:lang w:val="uk-UA"/>
        </w:rPr>
        <w:t>Сравнение знаний школьников до и после программ</w:t>
      </w:r>
      <w:r>
        <w:rPr>
          <w:bCs/>
          <w:sz w:val="28"/>
          <w:szCs w:val="22"/>
        </w:rPr>
        <w:t>ы превентивного обучения в области ВИЧ-СНИДа /</w:t>
      </w:r>
      <w:r>
        <w:rPr>
          <w:bCs/>
          <w:sz w:val="28"/>
          <w:szCs w:val="22"/>
          <w:lang w:val="uk-UA"/>
        </w:rPr>
        <w:t xml:space="preserve"> Т.С. Бузина, К.Г. </w:t>
      </w:r>
      <w:r>
        <w:rPr>
          <w:sz w:val="28"/>
          <w:szCs w:val="22"/>
          <w:lang w:val="uk-UA"/>
        </w:rPr>
        <w:t xml:space="preserve">Гуревич </w:t>
      </w:r>
    </w:p>
    <w:p w:rsidR="00C90063" w:rsidRDefault="00C90063" w:rsidP="00C90063">
      <w:pPr>
        <w:spacing w:line="360" w:lineRule="auto"/>
        <w:jc w:val="both"/>
        <w:rPr>
          <w:bCs/>
          <w:sz w:val="28"/>
          <w:szCs w:val="22"/>
          <w:lang w:val="uk-UA"/>
        </w:rPr>
      </w:pPr>
      <w:r>
        <w:rPr>
          <w:sz w:val="28"/>
          <w:szCs w:val="22"/>
        </w:rPr>
        <w:t>// Социальная профилактика и здоровье.- №3.- 2006.- С.42-22.</w:t>
      </w:r>
    </w:p>
    <w:p w:rsidR="00C90063" w:rsidRDefault="00C90063" w:rsidP="00C90063">
      <w:pPr>
        <w:widowControl w:val="0"/>
        <w:autoSpaceDE w:val="0"/>
        <w:autoSpaceDN w:val="0"/>
        <w:adjustRightInd w:val="0"/>
        <w:spacing w:line="360" w:lineRule="auto"/>
        <w:jc w:val="both"/>
        <w:rPr>
          <w:bCs/>
          <w:sz w:val="28"/>
          <w:szCs w:val="22"/>
        </w:rPr>
      </w:pPr>
      <w:r>
        <w:rPr>
          <w:bCs/>
          <w:sz w:val="28"/>
          <w:szCs w:val="22"/>
          <w:lang w:val="uk-UA"/>
        </w:rPr>
        <w:t>44.</w:t>
      </w:r>
      <w:r>
        <w:rPr>
          <w:bCs/>
          <w:sz w:val="28"/>
          <w:szCs w:val="22"/>
        </w:rPr>
        <w:t xml:space="preserve">Буш М. </w:t>
      </w:r>
      <w:proofErr w:type="gramStart"/>
      <w:r>
        <w:rPr>
          <w:sz w:val="28"/>
          <w:szCs w:val="22"/>
        </w:rPr>
        <w:t>Проф</w:t>
      </w:r>
      <w:proofErr w:type="gramEnd"/>
      <w:r>
        <w:rPr>
          <w:sz w:val="28"/>
          <w:szCs w:val="22"/>
        </w:rPr>
        <w:t xml:space="preserve">ілактика ВІЛ/СНІДу як невід'ємна частина стратегії формування здорового способу життя/ </w:t>
      </w:r>
      <w:r>
        <w:rPr>
          <w:bCs/>
          <w:sz w:val="28"/>
          <w:szCs w:val="22"/>
        </w:rPr>
        <w:t>М. Буш //</w:t>
      </w:r>
      <w:r>
        <w:rPr>
          <w:bCs/>
          <w:sz w:val="28"/>
          <w:szCs w:val="22"/>
          <w:lang w:val="uk-UA"/>
        </w:rPr>
        <w:t xml:space="preserve"> </w:t>
      </w:r>
      <w:r>
        <w:rPr>
          <w:bCs/>
          <w:sz w:val="28"/>
          <w:szCs w:val="22"/>
        </w:rPr>
        <w:t>Медична сестра.-К., 2007. -N2. -  С. 49-50</w:t>
      </w:r>
    </w:p>
    <w:p w:rsidR="00C90063" w:rsidRDefault="00C90063" w:rsidP="00C90063">
      <w:pPr>
        <w:widowControl w:val="0"/>
        <w:autoSpaceDE w:val="0"/>
        <w:autoSpaceDN w:val="0"/>
        <w:adjustRightInd w:val="0"/>
        <w:spacing w:line="360" w:lineRule="auto"/>
        <w:jc w:val="both"/>
        <w:rPr>
          <w:bCs/>
          <w:sz w:val="28"/>
          <w:szCs w:val="22"/>
        </w:rPr>
      </w:pPr>
      <w:r>
        <w:rPr>
          <w:sz w:val="28"/>
          <w:szCs w:val="22"/>
          <w:lang w:val="uk-UA"/>
        </w:rPr>
        <w:t>45.</w:t>
      </w:r>
      <w:r>
        <w:rPr>
          <w:sz w:val="28"/>
          <w:szCs w:val="22"/>
        </w:rPr>
        <w:t xml:space="preserve">Буш М. </w:t>
      </w:r>
      <w:proofErr w:type="gramStart"/>
      <w:r>
        <w:rPr>
          <w:sz w:val="28"/>
          <w:szCs w:val="22"/>
        </w:rPr>
        <w:t>Проф</w:t>
      </w:r>
      <w:proofErr w:type="gramEnd"/>
      <w:r>
        <w:rPr>
          <w:sz w:val="28"/>
          <w:szCs w:val="22"/>
        </w:rPr>
        <w:t xml:space="preserve">ілактика ВІЛ/СНІДу як невід'ємна частина стратегії формування здорового способу життя/ </w:t>
      </w:r>
      <w:r>
        <w:rPr>
          <w:bCs/>
          <w:sz w:val="28"/>
          <w:szCs w:val="22"/>
        </w:rPr>
        <w:t>М. Буш //</w:t>
      </w:r>
      <w:r>
        <w:rPr>
          <w:bCs/>
          <w:sz w:val="28"/>
          <w:szCs w:val="22"/>
          <w:lang w:val="uk-UA"/>
        </w:rPr>
        <w:t xml:space="preserve"> </w:t>
      </w:r>
      <w:r>
        <w:rPr>
          <w:bCs/>
          <w:sz w:val="28"/>
          <w:szCs w:val="22"/>
        </w:rPr>
        <w:t>Медична сестра.-К., 2007. -N1. -  С. 49-51.</w:t>
      </w:r>
    </w:p>
    <w:p w:rsidR="00C90063" w:rsidRDefault="00C90063" w:rsidP="00C90063">
      <w:pPr>
        <w:spacing w:line="360" w:lineRule="auto"/>
        <w:jc w:val="both"/>
        <w:rPr>
          <w:bCs/>
          <w:sz w:val="28"/>
          <w:szCs w:val="22"/>
        </w:rPr>
      </w:pPr>
      <w:r>
        <w:rPr>
          <w:sz w:val="28"/>
          <w:szCs w:val="28"/>
          <w:lang w:val="uk-UA"/>
        </w:rPr>
        <w:t>46.</w:t>
      </w:r>
      <w:r>
        <w:rPr>
          <w:sz w:val="28"/>
          <w:szCs w:val="28"/>
        </w:rPr>
        <w:t xml:space="preserve">Вайнер Э.Н. Валеология: </w:t>
      </w:r>
      <w:r>
        <w:rPr>
          <w:bCs/>
          <w:sz w:val="28"/>
          <w:szCs w:val="28"/>
        </w:rPr>
        <w:t>Учебник для ВУЗов</w:t>
      </w:r>
      <w:r>
        <w:rPr>
          <w:sz w:val="28"/>
          <w:szCs w:val="28"/>
        </w:rPr>
        <w:t xml:space="preserve"> /</w:t>
      </w:r>
      <w:r>
        <w:rPr>
          <w:sz w:val="28"/>
          <w:szCs w:val="28"/>
          <w:lang w:val="uk-UA"/>
        </w:rPr>
        <w:t xml:space="preserve"> </w:t>
      </w:r>
      <w:r>
        <w:rPr>
          <w:sz w:val="28"/>
          <w:szCs w:val="28"/>
        </w:rPr>
        <w:t xml:space="preserve">Э.Н. Вайнер - М.:Флинта, 2001. - 416с. </w:t>
      </w:r>
    </w:p>
    <w:p w:rsidR="00C90063" w:rsidRDefault="00C90063" w:rsidP="00C90063">
      <w:pPr>
        <w:spacing w:line="360" w:lineRule="auto"/>
        <w:jc w:val="both"/>
        <w:rPr>
          <w:sz w:val="28"/>
          <w:szCs w:val="22"/>
          <w:lang w:val="uk-UA"/>
        </w:rPr>
      </w:pPr>
      <w:r>
        <w:rPr>
          <w:sz w:val="28"/>
          <w:szCs w:val="22"/>
          <w:lang w:val="uk-UA"/>
        </w:rPr>
        <w:t xml:space="preserve">47.Варивончик Д.В. </w:t>
      </w:r>
      <w:r>
        <w:rPr>
          <w:bCs/>
          <w:sz w:val="28"/>
          <w:szCs w:val="22"/>
          <w:lang w:val="uk-UA"/>
        </w:rPr>
        <w:t>Організація медико-профілактичної допомоги підліткам щодо попередження ВІЛ-інфікування</w:t>
      </w:r>
      <w:r>
        <w:rPr>
          <w:sz w:val="28"/>
          <w:szCs w:val="22"/>
          <w:lang w:val="uk-UA"/>
        </w:rPr>
        <w:t xml:space="preserve">  / Д.В. Варивончик ⁄⁄ Охорона здоров’я в Україні. - №2(5) . -2004. - с.7-9.</w:t>
      </w:r>
    </w:p>
    <w:p w:rsidR="00C90063" w:rsidRPr="00C90063" w:rsidRDefault="00C90063" w:rsidP="00C90063">
      <w:pPr>
        <w:pStyle w:val="affffffffc"/>
        <w:rPr>
          <w:szCs w:val="20"/>
          <w:lang w:val="uk-UA"/>
        </w:rPr>
      </w:pPr>
      <w:r w:rsidRPr="00C90063">
        <w:rPr>
          <w:lang w:val="uk-UA"/>
        </w:rPr>
        <w:t xml:space="preserve">48.Варивончик Д.В. Огрунтування та розробка системи медико-соціальної профілактики інфікування вірусом імунодефіциту людини серед підлітків в умовах великого міста: дис… канд. мед. наук: 14.02.03 / Денис Васильович Варивончик. - К; 2001.-321С. </w:t>
      </w:r>
    </w:p>
    <w:p w:rsidR="00C90063" w:rsidRPr="00C90063" w:rsidRDefault="00C90063" w:rsidP="00C90063">
      <w:pPr>
        <w:spacing w:line="360" w:lineRule="auto"/>
        <w:jc w:val="both"/>
        <w:rPr>
          <w:sz w:val="28"/>
          <w:szCs w:val="28"/>
          <w:lang w:val="uk-UA"/>
        </w:rPr>
      </w:pPr>
      <w:r>
        <w:rPr>
          <w:sz w:val="28"/>
          <w:szCs w:val="28"/>
          <w:lang w:val="uk-UA"/>
        </w:rPr>
        <w:t xml:space="preserve">49.Василик В.С. Психологічні характеристики соматично здорових школярів міських шкіл Подільського регіону </w:t>
      </w:r>
      <w:r>
        <w:rPr>
          <w:sz w:val="28"/>
          <w:szCs w:val="22"/>
          <w:lang w:val="uk-UA"/>
        </w:rPr>
        <w:t xml:space="preserve">/ В.С. Василик .⁄⁄ </w:t>
      </w:r>
      <w:r>
        <w:rPr>
          <w:sz w:val="28"/>
          <w:szCs w:val="28"/>
          <w:lang w:val="uk-UA"/>
        </w:rPr>
        <w:t>”Вісник Вінницького медичного університету”-7(1</w:t>
      </w:r>
      <w:r w:rsidRPr="00C90063">
        <w:rPr>
          <w:sz w:val="28"/>
          <w:szCs w:val="28"/>
          <w:lang w:val="uk-UA"/>
        </w:rPr>
        <w:t>/1</w:t>
      </w:r>
      <w:r>
        <w:rPr>
          <w:sz w:val="28"/>
          <w:szCs w:val="28"/>
          <w:lang w:val="uk-UA"/>
        </w:rPr>
        <w:t>)-2003</w:t>
      </w:r>
      <w:r w:rsidRPr="00C90063">
        <w:rPr>
          <w:sz w:val="28"/>
          <w:szCs w:val="28"/>
          <w:lang w:val="uk-UA"/>
        </w:rPr>
        <w:t xml:space="preserve">.- </w:t>
      </w:r>
      <w:proofErr w:type="gramStart"/>
      <w:r>
        <w:rPr>
          <w:sz w:val="28"/>
          <w:szCs w:val="28"/>
          <w:lang w:val="en-US"/>
        </w:rPr>
        <w:t>c</w:t>
      </w:r>
      <w:r w:rsidRPr="00C90063">
        <w:rPr>
          <w:sz w:val="28"/>
          <w:szCs w:val="28"/>
          <w:lang w:val="uk-UA"/>
        </w:rPr>
        <w:t>.13-16</w:t>
      </w:r>
      <w:proofErr w:type="gramEnd"/>
    </w:p>
    <w:p w:rsidR="00C90063" w:rsidRPr="00C90063" w:rsidRDefault="00C90063" w:rsidP="00C90063">
      <w:pPr>
        <w:pStyle w:val="affffffff5"/>
        <w:spacing w:line="360" w:lineRule="auto"/>
        <w:jc w:val="both"/>
        <w:rPr>
          <w:szCs w:val="28"/>
          <w:lang w:val="uk-UA"/>
        </w:rPr>
      </w:pPr>
      <w:r w:rsidRPr="00C90063">
        <w:rPr>
          <w:szCs w:val="28"/>
          <w:lang w:val="uk-UA"/>
        </w:rPr>
        <w:t xml:space="preserve">50.Василик В. С. Виникнення і розповсюдженість паління серед міських підлітків в залежності від психологічного стану / В. С. Василик, І. Д. Кухар // Медична освіта. - 2005.- №1.- С. 43-45. </w:t>
      </w:r>
    </w:p>
    <w:p w:rsidR="00C90063" w:rsidRPr="00C90063" w:rsidRDefault="00C90063" w:rsidP="00C90063">
      <w:pPr>
        <w:pStyle w:val="affffffffc"/>
        <w:rPr>
          <w:bCs/>
          <w:lang w:val="uk-UA"/>
        </w:rPr>
      </w:pPr>
      <w:r w:rsidRPr="00C90063">
        <w:rPr>
          <w:bCs/>
          <w:lang w:val="uk-UA"/>
        </w:rPr>
        <w:t xml:space="preserve">51.Василик В. С. Роль психологічних і медико-соціальних чинників у формуванні соматичної патології серед міських підлітків / В. С. Василик // Вісник Вінницького національного медичного університету. -2006.- №-10 (2) </w:t>
      </w:r>
      <w:r>
        <w:rPr>
          <w:bCs/>
          <w:lang w:val="en-US"/>
        </w:rPr>
        <w:t>C</w:t>
      </w:r>
      <w:r w:rsidRPr="00C90063">
        <w:rPr>
          <w:bCs/>
          <w:lang w:val="uk-UA"/>
        </w:rPr>
        <w:t>.87-89.</w:t>
      </w:r>
    </w:p>
    <w:p w:rsidR="00C90063" w:rsidRDefault="00C90063" w:rsidP="00C90063">
      <w:pPr>
        <w:pStyle w:val="affffffffc"/>
        <w:rPr>
          <w:bCs/>
        </w:rPr>
      </w:pPr>
      <w:r w:rsidRPr="00C90063">
        <w:rPr>
          <w:bCs/>
          <w:lang w:val="uk-UA"/>
        </w:rPr>
        <w:lastRenderedPageBreak/>
        <w:t xml:space="preserve">52.Василик В. С. Соціальні аспекти формування здорового способу життя і збереження здоров’я серед підлітків / В. С. Василик, Н. Т. Комарницька, В. Л. Пилипчук // Україна здоров’я нації. -2007.- </w:t>
      </w:r>
      <w:r>
        <w:rPr>
          <w:bCs/>
        </w:rPr>
        <w:t xml:space="preserve">№1- </w:t>
      </w:r>
      <w:r>
        <w:rPr>
          <w:bCs/>
          <w:lang w:val="en-US"/>
        </w:rPr>
        <w:t>C</w:t>
      </w:r>
      <w:r>
        <w:rPr>
          <w:bCs/>
        </w:rPr>
        <w:t xml:space="preserve">.141-145. </w:t>
      </w:r>
    </w:p>
    <w:p w:rsidR="00C90063" w:rsidRDefault="00C90063" w:rsidP="00C90063">
      <w:pPr>
        <w:pStyle w:val="affffffffc"/>
        <w:rPr>
          <w:bCs/>
        </w:rPr>
      </w:pPr>
      <w:r>
        <w:rPr>
          <w:bCs/>
        </w:rPr>
        <w:t xml:space="preserve">53.Василик В. С. Шляхи удосконалення </w:t>
      </w:r>
      <w:proofErr w:type="gramStart"/>
      <w:r>
        <w:rPr>
          <w:bCs/>
        </w:rPr>
        <w:t>проф</w:t>
      </w:r>
      <w:proofErr w:type="gramEnd"/>
      <w:r>
        <w:rPr>
          <w:bCs/>
        </w:rPr>
        <w:t xml:space="preserve">ілактичної роботи та пропаганди здорового способу життя / В. С. Василик // Охорона здоров’я України.-2007 - №1(25) - </w:t>
      </w:r>
      <w:r>
        <w:rPr>
          <w:bCs/>
          <w:lang w:val="en-US"/>
        </w:rPr>
        <w:t>C</w:t>
      </w:r>
      <w:r>
        <w:rPr>
          <w:bCs/>
        </w:rPr>
        <w:t>. 48-49.</w:t>
      </w:r>
    </w:p>
    <w:p w:rsidR="00C90063" w:rsidRDefault="00C90063" w:rsidP="00C90063">
      <w:pPr>
        <w:pStyle w:val="affffffffc"/>
        <w:rPr>
          <w:bCs/>
        </w:rPr>
      </w:pPr>
      <w:r>
        <w:rPr>
          <w:bCs/>
        </w:rPr>
        <w:t xml:space="preserve">54.Василик В. С. Методичні </w:t>
      </w:r>
      <w:proofErr w:type="gramStart"/>
      <w:r>
        <w:rPr>
          <w:bCs/>
        </w:rPr>
        <w:t>п</w:t>
      </w:r>
      <w:proofErr w:type="gramEnd"/>
      <w:r>
        <w:rPr>
          <w:bCs/>
        </w:rPr>
        <w:t xml:space="preserve">ідходи до проведення цілеспрямованих заходів щодо виконання вимог здорового способу життя серед підлітків / В. С. Василик // Biomedical and Biosocial Anthropology. -2007.-№9.- </w:t>
      </w:r>
      <w:r>
        <w:rPr>
          <w:bCs/>
          <w:lang w:val="en-US"/>
        </w:rPr>
        <w:t>C</w:t>
      </w:r>
      <w:r>
        <w:rPr>
          <w:bCs/>
        </w:rPr>
        <w:t xml:space="preserve">. 121-124. </w:t>
      </w:r>
    </w:p>
    <w:p w:rsidR="00C90063" w:rsidRDefault="00C90063" w:rsidP="00C90063">
      <w:pPr>
        <w:pStyle w:val="affffffff5"/>
        <w:spacing w:line="360" w:lineRule="auto"/>
        <w:jc w:val="both"/>
        <w:rPr>
          <w:szCs w:val="28"/>
        </w:rPr>
      </w:pPr>
      <w:r>
        <w:rPr>
          <w:szCs w:val="28"/>
          <w:lang w:val="uk-UA"/>
        </w:rPr>
        <w:t>55.</w:t>
      </w:r>
      <w:r>
        <w:rPr>
          <w:szCs w:val="28"/>
        </w:rPr>
        <w:t xml:space="preserve">Василик В. С. Психофізіологічні характеристики соматично здорових школярів міських шкіл / В. С. Василик // </w:t>
      </w:r>
      <w:proofErr w:type="gramStart"/>
      <w:r>
        <w:rPr>
          <w:szCs w:val="28"/>
        </w:rPr>
        <w:t>В</w:t>
      </w:r>
      <w:proofErr w:type="gramEnd"/>
      <w:r>
        <w:rPr>
          <w:szCs w:val="28"/>
        </w:rPr>
        <w:t xml:space="preserve">існик морфології”.-2004.- №10.2.- С. 368-371. </w:t>
      </w:r>
    </w:p>
    <w:p w:rsidR="00C90063" w:rsidRDefault="00C90063" w:rsidP="00C90063">
      <w:pPr>
        <w:pStyle w:val="affffffffc"/>
      </w:pPr>
      <w:r>
        <w:t xml:space="preserve">56. Василик В. С. Індивідуальне прогнозування соматичних порушень у </w:t>
      </w:r>
      <w:proofErr w:type="gramStart"/>
      <w:r>
        <w:t>п</w:t>
      </w:r>
      <w:proofErr w:type="gramEnd"/>
      <w:r>
        <w:t>ідлітків з соціально-психологічними і поведінковими характеристиками - методичні рекомендації. / В. С. Василик, О. Г. Процек, А. М. Хошаба - Київ: 2007.- 18 с.</w:t>
      </w:r>
    </w:p>
    <w:p w:rsidR="00C90063" w:rsidRDefault="00C90063" w:rsidP="00C90063">
      <w:pPr>
        <w:pStyle w:val="affffffffc"/>
      </w:pPr>
      <w:r>
        <w:t>57.Василик В.С. Вивчення способу життя серед соматично здорових школярів та студентів / В. С. Василик, О. Г. Процек, Н. Т. Комарницька // Управління охороною здоров’я : междунар. наук</w:t>
      </w:r>
      <w:proofErr w:type="gramStart"/>
      <w:r>
        <w:t>.-</w:t>
      </w:r>
      <w:proofErr w:type="gramEnd"/>
      <w:r>
        <w:t xml:space="preserve">практ. інтернет-конф., 29 січ.-14 бер. 2003р.: тези докл.-2003. - С.22-24. </w:t>
      </w:r>
    </w:p>
    <w:p w:rsidR="00C90063" w:rsidRDefault="00C90063" w:rsidP="00C90063">
      <w:pPr>
        <w:pStyle w:val="affffffffc"/>
      </w:pPr>
      <w:r>
        <w:t xml:space="preserve">58.Василик В. С. Проблеми формування здорового способу життя серед </w:t>
      </w:r>
      <w:proofErr w:type="gramStart"/>
      <w:r>
        <w:t>п</w:t>
      </w:r>
      <w:proofErr w:type="gramEnd"/>
      <w:r>
        <w:t>ідліткового контингенту на сучасному етапі / В.С. Василик, О.Г. Процек : 29 наук.- практ. конф. вищих медичних закладів освіти Вінницького регіону., 24-25 черв. 2003 р. : тези докл.-2003. - С.96-87.</w:t>
      </w:r>
    </w:p>
    <w:p w:rsidR="00C90063" w:rsidRDefault="00C90063" w:rsidP="00C90063">
      <w:pPr>
        <w:pStyle w:val="affffffffc"/>
      </w:pPr>
      <w:r>
        <w:t>59.Василик В.С. Гендерні варіанти девіантної поведінки /В. С. Василик, О.Г. Процек : 29 наук</w:t>
      </w:r>
      <w:proofErr w:type="gramStart"/>
      <w:r>
        <w:t>.-</w:t>
      </w:r>
      <w:proofErr w:type="gramEnd"/>
      <w:r>
        <w:t>практ. конф. вищих медичних закладів освіти Вінницького регіону., 24-25 черв. 2003р. : тези докл.- 2003.- С.112-113.</w:t>
      </w:r>
    </w:p>
    <w:p w:rsidR="00C90063" w:rsidRDefault="00C90063" w:rsidP="00C90063">
      <w:pPr>
        <w:pStyle w:val="affffffff5"/>
        <w:spacing w:line="360" w:lineRule="auto"/>
        <w:jc w:val="both"/>
        <w:rPr>
          <w:szCs w:val="28"/>
          <w:lang w:val="uk-UA"/>
        </w:rPr>
      </w:pPr>
      <w:r>
        <w:rPr>
          <w:szCs w:val="28"/>
          <w:lang w:val="uk-UA"/>
        </w:rPr>
        <w:t xml:space="preserve">60.Василик В.С. Соціальні аспекти управління здоров’ям міських підлітків / В. С. Василик // «Валеологія: сучасний стан, напрямки та перспективи розвитку» : міжнар. наук.- прак. конф., 6-7 квіт. </w:t>
      </w:r>
      <w:r w:rsidRPr="00C90063">
        <w:rPr>
          <w:szCs w:val="28"/>
          <w:lang w:val="uk-UA"/>
        </w:rPr>
        <w:t>2006 р.: тези докл.-2006.- С.33-37.</w:t>
      </w:r>
    </w:p>
    <w:p w:rsidR="00C90063" w:rsidRDefault="00C90063" w:rsidP="00C90063">
      <w:pPr>
        <w:pStyle w:val="affffffffc"/>
        <w:rPr>
          <w:bCs/>
        </w:rPr>
      </w:pPr>
      <w:r w:rsidRPr="00C90063">
        <w:rPr>
          <w:bCs/>
          <w:lang w:val="uk-UA"/>
        </w:rPr>
        <w:t xml:space="preserve">62. Василик В.С. Шляхи оптимізації подолання шкідливих звичок серед студентської молоді» / В. С. Василик, О. Г. Процек // «Валеологія: сучасний стан, напрямки та перспективи розвитку» : міжнар. наук.- прак. конф., 6-7 квіт.2006 р.: тези докл.-2006.- </w:t>
      </w:r>
      <w:r>
        <w:rPr>
          <w:bCs/>
        </w:rPr>
        <w:t>С.165-168.</w:t>
      </w:r>
    </w:p>
    <w:p w:rsidR="00C90063" w:rsidRDefault="00C90063" w:rsidP="00C90063">
      <w:pPr>
        <w:pStyle w:val="affffffffc"/>
        <w:rPr>
          <w:bCs/>
        </w:rPr>
      </w:pPr>
      <w:r>
        <w:rPr>
          <w:bCs/>
        </w:rPr>
        <w:t>63.Василик В. С. Удосконалення роботи з питань формування здорового способу життя та валеологічного виховання дітей та молоді / В. С. Василик, Л. П. Зубко, Л. Ф. Макарчук Методичні рекомендації. – Вінниця</w:t>
      </w:r>
      <w:proofErr w:type="gramStart"/>
      <w:r>
        <w:rPr>
          <w:bCs/>
        </w:rPr>
        <w:t xml:space="preserve"> :</w:t>
      </w:r>
      <w:proofErr w:type="gramEnd"/>
      <w:r>
        <w:rPr>
          <w:bCs/>
        </w:rPr>
        <w:t xml:space="preserve"> -2005. 12 с. </w:t>
      </w:r>
    </w:p>
    <w:p w:rsidR="00C90063" w:rsidRDefault="00C90063" w:rsidP="00C90063">
      <w:pPr>
        <w:pStyle w:val="affffffffc"/>
        <w:rPr>
          <w:b/>
          <w:bCs/>
          <w:szCs w:val="28"/>
        </w:rPr>
      </w:pPr>
      <w:r>
        <w:rPr>
          <w:bCs/>
          <w:szCs w:val="22"/>
        </w:rPr>
        <w:t xml:space="preserve">64.Василик В. С. </w:t>
      </w:r>
      <w:r>
        <w:rPr>
          <w:bCs/>
          <w:szCs w:val="28"/>
        </w:rPr>
        <w:t xml:space="preserve">Порівняльна оцінка результатів застосування програм з елементів здорового способу життя серед </w:t>
      </w:r>
      <w:proofErr w:type="gramStart"/>
      <w:r>
        <w:rPr>
          <w:bCs/>
          <w:szCs w:val="28"/>
        </w:rPr>
        <w:t>п</w:t>
      </w:r>
      <w:proofErr w:type="gramEnd"/>
      <w:r>
        <w:rPr>
          <w:bCs/>
          <w:szCs w:val="28"/>
        </w:rPr>
        <w:t>ідлітків</w:t>
      </w:r>
      <w:r>
        <w:rPr>
          <w:bCs/>
        </w:rPr>
        <w:t xml:space="preserve"> / В. С. Василик</w:t>
      </w:r>
      <w:r>
        <w:rPr>
          <w:bCs/>
          <w:szCs w:val="28"/>
        </w:rPr>
        <w:t xml:space="preserve"> // «Актуальні питання сімейної медицини»: </w:t>
      </w:r>
      <w:proofErr w:type="gramStart"/>
      <w:r>
        <w:rPr>
          <w:bCs/>
          <w:szCs w:val="28"/>
          <w:lang w:val="en-US"/>
        </w:rPr>
        <w:t>V</w:t>
      </w:r>
      <w:r>
        <w:rPr>
          <w:bCs/>
          <w:szCs w:val="28"/>
        </w:rPr>
        <w:t xml:space="preserve"> наук.-практ.</w:t>
      </w:r>
      <w:proofErr w:type="gramEnd"/>
      <w:r>
        <w:rPr>
          <w:bCs/>
          <w:szCs w:val="28"/>
        </w:rPr>
        <w:t xml:space="preserve"> конф.18 трав.- 2007 р.: тези докл.-2007. С. 45-48</w:t>
      </w:r>
    </w:p>
    <w:p w:rsidR="00C90063" w:rsidRDefault="00C90063" w:rsidP="00C90063">
      <w:pPr>
        <w:pStyle w:val="affffffffc"/>
        <w:rPr>
          <w:bCs/>
        </w:rPr>
      </w:pPr>
      <w:r>
        <w:rPr>
          <w:bCs/>
        </w:rPr>
        <w:lastRenderedPageBreak/>
        <w:t xml:space="preserve">65.Василик В.С. Шляхи оптимізації подолання шкідливих звичок серед студентської молоді / В. С. Василик // Україна наукова :1- Всеукраїнська наук. </w:t>
      </w:r>
      <w:proofErr w:type="gramStart"/>
      <w:r>
        <w:rPr>
          <w:bCs/>
        </w:rPr>
        <w:t>-п</w:t>
      </w:r>
      <w:proofErr w:type="gramEnd"/>
      <w:r>
        <w:rPr>
          <w:bCs/>
        </w:rPr>
        <w:t>ракт. інтернет-конф. 28-30. груд. 2005. : тези докл. - 2005.- С.35-38.</w:t>
      </w:r>
    </w:p>
    <w:p w:rsidR="00C90063" w:rsidRDefault="00C90063" w:rsidP="00C90063">
      <w:pPr>
        <w:pStyle w:val="affffffffc"/>
        <w:rPr>
          <w:b/>
          <w:bCs/>
        </w:rPr>
      </w:pPr>
      <w:r>
        <w:rPr>
          <w:bCs/>
        </w:rPr>
        <w:t>66. Василик В. С. «Формування у молодого покоління основ знань і навичок здорового способу життя / В. С. Василик, О. А. Бельских, Л. С. Бровчак [та і</w:t>
      </w:r>
      <w:proofErr w:type="gramStart"/>
      <w:r>
        <w:rPr>
          <w:bCs/>
        </w:rPr>
        <w:t>н</w:t>
      </w:r>
      <w:proofErr w:type="gramEnd"/>
      <w:r>
        <w:rPr>
          <w:bCs/>
        </w:rPr>
        <w:t xml:space="preserve">.]. Методичний </w:t>
      </w:r>
      <w:proofErr w:type="gramStart"/>
      <w:r>
        <w:rPr>
          <w:bCs/>
        </w:rPr>
        <w:t>пос</w:t>
      </w:r>
      <w:proofErr w:type="gramEnd"/>
      <w:r>
        <w:rPr>
          <w:bCs/>
        </w:rPr>
        <w:t>ібник. – Вінниця.: 2006. – 80 с</w:t>
      </w:r>
      <w:r>
        <w:rPr>
          <w:b/>
          <w:bCs/>
        </w:rPr>
        <w:t>.</w:t>
      </w:r>
    </w:p>
    <w:p w:rsidR="00C90063" w:rsidRDefault="00C90063" w:rsidP="00C90063">
      <w:pPr>
        <w:pStyle w:val="affffffffc"/>
        <w:rPr>
          <w:b/>
          <w:bCs/>
          <w:szCs w:val="28"/>
        </w:rPr>
      </w:pPr>
      <w:r>
        <w:rPr>
          <w:bCs/>
        </w:rPr>
        <w:t>67.</w:t>
      </w:r>
      <w:r>
        <w:rPr>
          <w:bCs/>
          <w:szCs w:val="22"/>
        </w:rPr>
        <w:t xml:space="preserve"> Василик В. С. Показники здоров’я </w:t>
      </w:r>
      <w:proofErr w:type="gramStart"/>
      <w:r>
        <w:rPr>
          <w:bCs/>
          <w:szCs w:val="22"/>
        </w:rPr>
        <w:t>п</w:t>
      </w:r>
      <w:proofErr w:type="gramEnd"/>
      <w:r>
        <w:rPr>
          <w:bCs/>
          <w:szCs w:val="22"/>
        </w:rPr>
        <w:t xml:space="preserve">ідлітків за статистичними характеристиками 2000-2006 років та першочергові завдання щодо їх покращенн </w:t>
      </w:r>
      <w:r>
        <w:rPr>
          <w:bCs/>
        </w:rPr>
        <w:t>/ В. С. Василик</w:t>
      </w:r>
      <w:r>
        <w:rPr>
          <w:bCs/>
          <w:szCs w:val="28"/>
        </w:rPr>
        <w:t xml:space="preserve"> // «Актуальні питання сімейної медицини»: </w:t>
      </w:r>
      <w:proofErr w:type="gramStart"/>
      <w:r>
        <w:rPr>
          <w:bCs/>
          <w:szCs w:val="28"/>
          <w:lang w:val="en-US"/>
        </w:rPr>
        <w:t>V</w:t>
      </w:r>
      <w:r>
        <w:rPr>
          <w:bCs/>
          <w:szCs w:val="28"/>
        </w:rPr>
        <w:t xml:space="preserve"> наук.-практ.</w:t>
      </w:r>
      <w:proofErr w:type="gramEnd"/>
      <w:r>
        <w:rPr>
          <w:bCs/>
          <w:szCs w:val="28"/>
        </w:rPr>
        <w:t xml:space="preserve"> конф.18 трав.- 2007 р.: тези докл.-2007. С. 39-48</w:t>
      </w:r>
    </w:p>
    <w:p w:rsidR="00C90063" w:rsidRDefault="00C90063" w:rsidP="00C90063">
      <w:pPr>
        <w:pStyle w:val="affffffffc"/>
        <w:rPr>
          <w:bCs/>
          <w:szCs w:val="20"/>
        </w:rPr>
      </w:pPr>
      <w:r>
        <w:rPr>
          <w:bCs/>
        </w:rPr>
        <w:t xml:space="preserve">68.Вебер В.Р. </w:t>
      </w:r>
      <w:r>
        <w:t xml:space="preserve">Проблемы подготовки врача в медицинском вузе / В.Р. Вебер, А.Г. </w:t>
      </w:r>
      <w:r>
        <w:rPr>
          <w:bCs/>
        </w:rPr>
        <w:t xml:space="preserve">Швецов, М.П. Рубанова </w:t>
      </w:r>
      <w:r>
        <w:t xml:space="preserve">// </w:t>
      </w:r>
      <w:r>
        <w:rPr>
          <w:bCs/>
        </w:rPr>
        <w:t>Здравоохранение Российской Федерации.</w:t>
      </w:r>
      <w:r>
        <w:rPr>
          <w:bCs/>
        </w:rPr>
        <w:sym w:font="Symbol" w:char="002D"/>
      </w:r>
      <w:r>
        <w:rPr>
          <w:bCs/>
        </w:rPr>
        <w:t xml:space="preserve"> 2005.</w:t>
      </w:r>
      <w:r>
        <w:rPr>
          <w:bCs/>
        </w:rPr>
        <w:sym w:font="Symbol" w:char="002D"/>
      </w:r>
      <w:r>
        <w:rPr>
          <w:bCs/>
        </w:rPr>
        <w:t xml:space="preserve"> №1.</w:t>
      </w:r>
      <w:r>
        <w:rPr>
          <w:bCs/>
        </w:rPr>
        <w:sym w:font="Symbol" w:char="002D"/>
      </w:r>
      <w:r>
        <w:rPr>
          <w:bCs/>
        </w:rPr>
        <w:t xml:space="preserve"> С. 10-13.</w:t>
      </w:r>
    </w:p>
    <w:p w:rsidR="00C90063" w:rsidRDefault="00C90063" w:rsidP="00C90063">
      <w:pPr>
        <w:spacing w:line="360" w:lineRule="auto"/>
        <w:jc w:val="both"/>
        <w:rPr>
          <w:bCs/>
          <w:sz w:val="28"/>
        </w:rPr>
      </w:pPr>
      <w:r>
        <w:rPr>
          <w:bCs/>
          <w:sz w:val="28"/>
          <w:lang w:val="uk-UA"/>
        </w:rPr>
        <w:t>69.</w:t>
      </w:r>
      <w:r>
        <w:rPr>
          <w:bCs/>
          <w:sz w:val="28"/>
        </w:rPr>
        <w:t>Великанова Л.П. Клинико-эпидемиологический мониторинг состояния нервно-психического здоровья детей и подростков /</w:t>
      </w:r>
      <w:r>
        <w:rPr>
          <w:bCs/>
          <w:sz w:val="28"/>
          <w:lang w:val="uk-UA"/>
        </w:rPr>
        <w:t xml:space="preserve"> Л.П. Великанова </w:t>
      </w:r>
      <w:r>
        <w:rPr>
          <w:sz w:val="28"/>
          <w:szCs w:val="22"/>
        </w:rPr>
        <w:t>//Педиатрия. - 2004. -№1.- С.67-70.</w:t>
      </w:r>
    </w:p>
    <w:p w:rsidR="00C90063" w:rsidRDefault="00C90063" w:rsidP="00C90063">
      <w:pPr>
        <w:spacing w:line="360" w:lineRule="auto"/>
        <w:jc w:val="both"/>
        <w:rPr>
          <w:bCs/>
          <w:sz w:val="28"/>
        </w:rPr>
      </w:pPr>
      <w:r>
        <w:rPr>
          <w:sz w:val="28"/>
        </w:rPr>
        <w:t>7</w:t>
      </w:r>
      <w:r>
        <w:rPr>
          <w:sz w:val="28"/>
          <w:lang w:val="uk-UA"/>
        </w:rPr>
        <w:t>0</w:t>
      </w:r>
      <w:r>
        <w:rPr>
          <w:sz w:val="28"/>
        </w:rPr>
        <w:t xml:space="preserve">.Весельський В.Л. </w:t>
      </w:r>
      <w:r>
        <w:rPr>
          <w:bCs/>
          <w:sz w:val="28"/>
        </w:rPr>
        <w:t>Моніторингова оцінка здоров’я дітей та заходи щодо його збереження /</w:t>
      </w:r>
      <w:r>
        <w:rPr>
          <w:bCs/>
          <w:sz w:val="28"/>
          <w:lang w:val="uk-UA"/>
        </w:rPr>
        <w:t xml:space="preserve"> В.Л. Весельський, Н.В. </w:t>
      </w:r>
      <w:r>
        <w:rPr>
          <w:sz w:val="28"/>
        </w:rPr>
        <w:t>Медведовська</w:t>
      </w:r>
      <w:r>
        <w:rPr>
          <w:sz w:val="28"/>
          <w:lang w:val="uk-UA"/>
        </w:rPr>
        <w:t xml:space="preserve"> </w:t>
      </w:r>
      <w:r>
        <w:rPr>
          <w:sz w:val="28"/>
        </w:rPr>
        <w:t>.⁄⁄ Вісник соц. гі</w:t>
      </w:r>
      <w:proofErr w:type="gramStart"/>
      <w:r>
        <w:rPr>
          <w:sz w:val="28"/>
        </w:rPr>
        <w:t>г</w:t>
      </w:r>
      <w:proofErr w:type="gramEnd"/>
      <w:r>
        <w:rPr>
          <w:sz w:val="28"/>
        </w:rPr>
        <w:t>ієни та організації охорони здоров’я.- №2. - 2006.- С. 6-8.</w:t>
      </w:r>
    </w:p>
    <w:p w:rsidR="00C90063" w:rsidRDefault="00C90063" w:rsidP="00C90063">
      <w:pPr>
        <w:pStyle w:val="affffffffc"/>
        <w:rPr>
          <w:bCs/>
        </w:rPr>
      </w:pPr>
      <w:r>
        <w:rPr>
          <w:bCs/>
        </w:rPr>
        <w:t>71.Виевский А.М</w:t>
      </w:r>
      <w:r>
        <w:t xml:space="preserve">. Наркотичні проблеми з позиції </w:t>
      </w:r>
      <w:proofErr w:type="gramStart"/>
      <w:r>
        <w:t>соц</w:t>
      </w:r>
      <w:proofErr w:type="gramEnd"/>
      <w:r>
        <w:t xml:space="preserve">іальної оцінки. </w:t>
      </w:r>
      <w:proofErr w:type="gramStart"/>
      <w:r>
        <w:t>П</w:t>
      </w:r>
      <w:proofErr w:type="gramEnd"/>
      <w:r>
        <w:t xml:space="preserve">ідходи до вирішення./ А.М. Виевский // Охорона здоров’я України - </w:t>
      </w:r>
      <w:r>
        <w:rPr>
          <w:bCs/>
        </w:rPr>
        <w:t>2002. - №1(4)</w:t>
      </w:r>
      <w:proofErr w:type="gramStart"/>
      <w:r>
        <w:rPr>
          <w:bCs/>
        </w:rPr>
        <w:t>.</w:t>
      </w:r>
      <w:proofErr w:type="gramEnd"/>
      <w:r>
        <w:rPr>
          <w:bCs/>
        </w:rPr>
        <w:t xml:space="preserve">- </w:t>
      </w:r>
      <w:proofErr w:type="gramStart"/>
      <w:r>
        <w:rPr>
          <w:bCs/>
        </w:rPr>
        <w:t>с</w:t>
      </w:r>
      <w:proofErr w:type="gramEnd"/>
      <w:r>
        <w:rPr>
          <w:bCs/>
        </w:rPr>
        <w:t>.56-60.</w:t>
      </w:r>
    </w:p>
    <w:p w:rsidR="00C90063" w:rsidRDefault="00C90063" w:rsidP="00C90063">
      <w:pPr>
        <w:spacing w:line="360" w:lineRule="auto"/>
        <w:jc w:val="both"/>
        <w:rPr>
          <w:bCs/>
          <w:sz w:val="28"/>
        </w:rPr>
      </w:pPr>
      <w:r>
        <w:rPr>
          <w:sz w:val="28"/>
          <w:szCs w:val="28"/>
        </w:rPr>
        <w:t>7</w:t>
      </w:r>
      <w:r>
        <w:rPr>
          <w:sz w:val="28"/>
          <w:szCs w:val="28"/>
          <w:lang w:val="uk-UA"/>
        </w:rPr>
        <w:t>2</w:t>
      </w:r>
      <w:r>
        <w:rPr>
          <w:sz w:val="28"/>
          <w:szCs w:val="28"/>
        </w:rPr>
        <w:t xml:space="preserve">.Вишневський В.А. </w:t>
      </w:r>
      <w:r>
        <w:rPr>
          <w:bCs/>
          <w:sz w:val="28"/>
          <w:szCs w:val="28"/>
        </w:rPr>
        <w:t>Эффективность школьных оздоровительных программ</w:t>
      </w:r>
      <w:r>
        <w:rPr>
          <w:sz w:val="28"/>
          <w:szCs w:val="28"/>
        </w:rPr>
        <w:t xml:space="preserve"> / </w:t>
      </w:r>
      <w:r>
        <w:rPr>
          <w:sz w:val="28"/>
          <w:szCs w:val="28"/>
          <w:lang w:val="uk-UA"/>
        </w:rPr>
        <w:t xml:space="preserve">В.А Вишневський </w:t>
      </w:r>
      <w:r>
        <w:rPr>
          <w:sz w:val="28"/>
          <w:szCs w:val="28"/>
        </w:rPr>
        <w:t>/⁄Здравоохранение росийской федерации. - №2 . -2004. - С.49-50.</w:t>
      </w:r>
    </w:p>
    <w:p w:rsidR="00C90063" w:rsidRDefault="00C90063" w:rsidP="00C90063">
      <w:pPr>
        <w:spacing w:line="360" w:lineRule="auto"/>
        <w:jc w:val="both"/>
        <w:rPr>
          <w:sz w:val="28"/>
          <w:szCs w:val="22"/>
        </w:rPr>
      </w:pPr>
      <w:r>
        <w:rPr>
          <w:sz w:val="28"/>
          <w:szCs w:val="22"/>
        </w:rPr>
        <w:t>7</w:t>
      </w:r>
      <w:r>
        <w:rPr>
          <w:sz w:val="28"/>
          <w:szCs w:val="22"/>
          <w:lang w:val="uk-UA"/>
        </w:rPr>
        <w:t>3</w:t>
      </w:r>
      <w:r>
        <w:rPr>
          <w:sz w:val="28"/>
          <w:szCs w:val="22"/>
        </w:rPr>
        <w:t>.</w:t>
      </w:r>
      <w:r>
        <w:rPr>
          <w:sz w:val="28"/>
          <w:szCs w:val="22"/>
          <w:lang w:val="uk-UA"/>
        </w:rPr>
        <w:t>Владыкина Л.Н. Научно-практическая конференция «Психическое здоровье детей и подростков» / Л.Н. Владыкина, Н.Н. Кузенкова</w:t>
      </w:r>
      <w:r>
        <w:rPr>
          <w:sz w:val="28"/>
          <w:szCs w:val="22"/>
        </w:rPr>
        <w:t xml:space="preserve"> //</w:t>
      </w:r>
      <w:r>
        <w:rPr>
          <w:sz w:val="28"/>
          <w:szCs w:val="22"/>
          <w:lang w:val="uk-UA"/>
        </w:rPr>
        <w:t xml:space="preserve"> </w:t>
      </w:r>
      <w:r>
        <w:rPr>
          <w:sz w:val="28"/>
          <w:szCs w:val="22"/>
        </w:rPr>
        <w:t>Социальная и клиническая психиатрия: -</w:t>
      </w:r>
      <w:r>
        <w:rPr>
          <w:sz w:val="28"/>
          <w:szCs w:val="22"/>
          <w:lang w:val="uk-UA"/>
        </w:rPr>
        <w:t xml:space="preserve"> </w:t>
      </w:r>
      <w:r>
        <w:rPr>
          <w:sz w:val="28"/>
          <w:szCs w:val="22"/>
        </w:rPr>
        <w:t>Т15 Вып. 3.-</w:t>
      </w:r>
      <w:r>
        <w:rPr>
          <w:sz w:val="28"/>
          <w:szCs w:val="22"/>
          <w:lang w:val="uk-UA"/>
        </w:rPr>
        <w:t xml:space="preserve"> </w:t>
      </w:r>
      <w:r>
        <w:rPr>
          <w:sz w:val="28"/>
          <w:szCs w:val="22"/>
        </w:rPr>
        <w:t>С.104-110</w:t>
      </w:r>
    </w:p>
    <w:p w:rsidR="00C90063" w:rsidRDefault="00C90063" w:rsidP="00C90063">
      <w:pPr>
        <w:spacing w:line="360" w:lineRule="auto"/>
        <w:jc w:val="both"/>
        <w:rPr>
          <w:sz w:val="28"/>
          <w:szCs w:val="22"/>
        </w:rPr>
      </w:pPr>
      <w:r>
        <w:rPr>
          <w:sz w:val="28"/>
          <w:szCs w:val="22"/>
        </w:rPr>
        <w:t>7</w:t>
      </w:r>
      <w:r>
        <w:rPr>
          <w:sz w:val="28"/>
          <w:szCs w:val="22"/>
          <w:lang w:val="uk-UA"/>
        </w:rPr>
        <w:t>4</w:t>
      </w:r>
      <w:r>
        <w:rPr>
          <w:sz w:val="28"/>
          <w:szCs w:val="22"/>
        </w:rPr>
        <w:t>.</w:t>
      </w:r>
      <w:r>
        <w:rPr>
          <w:sz w:val="28"/>
          <w:szCs w:val="22"/>
          <w:lang w:val="uk-UA"/>
        </w:rPr>
        <w:t xml:space="preserve">Власов В.В. </w:t>
      </w:r>
      <w:r>
        <w:rPr>
          <w:bCs/>
          <w:sz w:val="28"/>
          <w:szCs w:val="22"/>
          <w:lang w:val="uk-UA"/>
        </w:rPr>
        <w:t>Методология создания профилактических технологий. Сообщения 1</w:t>
      </w:r>
      <w:r>
        <w:rPr>
          <w:sz w:val="28"/>
          <w:szCs w:val="22"/>
          <w:lang w:val="uk-UA"/>
        </w:rPr>
        <w:t xml:space="preserve"> / В.В. Власов ⁄⁄ Профилактика заболеваний и укрепление здоровья. -  №5 . -2006. - с.3-11.</w:t>
      </w:r>
    </w:p>
    <w:p w:rsidR="00C90063" w:rsidRDefault="00C90063" w:rsidP="00C90063">
      <w:pPr>
        <w:widowControl w:val="0"/>
        <w:autoSpaceDE w:val="0"/>
        <w:autoSpaceDN w:val="0"/>
        <w:adjustRightInd w:val="0"/>
        <w:spacing w:line="360" w:lineRule="auto"/>
        <w:jc w:val="both"/>
        <w:rPr>
          <w:bCs/>
          <w:sz w:val="28"/>
          <w:szCs w:val="22"/>
          <w:lang w:val="uk-UA"/>
        </w:rPr>
      </w:pPr>
      <w:r>
        <w:rPr>
          <w:bCs/>
          <w:sz w:val="28"/>
          <w:szCs w:val="22"/>
          <w:lang w:val="uk-UA"/>
        </w:rPr>
        <w:t xml:space="preserve">75.Возний С.С. </w:t>
      </w:r>
      <w:r>
        <w:rPr>
          <w:sz w:val="28"/>
          <w:szCs w:val="22"/>
          <w:lang w:val="uk-UA"/>
        </w:rPr>
        <w:t xml:space="preserve">Шляхи підвищення ефективності роботи спеціальної медичної групи в навчальних закладах різного рівня акредитації / С.С. Возний, Ю.О. </w:t>
      </w:r>
      <w:r>
        <w:rPr>
          <w:bCs/>
          <w:sz w:val="28"/>
          <w:szCs w:val="22"/>
          <w:lang w:val="uk-UA"/>
        </w:rPr>
        <w:t xml:space="preserve">Ромаскевич </w:t>
      </w:r>
      <w:r>
        <w:rPr>
          <w:sz w:val="28"/>
          <w:szCs w:val="22"/>
          <w:lang w:val="uk-UA"/>
        </w:rPr>
        <w:t xml:space="preserve">// </w:t>
      </w:r>
      <w:r>
        <w:rPr>
          <w:bCs/>
          <w:sz w:val="28"/>
          <w:szCs w:val="22"/>
          <w:lang w:val="uk-UA"/>
        </w:rPr>
        <w:t>Главный врач.- 2005-. №9. - С. 38-39.</w:t>
      </w:r>
    </w:p>
    <w:p w:rsidR="00C90063" w:rsidRDefault="00C90063" w:rsidP="00C90063">
      <w:pPr>
        <w:widowControl w:val="0"/>
        <w:autoSpaceDE w:val="0"/>
        <w:autoSpaceDN w:val="0"/>
        <w:adjustRightInd w:val="0"/>
        <w:spacing w:line="360" w:lineRule="auto"/>
        <w:jc w:val="both"/>
        <w:rPr>
          <w:bCs/>
          <w:sz w:val="28"/>
          <w:szCs w:val="22"/>
          <w:lang w:val="uk-UA"/>
        </w:rPr>
      </w:pPr>
      <w:r>
        <w:rPr>
          <w:bCs/>
          <w:sz w:val="28"/>
          <w:szCs w:val="22"/>
          <w:lang w:val="uk-UA"/>
        </w:rPr>
        <w:t>76.Войнов В.Б</w:t>
      </w:r>
      <w:r>
        <w:rPr>
          <w:sz w:val="28"/>
          <w:szCs w:val="22"/>
          <w:lang w:val="uk-UA"/>
        </w:rPr>
        <w:t xml:space="preserve">. Розробка психологічних і нейрофізіологічних показників </w:t>
      </w:r>
      <w:r>
        <w:rPr>
          <w:sz w:val="28"/>
          <w:szCs w:val="22"/>
          <w:lang w:val="uk-UA"/>
        </w:rPr>
        <w:lastRenderedPageBreak/>
        <w:t xml:space="preserve">передумови учнів і студентів до шкідливих звичок, методи профілактики / В.Б. Войнов // </w:t>
      </w:r>
      <w:r>
        <w:rPr>
          <w:bCs/>
          <w:sz w:val="28"/>
          <w:szCs w:val="22"/>
          <w:lang w:val="uk-UA"/>
        </w:rPr>
        <w:t>Валеологія -2003.-№4. С.27-30.</w:t>
      </w:r>
    </w:p>
    <w:p w:rsidR="00C90063" w:rsidRPr="00C90063" w:rsidRDefault="00C90063" w:rsidP="00C90063">
      <w:pPr>
        <w:spacing w:line="360" w:lineRule="auto"/>
        <w:jc w:val="both"/>
        <w:rPr>
          <w:bCs/>
          <w:sz w:val="28"/>
          <w:szCs w:val="22"/>
          <w:lang w:val="uk-UA"/>
        </w:rPr>
      </w:pPr>
      <w:r>
        <w:rPr>
          <w:sz w:val="28"/>
          <w:szCs w:val="22"/>
          <w:lang w:val="uk-UA"/>
        </w:rPr>
        <w:t>77</w:t>
      </w:r>
      <w:r>
        <w:rPr>
          <w:sz w:val="28"/>
          <w:szCs w:val="22"/>
        </w:rPr>
        <w:t>.</w:t>
      </w:r>
      <w:r>
        <w:rPr>
          <w:sz w:val="28"/>
          <w:szCs w:val="22"/>
          <w:lang w:val="uk-UA"/>
        </w:rPr>
        <w:t xml:space="preserve">Волос Б. </w:t>
      </w:r>
      <w:r>
        <w:rPr>
          <w:bCs/>
          <w:sz w:val="28"/>
          <w:szCs w:val="22"/>
          <w:lang w:val="uk-UA"/>
        </w:rPr>
        <w:t>Формування здорового способу життя</w:t>
      </w:r>
      <w:r>
        <w:rPr>
          <w:sz w:val="28"/>
          <w:szCs w:val="22"/>
          <w:lang w:val="uk-UA"/>
        </w:rPr>
        <w:t xml:space="preserve"> / Борис Волос // Профилактична медицина. - №39.  - 2005.</w:t>
      </w:r>
    </w:p>
    <w:p w:rsidR="00C90063" w:rsidRDefault="00C90063" w:rsidP="00C90063">
      <w:pPr>
        <w:widowControl w:val="0"/>
        <w:autoSpaceDE w:val="0"/>
        <w:autoSpaceDN w:val="0"/>
        <w:adjustRightInd w:val="0"/>
        <w:spacing w:line="360" w:lineRule="auto"/>
        <w:jc w:val="both"/>
        <w:rPr>
          <w:bCs/>
          <w:sz w:val="28"/>
          <w:szCs w:val="22"/>
          <w:lang w:val="uk-UA"/>
        </w:rPr>
      </w:pPr>
      <w:r>
        <w:rPr>
          <w:bCs/>
          <w:sz w:val="28"/>
          <w:szCs w:val="22"/>
          <w:lang w:val="uk-UA"/>
        </w:rPr>
        <w:t>78</w:t>
      </w:r>
      <w:r w:rsidRPr="00C90063">
        <w:rPr>
          <w:bCs/>
          <w:sz w:val="28"/>
          <w:szCs w:val="22"/>
          <w:lang w:val="uk-UA"/>
        </w:rPr>
        <w:t>.</w:t>
      </w:r>
      <w:r>
        <w:rPr>
          <w:bCs/>
          <w:sz w:val="28"/>
          <w:szCs w:val="22"/>
          <w:lang w:val="uk-UA"/>
        </w:rPr>
        <w:t xml:space="preserve">Волошин П.В. </w:t>
      </w:r>
      <w:r>
        <w:rPr>
          <w:sz w:val="28"/>
          <w:szCs w:val="22"/>
          <w:lang w:val="uk-UA"/>
        </w:rPr>
        <w:t xml:space="preserve">Епідеміологічна ситуація, що склалася внаслідок розповсюдження залежності від психоактивних речовин в Україні / П.В. Волошин // </w:t>
      </w:r>
      <w:r>
        <w:rPr>
          <w:bCs/>
          <w:sz w:val="28"/>
          <w:szCs w:val="22"/>
          <w:lang w:val="uk-UA"/>
        </w:rPr>
        <w:t>Український вісник психоневрології. - Харків,  2001. -</w:t>
      </w:r>
      <w:r>
        <w:rPr>
          <w:bCs/>
          <w:sz w:val="28"/>
          <w:szCs w:val="22"/>
        </w:rPr>
        <w:t>N</w:t>
      </w:r>
      <w:r>
        <w:rPr>
          <w:bCs/>
          <w:sz w:val="28"/>
          <w:szCs w:val="22"/>
          <w:lang w:val="uk-UA"/>
        </w:rPr>
        <w:t>3. - С. 7-9</w:t>
      </w:r>
    </w:p>
    <w:p w:rsidR="00C90063" w:rsidRDefault="00C90063" w:rsidP="00C90063">
      <w:pPr>
        <w:spacing w:line="360" w:lineRule="auto"/>
        <w:jc w:val="both"/>
        <w:rPr>
          <w:bCs/>
          <w:sz w:val="28"/>
          <w:szCs w:val="22"/>
        </w:rPr>
      </w:pPr>
      <w:r>
        <w:rPr>
          <w:sz w:val="28"/>
          <w:szCs w:val="22"/>
          <w:lang w:val="uk-UA"/>
        </w:rPr>
        <w:t>79</w:t>
      </w:r>
      <w:r>
        <w:rPr>
          <w:sz w:val="28"/>
          <w:szCs w:val="22"/>
        </w:rPr>
        <w:t>.</w:t>
      </w:r>
      <w:r>
        <w:rPr>
          <w:sz w:val="28"/>
          <w:szCs w:val="22"/>
          <w:lang w:val="uk-UA"/>
        </w:rPr>
        <w:t xml:space="preserve">Вольфовська Т. </w:t>
      </w:r>
      <w:r>
        <w:rPr>
          <w:bCs/>
          <w:sz w:val="28"/>
          <w:szCs w:val="22"/>
          <w:lang w:val="uk-UA"/>
        </w:rPr>
        <w:t>Формування соціальних уявлень молоді про взаємодію в спільноті</w:t>
      </w:r>
      <w:r>
        <w:rPr>
          <w:bCs/>
          <w:sz w:val="28"/>
          <w:szCs w:val="22"/>
        </w:rPr>
        <w:t xml:space="preserve"> /</w:t>
      </w:r>
      <w:r>
        <w:rPr>
          <w:bCs/>
          <w:sz w:val="28"/>
          <w:szCs w:val="22"/>
          <w:lang w:val="uk-UA"/>
        </w:rPr>
        <w:t xml:space="preserve"> Тетяна Вольфовська  </w:t>
      </w:r>
      <w:r>
        <w:rPr>
          <w:sz w:val="28"/>
          <w:szCs w:val="22"/>
          <w:lang w:val="uk-UA"/>
        </w:rPr>
        <w:t>⁄⁄</w:t>
      </w:r>
      <w:r>
        <w:rPr>
          <w:sz w:val="28"/>
          <w:szCs w:val="22"/>
        </w:rPr>
        <w:t xml:space="preserve"> </w:t>
      </w:r>
      <w:r>
        <w:rPr>
          <w:sz w:val="28"/>
          <w:szCs w:val="22"/>
          <w:lang w:val="uk-UA"/>
        </w:rPr>
        <w:t>Соціальна психологія.- 2007.- №2.- с.101-111.</w:t>
      </w:r>
    </w:p>
    <w:p w:rsidR="00C90063" w:rsidRDefault="00C90063" w:rsidP="00C90063">
      <w:pPr>
        <w:widowControl w:val="0"/>
        <w:autoSpaceDE w:val="0"/>
        <w:autoSpaceDN w:val="0"/>
        <w:adjustRightInd w:val="0"/>
        <w:spacing w:line="360" w:lineRule="auto"/>
        <w:jc w:val="both"/>
        <w:rPr>
          <w:bCs/>
          <w:sz w:val="28"/>
          <w:szCs w:val="22"/>
        </w:rPr>
      </w:pPr>
      <w:r>
        <w:rPr>
          <w:bCs/>
          <w:sz w:val="28"/>
          <w:szCs w:val="22"/>
        </w:rPr>
        <w:t>8</w:t>
      </w:r>
      <w:r>
        <w:rPr>
          <w:bCs/>
          <w:sz w:val="28"/>
          <w:szCs w:val="22"/>
          <w:lang w:val="uk-UA"/>
        </w:rPr>
        <w:t>0</w:t>
      </w:r>
      <w:r>
        <w:rPr>
          <w:bCs/>
          <w:sz w:val="28"/>
          <w:szCs w:val="22"/>
        </w:rPr>
        <w:t>.</w:t>
      </w:r>
      <w:r>
        <w:rPr>
          <w:bCs/>
          <w:sz w:val="28"/>
          <w:szCs w:val="22"/>
          <w:lang w:val="uk-UA"/>
        </w:rPr>
        <w:t xml:space="preserve">Воронович </w:t>
      </w:r>
      <w:r>
        <w:rPr>
          <w:bCs/>
          <w:sz w:val="28"/>
          <w:szCs w:val="22"/>
        </w:rPr>
        <w:t xml:space="preserve">Т.В. </w:t>
      </w:r>
      <w:r>
        <w:rPr>
          <w:sz w:val="28"/>
          <w:szCs w:val="22"/>
        </w:rPr>
        <w:t>Интегративная валеология</w:t>
      </w:r>
      <w:r>
        <w:rPr>
          <w:sz w:val="28"/>
          <w:szCs w:val="22"/>
          <w:lang w:val="uk-UA"/>
        </w:rPr>
        <w:t>:</w:t>
      </w:r>
      <w:r>
        <w:rPr>
          <w:sz w:val="28"/>
          <w:szCs w:val="22"/>
        </w:rPr>
        <w:t xml:space="preserve"> становление, возможности и перспективы науки об индивидуальном здоровье (общефилософские и методологические аспекты</w:t>
      </w:r>
      <w:r>
        <w:rPr>
          <w:sz w:val="28"/>
          <w:szCs w:val="22"/>
          <w:lang w:val="uk-UA"/>
        </w:rPr>
        <w:t>)</w:t>
      </w:r>
      <w:r>
        <w:rPr>
          <w:sz w:val="28"/>
          <w:szCs w:val="22"/>
        </w:rPr>
        <w:t xml:space="preserve"> /</w:t>
      </w:r>
      <w:r>
        <w:rPr>
          <w:sz w:val="28"/>
          <w:szCs w:val="22"/>
          <w:lang w:val="uk-UA"/>
        </w:rPr>
        <w:t xml:space="preserve"> Т.В. Воронович, </w:t>
      </w:r>
      <w:r>
        <w:rPr>
          <w:bCs/>
          <w:sz w:val="28"/>
          <w:szCs w:val="22"/>
        </w:rPr>
        <w:t>А.М. Кавакзе-Резек, Н.А.</w:t>
      </w:r>
      <w:r>
        <w:rPr>
          <w:sz w:val="28"/>
          <w:szCs w:val="22"/>
        </w:rPr>
        <w:t xml:space="preserve"> Пересадин [</w:t>
      </w:r>
      <w:r>
        <w:rPr>
          <w:sz w:val="28"/>
          <w:szCs w:val="22"/>
          <w:lang w:val="uk-UA"/>
        </w:rPr>
        <w:t xml:space="preserve">та інш.] </w:t>
      </w:r>
      <w:r>
        <w:rPr>
          <w:sz w:val="28"/>
          <w:szCs w:val="22"/>
        </w:rPr>
        <w:t xml:space="preserve">// </w:t>
      </w:r>
      <w:r>
        <w:rPr>
          <w:bCs/>
          <w:sz w:val="28"/>
          <w:szCs w:val="22"/>
        </w:rPr>
        <w:t>Український медичний альманах.-</w:t>
      </w:r>
      <w:r>
        <w:rPr>
          <w:bCs/>
          <w:sz w:val="28"/>
          <w:szCs w:val="22"/>
          <w:lang w:val="uk-UA"/>
        </w:rPr>
        <w:t xml:space="preserve"> </w:t>
      </w:r>
      <w:r>
        <w:rPr>
          <w:bCs/>
          <w:sz w:val="28"/>
          <w:szCs w:val="22"/>
        </w:rPr>
        <w:t>Луганськ, 2002. -N4. -  С. 32-34.</w:t>
      </w:r>
    </w:p>
    <w:p w:rsidR="00C90063" w:rsidRDefault="00C90063" w:rsidP="00C90063">
      <w:pPr>
        <w:spacing w:line="360" w:lineRule="auto"/>
        <w:jc w:val="both"/>
        <w:rPr>
          <w:sz w:val="28"/>
          <w:szCs w:val="22"/>
        </w:rPr>
      </w:pPr>
      <w:r>
        <w:rPr>
          <w:sz w:val="28"/>
          <w:szCs w:val="22"/>
        </w:rPr>
        <w:t>8</w:t>
      </w:r>
      <w:r>
        <w:rPr>
          <w:sz w:val="28"/>
          <w:szCs w:val="22"/>
          <w:lang w:val="uk-UA"/>
        </w:rPr>
        <w:t>1</w:t>
      </w:r>
      <w:r>
        <w:rPr>
          <w:sz w:val="28"/>
          <w:szCs w:val="22"/>
        </w:rPr>
        <w:t>.</w:t>
      </w:r>
      <w:r>
        <w:rPr>
          <w:sz w:val="28"/>
          <w:szCs w:val="22"/>
          <w:lang w:val="uk-UA"/>
        </w:rPr>
        <w:t xml:space="preserve">Гаджиев Р.С. </w:t>
      </w:r>
      <w:r>
        <w:rPr>
          <w:bCs/>
          <w:sz w:val="28"/>
          <w:szCs w:val="22"/>
          <w:lang w:val="uk-UA"/>
        </w:rPr>
        <w:t>Образ жизни подростков в условиях крупного города /</w:t>
      </w:r>
      <w:r>
        <w:rPr>
          <w:sz w:val="28"/>
          <w:szCs w:val="22"/>
          <w:lang w:val="uk-UA"/>
        </w:rPr>
        <w:t xml:space="preserve"> Р.С. Гаджиев, З.Н. Айвазова ⁄⁄ Здравоохранение Росийской Федерации. - №5 . -2006. - С.44-46.</w:t>
      </w:r>
    </w:p>
    <w:p w:rsidR="00C90063" w:rsidRDefault="00C90063" w:rsidP="00C90063">
      <w:pPr>
        <w:spacing w:line="360" w:lineRule="auto"/>
        <w:jc w:val="both"/>
        <w:rPr>
          <w:sz w:val="28"/>
          <w:szCs w:val="22"/>
        </w:rPr>
      </w:pPr>
      <w:r>
        <w:rPr>
          <w:sz w:val="28"/>
          <w:szCs w:val="22"/>
        </w:rPr>
        <w:t>8</w:t>
      </w:r>
      <w:r>
        <w:rPr>
          <w:sz w:val="28"/>
          <w:szCs w:val="22"/>
          <w:lang w:val="uk-UA"/>
        </w:rPr>
        <w:t>2</w:t>
      </w:r>
      <w:r>
        <w:rPr>
          <w:sz w:val="28"/>
          <w:szCs w:val="22"/>
        </w:rPr>
        <w:t>.</w:t>
      </w:r>
      <w:r>
        <w:rPr>
          <w:sz w:val="28"/>
          <w:szCs w:val="22"/>
          <w:lang w:val="uk-UA"/>
        </w:rPr>
        <w:t xml:space="preserve">Гаджиев Р.С. </w:t>
      </w:r>
      <w:r>
        <w:rPr>
          <w:bCs/>
          <w:sz w:val="28"/>
          <w:szCs w:val="22"/>
          <w:lang w:val="uk-UA"/>
        </w:rPr>
        <w:t>Распространенность употребления психоактивных веще</w:t>
      </w:r>
      <w:proofErr w:type="gramStart"/>
      <w:r>
        <w:rPr>
          <w:bCs/>
          <w:sz w:val="28"/>
          <w:szCs w:val="22"/>
          <w:lang w:val="uk-UA"/>
        </w:rPr>
        <w:t>ств ср</w:t>
      </w:r>
      <w:proofErr w:type="gramEnd"/>
      <w:r>
        <w:rPr>
          <w:bCs/>
          <w:sz w:val="28"/>
          <w:szCs w:val="22"/>
          <w:lang w:val="uk-UA"/>
        </w:rPr>
        <w:t>еди подростков</w:t>
      </w:r>
      <w:r>
        <w:rPr>
          <w:bCs/>
          <w:sz w:val="28"/>
          <w:szCs w:val="22"/>
        </w:rPr>
        <w:t xml:space="preserve"> </w:t>
      </w:r>
      <w:r>
        <w:rPr>
          <w:bCs/>
          <w:sz w:val="28"/>
          <w:szCs w:val="22"/>
          <w:lang w:val="uk-UA"/>
        </w:rPr>
        <w:t>/</w:t>
      </w:r>
      <w:r>
        <w:rPr>
          <w:sz w:val="28"/>
          <w:szCs w:val="22"/>
          <w:lang w:val="uk-UA"/>
        </w:rPr>
        <w:t xml:space="preserve"> Р.С. Гаджиев, Р.С. Рамазанов ⁄⁄ Здравоохранение Росийской Федерации. -  2005. - №1.- С.16-21.</w:t>
      </w:r>
    </w:p>
    <w:p w:rsidR="00C90063" w:rsidRDefault="00C90063" w:rsidP="00C90063">
      <w:pPr>
        <w:spacing w:line="360" w:lineRule="auto"/>
        <w:jc w:val="both"/>
        <w:rPr>
          <w:sz w:val="28"/>
          <w:szCs w:val="22"/>
          <w:lang w:val="uk-UA"/>
        </w:rPr>
      </w:pPr>
      <w:r>
        <w:rPr>
          <w:sz w:val="28"/>
          <w:szCs w:val="22"/>
        </w:rPr>
        <w:t>8</w:t>
      </w:r>
      <w:r>
        <w:rPr>
          <w:sz w:val="28"/>
          <w:szCs w:val="22"/>
          <w:lang w:val="uk-UA"/>
        </w:rPr>
        <w:t>3</w:t>
      </w:r>
      <w:r>
        <w:rPr>
          <w:sz w:val="28"/>
          <w:szCs w:val="22"/>
        </w:rPr>
        <w:t>.</w:t>
      </w:r>
      <w:r>
        <w:rPr>
          <w:sz w:val="28"/>
          <w:szCs w:val="22"/>
          <w:lang w:val="uk-UA"/>
        </w:rPr>
        <w:t xml:space="preserve">Гаджиев Р.С. Качество диспансеризации подростков в городских детских поликлиниках </w:t>
      </w:r>
      <w:r>
        <w:rPr>
          <w:bCs/>
          <w:sz w:val="28"/>
          <w:szCs w:val="22"/>
          <w:lang w:val="uk-UA"/>
        </w:rPr>
        <w:t>/</w:t>
      </w:r>
      <w:r>
        <w:rPr>
          <w:sz w:val="28"/>
          <w:szCs w:val="22"/>
          <w:lang w:val="uk-UA"/>
        </w:rPr>
        <w:t xml:space="preserve"> Р.С. Гаджиев, А.Н. Гасанов ⁄⁄ Здравоохранение Росийской Федерации. - 2005.- №4 - С.16-21.</w:t>
      </w:r>
    </w:p>
    <w:p w:rsidR="00C90063" w:rsidRDefault="00C90063" w:rsidP="00C90063">
      <w:pPr>
        <w:spacing w:line="360" w:lineRule="auto"/>
        <w:jc w:val="both"/>
        <w:rPr>
          <w:sz w:val="28"/>
          <w:szCs w:val="22"/>
        </w:rPr>
      </w:pPr>
      <w:r>
        <w:rPr>
          <w:sz w:val="28"/>
          <w:szCs w:val="22"/>
        </w:rPr>
        <w:t>8</w:t>
      </w:r>
      <w:r>
        <w:rPr>
          <w:sz w:val="28"/>
          <w:szCs w:val="22"/>
          <w:lang w:val="uk-UA"/>
        </w:rPr>
        <w:t>4</w:t>
      </w:r>
      <w:r>
        <w:rPr>
          <w:sz w:val="28"/>
          <w:szCs w:val="22"/>
        </w:rPr>
        <w:t>.</w:t>
      </w:r>
      <w:r>
        <w:rPr>
          <w:sz w:val="28"/>
          <w:szCs w:val="22"/>
          <w:lang w:val="uk-UA"/>
        </w:rPr>
        <w:t xml:space="preserve">Глазунов И.С. </w:t>
      </w:r>
      <w:r>
        <w:rPr>
          <w:bCs/>
          <w:sz w:val="28"/>
          <w:szCs w:val="22"/>
          <w:lang w:val="uk-UA"/>
        </w:rPr>
        <w:t>Укрепление здоров’я детей школьного возраста: план действий по разроботке региональных програм в России. Часть 1</w:t>
      </w:r>
      <w:r>
        <w:rPr>
          <w:bCs/>
          <w:sz w:val="28"/>
          <w:szCs w:val="22"/>
        </w:rPr>
        <w:t xml:space="preserve"> /</w:t>
      </w:r>
      <w:r>
        <w:rPr>
          <w:bCs/>
          <w:sz w:val="28"/>
          <w:szCs w:val="22"/>
          <w:lang w:val="uk-UA"/>
        </w:rPr>
        <w:t xml:space="preserve"> И.С. Глазунов, А.К. </w:t>
      </w:r>
      <w:r>
        <w:rPr>
          <w:sz w:val="28"/>
          <w:szCs w:val="22"/>
          <w:lang w:val="uk-UA"/>
        </w:rPr>
        <w:t>Демин ⁄⁄</w:t>
      </w:r>
      <w:r>
        <w:rPr>
          <w:sz w:val="28"/>
          <w:szCs w:val="22"/>
        </w:rPr>
        <w:t xml:space="preserve"> </w:t>
      </w:r>
      <w:r>
        <w:rPr>
          <w:sz w:val="28"/>
          <w:szCs w:val="22"/>
          <w:lang w:val="uk-UA"/>
        </w:rPr>
        <w:t>Профилактика заболеваний и укрепление здоровья. -  №1 . -2004. - С.14-20.</w:t>
      </w:r>
    </w:p>
    <w:p w:rsidR="00C90063" w:rsidRDefault="00C90063" w:rsidP="00C90063">
      <w:pPr>
        <w:spacing w:line="360" w:lineRule="auto"/>
        <w:jc w:val="both"/>
        <w:rPr>
          <w:sz w:val="28"/>
          <w:szCs w:val="22"/>
        </w:rPr>
      </w:pPr>
      <w:r>
        <w:rPr>
          <w:bCs/>
          <w:sz w:val="28"/>
          <w:szCs w:val="22"/>
          <w:lang w:val="uk-UA"/>
        </w:rPr>
        <w:t>85</w:t>
      </w:r>
      <w:r>
        <w:rPr>
          <w:bCs/>
          <w:sz w:val="28"/>
          <w:szCs w:val="22"/>
        </w:rPr>
        <w:t>.Гоголев Ю.В.</w:t>
      </w:r>
      <w:r>
        <w:rPr>
          <w:bCs/>
          <w:sz w:val="28"/>
          <w:szCs w:val="22"/>
          <w:lang w:val="uk-UA"/>
        </w:rPr>
        <w:t xml:space="preserve"> </w:t>
      </w:r>
      <w:r>
        <w:rPr>
          <w:sz w:val="28"/>
          <w:szCs w:val="22"/>
        </w:rPr>
        <w:t>О деятельности специализированного городского медико-социального центра для школьников</w:t>
      </w:r>
      <w:r>
        <w:rPr>
          <w:sz w:val="28"/>
          <w:szCs w:val="22"/>
          <w:lang w:val="uk-UA"/>
        </w:rPr>
        <w:t xml:space="preserve"> / Ю.В. Гоголев, Т.Н. Николаева </w:t>
      </w:r>
      <w:r>
        <w:rPr>
          <w:sz w:val="28"/>
          <w:szCs w:val="22"/>
        </w:rPr>
        <w:t>//</w:t>
      </w:r>
      <w:r>
        <w:rPr>
          <w:sz w:val="28"/>
          <w:szCs w:val="22"/>
          <w:lang w:val="uk-UA"/>
        </w:rPr>
        <w:t xml:space="preserve"> </w:t>
      </w:r>
      <w:r>
        <w:rPr>
          <w:bCs/>
          <w:sz w:val="28"/>
          <w:szCs w:val="22"/>
        </w:rPr>
        <w:t>Проблемы социальной гигиены, здравоохранения и истории медицины. -2004. -N5. -  С. 39-43.</w:t>
      </w:r>
    </w:p>
    <w:p w:rsidR="00C90063" w:rsidRDefault="00C90063" w:rsidP="00C90063">
      <w:pPr>
        <w:widowControl w:val="0"/>
        <w:autoSpaceDE w:val="0"/>
        <w:autoSpaceDN w:val="0"/>
        <w:adjustRightInd w:val="0"/>
        <w:spacing w:line="360" w:lineRule="auto"/>
        <w:jc w:val="both"/>
        <w:rPr>
          <w:sz w:val="28"/>
          <w:szCs w:val="22"/>
        </w:rPr>
      </w:pPr>
      <w:r>
        <w:rPr>
          <w:bCs/>
          <w:sz w:val="28"/>
          <w:szCs w:val="22"/>
          <w:lang w:val="uk-UA"/>
        </w:rPr>
        <w:t>86.Гойда Н.Г.</w:t>
      </w:r>
      <w:r>
        <w:rPr>
          <w:sz w:val="28"/>
          <w:szCs w:val="22"/>
          <w:lang w:val="uk-UA"/>
        </w:rPr>
        <w:t xml:space="preserve"> Соціально-гігієнічна характеристика дітей в соціально-</w:t>
      </w:r>
      <w:r>
        <w:rPr>
          <w:sz w:val="28"/>
          <w:szCs w:val="22"/>
          <w:lang w:val="uk-UA"/>
        </w:rPr>
        <w:lastRenderedPageBreak/>
        <w:t xml:space="preserve">неблагополучних сім’ях та деякі особливості їх захворюваності та фізичного розвитку / Н.С. Гойда // </w:t>
      </w:r>
      <w:r>
        <w:rPr>
          <w:bCs/>
          <w:sz w:val="28"/>
          <w:szCs w:val="22"/>
          <w:lang w:val="uk-UA"/>
        </w:rPr>
        <w:t>Педіатрія, акушерство та гінекологія.- 2002. - №1.-С. 13-15.</w:t>
      </w:r>
      <w:r>
        <w:rPr>
          <w:bCs/>
          <w:sz w:val="28"/>
          <w:szCs w:val="22"/>
          <w:lang w:val="uk-UA"/>
        </w:rPr>
        <w:tab/>
      </w:r>
    </w:p>
    <w:p w:rsidR="00C90063" w:rsidRDefault="00C90063" w:rsidP="00C90063">
      <w:pPr>
        <w:widowControl w:val="0"/>
        <w:autoSpaceDE w:val="0"/>
        <w:autoSpaceDN w:val="0"/>
        <w:adjustRightInd w:val="0"/>
        <w:spacing w:line="360" w:lineRule="auto"/>
        <w:jc w:val="both"/>
        <w:rPr>
          <w:sz w:val="28"/>
          <w:szCs w:val="22"/>
        </w:rPr>
      </w:pPr>
      <w:r>
        <w:rPr>
          <w:bCs/>
          <w:sz w:val="28"/>
          <w:szCs w:val="22"/>
          <w:lang w:val="uk-UA"/>
        </w:rPr>
        <w:t>87</w:t>
      </w:r>
      <w:r>
        <w:rPr>
          <w:bCs/>
          <w:sz w:val="28"/>
          <w:szCs w:val="22"/>
        </w:rPr>
        <w:t>.Гончаренко М.С.</w:t>
      </w:r>
      <w:r>
        <w:rPr>
          <w:sz w:val="28"/>
          <w:szCs w:val="22"/>
        </w:rPr>
        <w:t xml:space="preserve"> Валеологические аспекты социального здоровья</w:t>
      </w:r>
      <w:r>
        <w:rPr>
          <w:sz w:val="28"/>
          <w:szCs w:val="22"/>
          <w:lang w:val="uk-UA"/>
        </w:rPr>
        <w:t xml:space="preserve"> / М.С Гончаренко </w:t>
      </w:r>
      <w:r>
        <w:rPr>
          <w:sz w:val="28"/>
          <w:szCs w:val="22"/>
        </w:rPr>
        <w:t xml:space="preserve">// </w:t>
      </w:r>
      <w:r>
        <w:rPr>
          <w:bCs/>
          <w:sz w:val="28"/>
          <w:szCs w:val="22"/>
        </w:rPr>
        <w:t>Дерматологія та венерологія. -</w:t>
      </w:r>
      <w:r>
        <w:rPr>
          <w:bCs/>
          <w:sz w:val="28"/>
          <w:szCs w:val="22"/>
          <w:lang w:val="uk-UA"/>
        </w:rPr>
        <w:t xml:space="preserve"> </w:t>
      </w:r>
      <w:r>
        <w:rPr>
          <w:bCs/>
          <w:sz w:val="28"/>
          <w:szCs w:val="22"/>
        </w:rPr>
        <w:t>2001. -</w:t>
      </w:r>
      <w:r>
        <w:rPr>
          <w:bCs/>
          <w:sz w:val="28"/>
          <w:szCs w:val="22"/>
          <w:lang w:val="uk-UA"/>
        </w:rPr>
        <w:t xml:space="preserve"> </w:t>
      </w:r>
      <w:r>
        <w:rPr>
          <w:bCs/>
          <w:sz w:val="28"/>
          <w:szCs w:val="22"/>
        </w:rPr>
        <w:t>N2.-</w:t>
      </w:r>
      <w:r>
        <w:rPr>
          <w:bCs/>
          <w:sz w:val="28"/>
          <w:szCs w:val="22"/>
          <w:lang w:val="uk-UA"/>
        </w:rPr>
        <w:t xml:space="preserve"> </w:t>
      </w:r>
      <w:r>
        <w:rPr>
          <w:bCs/>
          <w:sz w:val="28"/>
          <w:szCs w:val="22"/>
        </w:rPr>
        <w:t>С.58-62.</w:t>
      </w:r>
    </w:p>
    <w:p w:rsidR="00C90063" w:rsidRDefault="00C90063" w:rsidP="00C90063">
      <w:pPr>
        <w:spacing w:line="360" w:lineRule="auto"/>
        <w:jc w:val="both"/>
        <w:rPr>
          <w:sz w:val="28"/>
          <w:szCs w:val="22"/>
        </w:rPr>
      </w:pPr>
      <w:r>
        <w:rPr>
          <w:sz w:val="28"/>
          <w:szCs w:val="22"/>
          <w:lang w:val="uk-UA"/>
        </w:rPr>
        <w:t>88</w:t>
      </w:r>
      <w:r>
        <w:rPr>
          <w:sz w:val="28"/>
          <w:szCs w:val="22"/>
        </w:rPr>
        <w:t>.</w:t>
      </w:r>
      <w:r>
        <w:rPr>
          <w:sz w:val="28"/>
          <w:szCs w:val="22"/>
          <w:lang w:val="uk-UA"/>
        </w:rPr>
        <w:t xml:space="preserve">Горбач Н.А. </w:t>
      </w:r>
      <w:r>
        <w:rPr>
          <w:bCs/>
          <w:sz w:val="28"/>
          <w:szCs w:val="22"/>
          <w:lang w:val="uk-UA"/>
        </w:rPr>
        <w:t>Сравнительный анализ медико-социального и психологического портрета студентов</w:t>
      </w:r>
      <w:r>
        <w:rPr>
          <w:sz w:val="28"/>
          <w:szCs w:val="22"/>
          <w:lang w:val="uk-UA"/>
        </w:rPr>
        <w:t xml:space="preserve"> / Н.А. Горбач, Г.Н. Гончарова ⁄⁄ Здравоохранение Росийской Федерации. - №2. -2003. - С.38-40</w:t>
      </w:r>
      <w:r>
        <w:rPr>
          <w:sz w:val="28"/>
          <w:szCs w:val="22"/>
        </w:rPr>
        <w:t>.</w:t>
      </w:r>
    </w:p>
    <w:p w:rsidR="00C90063" w:rsidRDefault="00C90063" w:rsidP="00C90063">
      <w:pPr>
        <w:spacing w:line="360" w:lineRule="auto"/>
        <w:jc w:val="both"/>
        <w:rPr>
          <w:sz w:val="28"/>
          <w:szCs w:val="22"/>
        </w:rPr>
      </w:pPr>
      <w:r>
        <w:rPr>
          <w:sz w:val="28"/>
          <w:szCs w:val="22"/>
          <w:lang w:val="uk-UA"/>
        </w:rPr>
        <w:t>89</w:t>
      </w:r>
      <w:r>
        <w:rPr>
          <w:sz w:val="28"/>
          <w:szCs w:val="22"/>
        </w:rPr>
        <w:t>.</w:t>
      </w:r>
      <w:r>
        <w:rPr>
          <w:sz w:val="28"/>
          <w:szCs w:val="22"/>
          <w:lang w:val="uk-UA"/>
        </w:rPr>
        <w:t xml:space="preserve">Гребняк Н.П. </w:t>
      </w:r>
      <w:r>
        <w:rPr>
          <w:bCs/>
          <w:sz w:val="28"/>
          <w:szCs w:val="22"/>
          <w:lang w:val="uk-UA"/>
        </w:rPr>
        <w:t xml:space="preserve">Формирование валеологического мышления учащихся общеобразовательных учреждений / Н.П. Гребняк, В.И. Агарков </w:t>
      </w:r>
      <w:r>
        <w:rPr>
          <w:sz w:val="28"/>
          <w:szCs w:val="22"/>
          <w:lang w:val="uk-UA"/>
        </w:rPr>
        <w:t>// Весник гигиены и эпидемиологии.- 2000.- Т.431.- С.4-6.</w:t>
      </w:r>
    </w:p>
    <w:p w:rsidR="00C90063" w:rsidRDefault="00C90063" w:rsidP="00C90063">
      <w:pPr>
        <w:spacing w:line="360" w:lineRule="auto"/>
        <w:jc w:val="both"/>
        <w:rPr>
          <w:sz w:val="28"/>
          <w:szCs w:val="22"/>
        </w:rPr>
      </w:pPr>
      <w:r>
        <w:rPr>
          <w:bCs/>
          <w:sz w:val="28"/>
        </w:rPr>
        <w:t>9</w:t>
      </w:r>
      <w:r>
        <w:rPr>
          <w:bCs/>
          <w:sz w:val="28"/>
          <w:lang w:val="uk-UA"/>
        </w:rPr>
        <w:t>0</w:t>
      </w:r>
      <w:r>
        <w:rPr>
          <w:bCs/>
          <w:sz w:val="28"/>
        </w:rPr>
        <w:t>.</w:t>
      </w:r>
      <w:r>
        <w:rPr>
          <w:bCs/>
          <w:sz w:val="28"/>
          <w:lang w:val="uk-UA"/>
        </w:rPr>
        <w:t xml:space="preserve">Григорьев А.И. </w:t>
      </w:r>
      <w:r>
        <w:rPr>
          <w:sz w:val="28"/>
          <w:lang w:val="uk-UA"/>
        </w:rPr>
        <w:t xml:space="preserve">Медико-социологический мониторинг соматического здоровья и образа жизни детей и молодежи /А.И. Григорьев, В.А. </w:t>
      </w:r>
      <w:r>
        <w:rPr>
          <w:bCs/>
          <w:sz w:val="28"/>
          <w:lang w:val="uk-UA"/>
        </w:rPr>
        <w:t xml:space="preserve">Орлов, Н.А. Фудин </w:t>
      </w:r>
      <w:r>
        <w:rPr>
          <w:sz w:val="28"/>
          <w:lang w:val="uk-UA"/>
        </w:rPr>
        <w:t xml:space="preserve"> ⁄⁄ </w:t>
      </w:r>
      <w:r>
        <w:rPr>
          <w:bCs/>
          <w:sz w:val="28"/>
          <w:lang w:val="uk-UA"/>
        </w:rPr>
        <w:t>Социология медицины.- 2004.- №2.- С.50-52</w:t>
      </w:r>
      <w:r>
        <w:rPr>
          <w:bCs/>
          <w:sz w:val="28"/>
        </w:rPr>
        <w:t>.</w:t>
      </w:r>
    </w:p>
    <w:p w:rsidR="00C90063" w:rsidRDefault="00C90063" w:rsidP="00C90063">
      <w:pPr>
        <w:widowControl w:val="0"/>
        <w:autoSpaceDE w:val="0"/>
        <w:autoSpaceDN w:val="0"/>
        <w:adjustRightInd w:val="0"/>
        <w:spacing w:line="360" w:lineRule="auto"/>
        <w:jc w:val="both"/>
        <w:rPr>
          <w:bCs/>
          <w:sz w:val="28"/>
          <w:szCs w:val="22"/>
        </w:rPr>
      </w:pPr>
      <w:r>
        <w:rPr>
          <w:bCs/>
          <w:sz w:val="28"/>
          <w:szCs w:val="22"/>
        </w:rPr>
        <w:t>9</w:t>
      </w:r>
      <w:r>
        <w:rPr>
          <w:bCs/>
          <w:sz w:val="28"/>
          <w:szCs w:val="22"/>
          <w:lang w:val="uk-UA"/>
        </w:rPr>
        <w:t>1</w:t>
      </w:r>
      <w:r>
        <w:rPr>
          <w:bCs/>
          <w:sz w:val="28"/>
          <w:szCs w:val="22"/>
        </w:rPr>
        <w:t>.Гридин Л.А.</w:t>
      </w:r>
      <w:r>
        <w:rPr>
          <w:sz w:val="28"/>
          <w:szCs w:val="22"/>
        </w:rPr>
        <w:t xml:space="preserve"> Общественное здоровье как показатель благополучия и стабильности общества </w:t>
      </w:r>
      <w:r>
        <w:rPr>
          <w:bCs/>
          <w:sz w:val="28"/>
          <w:szCs w:val="22"/>
        </w:rPr>
        <w:t>/</w:t>
      </w:r>
      <w:r>
        <w:rPr>
          <w:bCs/>
          <w:sz w:val="28"/>
          <w:szCs w:val="22"/>
          <w:lang w:val="uk-UA"/>
        </w:rPr>
        <w:t xml:space="preserve"> Л.А. Гридин </w:t>
      </w:r>
      <w:r>
        <w:rPr>
          <w:bCs/>
          <w:sz w:val="28"/>
          <w:szCs w:val="22"/>
        </w:rPr>
        <w:t>//</w:t>
      </w:r>
      <w:r>
        <w:rPr>
          <w:bCs/>
          <w:sz w:val="28"/>
          <w:szCs w:val="22"/>
          <w:lang w:val="uk-UA"/>
        </w:rPr>
        <w:t xml:space="preserve"> </w:t>
      </w:r>
      <w:r>
        <w:rPr>
          <w:bCs/>
          <w:sz w:val="28"/>
          <w:szCs w:val="22"/>
        </w:rPr>
        <w:t>Российский медицинский журнал. -2001. -N3.-С.9-12.</w:t>
      </w:r>
    </w:p>
    <w:p w:rsidR="00C90063" w:rsidRDefault="00C90063" w:rsidP="00C90063">
      <w:pPr>
        <w:widowControl w:val="0"/>
        <w:autoSpaceDE w:val="0"/>
        <w:autoSpaceDN w:val="0"/>
        <w:adjustRightInd w:val="0"/>
        <w:spacing w:line="360" w:lineRule="auto"/>
        <w:jc w:val="both"/>
        <w:rPr>
          <w:bCs/>
          <w:sz w:val="28"/>
          <w:szCs w:val="22"/>
          <w:lang w:val="uk-UA"/>
        </w:rPr>
      </w:pPr>
      <w:r>
        <w:rPr>
          <w:bCs/>
          <w:sz w:val="28"/>
          <w:szCs w:val="22"/>
        </w:rPr>
        <w:t>9</w:t>
      </w:r>
      <w:r>
        <w:rPr>
          <w:bCs/>
          <w:sz w:val="28"/>
          <w:szCs w:val="22"/>
          <w:lang w:val="uk-UA"/>
        </w:rPr>
        <w:t>2</w:t>
      </w:r>
      <w:r>
        <w:rPr>
          <w:bCs/>
          <w:sz w:val="28"/>
          <w:szCs w:val="22"/>
        </w:rPr>
        <w:t>.</w:t>
      </w:r>
      <w:r>
        <w:rPr>
          <w:bCs/>
          <w:sz w:val="28"/>
          <w:szCs w:val="22"/>
          <w:lang w:val="uk-UA"/>
        </w:rPr>
        <w:t xml:space="preserve">Гублер Е.В. Інформатика в патологи, клинической медицине и педиатрии </w:t>
      </w:r>
    </w:p>
    <w:p w:rsidR="00C90063" w:rsidRDefault="00C90063" w:rsidP="00C90063">
      <w:pPr>
        <w:widowControl w:val="0"/>
        <w:autoSpaceDE w:val="0"/>
        <w:autoSpaceDN w:val="0"/>
        <w:adjustRightInd w:val="0"/>
        <w:spacing w:line="360" w:lineRule="auto"/>
        <w:jc w:val="both"/>
        <w:rPr>
          <w:bCs/>
          <w:sz w:val="28"/>
          <w:szCs w:val="22"/>
          <w:lang w:val="uk-UA"/>
        </w:rPr>
      </w:pPr>
      <w:r>
        <w:rPr>
          <w:bCs/>
          <w:sz w:val="28"/>
          <w:szCs w:val="22"/>
          <w:lang w:val="uk-UA"/>
        </w:rPr>
        <w:t>/ Е.В. Гублер – Москва: Медицина,</w:t>
      </w:r>
      <w:r>
        <w:rPr>
          <w:bCs/>
          <w:sz w:val="28"/>
          <w:szCs w:val="22"/>
        </w:rPr>
        <w:t xml:space="preserve"> </w:t>
      </w:r>
      <w:r>
        <w:rPr>
          <w:bCs/>
          <w:sz w:val="28"/>
          <w:szCs w:val="22"/>
          <w:lang w:val="uk-UA"/>
        </w:rPr>
        <w:t>1990.-167с.</w:t>
      </w:r>
    </w:p>
    <w:p w:rsidR="00C90063" w:rsidRDefault="00C90063" w:rsidP="00C90063">
      <w:pPr>
        <w:spacing w:line="360" w:lineRule="auto"/>
        <w:jc w:val="both"/>
        <w:rPr>
          <w:sz w:val="28"/>
          <w:szCs w:val="28"/>
        </w:rPr>
      </w:pPr>
      <w:r>
        <w:rPr>
          <w:sz w:val="28"/>
          <w:szCs w:val="22"/>
        </w:rPr>
        <w:t>9</w:t>
      </w:r>
      <w:r>
        <w:rPr>
          <w:sz w:val="28"/>
          <w:szCs w:val="22"/>
          <w:lang w:val="uk-UA"/>
        </w:rPr>
        <w:t>3</w:t>
      </w:r>
      <w:r>
        <w:rPr>
          <w:sz w:val="28"/>
          <w:szCs w:val="22"/>
        </w:rPr>
        <w:t>.Дебесс М</w:t>
      </w:r>
      <w:r>
        <w:rPr>
          <w:sz w:val="28"/>
          <w:szCs w:val="22"/>
          <w:lang w:val="uk-UA"/>
        </w:rPr>
        <w:t xml:space="preserve">. </w:t>
      </w:r>
      <w:r>
        <w:rPr>
          <w:sz w:val="28"/>
          <w:szCs w:val="22"/>
        </w:rPr>
        <w:t>Подросток /</w:t>
      </w:r>
      <w:r>
        <w:rPr>
          <w:sz w:val="28"/>
          <w:szCs w:val="22"/>
          <w:lang w:val="uk-UA"/>
        </w:rPr>
        <w:t xml:space="preserve"> М. Дебес;</w:t>
      </w:r>
      <w:r>
        <w:rPr>
          <w:sz w:val="28"/>
          <w:szCs w:val="22"/>
        </w:rPr>
        <w:t xml:space="preserve"> </w:t>
      </w:r>
      <w:r>
        <w:rPr>
          <w:sz w:val="28"/>
          <w:szCs w:val="22"/>
          <w:lang w:val="uk-UA"/>
        </w:rPr>
        <w:t>п</w:t>
      </w:r>
      <w:r>
        <w:rPr>
          <w:sz w:val="28"/>
          <w:szCs w:val="22"/>
        </w:rPr>
        <w:t>ер. с фр.</w:t>
      </w:r>
      <w:r>
        <w:rPr>
          <w:sz w:val="28"/>
          <w:szCs w:val="22"/>
          <w:lang w:val="uk-UA"/>
        </w:rPr>
        <w:t xml:space="preserve"> Ф.П. Тарасенко. Киев </w:t>
      </w:r>
      <w:r>
        <w:rPr>
          <w:sz w:val="28"/>
          <w:szCs w:val="22"/>
        </w:rPr>
        <w:t>-</w:t>
      </w:r>
      <w:r>
        <w:rPr>
          <w:sz w:val="28"/>
          <w:szCs w:val="22"/>
          <w:lang w:val="uk-UA"/>
        </w:rPr>
        <w:t xml:space="preserve"> </w:t>
      </w:r>
      <w:r>
        <w:rPr>
          <w:sz w:val="28"/>
          <w:szCs w:val="22"/>
        </w:rPr>
        <w:t>2004.</w:t>
      </w:r>
      <w:r>
        <w:rPr>
          <w:sz w:val="28"/>
          <w:szCs w:val="22"/>
          <w:lang w:val="uk-UA"/>
        </w:rPr>
        <w:t>-140 с.</w:t>
      </w:r>
    </w:p>
    <w:p w:rsidR="00C90063" w:rsidRDefault="00C90063" w:rsidP="00C90063">
      <w:pPr>
        <w:spacing w:line="360" w:lineRule="auto"/>
        <w:jc w:val="both"/>
        <w:rPr>
          <w:sz w:val="28"/>
          <w:szCs w:val="28"/>
        </w:rPr>
      </w:pPr>
      <w:r>
        <w:rPr>
          <w:sz w:val="28"/>
          <w:szCs w:val="22"/>
        </w:rPr>
        <w:t>9</w:t>
      </w:r>
      <w:r>
        <w:rPr>
          <w:sz w:val="28"/>
          <w:szCs w:val="22"/>
          <w:lang w:val="uk-UA"/>
        </w:rPr>
        <w:t>4</w:t>
      </w:r>
      <w:r>
        <w:rPr>
          <w:sz w:val="28"/>
          <w:szCs w:val="22"/>
        </w:rPr>
        <w:t>.</w:t>
      </w:r>
      <w:r>
        <w:rPr>
          <w:sz w:val="28"/>
          <w:szCs w:val="22"/>
          <w:lang w:val="uk-UA"/>
        </w:rPr>
        <w:t xml:space="preserve">Дмитриева Т.Н. </w:t>
      </w:r>
      <w:r>
        <w:rPr>
          <w:bCs/>
          <w:sz w:val="28"/>
          <w:szCs w:val="22"/>
          <w:lang w:val="uk-UA"/>
        </w:rPr>
        <w:t>Полипрофесиональный подход в психопрофилактической работе с детьми и подростками</w:t>
      </w:r>
      <w:r>
        <w:rPr>
          <w:sz w:val="28"/>
          <w:szCs w:val="22"/>
        </w:rPr>
        <w:t xml:space="preserve"> /</w:t>
      </w:r>
      <w:r>
        <w:rPr>
          <w:sz w:val="28"/>
          <w:szCs w:val="22"/>
          <w:lang w:val="uk-UA"/>
        </w:rPr>
        <w:t xml:space="preserve"> Т.Н. Дмитриева, И.А. Переслегина ⁄⁄ Здравоохранение Росийской Федерации. - №5. -2002. - С.33-35</w:t>
      </w:r>
    </w:p>
    <w:p w:rsidR="00C90063" w:rsidRDefault="00C90063" w:rsidP="00C90063">
      <w:pPr>
        <w:widowControl w:val="0"/>
        <w:autoSpaceDE w:val="0"/>
        <w:autoSpaceDN w:val="0"/>
        <w:adjustRightInd w:val="0"/>
        <w:spacing w:line="360" w:lineRule="auto"/>
        <w:jc w:val="both"/>
        <w:rPr>
          <w:sz w:val="28"/>
          <w:szCs w:val="28"/>
        </w:rPr>
      </w:pPr>
      <w:r>
        <w:rPr>
          <w:sz w:val="28"/>
          <w:szCs w:val="28"/>
          <w:lang w:val="uk-UA"/>
        </w:rPr>
        <w:t>95</w:t>
      </w:r>
      <w:r>
        <w:rPr>
          <w:sz w:val="28"/>
          <w:szCs w:val="28"/>
        </w:rPr>
        <w:t xml:space="preserve">.Додух В.Н. </w:t>
      </w:r>
      <w:r>
        <w:rPr>
          <w:bCs/>
          <w:sz w:val="28"/>
          <w:szCs w:val="28"/>
        </w:rPr>
        <w:t>Лечение алкогольной и табачной зависимости с помощью оригинального психотерапевтического комплекса</w:t>
      </w:r>
      <w:r>
        <w:rPr>
          <w:sz w:val="28"/>
          <w:szCs w:val="28"/>
        </w:rPr>
        <w:t xml:space="preserve"> /</w:t>
      </w:r>
      <w:r>
        <w:rPr>
          <w:sz w:val="28"/>
          <w:szCs w:val="28"/>
          <w:lang w:val="uk-UA"/>
        </w:rPr>
        <w:t xml:space="preserve"> В.Н. Додух </w:t>
      </w:r>
      <w:r>
        <w:rPr>
          <w:sz w:val="28"/>
          <w:szCs w:val="28"/>
        </w:rPr>
        <w:t xml:space="preserve">// Український вісник психоневрології: Наук.- практ. </w:t>
      </w:r>
      <w:proofErr w:type="gramStart"/>
      <w:r>
        <w:rPr>
          <w:sz w:val="28"/>
          <w:szCs w:val="28"/>
        </w:rPr>
        <w:t>Журн</w:t>
      </w:r>
      <w:proofErr w:type="gramEnd"/>
      <w:r>
        <w:rPr>
          <w:sz w:val="28"/>
          <w:szCs w:val="28"/>
          <w:lang w:val="uk-UA"/>
        </w:rPr>
        <w:t xml:space="preserve">- </w:t>
      </w:r>
      <w:r>
        <w:rPr>
          <w:sz w:val="28"/>
          <w:szCs w:val="28"/>
        </w:rPr>
        <w:t>2004. –Том</w:t>
      </w:r>
      <w:r>
        <w:rPr>
          <w:sz w:val="28"/>
          <w:szCs w:val="28"/>
          <w:lang w:val="uk-UA"/>
        </w:rPr>
        <w:t xml:space="preserve"> </w:t>
      </w:r>
      <w:r>
        <w:rPr>
          <w:sz w:val="28"/>
          <w:szCs w:val="28"/>
        </w:rPr>
        <w:t>12 N4. -  С. 35-36.</w:t>
      </w:r>
    </w:p>
    <w:p w:rsidR="00C90063" w:rsidRDefault="00C90063" w:rsidP="00C90063">
      <w:pPr>
        <w:widowControl w:val="0"/>
        <w:autoSpaceDE w:val="0"/>
        <w:autoSpaceDN w:val="0"/>
        <w:adjustRightInd w:val="0"/>
        <w:spacing w:line="360" w:lineRule="auto"/>
        <w:jc w:val="both"/>
        <w:rPr>
          <w:bCs/>
          <w:sz w:val="28"/>
          <w:szCs w:val="22"/>
        </w:rPr>
      </w:pPr>
      <w:r>
        <w:rPr>
          <w:bCs/>
          <w:sz w:val="28"/>
          <w:szCs w:val="22"/>
          <w:lang w:val="uk-UA"/>
        </w:rPr>
        <w:t>96</w:t>
      </w:r>
      <w:r>
        <w:rPr>
          <w:bCs/>
          <w:sz w:val="28"/>
          <w:szCs w:val="22"/>
        </w:rPr>
        <w:t xml:space="preserve">.Доклад о состоянии здравоохранения в Европе, 2005г. Действия общественного здравоохранения в целях улучшения здоровья детей и всего населения. Часть 3. Здоровье и развитие детей и подростков </w:t>
      </w:r>
      <w:r>
        <w:rPr>
          <w:sz w:val="28"/>
          <w:szCs w:val="22"/>
        </w:rPr>
        <w:t>// Главный врач</w:t>
      </w:r>
      <w:r>
        <w:rPr>
          <w:sz w:val="28"/>
          <w:szCs w:val="22"/>
          <w:lang w:val="uk-UA"/>
        </w:rPr>
        <w:t xml:space="preserve">. - </w:t>
      </w:r>
      <w:r>
        <w:rPr>
          <w:sz w:val="28"/>
          <w:szCs w:val="22"/>
        </w:rPr>
        <w:t>2006.-</w:t>
      </w:r>
      <w:r>
        <w:rPr>
          <w:sz w:val="28"/>
          <w:szCs w:val="22"/>
          <w:lang w:val="uk-UA"/>
        </w:rPr>
        <w:t xml:space="preserve"> </w:t>
      </w:r>
      <w:r>
        <w:rPr>
          <w:sz w:val="28"/>
          <w:szCs w:val="22"/>
        </w:rPr>
        <w:t>№6.-</w:t>
      </w:r>
      <w:r>
        <w:rPr>
          <w:sz w:val="28"/>
          <w:szCs w:val="22"/>
          <w:lang w:val="uk-UA"/>
        </w:rPr>
        <w:t xml:space="preserve"> </w:t>
      </w:r>
      <w:r>
        <w:rPr>
          <w:sz w:val="28"/>
          <w:szCs w:val="22"/>
        </w:rPr>
        <w:t>С.17-32.</w:t>
      </w:r>
    </w:p>
    <w:p w:rsidR="00C90063" w:rsidRDefault="00C90063" w:rsidP="00C90063">
      <w:pPr>
        <w:widowControl w:val="0"/>
        <w:autoSpaceDE w:val="0"/>
        <w:autoSpaceDN w:val="0"/>
        <w:adjustRightInd w:val="0"/>
        <w:spacing w:line="360" w:lineRule="auto"/>
        <w:jc w:val="both"/>
        <w:rPr>
          <w:bCs/>
          <w:sz w:val="28"/>
          <w:szCs w:val="22"/>
        </w:rPr>
      </w:pPr>
      <w:r>
        <w:rPr>
          <w:bCs/>
          <w:sz w:val="28"/>
          <w:szCs w:val="22"/>
          <w:lang w:val="uk-UA"/>
        </w:rPr>
        <w:t>97</w:t>
      </w:r>
      <w:r>
        <w:rPr>
          <w:bCs/>
          <w:sz w:val="28"/>
          <w:szCs w:val="22"/>
        </w:rPr>
        <w:t>.Дрегваль Л.</w:t>
      </w:r>
      <w:r>
        <w:rPr>
          <w:bCs/>
          <w:sz w:val="28"/>
          <w:szCs w:val="22"/>
          <w:lang w:val="uk-UA"/>
        </w:rPr>
        <w:t xml:space="preserve"> </w:t>
      </w:r>
      <w:r>
        <w:rPr>
          <w:sz w:val="28"/>
          <w:szCs w:val="22"/>
        </w:rPr>
        <w:t>Изменения образа жизни, влияющие на здоровье взрослого населения Литвы (1994-19998</w:t>
      </w:r>
      <w:r>
        <w:rPr>
          <w:sz w:val="28"/>
          <w:szCs w:val="22"/>
          <w:lang w:val="uk-UA"/>
        </w:rPr>
        <w:t xml:space="preserve">) / Л. Дрегваль, Я. </w:t>
      </w:r>
      <w:r>
        <w:rPr>
          <w:bCs/>
          <w:sz w:val="28"/>
          <w:szCs w:val="22"/>
        </w:rPr>
        <w:t>Петкявичене</w:t>
      </w:r>
      <w:r>
        <w:rPr>
          <w:bCs/>
          <w:sz w:val="28"/>
          <w:szCs w:val="22"/>
          <w:lang w:val="uk-UA"/>
        </w:rPr>
        <w:t>, Ю.</w:t>
      </w:r>
      <w:r>
        <w:rPr>
          <w:bCs/>
          <w:sz w:val="28"/>
          <w:szCs w:val="22"/>
        </w:rPr>
        <w:t>Клумбене</w:t>
      </w:r>
      <w:r>
        <w:rPr>
          <w:bCs/>
          <w:sz w:val="28"/>
          <w:szCs w:val="22"/>
          <w:lang w:val="uk-UA"/>
        </w:rPr>
        <w:t xml:space="preserve"> </w:t>
      </w:r>
      <w:r>
        <w:rPr>
          <w:bCs/>
          <w:sz w:val="28"/>
          <w:szCs w:val="22"/>
        </w:rPr>
        <w:t xml:space="preserve">// </w:t>
      </w:r>
      <w:r>
        <w:rPr>
          <w:bCs/>
          <w:sz w:val="28"/>
          <w:szCs w:val="22"/>
        </w:rPr>
        <w:lastRenderedPageBreak/>
        <w:t>Профилактика заболеваний и укрепление здоровья. -</w:t>
      </w:r>
      <w:r>
        <w:rPr>
          <w:bCs/>
          <w:sz w:val="28"/>
          <w:szCs w:val="22"/>
          <w:lang w:val="uk-UA"/>
        </w:rPr>
        <w:t xml:space="preserve"> </w:t>
      </w:r>
      <w:r>
        <w:rPr>
          <w:bCs/>
          <w:sz w:val="28"/>
          <w:szCs w:val="22"/>
        </w:rPr>
        <w:t>2000. -</w:t>
      </w:r>
      <w:r>
        <w:rPr>
          <w:bCs/>
          <w:sz w:val="28"/>
          <w:szCs w:val="22"/>
          <w:lang w:val="uk-UA"/>
        </w:rPr>
        <w:t xml:space="preserve"> </w:t>
      </w:r>
      <w:r>
        <w:rPr>
          <w:bCs/>
          <w:sz w:val="28"/>
          <w:szCs w:val="22"/>
        </w:rPr>
        <w:t>N 4.-</w:t>
      </w:r>
      <w:r>
        <w:rPr>
          <w:bCs/>
          <w:sz w:val="28"/>
          <w:szCs w:val="22"/>
          <w:lang w:val="uk-UA"/>
        </w:rPr>
        <w:t xml:space="preserve"> </w:t>
      </w:r>
      <w:r>
        <w:rPr>
          <w:bCs/>
          <w:sz w:val="28"/>
          <w:szCs w:val="22"/>
        </w:rPr>
        <w:t>С.42-43</w:t>
      </w:r>
    </w:p>
    <w:p w:rsidR="00C90063" w:rsidRDefault="00C90063" w:rsidP="00C90063">
      <w:pPr>
        <w:spacing w:line="360" w:lineRule="auto"/>
        <w:jc w:val="both"/>
        <w:rPr>
          <w:bCs/>
          <w:sz w:val="28"/>
          <w:szCs w:val="22"/>
        </w:rPr>
      </w:pPr>
      <w:r>
        <w:rPr>
          <w:sz w:val="28"/>
          <w:szCs w:val="28"/>
          <w:lang w:val="uk-UA"/>
        </w:rPr>
        <w:t>98</w:t>
      </w:r>
      <w:r>
        <w:rPr>
          <w:sz w:val="28"/>
          <w:szCs w:val="28"/>
        </w:rPr>
        <w:t xml:space="preserve">.Дубровский В.И. </w:t>
      </w:r>
      <w:r>
        <w:rPr>
          <w:bCs/>
          <w:sz w:val="28"/>
          <w:szCs w:val="28"/>
        </w:rPr>
        <w:t>Валеология. Здоровый образ жизни</w:t>
      </w:r>
      <w:r>
        <w:rPr>
          <w:sz w:val="28"/>
          <w:szCs w:val="28"/>
        </w:rPr>
        <w:t>. /</w:t>
      </w:r>
      <w:r>
        <w:rPr>
          <w:sz w:val="28"/>
          <w:szCs w:val="28"/>
          <w:lang w:val="uk-UA"/>
        </w:rPr>
        <w:t xml:space="preserve"> В.И. Дубровский </w:t>
      </w:r>
      <w:r>
        <w:rPr>
          <w:sz w:val="28"/>
          <w:szCs w:val="28"/>
        </w:rPr>
        <w:t xml:space="preserve">- М.:Флинта, 1999. - 560с. </w:t>
      </w:r>
    </w:p>
    <w:p w:rsidR="00C90063" w:rsidRDefault="00C90063" w:rsidP="00C90063">
      <w:pPr>
        <w:spacing w:line="360" w:lineRule="auto"/>
        <w:jc w:val="both"/>
        <w:rPr>
          <w:bCs/>
          <w:sz w:val="28"/>
          <w:szCs w:val="22"/>
        </w:rPr>
      </w:pPr>
      <w:r>
        <w:rPr>
          <w:sz w:val="28"/>
          <w:szCs w:val="22"/>
          <w:lang w:val="uk-UA"/>
        </w:rPr>
        <w:t>99</w:t>
      </w:r>
      <w:r>
        <w:rPr>
          <w:sz w:val="28"/>
          <w:szCs w:val="22"/>
        </w:rPr>
        <w:t>.</w:t>
      </w:r>
      <w:r>
        <w:rPr>
          <w:sz w:val="28"/>
          <w:szCs w:val="22"/>
          <w:lang w:val="uk-UA"/>
        </w:rPr>
        <w:t>Евстифеева Г.Ю.</w:t>
      </w:r>
      <w:r>
        <w:rPr>
          <w:sz w:val="28"/>
          <w:szCs w:val="22"/>
        </w:rPr>
        <w:t xml:space="preserve"> </w:t>
      </w:r>
      <w:r>
        <w:rPr>
          <w:bCs/>
          <w:sz w:val="28"/>
          <w:szCs w:val="22"/>
        </w:rPr>
        <w:t>Роль мониторинга питания школьников в разработке профилактических программ</w:t>
      </w:r>
      <w:r>
        <w:rPr>
          <w:sz w:val="28"/>
          <w:szCs w:val="22"/>
        </w:rPr>
        <w:t xml:space="preserve"> /</w:t>
      </w:r>
      <w:r>
        <w:rPr>
          <w:sz w:val="28"/>
          <w:szCs w:val="22"/>
          <w:lang w:val="uk-UA"/>
        </w:rPr>
        <w:t xml:space="preserve"> Г.Ю. Евстифеева ⁄⁄ Профилактика заболеваний и укрепление здоровья. -  №5 . -2003. - С.41-47.</w:t>
      </w:r>
    </w:p>
    <w:p w:rsidR="00C90063" w:rsidRDefault="00C90063" w:rsidP="00C90063">
      <w:pPr>
        <w:spacing w:line="360" w:lineRule="auto"/>
        <w:jc w:val="both"/>
        <w:rPr>
          <w:sz w:val="28"/>
          <w:szCs w:val="22"/>
        </w:rPr>
      </w:pPr>
      <w:r>
        <w:rPr>
          <w:sz w:val="28"/>
          <w:szCs w:val="22"/>
        </w:rPr>
        <w:t>10</w:t>
      </w:r>
      <w:r>
        <w:rPr>
          <w:sz w:val="28"/>
          <w:szCs w:val="22"/>
          <w:lang w:val="uk-UA"/>
        </w:rPr>
        <w:t>0</w:t>
      </w:r>
      <w:r>
        <w:rPr>
          <w:sz w:val="28"/>
          <w:szCs w:val="22"/>
        </w:rPr>
        <w:t>.</w:t>
      </w:r>
      <w:r>
        <w:rPr>
          <w:sz w:val="28"/>
          <w:szCs w:val="22"/>
          <w:lang w:val="uk-UA"/>
        </w:rPr>
        <w:t>Евстифеева Г.Ю.</w:t>
      </w:r>
      <w:r>
        <w:rPr>
          <w:bCs/>
          <w:sz w:val="28"/>
          <w:szCs w:val="22"/>
          <w:lang w:val="uk-UA"/>
        </w:rPr>
        <w:t xml:space="preserve">Социальный маркетинг как система оценки потрібностей в укреплении здоровья школьников / Г.Ю. </w:t>
      </w:r>
      <w:r>
        <w:rPr>
          <w:sz w:val="28"/>
          <w:szCs w:val="22"/>
          <w:lang w:val="uk-UA"/>
        </w:rPr>
        <w:t>Евстифеева, С.Е Лебедькова ⁄⁄ Профилактика заболеваний и укрепление здоровья. -  №2 . -2004. - С.42-46.</w:t>
      </w:r>
    </w:p>
    <w:p w:rsidR="00C90063" w:rsidRDefault="00C90063" w:rsidP="00C90063">
      <w:pPr>
        <w:spacing w:line="360" w:lineRule="auto"/>
        <w:jc w:val="both"/>
        <w:rPr>
          <w:sz w:val="28"/>
          <w:szCs w:val="22"/>
          <w:lang w:val="uk-UA"/>
        </w:rPr>
      </w:pPr>
      <w:r>
        <w:rPr>
          <w:sz w:val="28"/>
          <w:szCs w:val="22"/>
          <w:lang w:val="uk-UA"/>
        </w:rPr>
        <w:t>101</w:t>
      </w:r>
      <w:r>
        <w:rPr>
          <w:sz w:val="28"/>
          <w:szCs w:val="22"/>
        </w:rPr>
        <w:t>.</w:t>
      </w:r>
      <w:r>
        <w:rPr>
          <w:sz w:val="28"/>
          <w:szCs w:val="22"/>
          <w:lang w:val="uk-UA"/>
        </w:rPr>
        <w:t xml:space="preserve">Жилка Н.Я. </w:t>
      </w:r>
      <w:r>
        <w:rPr>
          <w:bCs/>
          <w:sz w:val="28"/>
          <w:szCs w:val="22"/>
          <w:lang w:val="uk-UA"/>
        </w:rPr>
        <w:t>Законодавчо-правова база формування здоров’я та здорового способу життя у населення України</w:t>
      </w:r>
      <w:r>
        <w:rPr>
          <w:sz w:val="28"/>
          <w:szCs w:val="22"/>
          <w:lang w:val="uk-UA"/>
        </w:rPr>
        <w:t xml:space="preserve"> / Н.Я. Жилка - Київ.- 2005.- 23с. </w:t>
      </w:r>
    </w:p>
    <w:p w:rsidR="00C90063" w:rsidRDefault="00C90063" w:rsidP="00C90063">
      <w:pPr>
        <w:spacing w:line="360" w:lineRule="auto"/>
        <w:jc w:val="both"/>
        <w:rPr>
          <w:sz w:val="28"/>
          <w:szCs w:val="22"/>
        </w:rPr>
      </w:pPr>
      <w:r>
        <w:rPr>
          <w:sz w:val="28"/>
          <w:szCs w:val="22"/>
          <w:lang w:val="uk-UA"/>
        </w:rPr>
        <w:t xml:space="preserve">102.Жуков Г.М. </w:t>
      </w:r>
      <w:r>
        <w:rPr>
          <w:bCs/>
          <w:sz w:val="28"/>
          <w:szCs w:val="22"/>
          <w:lang w:val="uk-UA"/>
        </w:rPr>
        <w:t xml:space="preserve">Шляхи подолання епідемії тютюнопаління в Україні / Г.М. Жуков, Ф.П. </w:t>
      </w:r>
      <w:r>
        <w:rPr>
          <w:sz w:val="28"/>
          <w:szCs w:val="22"/>
          <w:lang w:val="uk-UA"/>
        </w:rPr>
        <w:t>Ринда // Охорона здоров’я України.- 2004.- №1(12).- с. 22-26.</w:t>
      </w:r>
    </w:p>
    <w:p w:rsidR="00C90063" w:rsidRDefault="00C90063" w:rsidP="00C90063">
      <w:pPr>
        <w:spacing w:line="360" w:lineRule="auto"/>
        <w:jc w:val="both"/>
        <w:rPr>
          <w:color w:val="000000"/>
          <w:sz w:val="28"/>
          <w:szCs w:val="28"/>
        </w:rPr>
      </w:pPr>
      <w:r>
        <w:rPr>
          <w:iCs/>
          <w:color w:val="000000"/>
          <w:sz w:val="28"/>
          <w:szCs w:val="28"/>
        </w:rPr>
        <w:t>10</w:t>
      </w:r>
      <w:r>
        <w:rPr>
          <w:iCs/>
          <w:color w:val="000000"/>
          <w:sz w:val="28"/>
          <w:szCs w:val="28"/>
          <w:lang w:val="uk-UA"/>
        </w:rPr>
        <w:t>3</w:t>
      </w:r>
      <w:r>
        <w:rPr>
          <w:iCs/>
          <w:color w:val="000000"/>
          <w:sz w:val="28"/>
          <w:szCs w:val="28"/>
        </w:rPr>
        <w:t>.Зайцев Г.К.</w:t>
      </w:r>
      <w:r>
        <w:rPr>
          <w:color w:val="000000"/>
          <w:sz w:val="28"/>
          <w:szCs w:val="28"/>
        </w:rPr>
        <w:t xml:space="preserve"> </w:t>
      </w:r>
      <w:proofErr w:type="gramStart"/>
      <w:r>
        <w:rPr>
          <w:bCs/>
          <w:color w:val="000000"/>
          <w:sz w:val="28"/>
          <w:szCs w:val="28"/>
        </w:rPr>
        <w:t>Школьная</w:t>
      </w:r>
      <w:proofErr w:type="gramEnd"/>
      <w:r>
        <w:rPr>
          <w:bCs/>
          <w:color w:val="000000"/>
          <w:sz w:val="28"/>
          <w:szCs w:val="28"/>
        </w:rPr>
        <w:t xml:space="preserve"> валеология: </w:t>
      </w:r>
      <w:r>
        <w:rPr>
          <w:color w:val="000000"/>
          <w:sz w:val="28"/>
          <w:szCs w:val="28"/>
        </w:rPr>
        <w:t>Педагогические основы обеспечения здоровья учащихся и учителей /</w:t>
      </w:r>
      <w:r>
        <w:rPr>
          <w:color w:val="000000"/>
          <w:sz w:val="28"/>
          <w:szCs w:val="28"/>
          <w:lang w:val="uk-UA"/>
        </w:rPr>
        <w:t xml:space="preserve"> Г.К. Зайцев </w:t>
      </w:r>
      <w:r>
        <w:rPr>
          <w:color w:val="000000"/>
          <w:sz w:val="28"/>
          <w:szCs w:val="28"/>
        </w:rPr>
        <w:t>— СПб</w:t>
      </w:r>
      <w:proofErr w:type="gramStart"/>
      <w:r>
        <w:rPr>
          <w:color w:val="000000"/>
          <w:sz w:val="28"/>
          <w:szCs w:val="28"/>
        </w:rPr>
        <w:t xml:space="preserve">.: </w:t>
      </w:r>
      <w:proofErr w:type="gramEnd"/>
      <w:r>
        <w:rPr>
          <w:color w:val="000000"/>
          <w:sz w:val="28"/>
          <w:szCs w:val="28"/>
        </w:rPr>
        <w:t xml:space="preserve">Акцидент, 1998. -112 с. </w:t>
      </w:r>
    </w:p>
    <w:p w:rsidR="00C90063" w:rsidRDefault="00C90063" w:rsidP="00C90063">
      <w:pPr>
        <w:spacing w:line="360" w:lineRule="auto"/>
        <w:jc w:val="both"/>
        <w:rPr>
          <w:color w:val="000000"/>
          <w:sz w:val="28"/>
          <w:szCs w:val="28"/>
          <w:lang w:val="uk-UA"/>
        </w:rPr>
      </w:pPr>
      <w:r>
        <w:rPr>
          <w:iCs/>
          <w:color w:val="000000"/>
          <w:sz w:val="28"/>
          <w:szCs w:val="28"/>
        </w:rPr>
        <w:t>10</w:t>
      </w:r>
      <w:r>
        <w:rPr>
          <w:iCs/>
          <w:color w:val="000000"/>
          <w:sz w:val="28"/>
          <w:szCs w:val="28"/>
          <w:lang w:val="uk-UA"/>
        </w:rPr>
        <w:t>4</w:t>
      </w:r>
      <w:r>
        <w:rPr>
          <w:iCs/>
          <w:color w:val="000000"/>
          <w:sz w:val="28"/>
          <w:szCs w:val="28"/>
        </w:rPr>
        <w:t>.Зайцев Г.К</w:t>
      </w:r>
      <w:r>
        <w:rPr>
          <w:i/>
          <w:color w:val="000000"/>
          <w:sz w:val="28"/>
          <w:szCs w:val="28"/>
        </w:rPr>
        <w:t>.</w:t>
      </w:r>
      <w:r>
        <w:rPr>
          <w:color w:val="000000"/>
          <w:sz w:val="28"/>
          <w:szCs w:val="28"/>
        </w:rPr>
        <w:t xml:space="preserve"> </w:t>
      </w:r>
      <w:r>
        <w:rPr>
          <w:bCs/>
          <w:color w:val="000000"/>
          <w:sz w:val="28"/>
          <w:szCs w:val="28"/>
        </w:rPr>
        <w:t>Физическое воспитание и спортивная подготовка</w:t>
      </w:r>
      <w:r>
        <w:rPr>
          <w:color w:val="000000"/>
          <w:sz w:val="28"/>
          <w:szCs w:val="28"/>
        </w:rPr>
        <w:t>. Новые подходы</w:t>
      </w:r>
      <w:r>
        <w:rPr>
          <w:color w:val="000000"/>
          <w:sz w:val="28"/>
          <w:szCs w:val="28"/>
          <w:lang w:val="uk-UA"/>
        </w:rPr>
        <w:t xml:space="preserve"> </w:t>
      </w:r>
      <w:r>
        <w:rPr>
          <w:color w:val="000000"/>
          <w:sz w:val="28"/>
          <w:szCs w:val="28"/>
        </w:rPr>
        <w:t>/</w:t>
      </w:r>
      <w:r>
        <w:rPr>
          <w:color w:val="000000"/>
          <w:sz w:val="28"/>
          <w:szCs w:val="28"/>
          <w:lang w:val="uk-UA"/>
        </w:rPr>
        <w:t xml:space="preserve"> Г.К. Зайцев</w:t>
      </w:r>
      <w:r>
        <w:rPr>
          <w:color w:val="000000"/>
          <w:sz w:val="28"/>
          <w:szCs w:val="28"/>
        </w:rPr>
        <w:t xml:space="preserve"> — Л., 1991. </w:t>
      </w:r>
      <w:r>
        <w:rPr>
          <w:color w:val="000000"/>
          <w:sz w:val="28"/>
          <w:szCs w:val="28"/>
          <w:lang w:val="uk-UA"/>
        </w:rPr>
        <w:t>-112 [54]с.</w:t>
      </w:r>
    </w:p>
    <w:p w:rsidR="00C90063" w:rsidRDefault="00C90063" w:rsidP="00C90063">
      <w:pPr>
        <w:spacing w:line="360" w:lineRule="auto"/>
        <w:jc w:val="both"/>
        <w:rPr>
          <w:color w:val="000000"/>
          <w:sz w:val="28"/>
          <w:szCs w:val="28"/>
          <w:lang w:val="uk-UA"/>
        </w:rPr>
      </w:pPr>
      <w:r>
        <w:rPr>
          <w:iCs/>
          <w:color w:val="000000"/>
          <w:sz w:val="28"/>
          <w:szCs w:val="28"/>
        </w:rPr>
        <w:t>1</w:t>
      </w:r>
      <w:r>
        <w:rPr>
          <w:iCs/>
          <w:color w:val="000000"/>
          <w:sz w:val="28"/>
          <w:szCs w:val="28"/>
          <w:lang w:val="uk-UA"/>
        </w:rPr>
        <w:t>05</w:t>
      </w:r>
      <w:r>
        <w:rPr>
          <w:iCs/>
          <w:color w:val="000000"/>
          <w:sz w:val="28"/>
          <w:szCs w:val="28"/>
        </w:rPr>
        <w:t xml:space="preserve">.Зайцев Г.К. </w:t>
      </w:r>
      <w:r>
        <w:rPr>
          <w:bCs/>
          <w:iCs/>
          <w:color w:val="000000"/>
          <w:sz w:val="28"/>
          <w:szCs w:val="28"/>
        </w:rPr>
        <w:t>Здоровье</w:t>
      </w:r>
      <w:r>
        <w:rPr>
          <w:bCs/>
          <w:color w:val="000000"/>
          <w:sz w:val="28"/>
          <w:szCs w:val="28"/>
        </w:rPr>
        <w:t xml:space="preserve"> школьников и учителей.</w:t>
      </w:r>
      <w:r>
        <w:rPr>
          <w:color w:val="000000"/>
          <w:sz w:val="28"/>
          <w:szCs w:val="28"/>
        </w:rPr>
        <w:t xml:space="preserve"> Опыт валеологического исследования</w:t>
      </w:r>
      <w:r>
        <w:rPr>
          <w:color w:val="000000"/>
          <w:sz w:val="28"/>
          <w:szCs w:val="28"/>
          <w:lang w:val="uk-UA"/>
        </w:rPr>
        <w:t xml:space="preserve"> </w:t>
      </w:r>
      <w:r>
        <w:rPr>
          <w:color w:val="000000"/>
          <w:sz w:val="28"/>
          <w:szCs w:val="28"/>
        </w:rPr>
        <w:t>/</w:t>
      </w:r>
      <w:r>
        <w:rPr>
          <w:color w:val="000000"/>
          <w:sz w:val="28"/>
          <w:szCs w:val="28"/>
          <w:lang w:val="uk-UA"/>
        </w:rPr>
        <w:t xml:space="preserve"> Г.К. Зайцев </w:t>
      </w:r>
      <w:r>
        <w:rPr>
          <w:color w:val="000000"/>
          <w:sz w:val="28"/>
          <w:szCs w:val="28"/>
        </w:rPr>
        <w:t>— СПб</w:t>
      </w:r>
      <w:proofErr w:type="gramStart"/>
      <w:r>
        <w:rPr>
          <w:color w:val="000000"/>
          <w:sz w:val="28"/>
          <w:szCs w:val="28"/>
        </w:rPr>
        <w:t xml:space="preserve">., </w:t>
      </w:r>
      <w:proofErr w:type="gramEnd"/>
      <w:r>
        <w:rPr>
          <w:color w:val="000000"/>
          <w:sz w:val="28"/>
          <w:szCs w:val="28"/>
        </w:rPr>
        <w:t xml:space="preserve">1995. </w:t>
      </w:r>
      <w:r>
        <w:rPr>
          <w:color w:val="000000"/>
          <w:sz w:val="28"/>
          <w:szCs w:val="28"/>
          <w:lang w:val="uk-UA"/>
        </w:rPr>
        <w:t>-26 с.</w:t>
      </w:r>
    </w:p>
    <w:p w:rsidR="00C90063" w:rsidRDefault="00C90063" w:rsidP="00C90063">
      <w:pPr>
        <w:spacing w:line="360" w:lineRule="auto"/>
        <w:jc w:val="both"/>
        <w:rPr>
          <w:sz w:val="28"/>
          <w:szCs w:val="22"/>
          <w:lang w:val="uk-UA"/>
        </w:rPr>
      </w:pPr>
      <w:r>
        <w:rPr>
          <w:color w:val="000000"/>
          <w:sz w:val="28"/>
          <w:szCs w:val="28"/>
        </w:rPr>
        <w:t>1</w:t>
      </w:r>
      <w:r>
        <w:rPr>
          <w:color w:val="000000"/>
          <w:sz w:val="28"/>
          <w:szCs w:val="28"/>
          <w:lang w:val="uk-UA"/>
        </w:rPr>
        <w:t>06</w:t>
      </w:r>
      <w:r>
        <w:rPr>
          <w:color w:val="000000"/>
          <w:sz w:val="28"/>
          <w:szCs w:val="28"/>
        </w:rPr>
        <w:t>.</w:t>
      </w:r>
      <w:r>
        <w:rPr>
          <w:iCs/>
          <w:color w:val="000000"/>
          <w:sz w:val="28"/>
          <w:szCs w:val="28"/>
        </w:rPr>
        <w:t>Зайцев Г.К.</w:t>
      </w:r>
      <w:r>
        <w:rPr>
          <w:iCs/>
          <w:color w:val="000000"/>
          <w:sz w:val="28"/>
          <w:szCs w:val="28"/>
          <w:lang w:val="uk-UA"/>
        </w:rPr>
        <w:t xml:space="preserve"> </w:t>
      </w:r>
      <w:r>
        <w:rPr>
          <w:bCs/>
          <w:color w:val="000000"/>
          <w:sz w:val="28"/>
          <w:szCs w:val="28"/>
        </w:rPr>
        <w:t>Твое здоровье</w:t>
      </w:r>
      <w:r>
        <w:rPr>
          <w:color w:val="000000"/>
          <w:sz w:val="28"/>
          <w:szCs w:val="28"/>
        </w:rPr>
        <w:t>. Укрепление организма /</w:t>
      </w:r>
      <w:r>
        <w:rPr>
          <w:color w:val="000000"/>
          <w:sz w:val="28"/>
          <w:szCs w:val="28"/>
          <w:lang w:val="uk-UA"/>
        </w:rPr>
        <w:t xml:space="preserve"> Г.К. Зайцев, А.Г Зайцев</w:t>
      </w:r>
      <w:r>
        <w:rPr>
          <w:color w:val="000000"/>
          <w:sz w:val="28"/>
          <w:szCs w:val="28"/>
        </w:rPr>
        <w:t xml:space="preserve">— </w:t>
      </w:r>
      <w:proofErr w:type="gramStart"/>
      <w:r>
        <w:rPr>
          <w:color w:val="000000"/>
          <w:sz w:val="28"/>
          <w:szCs w:val="28"/>
        </w:rPr>
        <w:t>СП</w:t>
      </w:r>
      <w:proofErr w:type="gramEnd"/>
      <w:r>
        <w:rPr>
          <w:color w:val="000000"/>
          <w:sz w:val="28"/>
          <w:szCs w:val="28"/>
        </w:rPr>
        <w:t>б., 1997</w:t>
      </w:r>
      <w:r>
        <w:rPr>
          <w:color w:val="000000"/>
          <w:sz w:val="28"/>
          <w:szCs w:val="28"/>
          <w:lang w:val="uk-UA"/>
        </w:rPr>
        <w:t xml:space="preserve"> – 109 </w:t>
      </w:r>
      <w:r>
        <w:rPr>
          <w:color w:val="000000"/>
          <w:sz w:val="28"/>
          <w:szCs w:val="28"/>
        </w:rPr>
        <w:t>[</w:t>
      </w:r>
      <w:r>
        <w:rPr>
          <w:color w:val="000000"/>
          <w:sz w:val="28"/>
          <w:szCs w:val="28"/>
          <w:lang w:val="uk-UA"/>
        </w:rPr>
        <w:t>6,7</w:t>
      </w:r>
      <w:r>
        <w:rPr>
          <w:color w:val="000000"/>
          <w:sz w:val="28"/>
          <w:szCs w:val="28"/>
        </w:rPr>
        <w:t>]</w:t>
      </w:r>
      <w:r>
        <w:rPr>
          <w:color w:val="000000"/>
          <w:sz w:val="28"/>
          <w:szCs w:val="28"/>
          <w:lang w:val="uk-UA"/>
        </w:rPr>
        <w:t xml:space="preserve"> с</w:t>
      </w:r>
      <w:r>
        <w:rPr>
          <w:color w:val="000000"/>
          <w:sz w:val="28"/>
          <w:szCs w:val="28"/>
        </w:rPr>
        <w:t>.</w:t>
      </w:r>
    </w:p>
    <w:p w:rsidR="00C90063" w:rsidRDefault="00C90063" w:rsidP="00C90063">
      <w:pPr>
        <w:widowControl w:val="0"/>
        <w:autoSpaceDE w:val="0"/>
        <w:autoSpaceDN w:val="0"/>
        <w:adjustRightInd w:val="0"/>
        <w:spacing w:line="360" w:lineRule="auto"/>
        <w:jc w:val="both"/>
        <w:rPr>
          <w:bCs/>
          <w:sz w:val="28"/>
          <w:szCs w:val="22"/>
        </w:rPr>
      </w:pPr>
      <w:r>
        <w:rPr>
          <w:bCs/>
          <w:sz w:val="28"/>
          <w:szCs w:val="22"/>
        </w:rPr>
        <w:t>1</w:t>
      </w:r>
      <w:r>
        <w:rPr>
          <w:bCs/>
          <w:sz w:val="28"/>
          <w:szCs w:val="22"/>
          <w:lang w:val="uk-UA"/>
        </w:rPr>
        <w:t>07</w:t>
      </w:r>
      <w:r>
        <w:rPr>
          <w:bCs/>
          <w:sz w:val="28"/>
          <w:szCs w:val="22"/>
        </w:rPr>
        <w:t>.</w:t>
      </w:r>
      <w:r>
        <w:rPr>
          <w:bCs/>
          <w:sz w:val="28"/>
          <w:szCs w:val="22"/>
          <w:lang w:val="uk-UA"/>
        </w:rPr>
        <w:t>З</w:t>
      </w:r>
      <w:r>
        <w:rPr>
          <w:bCs/>
          <w:sz w:val="28"/>
          <w:szCs w:val="22"/>
        </w:rPr>
        <w:t>апорожченко В.Г.</w:t>
      </w:r>
      <w:r>
        <w:rPr>
          <w:sz w:val="28"/>
          <w:szCs w:val="22"/>
        </w:rPr>
        <w:t xml:space="preserve"> Об одной попытке уменьшить масштабы пьянства в Российской Империи /</w:t>
      </w:r>
      <w:r>
        <w:rPr>
          <w:sz w:val="28"/>
          <w:szCs w:val="22"/>
          <w:lang w:val="uk-UA"/>
        </w:rPr>
        <w:t xml:space="preserve"> В.Г Запорожченко </w:t>
      </w:r>
      <w:r>
        <w:rPr>
          <w:sz w:val="28"/>
          <w:szCs w:val="22"/>
        </w:rPr>
        <w:t xml:space="preserve">// </w:t>
      </w:r>
      <w:r>
        <w:rPr>
          <w:bCs/>
          <w:sz w:val="28"/>
          <w:szCs w:val="22"/>
        </w:rPr>
        <w:t>Профилактика заболеваний и укрепление здоровья</w:t>
      </w:r>
      <w:proofErr w:type="gramStart"/>
      <w:r>
        <w:rPr>
          <w:bCs/>
          <w:sz w:val="28"/>
          <w:szCs w:val="22"/>
        </w:rPr>
        <w:t>.-</w:t>
      </w:r>
      <w:proofErr w:type="gramEnd"/>
      <w:r>
        <w:rPr>
          <w:bCs/>
          <w:sz w:val="28"/>
          <w:szCs w:val="22"/>
        </w:rPr>
        <w:t>М, 2001. –Том</w:t>
      </w:r>
      <w:r>
        <w:rPr>
          <w:bCs/>
          <w:sz w:val="28"/>
          <w:szCs w:val="22"/>
          <w:lang w:val="uk-UA"/>
        </w:rPr>
        <w:t xml:space="preserve"> </w:t>
      </w:r>
      <w:r>
        <w:rPr>
          <w:bCs/>
          <w:sz w:val="28"/>
          <w:szCs w:val="22"/>
        </w:rPr>
        <w:t>4 N5. -  С. 40-42</w:t>
      </w:r>
    </w:p>
    <w:p w:rsidR="00C90063" w:rsidRDefault="00C90063" w:rsidP="00C90063">
      <w:pPr>
        <w:widowControl w:val="0"/>
        <w:autoSpaceDE w:val="0"/>
        <w:autoSpaceDN w:val="0"/>
        <w:adjustRightInd w:val="0"/>
        <w:spacing w:line="360" w:lineRule="auto"/>
        <w:jc w:val="both"/>
        <w:rPr>
          <w:bCs/>
          <w:sz w:val="28"/>
          <w:szCs w:val="22"/>
        </w:rPr>
      </w:pPr>
      <w:r>
        <w:rPr>
          <w:bCs/>
          <w:sz w:val="28"/>
          <w:szCs w:val="22"/>
        </w:rPr>
        <w:t>1</w:t>
      </w:r>
      <w:r>
        <w:rPr>
          <w:bCs/>
          <w:sz w:val="28"/>
          <w:szCs w:val="22"/>
          <w:lang w:val="uk-UA"/>
        </w:rPr>
        <w:t>08</w:t>
      </w:r>
      <w:r>
        <w:rPr>
          <w:bCs/>
          <w:sz w:val="28"/>
          <w:szCs w:val="22"/>
        </w:rPr>
        <w:t>.</w:t>
      </w:r>
      <w:r>
        <w:rPr>
          <w:bCs/>
          <w:sz w:val="28"/>
          <w:szCs w:val="22"/>
          <w:lang w:val="uk-UA"/>
        </w:rPr>
        <w:t xml:space="preserve">Захарченко Ю.Н. </w:t>
      </w:r>
      <w:r>
        <w:rPr>
          <w:sz w:val="28"/>
          <w:szCs w:val="22"/>
          <w:lang w:val="uk-UA"/>
        </w:rPr>
        <w:t>Соціально-гигиєнічне вивчення способу життя лікарів</w:t>
      </w:r>
      <w:r>
        <w:rPr>
          <w:bCs/>
          <w:sz w:val="28"/>
          <w:szCs w:val="22"/>
          <w:lang w:val="uk-UA"/>
        </w:rPr>
        <w:t xml:space="preserve"> / Ю.Н.Захарченко, М.В.Гордон, М.В. Власова //</w:t>
      </w:r>
      <w:r>
        <w:rPr>
          <w:bCs/>
          <w:sz w:val="28"/>
          <w:szCs w:val="22"/>
        </w:rPr>
        <w:t xml:space="preserve"> </w:t>
      </w:r>
      <w:r>
        <w:rPr>
          <w:bCs/>
          <w:sz w:val="28"/>
          <w:szCs w:val="22"/>
          <w:lang w:val="uk-UA"/>
        </w:rPr>
        <w:t>Вісник соціальної гі</w:t>
      </w:r>
      <w:proofErr w:type="gramStart"/>
      <w:r>
        <w:rPr>
          <w:bCs/>
          <w:sz w:val="28"/>
          <w:szCs w:val="22"/>
          <w:lang w:val="uk-UA"/>
        </w:rPr>
        <w:t>г</w:t>
      </w:r>
      <w:proofErr w:type="gramEnd"/>
      <w:r>
        <w:rPr>
          <w:bCs/>
          <w:sz w:val="28"/>
          <w:szCs w:val="22"/>
          <w:lang w:val="uk-UA"/>
        </w:rPr>
        <w:t xml:space="preserve">ієни та організації охорони здоров'я України. - 2003. - </w:t>
      </w:r>
      <w:r>
        <w:rPr>
          <w:bCs/>
          <w:sz w:val="28"/>
          <w:szCs w:val="22"/>
          <w:lang w:val="en-US"/>
        </w:rPr>
        <w:t>N</w:t>
      </w:r>
      <w:r>
        <w:rPr>
          <w:bCs/>
          <w:sz w:val="28"/>
          <w:szCs w:val="22"/>
          <w:lang w:val="uk-UA"/>
        </w:rPr>
        <w:t>2. -  С. 78-81</w:t>
      </w:r>
    </w:p>
    <w:p w:rsidR="00C90063" w:rsidRDefault="00C90063" w:rsidP="00C90063">
      <w:pPr>
        <w:spacing w:line="360" w:lineRule="auto"/>
        <w:jc w:val="both"/>
        <w:rPr>
          <w:bCs/>
          <w:sz w:val="28"/>
          <w:szCs w:val="28"/>
        </w:rPr>
      </w:pPr>
      <w:r>
        <w:rPr>
          <w:bCs/>
          <w:sz w:val="28"/>
          <w:szCs w:val="22"/>
        </w:rPr>
        <w:t>1</w:t>
      </w:r>
      <w:r>
        <w:rPr>
          <w:bCs/>
          <w:sz w:val="28"/>
          <w:szCs w:val="22"/>
          <w:lang w:val="uk-UA"/>
        </w:rPr>
        <w:t>09</w:t>
      </w:r>
      <w:r>
        <w:rPr>
          <w:bCs/>
          <w:sz w:val="28"/>
          <w:szCs w:val="22"/>
        </w:rPr>
        <w:t>.</w:t>
      </w:r>
      <w:r>
        <w:rPr>
          <w:bCs/>
          <w:sz w:val="28"/>
          <w:szCs w:val="22"/>
          <w:lang w:val="uk-UA"/>
        </w:rPr>
        <w:t xml:space="preserve">Захарченко М.П. </w:t>
      </w:r>
      <w:r>
        <w:rPr>
          <w:sz w:val="28"/>
          <w:szCs w:val="22"/>
          <w:lang w:val="uk-UA"/>
        </w:rPr>
        <w:t xml:space="preserve">Проблема диагностикии корекции донозологического статуса человека / М.П. Захарченко, В.Х. </w:t>
      </w:r>
      <w:r>
        <w:rPr>
          <w:bCs/>
          <w:sz w:val="28"/>
          <w:szCs w:val="22"/>
          <w:lang w:val="uk-UA"/>
        </w:rPr>
        <w:t>Хавинсон</w:t>
      </w:r>
      <w:r>
        <w:rPr>
          <w:sz w:val="28"/>
          <w:szCs w:val="22"/>
          <w:lang w:val="uk-UA"/>
        </w:rPr>
        <w:t xml:space="preserve"> </w:t>
      </w:r>
      <w:r>
        <w:rPr>
          <w:bCs/>
          <w:sz w:val="28"/>
          <w:szCs w:val="22"/>
          <w:lang w:val="uk-UA"/>
        </w:rPr>
        <w:t>// Гигиена и санитария.- 2002- №5.-С.27-31.</w:t>
      </w:r>
    </w:p>
    <w:p w:rsidR="00C90063" w:rsidRDefault="00C90063" w:rsidP="00C90063">
      <w:pPr>
        <w:widowControl w:val="0"/>
        <w:autoSpaceDE w:val="0"/>
        <w:autoSpaceDN w:val="0"/>
        <w:adjustRightInd w:val="0"/>
        <w:spacing w:line="360" w:lineRule="auto"/>
        <w:jc w:val="both"/>
        <w:rPr>
          <w:bCs/>
          <w:sz w:val="28"/>
          <w:szCs w:val="22"/>
          <w:lang w:val="uk-UA"/>
        </w:rPr>
      </w:pPr>
      <w:r>
        <w:rPr>
          <w:bCs/>
          <w:sz w:val="28"/>
          <w:szCs w:val="22"/>
        </w:rPr>
        <w:t>11</w:t>
      </w:r>
      <w:r>
        <w:rPr>
          <w:bCs/>
          <w:sz w:val="28"/>
          <w:szCs w:val="22"/>
          <w:lang w:val="uk-UA"/>
        </w:rPr>
        <w:t>0</w:t>
      </w:r>
      <w:r>
        <w:rPr>
          <w:bCs/>
          <w:sz w:val="28"/>
          <w:szCs w:val="22"/>
        </w:rPr>
        <w:t>.Иванова</w:t>
      </w:r>
      <w:r>
        <w:rPr>
          <w:bCs/>
          <w:sz w:val="28"/>
          <w:szCs w:val="22"/>
          <w:lang w:val="uk-UA"/>
        </w:rPr>
        <w:t xml:space="preserve"> </w:t>
      </w:r>
      <w:r>
        <w:rPr>
          <w:bCs/>
          <w:sz w:val="28"/>
          <w:szCs w:val="22"/>
        </w:rPr>
        <w:t>Л.Н.</w:t>
      </w:r>
      <w:r>
        <w:rPr>
          <w:bCs/>
          <w:sz w:val="28"/>
          <w:szCs w:val="22"/>
          <w:lang w:val="uk-UA"/>
        </w:rPr>
        <w:t xml:space="preserve"> </w:t>
      </w:r>
      <w:r>
        <w:rPr>
          <w:sz w:val="28"/>
          <w:szCs w:val="22"/>
        </w:rPr>
        <w:t>Вопросы валеологии в медико- биологическом лицее</w:t>
      </w:r>
      <w:r>
        <w:rPr>
          <w:sz w:val="28"/>
          <w:szCs w:val="22"/>
          <w:lang w:val="uk-UA"/>
        </w:rPr>
        <w:t xml:space="preserve"> /Л.Н. </w:t>
      </w:r>
      <w:r>
        <w:rPr>
          <w:sz w:val="28"/>
          <w:szCs w:val="22"/>
          <w:lang w:val="uk-UA"/>
        </w:rPr>
        <w:lastRenderedPageBreak/>
        <w:t xml:space="preserve">Иванова, </w:t>
      </w:r>
      <w:r>
        <w:rPr>
          <w:bCs/>
          <w:sz w:val="28"/>
          <w:szCs w:val="22"/>
        </w:rPr>
        <w:t>Е.В</w:t>
      </w:r>
      <w:r>
        <w:rPr>
          <w:bCs/>
          <w:sz w:val="28"/>
          <w:szCs w:val="22"/>
          <w:lang w:val="uk-UA"/>
        </w:rPr>
        <w:t>.</w:t>
      </w:r>
      <w:r>
        <w:rPr>
          <w:bCs/>
          <w:sz w:val="28"/>
          <w:szCs w:val="22"/>
        </w:rPr>
        <w:t xml:space="preserve"> Пилиева, Н.Б.</w:t>
      </w:r>
      <w:r>
        <w:rPr>
          <w:sz w:val="28"/>
          <w:szCs w:val="22"/>
        </w:rPr>
        <w:t xml:space="preserve"> Рыкова</w:t>
      </w:r>
      <w:r>
        <w:rPr>
          <w:sz w:val="28"/>
          <w:szCs w:val="22"/>
          <w:lang w:val="uk-UA"/>
        </w:rPr>
        <w:t xml:space="preserve"> </w:t>
      </w:r>
      <w:r>
        <w:rPr>
          <w:bCs/>
          <w:sz w:val="28"/>
          <w:szCs w:val="22"/>
        </w:rPr>
        <w:t>// Український медичний альманах</w:t>
      </w:r>
      <w:proofErr w:type="gramStart"/>
      <w:r>
        <w:rPr>
          <w:bCs/>
          <w:sz w:val="28"/>
          <w:szCs w:val="22"/>
        </w:rPr>
        <w:t>.-</w:t>
      </w:r>
      <w:proofErr w:type="gramEnd"/>
      <w:r>
        <w:rPr>
          <w:bCs/>
          <w:sz w:val="28"/>
          <w:szCs w:val="22"/>
        </w:rPr>
        <w:t xml:space="preserve">Луганськ, </w:t>
      </w:r>
      <w:r>
        <w:rPr>
          <w:bCs/>
          <w:sz w:val="28"/>
          <w:szCs w:val="22"/>
          <w:lang w:val="uk-UA"/>
        </w:rPr>
        <w:t xml:space="preserve">- </w:t>
      </w:r>
      <w:r>
        <w:rPr>
          <w:bCs/>
          <w:sz w:val="28"/>
          <w:szCs w:val="22"/>
        </w:rPr>
        <w:t>2002. -</w:t>
      </w:r>
      <w:r>
        <w:rPr>
          <w:bCs/>
          <w:sz w:val="28"/>
          <w:szCs w:val="22"/>
          <w:lang w:val="uk-UA"/>
        </w:rPr>
        <w:t>.</w:t>
      </w:r>
      <w:r>
        <w:rPr>
          <w:bCs/>
          <w:sz w:val="28"/>
          <w:szCs w:val="22"/>
        </w:rPr>
        <w:t>N4. -  С. 39-41.</w:t>
      </w:r>
    </w:p>
    <w:p w:rsidR="00C90063" w:rsidRDefault="00C90063" w:rsidP="00C90063">
      <w:pPr>
        <w:widowControl w:val="0"/>
        <w:autoSpaceDE w:val="0"/>
        <w:autoSpaceDN w:val="0"/>
        <w:adjustRightInd w:val="0"/>
        <w:spacing w:line="360" w:lineRule="auto"/>
        <w:jc w:val="both"/>
        <w:rPr>
          <w:bCs/>
          <w:sz w:val="28"/>
          <w:szCs w:val="22"/>
          <w:lang w:val="uk-UA"/>
        </w:rPr>
      </w:pPr>
      <w:r>
        <w:rPr>
          <w:sz w:val="28"/>
          <w:szCs w:val="22"/>
        </w:rPr>
        <w:t>11</w:t>
      </w:r>
      <w:r>
        <w:rPr>
          <w:sz w:val="28"/>
          <w:szCs w:val="22"/>
          <w:lang w:val="uk-UA"/>
        </w:rPr>
        <w:t>1</w:t>
      </w:r>
      <w:r>
        <w:rPr>
          <w:sz w:val="28"/>
          <w:szCs w:val="22"/>
        </w:rPr>
        <w:t>.</w:t>
      </w:r>
      <w:r>
        <w:rPr>
          <w:sz w:val="28"/>
          <w:szCs w:val="22"/>
          <w:lang w:val="uk-UA"/>
        </w:rPr>
        <w:t xml:space="preserve">Зюзина Н.Е. Сосотояние здоров’я подростков в экономически «благополучних» семьях и оздоровительные программы / Н.Е. Зюзина </w:t>
      </w:r>
      <w:r>
        <w:rPr>
          <w:sz w:val="28"/>
          <w:lang w:val="uk-UA"/>
        </w:rPr>
        <w:t>// Гигиена и санитария.- 2005.- №4.-</w:t>
      </w:r>
      <w:r>
        <w:rPr>
          <w:sz w:val="28"/>
          <w:lang w:val="uk-UA"/>
        </w:rPr>
        <w:tab/>
        <w:t>С.46-49.</w:t>
      </w:r>
    </w:p>
    <w:p w:rsidR="00C90063" w:rsidRDefault="00C90063" w:rsidP="00C90063">
      <w:pPr>
        <w:widowControl w:val="0"/>
        <w:autoSpaceDE w:val="0"/>
        <w:autoSpaceDN w:val="0"/>
        <w:adjustRightInd w:val="0"/>
        <w:spacing w:line="360" w:lineRule="auto"/>
        <w:jc w:val="both"/>
        <w:rPr>
          <w:bCs/>
          <w:sz w:val="28"/>
          <w:szCs w:val="22"/>
          <w:lang w:val="uk-UA"/>
        </w:rPr>
      </w:pPr>
      <w:r>
        <w:rPr>
          <w:sz w:val="28"/>
          <w:szCs w:val="22"/>
        </w:rPr>
        <w:t>11</w:t>
      </w:r>
      <w:r>
        <w:rPr>
          <w:sz w:val="28"/>
          <w:szCs w:val="22"/>
          <w:lang w:val="uk-UA"/>
        </w:rPr>
        <w:t>2</w:t>
      </w:r>
      <w:r>
        <w:rPr>
          <w:sz w:val="28"/>
          <w:szCs w:val="22"/>
        </w:rPr>
        <w:t xml:space="preserve">.Иванов А.Г. </w:t>
      </w:r>
      <w:r>
        <w:rPr>
          <w:bCs/>
          <w:sz w:val="28"/>
          <w:szCs w:val="22"/>
        </w:rPr>
        <w:t>Некоторые аспекты употребления алкогольных напитков подростками и молодежью</w:t>
      </w:r>
      <w:r>
        <w:rPr>
          <w:sz w:val="28"/>
          <w:szCs w:val="22"/>
        </w:rPr>
        <w:t xml:space="preserve"> /</w:t>
      </w:r>
      <w:r>
        <w:rPr>
          <w:sz w:val="28"/>
          <w:szCs w:val="22"/>
          <w:lang w:val="uk-UA"/>
        </w:rPr>
        <w:t xml:space="preserve"> А.Г. Иванов </w:t>
      </w:r>
      <w:r>
        <w:rPr>
          <w:sz w:val="28"/>
          <w:szCs w:val="22"/>
        </w:rPr>
        <w:t>// Российский медицинский журнал.-</w:t>
      </w:r>
      <w:r>
        <w:rPr>
          <w:sz w:val="28"/>
          <w:szCs w:val="22"/>
          <w:lang w:val="uk-UA"/>
        </w:rPr>
        <w:t xml:space="preserve"> 2004.-№2.- С.12-14.</w:t>
      </w:r>
    </w:p>
    <w:p w:rsidR="00C90063" w:rsidRDefault="00C90063" w:rsidP="00C90063">
      <w:pPr>
        <w:spacing w:line="360" w:lineRule="auto"/>
        <w:jc w:val="both"/>
        <w:rPr>
          <w:bCs/>
          <w:sz w:val="28"/>
          <w:szCs w:val="22"/>
        </w:rPr>
      </w:pPr>
      <w:r>
        <w:rPr>
          <w:bCs/>
          <w:sz w:val="28"/>
          <w:szCs w:val="22"/>
          <w:lang w:val="uk-UA"/>
        </w:rPr>
        <w:t>113.Калиниченко І.О</w:t>
      </w:r>
      <w:r>
        <w:rPr>
          <w:sz w:val="28"/>
          <w:szCs w:val="22"/>
          <w:lang w:val="uk-UA"/>
        </w:rPr>
        <w:t>. Гігієнічні аспекти формування соціальної дієздатності випускників загальноосвітніх навчальних закладів різного типу: а</w:t>
      </w:r>
      <w:r>
        <w:rPr>
          <w:bCs/>
          <w:sz w:val="28"/>
          <w:szCs w:val="22"/>
          <w:lang w:val="uk-UA"/>
        </w:rPr>
        <w:t>втореф. дис. на здобуття наук. ступеня канд. мед. наук: 14.02.01 »Загальна гігієна» / І.О. Калиниченко - Киів, 2002.- 23, [12-14]с.</w:t>
      </w:r>
    </w:p>
    <w:p w:rsidR="00C90063" w:rsidRDefault="00C90063" w:rsidP="00C90063">
      <w:pPr>
        <w:spacing w:line="360" w:lineRule="auto"/>
        <w:jc w:val="both"/>
        <w:rPr>
          <w:bCs/>
          <w:sz w:val="28"/>
          <w:szCs w:val="22"/>
        </w:rPr>
      </w:pPr>
      <w:r>
        <w:rPr>
          <w:sz w:val="28"/>
          <w:szCs w:val="22"/>
        </w:rPr>
        <w:t>11</w:t>
      </w:r>
      <w:r>
        <w:rPr>
          <w:sz w:val="28"/>
          <w:szCs w:val="22"/>
          <w:lang w:val="uk-UA"/>
        </w:rPr>
        <w:t>4</w:t>
      </w:r>
      <w:r>
        <w:rPr>
          <w:sz w:val="28"/>
          <w:szCs w:val="22"/>
        </w:rPr>
        <w:t>.</w:t>
      </w:r>
      <w:r>
        <w:rPr>
          <w:sz w:val="28"/>
          <w:szCs w:val="22"/>
          <w:lang w:val="uk-UA"/>
        </w:rPr>
        <w:t>Калм</w:t>
      </w:r>
      <w:r>
        <w:rPr>
          <w:sz w:val="28"/>
          <w:szCs w:val="22"/>
        </w:rPr>
        <w:t xml:space="preserve">ыкова И.В. </w:t>
      </w:r>
      <w:r>
        <w:rPr>
          <w:bCs/>
          <w:sz w:val="28"/>
          <w:szCs w:val="22"/>
        </w:rPr>
        <w:t>Роль семьи в формировании гигиенического поведения подростка</w:t>
      </w:r>
      <w:r>
        <w:rPr>
          <w:sz w:val="28"/>
          <w:szCs w:val="22"/>
        </w:rPr>
        <w:t xml:space="preserve"> /</w:t>
      </w:r>
      <w:r>
        <w:rPr>
          <w:sz w:val="28"/>
          <w:szCs w:val="22"/>
          <w:lang w:val="uk-UA"/>
        </w:rPr>
        <w:t xml:space="preserve"> И.В. Калмыкова </w:t>
      </w:r>
      <w:r>
        <w:rPr>
          <w:sz w:val="28"/>
          <w:szCs w:val="22"/>
        </w:rPr>
        <w:t>//</w:t>
      </w:r>
      <w:r>
        <w:rPr>
          <w:sz w:val="28"/>
          <w:szCs w:val="22"/>
          <w:lang w:val="uk-UA"/>
        </w:rPr>
        <w:t xml:space="preserve"> </w:t>
      </w:r>
      <w:r>
        <w:rPr>
          <w:sz w:val="28"/>
          <w:szCs w:val="22"/>
        </w:rPr>
        <w:t>Здравоохранение Российской Федерации.-</w:t>
      </w:r>
      <w:r>
        <w:rPr>
          <w:sz w:val="28"/>
          <w:szCs w:val="22"/>
          <w:lang w:val="uk-UA"/>
        </w:rPr>
        <w:t xml:space="preserve"> </w:t>
      </w:r>
      <w:r>
        <w:rPr>
          <w:sz w:val="28"/>
          <w:szCs w:val="22"/>
        </w:rPr>
        <w:t>2003.-№6.-</w:t>
      </w:r>
      <w:r>
        <w:rPr>
          <w:sz w:val="28"/>
          <w:szCs w:val="22"/>
          <w:lang w:val="uk-UA"/>
        </w:rPr>
        <w:t xml:space="preserve"> </w:t>
      </w:r>
      <w:r>
        <w:rPr>
          <w:sz w:val="28"/>
          <w:szCs w:val="22"/>
        </w:rPr>
        <w:t xml:space="preserve">С.16-18. </w:t>
      </w:r>
    </w:p>
    <w:p w:rsidR="00C90063" w:rsidRDefault="00C90063" w:rsidP="00C90063">
      <w:pPr>
        <w:spacing w:before="100" w:beforeAutospacing="1" w:after="100" w:afterAutospacing="1" w:line="360" w:lineRule="auto"/>
        <w:jc w:val="both"/>
        <w:rPr>
          <w:sz w:val="28"/>
          <w:szCs w:val="22"/>
        </w:rPr>
      </w:pPr>
      <w:r>
        <w:rPr>
          <w:sz w:val="28"/>
          <w:szCs w:val="22"/>
        </w:rPr>
        <w:t>115.</w:t>
      </w:r>
      <w:r>
        <w:rPr>
          <w:sz w:val="28"/>
          <w:szCs w:val="22"/>
          <w:lang w:val="uk-UA"/>
        </w:rPr>
        <w:t>Камаєв</w:t>
      </w:r>
      <w:r>
        <w:rPr>
          <w:sz w:val="28"/>
          <w:szCs w:val="22"/>
        </w:rPr>
        <w:t xml:space="preserve"> И.А. </w:t>
      </w:r>
      <w:proofErr w:type="gramStart"/>
      <w:r>
        <w:rPr>
          <w:bCs/>
          <w:sz w:val="28"/>
          <w:szCs w:val="22"/>
        </w:rPr>
        <w:t>Медико-социальные</w:t>
      </w:r>
      <w:proofErr w:type="gramEnd"/>
      <w:r>
        <w:rPr>
          <w:bCs/>
          <w:sz w:val="28"/>
          <w:szCs w:val="22"/>
        </w:rPr>
        <w:t xml:space="preserve"> и социальнопсихологические аспекты здоровья старшекласников / И.А.Камаев, Л.И. </w:t>
      </w:r>
      <w:r>
        <w:rPr>
          <w:sz w:val="28"/>
          <w:szCs w:val="22"/>
        </w:rPr>
        <w:t>Павлычева,</w:t>
      </w:r>
      <w:r>
        <w:rPr>
          <w:sz w:val="28"/>
          <w:szCs w:val="22"/>
          <w:lang w:val="uk-UA"/>
        </w:rPr>
        <w:t xml:space="preserve"> О.Л. </w:t>
      </w:r>
      <w:r>
        <w:rPr>
          <w:sz w:val="28"/>
          <w:szCs w:val="22"/>
        </w:rPr>
        <w:t>Васильева</w:t>
      </w:r>
      <w:r>
        <w:rPr>
          <w:sz w:val="28"/>
          <w:szCs w:val="22"/>
          <w:lang w:val="uk-UA"/>
        </w:rPr>
        <w:t xml:space="preserve"> </w:t>
      </w:r>
      <w:r>
        <w:rPr>
          <w:sz w:val="28"/>
          <w:szCs w:val="22"/>
        </w:rPr>
        <w:t>//</w:t>
      </w:r>
      <w:r>
        <w:rPr>
          <w:sz w:val="28"/>
          <w:szCs w:val="22"/>
          <w:lang w:val="uk-UA"/>
        </w:rPr>
        <w:t xml:space="preserve"> </w:t>
      </w:r>
      <w:r>
        <w:rPr>
          <w:sz w:val="28"/>
          <w:szCs w:val="22"/>
        </w:rPr>
        <w:t>Здравоохранение Российской Федерации.-</w:t>
      </w:r>
      <w:r>
        <w:rPr>
          <w:sz w:val="28"/>
          <w:szCs w:val="22"/>
          <w:lang w:val="uk-UA"/>
        </w:rPr>
        <w:t xml:space="preserve"> </w:t>
      </w:r>
      <w:r>
        <w:rPr>
          <w:sz w:val="28"/>
          <w:szCs w:val="22"/>
        </w:rPr>
        <w:t>2002.-</w:t>
      </w:r>
      <w:r>
        <w:rPr>
          <w:sz w:val="28"/>
          <w:szCs w:val="22"/>
          <w:lang w:val="uk-UA"/>
        </w:rPr>
        <w:t xml:space="preserve"> </w:t>
      </w:r>
      <w:r>
        <w:rPr>
          <w:sz w:val="28"/>
          <w:szCs w:val="22"/>
        </w:rPr>
        <w:t>№4.-</w:t>
      </w:r>
      <w:r>
        <w:rPr>
          <w:sz w:val="28"/>
          <w:szCs w:val="22"/>
          <w:lang w:val="uk-UA"/>
        </w:rPr>
        <w:t xml:space="preserve"> </w:t>
      </w:r>
      <w:r>
        <w:rPr>
          <w:sz w:val="28"/>
          <w:szCs w:val="22"/>
        </w:rPr>
        <w:t xml:space="preserve">С.10-12.  </w:t>
      </w:r>
    </w:p>
    <w:p w:rsidR="00C90063" w:rsidRDefault="00C90063" w:rsidP="00C90063">
      <w:pPr>
        <w:widowControl w:val="0"/>
        <w:spacing w:line="360" w:lineRule="auto"/>
        <w:rPr>
          <w:szCs w:val="22"/>
        </w:rPr>
      </w:pPr>
      <w:r>
        <w:rPr>
          <w:szCs w:val="22"/>
        </w:rPr>
        <w:t xml:space="preserve">116.Камардина Т.В. </w:t>
      </w:r>
      <w:r>
        <w:rPr>
          <w:bCs/>
          <w:szCs w:val="22"/>
        </w:rPr>
        <w:t xml:space="preserve">Интернет и укрепление здоровья на примере антисмокинговой компании / Т.В. Камардина </w:t>
      </w:r>
      <w:r>
        <w:rPr>
          <w:szCs w:val="22"/>
        </w:rPr>
        <w:t>//</w:t>
      </w:r>
      <w:r>
        <w:rPr>
          <w:szCs w:val="22"/>
          <w:lang w:val="uk-UA"/>
        </w:rPr>
        <w:t xml:space="preserve"> </w:t>
      </w:r>
      <w:r>
        <w:rPr>
          <w:szCs w:val="22"/>
        </w:rPr>
        <w:t>Профилактика заболеваний и укрепление здоровья.-</w:t>
      </w:r>
      <w:r>
        <w:rPr>
          <w:szCs w:val="22"/>
          <w:lang w:val="uk-UA"/>
        </w:rPr>
        <w:t xml:space="preserve"> </w:t>
      </w:r>
      <w:r>
        <w:rPr>
          <w:szCs w:val="22"/>
        </w:rPr>
        <w:t>2002-.</w:t>
      </w:r>
      <w:r>
        <w:rPr>
          <w:szCs w:val="22"/>
          <w:lang w:val="uk-UA"/>
        </w:rPr>
        <w:t xml:space="preserve"> </w:t>
      </w:r>
      <w:r>
        <w:rPr>
          <w:szCs w:val="22"/>
        </w:rPr>
        <w:t>№6-</w:t>
      </w:r>
      <w:r>
        <w:rPr>
          <w:szCs w:val="22"/>
          <w:lang w:val="uk-UA"/>
        </w:rPr>
        <w:t xml:space="preserve"> </w:t>
      </w:r>
      <w:r>
        <w:rPr>
          <w:szCs w:val="22"/>
        </w:rPr>
        <w:t>С.9-11.</w:t>
      </w:r>
    </w:p>
    <w:p w:rsidR="00C90063" w:rsidRDefault="00C90063" w:rsidP="00C90063">
      <w:pPr>
        <w:widowControl w:val="0"/>
        <w:spacing w:line="360" w:lineRule="auto"/>
        <w:rPr>
          <w:szCs w:val="22"/>
        </w:rPr>
      </w:pPr>
      <w:r>
        <w:rPr>
          <w:szCs w:val="22"/>
        </w:rPr>
        <w:t xml:space="preserve">117.Камардина Т.В. </w:t>
      </w:r>
      <w:r>
        <w:rPr>
          <w:bCs/>
          <w:szCs w:val="22"/>
        </w:rPr>
        <w:t>Распространенность курения среди женщин России</w:t>
      </w:r>
      <w:r>
        <w:rPr>
          <w:szCs w:val="22"/>
          <w:lang w:val="uk-UA"/>
        </w:rPr>
        <w:t xml:space="preserve"> </w:t>
      </w:r>
      <w:r>
        <w:rPr>
          <w:bCs/>
          <w:szCs w:val="22"/>
        </w:rPr>
        <w:t xml:space="preserve">/ Т.В. Камардина </w:t>
      </w:r>
      <w:r>
        <w:rPr>
          <w:szCs w:val="22"/>
        </w:rPr>
        <w:t>//</w:t>
      </w:r>
      <w:r>
        <w:rPr>
          <w:szCs w:val="22"/>
          <w:lang w:val="uk-UA"/>
        </w:rPr>
        <w:t xml:space="preserve"> </w:t>
      </w:r>
      <w:r>
        <w:rPr>
          <w:szCs w:val="22"/>
        </w:rPr>
        <w:t>Профилактика заболеваний и укрепление здоровья.-</w:t>
      </w:r>
      <w:r>
        <w:rPr>
          <w:szCs w:val="22"/>
          <w:lang w:val="uk-UA"/>
        </w:rPr>
        <w:t xml:space="preserve"> </w:t>
      </w:r>
      <w:r>
        <w:rPr>
          <w:szCs w:val="22"/>
        </w:rPr>
        <w:t>2002-.</w:t>
      </w:r>
      <w:r>
        <w:rPr>
          <w:szCs w:val="22"/>
          <w:lang w:val="uk-UA"/>
        </w:rPr>
        <w:t xml:space="preserve"> </w:t>
      </w:r>
      <w:r>
        <w:rPr>
          <w:szCs w:val="22"/>
        </w:rPr>
        <w:t>№1-</w:t>
      </w:r>
      <w:r>
        <w:rPr>
          <w:szCs w:val="22"/>
          <w:lang w:val="uk-UA"/>
        </w:rPr>
        <w:t xml:space="preserve"> </w:t>
      </w:r>
      <w:r>
        <w:rPr>
          <w:szCs w:val="22"/>
        </w:rPr>
        <w:t>С.7-12.</w:t>
      </w:r>
    </w:p>
    <w:p w:rsidR="00C90063" w:rsidRDefault="00C90063" w:rsidP="00C90063">
      <w:pPr>
        <w:widowControl w:val="0"/>
        <w:autoSpaceDE w:val="0"/>
        <w:autoSpaceDN w:val="0"/>
        <w:adjustRightInd w:val="0"/>
        <w:spacing w:line="360" w:lineRule="auto"/>
        <w:jc w:val="both"/>
        <w:rPr>
          <w:bCs/>
          <w:sz w:val="28"/>
          <w:szCs w:val="22"/>
        </w:rPr>
      </w:pPr>
      <w:r>
        <w:rPr>
          <w:sz w:val="28"/>
          <w:szCs w:val="22"/>
        </w:rPr>
        <w:t xml:space="preserve">118.Камардина Т.В. </w:t>
      </w:r>
      <w:r>
        <w:rPr>
          <w:bCs/>
          <w:sz w:val="28"/>
          <w:szCs w:val="22"/>
        </w:rPr>
        <w:t>Экономическая эффективность популяционной программы по отказу от курения</w:t>
      </w:r>
      <w:r>
        <w:rPr>
          <w:sz w:val="28"/>
          <w:szCs w:val="22"/>
        </w:rPr>
        <w:t xml:space="preserve"> </w:t>
      </w:r>
      <w:r>
        <w:rPr>
          <w:bCs/>
          <w:sz w:val="28"/>
          <w:szCs w:val="28"/>
        </w:rPr>
        <w:t>/ Т.В. Камардина</w:t>
      </w:r>
      <w:r>
        <w:rPr>
          <w:bCs/>
          <w:szCs w:val="22"/>
        </w:rPr>
        <w:t xml:space="preserve"> </w:t>
      </w:r>
      <w:r>
        <w:rPr>
          <w:sz w:val="28"/>
          <w:szCs w:val="22"/>
        </w:rPr>
        <w:t>// Профилактика заболеваний и укрепление здоровья.-</w:t>
      </w:r>
      <w:r>
        <w:rPr>
          <w:sz w:val="28"/>
          <w:szCs w:val="22"/>
          <w:lang w:val="uk-UA"/>
        </w:rPr>
        <w:t xml:space="preserve"> </w:t>
      </w:r>
      <w:r>
        <w:rPr>
          <w:sz w:val="28"/>
          <w:szCs w:val="22"/>
        </w:rPr>
        <w:t>М, 2004. –Том 7 N2. - С. 15-20</w:t>
      </w:r>
    </w:p>
    <w:p w:rsidR="00C90063" w:rsidRDefault="00C90063" w:rsidP="00C90063">
      <w:pPr>
        <w:widowControl w:val="0"/>
        <w:spacing w:line="360" w:lineRule="auto"/>
        <w:rPr>
          <w:bCs/>
        </w:rPr>
      </w:pPr>
      <w:r>
        <w:t>119.</w:t>
      </w:r>
      <w:r>
        <w:rPr>
          <w:lang w:val="uk-UA"/>
        </w:rPr>
        <w:t xml:space="preserve">Капитонов В.Ф. </w:t>
      </w:r>
      <w:r>
        <w:rPr>
          <w:bCs/>
          <w:lang w:val="uk-UA"/>
        </w:rPr>
        <w:t>Влияие здоровья родителей на здоровье детей в семье</w:t>
      </w:r>
      <w:r>
        <w:rPr>
          <w:lang w:val="uk-UA"/>
        </w:rPr>
        <w:t xml:space="preserve"> / В.Ф. Капитонов ⁄⁄ Здравоохранение Росийской Федерации. - №3. -2002. - С.35-36</w:t>
      </w:r>
    </w:p>
    <w:p w:rsidR="00C90063" w:rsidRDefault="00C90063" w:rsidP="00C90063">
      <w:pPr>
        <w:spacing w:line="360" w:lineRule="auto"/>
        <w:jc w:val="both"/>
        <w:rPr>
          <w:bCs/>
          <w:sz w:val="28"/>
          <w:szCs w:val="22"/>
          <w:lang w:val="uk-UA"/>
        </w:rPr>
      </w:pPr>
      <w:r>
        <w:rPr>
          <w:sz w:val="28"/>
          <w:szCs w:val="22"/>
          <w:lang w:val="uk-UA"/>
        </w:rPr>
        <w:t xml:space="preserve">120.Катілов О.В. </w:t>
      </w:r>
      <w:r>
        <w:rPr>
          <w:bCs/>
          <w:sz w:val="28"/>
          <w:szCs w:val="22"/>
          <w:lang w:val="uk-UA"/>
        </w:rPr>
        <w:t>Поширеність алкоголізму, наркоманії та тютюнопаління серед підлітків, притягнутих до кримінальної відповідальності</w:t>
      </w:r>
      <w:r>
        <w:rPr>
          <w:bCs/>
          <w:sz w:val="28"/>
          <w:szCs w:val="22"/>
        </w:rPr>
        <w:t xml:space="preserve"> / О.В. Кат</w:t>
      </w:r>
      <w:r>
        <w:rPr>
          <w:bCs/>
          <w:sz w:val="28"/>
          <w:szCs w:val="22"/>
          <w:lang w:val="uk-UA"/>
        </w:rPr>
        <w:t>і</w:t>
      </w:r>
      <w:r>
        <w:rPr>
          <w:bCs/>
          <w:sz w:val="28"/>
          <w:szCs w:val="22"/>
        </w:rPr>
        <w:t xml:space="preserve">лов </w:t>
      </w:r>
      <w:r>
        <w:rPr>
          <w:sz w:val="28"/>
          <w:szCs w:val="22"/>
          <w:lang w:val="uk-UA"/>
        </w:rPr>
        <w:t>⁄⁄ Педіатрія, акушерство, гінекологія.- 2004.- №3.- С.13-15.</w:t>
      </w:r>
    </w:p>
    <w:p w:rsidR="00C90063" w:rsidRDefault="00C90063" w:rsidP="00C90063">
      <w:pPr>
        <w:spacing w:line="360" w:lineRule="auto"/>
        <w:jc w:val="both"/>
        <w:rPr>
          <w:bCs/>
          <w:sz w:val="28"/>
          <w:szCs w:val="22"/>
          <w:lang w:val="uk-UA"/>
        </w:rPr>
      </w:pPr>
      <w:r>
        <w:rPr>
          <w:sz w:val="28"/>
          <w:szCs w:val="22"/>
          <w:lang w:val="uk-UA"/>
        </w:rPr>
        <w:lastRenderedPageBreak/>
        <w:t>121.Качанова Л.П</w:t>
      </w:r>
      <w:r>
        <w:rPr>
          <w:bCs/>
          <w:sz w:val="28"/>
          <w:szCs w:val="22"/>
          <w:lang w:val="uk-UA"/>
        </w:rPr>
        <w:t xml:space="preserve">. Регіональний досвід впровадження міжнародного проекту «Европейська мережа шкіл сприяння здоров’ю» / Л.П. Качанова </w:t>
      </w:r>
      <w:r>
        <w:rPr>
          <w:sz w:val="28"/>
          <w:szCs w:val="22"/>
          <w:lang w:val="uk-UA"/>
        </w:rPr>
        <w:t>⁄⁄ Вісник соціальної гігієни та організації охорони здоров’я України. - №2. - 2003. - С.73-77.</w:t>
      </w:r>
    </w:p>
    <w:p w:rsidR="00C90063" w:rsidRDefault="00C90063" w:rsidP="00C90063">
      <w:pPr>
        <w:spacing w:line="360" w:lineRule="auto"/>
        <w:jc w:val="both"/>
        <w:rPr>
          <w:bCs/>
          <w:sz w:val="28"/>
          <w:szCs w:val="22"/>
        </w:rPr>
      </w:pPr>
      <w:r>
        <w:rPr>
          <w:sz w:val="28"/>
          <w:szCs w:val="22"/>
          <w:lang w:val="uk-UA"/>
        </w:rPr>
        <w:t xml:space="preserve">122.Коган В.З. </w:t>
      </w:r>
      <w:r>
        <w:rPr>
          <w:bCs/>
          <w:sz w:val="28"/>
          <w:szCs w:val="22"/>
          <w:lang w:val="uk-UA"/>
        </w:rPr>
        <w:t xml:space="preserve">Отношение к здоров’ю и пути его адекватного формирования как проблема общественного здоров’я / В.З. Коган </w:t>
      </w:r>
      <w:r>
        <w:rPr>
          <w:sz w:val="28"/>
          <w:szCs w:val="22"/>
        </w:rPr>
        <w:t>// Общественное здоровье и профилактика заболеваний.-</w:t>
      </w:r>
      <w:r>
        <w:rPr>
          <w:sz w:val="28"/>
          <w:szCs w:val="22"/>
          <w:lang w:val="uk-UA"/>
        </w:rPr>
        <w:t xml:space="preserve"> </w:t>
      </w:r>
      <w:r>
        <w:rPr>
          <w:sz w:val="28"/>
          <w:szCs w:val="22"/>
        </w:rPr>
        <w:t>2006.-</w:t>
      </w:r>
      <w:r>
        <w:rPr>
          <w:sz w:val="28"/>
          <w:szCs w:val="22"/>
          <w:lang w:val="uk-UA"/>
        </w:rPr>
        <w:t xml:space="preserve"> </w:t>
      </w:r>
      <w:r>
        <w:rPr>
          <w:sz w:val="28"/>
          <w:szCs w:val="22"/>
        </w:rPr>
        <w:t>№4.-</w:t>
      </w:r>
      <w:r>
        <w:rPr>
          <w:sz w:val="28"/>
          <w:szCs w:val="22"/>
          <w:lang w:val="uk-UA"/>
        </w:rPr>
        <w:t xml:space="preserve"> </w:t>
      </w:r>
      <w:r>
        <w:rPr>
          <w:sz w:val="28"/>
          <w:szCs w:val="22"/>
        </w:rPr>
        <w:t>С.30-34.</w:t>
      </w:r>
    </w:p>
    <w:p w:rsidR="00C90063" w:rsidRDefault="00C90063" w:rsidP="00C90063">
      <w:pPr>
        <w:widowControl w:val="0"/>
        <w:autoSpaceDE w:val="0"/>
        <w:autoSpaceDN w:val="0"/>
        <w:adjustRightInd w:val="0"/>
        <w:spacing w:line="360" w:lineRule="auto"/>
        <w:jc w:val="both"/>
        <w:rPr>
          <w:bCs/>
          <w:sz w:val="28"/>
          <w:szCs w:val="22"/>
        </w:rPr>
      </w:pPr>
      <w:r>
        <w:rPr>
          <w:bCs/>
          <w:sz w:val="28"/>
          <w:szCs w:val="22"/>
        </w:rPr>
        <w:t>12</w:t>
      </w:r>
      <w:r>
        <w:rPr>
          <w:bCs/>
          <w:sz w:val="28"/>
          <w:szCs w:val="22"/>
          <w:lang w:val="uk-UA"/>
        </w:rPr>
        <w:t>3</w:t>
      </w:r>
      <w:r>
        <w:rPr>
          <w:bCs/>
          <w:sz w:val="28"/>
          <w:szCs w:val="22"/>
        </w:rPr>
        <w:t>.Казакова</w:t>
      </w:r>
      <w:r>
        <w:rPr>
          <w:bCs/>
          <w:sz w:val="28"/>
          <w:szCs w:val="22"/>
          <w:lang w:val="uk-UA"/>
        </w:rPr>
        <w:t xml:space="preserve"> </w:t>
      </w:r>
      <w:r>
        <w:rPr>
          <w:bCs/>
          <w:sz w:val="28"/>
          <w:szCs w:val="22"/>
        </w:rPr>
        <w:t>С.Е.</w:t>
      </w:r>
      <w:r>
        <w:rPr>
          <w:sz w:val="28"/>
          <w:szCs w:val="22"/>
        </w:rPr>
        <w:t xml:space="preserve"> Психологические аспекты валеологии /</w:t>
      </w:r>
      <w:r>
        <w:rPr>
          <w:sz w:val="28"/>
          <w:szCs w:val="22"/>
          <w:lang w:val="uk-UA"/>
        </w:rPr>
        <w:t xml:space="preserve"> С.Е. Казакова </w:t>
      </w:r>
      <w:r>
        <w:rPr>
          <w:sz w:val="28"/>
          <w:szCs w:val="22"/>
        </w:rPr>
        <w:t xml:space="preserve">// </w:t>
      </w:r>
      <w:r>
        <w:rPr>
          <w:bCs/>
          <w:sz w:val="28"/>
          <w:szCs w:val="22"/>
        </w:rPr>
        <w:t>Український медичний альманах</w:t>
      </w:r>
      <w:proofErr w:type="gramStart"/>
      <w:r>
        <w:rPr>
          <w:bCs/>
          <w:sz w:val="28"/>
          <w:szCs w:val="22"/>
        </w:rPr>
        <w:t>.-</w:t>
      </w:r>
      <w:proofErr w:type="gramEnd"/>
      <w:r>
        <w:rPr>
          <w:bCs/>
          <w:sz w:val="28"/>
          <w:szCs w:val="22"/>
        </w:rPr>
        <w:t>Луганськ,</w:t>
      </w:r>
      <w:r>
        <w:rPr>
          <w:bCs/>
          <w:sz w:val="28"/>
          <w:szCs w:val="22"/>
          <w:lang w:val="uk-UA"/>
        </w:rPr>
        <w:t>-</w:t>
      </w:r>
      <w:r>
        <w:rPr>
          <w:bCs/>
          <w:sz w:val="28"/>
          <w:szCs w:val="22"/>
        </w:rPr>
        <w:t xml:space="preserve"> 2002. -N4. - С. 41-42.</w:t>
      </w:r>
    </w:p>
    <w:p w:rsidR="00C90063" w:rsidRDefault="00C90063" w:rsidP="00C90063">
      <w:pPr>
        <w:widowControl w:val="0"/>
        <w:autoSpaceDE w:val="0"/>
        <w:autoSpaceDN w:val="0"/>
        <w:adjustRightInd w:val="0"/>
        <w:spacing w:line="360" w:lineRule="auto"/>
        <w:jc w:val="both"/>
        <w:rPr>
          <w:bCs/>
          <w:sz w:val="28"/>
          <w:szCs w:val="22"/>
        </w:rPr>
      </w:pPr>
      <w:r>
        <w:rPr>
          <w:bCs/>
          <w:sz w:val="28"/>
          <w:szCs w:val="22"/>
        </w:rPr>
        <w:t>12</w:t>
      </w:r>
      <w:r>
        <w:rPr>
          <w:bCs/>
          <w:sz w:val="28"/>
          <w:szCs w:val="22"/>
          <w:lang w:val="uk-UA"/>
        </w:rPr>
        <w:t>4</w:t>
      </w:r>
      <w:r>
        <w:rPr>
          <w:bCs/>
          <w:sz w:val="28"/>
          <w:szCs w:val="22"/>
        </w:rPr>
        <w:t>.Козупица Г.С.</w:t>
      </w:r>
      <w:r>
        <w:rPr>
          <w:sz w:val="28"/>
          <w:szCs w:val="22"/>
        </w:rPr>
        <w:t xml:space="preserve"> Проблемы здорового образа жизни в профессиональной подготовке врача</w:t>
      </w:r>
      <w:r>
        <w:rPr>
          <w:sz w:val="28"/>
          <w:szCs w:val="22"/>
          <w:lang w:val="uk-UA"/>
        </w:rPr>
        <w:t xml:space="preserve"> / Г.С. Козупица </w:t>
      </w:r>
      <w:r>
        <w:rPr>
          <w:bCs/>
          <w:sz w:val="28"/>
          <w:szCs w:val="22"/>
        </w:rPr>
        <w:t>//</w:t>
      </w:r>
      <w:r>
        <w:rPr>
          <w:bCs/>
          <w:sz w:val="28"/>
          <w:szCs w:val="22"/>
          <w:lang w:val="uk-UA"/>
        </w:rPr>
        <w:t xml:space="preserve"> </w:t>
      </w:r>
      <w:r>
        <w:rPr>
          <w:bCs/>
          <w:sz w:val="28"/>
          <w:szCs w:val="22"/>
        </w:rPr>
        <w:t>Проблемы социальной гигиены, здравоохранения и истории медицины. -</w:t>
      </w:r>
      <w:r>
        <w:rPr>
          <w:bCs/>
          <w:sz w:val="28"/>
          <w:szCs w:val="22"/>
          <w:lang w:val="uk-UA"/>
        </w:rPr>
        <w:t xml:space="preserve"> </w:t>
      </w:r>
      <w:r>
        <w:rPr>
          <w:bCs/>
          <w:sz w:val="28"/>
          <w:szCs w:val="22"/>
        </w:rPr>
        <w:t>2002. -</w:t>
      </w:r>
      <w:r>
        <w:rPr>
          <w:bCs/>
          <w:sz w:val="28"/>
          <w:szCs w:val="22"/>
          <w:lang w:val="uk-UA"/>
        </w:rPr>
        <w:t xml:space="preserve"> </w:t>
      </w:r>
      <w:r>
        <w:rPr>
          <w:bCs/>
          <w:sz w:val="28"/>
          <w:szCs w:val="22"/>
        </w:rPr>
        <w:t>№2. -  С. 39-41.</w:t>
      </w:r>
    </w:p>
    <w:p w:rsidR="00C90063" w:rsidRDefault="00C90063" w:rsidP="00C90063">
      <w:pPr>
        <w:widowControl w:val="0"/>
        <w:autoSpaceDE w:val="0"/>
        <w:autoSpaceDN w:val="0"/>
        <w:adjustRightInd w:val="0"/>
        <w:spacing w:line="360" w:lineRule="auto"/>
        <w:jc w:val="both"/>
        <w:rPr>
          <w:bCs/>
          <w:sz w:val="28"/>
          <w:szCs w:val="22"/>
        </w:rPr>
      </w:pPr>
      <w:r>
        <w:rPr>
          <w:bCs/>
          <w:sz w:val="28"/>
          <w:szCs w:val="22"/>
        </w:rPr>
        <w:t>1</w:t>
      </w:r>
      <w:r>
        <w:rPr>
          <w:bCs/>
          <w:sz w:val="28"/>
          <w:szCs w:val="22"/>
          <w:lang w:val="uk-UA"/>
        </w:rPr>
        <w:t>25</w:t>
      </w:r>
      <w:r>
        <w:rPr>
          <w:bCs/>
          <w:sz w:val="28"/>
          <w:szCs w:val="22"/>
        </w:rPr>
        <w:t>.Козярін</w:t>
      </w:r>
      <w:r>
        <w:rPr>
          <w:bCs/>
          <w:sz w:val="28"/>
          <w:szCs w:val="22"/>
          <w:lang w:val="uk-UA"/>
        </w:rPr>
        <w:t xml:space="preserve"> </w:t>
      </w:r>
      <w:r>
        <w:rPr>
          <w:bCs/>
          <w:sz w:val="28"/>
          <w:szCs w:val="22"/>
        </w:rPr>
        <w:t xml:space="preserve">І.П. </w:t>
      </w:r>
      <w:r>
        <w:rPr>
          <w:sz w:val="28"/>
          <w:szCs w:val="22"/>
        </w:rPr>
        <w:t xml:space="preserve">Формування стереотипу </w:t>
      </w:r>
      <w:proofErr w:type="gramStart"/>
      <w:r>
        <w:rPr>
          <w:sz w:val="28"/>
          <w:szCs w:val="22"/>
        </w:rPr>
        <w:t>здорового</w:t>
      </w:r>
      <w:proofErr w:type="gramEnd"/>
      <w:r>
        <w:rPr>
          <w:sz w:val="28"/>
          <w:szCs w:val="22"/>
        </w:rPr>
        <w:t xml:space="preserve"> способу життя - необхідність сьогодення</w:t>
      </w:r>
      <w:r>
        <w:rPr>
          <w:sz w:val="28"/>
          <w:szCs w:val="22"/>
          <w:lang w:val="uk-UA"/>
        </w:rPr>
        <w:t xml:space="preserve"> / І.П. Козярін </w:t>
      </w:r>
      <w:r>
        <w:rPr>
          <w:sz w:val="28"/>
          <w:szCs w:val="22"/>
        </w:rPr>
        <w:t>//</w:t>
      </w:r>
      <w:r>
        <w:rPr>
          <w:sz w:val="28"/>
          <w:szCs w:val="22"/>
          <w:lang w:val="uk-UA"/>
        </w:rPr>
        <w:t xml:space="preserve"> </w:t>
      </w:r>
      <w:r>
        <w:rPr>
          <w:bCs/>
          <w:sz w:val="28"/>
          <w:szCs w:val="22"/>
        </w:rPr>
        <w:t>Сімейна медицина</w:t>
      </w:r>
      <w:r>
        <w:rPr>
          <w:bCs/>
          <w:sz w:val="28"/>
          <w:szCs w:val="22"/>
          <w:lang w:val="uk-UA"/>
        </w:rPr>
        <w:t xml:space="preserve">- </w:t>
      </w:r>
      <w:r>
        <w:rPr>
          <w:bCs/>
          <w:sz w:val="28"/>
          <w:szCs w:val="22"/>
        </w:rPr>
        <w:t>2006. -N4. -  С. 111-113.</w:t>
      </w:r>
    </w:p>
    <w:p w:rsidR="00C90063" w:rsidRDefault="00C90063" w:rsidP="00C90063">
      <w:pPr>
        <w:spacing w:line="360" w:lineRule="auto"/>
        <w:jc w:val="both"/>
        <w:rPr>
          <w:sz w:val="28"/>
          <w:szCs w:val="28"/>
        </w:rPr>
      </w:pPr>
      <w:r>
        <w:rPr>
          <w:sz w:val="28"/>
          <w:szCs w:val="28"/>
        </w:rPr>
        <w:t>1</w:t>
      </w:r>
      <w:r>
        <w:rPr>
          <w:sz w:val="28"/>
          <w:szCs w:val="28"/>
          <w:lang w:val="uk-UA"/>
        </w:rPr>
        <w:t>26</w:t>
      </w:r>
      <w:r>
        <w:rPr>
          <w:sz w:val="28"/>
          <w:szCs w:val="28"/>
        </w:rPr>
        <w:t xml:space="preserve">.Колесов Д.В. </w:t>
      </w:r>
      <w:r>
        <w:rPr>
          <w:bCs/>
          <w:sz w:val="28"/>
          <w:szCs w:val="28"/>
        </w:rPr>
        <w:t>Здоровье через образование</w:t>
      </w:r>
      <w:r>
        <w:rPr>
          <w:sz w:val="28"/>
          <w:szCs w:val="28"/>
        </w:rPr>
        <w:t xml:space="preserve"> </w:t>
      </w:r>
      <w:r>
        <w:rPr>
          <w:sz w:val="28"/>
          <w:szCs w:val="22"/>
          <w:lang w:val="uk-UA"/>
        </w:rPr>
        <w:t xml:space="preserve">/ Д.В. Колесов </w:t>
      </w:r>
      <w:r>
        <w:rPr>
          <w:sz w:val="28"/>
          <w:szCs w:val="28"/>
        </w:rPr>
        <w:t>//</w:t>
      </w:r>
      <w:r>
        <w:rPr>
          <w:sz w:val="28"/>
          <w:szCs w:val="28"/>
          <w:lang w:val="uk-UA"/>
        </w:rPr>
        <w:t xml:space="preserve"> </w:t>
      </w:r>
      <w:r>
        <w:rPr>
          <w:sz w:val="28"/>
          <w:szCs w:val="28"/>
        </w:rPr>
        <w:t>Биология в школе. 2000.</w:t>
      </w:r>
      <w:r>
        <w:rPr>
          <w:sz w:val="28"/>
          <w:szCs w:val="28"/>
          <w:lang w:val="uk-UA"/>
        </w:rPr>
        <w:t>-</w:t>
      </w:r>
      <w:r>
        <w:rPr>
          <w:sz w:val="28"/>
          <w:szCs w:val="28"/>
        </w:rPr>
        <w:t xml:space="preserve"> N2.</w:t>
      </w:r>
      <w:r>
        <w:rPr>
          <w:sz w:val="28"/>
          <w:szCs w:val="28"/>
          <w:lang w:val="uk-UA"/>
        </w:rPr>
        <w:t>- С</w:t>
      </w:r>
      <w:r>
        <w:rPr>
          <w:sz w:val="28"/>
          <w:szCs w:val="28"/>
        </w:rPr>
        <w:t xml:space="preserve">.20-22. </w:t>
      </w:r>
    </w:p>
    <w:p w:rsidR="00C90063" w:rsidRDefault="00C90063" w:rsidP="00C90063">
      <w:pPr>
        <w:spacing w:line="360" w:lineRule="auto"/>
        <w:jc w:val="both"/>
        <w:rPr>
          <w:sz w:val="28"/>
          <w:szCs w:val="28"/>
        </w:rPr>
      </w:pPr>
      <w:r>
        <w:rPr>
          <w:sz w:val="28"/>
          <w:szCs w:val="28"/>
        </w:rPr>
        <w:t>1</w:t>
      </w:r>
      <w:r>
        <w:rPr>
          <w:sz w:val="28"/>
          <w:szCs w:val="28"/>
          <w:lang w:val="uk-UA"/>
        </w:rPr>
        <w:t>27</w:t>
      </w:r>
      <w:r>
        <w:rPr>
          <w:sz w:val="28"/>
          <w:szCs w:val="28"/>
        </w:rPr>
        <w:t>.Комарова Н</w:t>
      </w:r>
      <w:r>
        <w:rPr>
          <w:sz w:val="28"/>
          <w:szCs w:val="28"/>
          <w:lang w:val="uk-UA"/>
        </w:rPr>
        <w:t>.</w:t>
      </w:r>
      <w:r>
        <w:rPr>
          <w:sz w:val="28"/>
          <w:szCs w:val="28"/>
        </w:rPr>
        <w:t xml:space="preserve"> М.</w:t>
      </w:r>
      <w:r>
        <w:rPr>
          <w:sz w:val="28"/>
          <w:szCs w:val="28"/>
          <w:lang w:val="uk-UA"/>
        </w:rPr>
        <w:t xml:space="preserve"> </w:t>
      </w:r>
      <w:r>
        <w:rPr>
          <w:bCs/>
          <w:sz w:val="28"/>
          <w:szCs w:val="28"/>
        </w:rPr>
        <w:t>Формування здорового способу життя: київський досвід</w:t>
      </w:r>
      <w:r>
        <w:rPr>
          <w:sz w:val="28"/>
          <w:szCs w:val="28"/>
        </w:rPr>
        <w:t xml:space="preserve"> </w:t>
      </w:r>
      <w:r>
        <w:rPr>
          <w:sz w:val="28"/>
          <w:szCs w:val="22"/>
          <w:lang w:val="uk-UA"/>
        </w:rPr>
        <w:t xml:space="preserve">/ Н.М. Комарова </w:t>
      </w:r>
      <w:r>
        <w:rPr>
          <w:sz w:val="28"/>
          <w:szCs w:val="28"/>
        </w:rPr>
        <w:t xml:space="preserve">— К. : Український ін-т </w:t>
      </w:r>
      <w:proofErr w:type="gramStart"/>
      <w:r>
        <w:rPr>
          <w:sz w:val="28"/>
          <w:szCs w:val="28"/>
        </w:rPr>
        <w:t>соц</w:t>
      </w:r>
      <w:proofErr w:type="gramEnd"/>
      <w:r>
        <w:rPr>
          <w:sz w:val="28"/>
          <w:szCs w:val="28"/>
        </w:rPr>
        <w:t>іальних досліджень, 2001. — 56с.</w:t>
      </w:r>
    </w:p>
    <w:p w:rsidR="00C90063" w:rsidRDefault="00C90063" w:rsidP="00C90063">
      <w:pPr>
        <w:spacing w:line="360" w:lineRule="auto"/>
        <w:jc w:val="both"/>
        <w:rPr>
          <w:bCs/>
          <w:sz w:val="28"/>
          <w:szCs w:val="22"/>
        </w:rPr>
      </w:pPr>
      <w:r>
        <w:rPr>
          <w:sz w:val="28"/>
          <w:szCs w:val="28"/>
        </w:rPr>
        <w:t>1</w:t>
      </w:r>
      <w:r>
        <w:rPr>
          <w:sz w:val="28"/>
          <w:szCs w:val="28"/>
          <w:lang w:val="uk-UA"/>
        </w:rPr>
        <w:t>28</w:t>
      </w:r>
      <w:r>
        <w:rPr>
          <w:sz w:val="28"/>
          <w:szCs w:val="28"/>
        </w:rPr>
        <w:t xml:space="preserve">.Комиссаров Б.Д. </w:t>
      </w:r>
      <w:r>
        <w:rPr>
          <w:bCs/>
          <w:sz w:val="28"/>
          <w:szCs w:val="28"/>
        </w:rPr>
        <w:t>Методологические проблемы школьного биологического образования</w:t>
      </w:r>
      <w:r>
        <w:rPr>
          <w:sz w:val="28"/>
          <w:szCs w:val="28"/>
        </w:rPr>
        <w:t xml:space="preserve"> </w:t>
      </w:r>
      <w:r>
        <w:rPr>
          <w:sz w:val="28"/>
          <w:szCs w:val="22"/>
          <w:lang w:val="uk-UA"/>
        </w:rPr>
        <w:t xml:space="preserve">/ Б.Д. Комисаров </w:t>
      </w:r>
      <w:r>
        <w:rPr>
          <w:sz w:val="28"/>
          <w:szCs w:val="28"/>
        </w:rPr>
        <w:t>- М.</w:t>
      </w:r>
      <w:r>
        <w:rPr>
          <w:sz w:val="28"/>
          <w:szCs w:val="28"/>
          <w:lang w:val="uk-UA"/>
        </w:rPr>
        <w:t>:</w:t>
      </w:r>
      <w:r>
        <w:rPr>
          <w:sz w:val="28"/>
          <w:szCs w:val="28"/>
        </w:rPr>
        <w:t xml:space="preserve"> Просвещение, 1991. 124</w:t>
      </w:r>
      <w:r>
        <w:rPr>
          <w:sz w:val="28"/>
          <w:szCs w:val="28"/>
          <w:lang w:val="uk-UA"/>
        </w:rPr>
        <w:t xml:space="preserve">, </w:t>
      </w:r>
      <w:r>
        <w:rPr>
          <w:sz w:val="28"/>
          <w:szCs w:val="28"/>
        </w:rPr>
        <w:t>[</w:t>
      </w:r>
      <w:r>
        <w:rPr>
          <w:sz w:val="28"/>
          <w:szCs w:val="28"/>
          <w:lang w:val="uk-UA"/>
        </w:rPr>
        <w:t>28</w:t>
      </w:r>
      <w:r>
        <w:rPr>
          <w:sz w:val="28"/>
          <w:szCs w:val="28"/>
        </w:rPr>
        <w:t>]</w:t>
      </w:r>
      <w:r>
        <w:rPr>
          <w:sz w:val="28"/>
          <w:szCs w:val="28"/>
          <w:lang w:val="uk-UA"/>
        </w:rPr>
        <w:t>с</w:t>
      </w:r>
      <w:r>
        <w:rPr>
          <w:sz w:val="28"/>
          <w:szCs w:val="28"/>
        </w:rPr>
        <w:t xml:space="preserve">. </w:t>
      </w:r>
    </w:p>
    <w:p w:rsidR="00C90063" w:rsidRDefault="00C90063" w:rsidP="00C90063">
      <w:pPr>
        <w:spacing w:line="360" w:lineRule="auto"/>
        <w:jc w:val="both"/>
        <w:rPr>
          <w:sz w:val="28"/>
          <w:szCs w:val="28"/>
          <w:lang w:val="uk-UA"/>
        </w:rPr>
      </w:pPr>
      <w:r>
        <w:rPr>
          <w:sz w:val="28"/>
          <w:szCs w:val="28"/>
        </w:rPr>
        <w:t>1</w:t>
      </w:r>
      <w:r>
        <w:rPr>
          <w:sz w:val="28"/>
          <w:szCs w:val="28"/>
          <w:lang w:val="uk-UA"/>
        </w:rPr>
        <w:t>29</w:t>
      </w:r>
      <w:r>
        <w:rPr>
          <w:sz w:val="28"/>
          <w:szCs w:val="28"/>
        </w:rPr>
        <w:t>.Копина О.С.</w:t>
      </w:r>
      <w:r>
        <w:rPr>
          <w:sz w:val="28"/>
          <w:szCs w:val="28"/>
          <w:lang w:val="uk-UA"/>
        </w:rPr>
        <w:t xml:space="preserve"> </w:t>
      </w:r>
      <w:r>
        <w:rPr>
          <w:sz w:val="28"/>
          <w:szCs w:val="28"/>
        </w:rPr>
        <w:t>«Поведенческая журналистика»: теоретические основы и практика применения в профилактических программах в США /</w:t>
      </w:r>
      <w:r>
        <w:rPr>
          <w:sz w:val="28"/>
          <w:szCs w:val="28"/>
          <w:lang w:val="uk-UA"/>
        </w:rPr>
        <w:t xml:space="preserve"> О.С. Копина, А. </w:t>
      </w:r>
      <w:r>
        <w:rPr>
          <w:sz w:val="28"/>
          <w:szCs w:val="28"/>
        </w:rPr>
        <w:t>МакАлистер</w:t>
      </w:r>
      <w:r>
        <w:rPr>
          <w:sz w:val="28"/>
          <w:szCs w:val="28"/>
          <w:lang w:val="uk-UA"/>
        </w:rPr>
        <w:t xml:space="preserve"> </w:t>
      </w:r>
      <w:r>
        <w:rPr>
          <w:sz w:val="28"/>
          <w:szCs w:val="28"/>
        </w:rPr>
        <w:t xml:space="preserve">// Совершенствование деятельности органов и учреждений здравоохранения по профилактике и укреплению здоровья населения России / Минздрав России, Федеральный НИИ медицинских проблем формирования здоровья МЗ РФ. </w:t>
      </w:r>
      <w:r>
        <w:rPr>
          <w:sz w:val="28"/>
          <w:szCs w:val="28"/>
        </w:rPr>
        <w:sym w:font="Symbol" w:char="002D"/>
      </w:r>
      <w:r>
        <w:rPr>
          <w:sz w:val="28"/>
          <w:szCs w:val="28"/>
        </w:rPr>
        <w:t xml:space="preserve"> </w:t>
      </w:r>
      <w:r>
        <w:rPr>
          <w:sz w:val="28"/>
          <w:szCs w:val="28"/>
          <w:lang w:val="uk-UA"/>
        </w:rPr>
        <w:t xml:space="preserve">М.: </w:t>
      </w:r>
      <w:r>
        <w:rPr>
          <w:sz w:val="28"/>
          <w:szCs w:val="28"/>
        </w:rPr>
        <w:t xml:space="preserve">1998. </w:t>
      </w:r>
      <w:r>
        <w:rPr>
          <w:sz w:val="28"/>
          <w:szCs w:val="28"/>
        </w:rPr>
        <w:sym w:font="Symbol" w:char="002D"/>
      </w:r>
      <w:r>
        <w:rPr>
          <w:sz w:val="28"/>
          <w:szCs w:val="28"/>
        </w:rPr>
        <w:t xml:space="preserve"> С. 54</w:t>
      </w:r>
      <w:r>
        <w:rPr>
          <w:sz w:val="28"/>
          <w:szCs w:val="28"/>
        </w:rPr>
        <w:sym w:font="Symbol" w:char="002D"/>
      </w:r>
      <w:r>
        <w:rPr>
          <w:sz w:val="28"/>
          <w:szCs w:val="28"/>
        </w:rPr>
        <w:t>64</w:t>
      </w:r>
    </w:p>
    <w:p w:rsidR="00C90063" w:rsidRDefault="00C90063" w:rsidP="00C90063">
      <w:pPr>
        <w:spacing w:line="360" w:lineRule="auto"/>
        <w:jc w:val="both"/>
        <w:rPr>
          <w:bCs/>
          <w:sz w:val="28"/>
          <w:szCs w:val="22"/>
        </w:rPr>
      </w:pPr>
      <w:r>
        <w:rPr>
          <w:sz w:val="28"/>
          <w:szCs w:val="22"/>
        </w:rPr>
        <w:t>13</w:t>
      </w:r>
      <w:r>
        <w:rPr>
          <w:sz w:val="28"/>
          <w:szCs w:val="22"/>
          <w:lang w:val="uk-UA"/>
        </w:rPr>
        <w:t>0</w:t>
      </w:r>
      <w:r>
        <w:rPr>
          <w:sz w:val="28"/>
          <w:szCs w:val="22"/>
        </w:rPr>
        <w:t>.</w:t>
      </w:r>
      <w:r>
        <w:rPr>
          <w:sz w:val="28"/>
          <w:szCs w:val="22"/>
          <w:lang w:val="uk-UA"/>
        </w:rPr>
        <w:t xml:space="preserve">Коренєв Н.М. </w:t>
      </w:r>
      <w:r>
        <w:rPr>
          <w:bCs/>
          <w:sz w:val="28"/>
          <w:szCs w:val="22"/>
          <w:lang w:val="uk-UA"/>
        </w:rPr>
        <w:t xml:space="preserve">Здоров’я школярів, сьогодення та проблеми на перспективу / Н.М. Коренєв, Н.М. </w:t>
      </w:r>
      <w:r>
        <w:rPr>
          <w:sz w:val="28"/>
          <w:szCs w:val="22"/>
          <w:lang w:val="uk-UA"/>
        </w:rPr>
        <w:t>Даниленко ⁄⁄ Охорона здоров’я в Україні. - №1(8). -2003. - с.49-54.</w:t>
      </w:r>
    </w:p>
    <w:p w:rsidR="00C90063" w:rsidRDefault="00C90063" w:rsidP="00C90063">
      <w:pPr>
        <w:widowControl w:val="0"/>
        <w:autoSpaceDE w:val="0"/>
        <w:autoSpaceDN w:val="0"/>
        <w:adjustRightInd w:val="0"/>
        <w:spacing w:line="360" w:lineRule="auto"/>
        <w:jc w:val="both"/>
        <w:rPr>
          <w:bCs/>
          <w:sz w:val="28"/>
          <w:szCs w:val="22"/>
        </w:rPr>
      </w:pPr>
      <w:r>
        <w:rPr>
          <w:bCs/>
          <w:sz w:val="28"/>
          <w:szCs w:val="22"/>
        </w:rPr>
        <w:t>13</w:t>
      </w:r>
      <w:r>
        <w:rPr>
          <w:bCs/>
          <w:sz w:val="28"/>
          <w:szCs w:val="22"/>
          <w:lang w:val="uk-UA"/>
        </w:rPr>
        <w:t>1</w:t>
      </w:r>
      <w:r>
        <w:rPr>
          <w:bCs/>
          <w:sz w:val="28"/>
          <w:szCs w:val="22"/>
        </w:rPr>
        <w:t>.Коробов П.А</w:t>
      </w:r>
      <w:r>
        <w:rPr>
          <w:sz w:val="28"/>
          <w:szCs w:val="22"/>
        </w:rPr>
        <w:t>. Социально-гигиенические аспекты здоровья и образа жизни средних медицинских работников /</w:t>
      </w:r>
      <w:r>
        <w:rPr>
          <w:sz w:val="28"/>
          <w:szCs w:val="22"/>
          <w:lang w:val="uk-UA"/>
        </w:rPr>
        <w:t xml:space="preserve"> П.А. Коробов </w:t>
      </w:r>
      <w:r>
        <w:rPr>
          <w:bCs/>
          <w:sz w:val="28"/>
          <w:szCs w:val="22"/>
        </w:rPr>
        <w:t>//Медицинская помощь. -</w:t>
      </w:r>
      <w:r>
        <w:rPr>
          <w:bCs/>
          <w:sz w:val="28"/>
          <w:szCs w:val="22"/>
          <w:lang w:val="uk-UA"/>
        </w:rPr>
        <w:t xml:space="preserve"> </w:t>
      </w:r>
      <w:r>
        <w:rPr>
          <w:bCs/>
          <w:sz w:val="28"/>
          <w:szCs w:val="22"/>
        </w:rPr>
        <w:t>2001. -N 2.-</w:t>
      </w:r>
      <w:r>
        <w:rPr>
          <w:bCs/>
          <w:sz w:val="28"/>
          <w:szCs w:val="22"/>
          <w:lang w:val="uk-UA"/>
        </w:rPr>
        <w:t xml:space="preserve"> </w:t>
      </w:r>
      <w:r>
        <w:rPr>
          <w:bCs/>
          <w:sz w:val="28"/>
          <w:szCs w:val="22"/>
        </w:rPr>
        <w:t>С. 11-14.</w:t>
      </w:r>
    </w:p>
    <w:p w:rsidR="00C90063" w:rsidRDefault="00C90063" w:rsidP="00C90063">
      <w:pPr>
        <w:spacing w:line="360" w:lineRule="auto"/>
        <w:jc w:val="both"/>
        <w:rPr>
          <w:sz w:val="28"/>
          <w:szCs w:val="22"/>
        </w:rPr>
      </w:pPr>
      <w:r>
        <w:rPr>
          <w:sz w:val="28"/>
          <w:szCs w:val="22"/>
        </w:rPr>
        <w:lastRenderedPageBreak/>
        <w:t>13</w:t>
      </w:r>
      <w:r>
        <w:rPr>
          <w:sz w:val="28"/>
          <w:szCs w:val="22"/>
          <w:lang w:val="uk-UA"/>
        </w:rPr>
        <w:t>2</w:t>
      </w:r>
      <w:r>
        <w:rPr>
          <w:sz w:val="28"/>
          <w:szCs w:val="22"/>
        </w:rPr>
        <w:t>.</w:t>
      </w:r>
      <w:r>
        <w:rPr>
          <w:sz w:val="28"/>
          <w:szCs w:val="22"/>
          <w:lang w:val="uk-UA"/>
        </w:rPr>
        <w:t xml:space="preserve">Коць М. </w:t>
      </w:r>
      <w:r>
        <w:rPr>
          <w:bCs/>
          <w:sz w:val="28"/>
          <w:szCs w:val="22"/>
          <w:lang w:val="uk-UA"/>
        </w:rPr>
        <w:t xml:space="preserve">Психологічні детермінанти конфліктної поведінки </w:t>
      </w:r>
      <w:proofErr w:type="gramStart"/>
      <w:r>
        <w:rPr>
          <w:bCs/>
          <w:sz w:val="28"/>
          <w:szCs w:val="22"/>
          <w:lang w:val="uk-UA"/>
        </w:rPr>
        <w:t>п</w:t>
      </w:r>
      <w:proofErr w:type="gramEnd"/>
      <w:r>
        <w:rPr>
          <w:bCs/>
          <w:sz w:val="28"/>
          <w:szCs w:val="22"/>
          <w:lang w:val="uk-UA"/>
        </w:rPr>
        <w:t>ідлітків / Михайло Коць /</w:t>
      </w:r>
      <w:r>
        <w:rPr>
          <w:sz w:val="28"/>
          <w:szCs w:val="22"/>
          <w:lang w:val="uk-UA"/>
        </w:rPr>
        <w:t>/ Социальная профілактика и здоровье -2006.- №6.- С.44-45.</w:t>
      </w:r>
    </w:p>
    <w:p w:rsidR="00C90063" w:rsidRDefault="00C90063" w:rsidP="00C90063">
      <w:pPr>
        <w:pStyle w:val="25"/>
      </w:pPr>
      <w:r>
        <w:rPr>
          <w:szCs w:val="22"/>
        </w:rPr>
        <w:t>133.</w:t>
      </w:r>
      <w:r>
        <w:t>Крынина Л.В. Особенности состояния здоровья подростков сельского района / Л.В. Крынина, В.И Истомина // Здравоохранение Рос. Федерации .- 2004.-№6.- С. 43-44.</w:t>
      </w:r>
    </w:p>
    <w:p w:rsidR="00C90063" w:rsidRDefault="00C90063" w:rsidP="00C90063">
      <w:pPr>
        <w:pStyle w:val="25"/>
        <w:rPr>
          <w:szCs w:val="24"/>
        </w:rPr>
      </w:pPr>
      <w:r>
        <w:t>134.</w:t>
      </w:r>
      <w:r>
        <w:rPr>
          <w:szCs w:val="22"/>
        </w:rPr>
        <w:t xml:space="preserve">Кузнецова С.Н. </w:t>
      </w:r>
      <w:r>
        <w:rPr>
          <w:bCs/>
          <w:szCs w:val="22"/>
        </w:rPr>
        <w:t xml:space="preserve">Апробация программы «Правильный выбор» в школе / С.Н. Кузнецова </w:t>
      </w:r>
      <w:r>
        <w:rPr>
          <w:szCs w:val="22"/>
        </w:rPr>
        <w:t>// Социальная профилактика и здоровье.- 2005.- №5.- С.38-39</w:t>
      </w:r>
    </w:p>
    <w:p w:rsidR="00C90063" w:rsidRDefault="00C90063" w:rsidP="00C90063">
      <w:pPr>
        <w:pStyle w:val="25"/>
      </w:pPr>
      <w:r>
        <w:rPr>
          <w:szCs w:val="22"/>
        </w:rPr>
        <w:t>135.</w:t>
      </w:r>
      <w:r>
        <w:t xml:space="preserve">Кучма В.Р. Приобретенные критерии оценки состояния здоровья и профилактики заболеваний детей и подростков / В.Р. Кучма, Л.М. Сухарева </w:t>
      </w:r>
      <w:r>
        <w:rPr>
          <w:szCs w:val="22"/>
        </w:rPr>
        <w:t>// Гигиена и санитария. - 2005.- №6.- С.42-46.</w:t>
      </w:r>
    </w:p>
    <w:p w:rsidR="00C90063" w:rsidRDefault="00C90063" w:rsidP="00C90063">
      <w:pPr>
        <w:pStyle w:val="25"/>
        <w:rPr>
          <w:szCs w:val="24"/>
        </w:rPr>
      </w:pPr>
      <w:proofErr w:type="gramStart"/>
      <w:r>
        <w:rPr>
          <w:szCs w:val="22"/>
        </w:rPr>
        <w:t>136.</w:t>
      </w:r>
      <w:r>
        <w:t xml:space="preserve">Кучма В.Р. От школьной гигиены к гигиене детей и подростков (к 100-летию 1 Международного конгресса по школьной гигиене / В.Р. Кучма, Л.М. Сухарева, К.Э. Павлович </w:t>
      </w:r>
      <w:r>
        <w:rPr>
          <w:szCs w:val="22"/>
        </w:rPr>
        <w:t>// Гигиена и санитария .- 2004.- №5.</w:t>
      </w:r>
      <w:proofErr w:type="gramEnd"/>
      <w:r>
        <w:rPr>
          <w:szCs w:val="22"/>
        </w:rPr>
        <w:t>- С.82-85.</w:t>
      </w:r>
    </w:p>
    <w:p w:rsidR="00C90063" w:rsidRDefault="00C90063" w:rsidP="00C90063">
      <w:pPr>
        <w:pStyle w:val="25"/>
        <w:rPr>
          <w:szCs w:val="24"/>
        </w:rPr>
      </w:pPr>
      <w:r>
        <w:rPr>
          <w:szCs w:val="22"/>
        </w:rPr>
        <w:t>137.</w:t>
      </w:r>
      <w:r>
        <w:rPr>
          <w:bCs/>
          <w:szCs w:val="22"/>
        </w:rPr>
        <w:t xml:space="preserve">Кучма В.Р. Показатели здоровья детей и подростков в современной системе </w:t>
      </w:r>
      <w:proofErr w:type="gramStart"/>
      <w:r>
        <w:rPr>
          <w:bCs/>
          <w:szCs w:val="22"/>
        </w:rPr>
        <w:t>соц</w:t>
      </w:r>
      <w:proofErr w:type="gramEnd"/>
      <w:r>
        <w:rPr>
          <w:bCs/>
          <w:szCs w:val="22"/>
        </w:rPr>
        <w:t xml:space="preserve">іально-гигиенического мониторинга </w:t>
      </w:r>
      <w:r>
        <w:t>/ В.Р. Кучма</w:t>
      </w:r>
      <w:r>
        <w:rPr>
          <w:szCs w:val="22"/>
        </w:rPr>
        <w:t xml:space="preserve"> // Гигиена и санитария .-2004.- №6.- С.14-16.</w:t>
      </w:r>
    </w:p>
    <w:p w:rsidR="00C90063" w:rsidRDefault="00C90063" w:rsidP="00C90063">
      <w:pPr>
        <w:widowControl w:val="0"/>
        <w:autoSpaceDE w:val="0"/>
        <w:autoSpaceDN w:val="0"/>
        <w:adjustRightInd w:val="0"/>
        <w:spacing w:line="360" w:lineRule="auto"/>
        <w:jc w:val="both"/>
        <w:rPr>
          <w:bCs/>
          <w:sz w:val="28"/>
          <w:szCs w:val="22"/>
        </w:rPr>
      </w:pPr>
      <w:r>
        <w:rPr>
          <w:sz w:val="28"/>
          <w:szCs w:val="22"/>
          <w:lang w:val="uk-UA"/>
        </w:rPr>
        <w:t>138.</w:t>
      </w:r>
      <w:r>
        <w:rPr>
          <w:bCs/>
          <w:sz w:val="28"/>
          <w:szCs w:val="22"/>
          <w:lang w:val="uk-UA"/>
        </w:rPr>
        <w:t>Кэррел С.</w:t>
      </w:r>
      <w:r>
        <w:rPr>
          <w:sz w:val="28"/>
          <w:szCs w:val="22"/>
          <w:lang w:val="uk-UA"/>
        </w:rPr>
        <w:t xml:space="preserve"> Груповая психотерапія / С. Кэррел; п</w:t>
      </w:r>
      <w:r>
        <w:rPr>
          <w:bCs/>
          <w:sz w:val="28"/>
          <w:szCs w:val="22"/>
          <w:lang w:val="uk-UA"/>
        </w:rPr>
        <w:t>ер. с англ. Лейн Д., Миллер Э.-Киев, 2001. -156, [34]с.</w:t>
      </w:r>
    </w:p>
    <w:p w:rsidR="00C90063" w:rsidRDefault="00C90063" w:rsidP="00C90063">
      <w:pPr>
        <w:spacing w:line="360" w:lineRule="auto"/>
        <w:jc w:val="both"/>
        <w:rPr>
          <w:bCs/>
          <w:sz w:val="28"/>
          <w:szCs w:val="22"/>
          <w:lang w:val="uk-UA"/>
        </w:rPr>
      </w:pPr>
      <w:r>
        <w:rPr>
          <w:sz w:val="28"/>
          <w:szCs w:val="22"/>
          <w:lang w:val="uk-UA"/>
        </w:rPr>
        <w:t xml:space="preserve">139.Лапач С.Н. </w:t>
      </w:r>
      <w:r>
        <w:rPr>
          <w:bCs/>
          <w:sz w:val="28"/>
          <w:szCs w:val="22"/>
          <w:lang w:val="uk-UA"/>
        </w:rPr>
        <w:t xml:space="preserve">Статистические методы в медико-биологическом исследовании с использованием </w:t>
      </w:r>
      <w:r>
        <w:rPr>
          <w:bCs/>
          <w:sz w:val="28"/>
          <w:szCs w:val="22"/>
          <w:lang w:val="en-US"/>
        </w:rPr>
        <w:t>Excel</w:t>
      </w:r>
      <w:r>
        <w:rPr>
          <w:bCs/>
          <w:sz w:val="28"/>
          <w:szCs w:val="22"/>
        </w:rPr>
        <w:t xml:space="preserve"> / С.Н. Лапач, А.В.</w:t>
      </w:r>
      <w:r>
        <w:rPr>
          <w:sz w:val="28"/>
          <w:szCs w:val="22"/>
          <w:lang w:val="uk-UA"/>
        </w:rPr>
        <w:t>Чубенко, П.Н Бабич</w:t>
      </w:r>
      <w:r>
        <w:rPr>
          <w:sz w:val="28"/>
          <w:szCs w:val="22"/>
        </w:rPr>
        <w:t>.-</w:t>
      </w:r>
      <w:r>
        <w:rPr>
          <w:sz w:val="28"/>
          <w:szCs w:val="22"/>
          <w:lang w:val="uk-UA"/>
        </w:rPr>
        <w:t xml:space="preserve"> </w:t>
      </w:r>
      <w:r>
        <w:rPr>
          <w:sz w:val="28"/>
          <w:szCs w:val="22"/>
          <w:lang w:val="en-US"/>
        </w:rPr>
        <w:t>K</w:t>
      </w:r>
      <w:r>
        <w:rPr>
          <w:sz w:val="28"/>
          <w:szCs w:val="22"/>
        </w:rPr>
        <w:t xml:space="preserve">: - </w:t>
      </w:r>
      <w:r>
        <w:rPr>
          <w:sz w:val="28"/>
          <w:szCs w:val="22"/>
          <w:lang w:val="uk-UA"/>
        </w:rPr>
        <w:t xml:space="preserve">Морион, 2000.-320, </w:t>
      </w:r>
      <w:r>
        <w:rPr>
          <w:bCs/>
          <w:sz w:val="28"/>
          <w:szCs w:val="22"/>
          <w:lang w:val="uk-UA"/>
        </w:rPr>
        <w:t>[22</w:t>
      </w:r>
      <w:proofErr w:type="gramStart"/>
      <w:r>
        <w:rPr>
          <w:bCs/>
          <w:sz w:val="28"/>
          <w:szCs w:val="22"/>
          <w:lang w:val="uk-UA"/>
        </w:rPr>
        <w:t>]</w:t>
      </w:r>
      <w:r>
        <w:rPr>
          <w:sz w:val="28"/>
          <w:szCs w:val="22"/>
          <w:lang w:val="uk-UA"/>
        </w:rPr>
        <w:t>с</w:t>
      </w:r>
      <w:proofErr w:type="gramEnd"/>
      <w:r>
        <w:rPr>
          <w:sz w:val="28"/>
          <w:szCs w:val="22"/>
          <w:lang w:val="uk-UA"/>
        </w:rPr>
        <w:t xml:space="preserve">. </w:t>
      </w:r>
    </w:p>
    <w:p w:rsidR="00C90063" w:rsidRDefault="00C90063" w:rsidP="00C90063">
      <w:pPr>
        <w:widowControl w:val="0"/>
        <w:autoSpaceDE w:val="0"/>
        <w:autoSpaceDN w:val="0"/>
        <w:adjustRightInd w:val="0"/>
        <w:spacing w:line="360" w:lineRule="auto"/>
        <w:jc w:val="both"/>
        <w:rPr>
          <w:sz w:val="28"/>
          <w:szCs w:val="22"/>
        </w:rPr>
      </w:pPr>
      <w:r>
        <w:rPr>
          <w:bCs/>
          <w:sz w:val="28"/>
          <w:szCs w:val="22"/>
          <w:lang w:val="uk-UA"/>
        </w:rPr>
        <w:t>140.</w:t>
      </w:r>
      <w:r>
        <w:rPr>
          <w:bCs/>
          <w:sz w:val="28"/>
          <w:szCs w:val="22"/>
        </w:rPr>
        <w:t>Ларіонова-Нечерда О.</w:t>
      </w:r>
      <w:r>
        <w:rPr>
          <w:sz w:val="28"/>
          <w:szCs w:val="22"/>
        </w:rPr>
        <w:t xml:space="preserve"> Тестуємо здоров'я</w:t>
      </w:r>
      <w:r>
        <w:rPr>
          <w:sz w:val="28"/>
          <w:szCs w:val="22"/>
          <w:lang w:val="uk-UA"/>
        </w:rPr>
        <w:t xml:space="preserve"> / О. Ларіонова-Нечерда </w:t>
      </w:r>
      <w:r>
        <w:rPr>
          <w:bCs/>
          <w:sz w:val="28"/>
          <w:szCs w:val="22"/>
        </w:rPr>
        <w:t>//</w:t>
      </w:r>
      <w:r>
        <w:rPr>
          <w:bCs/>
          <w:sz w:val="28"/>
          <w:szCs w:val="22"/>
          <w:lang w:val="uk-UA"/>
        </w:rPr>
        <w:t xml:space="preserve"> </w:t>
      </w:r>
      <w:r>
        <w:rPr>
          <w:bCs/>
          <w:sz w:val="28"/>
          <w:szCs w:val="22"/>
        </w:rPr>
        <w:t>Медична сестра.-</w:t>
      </w:r>
      <w:r>
        <w:rPr>
          <w:bCs/>
          <w:sz w:val="28"/>
          <w:szCs w:val="22"/>
          <w:lang w:val="uk-UA"/>
        </w:rPr>
        <w:t xml:space="preserve"> </w:t>
      </w:r>
      <w:r>
        <w:rPr>
          <w:bCs/>
          <w:sz w:val="28"/>
          <w:szCs w:val="22"/>
        </w:rPr>
        <w:t>К., 2007. -N1. -  С. 24-29.</w:t>
      </w:r>
    </w:p>
    <w:p w:rsidR="00C90063" w:rsidRDefault="00C90063" w:rsidP="00C90063">
      <w:pPr>
        <w:widowControl w:val="0"/>
        <w:autoSpaceDE w:val="0"/>
        <w:autoSpaceDN w:val="0"/>
        <w:adjustRightInd w:val="0"/>
        <w:spacing w:line="360" w:lineRule="auto"/>
        <w:jc w:val="both"/>
        <w:rPr>
          <w:bCs/>
          <w:sz w:val="28"/>
          <w:szCs w:val="22"/>
        </w:rPr>
      </w:pPr>
      <w:r>
        <w:rPr>
          <w:bCs/>
          <w:sz w:val="28"/>
          <w:szCs w:val="22"/>
          <w:lang w:val="uk-UA"/>
        </w:rPr>
        <w:t>141.</w:t>
      </w:r>
      <w:r>
        <w:rPr>
          <w:bCs/>
          <w:sz w:val="28"/>
          <w:szCs w:val="22"/>
        </w:rPr>
        <w:t xml:space="preserve">Латышевская Н.И. </w:t>
      </w:r>
      <w:r>
        <w:rPr>
          <w:sz w:val="28"/>
          <w:szCs w:val="22"/>
        </w:rPr>
        <w:t xml:space="preserve">Организация мониторинга образа жизни как составляющая </w:t>
      </w:r>
      <w:r>
        <w:rPr>
          <w:sz w:val="28"/>
          <w:szCs w:val="22"/>
        </w:rPr>
        <w:lastRenderedPageBreak/>
        <w:t xml:space="preserve">социально-гигиенического мониторинга </w:t>
      </w:r>
      <w:r>
        <w:rPr>
          <w:sz w:val="28"/>
          <w:szCs w:val="22"/>
          <w:lang w:val="uk-UA"/>
        </w:rPr>
        <w:t xml:space="preserve">/ Н.И. Латышевская, И.П. </w:t>
      </w:r>
      <w:r>
        <w:rPr>
          <w:bCs/>
          <w:sz w:val="28"/>
          <w:szCs w:val="22"/>
        </w:rPr>
        <w:t>Давыденко, В.Б. Мандриков</w:t>
      </w:r>
      <w:r>
        <w:rPr>
          <w:sz w:val="28"/>
          <w:szCs w:val="22"/>
        </w:rPr>
        <w:t xml:space="preserve"> //</w:t>
      </w:r>
      <w:r>
        <w:rPr>
          <w:sz w:val="28"/>
          <w:szCs w:val="22"/>
          <w:lang w:val="uk-UA"/>
        </w:rPr>
        <w:t xml:space="preserve"> </w:t>
      </w:r>
      <w:r>
        <w:rPr>
          <w:bCs/>
          <w:sz w:val="28"/>
          <w:szCs w:val="22"/>
        </w:rPr>
        <w:t>Гигиена и санитария. -</w:t>
      </w:r>
      <w:r>
        <w:rPr>
          <w:bCs/>
          <w:sz w:val="28"/>
          <w:szCs w:val="22"/>
          <w:lang w:val="uk-UA"/>
        </w:rPr>
        <w:t xml:space="preserve"> </w:t>
      </w:r>
      <w:r>
        <w:rPr>
          <w:bCs/>
          <w:sz w:val="28"/>
          <w:szCs w:val="22"/>
        </w:rPr>
        <w:t>2004. -</w:t>
      </w:r>
      <w:r>
        <w:rPr>
          <w:bCs/>
          <w:sz w:val="28"/>
          <w:szCs w:val="22"/>
          <w:lang w:val="uk-UA"/>
        </w:rPr>
        <w:t xml:space="preserve"> </w:t>
      </w:r>
      <w:r>
        <w:rPr>
          <w:bCs/>
          <w:sz w:val="28"/>
          <w:szCs w:val="22"/>
        </w:rPr>
        <w:t>N6. - С. 31-32</w:t>
      </w:r>
    </w:p>
    <w:p w:rsidR="00C90063" w:rsidRDefault="00C90063" w:rsidP="00C90063">
      <w:pPr>
        <w:widowControl w:val="0"/>
        <w:autoSpaceDE w:val="0"/>
        <w:autoSpaceDN w:val="0"/>
        <w:adjustRightInd w:val="0"/>
        <w:spacing w:line="360" w:lineRule="auto"/>
        <w:jc w:val="both"/>
        <w:rPr>
          <w:sz w:val="28"/>
          <w:szCs w:val="22"/>
        </w:rPr>
      </w:pPr>
      <w:r>
        <w:rPr>
          <w:sz w:val="28"/>
          <w:szCs w:val="22"/>
          <w:lang w:val="uk-UA"/>
        </w:rPr>
        <w:t>142.</w:t>
      </w:r>
      <w:r>
        <w:rPr>
          <w:sz w:val="28"/>
          <w:szCs w:val="22"/>
        </w:rPr>
        <w:t>Левшин В</w:t>
      </w:r>
      <w:r>
        <w:rPr>
          <w:sz w:val="28"/>
          <w:szCs w:val="22"/>
          <w:lang w:val="uk-UA"/>
        </w:rPr>
        <w:t xml:space="preserve">. </w:t>
      </w:r>
      <w:r>
        <w:rPr>
          <w:bCs/>
          <w:sz w:val="28"/>
          <w:szCs w:val="22"/>
        </w:rPr>
        <w:t>Результаты обследования курильщиков, мотивированных на отказ от курения</w:t>
      </w:r>
      <w:r>
        <w:rPr>
          <w:sz w:val="28"/>
          <w:szCs w:val="22"/>
        </w:rPr>
        <w:t xml:space="preserve"> / В. Левшин, Н.И. Слепченко, В.Г. Дрожжачих</w:t>
      </w:r>
      <w:r>
        <w:rPr>
          <w:sz w:val="28"/>
          <w:szCs w:val="22"/>
          <w:lang w:val="uk-UA"/>
        </w:rPr>
        <w:t xml:space="preserve"> [и др</w:t>
      </w:r>
      <w:r>
        <w:rPr>
          <w:sz w:val="28"/>
          <w:szCs w:val="22"/>
        </w:rPr>
        <w:t>.]</w:t>
      </w:r>
      <w:r>
        <w:rPr>
          <w:sz w:val="28"/>
          <w:szCs w:val="22"/>
          <w:lang w:val="uk-UA"/>
        </w:rPr>
        <w:t xml:space="preserve"> </w:t>
      </w:r>
      <w:r>
        <w:rPr>
          <w:sz w:val="28"/>
          <w:szCs w:val="22"/>
        </w:rPr>
        <w:t>// Профилактика заболеваний и укрепление здоровья.-</w:t>
      </w:r>
      <w:r>
        <w:rPr>
          <w:sz w:val="28"/>
          <w:szCs w:val="22"/>
          <w:lang w:val="uk-UA"/>
        </w:rPr>
        <w:t xml:space="preserve"> </w:t>
      </w:r>
      <w:r>
        <w:rPr>
          <w:sz w:val="28"/>
          <w:szCs w:val="22"/>
        </w:rPr>
        <w:t>М, 2004. -Том</w:t>
      </w:r>
      <w:proofErr w:type="gramStart"/>
      <w:r>
        <w:rPr>
          <w:sz w:val="28"/>
          <w:szCs w:val="22"/>
        </w:rPr>
        <w:t>7</w:t>
      </w:r>
      <w:proofErr w:type="gramEnd"/>
      <w:r>
        <w:rPr>
          <w:sz w:val="28"/>
          <w:szCs w:val="22"/>
        </w:rPr>
        <w:t xml:space="preserve"> </w:t>
      </w:r>
      <w:r>
        <w:rPr>
          <w:sz w:val="28"/>
          <w:szCs w:val="22"/>
          <w:lang w:val="en-GB"/>
        </w:rPr>
        <w:t>N</w:t>
      </w:r>
      <w:r>
        <w:rPr>
          <w:sz w:val="28"/>
          <w:szCs w:val="22"/>
        </w:rPr>
        <w:t>4. - С. 24-30</w:t>
      </w:r>
    </w:p>
    <w:p w:rsidR="00C90063" w:rsidRDefault="00C90063" w:rsidP="00C90063">
      <w:pPr>
        <w:spacing w:line="360" w:lineRule="auto"/>
        <w:jc w:val="both"/>
        <w:rPr>
          <w:sz w:val="28"/>
          <w:szCs w:val="28"/>
        </w:rPr>
      </w:pPr>
      <w:r>
        <w:rPr>
          <w:sz w:val="28"/>
          <w:szCs w:val="22"/>
          <w:lang w:val="uk-UA"/>
        </w:rPr>
        <w:t>143.</w:t>
      </w:r>
      <w:r>
        <w:rPr>
          <w:sz w:val="28"/>
          <w:szCs w:val="22"/>
        </w:rPr>
        <w:t xml:space="preserve">Левшин В. </w:t>
      </w:r>
      <w:r>
        <w:rPr>
          <w:bCs/>
          <w:sz w:val="28"/>
          <w:szCs w:val="22"/>
        </w:rPr>
        <w:t>Закономерности развития и распространения табакокурения</w:t>
      </w:r>
      <w:r>
        <w:rPr>
          <w:bCs/>
          <w:sz w:val="28"/>
          <w:szCs w:val="22"/>
          <w:lang w:val="uk-UA"/>
        </w:rPr>
        <w:t xml:space="preserve"> </w:t>
      </w:r>
      <w:r>
        <w:rPr>
          <w:sz w:val="28"/>
          <w:szCs w:val="22"/>
        </w:rPr>
        <w:t>/ В. Левшин // Врач</w:t>
      </w:r>
      <w:proofErr w:type="gramStart"/>
      <w:r>
        <w:rPr>
          <w:sz w:val="28"/>
          <w:szCs w:val="22"/>
        </w:rPr>
        <w:t>.-</w:t>
      </w:r>
      <w:proofErr w:type="gramEnd"/>
      <w:r>
        <w:rPr>
          <w:sz w:val="28"/>
          <w:szCs w:val="22"/>
        </w:rPr>
        <w:t>М, 2001. -N7. - С. 26-28</w:t>
      </w:r>
    </w:p>
    <w:p w:rsidR="00C90063" w:rsidRDefault="00C90063" w:rsidP="00C90063">
      <w:pPr>
        <w:spacing w:line="360" w:lineRule="auto"/>
        <w:jc w:val="both"/>
        <w:rPr>
          <w:sz w:val="28"/>
          <w:szCs w:val="28"/>
        </w:rPr>
      </w:pPr>
      <w:r>
        <w:rPr>
          <w:sz w:val="28"/>
          <w:szCs w:val="22"/>
          <w:lang w:val="uk-UA"/>
        </w:rPr>
        <w:t xml:space="preserve">144.Леонов А.В. </w:t>
      </w:r>
      <w:r>
        <w:rPr>
          <w:bCs/>
          <w:sz w:val="28"/>
          <w:szCs w:val="22"/>
          <w:lang w:val="uk-UA"/>
        </w:rPr>
        <w:t>Выборочный метод исследования как инструмент определения состояния здоровья детей и подростков</w:t>
      </w:r>
      <w:r>
        <w:rPr>
          <w:sz w:val="28"/>
          <w:szCs w:val="22"/>
          <w:lang w:val="uk-UA"/>
        </w:rPr>
        <w:t xml:space="preserve"> / А.В. Леонов, Т.В. Поздеева ⁄∕ Проблемы социальной гигиены, здравоохранения и истории медицины. - №5.- 2004- С.14-18</w:t>
      </w:r>
    </w:p>
    <w:p w:rsidR="00C90063" w:rsidRDefault="00C90063" w:rsidP="00C90063">
      <w:pPr>
        <w:spacing w:line="360" w:lineRule="auto"/>
        <w:jc w:val="both"/>
        <w:rPr>
          <w:sz w:val="28"/>
          <w:szCs w:val="22"/>
          <w:lang w:val="uk-UA"/>
        </w:rPr>
      </w:pPr>
      <w:r>
        <w:rPr>
          <w:sz w:val="28"/>
          <w:szCs w:val="22"/>
          <w:lang w:val="uk-UA"/>
        </w:rPr>
        <w:t xml:space="preserve">145.Лисенко Г.И. </w:t>
      </w:r>
      <w:r>
        <w:rPr>
          <w:bCs/>
          <w:sz w:val="28"/>
          <w:szCs w:val="22"/>
          <w:lang w:val="uk-UA"/>
        </w:rPr>
        <w:t>Профілактика в семейной медицине</w:t>
      </w:r>
      <w:r>
        <w:rPr>
          <w:sz w:val="28"/>
          <w:szCs w:val="22"/>
          <w:lang w:val="uk-UA"/>
        </w:rPr>
        <w:t xml:space="preserve"> / Г.И.Лисенко, С.В.Данилюк  ⁄⁄ Медичний всесвіт.- 2001.- №1.- С.30-32.</w:t>
      </w:r>
    </w:p>
    <w:p w:rsidR="00C90063" w:rsidRDefault="00C90063" w:rsidP="00C90063">
      <w:pPr>
        <w:widowControl w:val="0"/>
        <w:autoSpaceDE w:val="0"/>
        <w:autoSpaceDN w:val="0"/>
        <w:adjustRightInd w:val="0"/>
        <w:spacing w:line="360" w:lineRule="auto"/>
        <w:jc w:val="both"/>
        <w:rPr>
          <w:sz w:val="28"/>
          <w:szCs w:val="28"/>
          <w:lang w:val="uk-UA"/>
        </w:rPr>
      </w:pPr>
      <w:r>
        <w:rPr>
          <w:sz w:val="28"/>
          <w:szCs w:val="22"/>
          <w:lang w:val="uk-UA"/>
        </w:rPr>
        <w:t xml:space="preserve">146.Лисенко Г.И. </w:t>
      </w:r>
      <w:r>
        <w:rPr>
          <w:bCs/>
          <w:sz w:val="28"/>
          <w:szCs w:val="22"/>
          <w:lang w:val="uk-UA"/>
        </w:rPr>
        <w:t xml:space="preserve">Профілактика тютюнової й алкогольної залежності в практиці сімейного лікаря / Г.И. Лисенко, Л.І. </w:t>
      </w:r>
      <w:r>
        <w:rPr>
          <w:sz w:val="28"/>
          <w:szCs w:val="22"/>
          <w:lang w:val="uk-UA"/>
        </w:rPr>
        <w:t>Хіміон // Ліки України.- 2005.- №2.- С.5-9.</w:t>
      </w:r>
    </w:p>
    <w:p w:rsidR="00C90063" w:rsidRDefault="00C90063" w:rsidP="00C90063">
      <w:pPr>
        <w:spacing w:line="360" w:lineRule="auto"/>
        <w:jc w:val="both"/>
        <w:rPr>
          <w:sz w:val="28"/>
          <w:szCs w:val="22"/>
        </w:rPr>
      </w:pPr>
      <w:r>
        <w:rPr>
          <w:sz w:val="28"/>
          <w:szCs w:val="22"/>
          <w:lang w:val="uk-UA"/>
        </w:rPr>
        <w:t xml:space="preserve">147.Лозинський В.С. </w:t>
      </w:r>
      <w:r>
        <w:rPr>
          <w:bCs/>
          <w:sz w:val="28"/>
          <w:szCs w:val="22"/>
          <w:lang w:val="uk-UA"/>
        </w:rPr>
        <w:t>Шляхи вдосконалення роботи з профілактики захворювань та пропаганди здорового способу життя серед населення / В.С.</w:t>
      </w:r>
      <w:r>
        <w:rPr>
          <w:sz w:val="28"/>
          <w:szCs w:val="22"/>
          <w:lang w:val="uk-UA"/>
        </w:rPr>
        <w:t>Лозинський, Н.М.Когут, О.О. Стойка // Охорона здоров’я України.- 2002.- №3-4 (6-7).-С.61-46.</w:t>
      </w:r>
    </w:p>
    <w:p w:rsidR="00C90063" w:rsidRDefault="00C90063" w:rsidP="00C90063">
      <w:pPr>
        <w:spacing w:line="360" w:lineRule="auto"/>
        <w:jc w:val="both"/>
        <w:rPr>
          <w:sz w:val="28"/>
          <w:szCs w:val="22"/>
        </w:rPr>
      </w:pPr>
      <w:r>
        <w:rPr>
          <w:sz w:val="28"/>
          <w:szCs w:val="22"/>
          <w:lang w:val="uk-UA"/>
        </w:rPr>
        <w:t xml:space="preserve">148.Лосев С.И. </w:t>
      </w:r>
      <w:r>
        <w:rPr>
          <w:bCs/>
          <w:sz w:val="28"/>
          <w:szCs w:val="22"/>
          <w:lang w:val="uk-UA"/>
        </w:rPr>
        <w:t>Роль педіатра в формировании здорового образа жизни у детей и подростков /С.И. Лосев, Т.А. Бородуліна ⁄∕ Росийский педиатрический журнал</w:t>
      </w:r>
      <w:r>
        <w:rPr>
          <w:sz w:val="28"/>
          <w:szCs w:val="22"/>
          <w:lang w:val="uk-UA"/>
        </w:rPr>
        <w:t>.- 2006.- №2.-С.46-48.</w:t>
      </w:r>
    </w:p>
    <w:p w:rsidR="00C90063" w:rsidRDefault="00C90063" w:rsidP="00C90063">
      <w:pPr>
        <w:spacing w:line="360" w:lineRule="auto"/>
        <w:jc w:val="both"/>
        <w:rPr>
          <w:sz w:val="28"/>
          <w:szCs w:val="28"/>
        </w:rPr>
      </w:pPr>
      <w:r>
        <w:rPr>
          <w:sz w:val="28"/>
          <w:szCs w:val="22"/>
          <w:lang w:val="uk-UA"/>
        </w:rPr>
        <w:t xml:space="preserve">149.Лосева О.К. </w:t>
      </w:r>
      <w:r>
        <w:rPr>
          <w:bCs/>
          <w:sz w:val="28"/>
          <w:szCs w:val="22"/>
          <w:lang w:val="uk-UA"/>
        </w:rPr>
        <w:t xml:space="preserve">Динамика факторов риска среди подростков /О.К. Лосева, Т.А. </w:t>
      </w:r>
      <w:r>
        <w:rPr>
          <w:sz w:val="28"/>
          <w:szCs w:val="22"/>
          <w:lang w:val="uk-UA"/>
        </w:rPr>
        <w:t>Кравець</w:t>
      </w:r>
      <w:r>
        <w:rPr>
          <w:bCs/>
          <w:sz w:val="28"/>
          <w:szCs w:val="22"/>
          <w:lang w:val="uk-UA"/>
        </w:rPr>
        <w:t xml:space="preserve"> </w:t>
      </w:r>
      <w:r>
        <w:rPr>
          <w:sz w:val="28"/>
          <w:szCs w:val="22"/>
          <w:lang w:val="uk-UA"/>
        </w:rPr>
        <w:t>⁄⁄ Профилактика заболеваний и укрепление здоровья. - №5. -2001. - С.26-27.</w:t>
      </w:r>
    </w:p>
    <w:p w:rsidR="00C90063" w:rsidRDefault="00C90063" w:rsidP="00C90063">
      <w:pPr>
        <w:widowControl w:val="0"/>
        <w:autoSpaceDE w:val="0"/>
        <w:autoSpaceDN w:val="0"/>
        <w:adjustRightInd w:val="0"/>
        <w:spacing w:line="360" w:lineRule="auto"/>
        <w:jc w:val="both"/>
        <w:rPr>
          <w:sz w:val="28"/>
          <w:szCs w:val="28"/>
        </w:rPr>
      </w:pPr>
      <w:r>
        <w:rPr>
          <w:sz w:val="28"/>
          <w:szCs w:val="28"/>
          <w:lang w:val="uk-UA"/>
        </w:rPr>
        <w:t>150.</w:t>
      </w:r>
      <w:r>
        <w:rPr>
          <w:sz w:val="28"/>
          <w:szCs w:val="28"/>
        </w:rPr>
        <w:t xml:space="preserve">Ляшенко А.Г. </w:t>
      </w:r>
      <w:r>
        <w:rPr>
          <w:bCs/>
          <w:sz w:val="28"/>
          <w:szCs w:val="28"/>
        </w:rPr>
        <w:t>Опыт лечения табакокурения у жителей Севера России</w:t>
      </w:r>
      <w:r>
        <w:rPr>
          <w:bCs/>
          <w:sz w:val="28"/>
          <w:szCs w:val="28"/>
          <w:lang w:val="uk-UA"/>
        </w:rPr>
        <w:t xml:space="preserve"> / А.Г.Ляшенко</w:t>
      </w:r>
      <w:r>
        <w:rPr>
          <w:sz w:val="28"/>
          <w:szCs w:val="28"/>
        </w:rPr>
        <w:t xml:space="preserve"> // Український вісник психоневрології</w:t>
      </w:r>
      <w:r>
        <w:rPr>
          <w:sz w:val="28"/>
          <w:szCs w:val="28"/>
          <w:lang w:val="uk-UA"/>
        </w:rPr>
        <w:t xml:space="preserve">. - </w:t>
      </w:r>
      <w:r>
        <w:rPr>
          <w:sz w:val="28"/>
          <w:szCs w:val="28"/>
        </w:rPr>
        <w:t>2004. –Том</w:t>
      </w:r>
      <w:r>
        <w:rPr>
          <w:sz w:val="28"/>
          <w:szCs w:val="28"/>
          <w:lang w:val="uk-UA"/>
        </w:rPr>
        <w:t xml:space="preserve"> </w:t>
      </w:r>
      <w:r>
        <w:rPr>
          <w:sz w:val="28"/>
          <w:szCs w:val="28"/>
        </w:rPr>
        <w:t>12 N</w:t>
      </w:r>
      <w:r>
        <w:rPr>
          <w:sz w:val="28"/>
          <w:szCs w:val="28"/>
          <w:lang w:val="uk-UA"/>
        </w:rPr>
        <w:t xml:space="preserve"> </w:t>
      </w:r>
      <w:r>
        <w:rPr>
          <w:sz w:val="28"/>
          <w:szCs w:val="28"/>
        </w:rPr>
        <w:t>2. - С. 15-16.</w:t>
      </w:r>
    </w:p>
    <w:p w:rsidR="00C90063" w:rsidRDefault="00C90063" w:rsidP="00C90063">
      <w:pPr>
        <w:spacing w:line="360" w:lineRule="auto"/>
        <w:jc w:val="both"/>
        <w:rPr>
          <w:sz w:val="28"/>
          <w:szCs w:val="28"/>
        </w:rPr>
      </w:pPr>
      <w:r>
        <w:rPr>
          <w:sz w:val="28"/>
          <w:szCs w:val="22"/>
          <w:lang w:val="uk-UA"/>
        </w:rPr>
        <w:t xml:space="preserve">151.Ляхович А.В. </w:t>
      </w:r>
      <w:r>
        <w:rPr>
          <w:bCs/>
          <w:sz w:val="28"/>
          <w:szCs w:val="22"/>
          <w:lang w:val="uk-UA"/>
        </w:rPr>
        <w:t>Методика разработки обучающих компьютерных програм с тестированием знаний для молодежи по проблемам здорового образа жизни</w:t>
      </w:r>
      <w:r>
        <w:rPr>
          <w:bCs/>
          <w:sz w:val="28"/>
          <w:szCs w:val="22"/>
        </w:rPr>
        <w:t xml:space="preserve"> /</w:t>
      </w:r>
      <w:r>
        <w:rPr>
          <w:bCs/>
          <w:sz w:val="28"/>
          <w:szCs w:val="22"/>
          <w:lang w:val="uk-UA"/>
        </w:rPr>
        <w:t xml:space="preserve"> А.В.</w:t>
      </w:r>
      <w:r>
        <w:rPr>
          <w:sz w:val="28"/>
          <w:szCs w:val="22"/>
          <w:lang w:val="uk-UA"/>
        </w:rPr>
        <w:t>Ляхович, А.С.Лозовская ⁄⁄ Профилактика заболеваний и укрепление здоровья. - №4. -2001. - С.31-34.</w:t>
      </w:r>
    </w:p>
    <w:p w:rsidR="00C90063" w:rsidRDefault="00C90063" w:rsidP="00C90063">
      <w:pPr>
        <w:spacing w:line="360" w:lineRule="auto"/>
        <w:jc w:val="both"/>
        <w:rPr>
          <w:sz w:val="28"/>
          <w:szCs w:val="28"/>
          <w:lang w:val="uk-UA"/>
        </w:rPr>
      </w:pPr>
      <w:r>
        <w:rPr>
          <w:sz w:val="28"/>
          <w:szCs w:val="22"/>
          <w:lang w:val="uk-UA"/>
        </w:rPr>
        <w:lastRenderedPageBreak/>
        <w:t xml:space="preserve">152.Маниничева Е. </w:t>
      </w:r>
      <w:r>
        <w:rPr>
          <w:bCs/>
          <w:sz w:val="28"/>
          <w:szCs w:val="22"/>
          <w:lang w:val="uk-UA"/>
        </w:rPr>
        <w:t>Фетальный алкогольный синдром в различных контингентах детей и полростков</w:t>
      </w:r>
      <w:r>
        <w:rPr>
          <w:sz w:val="28"/>
          <w:szCs w:val="22"/>
          <w:lang w:val="uk-UA"/>
        </w:rPr>
        <w:t xml:space="preserve"> / Е. Маниничева // Социальная и клиническая психиатрия.- 2003.- №3.- С. 13-15.</w:t>
      </w:r>
    </w:p>
    <w:p w:rsidR="00C90063" w:rsidRDefault="00C90063" w:rsidP="00C90063">
      <w:pPr>
        <w:spacing w:line="360" w:lineRule="auto"/>
        <w:jc w:val="both"/>
        <w:rPr>
          <w:sz w:val="28"/>
          <w:szCs w:val="28"/>
        </w:rPr>
      </w:pPr>
      <w:r>
        <w:rPr>
          <w:sz w:val="28"/>
          <w:szCs w:val="28"/>
          <w:lang w:val="uk-UA"/>
        </w:rPr>
        <w:t>153.</w:t>
      </w:r>
      <w:r>
        <w:rPr>
          <w:sz w:val="28"/>
          <w:szCs w:val="22"/>
          <w:lang w:val="uk-UA"/>
        </w:rPr>
        <w:t xml:space="preserve">Макарович О. </w:t>
      </w:r>
      <w:r>
        <w:rPr>
          <w:bCs/>
          <w:sz w:val="28"/>
          <w:szCs w:val="22"/>
          <w:lang w:val="uk-UA"/>
        </w:rPr>
        <w:t xml:space="preserve">Мотивація як підґрунтя дій особистості / О. Макарович </w:t>
      </w:r>
      <w:r>
        <w:rPr>
          <w:sz w:val="28"/>
          <w:szCs w:val="22"/>
          <w:lang w:val="uk-UA"/>
        </w:rPr>
        <w:t>⁄⁄ Соціальна психологія.- 2006.- №2.-С. 134-140.</w:t>
      </w:r>
    </w:p>
    <w:p w:rsidR="00C90063" w:rsidRDefault="00C90063" w:rsidP="00C90063">
      <w:pPr>
        <w:spacing w:line="360" w:lineRule="auto"/>
        <w:jc w:val="both"/>
        <w:rPr>
          <w:sz w:val="28"/>
          <w:szCs w:val="22"/>
        </w:rPr>
      </w:pPr>
      <w:r>
        <w:rPr>
          <w:sz w:val="28"/>
          <w:szCs w:val="22"/>
          <w:lang w:val="uk-UA"/>
        </w:rPr>
        <w:t>154.</w:t>
      </w:r>
      <w:r>
        <w:rPr>
          <w:sz w:val="28"/>
          <w:szCs w:val="22"/>
        </w:rPr>
        <w:t xml:space="preserve">Максимова Т.М. </w:t>
      </w:r>
      <w:r>
        <w:rPr>
          <w:bCs/>
          <w:sz w:val="28"/>
          <w:szCs w:val="22"/>
        </w:rPr>
        <w:t>Состояние здоровья и ценностные ориентации современной молодежи</w:t>
      </w:r>
      <w:r>
        <w:rPr>
          <w:bCs/>
          <w:sz w:val="28"/>
          <w:szCs w:val="22"/>
          <w:lang w:val="uk-UA"/>
        </w:rPr>
        <w:t xml:space="preserve"> / Т.М Максимова // Здравоохранение Росийской Федерации.</w:t>
      </w:r>
      <w:r>
        <w:rPr>
          <w:sz w:val="28"/>
          <w:szCs w:val="22"/>
          <w:lang w:val="uk-UA"/>
        </w:rPr>
        <w:t xml:space="preserve"> - №2.- 2002.- С.40-42</w:t>
      </w:r>
    </w:p>
    <w:p w:rsidR="00C90063" w:rsidRDefault="00C90063" w:rsidP="00C90063">
      <w:pPr>
        <w:spacing w:line="360" w:lineRule="auto"/>
        <w:jc w:val="both"/>
        <w:rPr>
          <w:bCs/>
          <w:sz w:val="28"/>
          <w:szCs w:val="22"/>
        </w:rPr>
      </w:pPr>
      <w:r>
        <w:rPr>
          <w:bCs/>
          <w:sz w:val="28"/>
          <w:szCs w:val="22"/>
          <w:lang w:val="uk-UA"/>
        </w:rPr>
        <w:t>155.</w:t>
      </w:r>
      <w:r>
        <w:rPr>
          <w:bCs/>
          <w:sz w:val="28"/>
          <w:szCs w:val="22"/>
        </w:rPr>
        <w:t>Максимова Т.М</w:t>
      </w:r>
      <w:r>
        <w:rPr>
          <w:bCs/>
          <w:sz w:val="28"/>
          <w:szCs w:val="22"/>
          <w:lang w:val="uk-UA"/>
        </w:rPr>
        <w:t xml:space="preserve">. </w:t>
      </w:r>
      <w:r>
        <w:rPr>
          <w:sz w:val="28"/>
          <w:szCs w:val="22"/>
          <w:lang w:val="uk-UA"/>
        </w:rPr>
        <w:t xml:space="preserve">Здоровье детей в условиях социальной дифференциации общества подростков </w:t>
      </w:r>
      <w:r>
        <w:rPr>
          <w:bCs/>
          <w:sz w:val="28"/>
          <w:szCs w:val="22"/>
          <w:lang w:val="uk-UA"/>
        </w:rPr>
        <w:t xml:space="preserve">/ Т.М Максимова, </w:t>
      </w:r>
      <w:r>
        <w:rPr>
          <w:sz w:val="28"/>
          <w:szCs w:val="22"/>
          <w:lang w:val="uk-UA"/>
        </w:rPr>
        <w:t xml:space="preserve">О.Н. Гаенко </w:t>
      </w:r>
      <w:r>
        <w:rPr>
          <w:bCs/>
          <w:sz w:val="28"/>
          <w:szCs w:val="22"/>
          <w:lang w:val="uk-UA"/>
        </w:rPr>
        <w:t>⁄∕ Проблемы социальгной гигиены, здравоохранения и истории медицины.-  №5.- 2004-С.9-11</w:t>
      </w:r>
    </w:p>
    <w:p w:rsidR="00C90063" w:rsidRDefault="00C90063" w:rsidP="00C90063">
      <w:pPr>
        <w:widowControl w:val="0"/>
        <w:autoSpaceDE w:val="0"/>
        <w:autoSpaceDN w:val="0"/>
        <w:adjustRightInd w:val="0"/>
        <w:spacing w:line="360" w:lineRule="auto"/>
        <w:jc w:val="both"/>
        <w:rPr>
          <w:bCs/>
          <w:sz w:val="28"/>
          <w:szCs w:val="22"/>
        </w:rPr>
      </w:pPr>
      <w:r>
        <w:rPr>
          <w:bCs/>
          <w:sz w:val="28"/>
          <w:szCs w:val="22"/>
          <w:lang w:val="uk-UA"/>
        </w:rPr>
        <w:t>156.</w:t>
      </w:r>
      <w:r>
        <w:rPr>
          <w:bCs/>
          <w:sz w:val="28"/>
          <w:szCs w:val="22"/>
        </w:rPr>
        <w:t>Максимова</w:t>
      </w:r>
      <w:r>
        <w:rPr>
          <w:bCs/>
          <w:sz w:val="28"/>
          <w:szCs w:val="22"/>
          <w:lang w:val="uk-UA"/>
        </w:rPr>
        <w:t xml:space="preserve"> Т.М. </w:t>
      </w:r>
      <w:r>
        <w:rPr>
          <w:sz w:val="28"/>
          <w:szCs w:val="22"/>
        </w:rPr>
        <w:t>Особенности гигиенического поведения практически здорового населения</w:t>
      </w:r>
      <w:r>
        <w:rPr>
          <w:sz w:val="28"/>
          <w:szCs w:val="22"/>
          <w:lang w:val="uk-UA"/>
        </w:rPr>
        <w:t xml:space="preserve"> </w:t>
      </w:r>
      <w:r>
        <w:rPr>
          <w:bCs/>
          <w:sz w:val="28"/>
          <w:szCs w:val="22"/>
          <w:lang w:val="uk-UA"/>
        </w:rPr>
        <w:t xml:space="preserve">/ Т.М Максимова, В.Б. Белов, А.Г. Роговина </w:t>
      </w:r>
      <w:r>
        <w:rPr>
          <w:bCs/>
          <w:sz w:val="28"/>
          <w:szCs w:val="22"/>
        </w:rPr>
        <w:t>// Проблемы социальной гигиены, здравоохранения и истории медицины. -2005. -N1. - С. 9-12</w:t>
      </w:r>
    </w:p>
    <w:p w:rsidR="00C90063" w:rsidRDefault="00C90063" w:rsidP="00C90063">
      <w:pPr>
        <w:spacing w:line="360" w:lineRule="auto"/>
        <w:jc w:val="both"/>
        <w:rPr>
          <w:sz w:val="28"/>
          <w:szCs w:val="22"/>
        </w:rPr>
      </w:pPr>
      <w:r>
        <w:rPr>
          <w:sz w:val="28"/>
          <w:szCs w:val="22"/>
          <w:lang w:val="uk-UA"/>
        </w:rPr>
        <w:t xml:space="preserve">157.Масленникова Г.Я. </w:t>
      </w:r>
      <w:r>
        <w:rPr>
          <w:bCs/>
          <w:sz w:val="28"/>
          <w:szCs w:val="22"/>
          <w:lang w:val="uk-UA"/>
        </w:rPr>
        <w:t>Возможности профілактики курения среди подростков / Г.Я. Масленникова</w:t>
      </w:r>
      <w:r>
        <w:rPr>
          <w:bCs/>
          <w:sz w:val="28"/>
          <w:szCs w:val="22"/>
        </w:rPr>
        <w:t xml:space="preserve"> </w:t>
      </w:r>
      <w:r>
        <w:rPr>
          <w:sz w:val="28"/>
          <w:szCs w:val="22"/>
          <w:lang w:val="uk-UA"/>
        </w:rPr>
        <w:t>⁄⁄ Профилактика заболеваний и укрепление здоровья. - №5 . -2003. - С.3-5.</w:t>
      </w:r>
    </w:p>
    <w:p w:rsidR="00C90063" w:rsidRDefault="00C90063" w:rsidP="00C90063">
      <w:pPr>
        <w:spacing w:line="360" w:lineRule="auto"/>
        <w:jc w:val="both"/>
        <w:rPr>
          <w:sz w:val="28"/>
          <w:szCs w:val="22"/>
        </w:rPr>
      </w:pPr>
      <w:r>
        <w:rPr>
          <w:sz w:val="28"/>
          <w:szCs w:val="22"/>
          <w:lang w:val="uk-UA"/>
        </w:rPr>
        <w:t xml:space="preserve">158.Масленникова Г.Я. </w:t>
      </w:r>
      <w:r>
        <w:rPr>
          <w:bCs/>
          <w:sz w:val="28"/>
          <w:szCs w:val="22"/>
          <w:lang w:val="uk-UA"/>
        </w:rPr>
        <w:t>Влияние курения на здроровье населения:место России в Европе / Г.Я. Масленникова, Р.Г. Оганов</w:t>
      </w:r>
      <w:r>
        <w:rPr>
          <w:sz w:val="28"/>
          <w:szCs w:val="22"/>
          <w:lang w:val="uk-UA"/>
        </w:rPr>
        <w:t xml:space="preserve"> ⁄⁄ Профилактика заболеваний и укрепление здоровья. -  №6 . -2002. - С.3-5.</w:t>
      </w:r>
    </w:p>
    <w:p w:rsidR="00C90063" w:rsidRDefault="00C90063" w:rsidP="00C90063">
      <w:pPr>
        <w:widowControl w:val="0"/>
        <w:autoSpaceDE w:val="0"/>
        <w:autoSpaceDN w:val="0"/>
        <w:adjustRightInd w:val="0"/>
        <w:spacing w:line="360" w:lineRule="auto"/>
        <w:jc w:val="both"/>
        <w:rPr>
          <w:sz w:val="28"/>
          <w:szCs w:val="22"/>
          <w:lang w:val="uk-UA"/>
        </w:rPr>
      </w:pPr>
      <w:r>
        <w:rPr>
          <w:bCs/>
          <w:sz w:val="28"/>
          <w:szCs w:val="22"/>
          <w:lang w:val="uk-UA"/>
        </w:rPr>
        <w:t>159.Менделевич В.Д.</w:t>
      </w:r>
      <w:r>
        <w:rPr>
          <w:sz w:val="28"/>
          <w:szCs w:val="22"/>
          <w:lang w:val="uk-UA"/>
        </w:rPr>
        <w:t xml:space="preserve"> Клиническая и медицинская психология: </w:t>
      </w:r>
      <w:r>
        <w:rPr>
          <w:bCs/>
          <w:sz w:val="28"/>
          <w:szCs w:val="22"/>
          <w:lang w:val="uk-UA"/>
        </w:rPr>
        <w:t>Практическое руководство / В.Д. Менделевич -М.: МЕДпресс, 1998.-592 с.</w:t>
      </w:r>
    </w:p>
    <w:p w:rsidR="00C90063" w:rsidRDefault="00C90063" w:rsidP="00C90063">
      <w:pPr>
        <w:spacing w:line="360" w:lineRule="auto"/>
        <w:jc w:val="both"/>
        <w:rPr>
          <w:rStyle w:val="afff0"/>
          <w:i w:val="0"/>
          <w:iCs w:val="0"/>
          <w:lang w:val="uk-UA"/>
        </w:rPr>
      </w:pPr>
      <w:r>
        <w:rPr>
          <w:rStyle w:val="afff0"/>
          <w:i w:val="0"/>
          <w:iCs w:val="0"/>
          <w:sz w:val="28"/>
          <w:szCs w:val="22"/>
          <w:lang w:val="uk-UA"/>
        </w:rPr>
        <w:t xml:space="preserve">160.Моісеєнко Р.О. </w:t>
      </w:r>
      <w:r>
        <w:rPr>
          <w:rStyle w:val="afff0"/>
          <w:bCs/>
          <w:i w:val="0"/>
          <w:iCs w:val="0"/>
          <w:sz w:val="28"/>
          <w:szCs w:val="22"/>
          <w:lang w:val="uk-UA"/>
        </w:rPr>
        <w:t>Здоров’я дітей шкільного віку та першочергові заходи з метою його поліпшення</w:t>
      </w:r>
      <w:r>
        <w:rPr>
          <w:rStyle w:val="afff0"/>
          <w:i w:val="0"/>
          <w:iCs w:val="0"/>
          <w:sz w:val="28"/>
          <w:szCs w:val="22"/>
          <w:lang w:val="uk-UA"/>
        </w:rPr>
        <w:t xml:space="preserve"> / Р.О. Мойсеєнко // Охорона здоров’я України- 2002- №3-С. 7-11.</w:t>
      </w:r>
    </w:p>
    <w:p w:rsidR="00C90063" w:rsidRDefault="00C90063" w:rsidP="00C90063">
      <w:pPr>
        <w:spacing w:line="360" w:lineRule="auto"/>
        <w:jc w:val="both"/>
        <w:rPr>
          <w:rStyle w:val="afff0"/>
          <w:i w:val="0"/>
          <w:iCs w:val="0"/>
          <w:sz w:val="28"/>
          <w:szCs w:val="22"/>
        </w:rPr>
      </w:pPr>
      <w:r>
        <w:rPr>
          <w:sz w:val="28"/>
          <w:szCs w:val="22"/>
          <w:lang w:val="uk-UA"/>
        </w:rPr>
        <w:t>161.Моісеєнко Р.О</w:t>
      </w:r>
      <w:r>
        <w:rPr>
          <w:bCs/>
          <w:sz w:val="28"/>
          <w:szCs w:val="22"/>
          <w:lang w:val="uk-UA"/>
        </w:rPr>
        <w:t>. Організація медичної допомоги дітям і підліткам в Україні.</w:t>
      </w:r>
      <w:r>
        <w:rPr>
          <w:sz w:val="28"/>
          <w:szCs w:val="22"/>
          <w:lang w:val="uk-UA"/>
        </w:rPr>
        <w:t xml:space="preserve"> Проблеми реформування </w:t>
      </w:r>
      <w:r>
        <w:rPr>
          <w:rStyle w:val="afff0"/>
          <w:i w:val="0"/>
          <w:iCs w:val="0"/>
          <w:sz w:val="28"/>
          <w:szCs w:val="22"/>
          <w:lang w:val="uk-UA"/>
        </w:rPr>
        <w:t xml:space="preserve">/ Р.О. Мойсеєнко </w:t>
      </w:r>
      <w:r>
        <w:rPr>
          <w:sz w:val="28"/>
          <w:szCs w:val="22"/>
          <w:lang w:val="uk-UA"/>
        </w:rPr>
        <w:t>∕⁄ Актуальні проблеми організації медичного забезпечення дітей і підлітків: наук.-прак. конф., –3-5 жовт. 2002.: тезиси докл.- С.13-17.</w:t>
      </w:r>
    </w:p>
    <w:p w:rsidR="00C90063" w:rsidRDefault="00C90063" w:rsidP="00C90063">
      <w:pPr>
        <w:spacing w:line="360" w:lineRule="auto"/>
        <w:jc w:val="both"/>
        <w:rPr>
          <w:rStyle w:val="afff0"/>
          <w:i w:val="0"/>
          <w:iCs w:val="0"/>
          <w:sz w:val="28"/>
          <w:szCs w:val="22"/>
        </w:rPr>
      </w:pPr>
      <w:r>
        <w:rPr>
          <w:sz w:val="28"/>
          <w:szCs w:val="22"/>
          <w:lang w:val="uk-UA"/>
        </w:rPr>
        <w:lastRenderedPageBreak/>
        <w:t xml:space="preserve">162.Монастырская Н.А. </w:t>
      </w:r>
      <w:r>
        <w:rPr>
          <w:bCs/>
          <w:sz w:val="28"/>
          <w:szCs w:val="22"/>
          <w:lang w:val="uk-UA"/>
        </w:rPr>
        <w:t>Распространенность курения среди школьников г. Волжского</w:t>
      </w:r>
      <w:r>
        <w:rPr>
          <w:sz w:val="28"/>
          <w:szCs w:val="22"/>
        </w:rPr>
        <w:t xml:space="preserve"> /</w:t>
      </w:r>
      <w:r>
        <w:rPr>
          <w:sz w:val="28"/>
          <w:szCs w:val="22"/>
          <w:lang w:val="uk-UA"/>
        </w:rPr>
        <w:t xml:space="preserve"> Н.А. Монастырская, Л.Д. Семыкина ⁄⁄ Профилактика заболеваний и укрепление здоровья. -  №3. - 2005. - с.30-32.</w:t>
      </w:r>
    </w:p>
    <w:p w:rsidR="00C90063" w:rsidRDefault="00C90063" w:rsidP="00C90063">
      <w:pPr>
        <w:spacing w:line="360" w:lineRule="auto"/>
        <w:jc w:val="both"/>
        <w:rPr>
          <w:lang w:val="uk-UA"/>
        </w:rPr>
      </w:pPr>
      <w:r>
        <w:rPr>
          <w:sz w:val="28"/>
          <w:szCs w:val="22"/>
          <w:lang w:val="uk-UA"/>
        </w:rPr>
        <w:t xml:space="preserve">163.Москаленко В.Ф. </w:t>
      </w:r>
      <w:r>
        <w:rPr>
          <w:bCs/>
          <w:sz w:val="28"/>
          <w:szCs w:val="22"/>
          <w:lang w:val="uk-UA"/>
        </w:rPr>
        <w:t>Здоровий спосіб життя: теорія і практика</w:t>
      </w:r>
      <w:r>
        <w:rPr>
          <w:sz w:val="28"/>
          <w:szCs w:val="22"/>
          <w:lang w:val="uk-UA"/>
        </w:rPr>
        <w:t xml:space="preserve"> / В.Ф. Москаленко // Охорона здоров</w:t>
      </w:r>
      <w:r>
        <w:rPr>
          <w:sz w:val="28"/>
          <w:szCs w:val="22"/>
        </w:rPr>
        <w:t>’</w:t>
      </w:r>
      <w:r>
        <w:rPr>
          <w:sz w:val="28"/>
          <w:szCs w:val="22"/>
          <w:lang w:val="uk-UA"/>
        </w:rPr>
        <w:t>я України.- 2002.- №2(5).- С.4-6.</w:t>
      </w:r>
    </w:p>
    <w:p w:rsidR="00C90063" w:rsidRDefault="00C90063" w:rsidP="00C90063">
      <w:pPr>
        <w:spacing w:line="360" w:lineRule="auto"/>
        <w:jc w:val="both"/>
        <w:rPr>
          <w:sz w:val="28"/>
          <w:szCs w:val="22"/>
        </w:rPr>
      </w:pPr>
      <w:r>
        <w:rPr>
          <w:sz w:val="28"/>
          <w:szCs w:val="22"/>
          <w:lang w:val="uk-UA"/>
        </w:rPr>
        <w:t xml:space="preserve">164.Москаленко В.Ф. </w:t>
      </w:r>
      <w:r>
        <w:rPr>
          <w:bCs/>
          <w:sz w:val="28"/>
          <w:szCs w:val="22"/>
          <w:lang w:val="uk-UA"/>
        </w:rPr>
        <w:t xml:space="preserve">Умови та шляхи формування здорового способу життя </w:t>
      </w:r>
      <w:r>
        <w:rPr>
          <w:sz w:val="28"/>
          <w:szCs w:val="22"/>
          <w:lang w:val="uk-UA"/>
        </w:rPr>
        <w:t>/ В.Ф. Москаленко // матеріали щорічної доповіді. Стан здоров</w:t>
      </w:r>
      <w:r>
        <w:rPr>
          <w:sz w:val="28"/>
          <w:szCs w:val="22"/>
        </w:rPr>
        <w:t>’</w:t>
      </w:r>
      <w:r>
        <w:rPr>
          <w:sz w:val="28"/>
          <w:szCs w:val="22"/>
          <w:lang w:val="uk-UA"/>
        </w:rPr>
        <w:t>я населення України та результати діяльності закладів охорони здоров</w:t>
      </w:r>
      <w:r>
        <w:rPr>
          <w:sz w:val="28"/>
          <w:szCs w:val="22"/>
        </w:rPr>
        <w:t>’</w:t>
      </w:r>
      <w:r>
        <w:rPr>
          <w:sz w:val="28"/>
          <w:szCs w:val="22"/>
          <w:lang w:val="uk-UA"/>
        </w:rPr>
        <w:t>я».- 2002.-С.164-175.</w:t>
      </w:r>
    </w:p>
    <w:p w:rsidR="00C90063" w:rsidRDefault="00C90063" w:rsidP="00C90063">
      <w:pPr>
        <w:spacing w:line="360" w:lineRule="auto"/>
        <w:jc w:val="both"/>
        <w:rPr>
          <w:sz w:val="28"/>
          <w:szCs w:val="22"/>
        </w:rPr>
      </w:pPr>
      <w:r>
        <w:rPr>
          <w:sz w:val="28"/>
          <w:szCs w:val="22"/>
          <w:lang w:val="uk-UA"/>
        </w:rPr>
        <w:t xml:space="preserve">165.Москаленко В.Ф. </w:t>
      </w:r>
      <w:r>
        <w:rPr>
          <w:bCs/>
          <w:sz w:val="28"/>
          <w:szCs w:val="22"/>
          <w:lang w:val="uk-UA"/>
        </w:rPr>
        <w:t>Реалізація в країнах Європи стратегії з формування здорового способу життя в контексті політики «Здоров’я для всіх у 21 столітті»</w:t>
      </w:r>
      <w:r>
        <w:rPr>
          <w:bCs/>
          <w:sz w:val="28"/>
          <w:szCs w:val="22"/>
        </w:rPr>
        <w:t xml:space="preserve"> </w:t>
      </w:r>
      <w:r>
        <w:rPr>
          <w:sz w:val="28"/>
          <w:szCs w:val="22"/>
          <w:lang w:val="uk-UA"/>
        </w:rPr>
        <w:t>/ В.Ф. Москаленко, Т.С. Грузєва ⁄⁄ Вісник соціальної гігієни та організації охорони здоров’я України. -  №4. - 2004. -  С.20-24.</w:t>
      </w:r>
    </w:p>
    <w:p w:rsidR="00C90063" w:rsidRDefault="00C90063" w:rsidP="00C90063">
      <w:pPr>
        <w:spacing w:line="360" w:lineRule="auto"/>
        <w:jc w:val="both"/>
        <w:rPr>
          <w:sz w:val="28"/>
          <w:szCs w:val="22"/>
        </w:rPr>
      </w:pPr>
      <w:r>
        <w:rPr>
          <w:sz w:val="28"/>
          <w:szCs w:val="22"/>
          <w:lang w:val="uk-UA"/>
        </w:rPr>
        <w:t>166.Минасян С.М. Состояние здоров’я подростков Нагорного Карабаха</w:t>
      </w:r>
      <w:r>
        <w:rPr>
          <w:sz w:val="28"/>
          <w:szCs w:val="22"/>
        </w:rPr>
        <w:t xml:space="preserve"> </w:t>
      </w:r>
      <w:r>
        <w:rPr>
          <w:sz w:val="28"/>
          <w:szCs w:val="22"/>
          <w:lang w:val="uk-UA"/>
        </w:rPr>
        <w:t xml:space="preserve">/ С.М. Минасян, А.Г. Галстян, А.Б. Агарян </w:t>
      </w:r>
      <w:r>
        <w:rPr>
          <w:sz w:val="28"/>
          <w:szCs w:val="22"/>
        </w:rPr>
        <w:t>//</w:t>
      </w:r>
      <w:r>
        <w:rPr>
          <w:sz w:val="28"/>
          <w:szCs w:val="22"/>
          <w:lang w:val="uk-UA"/>
        </w:rPr>
        <w:t xml:space="preserve"> </w:t>
      </w:r>
      <w:r>
        <w:rPr>
          <w:sz w:val="28"/>
          <w:szCs w:val="22"/>
        </w:rPr>
        <w:t>Гигиена и санитария -</w:t>
      </w:r>
      <w:r>
        <w:rPr>
          <w:sz w:val="28"/>
          <w:szCs w:val="22"/>
          <w:lang w:val="uk-UA"/>
        </w:rPr>
        <w:t xml:space="preserve"> </w:t>
      </w:r>
      <w:r>
        <w:rPr>
          <w:sz w:val="28"/>
          <w:szCs w:val="22"/>
        </w:rPr>
        <w:t>2003.</w:t>
      </w:r>
      <w:r>
        <w:rPr>
          <w:sz w:val="28"/>
          <w:szCs w:val="22"/>
          <w:lang w:val="uk-UA"/>
        </w:rPr>
        <w:t xml:space="preserve"> </w:t>
      </w:r>
      <w:r>
        <w:rPr>
          <w:sz w:val="28"/>
          <w:szCs w:val="22"/>
        </w:rPr>
        <w:t>-</w:t>
      </w:r>
      <w:r>
        <w:rPr>
          <w:sz w:val="28"/>
          <w:szCs w:val="22"/>
          <w:lang w:val="uk-UA"/>
        </w:rPr>
        <w:t xml:space="preserve"> №5.- С.53-56.</w:t>
      </w:r>
    </w:p>
    <w:p w:rsidR="00C90063" w:rsidRDefault="00C90063" w:rsidP="00C90063">
      <w:pPr>
        <w:widowControl w:val="0"/>
        <w:autoSpaceDE w:val="0"/>
        <w:autoSpaceDN w:val="0"/>
        <w:adjustRightInd w:val="0"/>
        <w:spacing w:line="360" w:lineRule="auto"/>
        <w:jc w:val="both"/>
        <w:rPr>
          <w:sz w:val="28"/>
          <w:szCs w:val="22"/>
        </w:rPr>
      </w:pPr>
      <w:r>
        <w:rPr>
          <w:sz w:val="28"/>
          <w:szCs w:val="22"/>
          <w:lang w:val="uk-UA"/>
        </w:rPr>
        <w:t xml:space="preserve">167.Мирская Н.Б. Роль школы в профылактике заболеваний опорно-двигательного апарата детей и подростков / Н.Б. Мирская, А.Н. Коломенская </w:t>
      </w:r>
      <w:r>
        <w:rPr>
          <w:sz w:val="28"/>
          <w:szCs w:val="22"/>
        </w:rPr>
        <w:t>//</w:t>
      </w:r>
      <w:r>
        <w:rPr>
          <w:sz w:val="28"/>
          <w:szCs w:val="22"/>
          <w:lang w:val="uk-UA"/>
        </w:rPr>
        <w:t xml:space="preserve"> </w:t>
      </w:r>
      <w:r>
        <w:rPr>
          <w:sz w:val="28"/>
          <w:szCs w:val="22"/>
        </w:rPr>
        <w:t>Общественное здоровье и профилактика заболеваний -2006.-</w:t>
      </w:r>
      <w:r>
        <w:rPr>
          <w:sz w:val="28"/>
          <w:szCs w:val="22"/>
          <w:lang w:val="uk-UA"/>
        </w:rPr>
        <w:t xml:space="preserve"> </w:t>
      </w:r>
      <w:r>
        <w:rPr>
          <w:sz w:val="28"/>
          <w:szCs w:val="22"/>
        </w:rPr>
        <w:t>№4.-</w:t>
      </w:r>
      <w:r>
        <w:rPr>
          <w:sz w:val="28"/>
          <w:szCs w:val="22"/>
          <w:lang w:val="uk-UA"/>
        </w:rPr>
        <w:t xml:space="preserve"> </w:t>
      </w:r>
      <w:r>
        <w:rPr>
          <w:sz w:val="28"/>
          <w:szCs w:val="22"/>
        </w:rPr>
        <w:t>С. 48-52.</w:t>
      </w:r>
    </w:p>
    <w:p w:rsidR="00C90063" w:rsidRDefault="00C90063" w:rsidP="00C90063">
      <w:pPr>
        <w:widowControl w:val="0"/>
        <w:autoSpaceDE w:val="0"/>
        <w:autoSpaceDN w:val="0"/>
        <w:adjustRightInd w:val="0"/>
        <w:spacing w:line="360" w:lineRule="auto"/>
        <w:jc w:val="both"/>
        <w:rPr>
          <w:rStyle w:val="afff0"/>
          <w:i w:val="0"/>
          <w:iCs w:val="0"/>
          <w:sz w:val="28"/>
          <w:szCs w:val="22"/>
        </w:rPr>
      </w:pPr>
      <w:r>
        <w:rPr>
          <w:bCs/>
          <w:sz w:val="28"/>
          <w:szCs w:val="22"/>
          <w:lang w:val="uk-UA"/>
        </w:rPr>
        <w:t>168.</w:t>
      </w:r>
      <w:r>
        <w:rPr>
          <w:bCs/>
          <w:sz w:val="28"/>
          <w:szCs w:val="22"/>
        </w:rPr>
        <w:t>Мусиенко Г.А</w:t>
      </w:r>
      <w:r>
        <w:rPr>
          <w:sz w:val="28"/>
          <w:szCs w:val="22"/>
        </w:rPr>
        <w:t xml:space="preserve">. Дисфункции сексуальной сферы у лиц мужского пола как один из факторов формирования риска развития аддиктивного поведения </w:t>
      </w:r>
      <w:r>
        <w:rPr>
          <w:bCs/>
          <w:sz w:val="28"/>
          <w:szCs w:val="22"/>
        </w:rPr>
        <w:t>(Клинико-эпидемиологическое исследование) /</w:t>
      </w:r>
      <w:r>
        <w:rPr>
          <w:bCs/>
          <w:sz w:val="28"/>
          <w:szCs w:val="22"/>
          <w:lang w:val="uk-UA"/>
        </w:rPr>
        <w:t xml:space="preserve"> Г.А. Мусиенко </w:t>
      </w:r>
      <w:r>
        <w:rPr>
          <w:bCs/>
          <w:sz w:val="28"/>
          <w:szCs w:val="22"/>
        </w:rPr>
        <w:t xml:space="preserve">// Український вісник психоневрології.-Харків, </w:t>
      </w:r>
      <w:r>
        <w:rPr>
          <w:bCs/>
          <w:sz w:val="28"/>
          <w:szCs w:val="22"/>
          <w:lang w:val="uk-UA"/>
        </w:rPr>
        <w:t>-</w:t>
      </w:r>
      <w:r>
        <w:rPr>
          <w:bCs/>
          <w:sz w:val="28"/>
          <w:szCs w:val="22"/>
        </w:rPr>
        <w:t>2001. -</w:t>
      </w:r>
      <w:r>
        <w:rPr>
          <w:bCs/>
          <w:sz w:val="28"/>
          <w:szCs w:val="22"/>
          <w:lang w:val="uk-UA"/>
        </w:rPr>
        <w:t xml:space="preserve"> </w:t>
      </w:r>
      <w:r>
        <w:rPr>
          <w:bCs/>
          <w:sz w:val="28"/>
          <w:szCs w:val="22"/>
        </w:rPr>
        <w:t xml:space="preserve">N2. - </w:t>
      </w:r>
      <w:r>
        <w:rPr>
          <w:bCs/>
          <w:sz w:val="28"/>
          <w:szCs w:val="22"/>
          <w:lang w:val="uk-UA"/>
        </w:rPr>
        <w:t xml:space="preserve"> </w:t>
      </w:r>
      <w:r>
        <w:rPr>
          <w:bCs/>
          <w:sz w:val="28"/>
          <w:szCs w:val="22"/>
        </w:rPr>
        <w:t>С. 71-74</w:t>
      </w:r>
    </w:p>
    <w:p w:rsidR="00C90063" w:rsidRPr="00C90063" w:rsidRDefault="00C90063" w:rsidP="00C90063">
      <w:pPr>
        <w:spacing w:line="360" w:lineRule="auto"/>
        <w:jc w:val="both"/>
        <w:rPr>
          <w:lang w:val="uk-UA"/>
        </w:rPr>
      </w:pPr>
      <w:r>
        <w:rPr>
          <w:sz w:val="28"/>
          <w:szCs w:val="22"/>
          <w:lang w:val="uk-UA"/>
        </w:rPr>
        <w:t xml:space="preserve">169.Муталов А.Г. </w:t>
      </w:r>
      <w:r>
        <w:rPr>
          <w:bCs/>
          <w:sz w:val="28"/>
          <w:szCs w:val="22"/>
          <w:lang w:val="uk-UA"/>
        </w:rPr>
        <w:t>Психологические особенности подростков, родители которых страдают алкогольной зависимостью</w:t>
      </w:r>
      <w:r>
        <w:rPr>
          <w:sz w:val="28"/>
          <w:szCs w:val="22"/>
          <w:lang w:val="uk-UA"/>
        </w:rPr>
        <w:t xml:space="preserve"> /А.Г. Муталов // Медицинская помощь - 2005.- №3.- С.21-24.</w:t>
      </w:r>
    </w:p>
    <w:p w:rsidR="00C90063" w:rsidRPr="00C90063" w:rsidRDefault="00C90063" w:rsidP="00C90063">
      <w:pPr>
        <w:spacing w:line="360" w:lineRule="auto"/>
        <w:jc w:val="both"/>
        <w:rPr>
          <w:sz w:val="28"/>
          <w:szCs w:val="22"/>
          <w:lang w:val="uk-UA"/>
        </w:rPr>
      </w:pPr>
      <w:r>
        <w:rPr>
          <w:sz w:val="28"/>
          <w:szCs w:val="22"/>
          <w:lang w:val="uk-UA"/>
        </w:rPr>
        <w:t xml:space="preserve">170.Нагорна А.М. </w:t>
      </w:r>
      <w:r>
        <w:rPr>
          <w:bCs/>
          <w:sz w:val="28"/>
          <w:szCs w:val="22"/>
          <w:lang w:val="uk-UA"/>
        </w:rPr>
        <w:t>Наркоманія.</w:t>
      </w:r>
      <w:r>
        <w:rPr>
          <w:sz w:val="28"/>
          <w:szCs w:val="22"/>
          <w:lang w:val="uk-UA"/>
        </w:rPr>
        <w:t xml:space="preserve"> </w:t>
      </w:r>
      <w:r>
        <w:rPr>
          <w:bCs/>
          <w:sz w:val="28"/>
          <w:szCs w:val="22"/>
          <w:lang w:val="uk-UA"/>
        </w:rPr>
        <w:t>Адаптація молоді до праці та життя</w:t>
      </w:r>
      <w:r>
        <w:rPr>
          <w:sz w:val="28"/>
          <w:szCs w:val="22"/>
          <w:lang w:val="uk-UA"/>
        </w:rPr>
        <w:t xml:space="preserve"> / А.М. Нагорна, В.В. Безпалько. – Камянець-Подільський: Аксіома, 2005.-383с.</w:t>
      </w:r>
    </w:p>
    <w:p w:rsidR="00C90063" w:rsidRDefault="00C90063" w:rsidP="00C90063">
      <w:pPr>
        <w:widowControl w:val="0"/>
        <w:autoSpaceDE w:val="0"/>
        <w:autoSpaceDN w:val="0"/>
        <w:adjustRightInd w:val="0"/>
        <w:spacing w:line="360" w:lineRule="auto"/>
        <w:jc w:val="both"/>
        <w:rPr>
          <w:bCs/>
          <w:sz w:val="28"/>
          <w:szCs w:val="22"/>
        </w:rPr>
      </w:pPr>
      <w:r>
        <w:rPr>
          <w:bCs/>
          <w:sz w:val="28"/>
          <w:szCs w:val="22"/>
          <w:lang w:val="uk-UA"/>
        </w:rPr>
        <w:t>171.</w:t>
      </w:r>
      <w:r>
        <w:rPr>
          <w:bCs/>
          <w:sz w:val="28"/>
          <w:szCs w:val="22"/>
        </w:rPr>
        <w:t>Найденов С.И.</w:t>
      </w:r>
      <w:r>
        <w:rPr>
          <w:sz w:val="28"/>
          <w:szCs w:val="22"/>
        </w:rPr>
        <w:t xml:space="preserve"> Организационно- инструментальные аспекты валеогенеза и пракселогические  предпосылки преподавания валеологических дисциплин /</w:t>
      </w:r>
      <w:r>
        <w:rPr>
          <w:sz w:val="28"/>
          <w:szCs w:val="22"/>
          <w:lang w:val="uk-UA"/>
        </w:rPr>
        <w:t xml:space="preserve"> С.И. Найденов </w:t>
      </w:r>
      <w:r>
        <w:rPr>
          <w:sz w:val="28"/>
          <w:szCs w:val="22"/>
        </w:rPr>
        <w:t xml:space="preserve">// </w:t>
      </w:r>
      <w:r>
        <w:rPr>
          <w:bCs/>
          <w:sz w:val="28"/>
          <w:szCs w:val="22"/>
        </w:rPr>
        <w:t>Український медичний альманах.-</w:t>
      </w:r>
      <w:r>
        <w:rPr>
          <w:bCs/>
          <w:sz w:val="28"/>
          <w:szCs w:val="22"/>
          <w:lang w:val="uk-UA"/>
        </w:rPr>
        <w:t xml:space="preserve"> </w:t>
      </w:r>
      <w:r>
        <w:rPr>
          <w:bCs/>
          <w:sz w:val="28"/>
          <w:szCs w:val="22"/>
        </w:rPr>
        <w:t>Луганськ, 2002. -</w:t>
      </w:r>
      <w:r>
        <w:rPr>
          <w:bCs/>
          <w:sz w:val="28"/>
          <w:szCs w:val="22"/>
          <w:lang w:val="uk-UA"/>
        </w:rPr>
        <w:t xml:space="preserve"> </w:t>
      </w:r>
      <w:r>
        <w:rPr>
          <w:bCs/>
          <w:sz w:val="28"/>
          <w:szCs w:val="22"/>
        </w:rPr>
        <w:t>N4. - С. 58-61.</w:t>
      </w:r>
    </w:p>
    <w:p w:rsidR="00C90063" w:rsidRDefault="00C90063" w:rsidP="00C90063">
      <w:pPr>
        <w:spacing w:line="360" w:lineRule="auto"/>
        <w:jc w:val="both"/>
        <w:rPr>
          <w:sz w:val="28"/>
          <w:szCs w:val="22"/>
        </w:rPr>
      </w:pPr>
      <w:r>
        <w:rPr>
          <w:sz w:val="28"/>
          <w:szCs w:val="22"/>
          <w:lang w:val="uk-UA"/>
        </w:rPr>
        <w:t xml:space="preserve">172.Науменко Ю.В. </w:t>
      </w:r>
      <w:r>
        <w:rPr>
          <w:bCs/>
          <w:sz w:val="28"/>
          <w:szCs w:val="22"/>
          <w:lang w:val="uk-UA"/>
        </w:rPr>
        <w:t>Современная практика здоровьесберегающего образования</w:t>
      </w:r>
      <w:r>
        <w:rPr>
          <w:bCs/>
          <w:sz w:val="28"/>
          <w:szCs w:val="22"/>
        </w:rPr>
        <w:t xml:space="preserve"> /</w:t>
      </w:r>
      <w:r>
        <w:rPr>
          <w:bCs/>
          <w:sz w:val="28"/>
          <w:szCs w:val="22"/>
          <w:lang w:val="uk-UA"/>
        </w:rPr>
        <w:t xml:space="preserve"> Ю.В. Науменко </w:t>
      </w:r>
      <w:r>
        <w:rPr>
          <w:bCs/>
          <w:sz w:val="28"/>
          <w:szCs w:val="22"/>
        </w:rPr>
        <w:t>/</w:t>
      </w:r>
      <w:r>
        <w:rPr>
          <w:bCs/>
          <w:sz w:val="28"/>
          <w:szCs w:val="22"/>
          <w:lang w:val="uk-UA"/>
        </w:rPr>
        <w:t xml:space="preserve">/ </w:t>
      </w:r>
      <w:r>
        <w:rPr>
          <w:sz w:val="28"/>
          <w:szCs w:val="22"/>
          <w:lang w:val="uk-UA"/>
        </w:rPr>
        <w:t>Валеологія.- 2006.- №3.- С.44-52.</w:t>
      </w:r>
    </w:p>
    <w:p w:rsidR="00C90063" w:rsidRDefault="00C90063" w:rsidP="00C90063">
      <w:pPr>
        <w:widowControl w:val="0"/>
        <w:spacing w:line="360" w:lineRule="auto"/>
        <w:rPr>
          <w:szCs w:val="22"/>
        </w:rPr>
      </w:pPr>
      <w:r>
        <w:rPr>
          <w:szCs w:val="22"/>
          <w:lang w:val="uk-UA"/>
        </w:rPr>
        <w:lastRenderedPageBreak/>
        <w:t xml:space="preserve">173.Нестеренко Е.И. </w:t>
      </w:r>
      <w:r>
        <w:rPr>
          <w:bCs/>
          <w:szCs w:val="22"/>
          <w:lang w:val="uk-UA"/>
        </w:rPr>
        <w:t>Формирование здорового образа жизни- важная компонента інтерактивного лечения</w:t>
      </w:r>
      <w:r>
        <w:rPr>
          <w:bCs/>
          <w:szCs w:val="22"/>
        </w:rPr>
        <w:t xml:space="preserve"> /</w:t>
      </w:r>
      <w:r>
        <w:rPr>
          <w:bCs/>
          <w:szCs w:val="22"/>
          <w:lang w:val="uk-UA"/>
        </w:rPr>
        <w:t xml:space="preserve"> Е.И. </w:t>
      </w:r>
      <w:r>
        <w:rPr>
          <w:szCs w:val="22"/>
          <w:lang w:val="uk-UA"/>
        </w:rPr>
        <w:t>Нестеренко, Н.В. Полунин, Хесуар Эстуардо Васкес Абанто ⁄⁄ Профилактика заболеваний и укрепление здоров’я.- 2000.- №5.- С.18-22.</w:t>
      </w:r>
    </w:p>
    <w:p w:rsidR="00C90063" w:rsidRDefault="00C90063" w:rsidP="00C90063">
      <w:pPr>
        <w:widowControl w:val="0"/>
        <w:autoSpaceDE w:val="0"/>
        <w:autoSpaceDN w:val="0"/>
        <w:adjustRightInd w:val="0"/>
        <w:spacing w:line="360" w:lineRule="auto"/>
        <w:jc w:val="both"/>
        <w:rPr>
          <w:sz w:val="28"/>
          <w:szCs w:val="22"/>
        </w:rPr>
      </w:pPr>
      <w:r>
        <w:rPr>
          <w:sz w:val="28"/>
          <w:szCs w:val="22"/>
          <w:lang w:val="uk-UA"/>
        </w:rPr>
        <w:t xml:space="preserve">174.Нестеров Ю.В. </w:t>
      </w:r>
      <w:r>
        <w:rPr>
          <w:bCs/>
          <w:sz w:val="28"/>
          <w:szCs w:val="22"/>
          <w:lang w:val="uk-UA"/>
        </w:rPr>
        <w:t>Особенности распространенности табакокурения среди школьников и студентов</w:t>
      </w:r>
      <w:r>
        <w:rPr>
          <w:sz w:val="28"/>
          <w:szCs w:val="22"/>
          <w:lang w:val="uk-UA"/>
        </w:rPr>
        <w:t xml:space="preserve"> / Ю.В.Нестеров, М.В.Акинина, А.А. Основа </w:t>
      </w:r>
      <w:r>
        <w:rPr>
          <w:sz w:val="28"/>
          <w:szCs w:val="22"/>
        </w:rPr>
        <w:t>//</w:t>
      </w:r>
      <w:r>
        <w:rPr>
          <w:sz w:val="28"/>
          <w:szCs w:val="22"/>
          <w:lang w:val="uk-UA"/>
        </w:rPr>
        <w:t xml:space="preserve"> Здравоохранение Российской Федерации.- 2006.- №2.- С.39-40.</w:t>
      </w:r>
    </w:p>
    <w:p w:rsidR="00C90063" w:rsidRDefault="00C90063" w:rsidP="00C90063">
      <w:pPr>
        <w:spacing w:line="360" w:lineRule="auto"/>
        <w:jc w:val="both"/>
        <w:rPr>
          <w:sz w:val="28"/>
          <w:szCs w:val="22"/>
        </w:rPr>
      </w:pPr>
      <w:r>
        <w:rPr>
          <w:sz w:val="28"/>
          <w:szCs w:val="22"/>
          <w:lang w:val="uk-UA"/>
        </w:rPr>
        <w:t>175.Никифоров И.А. Фактор</w:t>
      </w:r>
      <w:r>
        <w:rPr>
          <w:sz w:val="28"/>
          <w:szCs w:val="22"/>
        </w:rPr>
        <w:t>ы, способствующие развитию зависимости от психоактивных веществ</w:t>
      </w:r>
      <w:r>
        <w:rPr>
          <w:sz w:val="28"/>
          <w:szCs w:val="22"/>
          <w:lang w:val="uk-UA"/>
        </w:rPr>
        <w:t xml:space="preserve"> / И.А. Никифоров // </w:t>
      </w:r>
      <w:r>
        <w:rPr>
          <w:bCs/>
          <w:sz w:val="28"/>
          <w:szCs w:val="22"/>
          <w:lang w:val="uk-UA"/>
        </w:rPr>
        <w:t>Профілактика заболеваний и укрепление здоровя</w:t>
      </w:r>
      <w:r>
        <w:rPr>
          <w:sz w:val="28"/>
          <w:szCs w:val="22"/>
          <w:lang w:val="uk-UA"/>
        </w:rPr>
        <w:t>.- 2006.- №2.-С. 12-20.</w:t>
      </w:r>
    </w:p>
    <w:p w:rsidR="00C90063" w:rsidRDefault="00C90063" w:rsidP="00C90063">
      <w:pPr>
        <w:widowControl w:val="0"/>
        <w:autoSpaceDE w:val="0"/>
        <w:autoSpaceDN w:val="0"/>
        <w:adjustRightInd w:val="0"/>
        <w:spacing w:line="360" w:lineRule="auto"/>
        <w:jc w:val="both"/>
        <w:rPr>
          <w:bCs/>
          <w:sz w:val="28"/>
          <w:szCs w:val="22"/>
        </w:rPr>
      </w:pPr>
      <w:r>
        <w:rPr>
          <w:bCs/>
          <w:sz w:val="28"/>
          <w:szCs w:val="22"/>
          <w:lang w:val="uk-UA"/>
        </w:rPr>
        <w:t>176.</w:t>
      </w:r>
      <w:r>
        <w:rPr>
          <w:bCs/>
          <w:sz w:val="28"/>
          <w:szCs w:val="22"/>
        </w:rPr>
        <w:t>Оганов Р.Г.</w:t>
      </w:r>
      <w:r>
        <w:rPr>
          <w:bCs/>
          <w:sz w:val="28"/>
          <w:szCs w:val="22"/>
          <w:lang w:val="uk-UA"/>
        </w:rPr>
        <w:t xml:space="preserve"> </w:t>
      </w:r>
      <w:r>
        <w:rPr>
          <w:sz w:val="28"/>
          <w:szCs w:val="22"/>
        </w:rPr>
        <w:t>Роль здорового образа жизни в стратегии охраны здоровья населения</w:t>
      </w:r>
      <w:r>
        <w:rPr>
          <w:sz w:val="28"/>
          <w:szCs w:val="22"/>
          <w:lang w:val="uk-UA"/>
        </w:rPr>
        <w:t xml:space="preserve"> / Р.Г.</w:t>
      </w:r>
      <w:r>
        <w:rPr>
          <w:bCs/>
          <w:sz w:val="28"/>
          <w:szCs w:val="22"/>
        </w:rPr>
        <w:t xml:space="preserve">Оганов, </w:t>
      </w:r>
      <w:r>
        <w:rPr>
          <w:bCs/>
          <w:sz w:val="28"/>
          <w:szCs w:val="22"/>
          <w:lang w:val="uk-UA"/>
        </w:rPr>
        <w:t xml:space="preserve">С.А. </w:t>
      </w:r>
      <w:r>
        <w:rPr>
          <w:bCs/>
          <w:sz w:val="28"/>
          <w:szCs w:val="22"/>
        </w:rPr>
        <w:t xml:space="preserve">Шальнова, </w:t>
      </w:r>
      <w:r>
        <w:rPr>
          <w:bCs/>
          <w:sz w:val="28"/>
          <w:szCs w:val="22"/>
          <w:lang w:val="uk-UA"/>
        </w:rPr>
        <w:t xml:space="preserve">Г.Я. </w:t>
      </w:r>
      <w:r>
        <w:rPr>
          <w:bCs/>
          <w:sz w:val="28"/>
          <w:szCs w:val="22"/>
        </w:rPr>
        <w:t>Масленникова</w:t>
      </w:r>
      <w:r>
        <w:rPr>
          <w:sz w:val="28"/>
          <w:szCs w:val="22"/>
        </w:rPr>
        <w:t xml:space="preserve"> </w:t>
      </w:r>
      <w:r>
        <w:rPr>
          <w:bCs/>
          <w:sz w:val="28"/>
          <w:szCs w:val="22"/>
        </w:rPr>
        <w:t>//</w:t>
      </w:r>
      <w:r>
        <w:rPr>
          <w:bCs/>
          <w:sz w:val="28"/>
          <w:szCs w:val="22"/>
          <w:lang w:val="uk-UA"/>
        </w:rPr>
        <w:t xml:space="preserve"> </w:t>
      </w:r>
      <w:r>
        <w:rPr>
          <w:bCs/>
          <w:sz w:val="28"/>
          <w:szCs w:val="22"/>
        </w:rPr>
        <w:t>Российские медицинские вести. -</w:t>
      </w:r>
      <w:r>
        <w:rPr>
          <w:bCs/>
          <w:sz w:val="28"/>
          <w:szCs w:val="22"/>
          <w:lang w:val="uk-UA"/>
        </w:rPr>
        <w:t xml:space="preserve"> </w:t>
      </w:r>
      <w:r>
        <w:rPr>
          <w:bCs/>
          <w:sz w:val="28"/>
          <w:szCs w:val="22"/>
        </w:rPr>
        <w:t>2001. -</w:t>
      </w:r>
      <w:r>
        <w:rPr>
          <w:bCs/>
          <w:sz w:val="28"/>
          <w:szCs w:val="22"/>
          <w:lang w:val="uk-UA"/>
        </w:rPr>
        <w:t xml:space="preserve"> </w:t>
      </w:r>
      <w:r>
        <w:rPr>
          <w:bCs/>
          <w:sz w:val="28"/>
          <w:szCs w:val="22"/>
        </w:rPr>
        <w:t>N3.-</w:t>
      </w:r>
      <w:r>
        <w:rPr>
          <w:bCs/>
          <w:sz w:val="28"/>
          <w:szCs w:val="22"/>
          <w:lang w:val="uk-UA"/>
        </w:rPr>
        <w:t xml:space="preserve"> </w:t>
      </w:r>
      <w:r>
        <w:rPr>
          <w:bCs/>
          <w:sz w:val="28"/>
          <w:szCs w:val="22"/>
        </w:rPr>
        <w:t>С.34-37.</w:t>
      </w:r>
    </w:p>
    <w:p w:rsidR="00C90063" w:rsidRDefault="00C90063" w:rsidP="00C90063">
      <w:pPr>
        <w:widowControl w:val="0"/>
        <w:autoSpaceDE w:val="0"/>
        <w:autoSpaceDN w:val="0"/>
        <w:adjustRightInd w:val="0"/>
        <w:spacing w:line="360" w:lineRule="auto"/>
        <w:jc w:val="both"/>
        <w:rPr>
          <w:bCs/>
          <w:sz w:val="28"/>
          <w:szCs w:val="22"/>
          <w:lang w:val="uk-UA"/>
        </w:rPr>
      </w:pPr>
      <w:r>
        <w:rPr>
          <w:sz w:val="28"/>
          <w:lang w:val="uk-UA"/>
        </w:rPr>
        <w:t xml:space="preserve">177.Овчаров Е.А. </w:t>
      </w:r>
      <w:r>
        <w:rPr>
          <w:bCs/>
          <w:sz w:val="28"/>
          <w:lang w:val="uk-UA"/>
        </w:rPr>
        <w:t>Гигиеническая и валеологическая практика в ходе подготовки специалистов / Е.А.</w:t>
      </w:r>
      <w:r>
        <w:rPr>
          <w:sz w:val="28"/>
          <w:lang w:val="uk-UA"/>
        </w:rPr>
        <w:t>Овчаров, Л.В. Радионова ⁄⁄ Здравоохранение Российской Федерации.- 2000.- №3.- С.50-51.</w:t>
      </w:r>
    </w:p>
    <w:p w:rsidR="00C90063" w:rsidRDefault="00C90063" w:rsidP="00C90063">
      <w:pPr>
        <w:spacing w:line="360" w:lineRule="auto"/>
        <w:jc w:val="both"/>
        <w:rPr>
          <w:sz w:val="28"/>
          <w:szCs w:val="22"/>
          <w:lang w:val="uk-UA"/>
        </w:rPr>
      </w:pPr>
      <w:r>
        <w:rPr>
          <w:sz w:val="28"/>
          <w:szCs w:val="22"/>
          <w:lang w:val="uk-UA"/>
        </w:rPr>
        <w:t xml:space="preserve">178.Оржевська В.М. </w:t>
      </w:r>
      <w:r>
        <w:rPr>
          <w:bCs/>
          <w:sz w:val="28"/>
          <w:szCs w:val="22"/>
          <w:lang w:val="uk-UA"/>
        </w:rPr>
        <w:t xml:space="preserve">Здоров’я дітей та молоді: пріоритетні напрямки валеологічної політики в Україні  та програмні завдання валеологічної галузі / В.М. Оржевська ⁄⁄ </w:t>
      </w:r>
      <w:r>
        <w:rPr>
          <w:sz w:val="28"/>
          <w:szCs w:val="22"/>
          <w:lang w:val="uk-UA"/>
        </w:rPr>
        <w:t xml:space="preserve">«Валеологічна освіта та виховання: сучасні підходи, доступність і шляхи їх розвитку в Україні»: науково-прак. конф., 6-9 жовт.: тезиси докл.-  2005.- С. 5-7. </w:t>
      </w:r>
    </w:p>
    <w:p w:rsidR="00C90063" w:rsidRDefault="00C90063" w:rsidP="00C90063">
      <w:pPr>
        <w:spacing w:line="360" w:lineRule="auto"/>
        <w:jc w:val="both"/>
        <w:rPr>
          <w:sz w:val="28"/>
          <w:szCs w:val="22"/>
        </w:rPr>
      </w:pPr>
      <w:r>
        <w:rPr>
          <w:bCs/>
          <w:sz w:val="28"/>
          <w:lang w:val="uk-UA"/>
        </w:rPr>
        <w:t xml:space="preserve">179.Орлова Г.Г. </w:t>
      </w:r>
      <w:r>
        <w:rPr>
          <w:sz w:val="28"/>
          <w:lang w:val="uk-UA"/>
        </w:rPr>
        <w:t xml:space="preserve">Роль профилактической медицині в охране здоров’я лиц молодого возраста / Г.Г. Орлова </w:t>
      </w:r>
      <w:r>
        <w:rPr>
          <w:bCs/>
          <w:sz w:val="28"/>
          <w:lang w:val="uk-UA"/>
        </w:rPr>
        <w:t>⁄⁄ Общественное здоровье и профілактика заболеваний.- 2004.- №6.- С.30-34.</w:t>
      </w:r>
    </w:p>
    <w:p w:rsidR="00C90063" w:rsidRDefault="00C90063" w:rsidP="00C90063">
      <w:pPr>
        <w:spacing w:line="360" w:lineRule="auto"/>
        <w:jc w:val="both"/>
        <w:rPr>
          <w:sz w:val="28"/>
          <w:szCs w:val="22"/>
          <w:lang w:val="uk-UA"/>
        </w:rPr>
      </w:pPr>
      <w:r>
        <w:rPr>
          <w:sz w:val="28"/>
          <w:szCs w:val="28"/>
          <w:lang w:val="uk-UA"/>
        </w:rPr>
        <w:t xml:space="preserve">180.Пагава Е.К. </w:t>
      </w:r>
      <w:r>
        <w:rPr>
          <w:bCs/>
          <w:sz w:val="28"/>
          <w:szCs w:val="28"/>
          <w:lang w:val="uk-UA"/>
        </w:rPr>
        <w:t>Вредные привички у подростков в Тбилиси /</w:t>
      </w:r>
      <w:r>
        <w:rPr>
          <w:sz w:val="28"/>
          <w:szCs w:val="28"/>
          <w:lang w:val="uk-UA"/>
        </w:rPr>
        <w:t xml:space="preserve"> Е.К.Пагава, П.А.Мишо, А.Жанин // Медицинская помощь.- 2006.- №4.- С. 41-42.</w:t>
      </w:r>
    </w:p>
    <w:p w:rsidR="00C90063" w:rsidRDefault="00C90063" w:rsidP="00C90063">
      <w:pPr>
        <w:spacing w:line="360" w:lineRule="auto"/>
        <w:jc w:val="both"/>
        <w:rPr>
          <w:sz w:val="28"/>
          <w:szCs w:val="28"/>
        </w:rPr>
      </w:pPr>
      <w:r>
        <w:rPr>
          <w:sz w:val="28"/>
          <w:lang w:val="uk-UA"/>
        </w:rPr>
        <w:t>181.</w:t>
      </w:r>
      <w:r>
        <w:rPr>
          <w:sz w:val="28"/>
          <w:szCs w:val="28"/>
        </w:rPr>
        <w:t>Полуніна Н.В. Факторная обусловленность состояния здоровья студенческой молодежи</w:t>
      </w:r>
      <w:r>
        <w:rPr>
          <w:sz w:val="28"/>
          <w:szCs w:val="28"/>
          <w:lang w:val="uk-UA"/>
        </w:rPr>
        <w:t xml:space="preserve"> / Н.В. Полунін </w:t>
      </w:r>
      <w:r>
        <w:rPr>
          <w:sz w:val="28"/>
          <w:szCs w:val="28"/>
        </w:rPr>
        <w:t>// Общественное здорове и профілактика заболеваний.- 2006.- №3.- С.48-49.</w:t>
      </w:r>
    </w:p>
    <w:p w:rsidR="00C90063" w:rsidRDefault="00C90063" w:rsidP="00C90063">
      <w:pPr>
        <w:widowControl w:val="0"/>
        <w:autoSpaceDE w:val="0"/>
        <w:autoSpaceDN w:val="0"/>
        <w:adjustRightInd w:val="0"/>
        <w:spacing w:line="360" w:lineRule="auto"/>
        <w:jc w:val="both"/>
        <w:rPr>
          <w:sz w:val="28"/>
          <w:szCs w:val="28"/>
        </w:rPr>
      </w:pPr>
      <w:r>
        <w:rPr>
          <w:sz w:val="28"/>
          <w:szCs w:val="28"/>
          <w:lang w:val="uk-UA"/>
        </w:rPr>
        <w:t>182.</w:t>
      </w:r>
      <w:r>
        <w:rPr>
          <w:sz w:val="28"/>
          <w:szCs w:val="28"/>
        </w:rPr>
        <w:t xml:space="preserve">Пономарев В.И. </w:t>
      </w:r>
      <w:r>
        <w:rPr>
          <w:bCs/>
          <w:sz w:val="28"/>
          <w:szCs w:val="28"/>
        </w:rPr>
        <w:t>Роль особенностей личности в распространенности табакокурения среди учащихся и студентов</w:t>
      </w:r>
      <w:r>
        <w:rPr>
          <w:sz w:val="28"/>
          <w:szCs w:val="28"/>
        </w:rPr>
        <w:t xml:space="preserve"> /</w:t>
      </w:r>
      <w:r>
        <w:rPr>
          <w:sz w:val="28"/>
          <w:szCs w:val="28"/>
          <w:lang w:val="uk-UA"/>
        </w:rPr>
        <w:t xml:space="preserve"> В.И. Пономарев </w:t>
      </w:r>
      <w:r>
        <w:rPr>
          <w:sz w:val="28"/>
          <w:szCs w:val="28"/>
        </w:rPr>
        <w:t>// Український вісник психоневрології</w:t>
      </w:r>
      <w:r>
        <w:rPr>
          <w:sz w:val="28"/>
          <w:szCs w:val="28"/>
          <w:lang w:val="uk-UA"/>
        </w:rPr>
        <w:t xml:space="preserve">. - </w:t>
      </w:r>
      <w:r>
        <w:rPr>
          <w:sz w:val="28"/>
          <w:szCs w:val="28"/>
        </w:rPr>
        <w:t>2004. -Том12 N2. - С. 94-97.</w:t>
      </w:r>
    </w:p>
    <w:p w:rsidR="00C90063" w:rsidRDefault="00C90063" w:rsidP="00C90063">
      <w:pPr>
        <w:pStyle w:val="affffffffc"/>
        <w:rPr>
          <w:bCs/>
          <w:szCs w:val="28"/>
        </w:rPr>
      </w:pPr>
      <w:r>
        <w:lastRenderedPageBreak/>
        <w:t>183.Пономарева Л.А. Формирование основ здорового образа жизни у школьников  / Л.А. Пономарева // Гигиена и санитария. -2002. -№ 1. - С. 45-47</w:t>
      </w:r>
    </w:p>
    <w:p w:rsidR="00C90063" w:rsidRDefault="00C90063" w:rsidP="00C90063">
      <w:pPr>
        <w:widowControl w:val="0"/>
        <w:autoSpaceDE w:val="0"/>
        <w:autoSpaceDN w:val="0"/>
        <w:adjustRightInd w:val="0"/>
        <w:spacing w:line="360" w:lineRule="auto"/>
        <w:jc w:val="both"/>
        <w:rPr>
          <w:bCs/>
          <w:sz w:val="28"/>
          <w:szCs w:val="22"/>
        </w:rPr>
      </w:pPr>
      <w:r>
        <w:rPr>
          <w:bCs/>
          <w:sz w:val="28"/>
          <w:szCs w:val="22"/>
          <w:lang w:val="uk-UA"/>
        </w:rPr>
        <w:t>184.</w:t>
      </w:r>
      <w:r>
        <w:rPr>
          <w:bCs/>
          <w:sz w:val="28"/>
          <w:szCs w:val="22"/>
        </w:rPr>
        <w:t>Поплевченков Н</w:t>
      </w:r>
      <w:r>
        <w:rPr>
          <w:sz w:val="28"/>
          <w:szCs w:val="22"/>
        </w:rPr>
        <w:t>. Опыт профилактики алкоголизма /</w:t>
      </w:r>
      <w:r>
        <w:rPr>
          <w:sz w:val="28"/>
          <w:szCs w:val="22"/>
          <w:lang w:val="uk-UA"/>
        </w:rPr>
        <w:t xml:space="preserve"> Н. Поплавченков </w:t>
      </w:r>
      <w:r>
        <w:rPr>
          <w:bCs/>
          <w:sz w:val="28"/>
          <w:szCs w:val="22"/>
        </w:rPr>
        <w:t>// Врач</w:t>
      </w:r>
      <w:proofErr w:type="gramStart"/>
      <w:r>
        <w:rPr>
          <w:bCs/>
          <w:sz w:val="28"/>
          <w:szCs w:val="22"/>
        </w:rPr>
        <w:t>.-</w:t>
      </w:r>
      <w:proofErr w:type="gramEnd"/>
      <w:r>
        <w:rPr>
          <w:bCs/>
          <w:sz w:val="28"/>
          <w:szCs w:val="22"/>
        </w:rPr>
        <w:t>М, 2000. -N5. - С. 37.</w:t>
      </w:r>
    </w:p>
    <w:p w:rsidR="00C90063" w:rsidRDefault="00C90063" w:rsidP="00C90063">
      <w:pPr>
        <w:widowControl w:val="0"/>
        <w:autoSpaceDE w:val="0"/>
        <w:autoSpaceDN w:val="0"/>
        <w:adjustRightInd w:val="0"/>
        <w:spacing w:line="360" w:lineRule="auto"/>
        <w:jc w:val="both"/>
        <w:rPr>
          <w:bCs/>
          <w:sz w:val="28"/>
          <w:szCs w:val="22"/>
        </w:rPr>
      </w:pPr>
      <w:r>
        <w:rPr>
          <w:bCs/>
          <w:sz w:val="28"/>
          <w:szCs w:val="22"/>
          <w:lang w:val="uk-UA"/>
        </w:rPr>
        <w:t>185.</w:t>
      </w:r>
      <w:r>
        <w:rPr>
          <w:bCs/>
          <w:sz w:val="28"/>
          <w:szCs w:val="22"/>
        </w:rPr>
        <w:t>Попов И.А</w:t>
      </w:r>
      <w:r>
        <w:rPr>
          <w:sz w:val="28"/>
          <w:szCs w:val="22"/>
        </w:rPr>
        <w:t>. Пути формирования здорового образа жизни</w:t>
      </w:r>
      <w:r>
        <w:rPr>
          <w:sz w:val="28"/>
          <w:szCs w:val="22"/>
          <w:lang w:val="uk-UA"/>
        </w:rPr>
        <w:t xml:space="preserve"> / И.А. Попов </w:t>
      </w:r>
      <w:r>
        <w:rPr>
          <w:bCs/>
          <w:sz w:val="28"/>
          <w:szCs w:val="22"/>
        </w:rPr>
        <w:t>//Вестник новых медицинских технологий. -2005. -</w:t>
      </w:r>
      <w:r>
        <w:rPr>
          <w:bCs/>
          <w:sz w:val="28"/>
          <w:szCs w:val="22"/>
          <w:lang w:val="uk-UA"/>
        </w:rPr>
        <w:t xml:space="preserve"> </w:t>
      </w:r>
      <w:r>
        <w:rPr>
          <w:bCs/>
          <w:sz w:val="28"/>
          <w:szCs w:val="22"/>
        </w:rPr>
        <w:t>N3/4. -  С. 12-14.</w:t>
      </w:r>
    </w:p>
    <w:p w:rsidR="00C90063" w:rsidRDefault="00C90063" w:rsidP="00C90063">
      <w:pPr>
        <w:spacing w:line="360" w:lineRule="auto"/>
        <w:jc w:val="both"/>
        <w:rPr>
          <w:sz w:val="28"/>
          <w:szCs w:val="28"/>
        </w:rPr>
      </w:pPr>
      <w:r>
        <w:rPr>
          <w:sz w:val="28"/>
          <w:szCs w:val="28"/>
          <w:lang w:val="uk-UA"/>
        </w:rPr>
        <w:t>186.</w:t>
      </w:r>
      <w:r>
        <w:rPr>
          <w:sz w:val="28"/>
          <w:szCs w:val="28"/>
        </w:rPr>
        <w:t>Прохоров Н.И.</w:t>
      </w:r>
      <w:r>
        <w:rPr>
          <w:sz w:val="28"/>
          <w:szCs w:val="28"/>
          <w:lang w:val="uk-UA"/>
        </w:rPr>
        <w:t xml:space="preserve"> </w:t>
      </w:r>
      <w:r>
        <w:rPr>
          <w:sz w:val="28"/>
          <w:szCs w:val="28"/>
        </w:rPr>
        <w:t xml:space="preserve">Медико-социальная, демографическая, гигиеническая характеристика состояния здоровья подростков, допризывников и призывников </w:t>
      </w:r>
      <w:r>
        <w:rPr>
          <w:sz w:val="28"/>
          <w:szCs w:val="28"/>
          <w:lang w:val="uk-UA"/>
        </w:rPr>
        <w:t xml:space="preserve"> / Н.И. </w:t>
      </w:r>
      <w:r>
        <w:rPr>
          <w:sz w:val="28"/>
          <w:szCs w:val="28"/>
        </w:rPr>
        <w:t>Прохоров</w:t>
      </w:r>
      <w:r>
        <w:rPr>
          <w:sz w:val="28"/>
          <w:szCs w:val="28"/>
          <w:lang w:val="uk-UA"/>
        </w:rPr>
        <w:t xml:space="preserve">, </w:t>
      </w:r>
      <w:r>
        <w:rPr>
          <w:sz w:val="28"/>
          <w:szCs w:val="28"/>
        </w:rPr>
        <w:t xml:space="preserve"> </w:t>
      </w:r>
      <w:r>
        <w:rPr>
          <w:sz w:val="28"/>
          <w:szCs w:val="28"/>
          <w:lang w:val="uk-UA"/>
        </w:rPr>
        <w:t xml:space="preserve">В.В. </w:t>
      </w:r>
      <w:r>
        <w:rPr>
          <w:sz w:val="28"/>
          <w:szCs w:val="28"/>
        </w:rPr>
        <w:t xml:space="preserve">Палкин В.В. </w:t>
      </w:r>
      <w:r>
        <w:rPr>
          <w:sz w:val="28"/>
          <w:lang w:val="uk-UA"/>
        </w:rPr>
        <w:t>// Гигиена и санитария.- 2005.- №4.-</w:t>
      </w:r>
      <w:r>
        <w:rPr>
          <w:sz w:val="28"/>
          <w:lang w:val="uk-UA"/>
        </w:rPr>
        <w:tab/>
        <w:t>С.46-49.</w:t>
      </w:r>
    </w:p>
    <w:p w:rsidR="00C90063" w:rsidRDefault="00C90063" w:rsidP="00C90063">
      <w:pPr>
        <w:spacing w:line="360" w:lineRule="auto"/>
        <w:jc w:val="both"/>
        <w:rPr>
          <w:sz w:val="28"/>
          <w:szCs w:val="28"/>
        </w:rPr>
      </w:pPr>
      <w:r>
        <w:rPr>
          <w:sz w:val="28"/>
          <w:szCs w:val="28"/>
          <w:lang w:val="uk-UA"/>
        </w:rPr>
        <w:t>187.</w:t>
      </w:r>
      <w:r>
        <w:rPr>
          <w:sz w:val="28"/>
          <w:szCs w:val="28"/>
        </w:rPr>
        <w:t xml:space="preserve">Прутченков А.С. </w:t>
      </w:r>
      <w:r>
        <w:rPr>
          <w:bCs/>
          <w:sz w:val="28"/>
          <w:szCs w:val="28"/>
        </w:rPr>
        <w:t>Социально-психологический тренинг в школе</w:t>
      </w:r>
      <w:r>
        <w:rPr>
          <w:sz w:val="28"/>
          <w:szCs w:val="28"/>
          <w:lang w:val="uk-UA"/>
        </w:rPr>
        <w:t xml:space="preserve"> /А.С. Прутченков </w:t>
      </w:r>
      <w:r>
        <w:rPr>
          <w:sz w:val="28"/>
          <w:szCs w:val="28"/>
        </w:rPr>
        <w:t xml:space="preserve"> - М</w:t>
      </w:r>
      <w:r>
        <w:rPr>
          <w:sz w:val="28"/>
          <w:szCs w:val="28"/>
          <w:lang w:val="uk-UA"/>
        </w:rPr>
        <w:t>.</w:t>
      </w:r>
      <w:r>
        <w:rPr>
          <w:sz w:val="28"/>
          <w:szCs w:val="28"/>
        </w:rPr>
        <w:t>: ЭКСМО-Пресс, 2001. -</w:t>
      </w:r>
      <w:r>
        <w:rPr>
          <w:sz w:val="28"/>
          <w:szCs w:val="28"/>
          <w:lang w:val="uk-UA"/>
        </w:rPr>
        <w:t xml:space="preserve"> </w:t>
      </w:r>
      <w:r>
        <w:rPr>
          <w:sz w:val="28"/>
          <w:szCs w:val="28"/>
        </w:rPr>
        <w:t xml:space="preserve">604с. </w:t>
      </w:r>
    </w:p>
    <w:p w:rsidR="00C90063" w:rsidRDefault="00C90063" w:rsidP="00C90063">
      <w:pPr>
        <w:spacing w:line="360" w:lineRule="auto"/>
        <w:jc w:val="both"/>
        <w:rPr>
          <w:sz w:val="28"/>
          <w:szCs w:val="28"/>
        </w:rPr>
      </w:pPr>
      <w:r>
        <w:rPr>
          <w:sz w:val="28"/>
          <w:szCs w:val="22"/>
          <w:lang w:val="uk-UA"/>
        </w:rPr>
        <w:t>188.</w:t>
      </w:r>
      <w:r>
        <w:rPr>
          <w:sz w:val="28"/>
          <w:szCs w:val="22"/>
        </w:rPr>
        <w:t>Рабцун Н.А.</w:t>
      </w:r>
      <w:r>
        <w:rPr>
          <w:sz w:val="28"/>
          <w:szCs w:val="22"/>
          <w:lang w:val="uk-UA"/>
        </w:rPr>
        <w:t xml:space="preserve"> </w:t>
      </w:r>
      <w:r>
        <w:rPr>
          <w:bCs/>
          <w:sz w:val="28"/>
          <w:szCs w:val="22"/>
        </w:rPr>
        <w:t>Распространенность факторов риска развития сердечно-сосудистых заболеваний в популяции 11-16 летних детей и подростков Томска</w:t>
      </w:r>
      <w:r>
        <w:rPr>
          <w:sz w:val="28"/>
          <w:szCs w:val="22"/>
          <w:lang w:val="uk-UA"/>
        </w:rPr>
        <w:t>. / Н.А.</w:t>
      </w:r>
      <w:r>
        <w:rPr>
          <w:sz w:val="28"/>
          <w:szCs w:val="22"/>
        </w:rPr>
        <w:t>Рабцун</w:t>
      </w:r>
      <w:r>
        <w:rPr>
          <w:sz w:val="28"/>
          <w:szCs w:val="22"/>
          <w:lang w:val="uk-UA"/>
        </w:rPr>
        <w:t xml:space="preserve">, И.В. </w:t>
      </w:r>
      <w:r>
        <w:rPr>
          <w:sz w:val="28"/>
          <w:szCs w:val="22"/>
        </w:rPr>
        <w:t>Плотникова</w:t>
      </w:r>
      <w:r>
        <w:rPr>
          <w:sz w:val="28"/>
          <w:szCs w:val="22"/>
          <w:lang w:val="uk-UA"/>
        </w:rPr>
        <w:t>,</w:t>
      </w:r>
      <w:r>
        <w:rPr>
          <w:sz w:val="28"/>
          <w:szCs w:val="22"/>
        </w:rPr>
        <w:t xml:space="preserve"> </w:t>
      </w:r>
      <w:r>
        <w:rPr>
          <w:sz w:val="28"/>
          <w:szCs w:val="22"/>
          <w:lang w:val="uk-UA"/>
        </w:rPr>
        <w:t xml:space="preserve">И.А. </w:t>
      </w:r>
      <w:r>
        <w:rPr>
          <w:sz w:val="28"/>
          <w:szCs w:val="22"/>
        </w:rPr>
        <w:t xml:space="preserve">Трубачева </w:t>
      </w:r>
      <w:r>
        <w:rPr>
          <w:sz w:val="28"/>
          <w:szCs w:val="22"/>
          <w:lang w:val="uk-UA"/>
        </w:rPr>
        <w:t>⁄⁄ Профилактика заболеваний и укрепление здоровья. -  №1 . - 2003. - С.36-38.</w:t>
      </w:r>
    </w:p>
    <w:p w:rsidR="00C90063" w:rsidRDefault="00C90063" w:rsidP="00C90063">
      <w:pPr>
        <w:widowControl w:val="0"/>
        <w:autoSpaceDE w:val="0"/>
        <w:autoSpaceDN w:val="0"/>
        <w:adjustRightInd w:val="0"/>
        <w:spacing w:line="360" w:lineRule="auto"/>
        <w:jc w:val="both"/>
        <w:rPr>
          <w:sz w:val="28"/>
          <w:szCs w:val="28"/>
        </w:rPr>
      </w:pPr>
      <w:r>
        <w:rPr>
          <w:bCs/>
          <w:sz w:val="28"/>
          <w:szCs w:val="22"/>
          <w:lang w:val="uk-UA"/>
        </w:rPr>
        <w:t>189.</w:t>
      </w:r>
      <w:r>
        <w:rPr>
          <w:bCs/>
          <w:sz w:val="28"/>
          <w:szCs w:val="22"/>
        </w:rPr>
        <w:t>Разводовский Ю.Е</w:t>
      </w:r>
      <w:r>
        <w:rPr>
          <w:sz w:val="28"/>
          <w:szCs w:val="22"/>
        </w:rPr>
        <w:t>. Динамика уровня потребления алкоголя на душу населения, а также уровней различных видов смертности в Беларуси в период с 1970 по 1999 год</w:t>
      </w:r>
      <w:r>
        <w:rPr>
          <w:sz w:val="28"/>
          <w:szCs w:val="22"/>
          <w:lang w:val="uk-UA"/>
        </w:rPr>
        <w:t xml:space="preserve"> / Ю.Е. Разводовский </w:t>
      </w:r>
      <w:r>
        <w:rPr>
          <w:bCs/>
          <w:sz w:val="28"/>
          <w:szCs w:val="22"/>
        </w:rPr>
        <w:t>//</w:t>
      </w:r>
      <w:r>
        <w:rPr>
          <w:bCs/>
          <w:sz w:val="28"/>
          <w:szCs w:val="22"/>
          <w:lang w:val="uk-UA"/>
        </w:rPr>
        <w:t xml:space="preserve"> </w:t>
      </w:r>
      <w:r>
        <w:rPr>
          <w:bCs/>
          <w:sz w:val="28"/>
          <w:szCs w:val="22"/>
        </w:rPr>
        <w:t>Медицинские новости.-</w:t>
      </w:r>
      <w:r>
        <w:rPr>
          <w:bCs/>
          <w:sz w:val="28"/>
          <w:szCs w:val="22"/>
          <w:lang w:val="uk-UA"/>
        </w:rPr>
        <w:t xml:space="preserve"> </w:t>
      </w:r>
      <w:r>
        <w:rPr>
          <w:bCs/>
          <w:sz w:val="28"/>
          <w:szCs w:val="22"/>
        </w:rPr>
        <w:t>Минск, 2002. -N1. - С. 76-79</w:t>
      </w:r>
    </w:p>
    <w:p w:rsidR="00C90063" w:rsidRDefault="00C90063" w:rsidP="00C90063">
      <w:pPr>
        <w:widowControl w:val="0"/>
        <w:autoSpaceDE w:val="0"/>
        <w:autoSpaceDN w:val="0"/>
        <w:adjustRightInd w:val="0"/>
        <w:spacing w:line="360" w:lineRule="auto"/>
        <w:jc w:val="both"/>
        <w:rPr>
          <w:bCs/>
          <w:sz w:val="28"/>
          <w:szCs w:val="28"/>
        </w:rPr>
      </w:pPr>
      <w:r>
        <w:rPr>
          <w:bCs/>
          <w:sz w:val="28"/>
          <w:szCs w:val="22"/>
          <w:lang w:val="uk-UA"/>
        </w:rPr>
        <w:t>190.</w:t>
      </w:r>
      <w:r>
        <w:rPr>
          <w:bCs/>
          <w:sz w:val="28"/>
          <w:szCs w:val="22"/>
        </w:rPr>
        <w:t>Рахманов Р.С.</w:t>
      </w:r>
      <w:r>
        <w:rPr>
          <w:sz w:val="28"/>
          <w:szCs w:val="22"/>
        </w:rPr>
        <w:t xml:space="preserve"> О роли двигательно-активной формы обучения в формировании образа жизни, сохранении и укреплении здоровья школьников</w:t>
      </w:r>
      <w:r>
        <w:rPr>
          <w:sz w:val="28"/>
          <w:szCs w:val="22"/>
          <w:lang w:val="uk-UA"/>
        </w:rPr>
        <w:t xml:space="preserve"> / Р.С. Рахманов </w:t>
      </w:r>
      <w:r>
        <w:rPr>
          <w:bCs/>
          <w:sz w:val="28"/>
          <w:szCs w:val="22"/>
        </w:rPr>
        <w:t>//</w:t>
      </w:r>
      <w:r>
        <w:rPr>
          <w:bCs/>
          <w:sz w:val="28"/>
          <w:szCs w:val="22"/>
          <w:lang w:val="uk-UA"/>
        </w:rPr>
        <w:t xml:space="preserve"> </w:t>
      </w:r>
      <w:r>
        <w:rPr>
          <w:bCs/>
          <w:sz w:val="28"/>
          <w:szCs w:val="22"/>
        </w:rPr>
        <w:t>Гигиена и санитария. -</w:t>
      </w:r>
      <w:r>
        <w:rPr>
          <w:bCs/>
          <w:sz w:val="28"/>
          <w:szCs w:val="22"/>
          <w:lang w:val="uk-UA"/>
        </w:rPr>
        <w:t xml:space="preserve"> </w:t>
      </w:r>
      <w:r>
        <w:rPr>
          <w:bCs/>
          <w:sz w:val="28"/>
          <w:szCs w:val="22"/>
        </w:rPr>
        <w:t>2005. -</w:t>
      </w:r>
      <w:r>
        <w:rPr>
          <w:bCs/>
          <w:sz w:val="28"/>
          <w:szCs w:val="22"/>
          <w:lang w:val="uk-UA"/>
        </w:rPr>
        <w:t xml:space="preserve"> </w:t>
      </w:r>
      <w:r>
        <w:rPr>
          <w:bCs/>
          <w:sz w:val="28"/>
          <w:szCs w:val="22"/>
        </w:rPr>
        <w:t>N2. -  С. 43-45</w:t>
      </w:r>
    </w:p>
    <w:p w:rsidR="00C90063" w:rsidRDefault="00C90063" w:rsidP="00C90063">
      <w:pPr>
        <w:widowControl w:val="0"/>
        <w:autoSpaceDE w:val="0"/>
        <w:autoSpaceDN w:val="0"/>
        <w:adjustRightInd w:val="0"/>
        <w:spacing w:line="360" w:lineRule="auto"/>
        <w:jc w:val="both"/>
        <w:rPr>
          <w:bCs/>
          <w:sz w:val="28"/>
          <w:szCs w:val="28"/>
          <w:lang w:val="uk-UA"/>
        </w:rPr>
      </w:pPr>
      <w:r>
        <w:rPr>
          <w:bCs/>
          <w:sz w:val="28"/>
          <w:szCs w:val="28"/>
          <w:lang w:val="uk-UA"/>
        </w:rPr>
        <w:t>191.</w:t>
      </w:r>
      <w:r>
        <w:rPr>
          <w:bCs/>
          <w:sz w:val="28"/>
          <w:szCs w:val="28"/>
        </w:rPr>
        <w:t>Рожавский Л.А. Некоторые аспекты состояния здоровья подростков Ленинградской области</w:t>
      </w:r>
      <w:r>
        <w:rPr>
          <w:bCs/>
          <w:sz w:val="28"/>
          <w:szCs w:val="28"/>
          <w:lang w:val="uk-UA"/>
        </w:rPr>
        <w:t xml:space="preserve"> / Л.А. </w:t>
      </w:r>
      <w:r>
        <w:rPr>
          <w:bCs/>
          <w:sz w:val="28"/>
          <w:szCs w:val="28"/>
        </w:rPr>
        <w:t xml:space="preserve">Рожавский </w:t>
      </w:r>
      <w:r>
        <w:rPr>
          <w:sz w:val="28"/>
          <w:szCs w:val="22"/>
        </w:rPr>
        <w:t>//</w:t>
      </w:r>
      <w:r>
        <w:rPr>
          <w:sz w:val="28"/>
          <w:szCs w:val="22"/>
          <w:lang w:val="uk-UA"/>
        </w:rPr>
        <w:t xml:space="preserve"> </w:t>
      </w:r>
      <w:r>
        <w:rPr>
          <w:sz w:val="28"/>
          <w:szCs w:val="22"/>
        </w:rPr>
        <w:t>Здравоохранение Рос. Федерации.-</w:t>
      </w:r>
      <w:r>
        <w:rPr>
          <w:sz w:val="28"/>
          <w:szCs w:val="22"/>
          <w:lang w:val="uk-UA"/>
        </w:rPr>
        <w:t xml:space="preserve"> </w:t>
      </w:r>
      <w:r>
        <w:rPr>
          <w:sz w:val="28"/>
          <w:szCs w:val="22"/>
        </w:rPr>
        <w:t>2007.-</w:t>
      </w:r>
      <w:r>
        <w:rPr>
          <w:sz w:val="28"/>
          <w:szCs w:val="22"/>
          <w:lang w:val="uk-UA"/>
        </w:rPr>
        <w:t xml:space="preserve"> №1.-С. 36-38.</w:t>
      </w:r>
    </w:p>
    <w:p w:rsidR="00C90063" w:rsidRDefault="00C90063" w:rsidP="00C90063">
      <w:pPr>
        <w:widowControl w:val="0"/>
        <w:autoSpaceDE w:val="0"/>
        <w:autoSpaceDN w:val="0"/>
        <w:adjustRightInd w:val="0"/>
        <w:spacing w:line="360" w:lineRule="auto"/>
        <w:jc w:val="both"/>
        <w:rPr>
          <w:bCs/>
          <w:sz w:val="28"/>
          <w:szCs w:val="28"/>
          <w:lang w:val="uk-UA"/>
        </w:rPr>
      </w:pPr>
      <w:r>
        <w:rPr>
          <w:sz w:val="28"/>
          <w:szCs w:val="22"/>
          <w:lang w:val="uk-UA"/>
        </w:rPr>
        <w:t xml:space="preserve">192.Ринда, Ф.П. </w:t>
      </w:r>
      <w:r>
        <w:rPr>
          <w:bCs/>
          <w:sz w:val="28"/>
          <w:szCs w:val="22"/>
          <w:lang w:val="uk-UA"/>
        </w:rPr>
        <w:t>Шляхи подолання епідемії тютюнокуріння в Україні</w:t>
      </w:r>
      <w:r>
        <w:rPr>
          <w:sz w:val="28"/>
          <w:szCs w:val="22"/>
          <w:lang w:val="uk-UA"/>
        </w:rPr>
        <w:t xml:space="preserve"> / Ф.П. Ринда // Охорона здоров'я України: Наук.-практ. журн -Ки</w:t>
      </w:r>
      <w:r>
        <w:rPr>
          <w:sz w:val="28"/>
          <w:szCs w:val="22"/>
        </w:rPr>
        <w:t>i</w:t>
      </w:r>
      <w:r>
        <w:rPr>
          <w:sz w:val="28"/>
          <w:szCs w:val="22"/>
          <w:lang w:val="uk-UA"/>
        </w:rPr>
        <w:t xml:space="preserve">в, 2004. - </w:t>
      </w:r>
      <w:r>
        <w:rPr>
          <w:sz w:val="28"/>
          <w:szCs w:val="22"/>
        </w:rPr>
        <w:t>N</w:t>
      </w:r>
      <w:r>
        <w:rPr>
          <w:sz w:val="28"/>
          <w:szCs w:val="22"/>
          <w:lang w:val="uk-UA"/>
        </w:rPr>
        <w:t>1. -  С. 22-27</w:t>
      </w:r>
    </w:p>
    <w:p w:rsidR="00C90063" w:rsidRDefault="00C90063" w:rsidP="00C90063">
      <w:pPr>
        <w:widowControl w:val="0"/>
        <w:autoSpaceDE w:val="0"/>
        <w:autoSpaceDN w:val="0"/>
        <w:adjustRightInd w:val="0"/>
        <w:spacing w:line="360" w:lineRule="auto"/>
        <w:jc w:val="both"/>
        <w:rPr>
          <w:bCs/>
          <w:sz w:val="28"/>
          <w:szCs w:val="28"/>
        </w:rPr>
      </w:pPr>
      <w:r>
        <w:rPr>
          <w:bCs/>
          <w:sz w:val="28"/>
          <w:szCs w:val="22"/>
          <w:lang w:val="uk-UA"/>
        </w:rPr>
        <w:t>193.</w:t>
      </w:r>
      <w:r>
        <w:rPr>
          <w:bCs/>
          <w:sz w:val="28"/>
          <w:szCs w:val="22"/>
        </w:rPr>
        <w:t>Рожнова Т.М</w:t>
      </w:r>
      <w:r>
        <w:rPr>
          <w:sz w:val="28"/>
          <w:szCs w:val="22"/>
        </w:rPr>
        <w:t xml:space="preserve">. К вопросу о наследственной отягощенности алкоголизмом / Т.М. Рожнова // </w:t>
      </w:r>
      <w:r>
        <w:rPr>
          <w:bCs/>
          <w:sz w:val="28"/>
          <w:szCs w:val="22"/>
        </w:rPr>
        <w:t>Военно-медицинский журнал: Теорет.и науч.-практ. журн./ М-во обороны Российской Федерации</w:t>
      </w:r>
      <w:proofErr w:type="gramStart"/>
      <w:r>
        <w:rPr>
          <w:bCs/>
          <w:sz w:val="28"/>
          <w:szCs w:val="22"/>
        </w:rPr>
        <w:t>.-</w:t>
      </w:r>
      <w:proofErr w:type="gramEnd"/>
      <w:r>
        <w:rPr>
          <w:bCs/>
          <w:sz w:val="28"/>
          <w:szCs w:val="22"/>
        </w:rPr>
        <w:t>М, 2001. –Том</w:t>
      </w:r>
      <w:r>
        <w:rPr>
          <w:bCs/>
          <w:sz w:val="28"/>
          <w:szCs w:val="22"/>
          <w:lang w:val="uk-UA"/>
        </w:rPr>
        <w:t xml:space="preserve"> </w:t>
      </w:r>
      <w:r>
        <w:rPr>
          <w:bCs/>
          <w:sz w:val="28"/>
          <w:szCs w:val="22"/>
        </w:rPr>
        <w:t>322 N8. - С. 23-25.</w:t>
      </w:r>
    </w:p>
    <w:p w:rsidR="00C90063" w:rsidRDefault="00C90063" w:rsidP="00C90063">
      <w:pPr>
        <w:widowControl w:val="0"/>
        <w:autoSpaceDE w:val="0"/>
        <w:autoSpaceDN w:val="0"/>
        <w:adjustRightInd w:val="0"/>
        <w:spacing w:line="360" w:lineRule="auto"/>
        <w:jc w:val="both"/>
        <w:rPr>
          <w:bCs/>
          <w:sz w:val="28"/>
          <w:szCs w:val="22"/>
        </w:rPr>
      </w:pPr>
      <w:r>
        <w:rPr>
          <w:bCs/>
          <w:sz w:val="28"/>
          <w:szCs w:val="22"/>
        </w:rPr>
        <w:t>194</w:t>
      </w:r>
      <w:r>
        <w:rPr>
          <w:bCs/>
          <w:sz w:val="28"/>
          <w:szCs w:val="22"/>
          <w:lang w:val="uk-UA"/>
        </w:rPr>
        <w:t>.</w:t>
      </w:r>
      <w:r>
        <w:rPr>
          <w:bCs/>
          <w:sz w:val="28"/>
          <w:szCs w:val="22"/>
        </w:rPr>
        <w:t>Савро В.А.</w:t>
      </w:r>
      <w:r>
        <w:rPr>
          <w:sz w:val="28"/>
          <w:szCs w:val="22"/>
        </w:rPr>
        <w:t xml:space="preserve"> Валеология как важнейший компонент профилактической </w:t>
      </w:r>
      <w:r>
        <w:rPr>
          <w:sz w:val="28"/>
          <w:szCs w:val="22"/>
        </w:rPr>
        <w:lastRenderedPageBreak/>
        <w:t>медицины</w:t>
      </w:r>
      <w:r>
        <w:rPr>
          <w:sz w:val="28"/>
          <w:szCs w:val="22"/>
          <w:lang w:val="uk-UA"/>
        </w:rPr>
        <w:t xml:space="preserve"> / В.А. Савро </w:t>
      </w:r>
      <w:r>
        <w:rPr>
          <w:bCs/>
          <w:sz w:val="28"/>
          <w:szCs w:val="22"/>
        </w:rPr>
        <w:t>//</w:t>
      </w:r>
      <w:r>
        <w:rPr>
          <w:bCs/>
          <w:sz w:val="28"/>
          <w:szCs w:val="22"/>
          <w:lang w:val="uk-UA"/>
        </w:rPr>
        <w:t xml:space="preserve"> </w:t>
      </w:r>
      <w:r>
        <w:rPr>
          <w:bCs/>
          <w:sz w:val="28"/>
          <w:szCs w:val="22"/>
        </w:rPr>
        <w:t>Український медичний альманах</w:t>
      </w:r>
      <w:proofErr w:type="gramStart"/>
      <w:r>
        <w:rPr>
          <w:bCs/>
          <w:sz w:val="28"/>
          <w:szCs w:val="22"/>
        </w:rPr>
        <w:t>.-</w:t>
      </w:r>
      <w:proofErr w:type="gramEnd"/>
      <w:r>
        <w:rPr>
          <w:bCs/>
          <w:sz w:val="28"/>
          <w:szCs w:val="22"/>
        </w:rPr>
        <w:t>Луганськ, 2002. -</w:t>
      </w:r>
      <w:r>
        <w:rPr>
          <w:bCs/>
          <w:sz w:val="28"/>
          <w:szCs w:val="22"/>
          <w:lang w:val="uk-UA"/>
        </w:rPr>
        <w:t xml:space="preserve"> </w:t>
      </w:r>
      <w:r>
        <w:rPr>
          <w:bCs/>
          <w:sz w:val="28"/>
          <w:szCs w:val="22"/>
        </w:rPr>
        <w:t>N4. -  С. 71-73.</w:t>
      </w:r>
    </w:p>
    <w:p w:rsidR="00C90063" w:rsidRDefault="00C90063" w:rsidP="00C90063">
      <w:pPr>
        <w:widowControl w:val="0"/>
        <w:autoSpaceDE w:val="0"/>
        <w:autoSpaceDN w:val="0"/>
        <w:adjustRightInd w:val="0"/>
        <w:spacing w:line="360" w:lineRule="auto"/>
        <w:jc w:val="both"/>
        <w:rPr>
          <w:bCs/>
          <w:sz w:val="28"/>
          <w:szCs w:val="28"/>
        </w:rPr>
      </w:pPr>
      <w:r>
        <w:rPr>
          <w:bCs/>
          <w:sz w:val="28"/>
          <w:szCs w:val="22"/>
        </w:rPr>
        <w:t>195</w:t>
      </w:r>
      <w:r>
        <w:rPr>
          <w:bCs/>
          <w:sz w:val="28"/>
          <w:szCs w:val="22"/>
          <w:lang w:val="uk-UA"/>
        </w:rPr>
        <w:t>.</w:t>
      </w:r>
      <w:r>
        <w:rPr>
          <w:bCs/>
          <w:sz w:val="28"/>
          <w:szCs w:val="22"/>
        </w:rPr>
        <w:t>Сараев А.Д.</w:t>
      </w:r>
      <w:r>
        <w:rPr>
          <w:sz w:val="28"/>
          <w:szCs w:val="22"/>
        </w:rPr>
        <w:t xml:space="preserve"> Валеологическая культура - основа здорового образа жизни</w:t>
      </w:r>
      <w:r>
        <w:rPr>
          <w:sz w:val="28"/>
          <w:szCs w:val="22"/>
          <w:lang w:val="uk-UA"/>
        </w:rPr>
        <w:t xml:space="preserve"> / А.Д. Сараев </w:t>
      </w:r>
      <w:r>
        <w:rPr>
          <w:bCs/>
          <w:sz w:val="28"/>
          <w:szCs w:val="22"/>
        </w:rPr>
        <w:t>// Вестник физиотерапии и курортологии</w:t>
      </w:r>
      <w:proofErr w:type="gramStart"/>
      <w:r>
        <w:rPr>
          <w:bCs/>
          <w:sz w:val="28"/>
          <w:szCs w:val="22"/>
        </w:rPr>
        <w:t>.</w:t>
      </w:r>
      <w:proofErr w:type="gramEnd"/>
      <w:r>
        <w:rPr>
          <w:bCs/>
          <w:sz w:val="28"/>
          <w:szCs w:val="22"/>
        </w:rPr>
        <w:t>-Є</w:t>
      </w:r>
      <w:proofErr w:type="gramStart"/>
      <w:r>
        <w:rPr>
          <w:bCs/>
          <w:sz w:val="28"/>
          <w:szCs w:val="22"/>
        </w:rPr>
        <w:t>в</w:t>
      </w:r>
      <w:proofErr w:type="gramEnd"/>
      <w:r>
        <w:rPr>
          <w:bCs/>
          <w:sz w:val="28"/>
          <w:szCs w:val="22"/>
        </w:rPr>
        <w:t xml:space="preserve">паторія, </w:t>
      </w:r>
      <w:r>
        <w:rPr>
          <w:bCs/>
          <w:sz w:val="28"/>
          <w:szCs w:val="22"/>
          <w:lang w:val="uk-UA"/>
        </w:rPr>
        <w:t>-</w:t>
      </w:r>
      <w:r>
        <w:rPr>
          <w:bCs/>
          <w:sz w:val="28"/>
          <w:szCs w:val="22"/>
        </w:rPr>
        <w:t>2004. -Том10 N2. -  С. 11-14.</w:t>
      </w:r>
    </w:p>
    <w:p w:rsidR="00C90063" w:rsidRDefault="00C90063" w:rsidP="00C90063">
      <w:pPr>
        <w:widowControl w:val="0"/>
        <w:autoSpaceDE w:val="0"/>
        <w:autoSpaceDN w:val="0"/>
        <w:adjustRightInd w:val="0"/>
        <w:spacing w:line="360" w:lineRule="auto"/>
        <w:jc w:val="both"/>
        <w:rPr>
          <w:sz w:val="28"/>
          <w:szCs w:val="28"/>
        </w:rPr>
      </w:pPr>
      <w:r>
        <w:rPr>
          <w:bCs/>
          <w:sz w:val="28"/>
          <w:szCs w:val="22"/>
        </w:rPr>
        <w:t>196</w:t>
      </w:r>
      <w:r>
        <w:rPr>
          <w:bCs/>
          <w:sz w:val="28"/>
          <w:szCs w:val="22"/>
          <w:lang w:val="uk-UA"/>
        </w:rPr>
        <w:t>.</w:t>
      </w:r>
      <w:r>
        <w:rPr>
          <w:bCs/>
          <w:sz w:val="28"/>
          <w:szCs w:val="22"/>
        </w:rPr>
        <w:t>Светличная Т.Г</w:t>
      </w:r>
      <w:r>
        <w:rPr>
          <w:sz w:val="28"/>
          <w:szCs w:val="22"/>
        </w:rPr>
        <w:t>.</w:t>
      </w:r>
      <w:r>
        <w:rPr>
          <w:sz w:val="28"/>
          <w:szCs w:val="22"/>
          <w:lang w:val="uk-UA"/>
        </w:rPr>
        <w:t xml:space="preserve"> </w:t>
      </w:r>
      <w:r>
        <w:rPr>
          <w:sz w:val="28"/>
          <w:szCs w:val="22"/>
        </w:rPr>
        <w:t>Влияние поведенческих факторов образа жизни на здоровье сельского населения трудоспособного возраста</w:t>
      </w:r>
      <w:r>
        <w:rPr>
          <w:sz w:val="28"/>
          <w:szCs w:val="22"/>
          <w:lang w:val="uk-UA"/>
        </w:rPr>
        <w:t xml:space="preserve"> / Т.Г.</w:t>
      </w:r>
      <w:r>
        <w:rPr>
          <w:bCs/>
          <w:sz w:val="28"/>
          <w:szCs w:val="22"/>
        </w:rPr>
        <w:t>Светличная</w:t>
      </w:r>
      <w:r>
        <w:rPr>
          <w:sz w:val="28"/>
          <w:szCs w:val="22"/>
          <w:lang w:val="uk-UA"/>
        </w:rPr>
        <w:t xml:space="preserve">, Е.А. </w:t>
      </w:r>
      <w:r>
        <w:rPr>
          <w:bCs/>
          <w:sz w:val="28"/>
          <w:szCs w:val="22"/>
        </w:rPr>
        <w:t>Павлова</w:t>
      </w:r>
      <w:r>
        <w:rPr>
          <w:bCs/>
          <w:sz w:val="28"/>
          <w:szCs w:val="22"/>
          <w:lang w:val="uk-UA"/>
        </w:rPr>
        <w:t xml:space="preserve"> </w:t>
      </w:r>
      <w:r>
        <w:rPr>
          <w:bCs/>
          <w:sz w:val="28"/>
          <w:szCs w:val="22"/>
        </w:rPr>
        <w:t>//</w:t>
      </w:r>
      <w:r>
        <w:rPr>
          <w:bCs/>
          <w:sz w:val="28"/>
          <w:szCs w:val="22"/>
          <w:lang w:val="uk-UA"/>
        </w:rPr>
        <w:t xml:space="preserve"> </w:t>
      </w:r>
      <w:r>
        <w:rPr>
          <w:bCs/>
          <w:sz w:val="28"/>
          <w:szCs w:val="22"/>
        </w:rPr>
        <w:t>Проблемы социальной гигиены, здравоохранения и истории медицины. -2006. -</w:t>
      </w:r>
      <w:r>
        <w:rPr>
          <w:bCs/>
          <w:sz w:val="28"/>
          <w:szCs w:val="22"/>
          <w:lang w:val="uk-UA"/>
        </w:rPr>
        <w:t xml:space="preserve"> </w:t>
      </w:r>
      <w:r>
        <w:rPr>
          <w:bCs/>
          <w:sz w:val="28"/>
          <w:szCs w:val="22"/>
        </w:rPr>
        <w:t>N5. -  С. 9-12.</w:t>
      </w:r>
    </w:p>
    <w:p w:rsidR="00C90063" w:rsidRDefault="00C90063" w:rsidP="00C90063">
      <w:pPr>
        <w:spacing w:line="360" w:lineRule="auto"/>
        <w:jc w:val="both"/>
        <w:rPr>
          <w:sz w:val="28"/>
          <w:szCs w:val="22"/>
        </w:rPr>
      </w:pPr>
      <w:r>
        <w:rPr>
          <w:sz w:val="28"/>
          <w:szCs w:val="22"/>
        </w:rPr>
        <w:t>197</w:t>
      </w:r>
      <w:r>
        <w:rPr>
          <w:sz w:val="28"/>
          <w:szCs w:val="22"/>
          <w:lang w:val="uk-UA"/>
        </w:rPr>
        <w:t xml:space="preserve">.Сердюк А. </w:t>
      </w:r>
      <w:r>
        <w:rPr>
          <w:bCs/>
          <w:sz w:val="28"/>
          <w:szCs w:val="22"/>
          <w:lang w:val="uk-UA"/>
        </w:rPr>
        <w:t xml:space="preserve">Кому </w:t>
      </w:r>
      <w:proofErr w:type="gramStart"/>
      <w:r>
        <w:rPr>
          <w:bCs/>
          <w:sz w:val="28"/>
          <w:szCs w:val="22"/>
          <w:lang w:val="uk-UA"/>
        </w:rPr>
        <w:t>п</w:t>
      </w:r>
      <w:proofErr w:type="gramEnd"/>
      <w:r>
        <w:rPr>
          <w:bCs/>
          <w:sz w:val="28"/>
          <w:szCs w:val="22"/>
          <w:lang w:val="uk-UA"/>
        </w:rPr>
        <w:t>ід силу Грицева наука або чому здоров’я сучасних школярів погіршується?</w:t>
      </w:r>
      <w:r>
        <w:rPr>
          <w:sz w:val="28"/>
          <w:szCs w:val="22"/>
          <w:lang w:val="uk-UA"/>
        </w:rPr>
        <w:t xml:space="preserve"> / А. Сердюк // Ваше здоров’я.- 2006.- №20</w:t>
      </w:r>
      <w:r>
        <w:rPr>
          <w:sz w:val="28"/>
          <w:szCs w:val="22"/>
        </w:rPr>
        <w:t>.</w:t>
      </w:r>
    </w:p>
    <w:p w:rsidR="00C90063" w:rsidRDefault="00C90063" w:rsidP="00C90063">
      <w:pPr>
        <w:spacing w:line="360" w:lineRule="auto"/>
        <w:jc w:val="both"/>
      </w:pPr>
      <w:r>
        <w:rPr>
          <w:rStyle w:val="afff0"/>
          <w:i w:val="0"/>
          <w:iCs w:val="0"/>
          <w:sz w:val="28"/>
          <w:szCs w:val="28"/>
          <w:lang w:val="uk-UA"/>
        </w:rPr>
        <w:t>198.</w:t>
      </w:r>
      <w:r>
        <w:rPr>
          <w:rStyle w:val="afff0"/>
          <w:bCs/>
          <w:i w:val="0"/>
          <w:iCs w:val="0"/>
          <w:sz w:val="28"/>
          <w:szCs w:val="22"/>
          <w:lang w:val="uk-UA"/>
        </w:rPr>
        <w:t xml:space="preserve">Сидоров П.И. </w:t>
      </w:r>
      <w:r>
        <w:rPr>
          <w:rStyle w:val="afff0"/>
          <w:i w:val="0"/>
          <w:iCs w:val="0"/>
          <w:sz w:val="28"/>
          <w:szCs w:val="22"/>
          <w:lang w:val="uk-UA"/>
        </w:rPr>
        <w:t xml:space="preserve">Психосоциальная дезадаптация студентов, которые имеют  хроническую соматическую  патологию / П.И. Сидоров // </w:t>
      </w:r>
      <w:r>
        <w:rPr>
          <w:rStyle w:val="afff0"/>
          <w:bCs/>
          <w:i w:val="0"/>
          <w:iCs w:val="0"/>
          <w:sz w:val="28"/>
          <w:szCs w:val="22"/>
          <w:lang w:val="uk-UA"/>
        </w:rPr>
        <w:t>Гигиена и санитария- 2001- №3- С.46-47.</w:t>
      </w:r>
    </w:p>
    <w:p w:rsidR="00C90063" w:rsidRDefault="00C90063" w:rsidP="00C90063">
      <w:pPr>
        <w:widowControl w:val="0"/>
        <w:spacing w:line="360" w:lineRule="auto"/>
      </w:pPr>
      <w:r>
        <w:rPr>
          <w:szCs w:val="22"/>
        </w:rPr>
        <w:t>199</w:t>
      </w:r>
      <w:r>
        <w:rPr>
          <w:szCs w:val="22"/>
          <w:lang w:val="uk-UA"/>
        </w:rPr>
        <w:t>.</w:t>
      </w:r>
      <w:r>
        <w:t>Скворцова Е.С. Положение с потреблением психоактивних веще</w:t>
      </w:r>
      <w:proofErr w:type="gramStart"/>
      <w:r>
        <w:t>ств ср</w:t>
      </w:r>
      <w:proofErr w:type="gramEnd"/>
      <w:r>
        <w:t>еди сельских подростков – школьников в России (данные мониторинга 2001-2002гг.) / Е.С.Скворцова,  О.А. Шелонина, И.Л. Ботнева - М.:-2003.- 34 [11] с.</w:t>
      </w:r>
    </w:p>
    <w:p w:rsidR="00C90063" w:rsidRDefault="00C90063" w:rsidP="00C90063">
      <w:pPr>
        <w:spacing w:line="360" w:lineRule="auto"/>
        <w:jc w:val="both"/>
        <w:rPr>
          <w:sz w:val="28"/>
          <w:szCs w:val="28"/>
          <w:lang w:val="uk-UA"/>
        </w:rPr>
      </w:pPr>
      <w:r>
        <w:rPr>
          <w:bCs/>
          <w:sz w:val="28"/>
          <w:szCs w:val="22"/>
          <w:lang w:val="uk-UA"/>
        </w:rPr>
        <w:t xml:space="preserve">200.Слабкий Г.О. </w:t>
      </w:r>
      <w:r>
        <w:rPr>
          <w:sz w:val="28"/>
          <w:szCs w:val="22"/>
          <w:lang w:val="uk-UA"/>
        </w:rPr>
        <w:t>Виховання здорової людини як засіб первинної профілактики</w:t>
      </w:r>
      <w:r>
        <w:rPr>
          <w:bCs/>
          <w:sz w:val="28"/>
          <w:szCs w:val="22"/>
          <w:lang w:val="uk-UA"/>
        </w:rPr>
        <w:t xml:space="preserve"> / Г.О. Слабкий, О.Г Теряєва // Медичні перспективи. -2001. -Т.6. № 1. -  С. 118-120.  </w:t>
      </w:r>
    </w:p>
    <w:p w:rsidR="00C90063" w:rsidRDefault="00C90063" w:rsidP="00C90063">
      <w:pPr>
        <w:spacing w:line="360" w:lineRule="auto"/>
        <w:jc w:val="both"/>
        <w:rPr>
          <w:sz w:val="28"/>
          <w:szCs w:val="28"/>
          <w:lang w:val="uk-UA"/>
        </w:rPr>
      </w:pPr>
      <w:r>
        <w:rPr>
          <w:sz w:val="28"/>
          <w:szCs w:val="22"/>
          <w:lang w:val="uk-UA"/>
        </w:rPr>
        <w:t xml:space="preserve">201.Слепченко Н.С. </w:t>
      </w:r>
      <w:r>
        <w:rPr>
          <w:bCs/>
          <w:sz w:val="28"/>
          <w:szCs w:val="22"/>
          <w:lang w:val="uk-UA"/>
        </w:rPr>
        <w:t xml:space="preserve">Медико-соціальні аспекти тютюнопаління серед підлітків віком 13-16 років / Н.С. Слепченко </w:t>
      </w:r>
      <w:r>
        <w:rPr>
          <w:sz w:val="28"/>
          <w:szCs w:val="22"/>
          <w:lang w:val="uk-UA"/>
        </w:rPr>
        <w:t>// Вісник Вінницького національного медичного університету - 2003.-№1/1.- С.45-47.</w:t>
      </w:r>
    </w:p>
    <w:p w:rsidR="00C90063" w:rsidRDefault="00C90063" w:rsidP="00C90063">
      <w:pPr>
        <w:spacing w:line="360" w:lineRule="auto"/>
        <w:jc w:val="both"/>
        <w:rPr>
          <w:sz w:val="28"/>
          <w:szCs w:val="28"/>
          <w:lang w:val="uk-UA"/>
        </w:rPr>
      </w:pPr>
      <w:r>
        <w:rPr>
          <w:sz w:val="28"/>
          <w:szCs w:val="22"/>
          <w:lang w:val="uk-UA"/>
        </w:rPr>
        <w:t xml:space="preserve">202.Смирнов І.П. </w:t>
      </w:r>
      <w:r>
        <w:rPr>
          <w:bCs/>
          <w:sz w:val="28"/>
          <w:szCs w:val="22"/>
          <w:lang w:val="uk-UA"/>
        </w:rPr>
        <w:t xml:space="preserve">Модифікація способу життя-головний принцип профілактики хронічних неінфекційних захворювань /І. П Смирнов, О.О. Кваша  </w:t>
      </w:r>
      <w:r>
        <w:rPr>
          <w:sz w:val="28"/>
          <w:szCs w:val="22"/>
          <w:lang w:val="uk-UA"/>
        </w:rPr>
        <w:t>⁄.⁄ Лікування та діагностика.- 2001.- №4.- С.30-32.</w:t>
      </w:r>
    </w:p>
    <w:p w:rsidR="00C90063" w:rsidRDefault="00C90063" w:rsidP="00C90063">
      <w:pPr>
        <w:spacing w:line="360" w:lineRule="auto"/>
        <w:jc w:val="both"/>
        <w:rPr>
          <w:bCs/>
          <w:sz w:val="28"/>
          <w:szCs w:val="22"/>
          <w:lang w:val="uk-UA"/>
        </w:rPr>
      </w:pPr>
      <w:r>
        <w:rPr>
          <w:sz w:val="28"/>
          <w:szCs w:val="22"/>
          <w:lang w:val="uk-UA"/>
        </w:rPr>
        <w:t xml:space="preserve">203.Сміян І.С. </w:t>
      </w:r>
      <w:r>
        <w:rPr>
          <w:bCs/>
          <w:sz w:val="28"/>
          <w:szCs w:val="22"/>
          <w:lang w:val="uk-UA"/>
        </w:rPr>
        <w:t xml:space="preserve">Особливості поширеності тютюнопаління, вживання алкоголю та наркотиків серед підлітків / І.С </w:t>
      </w:r>
      <w:r>
        <w:rPr>
          <w:sz w:val="28"/>
          <w:szCs w:val="22"/>
          <w:lang w:val="uk-UA"/>
        </w:rPr>
        <w:t>Сміян, Н.О.Ліщенко, С.С. Левенець</w:t>
      </w:r>
      <w:r>
        <w:rPr>
          <w:bCs/>
          <w:sz w:val="28"/>
          <w:szCs w:val="22"/>
          <w:lang w:val="uk-UA"/>
        </w:rPr>
        <w:t xml:space="preserve"> ⁄⁄ </w:t>
      </w:r>
      <w:r>
        <w:rPr>
          <w:sz w:val="28"/>
          <w:szCs w:val="22"/>
          <w:lang w:val="uk-UA"/>
        </w:rPr>
        <w:t>Педіатрія, акушерство, гінекологія.- 2002.- №1.-С. 40-41.</w:t>
      </w:r>
    </w:p>
    <w:p w:rsidR="00C90063" w:rsidRDefault="00C90063" w:rsidP="00C90063">
      <w:pPr>
        <w:spacing w:line="360" w:lineRule="auto"/>
        <w:jc w:val="both"/>
        <w:rPr>
          <w:sz w:val="28"/>
          <w:szCs w:val="28"/>
        </w:rPr>
      </w:pPr>
      <w:r>
        <w:rPr>
          <w:sz w:val="28"/>
          <w:szCs w:val="22"/>
          <w:lang w:val="uk-UA"/>
        </w:rPr>
        <w:t xml:space="preserve">204.Соловьева И.М. </w:t>
      </w:r>
      <w:r>
        <w:rPr>
          <w:bCs/>
          <w:sz w:val="28"/>
          <w:szCs w:val="22"/>
          <w:lang w:val="uk-UA"/>
        </w:rPr>
        <w:t xml:space="preserve">Оценка существующей практики и потребностей в области укрепления здоровья, социальной безопасности подростков в Центральном </w:t>
      </w:r>
      <w:r>
        <w:rPr>
          <w:bCs/>
          <w:sz w:val="28"/>
          <w:szCs w:val="22"/>
          <w:lang w:val="uk-UA"/>
        </w:rPr>
        <w:lastRenderedPageBreak/>
        <w:t xml:space="preserve">административном округе Москвы / И.М. Соловьев </w:t>
      </w:r>
      <w:r>
        <w:rPr>
          <w:sz w:val="28"/>
          <w:szCs w:val="22"/>
        </w:rPr>
        <w:t>//Пр</w:t>
      </w:r>
      <w:r>
        <w:rPr>
          <w:sz w:val="28"/>
          <w:szCs w:val="22"/>
          <w:lang w:val="uk-UA"/>
        </w:rPr>
        <w:t>о</w:t>
      </w:r>
      <w:r>
        <w:rPr>
          <w:sz w:val="28"/>
          <w:szCs w:val="22"/>
        </w:rPr>
        <w:t>филактика заболеваний и укрепление здоровья.</w:t>
      </w:r>
      <w:r>
        <w:rPr>
          <w:sz w:val="28"/>
          <w:szCs w:val="22"/>
          <w:lang w:val="uk-UA"/>
        </w:rPr>
        <w:t xml:space="preserve"> </w:t>
      </w:r>
      <w:r>
        <w:rPr>
          <w:sz w:val="28"/>
          <w:szCs w:val="22"/>
        </w:rPr>
        <w:t>-</w:t>
      </w:r>
      <w:r>
        <w:rPr>
          <w:sz w:val="28"/>
          <w:szCs w:val="22"/>
          <w:lang w:val="uk-UA"/>
        </w:rPr>
        <w:t xml:space="preserve"> 2</w:t>
      </w:r>
      <w:r>
        <w:rPr>
          <w:sz w:val="28"/>
          <w:szCs w:val="22"/>
        </w:rPr>
        <w:t>001.-</w:t>
      </w:r>
      <w:r>
        <w:rPr>
          <w:sz w:val="28"/>
          <w:szCs w:val="22"/>
          <w:lang w:val="uk-UA"/>
        </w:rPr>
        <w:t xml:space="preserve"> </w:t>
      </w:r>
      <w:r>
        <w:rPr>
          <w:sz w:val="28"/>
          <w:szCs w:val="22"/>
        </w:rPr>
        <w:t>№5.-</w:t>
      </w:r>
      <w:r>
        <w:rPr>
          <w:sz w:val="28"/>
          <w:szCs w:val="22"/>
          <w:lang w:val="uk-UA"/>
        </w:rPr>
        <w:t xml:space="preserve"> С</w:t>
      </w:r>
      <w:r>
        <w:rPr>
          <w:sz w:val="28"/>
          <w:szCs w:val="22"/>
        </w:rPr>
        <w:t>.43-47.</w:t>
      </w:r>
    </w:p>
    <w:p w:rsidR="00C90063" w:rsidRDefault="00C90063" w:rsidP="00C90063">
      <w:pPr>
        <w:widowControl w:val="0"/>
        <w:autoSpaceDE w:val="0"/>
        <w:autoSpaceDN w:val="0"/>
        <w:adjustRightInd w:val="0"/>
        <w:spacing w:line="360" w:lineRule="auto"/>
        <w:jc w:val="both"/>
        <w:rPr>
          <w:sz w:val="28"/>
          <w:szCs w:val="28"/>
        </w:rPr>
      </w:pPr>
      <w:r>
        <w:rPr>
          <w:bCs/>
          <w:sz w:val="28"/>
          <w:szCs w:val="22"/>
          <w:lang w:val="uk-UA"/>
        </w:rPr>
        <w:t>205.</w:t>
      </w:r>
      <w:r>
        <w:rPr>
          <w:bCs/>
          <w:sz w:val="28"/>
          <w:szCs w:val="22"/>
        </w:rPr>
        <w:t>Сосин И.К.</w:t>
      </w:r>
      <w:r>
        <w:rPr>
          <w:bCs/>
          <w:sz w:val="28"/>
          <w:szCs w:val="22"/>
          <w:lang w:val="uk-UA"/>
        </w:rPr>
        <w:t xml:space="preserve"> </w:t>
      </w:r>
      <w:r>
        <w:rPr>
          <w:sz w:val="28"/>
          <w:szCs w:val="22"/>
        </w:rPr>
        <w:t>Здоровье и успешный менеджмент в аспекте вузовского изучения эндоэкологии и валеопсихологии</w:t>
      </w:r>
      <w:r>
        <w:rPr>
          <w:sz w:val="28"/>
          <w:szCs w:val="22"/>
          <w:lang w:val="uk-UA"/>
        </w:rPr>
        <w:t xml:space="preserve"> /</w:t>
      </w:r>
      <w:r>
        <w:rPr>
          <w:bCs/>
          <w:sz w:val="28"/>
          <w:szCs w:val="22"/>
        </w:rPr>
        <w:t xml:space="preserve"> </w:t>
      </w:r>
      <w:r>
        <w:rPr>
          <w:bCs/>
          <w:sz w:val="28"/>
          <w:szCs w:val="22"/>
          <w:lang w:val="uk-UA"/>
        </w:rPr>
        <w:t>И.К.</w:t>
      </w:r>
      <w:r>
        <w:rPr>
          <w:bCs/>
          <w:sz w:val="28"/>
          <w:szCs w:val="22"/>
        </w:rPr>
        <w:t xml:space="preserve">Сосин., </w:t>
      </w:r>
      <w:r>
        <w:rPr>
          <w:bCs/>
          <w:sz w:val="28"/>
          <w:szCs w:val="22"/>
          <w:lang w:val="uk-UA"/>
        </w:rPr>
        <w:t xml:space="preserve">С.О. </w:t>
      </w:r>
      <w:r>
        <w:rPr>
          <w:bCs/>
          <w:sz w:val="28"/>
          <w:szCs w:val="22"/>
        </w:rPr>
        <w:t>Гримблат</w:t>
      </w:r>
      <w:r>
        <w:rPr>
          <w:bCs/>
          <w:sz w:val="28"/>
          <w:szCs w:val="22"/>
          <w:lang w:val="uk-UA"/>
        </w:rPr>
        <w:t xml:space="preserve">, Ю.Г. </w:t>
      </w:r>
      <w:r>
        <w:rPr>
          <w:bCs/>
          <w:sz w:val="28"/>
          <w:szCs w:val="22"/>
        </w:rPr>
        <w:t xml:space="preserve">Беспалов </w:t>
      </w:r>
      <w:r>
        <w:rPr>
          <w:sz w:val="28"/>
          <w:szCs w:val="22"/>
        </w:rPr>
        <w:t>//</w:t>
      </w:r>
      <w:r>
        <w:rPr>
          <w:sz w:val="28"/>
          <w:szCs w:val="22"/>
          <w:lang w:val="uk-UA"/>
        </w:rPr>
        <w:t xml:space="preserve"> </w:t>
      </w:r>
      <w:r>
        <w:rPr>
          <w:bCs/>
          <w:sz w:val="28"/>
          <w:szCs w:val="22"/>
        </w:rPr>
        <w:t>Международный медицинский журнал.</w:t>
      </w:r>
      <w:r>
        <w:rPr>
          <w:bCs/>
          <w:sz w:val="28"/>
          <w:szCs w:val="22"/>
          <w:lang w:val="uk-UA"/>
        </w:rPr>
        <w:t xml:space="preserve"> </w:t>
      </w:r>
      <w:r>
        <w:rPr>
          <w:bCs/>
          <w:sz w:val="28"/>
          <w:szCs w:val="22"/>
        </w:rPr>
        <w:t>-2003. –Том</w:t>
      </w:r>
      <w:r>
        <w:rPr>
          <w:bCs/>
          <w:sz w:val="28"/>
          <w:szCs w:val="22"/>
          <w:lang w:val="uk-UA"/>
        </w:rPr>
        <w:t xml:space="preserve"> </w:t>
      </w:r>
      <w:r>
        <w:rPr>
          <w:bCs/>
          <w:sz w:val="28"/>
          <w:szCs w:val="22"/>
        </w:rPr>
        <w:t>9 N2. -  С. 132.</w:t>
      </w:r>
    </w:p>
    <w:p w:rsidR="00C90063" w:rsidRDefault="00C90063" w:rsidP="00C90063">
      <w:pPr>
        <w:widowControl w:val="0"/>
        <w:autoSpaceDE w:val="0"/>
        <w:autoSpaceDN w:val="0"/>
        <w:adjustRightInd w:val="0"/>
        <w:spacing w:line="360" w:lineRule="auto"/>
        <w:jc w:val="both"/>
        <w:rPr>
          <w:sz w:val="28"/>
          <w:szCs w:val="28"/>
        </w:rPr>
      </w:pPr>
      <w:r>
        <w:rPr>
          <w:bCs/>
          <w:sz w:val="28"/>
          <w:szCs w:val="22"/>
          <w:lang w:val="uk-UA"/>
        </w:rPr>
        <w:t>206.Стойка О.О.</w:t>
      </w:r>
      <w:r>
        <w:rPr>
          <w:sz w:val="28"/>
          <w:szCs w:val="22"/>
          <w:lang w:val="uk-UA"/>
        </w:rPr>
        <w:t xml:space="preserve"> Сучасні технології формування здорового способу життя серед молоді / О.О. Стойка </w:t>
      </w:r>
      <w:r>
        <w:rPr>
          <w:bCs/>
          <w:sz w:val="28"/>
          <w:szCs w:val="22"/>
          <w:lang w:val="uk-UA"/>
        </w:rPr>
        <w:t xml:space="preserve">//Вісник соціальної гігієни та організації охорони здоров"я України. -2001. -№ 3. -  С. 92-97.  </w:t>
      </w:r>
    </w:p>
    <w:p w:rsidR="00C90063" w:rsidRDefault="00C90063" w:rsidP="00C90063">
      <w:pPr>
        <w:spacing w:line="360" w:lineRule="auto"/>
        <w:jc w:val="both"/>
        <w:rPr>
          <w:sz w:val="28"/>
          <w:szCs w:val="22"/>
          <w:lang w:val="uk-UA"/>
        </w:rPr>
      </w:pPr>
      <w:r>
        <w:rPr>
          <w:sz w:val="28"/>
          <w:szCs w:val="28"/>
          <w:lang w:val="uk-UA"/>
        </w:rPr>
        <w:t>207.</w:t>
      </w:r>
      <w:r>
        <w:rPr>
          <w:sz w:val="28"/>
          <w:szCs w:val="28"/>
        </w:rPr>
        <w:t>Супрун С.В. Результаты социально-гигиенического исследования образа жизни подростков, проживающих в г. Астрахань и Астраханской области /</w:t>
      </w:r>
      <w:r>
        <w:rPr>
          <w:sz w:val="28"/>
          <w:szCs w:val="28"/>
          <w:lang w:val="uk-UA"/>
        </w:rPr>
        <w:t xml:space="preserve"> С.В. Супрун </w:t>
      </w:r>
      <w:r>
        <w:rPr>
          <w:sz w:val="28"/>
          <w:szCs w:val="22"/>
          <w:lang w:val="uk-UA"/>
        </w:rPr>
        <w:t>⁄⁄ Педиатрия. - 2005. - №5.- С.114-115.</w:t>
      </w:r>
    </w:p>
    <w:p w:rsidR="00C90063" w:rsidRDefault="00C90063" w:rsidP="00C90063">
      <w:pPr>
        <w:spacing w:line="360" w:lineRule="auto"/>
        <w:jc w:val="both"/>
        <w:rPr>
          <w:sz w:val="28"/>
          <w:szCs w:val="28"/>
        </w:rPr>
      </w:pPr>
      <w:r>
        <w:rPr>
          <w:bCs/>
          <w:sz w:val="28"/>
          <w:szCs w:val="22"/>
          <w:lang w:val="uk-UA"/>
        </w:rPr>
        <w:t xml:space="preserve">208.Сухарєва Л.М. </w:t>
      </w:r>
      <w:r>
        <w:rPr>
          <w:sz w:val="28"/>
          <w:szCs w:val="22"/>
          <w:lang w:val="uk-UA"/>
        </w:rPr>
        <w:t>Состояние и физическая активность современн</w:t>
      </w:r>
      <w:r>
        <w:rPr>
          <w:sz w:val="28"/>
          <w:szCs w:val="22"/>
        </w:rPr>
        <w:t>ых подростков</w:t>
      </w:r>
      <w:r>
        <w:rPr>
          <w:sz w:val="28"/>
          <w:szCs w:val="22"/>
          <w:lang w:val="uk-UA"/>
        </w:rPr>
        <w:t xml:space="preserve"> /Л.М. Сухарєва</w:t>
      </w:r>
      <w:r>
        <w:rPr>
          <w:sz w:val="28"/>
          <w:szCs w:val="22"/>
        </w:rPr>
        <w:t xml:space="preserve"> // </w:t>
      </w:r>
      <w:r>
        <w:rPr>
          <w:bCs/>
          <w:sz w:val="28"/>
          <w:szCs w:val="22"/>
        </w:rPr>
        <w:t>Гигиена и санитария</w:t>
      </w:r>
      <w:r>
        <w:rPr>
          <w:bCs/>
          <w:sz w:val="28"/>
          <w:szCs w:val="22"/>
          <w:lang w:val="uk-UA"/>
        </w:rPr>
        <w:t xml:space="preserve">. </w:t>
      </w:r>
      <w:r>
        <w:rPr>
          <w:bCs/>
          <w:sz w:val="28"/>
          <w:szCs w:val="22"/>
        </w:rPr>
        <w:t>-</w:t>
      </w:r>
      <w:r>
        <w:rPr>
          <w:bCs/>
          <w:sz w:val="28"/>
          <w:szCs w:val="22"/>
          <w:lang w:val="uk-UA"/>
        </w:rPr>
        <w:t xml:space="preserve"> </w:t>
      </w:r>
      <w:r>
        <w:rPr>
          <w:bCs/>
          <w:sz w:val="28"/>
          <w:szCs w:val="22"/>
        </w:rPr>
        <w:t>2002 -</w:t>
      </w:r>
      <w:r>
        <w:rPr>
          <w:bCs/>
          <w:sz w:val="28"/>
          <w:szCs w:val="22"/>
          <w:lang w:val="uk-UA"/>
        </w:rPr>
        <w:t xml:space="preserve"> </w:t>
      </w:r>
      <w:r>
        <w:rPr>
          <w:bCs/>
          <w:sz w:val="28"/>
          <w:szCs w:val="22"/>
        </w:rPr>
        <w:t>№3-</w:t>
      </w:r>
      <w:r>
        <w:rPr>
          <w:bCs/>
          <w:sz w:val="28"/>
          <w:szCs w:val="22"/>
          <w:lang w:val="uk-UA"/>
        </w:rPr>
        <w:t xml:space="preserve"> </w:t>
      </w:r>
      <w:r>
        <w:rPr>
          <w:bCs/>
          <w:sz w:val="28"/>
          <w:szCs w:val="22"/>
        </w:rPr>
        <w:t>С.52-54.</w:t>
      </w:r>
    </w:p>
    <w:p w:rsidR="00C90063" w:rsidRDefault="00C90063" w:rsidP="00C90063">
      <w:pPr>
        <w:widowControl w:val="0"/>
        <w:spacing w:line="360" w:lineRule="auto"/>
        <w:rPr>
          <w:szCs w:val="28"/>
        </w:rPr>
      </w:pPr>
      <w:r>
        <w:rPr>
          <w:lang w:val="uk-UA"/>
        </w:rPr>
        <w:t>209.</w:t>
      </w:r>
      <w:r>
        <w:t>С</w:t>
      </w:r>
      <w:r>
        <w:rPr>
          <w:lang w:val="uk-UA"/>
        </w:rPr>
        <w:t>ухарев</w:t>
      </w:r>
      <w:r>
        <w:t xml:space="preserve"> А.Г.</w:t>
      </w:r>
      <w:r>
        <w:rPr>
          <w:lang w:val="uk-UA"/>
        </w:rPr>
        <w:t xml:space="preserve"> Технология социально-гигиенического мониторинга детского и подросткового возраста</w:t>
      </w:r>
      <w:r>
        <w:t xml:space="preserve"> /</w:t>
      </w:r>
      <w:r>
        <w:rPr>
          <w:lang w:val="uk-UA"/>
        </w:rPr>
        <w:t xml:space="preserve"> А.Г. Сухарев </w:t>
      </w:r>
      <w:r>
        <w:t>// Гиг. и сан.</w:t>
      </w:r>
      <w:r>
        <w:rPr>
          <w:lang w:val="uk-UA"/>
        </w:rPr>
        <w:t>-</w:t>
      </w:r>
      <w:r>
        <w:t xml:space="preserve"> </w:t>
      </w:r>
      <w:r>
        <w:rPr>
          <w:lang w:val="uk-UA"/>
        </w:rPr>
        <w:t>2002</w:t>
      </w:r>
      <w:r>
        <w:t xml:space="preserve">. </w:t>
      </w:r>
      <w:r>
        <w:rPr>
          <w:lang w:val="uk-UA"/>
        </w:rPr>
        <w:t>-</w:t>
      </w:r>
      <w:r>
        <w:t>N</w:t>
      </w:r>
      <w:r>
        <w:rPr>
          <w:lang w:val="uk-UA"/>
        </w:rPr>
        <w:t>4</w:t>
      </w:r>
      <w:r>
        <w:t>.</w:t>
      </w:r>
      <w:r>
        <w:rPr>
          <w:lang w:val="uk-UA"/>
        </w:rPr>
        <w:t>-</w:t>
      </w:r>
      <w:r>
        <w:t xml:space="preserve"> С. </w:t>
      </w:r>
      <w:r>
        <w:rPr>
          <w:lang w:val="uk-UA"/>
        </w:rPr>
        <w:t>64-67.</w:t>
      </w:r>
    </w:p>
    <w:p w:rsidR="00C90063" w:rsidRDefault="00C90063" w:rsidP="00C90063">
      <w:pPr>
        <w:spacing w:line="360" w:lineRule="auto"/>
        <w:jc w:val="both"/>
        <w:rPr>
          <w:sz w:val="28"/>
          <w:szCs w:val="28"/>
        </w:rPr>
      </w:pPr>
      <w:r>
        <w:rPr>
          <w:sz w:val="28"/>
          <w:szCs w:val="28"/>
          <w:lang w:val="uk-UA"/>
        </w:rPr>
        <w:t>210.</w:t>
      </w:r>
      <w:r>
        <w:rPr>
          <w:sz w:val="28"/>
          <w:szCs w:val="28"/>
        </w:rPr>
        <w:t xml:space="preserve">Сухорукова Л.Н. </w:t>
      </w:r>
      <w:r>
        <w:rPr>
          <w:bCs/>
          <w:sz w:val="28"/>
          <w:szCs w:val="28"/>
        </w:rPr>
        <w:t>Личностно-ориентированное обучение биологии в старших классах</w:t>
      </w:r>
      <w:r>
        <w:rPr>
          <w:bCs/>
          <w:sz w:val="28"/>
          <w:szCs w:val="28"/>
          <w:lang w:val="uk-UA"/>
        </w:rPr>
        <w:t xml:space="preserve"> / Л.Н. Сухорукова. </w:t>
      </w:r>
      <w:r>
        <w:rPr>
          <w:sz w:val="28"/>
          <w:szCs w:val="28"/>
        </w:rPr>
        <w:t xml:space="preserve">- Ярославль: Изд-во ЯГПУ, 1999. - 206 с. </w:t>
      </w:r>
    </w:p>
    <w:p w:rsidR="00C90063" w:rsidRDefault="00C90063" w:rsidP="00C90063">
      <w:pPr>
        <w:spacing w:line="360" w:lineRule="auto"/>
        <w:jc w:val="both"/>
        <w:rPr>
          <w:sz w:val="28"/>
          <w:szCs w:val="28"/>
        </w:rPr>
      </w:pPr>
      <w:r>
        <w:rPr>
          <w:sz w:val="28"/>
          <w:szCs w:val="28"/>
          <w:lang w:val="uk-UA"/>
        </w:rPr>
        <w:t>211.</w:t>
      </w:r>
      <w:r>
        <w:rPr>
          <w:sz w:val="28"/>
          <w:szCs w:val="28"/>
        </w:rPr>
        <w:t xml:space="preserve">Татарникова Л.Г. </w:t>
      </w:r>
      <w:r>
        <w:rPr>
          <w:bCs/>
          <w:sz w:val="28"/>
          <w:szCs w:val="28"/>
        </w:rPr>
        <w:t>Педагогическая валеология</w:t>
      </w:r>
      <w:r>
        <w:rPr>
          <w:sz w:val="28"/>
          <w:szCs w:val="28"/>
        </w:rPr>
        <w:t xml:space="preserve">: </w:t>
      </w:r>
      <w:r>
        <w:rPr>
          <w:bCs/>
          <w:sz w:val="28"/>
          <w:szCs w:val="28"/>
        </w:rPr>
        <w:t>Генезис. Тенденции развития</w:t>
      </w:r>
      <w:r>
        <w:rPr>
          <w:sz w:val="28"/>
          <w:szCs w:val="28"/>
          <w:lang w:val="uk-UA"/>
        </w:rPr>
        <w:t xml:space="preserve"> / Л.Г. Татарникова </w:t>
      </w:r>
      <w:r>
        <w:rPr>
          <w:sz w:val="28"/>
          <w:szCs w:val="28"/>
        </w:rPr>
        <w:t>- С.Пб</w:t>
      </w:r>
      <w:proofErr w:type="gramStart"/>
      <w:r>
        <w:rPr>
          <w:sz w:val="28"/>
          <w:szCs w:val="28"/>
        </w:rPr>
        <w:t>.</w:t>
      </w:r>
      <w:r>
        <w:rPr>
          <w:sz w:val="28"/>
          <w:szCs w:val="28"/>
          <w:lang w:val="uk-UA"/>
        </w:rPr>
        <w:t xml:space="preserve">: </w:t>
      </w:r>
      <w:proofErr w:type="gramEnd"/>
      <w:r>
        <w:rPr>
          <w:sz w:val="28"/>
          <w:szCs w:val="28"/>
        </w:rPr>
        <w:t xml:space="preserve">1995. -352с. </w:t>
      </w:r>
    </w:p>
    <w:p w:rsidR="00C90063" w:rsidRDefault="00C90063" w:rsidP="00C90063">
      <w:pPr>
        <w:spacing w:line="360" w:lineRule="auto"/>
        <w:jc w:val="both"/>
        <w:rPr>
          <w:sz w:val="28"/>
          <w:szCs w:val="28"/>
        </w:rPr>
      </w:pPr>
      <w:r>
        <w:rPr>
          <w:sz w:val="28"/>
          <w:szCs w:val="22"/>
          <w:lang w:val="uk-UA"/>
        </w:rPr>
        <w:t xml:space="preserve">212.Тимченко О.И. </w:t>
      </w:r>
      <w:r>
        <w:rPr>
          <w:bCs/>
          <w:sz w:val="28"/>
          <w:szCs w:val="22"/>
          <w:lang w:val="uk-UA"/>
        </w:rPr>
        <w:t>Профілактична медицина: стратегія зміцнення здоров</w:t>
      </w:r>
      <w:r>
        <w:rPr>
          <w:bCs/>
          <w:sz w:val="28"/>
          <w:szCs w:val="22"/>
        </w:rPr>
        <w:t>’</w:t>
      </w:r>
      <w:r>
        <w:rPr>
          <w:bCs/>
          <w:sz w:val="28"/>
          <w:szCs w:val="22"/>
          <w:lang w:val="uk-UA"/>
        </w:rPr>
        <w:t xml:space="preserve">я населення України / О.И. Тимченко </w:t>
      </w:r>
      <w:r>
        <w:rPr>
          <w:sz w:val="28"/>
          <w:szCs w:val="22"/>
          <w:lang w:val="uk-UA"/>
        </w:rPr>
        <w:t>// Охорона здоровя України.- 2002.- №2.- С.89-93.</w:t>
      </w:r>
    </w:p>
    <w:p w:rsidR="00C90063" w:rsidRDefault="00C90063" w:rsidP="00C90063">
      <w:pPr>
        <w:spacing w:line="360" w:lineRule="auto"/>
        <w:jc w:val="both"/>
        <w:rPr>
          <w:sz w:val="28"/>
          <w:szCs w:val="22"/>
        </w:rPr>
      </w:pPr>
      <w:r>
        <w:rPr>
          <w:sz w:val="28"/>
          <w:szCs w:val="22"/>
          <w:lang w:val="uk-UA"/>
        </w:rPr>
        <w:t>213.Тищук Е.А. Саморазрушающее поведение подростков – угроза здоровью нации и обороноспособности стран</w:t>
      </w:r>
      <w:r>
        <w:rPr>
          <w:sz w:val="28"/>
          <w:szCs w:val="22"/>
        </w:rPr>
        <w:t>ы /</w:t>
      </w:r>
      <w:r>
        <w:rPr>
          <w:sz w:val="28"/>
          <w:szCs w:val="22"/>
          <w:lang w:val="uk-UA"/>
        </w:rPr>
        <w:t xml:space="preserve"> Е.А. Тищук </w:t>
      </w:r>
      <w:r>
        <w:rPr>
          <w:sz w:val="28"/>
          <w:szCs w:val="22"/>
        </w:rPr>
        <w:t>//</w:t>
      </w:r>
      <w:r>
        <w:rPr>
          <w:sz w:val="28"/>
          <w:szCs w:val="22"/>
          <w:lang w:val="uk-UA"/>
        </w:rPr>
        <w:t xml:space="preserve"> </w:t>
      </w:r>
      <w:r>
        <w:rPr>
          <w:sz w:val="28"/>
          <w:szCs w:val="22"/>
        </w:rPr>
        <w:t>Проблемы социальной гигиены, здравоохранения и истории медицины.-</w:t>
      </w:r>
      <w:r>
        <w:rPr>
          <w:sz w:val="28"/>
          <w:szCs w:val="22"/>
          <w:lang w:val="uk-UA"/>
        </w:rPr>
        <w:t xml:space="preserve"> </w:t>
      </w:r>
      <w:r>
        <w:rPr>
          <w:sz w:val="28"/>
          <w:szCs w:val="22"/>
        </w:rPr>
        <w:t>2005.-</w:t>
      </w:r>
      <w:r>
        <w:rPr>
          <w:sz w:val="28"/>
          <w:szCs w:val="22"/>
          <w:lang w:val="uk-UA"/>
        </w:rPr>
        <w:t xml:space="preserve"> </w:t>
      </w:r>
      <w:r>
        <w:rPr>
          <w:sz w:val="28"/>
          <w:szCs w:val="22"/>
        </w:rPr>
        <w:t>№6.-С.13-15.</w:t>
      </w:r>
    </w:p>
    <w:p w:rsidR="00C90063" w:rsidRDefault="00C90063" w:rsidP="00C90063">
      <w:pPr>
        <w:spacing w:line="360" w:lineRule="auto"/>
        <w:jc w:val="both"/>
        <w:rPr>
          <w:sz w:val="28"/>
          <w:szCs w:val="22"/>
        </w:rPr>
      </w:pPr>
      <w:r>
        <w:rPr>
          <w:sz w:val="28"/>
          <w:szCs w:val="22"/>
          <w:lang w:val="uk-UA"/>
        </w:rPr>
        <w:t xml:space="preserve">214.Ткаченко Г.Б. </w:t>
      </w:r>
      <w:r>
        <w:rPr>
          <w:bCs/>
          <w:sz w:val="28"/>
          <w:szCs w:val="22"/>
          <w:lang w:val="uk-UA"/>
        </w:rPr>
        <w:t>Обоснование необходимости присоединения России к Рамочной конвенции по борьбе против табака</w:t>
      </w:r>
      <w:r>
        <w:rPr>
          <w:bCs/>
          <w:sz w:val="28"/>
          <w:szCs w:val="22"/>
        </w:rPr>
        <w:t xml:space="preserve"> </w:t>
      </w:r>
      <w:r>
        <w:rPr>
          <w:sz w:val="28"/>
          <w:szCs w:val="22"/>
          <w:lang w:val="uk-UA"/>
        </w:rPr>
        <w:t>/ Г.Б. Ткаченко ⁄∕ Профилактика заболеваний и укрепление здоровья.- 2006.- №2.- С.30-32.</w:t>
      </w:r>
    </w:p>
    <w:p w:rsidR="00C90063" w:rsidRDefault="00C90063" w:rsidP="00C90063">
      <w:pPr>
        <w:spacing w:line="360" w:lineRule="auto"/>
        <w:jc w:val="both"/>
        <w:rPr>
          <w:sz w:val="28"/>
          <w:szCs w:val="22"/>
        </w:rPr>
      </w:pPr>
      <w:r>
        <w:rPr>
          <w:sz w:val="28"/>
          <w:szCs w:val="22"/>
          <w:lang w:val="uk-UA"/>
        </w:rPr>
        <w:t xml:space="preserve">215.Туаева И.Ш. Гигиеническая характеристика режима ночного сна подростков / И.Ш. Тушева, И.О. Янушанец </w:t>
      </w:r>
      <w:r>
        <w:rPr>
          <w:sz w:val="28"/>
          <w:szCs w:val="22"/>
        </w:rPr>
        <w:t>//</w:t>
      </w:r>
      <w:r>
        <w:rPr>
          <w:sz w:val="28"/>
          <w:szCs w:val="22"/>
          <w:lang w:val="uk-UA"/>
        </w:rPr>
        <w:t xml:space="preserve"> </w:t>
      </w:r>
      <w:r>
        <w:rPr>
          <w:sz w:val="28"/>
          <w:szCs w:val="22"/>
        </w:rPr>
        <w:t>Российский весник перинатологии и педиатрии .-М., 2006.-Том №51№2.-</w:t>
      </w:r>
      <w:r>
        <w:rPr>
          <w:sz w:val="28"/>
          <w:szCs w:val="22"/>
          <w:lang w:val="uk-UA"/>
        </w:rPr>
        <w:t xml:space="preserve"> </w:t>
      </w:r>
      <w:r>
        <w:rPr>
          <w:sz w:val="28"/>
          <w:szCs w:val="22"/>
        </w:rPr>
        <w:t>С.44-48.</w:t>
      </w:r>
    </w:p>
    <w:p w:rsidR="00C90063" w:rsidRDefault="00C90063" w:rsidP="00C90063">
      <w:pPr>
        <w:spacing w:line="360" w:lineRule="auto"/>
        <w:jc w:val="both"/>
        <w:rPr>
          <w:sz w:val="28"/>
          <w:szCs w:val="22"/>
          <w:lang w:val="uk-UA"/>
        </w:rPr>
      </w:pPr>
      <w:r>
        <w:rPr>
          <w:sz w:val="28"/>
          <w:szCs w:val="22"/>
          <w:lang w:val="uk-UA"/>
        </w:rPr>
        <w:lastRenderedPageBreak/>
        <w:t xml:space="preserve">216.Уваренко А.Р. </w:t>
      </w:r>
      <w:r>
        <w:rPr>
          <w:bCs/>
          <w:sz w:val="28"/>
          <w:szCs w:val="22"/>
          <w:lang w:val="uk-UA"/>
        </w:rPr>
        <w:t xml:space="preserve">Про медичну профілактику /А.Р. Уваренко </w:t>
      </w:r>
      <w:r>
        <w:rPr>
          <w:sz w:val="28"/>
          <w:szCs w:val="22"/>
          <w:lang w:val="uk-UA"/>
        </w:rPr>
        <w:t>⁄⁄ Охорона здоров’я України.-  2001.- №1.- С.45-47.</w:t>
      </w:r>
    </w:p>
    <w:p w:rsidR="00C90063" w:rsidRDefault="00C90063" w:rsidP="00C90063">
      <w:pPr>
        <w:pStyle w:val="affffffffc"/>
        <w:rPr>
          <w:bCs/>
          <w:szCs w:val="20"/>
        </w:rPr>
      </w:pPr>
      <w:r w:rsidRPr="00C90063">
        <w:rPr>
          <w:lang w:val="uk-UA"/>
        </w:rPr>
        <w:t>217.Уваренко А.Р. Чи довго ще будемо нехтувати профілактикою? / А.Р.Уваренко, Ф.П.Ринда, Г.М. Жуков, Н.В.Медведовська // Охорона здоров’я України.</w:t>
      </w:r>
      <w:r>
        <w:sym w:font="Symbol" w:char="002D"/>
      </w:r>
      <w:r>
        <w:t>2003.</w:t>
      </w:r>
      <w:r>
        <w:sym w:font="Symbol" w:char="002D"/>
      </w:r>
      <w:r>
        <w:t xml:space="preserve"> №3 (10).</w:t>
      </w:r>
      <w:r>
        <w:sym w:font="Symbol" w:char="002D"/>
      </w:r>
      <w:r>
        <w:t xml:space="preserve"> С. 29</w:t>
      </w:r>
      <w:r>
        <w:sym w:font="Symbol" w:char="002D"/>
      </w:r>
      <w:r>
        <w:t xml:space="preserve">34. </w:t>
      </w:r>
    </w:p>
    <w:p w:rsidR="00C90063" w:rsidRDefault="00C90063" w:rsidP="00C90063">
      <w:pPr>
        <w:spacing w:line="360" w:lineRule="auto"/>
        <w:jc w:val="both"/>
        <w:rPr>
          <w:sz w:val="28"/>
          <w:szCs w:val="22"/>
        </w:rPr>
      </w:pPr>
      <w:r>
        <w:rPr>
          <w:sz w:val="28"/>
          <w:szCs w:val="22"/>
          <w:lang w:val="uk-UA"/>
        </w:rPr>
        <w:t xml:space="preserve">218.Уваренко А.Р. </w:t>
      </w:r>
      <w:r>
        <w:rPr>
          <w:bCs/>
          <w:sz w:val="28"/>
          <w:szCs w:val="22"/>
          <w:lang w:val="uk-UA"/>
        </w:rPr>
        <w:t>Формування здорового способу життя через застосування технології вторинної медичної профілактики</w:t>
      </w:r>
      <w:r>
        <w:rPr>
          <w:sz w:val="28"/>
          <w:szCs w:val="22"/>
          <w:lang w:val="uk-UA"/>
        </w:rPr>
        <w:t xml:space="preserve"> </w:t>
      </w:r>
      <w:r>
        <w:rPr>
          <w:bCs/>
          <w:sz w:val="28"/>
          <w:szCs w:val="22"/>
          <w:lang w:val="uk-UA"/>
        </w:rPr>
        <w:t xml:space="preserve">/А.Р. Уваренко </w:t>
      </w:r>
      <w:r>
        <w:rPr>
          <w:sz w:val="28"/>
          <w:szCs w:val="22"/>
          <w:lang w:val="uk-UA"/>
        </w:rPr>
        <w:t>// Стратегія формування здорового способу життя: науково-практ. конф. 19</w:t>
      </w:r>
      <w:r>
        <w:rPr>
          <w:sz w:val="28"/>
          <w:szCs w:val="22"/>
          <w:lang w:val="uk-UA"/>
        </w:rPr>
        <w:sym w:font="Symbol" w:char="002D"/>
      </w:r>
      <w:r>
        <w:rPr>
          <w:sz w:val="28"/>
          <w:szCs w:val="22"/>
          <w:lang w:val="uk-UA"/>
        </w:rPr>
        <w:t>20 жовтня 2004р. :тезиси докл.– К., 2004. – С. 133</w:t>
      </w:r>
      <w:r>
        <w:rPr>
          <w:sz w:val="28"/>
          <w:szCs w:val="22"/>
          <w:lang w:val="uk-UA"/>
        </w:rPr>
        <w:sym w:font="Symbol" w:char="002D"/>
      </w:r>
      <w:r>
        <w:rPr>
          <w:sz w:val="28"/>
          <w:szCs w:val="22"/>
          <w:lang w:val="uk-UA"/>
        </w:rPr>
        <w:t>134.</w:t>
      </w:r>
    </w:p>
    <w:p w:rsidR="00C90063" w:rsidRDefault="00C90063" w:rsidP="00C90063">
      <w:pPr>
        <w:widowControl w:val="0"/>
        <w:autoSpaceDE w:val="0"/>
        <w:autoSpaceDN w:val="0"/>
        <w:adjustRightInd w:val="0"/>
        <w:spacing w:line="360" w:lineRule="auto"/>
        <w:jc w:val="both"/>
        <w:rPr>
          <w:bCs/>
          <w:sz w:val="28"/>
          <w:szCs w:val="22"/>
        </w:rPr>
      </w:pPr>
      <w:r>
        <w:rPr>
          <w:bCs/>
          <w:sz w:val="28"/>
          <w:szCs w:val="22"/>
          <w:lang w:val="uk-UA"/>
        </w:rPr>
        <w:t>219.</w:t>
      </w:r>
      <w:r>
        <w:rPr>
          <w:bCs/>
          <w:sz w:val="28"/>
          <w:szCs w:val="22"/>
        </w:rPr>
        <w:t>Хисамов Э.Н.</w:t>
      </w:r>
      <w:r>
        <w:rPr>
          <w:bCs/>
          <w:sz w:val="28"/>
          <w:szCs w:val="22"/>
          <w:lang w:val="uk-UA"/>
        </w:rPr>
        <w:t xml:space="preserve"> </w:t>
      </w:r>
      <w:r>
        <w:rPr>
          <w:sz w:val="28"/>
          <w:szCs w:val="22"/>
        </w:rPr>
        <w:t>Некоторые аспекты образа жизни и состояния здоровья студентов</w:t>
      </w:r>
      <w:r>
        <w:rPr>
          <w:bCs/>
          <w:sz w:val="28"/>
          <w:szCs w:val="22"/>
        </w:rPr>
        <w:t xml:space="preserve"> /</w:t>
      </w:r>
      <w:r>
        <w:rPr>
          <w:bCs/>
          <w:sz w:val="28"/>
          <w:szCs w:val="22"/>
          <w:lang w:val="uk-UA"/>
        </w:rPr>
        <w:t xml:space="preserve"> Э.Н. </w:t>
      </w:r>
      <w:r>
        <w:rPr>
          <w:bCs/>
          <w:sz w:val="28"/>
          <w:szCs w:val="22"/>
        </w:rPr>
        <w:t>Хисамов, Р.С. Мусалимова</w:t>
      </w:r>
      <w:r>
        <w:rPr>
          <w:bCs/>
          <w:sz w:val="28"/>
          <w:szCs w:val="22"/>
          <w:lang w:val="uk-UA"/>
        </w:rPr>
        <w:t xml:space="preserve"> </w:t>
      </w:r>
      <w:r>
        <w:rPr>
          <w:bCs/>
          <w:sz w:val="28"/>
          <w:szCs w:val="22"/>
        </w:rPr>
        <w:t>// Гигиена и санитария. -2004. -N4. -  С. 53-55</w:t>
      </w:r>
    </w:p>
    <w:p w:rsidR="00C90063" w:rsidRDefault="00C90063" w:rsidP="00C90063">
      <w:pPr>
        <w:pStyle w:val="affffffffc"/>
        <w:rPr>
          <w:bCs/>
          <w:szCs w:val="20"/>
        </w:rPr>
      </w:pPr>
      <w:r>
        <w:rPr>
          <w:bCs/>
        </w:rPr>
        <w:t xml:space="preserve">220.Чайнова В.Н. Роль воспитательных практик в формировании здорового образа жизни подростков / В.Н. Чайнова, А.Ю. Березанцев </w:t>
      </w:r>
      <w:r>
        <w:t xml:space="preserve">// </w:t>
      </w:r>
      <w:r>
        <w:rPr>
          <w:bCs/>
        </w:rPr>
        <w:t>Общественное здоровье и профилактика заболеваний</w:t>
      </w:r>
      <w:r>
        <w:t>.-</w:t>
      </w:r>
      <w:r>
        <w:rPr>
          <w:bCs/>
        </w:rPr>
        <w:t>2006.-№4.-С.39-40.</w:t>
      </w:r>
    </w:p>
    <w:p w:rsidR="00C90063" w:rsidRDefault="00C90063" w:rsidP="00C90063">
      <w:pPr>
        <w:pStyle w:val="affffffffc"/>
        <w:rPr>
          <w:bCs/>
        </w:rPr>
      </w:pPr>
      <w:r>
        <w:t xml:space="preserve">221.Чебаненко И. Залежність </w:t>
      </w:r>
      <w:proofErr w:type="gramStart"/>
      <w:r>
        <w:t>р</w:t>
      </w:r>
      <w:proofErr w:type="gramEnd"/>
      <w:r>
        <w:t>івня соматичного здоров’я від способу життя / И. Чебаненко // Ліки України.-2002.-№6.-с. 47-48.</w:t>
      </w:r>
    </w:p>
    <w:p w:rsidR="00C90063" w:rsidRDefault="00C90063" w:rsidP="00C90063">
      <w:pPr>
        <w:pStyle w:val="affffffffc"/>
        <w:rPr>
          <w:szCs w:val="22"/>
        </w:rPr>
      </w:pPr>
      <w:r>
        <w:rPr>
          <w:szCs w:val="22"/>
        </w:rPr>
        <w:t xml:space="preserve">222.Чечельницкая С.М. </w:t>
      </w:r>
      <w:r>
        <w:rPr>
          <w:bCs/>
          <w:szCs w:val="22"/>
        </w:rPr>
        <w:t>Возможности воспитания ответственного поведения в отношении собственного здоровья в школе. Програма «Правильный выбор» / С.М.</w:t>
      </w:r>
      <w:r>
        <w:rPr>
          <w:szCs w:val="22"/>
        </w:rPr>
        <w:t>Чечельницкая, А.А. Михеева, С.А Орленко</w:t>
      </w:r>
      <w:r>
        <w:rPr>
          <w:bCs/>
          <w:szCs w:val="22"/>
        </w:rPr>
        <w:t xml:space="preserve"> // </w:t>
      </w:r>
      <w:r>
        <w:rPr>
          <w:szCs w:val="22"/>
        </w:rPr>
        <w:t>Социальная профилактика и здоровье.- №2.- 2006.- С.28-35.</w:t>
      </w:r>
    </w:p>
    <w:p w:rsidR="00C90063" w:rsidRDefault="00C90063" w:rsidP="00C90063">
      <w:pPr>
        <w:pStyle w:val="affffffffc"/>
        <w:rPr>
          <w:szCs w:val="22"/>
        </w:rPr>
      </w:pPr>
      <w:proofErr w:type="gramStart"/>
      <w:r>
        <w:rPr>
          <w:szCs w:val="22"/>
        </w:rPr>
        <w:t xml:space="preserve">223.Чечельницкая С.М. </w:t>
      </w:r>
      <w:r>
        <w:rPr>
          <w:bCs/>
          <w:szCs w:val="22"/>
        </w:rPr>
        <w:t xml:space="preserve">Изучение подходов к проведению профилактической работі в области социально обусловленных заболеваний в СКОУ </w:t>
      </w:r>
      <w:r>
        <w:rPr>
          <w:bCs/>
          <w:szCs w:val="22"/>
          <w:lang w:val="en-US"/>
        </w:rPr>
        <w:t>VIII</w:t>
      </w:r>
      <w:r>
        <w:rPr>
          <w:bCs/>
          <w:szCs w:val="22"/>
        </w:rPr>
        <w:t xml:space="preserve"> вида / С.М.</w:t>
      </w:r>
      <w:r>
        <w:rPr>
          <w:szCs w:val="22"/>
        </w:rPr>
        <w:t>Чечельницкая, С.В.Летуновская, А.А. Михеева ⁄⁄ Социальная профилактика и здоровье.- 2006.- № 6.</w:t>
      </w:r>
      <w:proofErr w:type="gramEnd"/>
      <w:r>
        <w:rPr>
          <w:szCs w:val="22"/>
        </w:rPr>
        <w:t>- С.34-43.</w:t>
      </w:r>
    </w:p>
    <w:p w:rsidR="00C90063" w:rsidRDefault="00C90063" w:rsidP="00C90063">
      <w:pPr>
        <w:pStyle w:val="affffffffc"/>
        <w:rPr>
          <w:szCs w:val="20"/>
        </w:rPr>
      </w:pPr>
      <w:r>
        <w:t xml:space="preserve">224.Чечельницкая С.М. Концепція розвитку охорони здоров’я населення України </w:t>
      </w:r>
      <w:r>
        <w:rPr>
          <w:bCs/>
          <w:szCs w:val="22"/>
        </w:rPr>
        <w:t>/ С.М.</w:t>
      </w:r>
      <w:r>
        <w:rPr>
          <w:szCs w:val="22"/>
        </w:rPr>
        <w:t>Чечельницкая, С.В.Летуновская, А.А. Михеева</w:t>
      </w:r>
      <w:r>
        <w:t xml:space="preserve"> </w:t>
      </w:r>
      <w:r>
        <w:sym w:font="Symbol" w:char="002D"/>
      </w:r>
      <w:r>
        <w:t xml:space="preserve"> К.: 2001.</w:t>
      </w:r>
      <w:r>
        <w:sym w:font="Symbol" w:char="002D"/>
      </w:r>
      <w:r>
        <w:t xml:space="preserve">30 с. </w:t>
      </w:r>
    </w:p>
    <w:p w:rsidR="00C90063" w:rsidRDefault="00C90063" w:rsidP="00C90063">
      <w:pPr>
        <w:pStyle w:val="affffffffc"/>
        <w:rPr>
          <w:szCs w:val="22"/>
        </w:rPr>
      </w:pPr>
      <w:r>
        <w:t xml:space="preserve">225.Шайхутдинова Д.С. </w:t>
      </w:r>
      <w:r>
        <w:rPr>
          <w:bCs/>
        </w:rPr>
        <w:t>Новое направление в пропаганде здорового образа жизни: волонтерское движение</w:t>
      </w:r>
      <w:r>
        <w:t xml:space="preserve"> / Д.С.Шайхутдинова, А.О.Захаркина // Социальная профилактика и здоровье - №5.- 2005 </w:t>
      </w:r>
    </w:p>
    <w:p w:rsidR="00C90063" w:rsidRDefault="00C90063" w:rsidP="00C90063">
      <w:pPr>
        <w:widowControl w:val="0"/>
        <w:autoSpaceDE w:val="0"/>
        <w:autoSpaceDN w:val="0"/>
        <w:adjustRightInd w:val="0"/>
        <w:spacing w:line="360" w:lineRule="auto"/>
        <w:jc w:val="both"/>
        <w:rPr>
          <w:bCs/>
          <w:sz w:val="28"/>
          <w:szCs w:val="22"/>
        </w:rPr>
      </w:pPr>
      <w:r>
        <w:rPr>
          <w:bCs/>
          <w:sz w:val="28"/>
          <w:szCs w:val="22"/>
          <w:lang w:val="uk-UA"/>
        </w:rPr>
        <w:t>226.</w:t>
      </w:r>
      <w:r>
        <w:rPr>
          <w:bCs/>
          <w:sz w:val="28"/>
          <w:szCs w:val="22"/>
        </w:rPr>
        <w:t>Шаршакова Т.М.</w:t>
      </w:r>
      <w:r>
        <w:rPr>
          <w:sz w:val="28"/>
          <w:szCs w:val="22"/>
        </w:rPr>
        <w:t xml:space="preserve"> Новые подходы к обучению/образованию в области профилактики зависимостей (опыт реализации международного проекта)</w:t>
      </w:r>
      <w:r>
        <w:rPr>
          <w:sz w:val="28"/>
          <w:szCs w:val="22"/>
          <w:lang w:val="uk-UA"/>
        </w:rPr>
        <w:t xml:space="preserve"> /Т.М. Шаршакова </w:t>
      </w:r>
      <w:r>
        <w:rPr>
          <w:bCs/>
          <w:sz w:val="28"/>
          <w:szCs w:val="22"/>
        </w:rPr>
        <w:t>//</w:t>
      </w:r>
      <w:r>
        <w:rPr>
          <w:bCs/>
          <w:sz w:val="28"/>
          <w:szCs w:val="22"/>
          <w:lang w:val="uk-UA"/>
        </w:rPr>
        <w:t xml:space="preserve"> </w:t>
      </w:r>
      <w:r>
        <w:rPr>
          <w:bCs/>
          <w:sz w:val="28"/>
          <w:szCs w:val="22"/>
        </w:rPr>
        <w:t>Профилактика заболеваний и укрепление здоровья.- 2001. –Том 4 N3. - С. 32-39.</w:t>
      </w:r>
    </w:p>
    <w:p w:rsidR="00C90063" w:rsidRDefault="00C90063" w:rsidP="00C90063">
      <w:pPr>
        <w:widowControl w:val="0"/>
        <w:autoSpaceDE w:val="0"/>
        <w:autoSpaceDN w:val="0"/>
        <w:adjustRightInd w:val="0"/>
        <w:spacing w:line="360" w:lineRule="auto"/>
        <w:jc w:val="both"/>
        <w:rPr>
          <w:bCs/>
          <w:sz w:val="28"/>
          <w:szCs w:val="22"/>
        </w:rPr>
      </w:pPr>
      <w:r>
        <w:rPr>
          <w:bCs/>
          <w:sz w:val="28"/>
          <w:szCs w:val="22"/>
          <w:lang w:val="uk-UA"/>
        </w:rPr>
        <w:t>227.</w:t>
      </w:r>
      <w:r>
        <w:rPr>
          <w:bCs/>
          <w:sz w:val="28"/>
          <w:szCs w:val="22"/>
        </w:rPr>
        <w:t>Шведунова Л.Н.</w:t>
      </w:r>
      <w:r>
        <w:rPr>
          <w:sz w:val="28"/>
          <w:szCs w:val="22"/>
        </w:rPr>
        <w:t xml:space="preserve"> Оздоровление детей с фактором риска по алкоголизму / Л.Н. </w:t>
      </w:r>
      <w:r>
        <w:rPr>
          <w:sz w:val="28"/>
          <w:szCs w:val="22"/>
        </w:rPr>
        <w:lastRenderedPageBreak/>
        <w:t xml:space="preserve">Шведунова // </w:t>
      </w:r>
      <w:r>
        <w:rPr>
          <w:bCs/>
          <w:sz w:val="28"/>
          <w:szCs w:val="22"/>
        </w:rPr>
        <w:t>Вопросы курортологии, физиотерапии и лечебной физической культуры - 2002. -N1. - С. 39-41</w:t>
      </w:r>
    </w:p>
    <w:p w:rsidR="00C90063" w:rsidRDefault="00C90063" w:rsidP="00C90063">
      <w:pPr>
        <w:spacing w:line="360" w:lineRule="auto"/>
        <w:jc w:val="both"/>
        <w:rPr>
          <w:bCs/>
          <w:sz w:val="28"/>
          <w:szCs w:val="22"/>
        </w:rPr>
      </w:pPr>
      <w:r>
        <w:rPr>
          <w:sz w:val="28"/>
          <w:szCs w:val="22"/>
          <w:lang w:val="uk-UA"/>
        </w:rPr>
        <w:t>228.</w:t>
      </w:r>
      <w:r>
        <w:rPr>
          <w:bCs/>
          <w:sz w:val="28"/>
          <w:szCs w:val="22"/>
          <w:lang w:val="uk-UA"/>
        </w:rPr>
        <w:t>Шпаченко В.М.</w:t>
      </w:r>
      <w:r>
        <w:rPr>
          <w:sz w:val="28"/>
          <w:szCs w:val="22"/>
          <w:lang w:val="uk-UA"/>
        </w:rPr>
        <w:t xml:space="preserve"> Характеристика питної поведінки старшокласників І первинна психопрофілактика алкогольної залежності / В.М. Шпаченко // </w:t>
      </w:r>
      <w:r>
        <w:rPr>
          <w:bCs/>
          <w:sz w:val="28"/>
          <w:szCs w:val="22"/>
          <w:lang w:val="uk-UA"/>
        </w:rPr>
        <w:t>Архів психіатрії. -2001. -</w:t>
      </w:r>
      <w:r>
        <w:rPr>
          <w:bCs/>
          <w:sz w:val="28"/>
          <w:szCs w:val="22"/>
        </w:rPr>
        <w:t>N</w:t>
      </w:r>
      <w:r>
        <w:rPr>
          <w:bCs/>
          <w:sz w:val="28"/>
          <w:szCs w:val="22"/>
          <w:lang w:val="uk-UA"/>
        </w:rPr>
        <w:t>1/2. - С. 57-59</w:t>
      </w:r>
      <w:r>
        <w:rPr>
          <w:bCs/>
          <w:sz w:val="28"/>
          <w:szCs w:val="22"/>
        </w:rPr>
        <w:t>.</w:t>
      </w:r>
    </w:p>
    <w:p w:rsidR="00C90063" w:rsidRDefault="00C90063" w:rsidP="00C90063">
      <w:pPr>
        <w:pStyle w:val="affffffffc"/>
        <w:rPr>
          <w:bCs/>
          <w:szCs w:val="22"/>
        </w:rPr>
      </w:pPr>
      <w:r>
        <w:rPr>
          <w:bCs/>
        </w:rPr>
        <w:t>229.Шэффер Д.</w:t>
      </w:r>
      <w:r>
        <w:t xml:space="preserve"> Дети и подростки: психология развития / Д. Шэффер; </w:t>
      </w:r>
      <w:r>
        <w:rPr>
          <w:bCs/>
        </w:rPr>
        <w:t xml:space="preserve">пер. с англ. В.М. </w:t>
      </w:r>
      <w:proofErr w:type="gramStart"/>
      <w:r>
        <w:rPr>
          <w:bCs/>
        </w:rPr>
        <w:t>Ф</w:t>
      </w:r>
      <w:r>
        <w:rPr>
          <w:bCs/>
        </w:rPr>
        <w:tab/>
        <w:t>едоровой</w:t>
      </w:r>
      <w:proofErr w:type="gramEnd"/>
      <w:r>
        <w:rPr>
          <w:bCs/>
        </w:rPr>
        <w:t xml:space="preserve"> К.: Омега, 2003. - 235с.</w:t>
      </w:r>
    </w:p>
    <w:p w:rsidR="00C90063" w:rsidRDefault="00C90063" w:rsidP="00C90063">
      <w:pPr>
        <w:pStyle w:val="affffffffc"/>
        <w:rPr>
          <w:bCs/>
          <w:szCs w:val="22"/>
        </w:rPr>
      </w:pPr>
      <w:r>
        <w:rPr>
          <w:szCs w:val="22"/>
        </w:rPr>
        <w:t xml:space="preserve">230.Щербакова Е.Е. </w:t>
      </w:r>
      <w:r>
        <w:rPr>
          <w:bCs/>
          <w:szCs w:val="22"/>
        </w:rPr>
        <w:t xml:space="preserve">Здоровье как ценностная ориентация / Е.Е. Щербакова // </w:t>
      </w:r>
      <w:r>
        <w:rPr>
          <w:szCs w:val="22"/>
        </w:rPr>
        <w:t>Валеология</w:t>
      </w:r>
      <w:r>
        <w:rPr>
          <w:bCs/>
          <w:szCs w:val="22"/>
        </w:rPr>
        <w:t xml:space="preserve">.-2006.-№2.-С.91-93. </w:t>
      </w:r>
    </w:p>
    <w:p w:rsidR="00C90063" w:rsidRDefault="00C90063" w:rsidP="00C90063">
      <w:pPr>
        <w:pStyle w:val="affffffffc"/>
      </w:pPr>
      <w:r>
        <w:rPr>
          <w:bCs/>
          <w:szCs w:val="22"/>
        </w:rPr>
        <w:t>231.</w:t>
      </w:r>
      <w:r>
        <w:t xml:space="preserve">Щудро С.А. Динаміка захворюваності </w:t>
      </w:r>
      <w:proofErr w:type="gramStart"/>
      <w:r>
        <w:t>п</w:t>
      </w:r>
      <w:proofErr w:type="gramEnd"/>
      <w:r>
        <w:t xml:space="preserve">ідлітків Дніпропетровської області / С.А. Щудро </w:t>
      </w:r>
      <w:r>
        <w:rPr>
          <w:szCs w:val="22"/>
        </w:rPr>
        <w:t>// Медичні перспективи.-2005.-Том10№4.-С.132-138.</w:t>
      </w:r>
    </w:p>
    <w:p w:rsidR="00C90063" w:rsidRDefault="00C90063" w:rsidP="00C90063">
      <w:pPr>
        <w:pStyle w:val="213"/>
        <w:rPr>
          <w:szCs w:val="22"/>
        </w:rPr>
      </w:pPr>
      <w:r>
        <w:t xml:space="preserve">232.Янченко С.М. Нормативно-правові аспекти формування </w:t>
      </w:r>
      <w:proofErr w:type="gramStart"/>
      <w:r>
        <w:t>здорового</w:t>
      </w:r>
      <w:proofErr w:type="gramEnd"/>
      <w:r>
        <w:t xml:space="preserve"> способу життя населення України (за даними наукової літератури) / С.М. Янченко // Охорона здоров’я України.-2005.-№2.-С.83-87.</w:t>
      </w:r>
    </w:p>
    <w:p w:rsidR="00C90063" w:rsidRDefault="00C90063" w:rsidP="00C90063">
      <w:pPr>
        <w:spacing w:line="360" w:lineRule="auto"/>
        <w:jc w:val="both"/>
        <w:rPr>
          <w:bCs/>
          <w:sz w:val="28"/>
          <w:szCs w:val="28"/>
          <w:lang w:val="en-US"/>
        </w:rPr>
      </w:pPr>
      <w:r>
        <w:rPr>
          <w:bCs/>
          <w:sz w:val="28"/>
          <w:szCs w:val="28"/>
          <w:lang w:val="uk-UA"/>
        </w:rPr>
        <w:t>233.</w:t>
      </w:r>
      <w:r>
        <w:rPr>
          <w:bCs/>
          <w:sz w:val="28"/>
          <w:szCs w:val="28"/>
          <w:lang w:val="en-US"/>
        </w:rPr>
        <w:t xml:space="preserve">Assy, Chery B., </w:t>
      </w:r>
      <w:proofErr w:type="gramStart"/>
      <w:r>
        <w:rPr>
          <w:bCs/>
          <w:sz w:val="28"/>
          <w:szCs w:val="28"/>
          <w:lang w:val="en-US"/>
        </w:rPr>
        <w:t>et</w:t>
      </w:r>
      <w:proofErr w:type="gramEnd"/>
      <w:r>
        <w:rPr>
          <w:bCs/>
          <w:sz w:val="28"/>
          <w:szCs w:val="28"/>
          <w:lang w:val="en-US"/>
        </w:rPr>
        <w:t xml:space="preserve"> at. Adolescent Violence </w:t>
      </w:r>
      <w:proofErr w:type="gramStart"/>
      <w:r>
        <w:rPr>
          <w:bCs/>
          <w:sz w:val="28"/>
          <w:szCs w:val="28"/>
          <w:lang w:val="en-US"/>
        </w:rPr>
        <w:t>The</w:t>
      </w:r>
      <w:proofErr w:type="gramEnd"/>
      <w:r>
        <w:rPr>
          <w:bCs/>
          <w:sz w:val="28"/>
          <w:szCs w:val="28"/>
          <w:lang w:val="en-US"/>
        </w:rPr>
        <w:t xml:space="preserve"> Protective Effects of Youth Assets Journal of Counseling and Development ICD, VOL.82, Summer 2004pp. 268-277</w:t>
      </w:r>
    </w:p>
    <w:p w:rsidR="00C90063" w:rsidRDefault="00C90063" w:rsidP="00C90063">
      <w:pPr>
        <w:spacing w:line="360" w:lineRule="auto"/>
        <w:jc w:val="both"/>
        <w:rPr>
          <w:bCs/>
          <w:sz w:val="28"/>
          <w:szCs w:val="28"/>
          <w:lang w:val="en-US"/>
        </w:rPr>
      </w:pPr>
      <w:r>
        <w:rPr>
          <w:bCs/>
          <w:sz w:val="28"/>
          <w:szCs w:val="28"/>
          <w:lang w:val="uk-UA"/>
        </w:rPr>
        <w:t>234.</w:t>
      </w:r>
      <w:r>
        <w:rPr>
          <w:bCs/>
          <w:sz w:val="28"/>
          <w:szCs w:val="28"/>
          <w:lang w:val="en-US"/>
        </w:rPr>
        <w:t xml:space="preserve">Blake S.M.,Ledsky R., Goodenow C. Receipt of school health services among adolescent immigrants in Massachusetts //J. School Health.-2001.Vol.71, </w:t>
      </w:r>
      <w:r>
        <w:rPr>
          <w:bCs/>
          <w:sz w:val="28"/>
          <w:szCs w:val="28"/>
          <w:lang w:val="uk-UA"/>
        </w:rPr>
        <w:t>№</w:t>
      </w:r>
      <w:r>
        <w:rPr>
          <w:bCs/>
          <w:sz w:val="28"/>
          <w:szCs w:val="28"/>
          <w:lang w:val="en-US"/>
        </w:rPr>
        <w:t xml:space="preserve">3.-P.105-113. </w:t>
      </w:r>
    </w:p>
    <w:p w:rsidR="00C90063" w:rsidRDefault="00C90063" w:rsidP="00C90063">
      <w:pPr>
        <w:spacing w:line="360" w:lineRule="auto"/>
        <w:jc w:val="both"/>
        <w:rPr>
          <w:color w:val="000000"/>
          <w:sz w:val="28"/>
          <w:szCs w:val="28"/>
          <w:lang w:val="en-GB"/>
        </w:rPr>
      </w:pPr>
      <w:r>
        <w:rPr>
          <w:color w:val="000000"/>
          <w:sz w:val="28"/>
          <w:szCs w:val="28"/>
          <w:lang w:val="uk-UA"/>
        </w:rPr>
        <w:t>235.</w:t>
      </w:r>
      <w:r>
        <w:rPr>
          <w:color w:val="000000"/>
          <w:sz w:val="28"/>
          <w:szCs w:val="28"/>
          <w:lang w:val="en-GB"/>
        </w:rPr>
        <w:t xml:space="preserve">Brook, Judit S. </w:t>
      </w:r>
      <w:proofErr w:type="gramStart"/>
      <w:r>
        <w:rPr>
          <w:color w:val="000000"/>
          <w:sz w:val="28"/>
          <w:szCs w:val="28"/>
          <w:lang w:val="en-GB"/>
        </w:rPr>
        <w:t>et</w:t>
      </w:r>
      <w:proofErr w:type="gramEnd"/>
      <w:r>
        <w:rPr>
          <w:color w:val="000000"/>
          <w:sz w:val="28"/>
          <w:szCs w:val="28"/>
          <w:lang w:val="en-GB"/>
        </w:rPr>
        <w:t xml:space="preserve"> at. Tobacco Use and Health in Young Aduthood, Journal of Genetis Psychology, vol. 165 no. 3,September 2004, p. 310-323.</w:t>
      </w:r>
    </w:p>
    <w:p w:rsidR="00C90063" w:rsidRDefault="00C90063" w:rsidP="00C90063">
      <w:pPr>
        <w:spacing w:line="360" w:lineRule="auto"/>
        <w:jc w:val="both"/>
        <w:rPr>
          <w:color w:val="000000"/>
          <w:sz w:val="28"/>
          <w:szCs w:val="28"/>
          <w:lang w:val="en-US"/>
        </w:rPr>
      </w:pPr>
      <w:r>
        <w:rPr>
          <w:color w:val="000000"/>
          <w:sz w:val="28"/>
          <w:szCs w:val="28"/>
          <w:lang w:val="uk-UA"/>
        </w:rPr>
        <w:t>236.</w:t>
      </w:r>
      <w:r>
        <w:rPr>
          <w:color w:val="000000"/>
          <w:sz w:val="28"/>
          <w:szCs w:val="28"/>
          <w:lang w:val="en-GB"/>
        </w:rPr>
        <w:t xml:space="preserve">Boella M.J and et. Regulation of the sale and consumption of alcoholic drinks in France, England and Germany </w:t>
      </w:r>
      <w:r>
        <w:rPr>
          <w:iCs/>
          <w:color w:val="000000"/>
          <w:sz w:val="28"/>
          <w:szCs w:val="28"/>
          <w:lang w:val="en-GB"/>
        </w:rPr>
        <w:t>International Journal of Hospitality Management</w:t>
      </w:r>
      <w:r>
        <w:rPr>
          <w:color w:val="000000"/>
          <w:sz w:val="28"/>
          <w:szCs w:val="28"/>
          <w:lang w:val="en-GB"/>
        </w:rPr>
        <w:t>, </w:t>
      </w:r>
      <w:r>
        <w:rPr>
          <w:iCs/>
          <w:color w:val="000000"/>
          <w:sz w:val="28"/>
          <w:szCs w:val="28"/>
          <w:lang w:val="en-GB"/>
        </w:rPr>
        <w:t>Volume 25, Issue 3</w:t>
      </w:r>
      <w:r>
        <w:rPr>
          <w:color w:val="000000"/>
          <w:sz w:val="28"/>
          <w:szCs w:val="28"/>
          <w:lang w:val="en-GB"/>
        </w:rPr>
        <w:t>, </w:t>
      </w:r>
      <w:r>
        <w:rPr>
          <w:iCs/>
          <w:color w:val="000000"/>
          <w:sz w:val="28"/>
          <w:szCs w:val="28"/>
          <w:lang w:val="en-GB"/>
        </w:rPr>
        <w:t>September 2006</w:t>
      </w:r>
      <w:r>
        <w:rPr>
          <w:color w:val="000000"/>
          <w:sz w:val="28"/>
          <w:szCs w:val="28"/>
          <w:lang w:val="en-GB"/>
        </w:rPr>
        <w:t>, </w:t>
      </w:r>
      <w:r>
        <w:rPr>
          <w:iCs/>
          <w:color w:val="000000"/>
          <w:sz w:val="28"/>
          <w:szCs w:val="28"/>
          <w:lang w:val="en-GB"/>
        </w:rPr>
        <w:t>Pages 398-413</w:t>
      </w:r>
      <w:r>
        <w:rPr>
          <w:color w:val="000000"/>
          <w:lang w:val="en-GB"/>
        </w:rPr>
        <w:br/>
      </w:r>
      <w:r>
        <w:rPr>
          <w:sz w:val="28"/>
          <w:szCs w:val="28"/>
          <w:lang w:val="en-GB"/>
        </w:rPr>
        <w:t>2</w:t>
      </w:r>
      <w:r>
        <w:rPr>
          <w:sz w:val="28"/>
          <w:szCs w:val="28"/>
          <w:lang w:val="uk-UA"/>
        </w:rPr>
        <w:t>37.</w:t>
      </w:r>
      <w:r>
        <w:rPr>
          <w:sz w:val="28"/>
          <w:szCs w:val="28"/>
          <w:lang w:val="en-US"/>
        </w:rPr>
        <w:t>Bruce</w:t>
      </w:r>
      <w:r>
        <w:rPr>
          <w:sz w:val="28"/>
          <w:szCs w:val="28"/>
          <w:lang w:val="uk-UA"/>
        </w:rPr>
        <w:t xml:space="preserve"> </w:t>
      </w:r>
      <w:r>
        <w:rPr>
          <w:sz w:val="28"/>
          <w:szCs w:val="28"/>
          <w:lang w:val="en-US"/>
        </w:rPr>
        <w:t>G</w:t>
      </w:r>
      <w:r>
        <w:rPr>
          <w:sz w:val="28"/>
          <w:szCs w:val="28"/>
          <w:lang w:val="uk-UA"/>
        </w:rPr>
        <w:t xml:space="preserve">. </w:t>
      </w:r>
      <w:r>
        <w:rPr>
          <w:sz w:val="28"/>
          <w:szCs w:val="28"/>
          <w:lang w:val="en-US"/>
        </w:rPr>
        <w:t>Simons</w:t>
      </w:r>
      <w:r>
        <w:rPr>
          <w:sz w:val="28"/>
          <w:szCs w:val="28"/>
          <w:lang w:val="uk-UA"/>
        </w:rPr>
        <w:t>-</w:t>
      </w:r>
      <w:r>
        <w:rPr>
          <w:sz w:val="28"/>
          <w:szCs w:val="28"/>
          <w:lang w:val="en-US"/>
        </w:rPr>
        <w:t xml:space="preserve">Morton The protective effect of parental expectations against early adolescents smoking initiation. Health education research vol. 19 no. 5. Oxford </w:t>
      </w:r>
      <w:proofErr w:type="gramStart"/>
      <w:r>
        <w:rPr>
          <w:sz w:val="28"/>
          <w:szCs w:val="28"/>
          <w:lang w:val="en-US"/>
        </w:rPr>
        <w:t>university</w:t>
      </w:r>
      <w:proofErr w:type="gramEnd"/>
      <w:r>
        <w:rPr>
          <w:sz w:val="28"/>
          <w:szCs w:val="28"/>
          <w:lang w:val="en-US"/>
        </w:rPr>
        <w:t xml:space="preserve"> press 2004.</w:t>
      </w:r>
    </w:p>
    <w:p w:rsidR="00C90063" w:rsidRDefault="00C90063" w:rsidP="00C90063">
      <w:pPr>
        <w:spacing w:line="360" w:lineRule="auto"/>
        <w:jc w:val="both"/>
        <w:rPr>
          <w:color w:val="000000"/>
          <w:sz w:val="28"/>
          <w:szCs w:val="28"/>
          <w:lang w:val="en-GB"/>
        </w:rPr>
      </w:pPr>
      <w:r>
        <w:rPr>
          <w:color w:val="000000"/>
          <w:sz w:val="28"/>
          <w:szCs w:val="28"/>
          <w:lang w:val="uk-UA"/>
        </w:rPr>
        <w:t>238.</w:t>
      </w:r>
      <w:r>
        <w:rPr>
          <w:color w:val="000000"/>
          <w:sz w:val="28"/>
          <w:szCs w:val="28"/>
          <w:lang w:val="en-GB"/>
        </w:rPr>
        <w:t xml:space="preserve">Catherine A. </w:t>
      </w:r>
      <w:proofErr w:type="gramStart"/>
      <w:r>
        <w:rPr>
          <w:color w:val="000000"/>
          <w:sz w:val="28"/>
          <w:szCs w:val="28"/>
          <w:lang w:val="en-GB"/>
        </w:rPr>
        <w:t>and</w:t>
      </w:r>
      <w:proofErr w:type="gramEnd"/>
      <w:r>
        <w:rPr>
          <w:color w:val="000000"/>
          <w:sz w:val="28"/>
          <w:szCs w:val="28"/>
          <w:lang w:val="en-GB"/>
        </w:rPr>
        <w:t xml:space="preserve"> et. Binge drinking and health-related quality of life: Do popular perceptions match reality? </w:t>
      </w:r>
      <w:r>
        <w:rPr>
          <w:iCs/>
          <w:color w:val="000000"/>
          <w:sz w:val="28"/>
          <w:szCs w:val="28"/>
          <w:lang w:val="en-GB"/>
        </w:rPr>
        <w:t>American Journal of Preventive Medicine</w:t>
      </w:r>
      <w:r>
        <w:rPr>
          <w:color w:val="000000"/>
          <w:sz w:val="28"/>
          <w:szCs w:val="28"/>
          <w:lang w:val="en-GB"/>
        </w:rPr>
        <w:t>, </w:t>
      </w:r>
      <w:r>
        <w:rPr>
          <w:iCs/>
          <w:color w:val="000000"/>
          <w:sz w:val="28"/>
          <w:szCs w:val="28"/>
          <w:lang w:val="en-GB"/>
        </w:rPr>
        <w:t>Volume 26, Issue 3</w:t>
      </w:r>
      <w:r>
        <w:rPr>
          <w:color w:val="000000"/>
          <w:sz w:val="28"/>
          <w:szCs w:val="28"/>
          <w:lang w:val="en-GB"/>
        </w:rPr>
        <w:t>, </w:t>
      </w:r>
      <w:r>
        <w:rPr>
          <w:iCs/>
          <w:color w:val="000000"/>
          <w:sz w:val="28"/>
          <w:szCs w:val="28"/>
          <w:lang w:val="en-GB"/>
        </w:rPr>
        <w:t>April 2004</w:t>
      </w:r>
      <w:r>
        <w:rPr>
          <w:color w:val="000000"/>
          <w:sz w:val="28"/>
          <w:szCs w:val="28"/>
          <w:lang w:val="en-GB"/>
        </w:rPr>
        <w:t>, </w:t>
      </w:r>
      <w:r>
        <w:rPr>
          <w:iCs/>
          <w:color w:val="000000"/>
          <w:sz w:val="28"/>
          <w:szCs w:val="28"/>
          <w:lang w:val="en-GB"/>
        </w:rPr>
        <w:t>Pages 230-233</w:t>
      </w:r>
    </w:p>
    <w:p w:rsidR="00C90063" w:rsidRDefault="00C90063" w:rsidP="00C90063">
      <w:pPr>
        <w:spacing w:line="360" w:lineRule="auto"/>
        <w:jc w:val="both"/>
        <w:rPr>
          <w:color w:val="000000"/>
          <w:sz w:val="28"/>
          <w:szCs w:val="28"/>
          <w:lang w:val="en-GB"/>
        </w:rPr>
      </w:pPr>
      <w:r>
        <w:rPr>
          <w:color w:val="000000"/>
          <w:sz w:val="28"/>
          <w:szCs w:val="28"/>
          <w:lang w:val="uk-UA"/>
        </w:rPr>
        <w:t>239.</w:t>
      </w:r>
      <w:r>
        <w:rPr>
          <w:color w:val="000000"/>
          <w:sz w:val="28"/>
          <w:szCs w:val="28"/>
          <w:lang w:val="en-GB"/>
        </w:rPr>
        <w:t xml:space="preserve">Catherine Stevens–Simon, Donna Nelligan and Lisa Kelly. Adolescents at risk for mistreating their children: Part II: a home- and clinic-based prevention program </w:t>
      </w:r>
      <w:r>
        <w:rPr>
          <w:iCs/>
          <w:color w:val="000000"/>
          <w:sz w:val="28"/>
          <w:szCs w:val="28"/>
          <w:lang w:val="en-GB"/>
        </w:rPr>
        <w:t>Child Abuse &amp; Neglect</w:t>
      </w:r>
      <w:r>
        <w:rPr>
          <w:color w:val="000000"/>
          <w:sz w:val="28"/>
          <w:szCs w:val="28"/>
          <w:lang w:val="en-GB"/>
        </w:rPr>
        <w:t>, </w:t>
      </w:r>
      <w:r>
        <w:rPr>
          <w:iCs/>
          <w:color w:val="000000"/>
          <w:sz w:val="28"/>
          <w:szCs w:val="28"/>
          <w:lang w:val="en-GB"/>
        </w:rPr>
        <w:t>Volume 25, Issue 6</w:t>
      </w:r>
      <w:r>
        <w:rPr>
          <w:color w:val="000000"/>
          <w:sz w:val="28"/>
          <w:szCs w:val="28"/>
          <w:lang w:val="en-GB"/>
        </w:rPr>
        <w:t>, </w:t>
      </w:r>
      <w:r>
        <w:rPr>
          <w:iCs/>
          <w:color w:val="000000"/>
          <w:sz w:val="28"/>
          <w:szCs w:val="28"/>
          <w:lang w:val="en-GB"/>
        </w:rPr>
        <w:t>June 2001</w:t>
      </w:r>
      <w:r>
        <w:rPr>
          <w:color w:val="000000"/>
          <w:sz w:val="28"/>
          <w:szCs w:val="28"/>
          <w:lang w:val="en-GB"/>
        </w:rPr>
        <w:t>, </w:t>
      </w:r>
      <w:r>
        <w:rPr>
          <w:iCs/>
          <w:color w:val="000000"/>
          <w:sz w:val="28"/>
          <w:szCs w:val="28"/>
          <w:lang w:val="en-GB"/>
        </w:rPr>
        <w:t>Pages 753-769</w:t>
      </w:r>
      <w:r>
        <w:rPr>
          <w:color w:val="000000"/>
          <w:lang w:val="en-GB"/>
        </w:rPr>
        <w:br/>
      </w:r>
      <w:r>
        <w:rPr>
          <w:color w:val="000000"/>
          <w:sz w:val="28"/>
          <w:szCs w:val="28"/>
          <w:lang w:val="en-GB"/>
        </w:rPr>
        <w:lastRenderedPageBreak/>
        <w:t>2</w:t>
      </w:r>
      <w:r>
        <w:rPr>
          <w:color w:val="000000"/>
          <w:sz w:val="28"/>
          <w:szCs w:val="28"/>
          <w:lang w:val="uk-UA"/>
        </w:rPr>
        <w:t>40.</w:t>
      </w:r>
      <w:r>
        <w:rPr>
          <w:color w:val="000000"/>
          <w:sz w:val="28"/>
          <w:szCs w:val="28"/>
          <w:lang w:val="en-US"/>
        </w:rPr>
        <w:t xml:space="preserve">Cekiera Cz. Psychoprofilaktyka uzaleznien oraz terapia </w:t>
      </w:r>
      <w:r>
        <w:rPr>
          <w:color w:val="000000"/>
          <w:sz w:val="28"/>
          <w:szCs w:val="28"/>
          <w:lang w:val="uk-UA"/>
        </w:rPr>
        <w:t xml:space="preserve">і </w:t>
      </w:r>
      <w:r>
        <w:rPr>
          <w:color w:val="000000"/>
          <w:sz w:val="28"/>
          <w:szCs w:val="28"/>
          <w:lang w:val="en-US"/>
        </w:rPr>
        <w:t xml:space="preserve">resocjalizacja osob uzaleznionych: Metody, programy, modele, osrodki, zaklady, wspolnoty. </w:t>
      </w:r>
      <w:r>
        <w:rPr>
          <w:color w:val="000000"/>
          <w:sz w:val="28"/>
          <w:szCs w:val="28"/>
          <w:lang w:val="uk-UA"/>
        </w:rPr>
        <w:t>-</w:t>
      </w:r>
      <w:r>
        <w:rPr>
          <w:color w:val="000000"/>
          <w:sz w:val="28"/>
          <w:szCs w:val="28"/>
          <w:lang w:val="en-US"/>
        </w:rPr>
        <w:t xml:space="preserve">Lublin: T-wo nauk. </w:t>
      </w:r>
      <w:proofErr w:type="gramStart"/>
      <w:r>
        <w:rPr>
          <w:color w:val="000000"/>
          <w:sz w:val="28"/>
          <w:szCs w:val="28"/>
          <w:lang w:val="en-US"/>
        </w:rPr>
        <w:t>Katolickiego uniw.</w:t>
      </w:r>
      <w:proofErr w:type="gramEnd"/>
      <w:r>
        <w:rPr>
          <w:color w:val="000000"/>
          <w:sz w:val="28"/>
          <w:szCs w:val="28"/>
          <w:lang w:val="en-US"/>
        </w:rPr>
        <w:t xml:space="preserve"> </w:t>
      </w:r>
      <w:r>
        <w:rPr>
          <w:color w:val="000000"/>
          <w:sz w:val="28"/>
          <w:szCs w:val="28"/>
          <w:lang w:val="uk-UA"/>
        </w:rPr>
        <w:t xml:space="preserve">- 1993. - 313 </w:t>
      </w:r>
      <w:r>
        <w:rPr>
          <w:color w:val="000000"/>
          <w:sz w:val="28"/>
          <w:szCs w:val="28"/>
          <w:lang w:val="en-US"/>
        </w:rPr>
        <w:t>s.</w:t>
      </w:r>
    </w:p>
    <w:p w:rsidR="00C90063" w:rsidRDefault="00C90063" w:rsidP="00C90063">
      <w:pPr>
        <w:shd w:val="clear" w:color="auto" w:fill="FFFFFF"/>
        <w:autoSpaceDE w:val="0"/>
        <w:autoSpaceDN w:val="0"/>
        <w:adjustRightInd w:val="0"/>
        <w:spacing w:line="360" w:lineRule="auto"/>
        <w:jc w:val="both"/>
        <w:rPr>
          <w:sz w:val="28"/>
          <w:szCs w:val="28"/>
          <w:lang w:val="en-GB"/>
        </w:rPr>
      </w:pPr>
      <w:r>
        <w:rPr>
          <w:color w:val="000000"/>
          <w:sz w:val="28"/>
          <w:szCs w:val="28"/>
          <w:lang w:val="en-GB"/>
        </w:rPr>
        <w:t>2</w:t>
      </w:r>
      <w:r>
        <w:rPr>
          <w:color w:val="000000"/>
          <w:sz w:val="28"/>
          <w:szCs w:val="28"/>
          <w:lang w:val="uk-UA"/>
        </w:rPr>
        <w:t>41</w:t>
      </w:r>
      <w:proofErr w:type="gramStart"/>
      <w:r>
        <w:rPr>
          <w:color w:val="000000"/>
          <w:sz w:val="28"/>
          <w:szCs w:val="28"/>
          <w:lang w:val="uk-UA"/>
        </w:rPr>
        <w:t>.</w:t>
      </w:r>
      <w:r>
        <w:rPr>
          <w:color w:val="000000"/>
          <w:sz w:val="28"/>
          <w:szCs w:val="28"/>
          <w:lang w:val="en-US"/>
        </w:rPr>
        <w:t>Ch'ien</w:t>
      </w:r>
      <w:proofErr w:type="gramEnd"/>
      <w:r>
        <w:rPr>
          <w:color w:val="000000"/>
          <w:sz w:val="28"/>
          <w:szCs w:val="28"/>
          <w:lang w:val="en-US"/>
        </w:rPr>
        <w:t xml:space="preserve"> J., Zackon F. Adiction rehabilitation: Principles of effective programming for developing nations. </w:t>
      </w:r>
      <w:r>
        <w:rPr>
          <w:color w:val="000000"/>
          <w:sz w:val="28"/>
          <w:szCs w:val="28"/>
          <w:lang w:val="uk-UA"/>
        </w:rPr>
        <w:t xml:space="preserve">- </w:t>
      </w:r>
      <w:r>
        <w:rPr>
          <w:color w:val="000000"/>
          <w:sz w:val="28"/>
          <w:szCs w:val="28"/>
          <w:lang w:val="en-US"/>
        </w:rPr>
        <w:t xml:space="preserve">Geneva: International Labour Office. </w:t>
      </w:r>
      <w:r>
        <w:rPr>
          <w:color w:val="000000"/>
          <w:sz w:val="28"/>
          <w:szCs w:val="28"/>
          <w:lang w:val="uk-UA"/>
        </w:rPr>
        <w:t xml:space="preserve">- 1994. - </w:t>
      </w:r>
      <w:r>
        <w:rPr>
          <w:color w:val="000000"/>
          <w:sz w:val="28"/>
          <w:szCs w:val="28"/>
          <w:lang w:val="en-US"/>
        </w:rPr>
        <w:t xml:space="preserve">VI, </w:t>
      </w:r>
      <w:r>
        <w:rPr>
          <w:color w:val="000000"/>
          <w:sz w:val="28"/>
          <w:szCs w:val="28"/>
          <w:lang w:val="uk-UA"/>
        </w:rPr>
        <w:t xml:space="preserve">57 </w:t>
      </w:r>
      <w:r>
        <w:rPr>
          <w:color w:val="000000"/>
          <w:sz w:val="28"/>
          <w:szCs w:val="28"/>
          <w:lang w:val="en-US"/>
        </w:rPr>
        <w:t>p.</w:t>
      </w:r>
    </w:p>
    <w:p w:rsidR="00C90063" w:rsidRDefault="00C90063" w:rsidP="00C90063">
      <w:pPr>
        <w:shd w:val="clear" w:color="auto" w:fill="FFFFFF"/>
        <w:autoSpaceDE w:val="0"/>
        <w:autoSpaceDN w:val="0"/>
        <w:adjustRightInd w:val="0"/>
        <w:spacing w:line="360" w:lineRule="auto"/>
        <w:jc w:val="both"/>
        <w:rPr>
          <w:sz w:val="28"/>
          <w:szCs w:val="28"/>
          <w:lang w:val="en-GB"/>
        </w:rPr>
      </w:pPr>
      <w:r>
        <w:rPr>
          <w:color w:val="000000"/>
          <w:sz w:val="28"/>
          <w:szCs w:val="28"/>
          <w:lang w:val="en-GB"/>
        </w:rPr>
        <w:t>2</w:t>
      </w:r>
      <w:r>
        <w:rPr>
          <w:color w:val="000000"/>
          <w:sz w:val="28"/>
          <w:szCs w:val="28"/>
          <w:lang w:val="uk-UA"/>
        </w:rPr>
        <w:t>42</w:t>
      </w:r>
      <w:proofErr w:type="gramStart"/>
      <w:r>
        <w:rPr>
          <w:color w:val="000000"/>
          <w:sz w:val="28"/>
          <w:szCs w:val="28"/>
          <w:lang w:val="uk-UA"/>
        </w:rPr>
        <w:t>.</w:t>
      </w:r>
      <w:r>
        <w:rPr>
          <w:color w:val="000000"/>
          <w:sz w:val="28"/>
          <w:szCs w:val="28"/>
          <w:lang w:val="en-US"/>
        </w:rPr>
        <w:t>Cook</w:t>
      </w:r>
      <w:proofErr w:type="gramEnd"/>
      <w:r>
        <w:rPr>
          <w:color w:val="000000"/>
          <w:sz w:val="28"/>
          <w:szCs w:val="28"/>
          <w:lang w:val="en-US"/>
        </w:rPr>
        <w:t xml:space="preserve"> C.H. </w:t>
      </w:r>
      <w:proofErr w:type="gramStart"/>
      <w:r>
        <w:rPr>
          <w:color w:val="000000"/>
          <w:sz w:val="28"/>
          <w:szCs w:val="28"/>
          <w:lang w:val="en-US"/>
        </w:rPr>
        <w:t>The Minnesota model in the management of drug and alcohol dependency, miracle, method or myth?</w:t>
      </w:r>
      <w:proofErr w:type="gramEnd"/>
      <w:r>
        <w:rPr>
          <w:color w:val="000000"/>
          <w:sz w:val="28"/>
          <w:szCs w:val="28"/>
          <w:lang w:val="en-US"/>
        </w:rPr>
        <w:t xml:space="preserve"> </w:t>
      </w:r>
      <w:proofErr w:type="gramStart"/>
      <w:r>
        <w:rPr>
          <w:color w:val="000000"/>
          <w:sz w:val="28"/>
          <w:szCs w:val="28"/>
          <w:lang w:val="en-US"/>
        </w:rPr>
        <w:t xml:space="preserve">Part </w:t>
      </w:r>
      <w:r>
        <w:rPr>
          <w:color w:val="000000"/>
          <w:sz w:val="28"/>
          <w:szCs w:val="28"/>
          <w:lang w:val="uk-UA"/>
        </w:rPr>
        <w:t>1.</w:t>
      </w:r>
      <w:proofErr w:type="gramEnd"/>
      <w:r>
        <w:rPr>
          <w:color w:val="000000"/>
          <w:sz w:val="28"/>
          <w:szCs w:val="28"/>
          <w:lang w:val="uk-UA"/>
        </w:rPr>
        <w:t xml:space="preserve"> </w:t>
      </w:r>
      <w:proofErr w:type="gramStart"/>
      <w:r>
        <w:rPr>
          <w:color w:val="000000"/>
          <w:sz w:val="28"/>
          <w:szCs w:val="28"/>
          <w:lang w:val="en-US"/>
        </w:rPr>
        <w:t>The philosophy and the programme.</w:t>
      </w:r>
      <w:proofErr w:type="gramEnd"/>
      <w:r>
        <w:rPr>
          <w:color w:val="000000"/>
          <w:sz w:val="28"/>
          <w:szCs w:val="28"/>
          <w:lang w:val="en-US"/>
        </w:rPr>
        <w:t xml:space="preserve"> </w:t>
      </w:r>
      <w:r>
        <w:rPr>
          <w:color w:val="000000"/>
          <w:sz w:val="28"/>
          <w:szCs w:val="28"/>
          <w:lang w:val="uk-UA"/>
        </w:rPr>
        <w:t xml:space="preserve">- </w:t>
      </w:r>
      <w:r>
        <w:rPr>
          <w:color w:val="000000"/>
          <w:sz w:val="28"/>
          <w:szCs w:val="28"/>
          <w:lang w:val="en-US"/>
        </w:rPr>
        <w:t xml:space="preserve">British j. </w:t>
      </w:r>
      <w:proofErr w:type="gramStart"/>
      <w:r>
        <w:rPr>
          <w:color w:val="000000"/>
          <w:sz w:val="28"/>
          <w:szCs w:val="28"/>
          <w:lang w:val="en-US"/>
        </w:rPr>
        <w:t>of</w:t>
      </w:r>
      <w:proofErr w:type="gramEnd"/>
      <w:r>
        <w:rPr>
          <w:color w:val="000000"/>
          <w:sz w:val="28"/>
          <w:szCs w:val="28"/>
          <w:lang w:val="en-US"/>
        </w:rPr>
        <w:t xml:space="preserve"> addiction. </w:t>
      </w:r>
      <w:r>
        <w:rPr>
          <w:color w:val="000000"/>
          <w:sz w:val="28"/>
          <w:szCs w:val="28"/>
          <w:lang w:val="uk-UA"/>
        </w:rPr>
        <w:t xml:space="preserve">- 1988. - </w:t>
      </w:r>
      <w:r>
        <w:rPr>
          <w:color w:val="000000"/>
          <w:sz w:val="28"/>
          <w:szCs w:val="28"/>
          <w:lang w:val="en-US"/>
        </w:rPr>
        <w:t xml:space="preserve">V.83. </w:t>
      </w:r>
      <w:r>
        <w:rPr>
          <w:color w:val="000000"/>
          <w:sz w:val="28"/>
          <w:szCs w:val="28"/>
          <w:lang w:val="uk-UA"/>
        </w:rPr>
        <w:t xml:space="preserve">- </w:t>
      </w:r>
      <w:r>
        <w:rPr>
          <w:color w:val="000000"/>
          <w:sz w:val="28"/>
          <w:szCs w:val="28"/>
          <w:lang w:val="en-US"/>
        </w:rPr>
        <w:t>P.</w:t>
      </w:r>
      <w:r>
        <w:rPr>
          <w:color w:val="000000"/>
          <w:sz w:val="28"/>
          <w:szCs w:val="28"/>
          <w:lang w:val="uk-UA"/>
        </w:rPr>
        <w:t>625-634.</w:t>
      </w:r>
    </w:p>
    <w:p w:rsidR="00C90063" w:rsidRDefault="00C90063" w:rsidP="00C90063">
      <w:pPr>
        <w:shd w:val="clear" w:color="auto" w:fill="FFFFFF"/>
        <w:autoSpaceDE w:val="0"/>
        <w:autoSpaceDN w:val="0"/>
        <w:adjustRightInd w:val="0"/>
        <w:spacing w:line="360" w:lineRule="auto"/>
        <w:jc w:val="both"/>
        <w:rPr>
          <w:sz w:val="28"/>
          <w:szCs w:val="28"/>
          <w:lang w:val="en-GB"/>
        </w:rPr>
      </w:pPr>
      <w:r>
        <w:rPr>
          <w:color w:val="000000"/>
          <w:sz w:val="28"/>
          <w:szCs w:val="28"/>
          <w:lang w:val="en-US"/>
        </w:rPr>
        <w:t>2</w:t>
      </w:r>
      <w:r>
        <w:rPr>
          <w:color w:val="000000"/>
          <w:sz w:val="28"/>
          <w:szCs w:val="28"/>
          <w:lang w:val="uk-UA"/>
        </w:rPr>
        <w:t>43</w:t>
      </w:r>
      <w:proofErr w:type="gramStart"/>
      <w:r>
        <w:rPr>
          <w:color w:val="000000"/>
          <w:sz w:val="28"/>
          <w:szCs w:val="28"/>
          <w:lang w:val="en-US"/>
        </w:rPr>
        <w:t>.Crowley</w:t>
      </w:r>
      <w:proofErr w:type="gramEnd"/>
      <w:r>
        <w:rPr>
          <w:color w:val="000000"/>
          <w:sz w:val="28"/>
          <w:szCs w:val="28"/>
          <w:lang w:val="en-US"/>
        </w:rPr>
        <w:t xml:space="preserve"> P. Family therapy to addiction </w:t>
      </w:r>
      <w:r>
        <w:rPr>
          <w:color w:val="000000"/>
          <w:sz w:val="28"/>
          <w:szCs w:val="28"/>
          <w:lang w:val="uk-UA"/>
        </w:rPr>
        <w:t xml:space="preserve">// </w:t>
      </w:r>
      <w:r>
        <w:rPr>
          <w:color w:val="000000"/>
          <w:sz w:val="28"/>
          <w:szCs w:val="28"/>
          <w:lang w:val="en-US"/>
        </w:rPr>
        <w:t xml:space="preserve">Bull. </w:t>
      </w:r>
      <w:proofErr w:type="gramStart"/>
      <w:r>
        <w:rPr>
          <w:color w:val="000000"/>
          <w:sz w:val="28"/>
          <w:szCs w:val="28"/>
          <w:lang w:val="en-US"/>
        </w:rPr>
        <w:t>On narcotics.</w:t>
      </w:r>
      <w:proofErr w:type="gramEnd"/>
      <w:r>
        <w:rPr>
          <w:color w:val="000000"/>
          <w:sz w:val="28"/>
          <w:szCs w:val="28"/>
          <w:lang w:val="en-US"/>
        </w:rPr>
        <w:t xml:space="preserve"> </w:t>
      </w:r>
      <w:r>
        <w:rPr>
          <w:color w:val="000000"/>
          <w:sz w:val="28"/>
          <w:szCs w:val="28"/>
          <w:lang w:val="uk-UA"/>
        </w:rPr>
        <w:t xml:space="preserve">- N. </w:t>
      </w:r>
      <w:proofErr w:type="gramStart"/>
      <w:r>
        <w:rPr>
          <w:color w:val="000000"/>
          <w:sz w:val="28"/>
          <w:szCs w:val="28"/>
          <w:lang w:val="en-US"/>
        </w:rPr>
        <w:t xml:space="preserve">Y. </w:t>
      </w:r>
      <w:r>
        <w:rPr>
          <w:color w:val="000000"/>
          <w:sz w:val="28"/>
          <w:szCs w:val="28"/>
          <w:lang w:val="uk-UA"/>
        </w:rPr>
        <w:t>- 1988.</w:t>
      </w:r>
      <w:proofErr w:type="gramEnd"/>
      <w:r>
        <w:rPr>
          <w:color w:val="000000"/>
          <w:sz w:val="28"/>
          <w:szCs w:val="28"/>
          <w:lang w:val="uk-UA"/>
        </w:rPr>
        <w:t xml:space="preserve"> -</w:t>
      </w:r>
      <w:r>
        <w:rPr>
          <w:color w:val="000000"/>
          <w:sz w:val="28"/>
          <w:szCs w:val="28"/>
          <w:lang w:val="en-US"/>
        </w:rPr>
        <w:t xml:space="preserve">Vol.40, </w:t>
      </w:r>
      <w:r>
        <w:rPr>
          <w:color w:val="000000"/>
          <w:sz w:val="28"/>
          <w:szCs w:val="28"/>
          <w:lang w:val="uk-UA"/>
        </w:rPr>
        <w:t xml:space="preserve">N 1. - </w:t>
      </w:r>
      <w:r>
        <w:rPr>
          <w:color w:val="000000"/>
          <w:sz w:val="28"/>
          <w:szCs w:val="28"/>
          <w:lang w:val="en-US"/>
        </w:rPr>
        <w:t>P.57-62.</w:t>
      </w:r>
    </w:p>
    <w:p w:rsidR="00C90063" w:rsidRDefault="00C90063" w:rsidP="00C90063">
      <w:pPr>
        <w:spacing w:line="360" w:lineRule="auto"/>
        <w:jc w:val="both"/>
        <w:rPr>
          <w:bCs/>
          <w:sz w:val="28"/>
          <w:szCs w:val="28"/>
          <w:lang w:val="en-US"/>
        </w:rPr>
      </w:pPr>
      <w:r>
        <w:rPr>
          <w:color w:val="000000"/>
          <w:sz w:val="28"/>
          <w:szCs w:val="28"/>
          <w:lang w:val="en-GB"/>
        </w:rPr>
        <w:t>2</w:t>
      </w:r>
      <w:r>
        <w:rPr>
          <w:color w:val="000000"/>
          <w:sz w:val="28"/>
          <w:szCs w:val="28"/>
          <w:lang w:val="uk-UA"/>
        </w:rPr>
        <w:t>44</w:t>
      </w:r>
      <w:r>
        <w:rPr>
          <w:color w:val="000000"/>
          <w:sz w:val="28"/>
          <w:szCs w:val="28"/>
          <w:lang w:val="en-GB"/>
        </w:rPr>
        <w:t>.</w:t>
      </w:r>
      <w:r>
        <w:rPr>
          <w:bCs/>
          <w:sz w:val="28"/>
          <w:szCs w:val="28"/>
          <w:lang w:val="en-US"/>
        </w:rPr>
        <w:t xml:space="preserve"> Cullen K.W., Baranowski T. et al. Influence of school organizational characteristics on the outcomes of a School Health Promotion Study ∕∕ J. School Health.-1999.-Vol.69, </w:t>
      </w:r>
      <w:r>
        <w:rPr>
          <w:bCs/>
          <w:sz w:val="28"/>
          <w:szCs w:val="28"/>
          <w:lang w:val="uk-UA"/>
        </w:rPr>
        <w:t>№</w:t>
      </w:r>
      <w:r>
        <w:rPr>
          <w:bCs/>
          <w:sz w:val="28"/>
          <w:szCs w:val="28"/>
          <w:lang w:val="en-US"/>
        </w:rPr>
        <w:t xml:space="preserve">9.-P.376-380. </w:t>
      </w:r>
    </w:p>
    <w:p w:rsidR="00C90063" w:rsidRDefault="00C90063" w:rsidP="00C90063">
      <w:pPr>
        <w:spacing w:line="360" w:lineRule="auto"/>
        <w:rPr>
          <w:color w:val="000000"/>
          <w:sz w:val="28"/>
          <w:szCs w:val="28"/>
          <w:lang w:val="en-GB"/>
        </w:rPr>
      </w:pPr>
      <w:r>
        <w:rPr>
          <w:color w:val="000000"/>
          <w:sz w:val="28"/>
          <w:szCs w:val="28"/>
          <w:lang w:val="en-US"/>
        </w:rPr>
        <w:t>2</w:t>
      </w:r>
      <w:r>
        <w:rPr>
          <w:color w:val="000000"/>
          <w:sz w:val="28"/>
          <w:szCs w:val="28"/>
          <w:lang w:val="uk-UA"/>
        </w:rPr>
        <w:t>45</w:t>
      </w:r>
      <w:r>
        <w:rPr>
          <w:color w:val="000000"/>
          <w:sz w:val="28"/>
          <w:szCs w:val="28"/>
          <w:lang w:val="en-US"/>
        </w:rPr>
        <w:t xml:space="preserve">. </w:t>
      </w:r>
      <w:r>
        <w:rPr>
          <w:color w:val="000000"/>
          <w:sz w:val="28"/>
          <w:szCs w:val="28"/>
          <w:lang w:val="en-GB"/>
        </w:rPr>
        <w:t xml:space="preserve">Coulson N. Edward, John R. Moran and Jon P. Nelson He long-run demand for alcoholic beverages and the advertising debate: A cointegration analysis </w:t>
      </w:r>
      <w:r>
        <w:rPr>
          <w:iCs/>
          <w:color w:val="000000"/>
          <w:sz w:val="28"/>
          <w:szCs w:val="28"/>
          <w:lang w:val="en-GB"/>
        </w:rPr>
        <w:t>Advances in Applied Microeconomics</w:t>
      </w:r>
      <w:r>
        <w:rPr>
          <w:color w:val="000000"/>
          <w:sz w:val="28"/>
          <w:szCs w:val="28"/>
          <w:lang w:val="en-GB"/>
        </w:rPr>
        <w:t>, </w:t>
      </w:r>
      <w:r>
        <w:rPr>
          <w:iCs/>
          <w:color w:val="000000"/>
          <w:sz w:val="28"/>
          <w:szCs w:val="28"/>
          <w:lang w:val="en-GB"/>
        </w:rPr>
        <w:t>Volume 10</w:t>
      </w:r>
      <w:r>
        <w:rPr>
          <w:color w:val="000000"/>
          <w:sz w:val="28"/>
          <w:szCs w:val="28"/>
          <w:lang w:val="en-GB"/>
        </w:rPr>
        <w:t>, </w:t>
      </w:r>
      <w:r>
        <w:rPr>
          <w:iCs/>
          <w:color w:val="000000"/>
          <w:sz w:val="28"/>
          <w:szCs w:val="28"/>
          <w:lang w:val="en-GB"/>
        </w:rPr>
        <w:t>2001</w:t>
      </w:r>
      <w:r>
        <w:rPr>
          <w:color w:val="000000"/>
          <w:sz w:val="28"/>
          <w:szCs w:val="28"/>
          <w:lang w:val="en-GB"/>
        </w:rPr>
        <w:t>, </w:t>
      </w:r>
      <w:r>
        <w:rPr>
          <w:iCs/>
          <w:color w:val="000000"/>
          <w:sz w:val="28"/>
          <w:szCs w:val="28"/>
          <w:lang w:val="en-GB"/>
        </w:rPr>
        <w:t>Pages 31-54</w:t>
      </w:r>
      <w:r>
        <w:rPr>
          <w:color w:val="000000"/>
          <w:sz w:val="28"/>
          <w:szCs w:val="28"/>
          <w:lang w:val="en-GB"/>
        </w:rPr>
        <w:br/>
        <w:t>2</w:t>
      </w:r>
      <w:r>
        <w:rPr>
          <w:color w:val="000000"/>
          <w:sz w:val="28"/>
          <w:szCs w:val="28"/>
          <w:lang w:val="uk-UA"/>
        </w:rPr>
        <w:t>46</w:t>
      </w:r>
      <w:r>
        <w:rPr>
          <w:color w:val="000000"/>
          <w:sz w:val="28"/>
          <w:szCs w:val="28"/>
          <w:lang w:val="en-GB"/>
        </w:rPr>
        <w:t>.</w:t>
      </w:r>
      <w:r>
        <w:rPr>
          <w:color w:val="000000"/>
          <w:lang w:val="en-GB"/>
        </w:rPr>
        <w:t xml:space="preserve"> </w:t>
      </w:r>
      <w:r>
        <w:rPr>
          <w:color w:val="000000"/>
          <w:sz w:val="28"/>
          <w:szCs w:val="28"/>
          <w:lang w:val="en-GB"/>
        </w:rPr>
        <w:t xml:space="preserve">Creina S. </w:t>
      </w:r>
      <w:proofErr w:type="gramStart"/>
      <w:r>
        <w:rPr>
          <w:color w:val="000000"/>
          <w:sz w:val="28"/>
          <w:szCs w:val="28"/>
          <w:lang w:val="en-GB"/>
        </w:rPr>
        <w:t>Stockley .</w:t>
      </w:r>
      <w:proofErr w:type="gramEnd"/>
      <w:r>
        <w:rPr>
          <w:color w:val="000000"/>
          <w:sz w:val="28"/>
          <w:szCs w:val="28"/>
          <w:lang w:val="en-GB"/>
        </w:rPr>
        <w:t xml:space="preserve"> The effectiveness of strategies such as health warning labels to reduce alcohol-related harms — an Australian perspective</w:t>
      </w:r>
      <w:r>
        <w:rPr>
          <w:color w:val="000000"/>
          <w:sz w:val="28"/>
          <w:szCs w:val="28"/>
          <w:lang w:val="en-GB"/>
        </w:rPr>
        <w:br/>
      </w:r>
      <w:r>
        <w:rPr>
          <w:iCs/>
          <w:color w:val="000000"/>
          <w:sz w:val="28"/>
          <w:szCs w:val="28"/>
          <w:lang w:val="en-GB"/>
        </w:rPr>
        <w:t>International Journal of Drug Policy</w:t>
      </w:r>
      <w:r>
        <w:rPr>
          <w:color w:val="000000"/>
          <w:sz w:val="28"/>
          <w:szCs w:val="28"/>
          <w:lang w:val="en-GB"/>
        </w:rPr>
        <w:t>, </w:t>
      </w:r>
      <w:r>
        <w:rPr>
          <w:iCs/>
          <w:color w:val="000000"/>
          <w:sz w:val="28"/>
          <w:szCs w:val="28"/>
          <w:lang w:val="en-GB"/>
        </w:rPr>
        <w:t>Volume 12, Issue 2</w:t>
      </w:r>
      <w:r>
        <w:rPr>
          <w:color w:val="000000"/>
          <w:sz w:val="28"/>
          <w:szCs w:val="28"/>
          <w:lang w:val="en-GB"/>
        </w:rPr>
        <w:t>, </w:t>
      </w:r>
      <w:r>
        <w:rPr>
          <w:iCs/>
          <w:color w:val="000000"/>
          <w:sz w:val="28"/>
          <w:szCs w:val="28"/>
          <w:lang w:val="en-GB"/>
        </w:rPr>
        <w:t>1 July 2001</w:t>
      </w:r>
      <w:r>
        <w:rPr>
          <w:color w:val="000000"/>
          <w:sz w:val="28"/>
          <w:szCs w:val="28"/>
          <w:lang w:val="en-GB"/>
        </w:rPr>
        <w:t>, </w:t>
      </w:r>
      <w:r>
        <w:rPr>
          <w:iCs/>
          <w:color w:val="000000"/>
          <w:sz w:val="28"/>
          <w:szCs w:val="28"/>
          <w:lang w:val="en-GB"/>
        </w:rPr>
        <w:t>Pages 153-166</w:t>
      </w:r>
      <w:r>
        <w:rPr>
          <w:sz w:val="28"/>
          <w:szCs w:val="28"/>
          <w:lang w:val="en-GB"/>
        </w:rPr>
        <w:br/>
        <w:t>2</w:t>
      </w:r>
      <w:r>
        <w:rPr>
          <w:sz w:val="28"/>
          <w:szCs w:val="28"/>
          <w:lang w:val="uk-UA"/>
        </w:rPr>
        <w:t>47</w:t>
      </w:r>
      <w:r>
        <w:rPr>
          <w:sz w:val="28"/>
          <w:szCs w:val="28"/>
          <w:lang w:val="en-GB"/>
        </w:rPr>
        <w:t>.</w:t>
      </w:r>
      <w:r>
        <w:rPr>
          <w:color w:val="000000"/>
          <w:sz w:val="28"/>
          <w:szCs w:val="28"/>
          <w:lang w:val="en-GB"/>
        </w:rPr>
        <w:t xml:space="preserve">David Fickling Aboriginal TV station overturns ban on alcohol advertising: But critics believe alcohol advertising could have a devastating effect among indigenous communities. </w:t>
      </w:r>
      <w:r>
        <w:rPr>
          <w:iCs/>
          <w:color w:val="000000"/>
          <w:sz w:val="28"/>
          <w:szCs w:val="28"/>
          <w:lang w:val="en-GB"/>
        </w:rPr>
        <w:t>The Lancet</w:t>
      </w:r>
      <w:r>
        <w:rPr>
          <w:color w:val="000000"/>
          <w:sz w:val="28"/>
          <w:szCs w:val="28"/>
          <w:lang w:val="en-GB"/>
        </w:rPr>
        <w:t>, </w:t>
      </w:r>
      <w:r>
        <w:rPr>
          <w:iCs/>
          <w:color w:val="000000"/>
          <w:sz w:val="28"/>
          <w:szCs w:val="28"/>
          <w:lang w:val="en-GB"/>
        </w:rPr>
        <w:t>Volume 363, Issue 9410</w:t>
      </w:r>
      <w:r>
        <w:rPr>
          <w:color w:val="000000"/>
          <w:sz w:val="28"/>
          <w:szCs w:val="28"/>
          <w:lang w:val="en-GB"/>
        </w:rPr>
        <w:t>, </w:t>
      </w:r>
      <w:r>
        <w:rPr>
          <w:iCs/>
          <w:color w:val="000000"/>
          <w:sz w:val="28"/>
          <w:szCs w:val="28"/>
          <w:lang w:val="en-GB"/>
        </w:rPr>
        <w:t>28 February 2004</w:t>
      </w:r>
      <w:r>
        <w:rPr>
          <w:color w:val="000000"/>
          <w:sz w:val="28"/>
          <w:szCs w:val="28"/>
          <w:lang w:val="en-GB"/>
        </w:rPr>
        <w:t>, </w:t>
      </w:r>
      <w:r>
        <w:rPr>
          <w:iCs/>
          <w:color w:val="000000"/>
          <w:sz w:val="28"/>
          <w:szCs w:val="28"/>
          <w:lang w:val="en-GB"/>
        </w:rPr>
        <w:t>Pag</w:t>
      </w:r>
      <w:r>
        <w:rPr>
          <w:i/>
          <w:iCs/>
          <w:color w:val="000000"/>
          <w:sz w:val="28"/>
          <w:szCs w:val="28"/>
          <w:lang w:val="en-GB"/>
        </w:rPr>
        <w:t xml:space="preserve">es </w:t>
      </w:r>
      <w:r>
        <w:rPr>
          <w:iCs/>
          <w:color w:val="000000"/>
          <w:sz w:val="28"/>
          <w:szCs w:val="28"/>
          <w:lang w:val="en-GB"/>
        </w:rPr>
        <w:t>710-711</w:t>
      </w:r>
      <w:r>
        <w:rPr>
          <w:color w:val="000000"/>
          <w:sz w:val="28"/>
          <w:szCs w:val="28"/>
          <w:lang w:val="en-GB"/>
        </w:rPr>
        <w:br/>
      </w:r>
      <w:r>
        <w:rPr>
          <w:sz w:val="28"/>
          <w:szCs w:val="28"/>
          <w:lang w:val="en-GB"/>
        </w:rPr>
        <w:t>2</w:t>
      </w:r>
      <w:r>
        <w:rPr>
          <w:sz w:val="28"/>
          <w:szCs w:val="28"/>
          <w:lang w:val="uk-UA"/>
        </w:rPr>
        <w:t>48</w:t>
      </w:r>
      <w:r>
        <w:rPr>
          <w:sz w:val="28"/>
          <w:szCs w:val="28"/>
          <w:lang w:val="en-GB"/>
        </w:rPr>
        <w:t>.</w:t>
      </w:r>
      <w:r>
        <w:rPr>
          <w:color w:val="000000"/>
          <w:sz w:val="28"/>
          <w:szCs w:val="28"/>
          <w:lang w:val="en-US"/>
        </w:rPr>
        <w:t xml:space="preserve"> De Leon G. Community as a method: Therapeutic Communities for special populations and special settings. </w:t>
      </w:r>
      <w:r>
        <w:rPr>
          <w:color w:val="000000"/>
          <w:sz w:val="28"/>
          <w:szCs w:val="28"/>
          <w:lang w:val="uk-UA"/>
        </w:rPr>
        <w:t xml:space="preserve">- </w:t>
      </w:r>
      <w:r>
        <w:rPr>
          <w:color w:val="000000"/>
          <w:sz w:val="28"/>
          <w:szCs w:val="28"/>
          <w:lang w:val="en-US"/>
        </w:rPr>
        <w:t xml:space="preserve">Westport, Connecticut: Praeger Publishers. </w:t>
      </w:r>
      <w:r>
        <w:rPr>
          <w:color w:val="000000"/>
          <w:sz w:val="28"/>
          <w:szCs w:val="28"/>
          <w:lang w:val="uk-UA"/>
        </w:rPr>
        <w:t>- 1997.</w:t>
      </w:r>
    </w:p>
    <w:p w:rsidR="00C90063" w:rsidRDefault="00C90063" w:rsidP="00C90063">
      <w:pPr>
        <w:shd w:val="clear" w:color="auto" w:fill="FFFFFF"/>
        <w:autoSpaceDE w:val="0"/>
        <w:autoSpaceDN w:val="0"/>
        <w:adjustRightInd w:val="0"/>
        <w:spacing w:line="360" w:lineRule="auto"/>
        <w:jc w:val="both"/>
        <w:rPr>
          <w:color w:val="000000"/>
          <w:sz w:val="28"/>
          <w:szCs w:val="28"/>
          <w:lang w:val="en-US"/>
        </w:rPr>
      </w:pPr>
      <w:r>
        <w:rPr>
          <w:sz w:val="28"/>
          <w:szCs w:val="28"/>
          <w:lang w:val="en-GB"/>
        </w:rPr>
        <w:t>2</w:t>
      </w:r>
      <w:r>
        <w:rPr>
          <w:sz w:val="28"/>
          <w:szCs w:val="28"/>
          <w:lang w:val="uk-UA"/>
        </w:rPr>
        <w:t>49</w:t>
      </w:r>
      <w:r>
        <w:rPr>
          <w:sz w:val="28"/>
          <w:szCs w:val="28"/>
          <w:lang w:val="en-GB"/>
        </w:rPr>
        <w:t xml:space="preserve">. </w:t>
      </w:r>
      <w:r>
        <w:rPr>
          <w:color w:val="000000"/>
          <w:sz w:val="28"/>
          <w:szCs w:val="28"/>
          <w:lang w:val="en-US"/>
        </w:rPr>
        <w:t xml:space="preserve">Educating America's youth against drugs: Federal drug abuse aducation strategy. </w:t>
      </w:r>
      <w:r>
        <w:rPr>
          <w:color w:val="000000"/>
          <w:sz w:val="28"/>
          <w:szCs w:val="28"/>
          <w:lang w:val="uk-UA"/>
        </w:rPr>
        <w:t xml:space="preserve">- </w:t>
      </w:r>
      <w:r>
        <w:rPr>
          <w:color w:val="000000"/>
          <w:sz w:val="28"/>
          <w:szCs w:val="28"/>
          <w:lang w:val="en-US"/>
        </w:rPr>
        <w:t xml:space="preserve">Wash.: Gov. Print. Off. </w:t>
      </w:r>
      <w:r>
        <w:rPr>
          <w:color w:val="000000"/>
          <w:sz w:val="28"/>
          <w:szCs w:val="28"/>
          <w:lang w:val="uk-UA"/>
        </w:rPr>
        <w:t xml:space="preserve">- 1989. - </w:t>
      </w:r>
      <w:r>
        <w:rPr>
          <w:color w:val="000000"/>
          <w:sz w:val="28"/>
          <w:szCs w:val="28"/>
          <w:lang w:val="en-US"/>
        </w:rPr>
        <w:t xml:space="preserve">III, </w:t>
      </w:r>
      <w:r>
        <w:rPr>
          <w:color w:val="000000"/>
          <w:sz w:val="28"/>
          <w:szCs w:val="28"/>
          <w:lang w:val="uk-UA"/>
        </w:rPr>
        <w:t xml:space="preserve">120 </w:t>
      </w:r>
      <w:r>
        <w:rPr>
          <w:color w:val="000000"/>
          <w:sz w:val="28"/>
          <w:szCs w:val="28"/>
          <w:lang w:val="en-US"/>
        </w:rPr>
        <w:t>p.</w:t>
      </w:r>
    </w:p>
    <w:p w:rsidR="00C90063" w:rsidRDefault="00C90063" w:rsidP="00C90063">
      <w:pPr>
        <w:shd w:val="clear" w:color="auto" w:fill="FFFFFF"/>
        <w:autoSpaceDE w:val="0"/>
        <w:autoSpaceDN w:val="0"/>
        <w:adjustRightInd w:val="0"/>
        <w:spacing w:line="360" w:lineRule="auto"/>
        <w:jc w:val="both"/>
        <w:rPr>
          <w:color w:val="000000"/>
          <w:sz w:val="28"/>
          <w:szCs w:val="28"/>
          <w:lang w:val="en-US"/>
        </w:rPr>
      </w:pPr>
      <w:r>
        <w:rPr>
          <w:sz w:val="28"/>
          <w:szCs w:val="28"/>
          <w:lang w:val="en-US"/>
        </w:rPr>
        <w:t>2</w:t>
      </w:r>
      <w:r>
        <w:rPr>
          <w:sz w:val="28"/>
          <w:szCs w:val="28"/>
          <w:lang w:val="uk-UA"/>
        </w:rPr>
        <w:t>50</w:t>
      </w:r>
      <w:proofErr w:type="gramStart"/>
      <w:r>
        <w:rPr>
          <w:sz w:val="28"/>
          <w:szCs w:val="28"/>
          <w:lang w:val="en-US"/>
        </w:rPr>
        <w:t>.Easton</w:t>
      </w:r>
      <w:proofErr w:type="gramEnd"/>
      <w:r>
        <w:rPr>
          <w:sz w:val="28"/>
          <w:szCs w:val="28"/>
          <w:lang w:val="en-US"/>
        </w:rPr>
        <w:t xml:space="preserve"> </w:t>
      </w:r>
      <w:r>
        <w:rPr>
          <w:sz w:val="28"/>
          <w:szCs w:val="28"/>
          <w:lang w:val="en-GB"/>
        </w:rPr>
        <w:t xml:space="preserve">, </w:t>
      </w:r>
      <w:r>
        <w:rPr>
          <w:sz w:val="28"/>
          <w:szCs w:val="28"/>
          <w:lang w:val="en-US"/>
        </w:rPr>
        <w:t>Eva</w:t>
      </w:r>
      <w:r>
        <w:rPr>
          <w:sz w:val="28"/>
          <w:szCs w:val="28"/>
          <w:lang w:val="en-GB"/>
        </w:rPr>
        <w:t xml:space="preserve"> </w:t>
      </w:r>
      <w:r>
        <w:rPr>
          <w:sz w:val="28"/>
          <w:szCs w:val="28"/>
          <w:lang w:val="en-US"/>
        </w:rPr>
        <w:t>Kiss</w:t>
      </w:r>
      <w:r>
        <w:rPr>
          <w:sz w:val="28"/>
          <w:szCs w:val="28"/>
          <w:lang w:val="en-GB"/>
        </w:rPr>
        <w:t xml:space="preserve"> Covariates of current cigarette smoking among secondary school student in Budapest, Hungery, 2005. </w:t>
      </w:r>
      <w:proofErr w:type="gramStart"/>
      <w:r>
        <w:rPr>
          <w:sz w:val="28"/>
          <w:szCs w:val="28"/>
          <w:lang w:val="en-GB"/>
        </w:rPr>
        <w:t>Healthe education research 2005</w:t>
      </w:r>
      <w:r>
        <w:rPr>
          <w:sz w:val="28"/>
          <w:szCs w:val="28"/>
          <w:lang w:val="uk-UA"/>
        </w:rPr>
        <w:t>;</w:t>
      </w:r>
      <w:r>
        <w:rPr>
          <w:sz w:val="28"/>
          <w:szCs w:val="28"/>
          <w:lang w:val="en-GB"/>
        </w:rPr>
        <w:t xml:space="preserve"> 20(1)</w:t>
      </w:r>
      <w:r>
        <w:rPr>
          <w:sz w:val="28"/>
          <w:szCs w:val="28"/>
          <w:lang w:val="uk-UA"/>
        </w:rPr>
        <w:t>;</w:t>
      </w:r>
      <w:r>
        <w:rPr>
          <w:sz w:val="28"/>
          <w:szCs w:val="28"/>
          <w:lang w:val="en-GB"/>
        </w:rPr>
        <w:t xml:space="preserve"> 92-100.</w:t>
      </w:r>
      <w:proofErr w:type="gramEnd"/>
    </w:p>
    <w:p w:rsidR="00C90063" w:rsidRDefault="00C90063" w:rsidP="00C90063">
      <w:pPr>
        <w:spacing w:line="360" w:lineRule="auto"/>
        <w:rPr>
          <w:color w:val="000000"/>
          <w:sz w:val="28"/>
          <w:szCs w:val="28"/>
          <w:lang w:val="en-GB"/>
        </w:rPr>
      </w:pPr>
      <w:proofErr w:type="gramStart"/>
      <w:r>
        <w:rPr>
          <w:color w:val="000000"/>
          <w:sz w:val="28"/>
          <w:szCs w:val="28"/>
          <w:lang w:val="en-GB"/>
        </w:rPr>
        <w:t>2</w:t>
      </w:r>
      <w:r>
        <w:rPr>
          <w:color w:val="000000"/>
          <w:sz w:val="28"/>
          <w:szCs w:val="28"/>
          <w:lang w:val="uk-UA"/>
        </w:rPr>
        <w:t>51</w:t>
      </w:r>
      <w:r>
        <w:rPr>
          <w:color w:val="000000"/>
          <w:sz w:val="28"/>
          <w:szCs w:val="28"/>
          <w:lang w:val="en-GB"/>
        </w:rPr>
        <w:t>. Eric T. Moolchan and Robin Mermelstein.</w:t>
      </w:r>
      <w:proofErr w:type="gramEnd"/>
      <w:r>
        <w:rPr>
          <w:color w:val="000000"/>
          <w:sz w:val="28"/>
          <w:szCs w:val="28"/>
          <w:lang w:val="en-GB"/>
        </w:rPr>
        <w:t xml:space="preserve"> Research on tobacco use among teenagers: ethical challenges</w:t>
      </w:r>
      <w:r>
        <w:rPr>
          <w:color w:val="000000"/>
          <w:sz w:val="28"/>
          <w:szCs w:val="28"/>
          <w:lang w:val="uk-UA"/>
        </w:rPr>
        <w:t xml:space="preserve"> </w:t>
      </w:r>
      <w:r>
        <w:rPr>
          <w:iCs/>
          <w:color w:val="000000"/>
          <w:sz w:val="28"/>
          <w:szCs w:val="28"/>
          <w:lang w:val="en-GB"/>
        </w:rPr>
        <w:t>Journal of Adolescent Health</w:t>
      </w:r>
      <w:r>
        <w:rPr>
          <w:color w:val="000000"/>
          <w:sz w:val="28"/>
          <w:szCs w:val="28"/>
          <w:lang w:val="en-GB"/>
        </w:rPr>
        <w:t>, </w:t>
      </w:r>
      <w:r>
        <w:rPr>
          <w:iCs/>
          <w:color w:val="000000"/>
          <w:sz w:val="28"/>
          <w:szCs w:val="28"/>
          <w:lang w:val="en-GB"/>
        </w:rPr>
        <w:t>Volume 30, Issue 6</w:t>
      </w:r>
      <w:r>
        <w:rPr>
          <w:color w:val="000000"/>
          <w:sz w:val="28"/>
          <w:szCs w:val="28"/>
          <w:lang w:val="en-GB"/>
        </w:rPr>
        <w:t>, </w:t>
      </w:r>
      <w:r>
        <w:rPr>
          <w:iCs/>
          <w:color w:val="000000"/>
          <w:sz w:val="28"/>
          <w:szCs w:val="28"/>
          <w:lang w:val="en-GB"/>
        </w:rPr>
        <w:t>June 2002</w:t>
      </w:r>
      <w:r>
        <w:rPr>
          <w:color w:val="000000"/>
          <w:sz w:val="28"/>
          <w:szCs w:val="28"/>
          <w:lang w:val="en-GB"/>
        </w:rPr>
        <w:t>, </w:t>
      </w:r>
      <w:r>
        <w:rPr>
          <w:iCs/>
          <w:color w:val="000000"/>
          <w:sz w:val="28"/>
          <w:szCs w:val="28"/>
          <w:lang w:val="en-GB"/>
        </w:rPr>
        <w:t>Pages 409-417</w:t>
      </w:r>
      <w:r>
        <w:rPr>
          <w:color w:val="000000"/>
          <w:sz w:val="28"/>
          <w:szCs w:val="28"/>
          <w:lang w:val="en-GB"/>
        </w:rPr>
        <w:br/>
      </w:r>
      <w:r>
        <w:rPr>
          <w:sz w:val="28"/>
          <w:szCs w:val="28"/>
          <w:lang w:val="en-GB"/>
        </w:rPr>
        <w:lastRenderedPageBreak/>
        <w:t>2</w:t>
      </w:r>
      <w:r>
        <w:rPr>
          <w:sz w:val="28"/>
          <w:szCs w:val="28"/>
          <w:lang w:val="uk-UA"/>
        </w:rPr>
        <w:t>52</w:t>
      </w:r>
      <w:r>
        <w:rPr>
          <w:sz w:val="28"/>
          <w:szCs w:val="28"/>
          <w:lang w:val="en-GB"/>
        </w:rPr>
        <w:t>.</w:t>
      </w:r>
      <w:r>
        <w:rPr>
          <w:sz w:val="28"/>
          <w:szCs w:val="28"/>
          <w:lang w:val="uk-UA"/>
        </w:rPr>
        <w:t xml:space="preserve"> </w:t>
      </w:r>
      <w:proofErr w:type="gramStart"/>
      <w:r>
        <w:rPr>
          <w:color w:val="000000"/>
          <w:sz w:val="28"/>
          <w:szCs w:val="28"/>
          <w:lang w:val="en-US"/>
        </w:rPr>
        <w:t xml:space="preserve">Evaluating Drug Prevention in the European Union </w:t>
      </w:r>
      <w:r>
        <w:rPr>
          <w:color w:val="000000"/>
          <w:sz w:val="28"/>
          <w:szCs w:val="28"/>
          <w:lang w:val="uk-UA"/>
        </w:rPr>
        <w:t xml:space="preserve">- </w:t>
      </w:r>
      <w:r>
        <w:rPr>
          <w:color w:val="000000"/>
          <w:sz w:val="28"/>
          <w:szCs w:val="28"/>
          <w:lang w:val="en-US"/>
        </w:rPr>
        <w:t xml:space="preserve">EMCDDA Scientific Monograph Series </w:t>
      </w:r>
      <w:r>
        <w:rPr>
          <w:color w:val="000000"/>
          <w:sz w:val="28"/>
          <w:szCs w:val="28"/>
          <w:lang w:val="uk-UA"/>
        </w:rPr>
        <w:t>№2.</w:t>
      </w:r>
      <w:proofErr w:type="gramEnd"/>
      <w:r>
        <w:rPr>
          <w:color w:val="000000"/>
          <w:sz w:val="28"/>
          <w:szCs w:val="28"/>
          <w:lang w:val="uk-UA"/>
        </w:rPr>
        <w:t xml:space="preserve"> - 1998. - 141 </w:t>
      </w:r>
      <w:r>
        <w:rPr>
          <w:color w:val="000000"/>
          <w:sz w:val="28"/>
          <w:szCs w:val="28"/>
          <w:lang w:val="en-US"/>
        </w:rPr>
        <w:t>p.</w:t>
      </w:r>
    </w:p>
    <w:p w:rsidR="00C90063" w:rsidRDefault="00C90063" w:rsidP="00C90063">
      <w:pPr>
        <w:spacing w:line="360" w:lineRule="auto"/>
        <w:rPr>
          <w:color w:val="000000"/>
          <w:sz w:val="28"/>
          <w:szCs w:val="28"/>
          <w:lang w:val="en-GB"/>
        </w:rPr>
      </w:pPr>
      <w:proofErr w:type="gramStart"/>
      <w:r>
        <w:rPr>
          <w:sz w:val="28"/>
          <w:szCs w:val="28"/>
          <w:lang w:val="en-GB"/>
        </w:rPr>
        <w:t>2</w:t>
      </w:r>
      <w:r>
        <w:rPr>
          <w:sz w:val="28"/>
          <w:szCs w:val="28"/>
          <w:lang w:val="uk-UA"/>
        </w:rPr>
        <w:t>53</w:t>
      </w:r>
      <w:r>
        <w:rPr>
          <w:sz w:val="28"/>
          <w:szCs w:val="28"/>
          <w:lang w:val="en-GB"/>
        </w:rPr>
        <w:t>.</w:t>
      </w:r>
      <w:r>
        <w:rPr>
          <w:color w:val="000000"/>
          <w:lang w:val="en-GB"/>
        </w:rPr>
        <w:t xml:space="preserve"> </w:t>
      </w:r>
      <w:r>
        <w:rPr>
          <w:color w:val="000000"/>
          <w:sz w:val="28"/>
          <w:szCs w:val="28"/>
          <w:lang w:val="en-GB"/>
        </w:rPr>
        <w:t>Jeanne S. Ringel, Rebecca L. Collins and Phyllis L. Ellickson.</w:t>
      </w:r>
      <w:proofErr w:type="gramEnd"/>
      <w:r>
        <w:rPr>
          <w:color w:val="000000"/>
          <w:sz w:val="28"/>
          <w:szCs w:val="28"/>
          <w:lang w:val="en-GB"/>
        </w:rPr>
        <w:t xml:space="preserve"> Time Trends and Demographic Differences in Youth Exposure to Alcohol Advertising on Television </w:t>
      </w:r>
      <w:r>
        <w:rPr>
          <w:iCs/>
          <w:color w:val="000000"/>
          <w:sz w:val="28"/>
          <w:szCs w:val="28"/>
          <w:lang w:val="en-GB"/>
        </w:rPr>
        <w:t>Journal of Adolescent Health</w:t>
      </w:r>
      <w:r>
        <w:rPr>
          <w:color w:val="000000"/>
          <w:sz w:val="28"/>
          <w:szCs w:val="28"/>
          <w:lang w:val="en-GB"/>
        </w:rPr>
        <w:t>, </w:t>
      </w:r>
      <w:r>
        <w:rPr>
          <w:iCs/>
          <w:color w:val="000000"/>
          <w:sz w:val="28"/>
          <w:szCs w:val="28"/>
          <w:lang w:val="en-GB"/>
        </w:rPr>
        <w:t>Volume 39, Issue 4</w:t>
      </w:r>
      <w:r>
        <w:rPr>
          <w:color w:val="000000"/>
          <w:sz w:val="28"/>
          <w:szCs w:val="28"/>
          <w:lang w:val="en-GB"/>
        </w:rPr>
        <w:t>, </w:t>
      </w:r>
      <w:r>
        <w:rPr>
          <w:iCs/>
          <w:color w:val="000000"/>
          <w:sz w:val="28"/>
          <w:szCs w:val="28"/>
          <w:lang w:val="en-GB"/>
        </w:rPr>
        <w:t>October 2006</w:t>
      </w:r>
      <w:r>
        <w:rPr>
          <w:color w:val="000000"/>
          <w:sz w:val="28"/>
          <w:szCs w:val="28"/>
          <w:lang w:val="en-GB"/>
        </w:rPr>
        <w:t>, </w:t>
      </w:r>
      <w:r>
        <w:rPr>
          <w:iCs/>
          <w:color w:val="000000"/>
          <w:sz w:val="28"/>
          <w:szCs w:val="28"/>
          <w:lang w:val="en-GB"/>
        </w:rPr>
        <w:t>Pages 473-480</w:t>
      </w:r>
      <w:r>
        <w:rPr>
          <w:color w:val="000000"/>
          <w:sz w:val="28"/>
          <w:szCs w:val="28"/>
          <w:lang w:val="en-GB"/>
        </w:rPr>
        <w:br/>
      </w:r>
      <w:r>
        <w:rPr>
          <w:sz w:val="28"/>
          <w:szCs w:val="28"/>
          <w:lang w:val="en-GB"/>
        </w:rPr>
        <w:t>2</w:t>
      </w:r>
      <w:r>
        <w:rPr>
          <w:sz w:val="28"/>
          <w:szCs w:val="28"/>
          <w:lang w:val="uk-UA"/>
        </w:rPr>
        <w:t>54</w:t>
      </w:r>
      <w:r>
        <w:rPr>
          <w:sz w:val="28"/>
          <w:szCs w:val="28"/>
          <w:lang w:val="en-GB"/>
        </w:rPr>
        <w:t>.</w:t>
      </w:r>
      <w:r>
        <w:rPr>
          <w:color w:val="000000"/>
          <w:sz w:val="28"/>
          <w:szCs w:val="28"/>
          <w:lang w:val="en-GB"/>
        </w:rPr>
        <w:t xml:space="preserve">Jennifer B. Zogg, Huiyan Ma, Clyde W. Dent and Alan W. Stacy Self-generated alcohol outcomes in 8th and 10th graders: exposure to vicarious sources of alcohol information </w:t>
      </w:r>
      <w:r>
        <w:rPr>
          <w:iCs/>
          <w:color w:val="000000"/>
          <w:sz w:val="28"/>
          <w:szCs w:val="28"/>
          <w:lang w:val="en-GB"/>
        </w:rPr>
        <w:t>Addictive Behaviors</w:t>
      </w:r>
      <w:r>
        <w:rPr>
          <w:color w:val="000000"/>
          <w:sz w:val="28"/>
          <w:szCs w:val="28"/>
          <w:lang w:val="en-GB"/>
        </w:rPr>
        <w:t>, </w:t>
      </w:r>
      <w:r>
        <w:rPr>
          <w:iCs/>
          <w:color w:val="000000"/>
          <w:sz w:val="28"/>
          <w:szCs w:val="28"/>
          <w:lang w:val="en-GB"/>
        </w:rPr>
        <w:t>Volume 29, Issue 1</w:t>
      </w:r>
      <w:r>
        <w:rPr>
          <w:color w:val="000000"/>
          <w:sz w:val="28"/>
          <w:szCs w:val="28"/>
          <w:lang w:val="en-GB"/>
        </w:rPr>
        <w:t>, </w:t>
      </w:r>
      <w:r>
        <w:rPr>
          <w:iCs/>
          <w:color w:val="000000"/>
          <w:sz w:val="28"/>
          <w:szCs w:val="28"/>
          <w:lang w:val="en-GB"/>
        </w:rPr>
        <w:t>January 2004</w:t>
      </w:r>
      <w:r>
        <w:rPr>
          <w:color w:val="000000"/>
          <w:sz w:val="28"/>
          <w:szCs w:val="28"/>
          <w:lang w:val="en-GB"/>
        </w:rPr>
        <w:t>, </w:t>
      </w:r>
      <w:r>
        <w:rPr>
          <w:iCs/>
          <w:color w:val="000000"/>
          <w:sz w:val="28"/>
          <w:szCs w:val="28"/>
          <w:lang w:val="en-GB"/>
        </w:rPr>
        <w:t>Pages 3-16</w:t>
      </w:r>
      <w:r>
        <w:rPr>
          <w:color w:val="000000"/>
          <w:sz w:val="28"/>
          <w:szCs w:val="28"/>
          <w:lang w:val="en-GB"/>
        </w:rPr>
        <w:br/>
      </w:r>
      <w:r>
        <w:rPr>
          <w:sz w:val="28"/>
          <w:szCs w:val="28"/>
          <w:lang w:val="en-GB"/>
        </w:rPr>
        <w:t>2</w:t>
      </w:r>
      <w:r>
        <w:rPr>
          <w:sz w:val="28"/>
          <w:szCs w:val="28"/>
          <w:lang w:val="uk-UA"/>
        </w:rPr>
        <w:t>55</w:t>
      </w:r>
      <w:r>
        <w:rPr>
          <w:sz w:val="28"/>
          <w:szCs w:val="28"/>
          <w:lang w:val="en-GB"/>
        </w:rPr>
        <w:t>.</w:t>
      </w:r>
      <w:r>
        <w:rPr>
          <w:color w:val="000000"/>
          <w:lang w:val="en-GB"/>
        </w:rPr>
        <w:t xml:space="preserve"> </w:t>
      </w:r>
      <w:r>
        <w:rPr>
          <w:color w:val="000000"/>
          <w:sz w:val="28"/>
          <w:szCs w:val="28"/>
          <w:lang w:val="en-GB"/>
        </w:rPr>
        <w:t>Jon P. Nelson .Alcohol advertising and advertising bans: A survey of research methods, results, and policy implications</w:t>
      </w:r>
      <w:r>
        <w:rPr>
          <w:color w:val="000000"/>
          <w:sz w:val="28"/>
          <w:szCs w:val="28"/>
          <w:lang w:val="uk-UA"/>
        </w:rPr>
        <w:t xml:space="preserve"> </w:t>
      </w:r>
      <w:r>
        <w:rPr>
          <w:iCs/>
          <w:color w:val="000000"/>
          <w:sz w:val="28"/>
          <w:szCs w:val="28"/>
          <w:lang w:val="en-GB"/>
        </w:rPr>
        <w:t>Advances in Applied</w:t>
      </w:r>
      <w:r>
        <w:rPr>
          <w:iCs/>
          <w:color w:val="000000"/>
          <w:sz w:val="28"/>
          <w:szCs w:val="28"/>
          <w:lang w:val="uk-UA"/>
        </w:rPr>
        <w:t xml:space="preserve"> </w:t>
      </w:r>
      <w:r>
        <w:rPr>
          <w:iCs/>
          <w:color w:val="000000"/>
          <w:sz w:val="28"/>
          <w:szCs w:val="28"/>
          <w:lang w:val="en-GB"/>
        </w:rPr>
        <w:t>Microeconomics</w:t>
      </w:r>
      <w:r>
        <w:rPr>
          <w:color w:val="000000"/>
          <w:sz w:val="28"/>
          <w:szCs w:val="28"/>
          <w:lang w:val="en-GB"/>
        </w:rPr>
        <w:t>, </w:t>
      </w:r>
      <w:r>
        <w:rPr>
          <w:iCs/>
          <w:color w:val="000000"/>
          <w:sz w:val="28"/>
          <w:szCs w:val="28"/>
          <w:lang w:val="en-GB"/>
        </w:rPr>
        <w:t>Volume 10</w:t>
      </w:r>
      <w:r>
        <w:rPr>
          <w:color w:val="000000"/>
          <w:sz w:val="28"/>
          <w:szCs w:val="28"/>
          <w:lang w:val="en-GB"/>
        </w:rPr>
        <w:t>, </w:t>
      </w:r>
      <w:r>
        <w:rPr>
          <w:iCs/>
          <w:color w:val="000000"/>
          <w:sz w:val="28"/>
          <w:szCs w:val="28"/>
          <w:lang w:val="en-GB"/>
        </w:rPr>
        <w:t>2001</w:t>
      </w:r>
      <w:r>
        <w:rPr>
          <w:color w:val="000000"/>
          <w:sz w:val="28"/>
          <w:szCs w:val="28"/>
          <w:lang w:val="en-GB"/>
        </w:rPr>
        <w:t>, </w:t>
      </w:r>
      <w:r>
        <w:rPr>
          <w:iCs/>
          <w:color w:val="000000"/>
          <w:sz w:val="28"/>
          <w:szCs w:val="28"/>
          <w:lang w:val="en-GB"/>
        </w:rPr>
        <w:t>Pages 239-295</w:t>
      </w:r>
      <w:r>
        <w:rPr>
          <w:color w:val="000000"/>
          <w:sz w:val="28"/>
          <w:szCs w:val="28"/>
          <w:lang w:val="en-GB"/>
        </w:rPr>
        <w:br/>
      </w:r>
      <w:r>
        <w:rPr>
          <w:sz w:val="28"/>
          <w:szCs w:val="28"/>
          <w:lang w:val="en-GB"/>
        </w:rPr>
        <w:t>2</w:t>
      </w:r>
      <w:r>
        <w:rPr>
          <w:sz w:val="28"/>
          <w:szCs w:val="28"/>
          <w:lang w:val="uk-UA"/>
        </w:rPr>
        <w:t>56</w:t>
      </w:r>
      <w:r>
        <w:rPr>
          <w:sz w:val="28"/>
          <w:szCs w:val="28"/>
          <w:lang w:val="en-GB"/>
        </w:rPr>
        <w:t>.</w:t>
      </w:r>
      <w:r>
        <w:rPr>
          <w:color w:val="000000"/>
          <w:lang w:val="en-GB"/>
        </w:rPr>
        <w:t xml:space="preserve"> </w:t>
      </w:r>
      <w:r>
        <w:rPr>
          <w:color w:val="000000"/>
          <w:sz w:val="28"/>
          <w:szCs w:val="28"/>
          <w:lang w:val="en-GB"/>
        </w:rPr>
        <w:t xml:space="preserve">Jane McCarthy Teenagers with severe learning difficulties and behavioural problems: what to do. </w:t>
      </w:r>
      <w:r>
        <w:rPr>
          <w:iCs/>
          <w:color w:val="000000"/>
          <w:sz w:val="28"/>
          <w:szCs w:val="28"/>
          <w:lang w:val="en-GB"/>
        </w:rPr>
        <w:t>Current Paediatrics</w:t>
      </w:r>
      <w:r>
        <w:rPr>
          <w:color w:val="000000"/>
          <w:sz w:val="28"/>
          <w:szCs w:val="28"/>
          <w:lang w:val="en-GB"/>
        </w:rPr>
        <w:t>, </w:t>
      </w:r>
      <w:r>
        <w:rPr>
          <w:iCs/>
          <w:color w:val="000000"/>
          <w:sz w:val="28"/>
          <w:szCs w:val="28"/>
          <w:lang w:val="en-GB"/>
        </w:rPr>
        <w:t>Volume 15, Issue 2</w:t>
      </w:r>
      <w:r>
        <w:rPr>
          <w:color w:val="000000"/>
          <w:sz w:val="28"/>
          <w:szCs w:val="28"/>
          <w:lang w:val="en-GB"/>
        </w:rPr>
        <w:t>, </w:t>
      </w:r>
      <w:r>
        <w:rPr>
          <w:iCs/>
          <w:color w:val="000000"/>
          <w:sz w:val="28"/>
          <w:szCs w:val="28"/>
          <w:lang w:val="en-GB"/>
        </w:rPr>
        <w:t>April 2005</w:t>
      </w:r>
      <w:r>
        <w:rPr>
          <w:color w:val="000000"/>
          <w:sz w:val="28"/>
          <w:szCs w:val="28"/>
          <w:lang w:val="en-GB"/>
        </w:rPr>
        <w:t>, </w:t>
      </w:r>
      <w:r>
        <w:rPr>
          <w:iCs/>
          <w:color w:val="000000"/>
          <w:sz w:val="28"/>
          <w:szCs w:val="28"/>
          <w:lang w:val="en-GB"/>
        </w:rPr>
        <w:t>Pages 127-132</w:t>
      </w:r>
    </w:p>
    <w:p w:rsidR="00C90063" w:rsidRDefault="00C90063" w:rsidP="00C90063">
      <w:pPr>
        <w:spacing w:line="360" w:lineRule="auto"/>
        <w:jc w:val="both"/>
        <w:rPr>
          <w:sz w:val="28"/>
          <w:szCs w:val="28"/>
          <w:lang w:val="en-US"/>
        </w:rPr>
      </w:pPr>
      <w:r>
        <w:rPr>
          <w:iCs/>
          <w:color w:val="000000"/>
          <w:sz w:val="28"/>
          <w:szCs w:val="28"/>
          <w:lang w:val="en-GB"/>
        </w:rPr>
        <w:t>2</w:t>
      </w:r>
      <w:r>
        <w:rPr>
          <w:iCs/>
          <w:color w:val="000000"/>
          <w:sz w:val="28"/>
          <w:szCs w:val="28"/>
          <w:lang w:val="uk-UA"/>
        </w:rPr>
        <w:t>57</w:t>
      </w:r>
      <w:r>
        <w:rPr>
          <w:iCs/>
          <w:color w:val="000000"/>
          <w:sz w:val="28"/>
          <w:szCs w:val="28"/>
          <w:lang w:val="en-GB"/>
        </w:rPr>
        <w:t>.</w:t>
      </w:r>
      <w:r>
        <w:rPr>
          <w:sz w:val="28"/>
          <w:szCs w:val="28"/>
          <w:lang w:val="en-GB"/>
        </w:rPr>
        <w:t xml:space="preserve"> Jackson</w:t>
      </w:r>
      <w:r>
        <w:rPr>
          <w:sz w:val="28"/>
          <w:szCs w:val="28"/>
          <w:lang w:val="uk-UA"/>
        </w:rPr>
        <w:t xml:space="preserve"> </w:t>
      </w:r>
      <w:r>
        <w:rPr>
          <w:sz w:val="28"/>
          <w:szCs w:val="28"/>
          <w:lang w:val="en-GB"/>
        </w:rPr>
        <w:t>C</w:t>
      </w:r>
      <w:r>
        <w:rPr>
          <w:sz w:val="28"/>
          <w:szCs w:val="28"/>
          <w:lang w:val="uk-UA"/>
        </w:rPr>
        <w:t xml:space="preserve">, </w:t>
      </w:r>
      <w:r>
        <w:rPr>
          <w:sz w:val="28"/>
          <w:szCs w:val="28"/>
          <w:lang w:val="en-GB"/>
        </w:rPr>
        <w:t>Dickinson</w:t>
      </w:r>
      <w:r>
        <w:rPr>
          <w:sz w:val="28"/>
          <w:szCs w:val="28"/>
          <w:lang w:val="uk-UA"/>
        </w:rPr>
        <w:t xml:space="preserve"> </w:t>
      </w:r>
      <w:r>
        <w:rPr>
          <w:sz w:val="28"/>
          <w:szCs w:val="28"/>
          <w:lang w:val="en-GB"/>
        </w:rPr>
        <w:t>D</w:t>
      </w:r>
      <w:r>
        <w:rPr>
          <w:sz w:val="28"/>
          <w:szCs w:val="28"/>
          <w:lang w:val="uk-UA"/>
        </w:rPr>
        <w:t xml:space="preserve">. </w:t>
      </w:r>
      <w:r>
        <w:rPr>
          <w:sz w:val="28"/>
          <w:szCs w:val="28"/>
          <w:lang w:val="en-US"/>
        </w:rPr>
        <w:t>Cigagarette consumption during childhood and persistence of smoking through adolescence. Arch pediatr adolesc. Med. 2004 Nov.</w:t>
      </w:r>
      <w:proofErr w:type="gramStart"/>
      <w:r>
        <w:rPr>
          <w:sz w:val="28"/>
          <w:szCs w:val="28"/>
          <w:lang w:val="uk-UA"/>
        </w:rPr>
        <w:t>;</w:t>
      </w:r>
      <w:r>
        <w:rPr>
          <w:sz w:val="28"/>
          <w:szCs w:val="28"/>
          <w:lang w:val="en-US"/>
        </w:rPr>
        <w:t>158</w:t>
      </w:r>
      <w:proofErr w:type="gramEnd"/>
      <w:r>
        <w:rPr>
          <w:sz w:val="28"/>
          <w:szCs w:val="28"/>
          <w:lang w:val="en-US"/>
        </w:rPr>
        <w:t xml:space="preserve"> (11) pp.10560-1056</w:t>
      </w:r>
    </w:p>
    <w:p w:rsidR="00C90063" w:rsidRDefault="00C90063" w:rsidP="00C90063">
      <w:pPr>
        <w:spacing w:line="360" w:lineRule="auto"/>
        <w:jc w:val="both"/>
        <w:rPr>
          <w:sz w:val="28"/>
          <w:szCs w:val="28"/>
          <w:lang w:val="en-US"/>
        </w:rPr>
      </w:pPr>
      <w:r>
        <w:rPr>
          <w:sz w:val="28"/>
          <w:szCs w:val="28"/>
          <w:lang w:val="en-GB"/>
        </w:rPr>
        <w:t>2</w:t>
      </w:r>
      <w:r>
        <w:rPr>
          <w:sz w:val="28"/>
          <w:szCs w:val="28"/>
          <w:lang w:val="uk-UA"/>
        </w:rPr>
        <w:t>58</w:t>
      </w:r>
      <w:r>
        <w:rPr>
          <w:sz w:val="28"/>
          <w:szCs w:val="28"/>
          <w:lang w:val="en-US"/>
        </w:rPr>
        <w:t>.</w:t>
      </w:r>
      <w:r>
        <w:rPr>
          <w:sz w:val="28"/>
          <w:szCs w:val="28"/>
          <w:lang w:val="uk-UA"/>
        </w:rPr>
        <w:t xml:space="preserve"> </w:t>
      </w:r>
      <w:r>
        <w:rPr>
          <w:sz w:val="28"/>
          <w:szCs w:val="28"/>
          <w:lang w:val="en-US"/>
        </w:rPr>
        <w:t>Janet</w:t>
      </w:r>
      <w:r>
        <w:rPr>
          <w:sz w:val="28"/>
          <w:szCs w:val="28"/>
          <w:lang w:val="uk-UA"/>
        </w:rPr>
        <w:t xml:space="preserve"> </w:t>
      </w:r>
      <w:r>
        <w:rPr>
          <w:sz w:val="28"/>
          <w:szCs w:val="28"/>
          <w:lang w:val="en-US"/>
        </w:rPr>
        <w:t>Audrian</w:t>
      </w:r>
      <w:r>
        <w:rPr>
          <w:sz w:val="28"/>
          <w:szCs w:val="28"/>
          <w:lang w:val="uk-UA"/>
        </w:rPr>
        <w:t xml:space="preserve"> –</w:t>
      </w:r>
      <w:r>
        <w:rPr>
          <w:sz w:val="28"/>
          <w:szCs w:val="28"/>
          <w:lang w:val="en-US"/>
        </w:rPr>
        <w:t>McGovern</w:t>
      </w:r>
      <w:r>
        <w:rPr>
          <w:sz w:val="28"/>
          <w:szCs w:val="28"/>
          <w:lang w:val="uk-UA"/>
        </w:rPr>
        <w:t xml:space="preserve">  </w:t>
      </w:r>
      <w:r>
        <w:rPr>
          <w:sz w:val="28"/>
          <w:szCs w:val="28"/>
          <w:lang w:val="en-US"/>
        </w:rPr>
        <w:t xml:space="preserve">et al. Identifying and characterizing adolescent smoking trajectories cancer epidemiology biomarkers &amp; Prevention vol. 13, 2023-2034, December 2004, pp. 1098-1111. </w:t>
      </w:r>
    </w:p>
    <w:p w:rsidR="00C90063" w:rsidRDefault="00C90063" w:rsidP="00C90063">
      <w:pPr>
        <w:spacing w:line="360" w:lineRule="auto"/>
        <w:jc w:val="both"/>
        <w:rPr>
          <w:bCs/>
          <w:sz w:val="28"/>
          <w:szCs w:val="28"/>
          <w:lang w:val="en-US"/>
        </w:rPr>
      </w:pPr>
      <w:r>
        <w:rPr>
          <w:sz w:val="28"/>
          <w:szCs w:val="28"/>
          <w:lang w:val="en-US"/>
        </w:rPr>
        <w:t>2</w:t>
      </w:r>
      <w:r>
        <w:rPr>
          <w:sz w:val="28"/>
          <w:szCs w:val="28"/>
          <w:lang w:val="uk-UA"/>
        </w:rPr>
        <w:t>59</w:t>
      </w:r>
      <w:r>
        <w:rPr>
          <w:sz w:val="28"/>
          <w:szCs w:val="28"/>
          <w:lang w:val="en-US"/>
        </w:rPr>
        <w:t>.</w:t>
      </w:r>
      <w:r>
        <w:rPr>
          <w:bCs/>
          <w:sz w:val="28"/>
          <w:szCs w:val="28"/>
          <w:lang w:val="en-US"/>
        </w:rPr>
        <w:t xml:space="preserve"> Jonson J., Deshpande C. Health </w:t>
      </w:r>
      <w:proofErr w:type="gramStart"/>
      <w:r>
        <w:rPr>
          <w:bCs/>
          <w:sz w:val="28"/>
          <w:szCs w:val="28"/>
          <w:lang w:val="en-US"/>
        </w:rPr>
        <w:t xml:space="preserve">edication </w:t>
      </w:r>
      <w:r>
        <w:rPr>
          <w:bCs/>
          <w:sz w:val="28"/>
          <w:szCs w:val="28"/>
          <w:lang w:val="uk-UA"/>
        </w:rPr>
        <w:t>:</w:t>
      </w:r>
      <w:r>
        <w:rPr>
          <w:bCs/>
          <w:sz w:val="28"/>
          <w:szCs w:val="28"/>
          <w:lang w:val="en-US"/>
        </w:rPr>
        <w:t>disciplines</w:t>
      </w:r>
      <w:proofErr w:type="gramEnd"/>
      <w:r>
        <w:rPr>
          <w:bCs/>
          <w:sz w:val="28"/>
          <w:szCs w:val="28"/>
          <w:lang w:val="en-US"/>
        </w:rPr>
        <w:t xml:space="preserve"> preparing students as productive, healthy citizens for the challenges of the 21</w:t>
      </w:r>
      <w:r>
        <w:rPr>
          <w:bCs/>
          <w:sz w:val="28"/>
          <w:szCs w:val="28"/>
          <w:vertAlign w:val="superscript"/>
          <w:lang w:val="en-US"/>
        </w:rPr>
        <w:t>st</w:t>
      </w:r>
      <w:r>
        <w:rPr>
          <w:bCs/>
          <w:sz w:val="28"/>
          <w:szCs w:val="28"/>
          <w:lang w:val="en-US"/>
        </w:rPr>
        <w:t xml:space="preserve"> centery ⁄⁄J. School Health.-2000.-Vol.70,</w:t>
      </w:r>
      <w:r>
        <w:rPr>
          <w:bCs/>
          <w:sz w:val="28"/>
          <w:szCs w:val="28"/>
          <w:lang w:val="uk-UA"/>
        </w:rPr>
        <w:t xml:space="preserve"> №</w:t>
      </w:r>
      <w:r>
        <w:rPr>
          <w:bCs/>
          <w:sz w:val="28"/>
          <w:szCs w:val="28"/>
          <w:lang w:val="en-US"/>
        </w:rPr>
        <w:t>2.-</w:t>
      </w:r>
      <w:r>
        <w:rPr>
          <w:bCs/>
          <w:sz w:val="28"/>
          <w:szCs w:val="28"/>
          <w:lang w:val="uk-UA"/>
        </w:rPr>
        <w:t xml:space="preserve"> </w:t>
      </w:r>
      <w:r>
        <w:rPr>
          <w:bCs/>
          <w:sz w:val="28"/>
          <w:szCs w:val="28"/>
          <w:lang w:val="en-US"/>
        </w:rPr>
        <w:t xml:space="preserve">P.66-68. </w:t>
      </w:r>
    </w:p>
    <w:p w:rsidR="00C90063" w:rsidRDefault="00C90063" w:rsidP="00C90063">
      <w:pPr>
        <w:shd w:val="clear" w:color="auto" w:fill="FFFFFF"/>
        <w:autoSpaceDE w:val="0"/>
        <w:autoSpaceDN w:val="0"/>
        <w:adjustRightInd w:val="0"/>
        <w:spacing w:line="360" w:lineRule="auto"/>
        <w:jc w:val="both"/>
        <w:rPr>
          <w:color w:val="000000"/>
          <w:sz w:val="28"/>
          <w:szCs w:val="28"/>
          <w:lang w:val="en-US"/>
        </w:rPr>
      </w:pPr>
      <w:r>
        <w:rPr>
          <w:color w:val="000000"/>
          <w:sz w:val="28"/>
          <w:szCs w:val="28"/>
          <w:lang w:val="en-US"/>
        </w:rPr>
        <w:t>2</w:t>
      </w:r>
      <w:r>
        <w:rPr>
          <w:color w:val="000000"/>
          <w:sz w:val="28"/>
          <w:szCs w:val="28"/>
          <w:lang w:val="uk-UA"/>
        </w:rPr>
        <w:t>60</w:t>
      </w:r>
      <w:r>
        <w:rPr>
          <w:color w:val="000000"/>
          <w:sz w:val="28"/>
          <w:szCs w:val="28"/>
          <w:lang w:val="en-US"/>
        </w:rPr>
        <w:t>.</w:t>
      </w:r>
      <w:r>
        <w:rPr>
          <w:color w:val="000000"/>
          <w:sz w:val="28"/>
          <w:szCs w:val="28"/>
          <w:lang w:val="uk-UA"/>
        </w:rPr>
        <w:t xml:space="preserve"> </w:t>
      </w:r>
      <w:r>
        <w:rPr>
          <w:color w:val="000000"/>
          <w:sz w:val="28"/>
          <w:szCs w:val="28"/>
          <w:lang w:val="en-US"/>
        </w:rPr>
        <w:t xml:space="preserve">Jlay B.R. et al. Long-term effects of the Positive Action program </w:t>
      </w:r>
      <w:r>
        <w:rPr>
          <w:color w:val="000000"/>
          <w:sz w:val="28"/>
          <w:szCs w:val="28"/>
          <w:lang w:val="uk-UA"/>
        </w:rPr>
        <w:t xml:space="preserve">// </w:t>
      </w:r>
      <w:r>
        <w:rPr>
          <w:color w:val="000000"/>
          <w:sz w:val="28"/>
          <w:szCs w:val="28"/>
          <w:lang w:val="en-US"/>
        </w:rPr>
        <w:t xml:space="preserve">Am. J. Health Behav. </w:t>
      </w:r>
      <w:r>
        <w:rPr>
          <w:color w:val="000000"/>
          <w:sz w:val="28"/>
          <w:szCs w:val="28"/>
          <w:lang w:val="uk-UA"/>
        </w:rPr>
        <w:t xml:space="preserve">- 2003. - </w:t>
      </w:r>
      <w:r>
        <w:rPr>
          <w:color w:val="000000"/>
          <w:sz w:val="28"/>
          <w:szCs w:val="28"/>
          <w:lang w:val="en-US"/>
        </w:rPr>
        <w:t xml:space="preserve">V.27, Suppl.I. </w:t>
      </w:r>
      <w:r>
        <w:rPr>
          <w:color w:val="000000"/>
          <w:sz w:val="28"/>
          <w:szCs w:val="28"/>
          <w:lang w:val="uk-UA"/>
        </w:rPr>
        <w:t xml:space="preserve">- </w:t>
      </w:r>
      <w:r>
        <w:rPr>
          <w:color w:val="000000"/>
          <w:sz w:val="28"/>
          <w:szCs w:val="28"/>
          <w:lang w:val="en-US"/>
        </w:rPr>
        <w:t>P.6-21.</w:t>
      </w:r>
    </w:p>
    <w:p w:rsidR="00C90063" w:rsidRDefault="00C90063" w:rsidP="00C90063">
      <w:pPr>
        <w:shd w:val="clear" w:color="auto" w:fill="FFFFFF"/>
        <w:autoSpaceDE w:val="0"/>
        <w:autoSpaceDN w:val="0"/>
        <w:adjustRightInd w:val="0"/>
        <w:spacing w:line="360" w:lineRule="auto"/>
        <w:jc w:val="both"/>
        <w:rPr>
          <w:sz w:val="28"/>
          <w:szCs w:val="28"/>
          <w:lang w:val="en-US"/>
        </w:rPr>
      </w:pPr>
      <w:r>
        <w:rPr>
          <w:color w:val="000000"/>
          <w:sz w:val="28"/>
          <w:szCs w:val="28"/>
          <w:lang w:val="en-US"/>
        </w:rPr>
        <w:t>2</w:t>
      </w:r>
      <w:r>
        <w:rPr>
          <w:color w:val="000000"/>
          <w:sz w:val="28"/>
          <w:szCs w:val="28"/>
          <w:lang w:val="uk-UA"/>
        </w:rPr>
        <w:t>61</w:t>
      </w:r>
      <w:proofErr w:type="gramStart"/>
      <w:r>
        <w:rPr>
          <w:color w:val="000000"/>
          <w:sz w:val="28"/>
          <w:szCs w:val="28"/>
          <w:lang w:val="en-US"/>
        </w:rPr>
        <w:t>.Fardy</w:t>
      </w:r>
      <w:proofErr w:type="gramEnd"/>
      <w:r>
        <w:rPr>
          <w:color w:val="000000"/>
          <w:sz w:val="28"/>
          <w:szCs w:val="28"/>
          <w:lang w:val="en-US"/>
        </w:rPr>
        <w:t>, Paul S. Ann Azzolini and Ariela Herman Health based physical education in urban high schools</w:t>
      </w:r>
      <w:r>
        <w:rPr>
          <w:color w:val="000000"/>
          <w:sz w:val="28"/>
          <w:szCs w:val="28"/>
          <w:lang w:val="uk-UA"/>
        </w:rPr>
        <w:t>:</w:t>
      </w:r>
      <w:r>
        <w:rPr>
          <w:color w:val="000000"/>
          <w:sz w:val="28"/>
          <w:szCs w:val="28"/>
          <w:lang w:val="en-US"/>
        </w:rPr>
        <w:t xml:space="preserve"> the PATH Program, journal of teaching in physical education, vol. 23, no., oct. 2004 p. 359-370</w:t>
      </w:r>
    </w:p>
    <w:p w:rsidR="00C90063" w:rsidRDefault="00C90063" w:rsidP="00C90063">
      <w:pPr>
        <w:pStyle w:val="afffffffff2"/>
        <w:spacing w:line="360" w:lineRule="auto"/>
        <w:jc w:val="both"/>
        <w:rPr>
          <w:sz w:val="28"/>
          <w:szCs w:val="28"/>
          <w:lang w:val="en-US"/>
        </w:rPr>
      </w:pPr>
      <w:r>
        <w:rPr>
          <w:sz w:val="28"/>
          <w:szCs w:val="28"/>
          <w:lang w:val="en-GB"/>
        </w:rPr>
        <w:t>2</w:t>
      </w:r>
      <w:r>
        <w:rPr>
          <w:sz w:val="28"/>
          <w:szCs w:val="28"/>
          <w:lang w:val="uk-UA"/>
        </w:rPr>
        <w:t>62</w:t>
      </w:r>
      <w:proofErr w:type="gramStart"/>
      <w:r>
        <w:rPr>
          <w:sz w:val="28"/>
          <w:szCs w:val="28"/>
          <w:lang w:val="en-GB"/>
        </w:rPr>
        <w:t>.Katrina</w:t>
      </w:r>
      <w:proofErr w:type="gramEnd"/>
      <w:r>
        <w:rPr>
          <w:sz w:val="28"/>
          <w:szCs w:val="28"/>
          <w:lang w:val="uk-UA"/>
        </w:rPr>
        <w:t xml:space="preserve"> </w:t>
      </w:r>
      <w:r>
        <w:rPr>
          <w:sz w:val="28"/>
          <w:szCs w:val="28"/>
          <w:lang w:val="en-GB"/>
        </w:rPr>
        <w:t>M</w:t>
      </w:r>
      <w:r>
        <w:rPr>
          <w:sz w:val="28"/>
          <w:szCs w:val="28"/>
          <w:lang w:val="uk-UA"/>
        </w:rPr>
        <w:t xml:space="preserve">. </w:t>
      </w:r>
      <w:r>
        <w:rPr>
          <w:sz w:val="28"/>
          <w:szCs w:val="28"/>
          <w:lang w:val="en-GB"/>
        </w:rPr>
        <w:t>Turner</w:t>
      </w:r>
      <w:r>
        <w:rPr>
          <w:sz w:val="28"/>
          <w:szCs w:val="28"/>
          <w:lang w:val="uk-UA"/>
        </w:rPr>
        <w:t xml:space="preserve">, </w:t>
      </w:r>
      <w:r>
        <w:rPr>
          <w:sz w:val="28"/>
          <w:szCs w:val="28"/>
          <w:lang w:val="en-GB"/>
        </w:rPr>
        <w:t>Jacki</w:t>
      </w:r>
      <w:r>
        <w:rPr>
          <w:sz w:val="28"/>
          <w:szCs w:val="28"/>
          <w:lang w:val="uk-UA"/>
        </w:rPr>
        <w:t xml:space="preserve"> </w:t>
      </w:r>
      <w:r>
        <w:rPr>
          <w:sz w:val="28"/>
          <w:szCs w:val="28"/>
          <w:lang w:val="en-GB"/>
        </w:rPr>
        <w:t>Gordon</w:t>
      </w:r>
      <w:r>
        <w:rPr>
          <w:sz w:val="28"/>
          <w:szCs w:val="28"/>
          <w:lang w:val="uk-UA"/>
        </w:rPr>
        <w:t xml:space="preserve">, </w:t>
      </w:r>
      <w:r>
        <w:rPr>
          <w:sz w:val="28"/>
          <w:szCs w:val="28"/>
          <w:lang w:val="en-GB"/>
        </w:rPr>
        <w:t>Robert</w:t>
      </w:r>
      <w:r>
        <w:rPr>
          <w:sz w:val="28"/>
          <w:szCs w:val="28"/>
          <w:lang w:val="uk-UA"/>
        </w:rPr>
        <w:t xml:space="preserve"> </w:t>
      </w:r>
      <w:r>
        <w:rPr>
          <w:sz w:val="28"/>
          <w:szCs w:val="28"/>
          <w:lang w:val="en-GB"/>
        </w:rPr>
        <w:t>Young</w:t>
      </w:r>
      <w:r>
        <w:rPr>
          <w:sz w:val="28"/>
          <w:szCs w:val="28"/>
          <w:lang w:val="en-US"/>
        </w:rPr>
        <w:t xml:space="preserve"> Cigarette access and pupil smoking rates a circular relationship. Health promotion international 2004 19(4) 428-436</w:t>
      </w:r>
    </w:p>
    <w:p w:rsidR="00C90063" w:rsidRDefault="00C90063" w:rsidP="00C90063">
      <w:pPr>
        <w:spacing w:line="360" w:lineRule="auto"/>
        <w:jc w:val="both"/>
        <w:rPr>
          <w:sz w:val="28"/>
          <w:szCs w:val="28"/>
          <w:lang w:val="en-US"/>
        </w:rPr>
      </w:pPr>
      <w:r>
        <w:rPr>
          <w:sz w:val="28"/>
          <w:szCs w:val="28"/>
          <w:lang w:val="en-GB"/>
        </w:rPr>
        <w:lastRenderedPageBreak/>
        <w:t>2</w:t>
      </w:r>
      <w:r>
        <w:rPr>
          <w:sz w:val="28"/>
          <w:szCs w:val="28"/>
          <w:lang w:val="uk-UA"/>
        </w:rPr>
        <w:t>63</w:t>
      </w:r>
      <w:proofErr w:type="gramStart"/>
      <w:r>
        <w:rPr>
          <w:sz w:val="28"/>
          <w:szCs w:val="28"/>
          <w:lang w:val="en-GB"/>
        </w:rPr>
        <w:t>.Klaas</w:t>
      </w:r>
      <w:proofErr w:type="gramEnd"/>
      <w:r>
        <w:rPr>
          <w:sz w:val="28"/>
          <w:szCs w:val="28"/>
          <w:lang w:val="uk-UA"/>
        </w:rPr>
        <w:t xml:space="preserve"> </w:t>
      </w:r>
      <w:r>
        <w:rPr>
          <w:sz w:val="28"/>
          <w:szCs w:val="28"/>
          <w:lang w:val="en-GB"/>
        </w:rPr>
        <w:t>Gutschoven</w:t>
      </w:r>
      <w:r>
        <w:rPr>
          <w:sz w:val="28"/>
          <w:szCs w:val="28"/>
          <w:lang w:val="uk-UA"/>
        </w:rPr>
        <w:t xml:space="preserve"> </w:t>
      </w:r>
      <w:r>
        <w:rPr>
          <w:sz w:val="28"/>
          <w:szCs w:val="28"/>
          <w:lang w:val="en-GB"/>
        </w:rPr>
        <w:t>and</w:t>
      </w:r>
      <w:r>
        <w:rPr>
          <w:sz w:val="28"/>
          <w:szCs w:val="28"/>
          <w:lang w:val="uk-UA"/>
        </w:rPr>
        <w:t xml:space="preserve"> </w:t>
      </w:r>
      <w:r>
        <w:rPr>
          <w:sz w:val="28"/>
          <w:szCs w:val="28"/>
          <w:lang w:val="en-GB"/>
        </w:rPr>
        <w:t>Jan</w:t>
      </w:r>
      <w:r>
        <w:rPr>
          <w:sz w:val="28"/>
          <w:szCs w:val="28"/>
          <w:lang w:val="uk-UA"/>
        </w:rPr>
        <w:t xml:space="preserve"> </w:t>
      </w:r>
      <w:r>
        <w:rPr>
          <w:sz w:val="28"/>
          <w:szCs w:val="28"/>
          <w:lang w:val="en-GB"/>
        </w:rPr>
        <w:t>den</w:t>
      </w:r>
      <w:r>
        <w:rPr>
          <w:sz w:val="28"/>
          <w:szCs w:val="28"/>
          <w:lang w:val="uk-UA"/>
        </w:rPr>
        <w:t xml:space="preserve"> </w:t>
      </w:r>
      <w:r>
        <w:rPr>
          <w:sz w:val="28"/>
          <w:szCs w:val="28"/>
          <w:lang w:val="en-GB"/>
        </w:rPr>
        <w:t>Bulck</w:t>
      </w:r>
      <w:r>
        <w:rPr>
          <w:sz w:val="28"/>
          <w:szCs w:val="28"/>
          <w:lang w:val="en-US"/>
        </w:rPr>
        <w:t xml:space="preserve"> Television viewing and smoking volume in adolescent smokers a cross-sectional study. </w:t>
      </w:r>
      <w:proofErr w:type="gramStart"/>
      <w:r>
        <w:rPr>
          <w:sz w:val="28"/>
          <w:szCs w:val="28"/>
          <w:lang w:val="en-US"/>
        </w:rPr>
        <w:t>Preventive medicine.</w:t>
      </w:r>
      <w:proofErr w:type="gramEnd"/>
      <w:r>
        <w:rPr>
          <w:sz w:val="28"/>
          <w:szCs w:val="28"/>
          <w:lang w:val="en-US"/>
        </w:rPr>
        <w:t xml:space="preserve"> Volume 39, issue 6, December 2004, pages 1093-1098.</w:t>
      </w:r>
    </w:p>
    <w:p w:rsidR="00C90063" w:rsidRDefault="00C90063" w:rsidP="00C90063">
      <w:pPr>
        <w:spacing w:line="360" w:lineRule="auto"/>
        <w:jc w:val="both"/>
        <w:rPr>
          <w:color w:val="000000"/>
          <w:sz w:val="28"/>
          <w:szCs w:val="28"/>
          <w:lang w:val="en-GB"/>
        </w:rPr>
      </w:pPr>
      <w:r>
        <w:rPr>
          <w:color w:val="000000"/>
          <w:sz w:val="28"/>
          <w:szCs w:val="28"/>
          <w:lang w:val="en-US"/>
        </w:rPr>
        <w:t>2</w:t>
      </w:r>
      <w:r>
        <w:rPr>
          <w:color w:val="000000"/>
          <w:sz w:val="28"/>
          <w:szCs w:val="28"/>
          <w:lang w:val="uk-UA"/>
        </w:rPr>
        <w:t>64</w:t>
      </w:r>
      <w:proofErr w:type="gramStart"/>
      <w:r>
        <w:rPr>
          <w:color w:val="000000"/>
          <w:sz w:val="28"/>
          <w:szCs w:val="28"/>
          <w:lang w:val="en-US"/>
        </w:rPr>
        <w:t>.</w:t>
      </w:r>
      <w:r>
        <w:rPr>
          <w:color w:val="000000"/>
          <w:sz w:val="28"/>
          <w:szCs w:val="28"/>
          <w:lang w:val="en-GB"/>
        </w:rPr>
        <w:t>Karen</w:t>
      </w:r>
      <w:proofErr w:type="gramEnd"/>
      <w:r>
        <w:rPr>
          <w:color w:val="000000"/>
          <w:sz w:val="28"/>
          <w:szCs w:val="28"/>
          <w:lang w:val="en-GB"/>
        </w:rPr>
        <w:t xml:space="preserve"> Jochelson .Nanny or steward? The role of government in public health</w:t>
      </w:r>
      <w:r>
        <w:rPr>
          <w:color w:val="000000"/>
          <w:sz w:val="28"/>
          <w:szCs w:val="28"/>
          <w:lang w:val="en-GB"/>
        </w:rPr>
        <w:br/>
      </w:r>
      <w:r>
        <w:rPr>
          <w:iCs/>
          <w:color w:val="000000"/>
          <w:sz w:val="28"/>
          <w:szCs w:val="28"/>
          <w:lang w:val="en-GB"/>
        </w:rPr>
        <w:t>Public Health</w:t>
      </w:r>
      <w:r>
        <w:rPr>
          <w:color w:val="000000"/>
          <w:sz w:val="28"/>
          <w:szCs w:val="28"/>
          <w:lang w:val="en-GB"/>
        </w:rPr>
        <w:t>, </w:t>
      </w:r>
      <w:r>
        <w:rPr>
          <w:iCs/>
          <w:color w:val="000000"/>
          <w:sz w:val="28"/>
          <w:szCs w:val="28"/>
          <w:lang w:val="en-GB"/>
        </w:rPr>
        <w:t>Volume 120, Issue 12</w:t>
      </w:r>
      <w:r>
        <w:rPr>
          <w:color w:val="000000"/>
          <w:sz w:val="28"/>
          <w:szCs w:val="28"/>
          <w:lang w:val="en-GB"/>
        </w:rPr>
        <w:t>, </w:t>
      </w:r>
      <w:r>
        <w:rPr>
          <w:iCs/>
          <w:color w:val="000000"/>
          <w:sz w:val="28"/>
          <w:szCs w:val="28"/>
          <w:lang w:val="en-GB"/>
        </w:rPr>
        <w:t>December 2006</w:t>
      </w:r>
      <w:r>
        <w:rPr>
          <w:color w:val="000000"/>
          <w:sz w:val="28"/>
          <w:szCs w:val="28"/>
          <w:lang w:val="en-GB"/>
        </w:rPr>
        <w:t>, </w:t>
      </w:r>
      <w:r>
        <w:rPr>
          <w:iCs/>
          <w:color w:val="000000"/>
          <w:sz w:val="28"/>
          <w:szCs w:val="28"/>
          <w:lang w:val="en-GB"/>
        </w:rPr>
        <w:t>Pages 1149-1155</w:t>
      </w:r>
      <w:r>
        <w:rPr>
          <w:color w:val="000000"/>
          <w:sz w:val="28"/>
          <w:szCs w:val="28"/>
          <w:lang w:val="en-GB"/>
        </w:rPr>
        <w:br/>
      </w:r>
      <w:r>
        <w:rPr>
          <w:sz w:val="28"/>
          <w:szCs w:val="28"/>
          <w:lang w:val="en-GB"/>
        </w:rPr>
        <w:t>2</w:t>
      </w:r>
      <w:r>
        <w:rPr>
          <w:sz w:val="28"/>
          <w:szCs w:val="28"/>
          <w:lang w:val="uk-UA"/>
        </w:rPr>
        <w:t>65</w:t>
      </w:r>
      <w:r>
        <w:rPr>
          <w:sz w:val="28"/>
          <w:szCs w:val="28"/>
          <w:lang w:val="en-GB"/>
        </w:rPr>
        <w:t>.</w:t>
      </w:r>
      <w:r>
        <w:rPr>
          <w:bCs/>
          <w:sz w:val="28"/>
          <w:szCs w:val="28"/>
          <w:lang w:val="en-US"/>
        </w:rPr>
        <w:t>Leger L.St., Nutbeam D.A model for mapping linkages between health and edication agencies to improve school health.-2000.-Vol.70,</w:t>
      </w:r>
      <w:r>
        <w:rPr>
          <w:bCs/>
          <w:sz w:val="28"/>
          <w:szCs w:val="28"/>
          <w:lang w:val="uk-UA"/>
        </w:rPr>
        <w:t>№</w:t>
      </w:r>
      <w:r>
        <w:rPr>
          <w:bCs/>
          <w:sz w:val="28"/>
          <w:szCs w:val="28"/>
          <w:lang w:val="en-US"/>
        </w:rPr>
        <w:t>2.-P.45-50.</w:t>
      </w:r>
    </w:p>
    <w:p w:rsidR="00C90063" w:rsidRDefault="00C90063" w:rsidP="00C90063">
      <w:pPr>
        <w:pStyle w:val="afffffffff2"/>
        <w:spacing w:line="360" w:lineRule="auto"/>
        <w:rPr>
          <w:sz w:val="28"/>
          <w:szCs w:val="28"/>
          <w:lang w:val="en-GB"/>
        </w:rPr>
      </w:pPr>
      <w:r>
        <w:rPr>
          <w:sz w:val="28"/>
          <w:szCs w:val="28"/>
          <w:lang w:val="en-US"/>
        </w:rPr>
        <w:t>2</w:t>
      </w:r>
      <w:r>
        <w:rPr>
          <w:sz w:val="28"/>
          <w:szCs w:val="28"/>
          <w:lang w:val="uk-UA"/>
        </w:rPr>
        <w:t>66</w:t>
      </w:r>
      <w:r>
        <w:rPr>
          <w:sz w:val="28"/>
          <w:szCs w:val="28"/>
          <w:lang w:val="en-US"/>
        </w:rPr>
        <w:t>.</w:t>
      </w:r>
      <w:r>
        <w:rPr>
          <w:sz w:val="28"/>
          <w:szCs w:val="28"/>
          <w:lang w:val="en-GB"/>
        </w:rPr>
        <w:t xml:space="preserve"> Leonard Lamkin, Betsy Davis and Ali Kamen .Rationale for Tobacco Cessation Interventions for Youth </w:t>
      </w:r>
      <w:r>
        <w:rPr>
          <w:iCs/>
          <w:sz w:val="28"/>
          <w:szCs w:val="28"/>
          <w:lang w:val="en-GB"/>
        </w:rPr>
        <w:t>Preventive Medicine</w:t>
      </w:r>
      <w:r>
        <w:rPr>
          <w:sz w:val="28"/>
          <w:szCs w:val="28"/>
          <w:lang w:val="en-GB"/>
        </w:rPr>
        <w:t>, </w:t>
      </w:r>
      <w:r>
        <w:rPr>
          <w:iCs/>
          <w:sz w:val="28"/>
          <w:szCs w:val="28"/>
          <w:lang w:val="en-GB"/>
        </w:rPr>
        <w:t>Volume 27, Issue 5, Part 2</w:t>
      </w:r>
      <w:r>
        <w:rPr>
          <w:sz w:val="28"/>
          <w:szCs w:val="28"/>
          <w:lang w:val="en-GB"/>
        </w:rPr>
        <w:t>, </w:t>
      </w:r>
      <w:r>
        <w:rPr>
          <w:iCs/>
          <w:sz w:val="28"/>
          <w:szCs w:val="28"/>
          <w:lang w:val="en-GB"/>
        </w:rPr>
        <w:t>September 1998</w:t>
      </w:r>
      <w:r>
        <w:rPr>
          <w:sz w:val="28"/>
          <w:szCs w:val="28"/>
          <w:lang w:val="en-GB"/>
        </w:rPr>
        <w:t>, </w:t>
      </w:r>
      <w:r>
        <w:rPr>
          <w:iCs/>
          <w:sz w:val="28"/>
          <w:szCs w:val="28"/>
          <w:lang w:val="en-GB"/>
        </w:rPr>
        <w:t>Pages A3-A8</w:t>
      </w:r>
      <w:r>
        <w:rPr>
          <w:sz w:val="28"/>
          <w:szCs w:val="28"/>
          <w:lang w:val="en-GB"/>
        </w:rPr>
        <w:br/>
      </w:r>
      <w:r>
        <w:rPr>
          <w:sz w:val="28"/>
          <w:szCs w:val="28"/>
          <w:lang w:val="en-US"/>
        </w:rPr>
        <w:t>2</w:t>
      </w:r>
      <w:r>
        <w:rPr>
          <w:sz w:val="28"/>
          <w:szCs w:val="28"/>
          <w:lang w:val="uk-UA"/>
        </w:rPr>
        <w:t>67</w:t>
      </w:r>
      <w:r>
        <w:rPr>
          <w:sz w:val="28"/>
          <w:szCs w:val="28"/>
          <w:lang w:val="en-US"/>
        </w:rPr>
        <w:t>.</w:t>
      </w:r>
      <w:r>
        <w:rPr>
          <w:sz w:val="28"/>
          <w:szCs w:val="28"/>
          <w:lang w:val="en-GB"/>
        </w:rPr>
        <w:t xml:space="preserve"> Lemeshow Jr., Hosmer, D.W</w:t>
      </w:r>
      <w:proofErr w:type="gramStart"/>
      <w:r>
        <w:rPr>
          <w:sz w:val="28"/>
          <w:szCs w:val="28"/>
          <w:lang w:val="en-GB"/>
        </w:rPr>
        <w:t>,.</w:t>
      </w:r>
      <w:proofErr w:type="gramEnd"/>
      <w:r>
        <w:rPr>
          <w:sz w:val="28"/>
          <w:szCs w:val="28"/>
          <w:lang w:val="en-GB"/>
        </w:rPr>
        <w:t xml:space="preserve"> (2000), </w:t>
      </w:r>
      <w:r>
        <w:rPr>
          <w:i/>
          <w:iCs/>
          <w:sz w:val="28"/>
          <w:szCs w:val="28"/>
          <w:lang w:val="en-GB"/>
        </w:rPr>
        <w:t>Applied Logistic Regression</w:t>
      </w:r>
      <w:r>
        <w:rPr>
          <w:sz w:val="28"/>
          <w:szCs w:val="28"/>
          <w:lang w:val="en-GB"/>
        </w:rPr>
        <w:t xml:space="preserve">, Second Edition, New York: John Wiley &amp; Sons, Inc. </w:t>
      </w:r>
    </w:p>
    <w:p w:rsidR="00C90063" w:rsidRDefault="00C90063" w:rsidP="00C90063">
      <w:pPr>
        <w:spacing w:line="360" w:lineRule="auto"/>
        <w:rPr>
          <w:color w:val="000000"/>
          <w:sz w:val="28"/>
          <w:szCs w:val="28"/>
          <w:lang w:val="en-GB"/>
        </w:rPr>
      </w:pPr>
      <w:r>
        <w:rPr>
          <w:sz w:val="28"/>
          <w:szCs w:val="28"/>
          <w:lang w:val="en-GB"/>
        </w:rPr>
        <w:t>268</w:t>
      </w:r>
      <w:proofErr w:type="gramStart"/>
      <w:r>
        <w:rPr>
          <w:sz w:val="28"/>
          <w:szCs w:val="28"/>
          <w:lang w:val="en-GB"/>
        </w:rPr>
        <w:t>.</w:t>
      </w:r>
      <w:r>
        <w:rPr>
          <w:color w:val="000000"/>
          <w:sz w:val="28"/>
          <w:szCs w:val="28"/>
          <w:lang w:val="en-GB"/>
        </w:rPr>
        <w:t>Martha</w:t>
      </w:r>
      <w:proofErr w:type="gramEnd"/>
      <w:r>
        <w:rPr>
          <w:color w:val="000000"/>
          <w:sz w:val="28"/>
          <w:szCs w:val="28"/>
          <w:lang w:val="en-GB"/>
        </w:rPr>
        <w:t xml:space="preserve"> Y. Kubik, Leslie Lytle and Jayne A. Fulkerson .Fruits, vegetables, and football: Findings from focus groups with alternative high school students regarding eating and physical activity. </w:t>
      </w:r>
      <w:r>
        <w:rPr>
          <w:iCs/>
          <w:color w:val="000000"/>
          <w:sz w:val="28"/>
          <w:szCs w:val="28"/>
          <w:lang w:val="en-GB"/>
        </w:rPr>
        <w:t>Journal of Adolescent Health</w:t>
      </w:r>
      <w:r>
        <w:rPr>
          <w:color w:val="000000"/>
          <w:sz w:val="28"/>
          <w:szCs w:val="28"/>
          <w:lang w:val="en-GB"/>
        </w:rPr>
        <w:t>, </w:t>
      </w:r>
      <w:r>
        <w:rPr>
          <w:iCs/>
          <w:color w:val="000000"/>
          <w:sz w:val="28"/>
          <w:szCs w:val="28"/>
          <w:lang w:val="en-GB"/>
        </w:rPr>
        <w:t>Volume 36, Issue 6</w:t>
      </w:r>
      <w:r>
        <w:rPr>
          <w:color w:val="000000"/>
          <w:sz w:val="28"/>
          <w:szCs w:val="28"/>
          <w:lang w:val="en-GB"/>
        </w:rPr>
        <w:t>, </w:t>
      </w:r>
      <w:r>
        <w:rPr>
          <w:iCs/>
          <w:color w:val="000000"/>
          <w:sz w:val="28"/>
          <w:szCs w:val="28"/>
          <w:lang w:val="en-GB"/>
        </w:rPr>
        <w:t>June 2005</w:t>
      </w:r>
      <w:r>
        <w:rPr>
          <w:color w:val="000000"/>
          <w:sz w:val="28"/>
          <w:szCs w:val="28"/>
          <w:lang w:val="en-GB"/>
        </w:rPr>
        <w:t>, </w:t>
      </w:r>
      <w:r>
        <w:rPr>
          <w:iCs/>
          <w:color w:val="000000"/>
          <w:sz w:val="28"/>
          <w:szCs w:val="28"/>
          <w:lang w:val="en-GB"/>
        </w:rPr>
        <w:t>Pages 494-500</w:t>
      </w:r>
      <w:r>
        <w:rPr>
          <w:color w:val="000000"/>
          <w:sz w:val="28"/>
          <w:szCs w:val="28"/>
          <w:lang w:val="en-GB"/>
        </w:rPr>
        <w:br/>
        <w:t>2</w:t>
      </w:r>
      <w:r>
        <w:rPr>
          <w:color w:val="000000"/>
          <w:sz w:val="28"/>
          <w:szCs w:val="28"/>
          <w:lang w:val="uk-UA"/>
        </w:rPr>
        <w:t>6</w:t>
      </w:r>
      <w:r>
        <w:rPr>
          <w:color w:val="000000"/>
          <w:sz w:val="28"/>
          <w:szCs w:val="28"/>
          <w:lang w:val="en-US"/>
        </w:rPr>
        <w:t>9</w:t>
      </w:r>
      <w:r>
        <w:rPr>
          <w:color w:val="000000"/>
          <w:sz w:val="28"/>
          <w:szCs w:val="28"/>
          <w:lang w:val="en-GB"/>
        </w:rPr>
        <w:t>.Meichun Kuo, Henry Wechsler, Patty Greenberg and Hang Lee</w:t>
      </w:r>
      <w:r>
        <w:rPr>
          <w:sz w:val="28"/>
          <w:szCs w:val="28"/>
          <w:lang w:val="en-GB"/>
        </w:rPr>
        <w:t xml:space="preserve">. </w:t>
      </w:r>
      <w:r>
        <w:rPr>
          <w:color w:val="000000"/>
          <w:sz w:val="28"/>
          <w:szCs w:val="28"/>
          <w:lang w:val="en-GB"/>
        </w:rPr>
        <w:t xml:space="preserve">The marketing of alcohol to college students: The role of low prices and special promotions </w:t>
      </w:r>
      <w:r>
        <w:rPr>
          <w:iCs/>
          <w:color w:val="000000"/>
          <w:sz w:val="28"/>
          <w:szCs w:val="28"/>
          <w:lang w:val="en-GB"/>
        </w:rPr>
        <w:t>American Journal of Preventive Medicine</w:t>
      </w:r>
      <w:r>
        <w:rPr>
          <w:color w:val="000000"/>
          <w:sz w:val="28"/>
          <w:szCs w:val="28"/>
          <w:lang w:val="en-GB"/>
        </w:rPr>
        <w:t>, </w:t>
      </w:r>
      <w:r>
        <w:rPr>
          <w:iCs/>
          <w:color w:val="000000"/>
          <w:sz w:val="28"/>
          <w:szCs w:val="28"/>
          <w:lang w:val="en-GB"/>
        </w:rPr>
        <w:t>Volume 25, Issue 3</w:t>
      </w:r>
      <w:r>
        <w:rPr>
          <w:color w:val="000000"/>
          <w:sz w:val="28"/>
          <w:szCs w:val="28"/>
          <w:lang w:val="en-GB"/>
        </w:rPr>
        <w:t>, </w:t>
      </w:r>
      <w:r>
        <w:rPr>
          <w:iCs/>
          <w:color w:val="000000"/>
          <w:sz w:val="28"/>
          <w:szCs w:val="28"/>
          <w:lang w:val="en-GB"/>
        </w:rPr>
        <w:t>October 2003</w:t>
      </w:r>
      <w:r>
        <w:rPr>
          <w:color w:val="000000"/>
          <w:sz w:val="28"/>
          <w:szCs w:val="28"/>
          <w:lang w:val="en-GB"/>
        </w:rPr>
        <w:t>, </w:t>
      </w:r>
      <w:r>
        <w:rPr>
          <w:iCs/>
          <w:color w:val="000000"/>
          <w:sz w:val="28"/>
          <w:szCs w:val="28"/>
          <w:lang w:val="en-GB"/>
        </w:rPr>
        <w:t>Pages 204-210.</w:t>
      </w:r>
    </w:p>
    <w:p w:rsidR="00C90063" w:rsidRDefault="00C90063" w:rsidP="00C90063">
      <w:pPr>
        <w:spacing w:line="360" w:lineRule="auto"/>
        <w:jc w:val="both"/>
        <w:rPr>
          <w:color w:val="000000"/>
          <w:sz w:val="28"/>
          <w:szCs w:val="28"/>
          <w:lang w:val="en-GB"/>
        </w:rPr>
      </w:pPr>
      <w:r>
        <w:rPr>
          <w:color w:val="000000"/>
          <w:sz w:val="28"/>
          <w:szCs w:val="28"/>
          <w:lang w:val="en-GB"/>
        </w:rPr>
        <w:t>2</w:t>
      </w:r>
      <w:r>
        <w:rPr>
          <w:color w:val="000000"/>
          <w:sz w:val="28"/>
          <w:szCs w:val="28"/>
          <w:lang w:val="en-US"/>
        </w:rPr>
        <w:t>70</w:t>
      </w:r>
      <w:r>
        <w:rPr>
          <w:color w:val="000000"/>
          <w:sz w:val="28"/>
          <w:szCs w:val="28"/>
          <w:lang w:val="en-GB"/>
        </w:rPr>
        <w:t xml:space="preserve">.M. Kay Jankowski, Harriet J. Rosenberg, Anjana Sengupta, Stanley D. Rosenberg and George L. Wolford .Development of a Screening Tool to Identify Adolescents Engaged in Multiple Problem Behaviors: The Adolescent Risk Behavior Screen (ARBS). </w:t>
      </w:r>
      <w:proofErr w:type="gramStart"/>
      <w:r>
        <w:rPr>
          <w:iCs/>
          <w:color w:val="000000"/>
          <w:sz w:val="28"/>
          <w:szCs w:val="28"/>
          <w:lang w:val="en-GB"/>
        </w:rPr>
        <w:t>Journal of Adolescent Health</w:t>
      </w:r>
      <w:r>
        <w:rPr>
          <w:color w:val="000000"/>
          <w:sz w:val="28"/>
          <w:szCs w:val="28"/>
          <w:lang w:val="en-GB"/>
        </w:rPr>
        <w:t>, </w:t>
      </w:r>
      <w:r>
        <w:rPr>
          <w:iCs/>
          <w:color w:val="000000"/>
          <w:sz w:val="28"/>
          <w:szCs w:val="28"/>
          <w:lang w:val="en-GB"/>
        </w:rPr>
        <w:t>Volume 40, Issue 2</w:t>
      </w:r>
      <w:r>
        <w:rPr>
          <w:color w:val="000000"/>
          <w:sz w:val="28"/>
          <w:szCs w:val="28"/>
          <w:lang w:val="en-GB"/>
        </w:rPr>
        <w:t>, </w:t>
      </w:r>
      <w:r>
        <w:rPr>
          <w:iCs/>
          <w:color w:val="000000"/>
          <w:sz w:val="28"/>
          <w:szCs w:val="28"/>
          <w:lang w:val="en-GB"/>
        </w:rPr>
        <w:t>February2007</w:t>
      </w:r>
      <w:r>
        <w:rPr>
          <w:color w:val="000000"/>
          <w:sz w:val="28"/>
          <w:szCs w:val="28"/>
          <w:lang w:val="en-GB"/>
        </w:rPr>
        <w:t>, </w:t>
      </w:r>
      <w:r>
        <w:rPr>
          <w:iCs/>
          <w:color w:val="000000"/>
          <w:sz w:val="28"/>
          <w:szCs w:val="28"/>
          <w:lang w:val="en-GB"/>
        </w:rPr>
        <w:t>Pages180.e19-180.e26.</w:t>
      </w:r>
      <w:proofErr w:type="gramEnd"/>
      <w:r>
        <w:rPr>
          <w:color w:val="000000"/>
          <w:sz w:val="28"/>
          <w:szCs w:val="28"/>
          <w:lang w:val="en-GB"/>
        </w:rPr>
        <w:br/>
        <w:t>2</w:t>
      </w:r>
      <w:r>
        <w:rPr>
          <w:color w:val="000000"/>
          <w:sz w:val="28"/>
          <w:szCs w:val="28"/>
          <w:lang w:val="uk-UA"/>
        </w:rPr>
        <w:t>7</w:t>
      </w:r>
      <w:r>
        <w:rPr>
          <w:color w:val="000000"/>
          <w:sz w:val="28"/>
          <w:szCs w:val="28"/>
          <w:lang w:val="en-US"/>
        </w:rPr>
        <w:t>1</w:t>
      </w:r>
      <w:r>
        <w:rPr>
          <w:color w:val="000000"/>
          <w:sz w:val="28"/>
          <w:szCs w:val="28"/>
          <w:lang w:val="en-GB"/>
        </w:rPr>
        <w:t>.Miguel Barrueco, Generoso Gómez Cruz, Miguel Torrecilla, Alfonso Pérez Trullén and Cruz Bartolomé Moreno .Benefit of Brief Interventions and Pharmacotherapies for Smoking Cessation in Teenagers</w:t>
      </w:r>
      <w:r>
        <w:rPr>
          <w:color w:val="000000"/>
          <w:sz w:val="28"/>
          <w:szCs w:val="28"/>
          <w:lang w:val="uk-UA"/>
        </w:rPr>
        <w:t xml:space="preserve"> </w:t>
      </w:r>
      <w:r>
        <w:rPr>
          <w:iCs/>
          <w:color w:val="000000"/>
          <w:sz w:val="28"/>
          <w:szCs w:val="28"/>
          <w:lang w:val="en-GB"/>
        </w:rPr>
        <w:t>Archivos de</w:t>
      </w:r>
      <w:r>
        <w:rPr>
          <w:iCs/>
          <w:color w:val="000000"/>
          <w:sz w:val="28"/>
          <w:szCs w:val="28"/>
          <w:lang w:val="uk-UA"/>
        </w:rPr>
        <w:t xml:space="preserve"> </w:t>
      </w:r>
      <w:r>
        <w:rPr>
          <w:iCs/>
          <w:color w:val="000000"/>
          <w:sz w:val="28"/>
          <w:szCs w:val="28"/>
          <w:lang w:val="en-GB"/>
        </w:rPr>
        <w:t>Bronconeumología</w:t>
      </w:r>
      <w:r>
        <w:rPr>
          <w:color w:val="000000"/>
          <w:sz w:val="28"/>
          <w:szCs w:val="28"/>
          <w:lang w:val="en-GB"/>
        </w:rPr>
        <w:t>, </w:t>
      </w:r>
      <w:r>
        <w:rPr>
          <w:iCs/>
          <w:color w:val="000000"/>
          <w:sz w:val="28"/>
          <w:szCs w:val="28"/>
          <w:lang w:val="en-GB"/>
        </w:rPr>
        <w:t>Volume 43, Issue 6</w:t>
      </w:r>
      <w:r>
        <w:rPr>
          <w:color w:val="000000"/>
          <w:sz w:val="28"/>
          <w:szCs w:val="28"/>
          <w:lang w:val="en-GB"/>
        </w:rPr>
        <w:t>, </w:t>
      </w:r>
      <w:r>
        <w:rPr>
          <w:iCs/>
          <w:color w:val="000000"/>
          <w:sz w:val="28"/>
          <w:szCs w:val="28"/>
          <w:lang w:val="en-GB"/>
        </w:rPr>
        <w:t>2007</w:t>
      </w:r>
      <w:r>
        <w:rPr>
          <w:color w:val="000000"/>
          <w:sz w:val="28"/>
          <w:szCs w:val="28"/>
          <w:lang w:val="en-GB"/>
        </w:rPr>
        <w:t>, </w:t>
      </w:r>
      <w:r>
        <w:rPr>
          <w:iCs/>
          <w:color w:val="000000"/>
          <w:sz w:val="28"/>
          <w:szCs w:val="28"/>
          <w:lang w:val="en-GB"/>
        </w:rPr>
        <w:t>Pages 334-339</w:t>
      </w:r>
    </w:p>
    <w:p w:rsidR="00C90063" w:rsidRDefault="00C90063" w:rsidP="00C90063">
      <w:pPr>
        <w:spacing w:line="360" w:lineRule="auto"/>
        <w:jc w:val="both"/>
        <w:rPr>
          <w:iCs/>
          <w:color w:val="000000"/>
          <w:sz w:val="28"/>
          <w:szCs w:val="28"/>
          <w:lang w:val="en-GB"/>
        </w:rPr>
      </w:pPr>
      <w:r>
        <w:rPr>
          <w:sz w:val="28"/>
          <w:szCs w:val="28"/>
          <w:lang w:val="en-GB"/>
        </w:rPr>
        <w:lastRenderedPageBreak/>
        <w:t>2</w:t>
      </w:r>
      <w:r>
        <w:rPr>
          <w:sz w:val="28"/>
          <w:szCs w:val="28"/>
          <w:lang w:val="uk-UA"/>
        </w:rPr>
        <w:t>7</w:t>
      </w:r>
      <w:r>
        <w:rPr>
          <w:sz w:val="28"/>
          <w:szCs w:val="28"/>
          <w:lang w:val="en-US"/>
        </w:rPr>
        <w:t>2</w:t>
      </w:r>
      <w:r>
        <w:rPr>
          <w:sz w:val="28"/>
          <w:szCs w:val="28"/>
          <w:lang w:val="en-GB"/>
        </w:rPr>
        <w:t>.</w:t>
      </w:r>
      <w:r>
        <w:rPr>
          <w:color w:val="000000"/>
          <w:lang w:val="en-GB"/>
        </w:rPr>
        <w:t xml:space="preserve"> </w:t>
      </w:r>
      <w:r>
        <w:rPr>
          <w:color w:val="000000"/>
          <w:sz w:val="28"/>
          <w:szCs w:val="28"/>
          <w:lang w:val="en-GB"/>
        </w:rPr>
        <w:t>Mike U. Smith and Ralph J. DiClemente. STAND: A Peer Educator Training Curriculum for Sexual Risk Reduction in the Rural South</w:t>
      </w:r>
      <w:r>
        <w:rPr>
          <w:color w:val="000000"/>
          <w:sz w:val="28"/>
          <w:szCs w:val="28"/>
          <w:vertAlign w:val="superscript"/>
          <w:lang w:val="en-GB"/>
        </w:rPr>
        <w:t xml:space="preserve">. </w:t>
      </w:r>
      <w:r>
        <w:rPr>
          <w:iCs/>
          <w:color w:val="000000"/>
          <w:sz w:val="28"/>
          <w:szCs w:val="28"/>
          <w:lang w:val="en-GB"/>
        </w:rPr>
        <w:t>Preventive Medicine</w:t>
      </w:r>
      <w:r>
        <w:rPr>
          <w:color w:val="000000"/>
          <w:sz w:val="28"/>
          <w:szCs w:val="28"/>
          <w:lang w:val="en-GB"/>
        </w:rPr>
        <w:t>, </w:t>
      </w:r>
      <w:r>
        <w:rPr>
          <w:iCs/>
          <w:color w:val="000000"/>
          <w:sz w:val="28"/>
          <w:szCs w:val="28"/>
          <w:lang w:val="en-GB"/>
        </w:rPr>
        <w:t>Volume 30, Issue 6</w:t>
      </w:r>
      <w:r>
        <w:rPr>
          <w:color w:val="000000"/>
          <w:sz w:val="28"/>
          <w:szCs w:val="28"/>
          <w:lang w:val="en-GB"/>
        </w:rPr>
        <w:t>, </w:t>
      </w:r>
      <w:r>
        <w:rPr>
          <w:iCs/>
          <w:color w:val="000000"/>
          <w:sz w:val="28"/>
          <w:szCs w:val="28"/>
          <w:lang w:val="en-GB"/>
        </w:rPr>
        <w:t>June 2000</w:t>
      </w:r>
      <w:r>
        <w:rPr>
          <w:color w:val="000000"/>
          <w:sz w:val="28"/>
          <w:szCs w:val="28"/>
          <w:lang w:val="en-GB"/>
        </w:rPr>
        <w:t>, </w:t>
      </w:r>
      <w:r>
        <w:rPr>
          <w:iCs/>
          <w:color w:val="000000"/>
          <w:sz w:val="28"/>
          <w:szCs w:val="28"/>
          <w:lang w:val="en-GB"/>
        </w:rPr>
        <w:t>Pages 441-449</w:t>
      </w:r>
    </w:p>
    <w:p w:rsidR="00C90063" w:rsidRDefault="00C90063" w:rsidP="00C90063">
      <w:pPr>
        <w:spacing w:line="360" w:lineRule="auto"/>
        <w:jc w:val="both"/>
        <w:rPr>
          <w:sz w:val="28"/>
          <w:szCs w:val="28"/>
          <w:lang w:val="en-US"/>
        </w:rPr>
      </w:pPr>
      <w:r>
        <w:rPr>
          <w:sz w:val="28"/>
          <w:szCs w:val="28"/>
          <w:lang w:val="en-GB"/>
        </w:rPr>
        <w:t>2</w:t>
      </w:r>
      <w:r>
        <w:rPr>
          <w:sz w:val="28"/>
          <w:szCs w:val="28"/>
          <w:lang w:val="uk-UA"/>
        </w:rPr>
        <w:t>7</w:t>
      </w:r>
      <w:r>
        <w:rPr>
          <w:sz w:val="28"/>
          <w:szCs w:val="28"/>
          <w:lang w:val="en-US"/>
        </w:rPr>
        <w:t>3</w:t>
      </w:r>
      <w:proofErr w:type="gramStart"/>
      <w:r>
        <w:rPr>
          <w:sz w:val="28"/>
          <w:szCs w:val="28"/>
          <w:lang w:val="en-GB"/>
        </w:rPr>
        <w:t>.Nancy</w:t>
      </w:r>
      <w:proofErr w:type="gramEnd"/>
      <w:r>
        <w:rPr>
          <w:sz w:val="28"/>
          <w:szCs w:val="28"/>
          <w:lang w:val="uk-UA"/>
        </w:rPr>
        <w:t xml:space="preserve"> </w:t>
      </w:r>
      <w:r>
        <w:rPr>
          <w:sz w:val="28"/>
          <w:szCs w:val="28"/>
          <w:lang w:val="en-GB"/>
        </w:rPr>
        <w:t>A</w:t>
      </w:r>
      <w:r>
        <w:rPr>
          <w:sz w:val="28"/>
          <w:szCs w:val="28"/>
          <w:lang w:val="uk-UA"/>
        </w:rPr>
        <w:t xml:space="preserve">. </w:t>
      </w:r>
      <w:r>
        <w:rPr>
          <w:sz w:val="28"/>
          <w:szCs w:val="28"/>
          <w:lang w:val="en-GB"/>
        </w:rPr>
        <w:t>Rigotti</w:t>
      </w:r>
      <w:r>
        <w:rPr>
          <w:sz w:val="28"/>
          <w:szCs w:val="28"/>
          <w:lang w:val="uk-UA"/>
        </w:rPr>
        <w:t xml:space="preserve">, </w:t>
      </w:r>
      <w:r>
        <w:rPr>
          <w:sz w:val="28"/>
          <w:szCs w:val="28"/>
          <w:lang w:val="en-GB"/>
        </w:rPr>
        <w:t>MD</w:t>
      </w:r>
      <w:r>
        <w:rPr>
          <w:sz w:val="28"/>
          <w:szCs w:val="28"/>
          <w:lang w:val="uk-UA"/>
        </w:rPr>
        <w:t xml:space="preserve"> </w:t>
      </w:r>
      <w:r>
        <w:rPr>
          <w:sz w:val="28"/>
          <w:szCs w:val="28"/>
          <w:lang w:val="en-GB"/>
        </w:rPr>
        <w:t>Susan</w:t>
      </w:r>
      <w:r>
        <w:rPr>
          <w:sz w:val="28"/>
          <w:szCs w:val="28"/>
          <w:lang w:val="uk-UA"/>
        </w:rPr>
        <w:t xml:space="preserve"> </w:t>
      </w:r>
      <w:r>
        <w:rPr>
          <w:sz w:val="28"/>
          <w:szCs w:val="28"/>
          <w:lang w:val="en-GB"/>
        </w:rPr>
        <w:t>E</w:t>
      </w:r>
      <w:r>
        <w:rPr>
          <w:sz w:val="28"/>
          <w:szCs w:val="28"/>
          <w:lang w:val="uk-UA"/>
        </w:rPr>
        <w:t xml:space="preserve">. </w:t>
      </w:r>
      <w:r>
        <w:rPr>
          <w:sz w:val="28"/>
          <w:szCs w:val="28"/>
          <w:lang w:val="en-GB"/>
        </w:rPr>
        <w:t>Moran</w:t>
      </w:r>
      <w:r>
        <w:rPr>
          <w:sz w:val="28"/>
          <w:szCs w:val="28"/>
          <w:lang w:val="en-US"/>
        </w:rPr>
        <w:t xml:space="preserve">. </w:t>
      </w:r>
      <w:proofErr w:type="gramStart"/>
      <w:r>
        <w:rPr>
          <w:sz w:val="28"/>
          <w:szCs w:val="28"/>
          <w:lang w:val="en-US"/>
        </w:rPr>
        <w:t>Us college students exposure to tobacco promotions prevalence and association with tobacco use.</w:t>
      </w:r>
      <w:proofErr w:type="gramEnd"/>
      <w:r>
        <w:rPr>
          <w:sz w:val="28"/>
          <w:szCs w:val="28"/>
          <w:lang w:val="en-US"/>
        </w:rPr>
        <w:t xml:space="preserve"> Janure 2005, vol. 95, No 1American journal of public health138-144</w:t>
      </w:r>
    </w:p>
    <w:p w:rsidR="00C90063" w:rsidRDefault="00C90063" w:rsidP="00C90063">
      <w:pPr>
        <w:spacing w:line="360" w:lineRule="auto"/>
        <w:jc w:val="both"/>
        <w:rPr>
          <w:sz w:val="28"/>
          <w:szCs w:val="28"/>
          <w:lang w:val="en-US"/>
        </w:rPr>
      </w:pPr>
      <w:r>
        <w:rPr>
          <w:color w:val="000000"/>
          <w:sz w:val="28"/>
          <w:szCs w:val="28"/>
          <w:lang w:val="en-GB"/>
        </w:rPr>
        <w:t>2</w:t>
      </w:r>
      <w:r>
        <w:rPr>
          <w:color w:val="000000"/>
          <w:sz w:val="28"/>
          <w:szCs w:val="28"/>
          <w:lang w:val="uk-UA"/>
        </w:rPr>
        <w:t>7</w:t>
      </w:r>
      <w:r>
        <w:rPr>
          <w:color w:val="000000"/>
          <w:sz w:val="28"/>
          <w:szCs w:val="28"/>
          <w:lang w:val="en-US"/>
        </w:rPr>
        <w:t>4</w:t>
      </w:r>
      <w:r>
        <w:rPr>
          <w:color w:val="000000"/>
          <w:lang w:val="en-GB"/>
        </w:rPr>
        <w:t>.</w:t>
      </w:r>
      <w:r>
        <w:rPr>
          <w:b/>
          <w:bCs/>
          <w:szCs w:val="28"/>
          <w:lang w:val="en-GB"/>
        </w:rPr>
        <w:t xml:space="preserve"> </w:t>
      </w:r>
      <w:r>
        <w:rPr>
          <w:bCs/>
          <w:sz w:val="28"/>
          <w:szCs w:val="28"/>
          <w:lang w:val="en-GB"/>
        </w:rPr>
        <w:t xml:space="preserve">Olesen F., Diskinson J., Hjortdahl P. General Practice </w:t>
      </w:r>
      <w:r>
        <w:rPr>
          <w:bCs/>
          <w:sz w:val="28"/>
          <w:szCs w:val="28"/>
        </w:rPr>
        <w:sym w:font="Symbol" w:char="002D"/>
      </w:r>
      <w:r>
        <w:rPr>
          <w:bCs/>
          <w:sz w:val="28"/>
          <w:szCs w:val="28"/>
          <w:lang w:val="en-GB"/>
        </w:rPr>
        <w:t xml:space="preserve"> Time for a new definition // BMJ. </w:t>
      </w:r>
      <w:r>
        <w:rPr>
          <w:bCs/>
          <w:sz w:val="28"/>
          <w:szCs w:val="28"/>
        </w:rPr>
        <w:sym w:font="Symbol" w:char="002D"/>
      </w:r>
      <w:r>
        <w:rPr>
          <w:bCs/>
          <w:sz w:val="28"/>
          <w:szCs w:val="28"/>
          <w:lang w:val="en-GB"/>
        </w:rPr>
        <w:t xml:space="preserve"> 2000. </w:t>
      </w:r>
      <w:r>
        <w:rPr>
          <w:bCs/>
          <w:sz w:val="28"/>
          <w:szCs w:val="28"/>
        </w:rPr>
        <w:sym w:font="Symbol" w:char="002D"/>
      </w:r>
      <w:r>
        <w:rPr>
          <w:bCs/>
          <w:sz w:val="28"/>
          <w:szCs w:val="28"/>
          <w:lang w:val="en-GB"/>
        </w:rPr>
        <w:t xml:space="preserve"> Vol. 320. </w:t>
      </w:r>
      <w:r>
        <w:rPr>
          <w:bCs/>
          <w:sz w:val="28"/>
          <w:szCs w:val="28"/>
        </w:rPr>
        <w:sym w:font="Symbol" w:char="002D"/>
      </w:r>
      <w:r>
        <w:rPr>
          <w:bCs/>
          <w:sz w:val="28"/>
          <w:szCs w:val="28"/>
          <w:lang w:val="en-GB"/>
        </w:rPr>
        <w:t xml:space="preserve"> P. 354–357</w:t>
      </w:r>
    </w:p>
    <w:p w:rsidR="00C90063" w:rsidRDefault="00C90063" w:rsidP="00C90063">
      <w:pPr>
        <w:spacing w:line="360" w:lineRule="auto"/>
        <w:jc w:val="both"/>
        <w:rPr>
          <w:sz w:val="28"/>
          <w:szCs w:val="28"/>
          <w:lang w:val="en-US"/>
        </w:rPr>
      </w:pPr>
      <w:r>
        <w:rPr>
          <w:bCs/>
          <w:sz w:val="28"/>
          <w:szCs w:val="28"/>
          <w:lang w:val="en-US"/>
        </w:rPr>
        <w:t>2</w:t>
      </w:r>
      <w:r>
        <w:rPr>
          <w:bCs/>
          <w:sz w:val="28"/>
          <w:szCs w:val="28"/>
          <w:lang w:val="uk-UA"/>
        </w:rPr>
        <w:t>7</w:t>
      </w:r>
      <w:r>
        <w:rPr>
          <w:bCs/>
          <w:sz w:val="28"/>
          <w:szCs w:val="28"/>
          <w:lang w:val="en-US"/>
        </w:rPr>
        <w:t>5</w:t>
      </w:r>
      <w:proofErr w:type="gramStart"/>
      <w:r>
        <w:rPr>
          <w:bCs/>
          <w:sz w:val="28"/>
          <w:szCs w:val="28"/>
          <w:lang w:val="en-US"/>
        </w:rPr>
        <w:t>.</w:t>
      </w:r>
      <w:r>
        <w:rPr>
          <w:sz w:val="28"/>
          <w:szCs w:val="28"/>
          <w:lang w:val="en-US"/>
        </w:rPr>
        <w:t>Renee</w:t>
      </w:r>
      <w:proofErr w:type="gramEnd"/>
      <w:r>
        <w:rPr>
          <w:sz w:val="28"/>
          <w:szCs w:val="28"/>
          <w:lang w:val="uk-UA"/>
        </w:rPr>
        <w:t xml:space="preserve"> </w:t>
      </w:r>
      <w:r>
        <w:rPr>
          <w:sz w:val="28"/>
          <w:szCs w:val="28"/>
          <w:lang w:val="en-US"/>
        </w:rPr>
        <w:t>Lee</w:t>
      </w:r>
      <w:r>
        <w:rPr>
          <w:sz w:val="28"/>
          <w:szCs w:val="28"/>
          <w:lang w:val="uk-UA"/>
        </w:rPr>
        <w:t xml:space="preserve">, </w:t>
      </w:r>
      <w:r>
        <w:rPr>
          <w:sz w:val="28"/>
          <w:szCs w:val="28"/>
          <w:lang w:val="en-US"/>
        </w:rPr>
        <w:t>Valerie</w:t>
      </w:r>
      <w:r>
        <w:rPr>
          <w:sz w:val="28"/>
          <w:szCs w:val="28"/>
          <w:lang w:val="uk-UA"/>
        </w:rPr>
        <w:t xml:space="preserve"> </w:t>
      </w:r>
      <w:r>
        <w:rPr>
          <w:sz w:val="28"/>
          <w:szCs w:val="28"/>
          <w:lang w:val="en-US"/>
        </w:rPr>
        <w:t>Taylor</w:t>
      </w:r>
      <w:r>
        <w:rPr>
          <w:sz w:val="28"/>
          <w:szCs w:val="28"/>
          <w:lang w:val="uk-UA"/>
        </w:rPr>
        <w:t xml:space="preserve">, </w:t>
      </w:r>
      <w:r>
        <w:rPr>
          <w:sz w:val="28"/>
          <w:szCs w:val="28"/>
          <w:lang w:val="en-US"/>
        </w:rPr>
        <w:t>Ryan</w:t>
      </w:r>
      <w:r>
        <w:rPr>
          <w:sz w:val="28"/>
          <w:szCs w:val="28"/>
          <w:lang w:val="uk-UA"/>
        </w:rPr>
        <w:t xml:space="preserve"> </w:t>
      </w:r>
      <w:r>
        <w:rPr>
          <w:sz w:val="28"/>
          <w:szCs w:val="28"/>
          <w:lang w:val="en-US"/>
        </w:rPr>
        <w:t>McGetrick</w:t>
      </w:r>
      <w:r>
        <w:rPr>
          <w:sz w:val="28"/>
          <w:szCs w:val="28"/>
          <w:lang w:val="uk-UA"/>
        </w:rPr>
        <w:t>,</w:t>
      </w:r>
      <w:r>
        <w:rPr>
          <w:sz w:val="28"/>
          <w:szCs w:val="28"/>
          <w:lang w:val="en-US"/>
        </w:rPr>
        <w:t xml:space="preserve"> Toward reducing young exposure to tobacco messages examining the breadth of brand and nonbrand communications/journal of health communication. vol. 9, </w:t>
      </w:r>
      <w:r>
        <w:rPr>
          <w:sz w:val="28"/>
          <w:szCs w:val="28"/>
          <w:lang w:val="uk-UA"/>
        </w:rPr>
        <w:t>№</w:t>
      </w:r>
      <w:r>
        <w:rPr>
          <w:sz w:val="28"/>
          <w:szCs w:val="28"/>
          <w:lang w:val="en-US"/>
        </w:rPr>
        <w:t>5, sep</w:t>
      </w:r>
      <w:proofErr w:type="gramStart"/>
      <w:r>
        <w:rPr>
          <w:sz w:val="28"/>
          <w:szCs w:val="28"/>
          <w:lang w:val="en-US"/>
        </w:rPr>
        <w:t>.-</w:t>
      </w:r>
      <w:proofErr w:type="gramEnd"/>
      <w:r>
        <w:rPr>
          <w:sz w:val="28"/>
          <w:szCs w:val="28"/>
          <w:lang w:val="en-US"/>
        </w:rPr>
        <w:t xml:space="preserve"> oct.2004. p. 461-479.</w:t>
      </w:r>
    </w:p>
    <w:p w:rsidR="00C90063" w:rsidRDefault="00C90063" w:rsidP="00C90063">
      <w:pPr>
        <w:spacing w:line="360" w:lineRule="auto"/>
        <w:jc w:val="both"/>
        <w:rPr>
          <w:bCs/>
          <w:sz w:val="28"/>
          <w:szCs w:val="28"/>
          <w:lang w:val="en-US"/>
        </w:rPr>
      </w:pPr>
      <w:r>
        <w:rPr>
          <w:color w:val="000000"/>
          <w:sz w:val="28"/>
          <w:szCs w:val="28"/>
          <w:lang w:val="en-US"/>
        </w:rPr>
        <w:t>2</w:t>
      </w:r>
      <w:r>
        <w:rPr>
          <w:color w:val="000000"/>
          <w:sz w:val="28"/>
          <w:szCs w:val="28"/>
          <w:lang w:val="uk-UA"/>
        </w:rPr>
        <w:t>7</w:t>
      </w:r>
      <w:r>
        <w:rPr>
          <w:color w:val="000000"/>
          <w:sz w:val="28"/>
          <w:szCs w:val="28"/>
          <w:lang w:val="en-US"/>
        </w:rPr>
        <w:t>6</w:t>
      </w:r>
      <w:proofErr w:type="gramStart"/>
      <w:r>
        <w:rPr>
          <w:color w:val="000000"/>
          <w:sz w:val="28"/>
          <w:szCs w:val="28"/>
          <w:lang w:val="en-US"/>
        </w:rPr>
        <w:t>.</w:t>
      </w:r>
      <w:r>
        <w:rPr>
          <w:sz w:val="28"/>
          <w:szCs w:val="28"/>
          <w:lang w:val="en-GB"/>
        </w:rPr>
        <w:t>Rhonda</w:t>
      </w:r>
      <w:proofErr w:type="gramEnd"/>
      <w:r>
        <w:rPr>
          <w:sz w:val="28"/>
          <w:szCs w:val="28"/>
          <w:lang w:val="uk-UA"/>
        </w:rPr>
        <w:t xml:space="preserve"> </w:t>
      </w:r>
      <w:r>
        <w:rPr>
          <w:sz w:val="28"/>
          <w:szCs w:val="28"/>
          <w:lang w:val="en-GB"/>
        </w:rPr>
        <w:t>Y</w:t>
      </w:r>
      <w:r>
        <w:rPr>
          <w:sz w:val="28"/>
          <w:szCs w:val="28"/>
          <w:lang w:val="uk-UA"/>
        </w:rPr>
        <w:t xml:space="preserve">. </w:t>
      </w:r>
      <w:r>
        <w:rPr>
          <w:sz w:val="28"/>
          <w:szCs w:val="28"/>
          <w:lang w:val="en-GB"/>
        </w:rPr>
        <w:t>Kropp</w:t>
      </w:r>
      <w:r>
        <w:rPr>
          <w:sz w:val="28"/>
          <w:szCs w:val="28"/>
          <w:lang w:val="uk-UA"/>
        </w:rPr>
        <w:t xml:space="preserve">, </w:t>
      </w:r>
      <w:r>
        <w:rPr>
          <w:sz w:val="28"/>
          <w:szCs w:val="28"/>
          <w:lang w:val="en-GB"/>
        </w:rPr>
        <w:t>MPH</w:t>
      </w:r>
      <w:r>
        <w:rPr>
          <w:sz w:val="28"/>
          <w:szCs w:val="28"/>
          <w:lang w:val="uk-UA"/>
        </w:rPr>
        <w:t xml:space="preserve"> </w:t>
      </w:r>
      <w:r>
        <w:rPr>
          <w:sz w:val="28"/>
          <w:szCs w:val="28"/>
          <w:lang w:val="en-GB"/>
        </w:rPr>
        <w:t>and</w:t>
      </w:r>
      <w:r>
        <w:rPr>
          <w:sz w:val="28"/>
          <w:szCs w:val="28"/>
          <w:lang w:val="uk-UA"/>
        </w:rPr>
        <w:t xml:space="preserve"> </w:t>
      </w:r>
      <w:r>
        <w:rPr>
          <w:sz w:val="28"/>
          <w:szCs w:val="28"/>
          <w:lang w:val="en-GB"/>
        </w:rPr>
        <w:t>Bonnie</w:t>
      </w:r>
      <w:r>
        <w:rPr>
          <w:sz w:val="28"/>
          <w:szCs w:val="28"/>
          <w:lang w:val="uk-UA"/>
        </w:rPr>
        <w:t xml:space="preserve"> </w:t>
      </w:r>
      <w:r>
        <w:rPr>
          <w:sz w:val="28"/>
          <w:szCs w:val="28"/>
          <w:lang w:val="en-GB"/>
        </w:rPr>
        <w:t>L</w:t>
      </w:r>
      <w:r>
        <w:rPr>
          <w:sz w:val="28"/>
          <w:szCs w:val="28"/>
          <w:lang w:val="uk-UA"/>
        </w:rPr>
        <w:t xml:space="preserve">. </w:t>
      </w:r>
      <w:r>
        <w:rPr>
          <w:sz w:val="28"/>
          <w:szCs w:val="28"/>
          <w:lang w:val="en-GB"/>
        </w:rPr>
        <w:t>Halpern</w:t>
      </w:r>
      <w:r>
        <w:rPr>
          <w:sz w:val="28"/>
          <w:szCs w:val="28"/>
          <w:lang w:val="uk-UA"/>
        </w:rPr>
        <w:t>-</w:t>
      </w:r>
      <w:r>
        <w:rPr>
          <w:sz w:val="28"/>
          <w:szCs w:val="28"/>
          <w:lang w:val="en-GB"/>
        </w:rPr>
        <w:t>Felsher</w:t>
      </w:r>
      <w:r>
        <w:rPr>
          <w:sz w:val="28"/>
          <w:szCs w:val="28"/>
          <w:lang w:val="uk-UA"/>
        </w:rPr>
        <w:t xml:space="preserve"> </w:t>
      </w:r>
      <w:r>
        <w:rPr>
          <w:sz w:val="28"/>
          <w:szCs w:val="28"/>
          <w:lang w:val="en-US"/>
        </w:rPr>
        <w:t xml:space="preserve">PhD Adolescents beliefs about the riscs involved in smoking light cigarettes. Pediatrics vol. </w:t>
      </w:r>
      <w:proofErr w:type="gramStart"/>
      <w:r>
        <w:rPr>
          <w:sz w:val="28"/>
          <w:szCs w:val="28"/>
          <w:lang w:val="en-US"/>
        </w:rPr>
        <w:t>114 No.4, October 2004, pp. 445-451</w:t>
      </w:r>
      <w:proofErr w:type="gramEnd"/>
      <w:r>
        <w:rPr>
          <w:sz w:val="28"/>
          <w:szCs w:val="28"/>
          <w:lang w:val="en-US"/>
        </w:rPr>
        <w:t>.</w:t>
      </w:r>
    </w:p>
    <w:p w:rsidR="00C90063" w:rsidRDefault="00C90063" w:rsidP="00C90063">
      <w:pPr>
        <w:spacing w:line="360" w:lineRule="auto"/>
        <w:jc w:val="both"/>
        <w:rPr>
          <w:iCs/>
          <w:color w:val="000000"/>
          <w:sz w:val="28"/>
          <w:szCs w:val="28"/>
          <w:lang w:val="en-GB"/>
        </w:rPr>
      </w:pPr>
      <w:r>
        <w:rPr>
          <w:sz w:val="28"/>
          <w:szCs w:val="28"/>
          <w:lang w:val="en-GB"/>
        </w:rPr>
        <w:t>2</w:t>
      </w:r>
      <w:r>
        <w:rPr>
          <w:sz w:val="28"/>
          <w:szCs w:val="28"/>
          <w:lang w:val="uk-UA"/>
        </w:rPr>
        <w:t>7</w:t>
      </w:r>
      <w:r>
        <w:rPr>
          <w:sz w:val="28"/>
          <w:szCs w:val="28"/>
          <w:lang w:val="en-US"/>
        </w:rPr>
        <w:t>7</w:t>
      </w:r>
      <w:r>
        <w:rPr>
          <w:sz w:val="28"/>
          <w:szCs w:val="28"/>
          <w:lang w:val="en-GB"/>
        </w:rPr>
        <w:t>.</w:t>
      </w:r>
      <w:r>
        <w:rPr>
          <w:color w:val="000000"/>
          <w:lang w:val="en-GB"/>
        </w:rPr>
        <w:t xml:space="preserve"> </w:t>
      </w:r>
      <w:r>
        <w:rPr>
          <w:color w:val="000000"/>
          <w:sz w:val="28"/>
          <w:szCs w:val="28"/>
          <w:lang w:val="en-GB"/>
        </w:rPr>
        <w:t>Rebecca L. Collins, Phyllis L. Ellickson, Daniel F. McCaffrey. Saturated in beer: Awareness of beer advertising in late childhood and adolescence</w:t>
      </w:r>
      <w:r>
        <w:rPr>
          <w:color w:val="000000"/>
          <w:sz w:val="28"/>
          <w:szCs w:val="28"/>
          <w:lang w:val="en-GB"/>
        </w:rPr>
        <w:br/>
      </w:r>
      <w:r>
        <w:rPr>
          <w:iCs/>
          <w:color w:val="000000"/>
          <w:sz w:val="28"/>
          <w:szCs w:val="28"/>
          <w:lang w:val="en-GB"/>
        </w:rPr>
        <w:t>Journal of Adolescent Health</w:t>
      </w:r>
      <w:r>
        <w:rPr>
          <w:color w:val="000000"/>
          <w:sz w:val="28"/>
          <w:szCs w:val="28"/>
          <w:lang w:val="en-GB"/>
        </w:rPr>
        <w:t>, </w:t>
      </w:r>
      <w:r>
        <w:rPr>
          <w:iCs/>
          <w:color w:val="000000"/>
          <w:sz w:val="28"/>
          <w:szCs w:val="28"/>
          <w:lang w:val="en-GB"/>
        </w:rPr>
        <w:t>Volume 37, Issue 1</w:t>
      </w:r>
      <w:r>
        <w:rPr>
          <w:color w:val="000000"/>
          <w:sz w:val="28"/>
          <w:szCs w:val="28"/>
          <w:lang w:val="en-GB"/>
        </w:rPr>
        <w:t>, </w:t>
      </w:r>
      <w:r>
        <w:rPr>
          <w:iCs/>
          <w:color w:val="000000"/>
          <w:sz w:val="28"/>
          <w:szCs w:val="28"/>
          <w:lang w:val="en-GB"/>
        </w:rPr>
        <w:t>July 2005</w:t>
      </w:r>
      <w:r>
        <w:rPr>
          <w:color w:val="000000"/>
          <w:sz w:val="28"/>
          <w:szCs w:val="28"/>
          <w:lang w:val="en-GB"/>
        </w:rPr>
        <w:t>, </w:t>
      </w:r>
      <w:r>
        <w:rPr>
          <w:iCs/>
          <w:color w:val="000000"/>
          <w:sz w:val="28"/>
          <w:szCs w:val="28"/>
          <w:lang w:val="en-GB"/>
        </w:rPr>
        <w:t>Pages 29-36</w:t>
      </w:r>
    </w:p>
    <w:p w:rsidR="00C90063" w:rsidRDefault="00C90063" w:rsidP="00C90063">
      <w:pPr>
        <w:spacing w:line="360" w:lineRule="auto"/>
        <w:jc w:val="both"/>
        <w:rPr>
          <w:iCs/>
          <w:color w:val="000000"/>
          <w:sz w:val="28"/>
          <w:szCs w:val="28"/>
          <w:lang w:val="en-GB"/>
        </w:rPr>
      </w:pPr>
      <w:r>
        <w:rPr>
          <w:iCs/>
          <w:color w:val="000000"/>
          <w:sz w:val="28"/>
          <w:szCs w:val="28"/>
          <w:lang w:val="en-GB"/>
        </w:rPr>
        <w:t>2</w:t>
      </w:r>
      <w:r>
        <w:rPr>
          <w:iCs/>
          <w:color w:val="000000"/>
          <w:sz w:val="28"/>
          <w:szCs w:val="28"/>
          <w:lang w:val="uk-UA"/>
        </w:rPr>
        <w:t>7</w:t>
      </w:r>
      <w:r>
        <w:rPr>
          <w:iCs/>
          <w:color w:val="000000"/>
          <w:sz w:val="28"/>
          <w:szCs w:val="28"/>
          <w:lang w:val="en-US"/>
        </w:rPr>
        <w:t>8</w:t>
      </w:r>
      <w:r>
        <w:rPr>
          <w:iCs/>
          <w:color w:val="000000"/>
          <w:sz w:val="28"/>
          <w:szCs w:val="28"/>
          <w:lang w:val="en-GB"/>
        </w:rPr>
        <w:t>.</w:t>
      </w:r>
      <w:r>
        <w:rPr>
          <w:color w:val="000000"/>
          <w:lang w:val="en-GB"/>
        </w:rPr>
        <w:t xml:space="preserve"> </w:t>
      </w:r>
      <w:r>
        <w:rPr>
          <w:color w:val="000000"/>
          <w:sz w:val="28"/>
          <w:szCs w:val="28"/>
          <w:lang w:val="en-GB"/>
        </w:rPr>
        <w:t>Rebecca L. Collins, Phyllis L. Ellickson, Daniel McCaffrey. Early Adolescent Exposure to Alcohol Advertising and Its Relationship to Underage Drinking</w:t>
      </w:r>
      <w:r>
        <w:rPr>
          <w:color w:val="000000"/>
          <w:sz w:val="28"/>
          <w:szCs w:val="28"/>
          <w:lang w:val="en-GB"/>
        </w:rPr>
        <w:br/>
      </w:r>
      <w:r>
        <w:rPr>
          <w:iCs/>
          <w:color w:val="000000"/>
          <w:sz w:val="28"/>
          <w:szCs w:val="28"/>
          <w:lang w:val="en-GB"/>
        </w:rPr>
        <w:t>Journal of Adolescent Health</w:t>
      </w:r>
      <w:r>
        <w:rPr>
          <w:color w:val="000000"/>
          <w:sz w:val="28"/>
          <w:szCs w:val="28"/>
          <w:lang w:val="en-GB"/>
        </w:rPr>
        <w:t>, </w:t>
      </w:r>
      <w:r>
        <w:rPr>
          <w:iCs/>
          <w:color w:val="000000"/>
          <w:sz w:val="28"/>
          <w:szCs w:val="28"/>
          <w:lang w:val="en-GB"/>
        </w:rPr>
        <w:t>Volume 40, Issue 6</w:t>
      </w:r>
      <w:r>
        <w:rPr>
          <w:color w:val="000000"/>
          <w:sz w:val="28"/>
          <w:szCs w:val="28"/>
          <w:lang w:val="en-GB"/>
        </w:rPr>
        <w:t>, </w:t>
      </w:r>
      <w:r>
        <w:rPr>
          <w:iCs/>
          <w:color w:val="000000"/>
          <w:sz w:val="28"/>
          <w:szCs w:val="28"/>
          <w:lang w:val="en-GB"/>
        </w:rPr>
        <w:t>June 2007</w:t>
      </w:r>
      <w:r>
        <w:rPr>
          <w:color w:val="000000"/>
          <w:sz w:val="28"/>
          <w:szCs w:val="28"/>
          <w:lang w:val="en-GB"/>
        </w:rPr>
        <w:t>, </w:t>
      </w:r>
      <w:r>
        <w:rPr>
          <w:iCs/>
          <w:color w:val="000000"/>
          <w:sz w:val="28"/>
          <w:szCs w:val="28"/>
          <w:lang w:val="en-GB"/>
        </w:rPr>
        <w:t>Pages 527-534</w:t>
      </w:r>
      <w:r>
        <w:rPr>
          <w:color w:val="000000"/>
          <w:sz w:val="28"/>
          <w:szCs w:val="28"/>
          <w:lang w:val="en-GB"/>
        </w:rPr>
        <w:br/>
      </w:r>
      <w:r>
        <w:rPr>
          <w:sz w:val="28"/>
          <w:szCs w:val="28"/>
          <w:lang w:val="en-GB"/>
        </w:rPr>
        <w:t>2</w:t>
      </w:r>
      <w:r>
        <w:rPr>
          <w:sz w:val="28"/>
          <w:szCs w:val="28"/>
          <w:lang w:val="uk-UA"/>
        </w:rPr>
        <w:t>7</w:t>
      </w:r>
      <w:r>
        <w:rPr>
          <w:sz w:val="28"/>
          <w:szCs w:val="28"/>
          <w:lang w:val="en-US"/>
        </w:rPr>
        <w:t>9</w:t>
      </w:r>
      <w:r>
        <w:rPr>
          <w:sz w:val="28"/>
          <w:szCs w:val="28"/>
          <w:lang w:val="en-GB"/>
        </w:rPr>
        <w:t>.</w:t>
      </w:r>
      <w:r>
        <w:rPr>
          <w:color w:val="000000"/>
          <w:lang w:val="en-GB"/>
        </w:rPr>
        <w:t xml:space="preserve"> </w:t>
      </w:r>
      <w:proofErr w:type="gramStart"/>
      <w:r>
        <w:rPr>
          <w:color w:val="000000"/>
          <w:sz w:val="28"/>
          <w:szCs w:val="28"/>
          <w:lang w:val="en-GB"/>
        </w:rPr>
        <w:t>Richard D.B. Velleman and Lorna J Templetonl.</w:t>
      </w:r>
      <w:proofErr w:type="gramEnd"/>
      <w:r>
        <w:rPr>
          <w:color w:val="000000"/>
          <w:sz w:val="28"/>
          <w:szCs w:val="28"/>
          <w:lang w:val="en-GB"/>
        </w:rPr>
        <w:t xml:space="preserve"> Substance misuse by children and young people: the role of the family and implications for intervention and prevention. </w:t>
      </w:r>
      <w:r>
        <w:rPr>
          <w:iCs/>
          <w:color w:val="000000"/>
          <w:sz w:val="28"/>
          <w:szCs w:val="28"/>
          <w:lang w:val="en-GB"/>
        </w:rPr>
        <w:t>Paediatrics and Child Health</w:t>
      </w:r>
      <w:r>
        <w:rPr>
          <w:color w:val="000000"/>
          <w:sz w:val="28"/>
          <w:szCs w:val="28"/>
          <w:lang w:val="en-GB"/>
        </w:rPr>
        <w:t>, </w:t>
      </w:r>
      <w:r>
        <w:rPr>
          <w:iCs/>
          <w:color w:val="000000"/>
          <w:sz w:val="28"/>
          <w:szCs w:val="28"/>
          <w:lang w:val="en-GB"/>
        </w:rPr>
        <w:t>Volume 17, Issue 1</w:t>
      </w:r>
      <w:r>
        <w:rPr>
          <w:color w:val="000000"/>
          <w:sz w:val="28"/>
          <w:szCs w:val="28"/>
          <w:lang w:val="en-GB"/>
        </w:rPr>
        <w:t>, </w:t>
      </w:r>
      <w:r>
        <w:rPr>
          <w:iCs/>
          <w:color w:val="000000"/>
          <w:sz w:val="28"/>
          <w:szCs w:val="28"/>
          <w:lang w:val="en-GB"/>
        </w:rPr>
        <w:t>January 2007</w:t>
      </w:r>
      <w:r>
        <w:rPr>
          <w:color w:val="000000"/>
          <w:sz w:val="28"/>
          <w:szCs w:val="28"/>
          <w:lang w:val="en-GB"/>
        </w:rPr>
        <w:t>, </w:t>
      </w:r>
      <w:r>
        <w:rPr>
          <w:iCs/>
          <w:color w:val="000000"/>
          <w:sz w:val="28"/>
          <w:szCs w:val="28"/>
          <w:lang w:val="en-GB"/>
        </w:rPr>
        <w:t>Pages 25-30</w:t>
      </w:r>
    </w:p>
    <w:p w:rsidR="00C90063" w:rsidRDefault="00C90063" w:rsidP="00C90063">
      <w:pPr>
        <w:spacing w:line="360" w:lineRule="auto"/>
        <w:rPr>
          <w:color w:val="000000"/>
          <w:sz w:val="28"/>
          <w:szCs w:val="28"/>
          <w:lang w:val="en-GB"/>
        </w:rPr>
      </w:pPr>
      <w:r>
        <w:rPr>
          <w:color w:val="000000"/>
          <w:sz w:val="28"/>
          <w:szCs w:val="28"/>
          <w:lang w:val="en-GB"/>
        </w:rPr>
        <w:t>2</w:t>
      </w:r>
      <w:r>
        <w:rPr>
          <w:color w:val="000000"/>
          <w:sz w:val="28"/>
          <w:szCs w:val="28"/>
          <w:lang w:val="en-US"/>
        </w:rPr>
        <w:t>80</w:t>
      </w:r>
      <w:proofErr w:type="gramStart"/>
      <w:r>
        <w:rPr>
          <w:color w:val="000000"/>
          <w:sz w:val="28"/>
          <w:szCs w:val="28"/>
          <w:lang w:val="en-GB"/>
        </w:rPr>
        <w:t>.Russell</w:t>
      </w:r>
      <w:proofErr w:type="gramEnd"/>
      <w:r>
        <w:rPr>
          <w:color w:val="000000"/>
          <w:sz w:val="28"/>
          <w:szCs w:val="28"/>
          <w:lang w:val="en-GB"/>
        </w:rPr>
        <w:t xml:space="preserve"> W. Steele, Andres Ramgoolam and Jr., James Evans .Health services for homeless adolescents</w:t>
      </w:r>
      <w:r>
        <w:rPr>
          <w:color w:val="000000"/>
          <w:sz w:val="28"/>
          <w:szCs w:val="28"/>
          <w:vertAlign w:val="superscript"/>
          <w:lang w:val="en-GB"/>
        </w:rPr>
        <w:t xml:space="preserve">. </w:t>
      </w:r>
      <w:r>
        <w:rPr>
          <w:iCs/>
          <w:color w:val="000000"/>
          <w:sz w:val="28"/>
          <w:szCs w:val="28"/>
          <w:lang w:val="en-GB"/>
        </w:rPr>
        <w:t>Seminars in Pediatric Infectious Diseases</w:t>
      </w:r>
      <w:r>
        <w:rPr>
          <w:color w:val="000000"/>
          <w:sz w:val="28"/>
          <w:szCs w:val="28"/>
          <w:lang w:val="en-GB"/>
        </w:rPr>
        <w:t>, </w:t>
      </w:r>
      <w:r>
        <w:rPr>
          <w:iCs/>
          <w:color w:val="000000"/>
          <w:sz w:val="28"/>
          <w:szCs w:val="28"/>
          <w:lang w:val="en-GB"/>
        </w:rPr>
        <w:t>Volume 14, Issue 1</w:t>
      </w:r>
      <w:r>
        <w:rPr>
          <w:color w:val="000000"/>
          <w:sz w:val="28"/>
          <w:szCs w:val="28"/>
          <w:lang w:val="en-GB"/>
        </w:rPr>
        <w:t>, </w:t>
      </w:r>
      <w:r>
        <w:rPr>
          <w:iCs/>
          <w:color w:val="000000"/>
          <w:sz w:val="28"/>
          <w:szCs w:val="28"/>
          <w:lang w:val="en-GB"/>
        </w:rPr>
        <w:t>January 2003</w:t>
      </w:r>
      <w:r>
        <w:rPr>
          <w:color w:val="000000"/>
          <w:sz w:val="28"/>
          <w:szCs w:val="28"/>
          <w:lang w:val="en-GB"/>
        </w:rPr>
        <w:t>, </w:t>
      </w:r>
      <w:r>
        <w:rPr>
          <w:iCs/>
          <w:color w:val="000000"/>
          <w:sz w:val="28"/>
          <w:szCs w:val="28"/>
          <w:lang w:val="en-GB"/>
        </w:rPr>
        <w:t>Pages 38-42</w:t>
      </w:r>
      <w:r>
        <w:rPr>
          <w:color w:val="000000"/>
          <w:sz w:val="28"/>
          <w:szCs w:val="28"/>
          <w:lang w:val="en-GB"/>
        </w:rPr>
        <w:br/>
        <w:t>2</w:t>
      </w:r>
      <w:r>
        <w:rPr>
          <w:color w:val="000000"/>
          <w:sz w:val="28"/>
          <w:szCs w:val="28"/>
          <w:lang w:val="uk-UA"/>
        </w:rPr>
        <w:t>8</w:t>
      </w:r>
      <w:r>
        <w:rPr>
          <w:color w:val="000000"/>
          <w:sz w:val="28"/>
          <w:szCs w:val="28"/>
          <w:lang w:val="en-US"/>
        </w:rPr>
        <w:t>1</w:t>
      </w:r>
      <w:r>
        <w:rPr>
          <w:color w:val="000000"/>
          <w:sz w:val="28"/>
          <w:szCs w:val="28"/>
          <w:lang w:val="en-GB"/>
        </w:rPr>
        <w:t>.</w:t>
      </w:r>
      <w:r>
        <w:rPr>
          <w:color w:val="000000"/>
          <w:lang w:val="en-GB"/>
        </w:rPr>
        <w:t xml:space="preserve"> </w:t>
      </w:r>
      <w:r>
        <w:rPr>
          <w:color w:val="000000"/>
          <w:sz w:val="28"/>
          <w:szCs w:val="28"/>
          <w:lang w:val="en-GB"/>
        </w:rPr>
        <w:t xml:space="preserve">Robert L. </w:t>
      </w:r>
      <w:proofErr w:type="gramStart"/>
      <w:r>
        <w:rPr>
          <w:color w:val="000000"/>
          <w:sz w:val="28"/>
          <w:szCs w:val="28"/>
          <w:lang w:val="en-GB"/>
        </w:rPr>
        <w:t>Glueckauf .</w:t>
      </w:r>
      <w:proofErr w:type="gramEnd"/>
      <w:r>
        <w:rPr>
          <w:color w:val="000000"/>
          <w:sz w:val="28"/>
          <w:szCs w:val="28"/>
          <w:lang w:val="en-GB"/>
        </w:rPr>
        <w:t xml:space="preserve"> Telehealth and Chronic Disabilities: New Frontier for Research and Development </w:t>
      </w:r>
      <w:r>
        <w:rPr>
          <w:iCs/>
          <w:color w:val="000000"/>
          <w:sz w:val="28"/>
          <w:szCs w:val="28"/>
          <w:lang w:val="en-GB"/>
        </w:rPr>
        <w:t>Rehabilitation Psychology</w:t>
      </w:r>
      <w:r>
        <w:rPr>
          <w:color w:val="000000"/>
          <w:sz w:val="28"/>
          <w:szCs w:val="28"/>
          <w:lang w:val="en-GB"/>
        </w:rPr>
        <w:t>, </w:t>
      </w:r>
      <w:r>
        <w:rPr>
          <w:iCs/>
          <w:color w:val="000000"/>
          <w:sz w:val="28"/>
          <w:szCs w:val="28"/>
          <w:lang w:val="en-GB"/>
        </w:rPr>
        <w:t>Volume 47, Issue 1</w:t>
      </w:r>
      <w:r>
        <w:rPr>
          <w:color w:val="000000"/>
          <w:sz w:val="28"/>
          <w:szCs w:val="28"/>
          <w:lang w:val="en-GB"/>
        </w:rPr>
        <w:t>, </w:t>
      </w:r>
      <w:r>
        <w:rPr>
          <w:iCs/>
          <w:color w:val="000000"/>
          <w:sz w:val="28"/>
          <w:szCs w:val="28"/>
          <w:lang w:val="en-GB"/>
        </w:rPr>
        <w:t>February 2002</w:t>
      </w:r>
      <w:r>
        <w:rPr>
          <w:color w:val="000000"/>
          <w:sz w:val="28"/>
          <w:szCs w:val="28"/>
          <w:lang w:val="en-GB"/>
        </w:rPr>
        <w:t>, </w:t>
      </w:r>
      <w:r>
        <w:rPr>
          <w:iCs/>
          <w:color w:val="000000"/>
          <w:sz w:val="28"/>
          <w:szCs w:val="28"/>
          <w:lang w:val="en-GB"/>
        </w:rPr>
        <w:t>Pages 3-7</w:t>
      </w:r>
      <w:r>
        <w:rPr>
          <w:color w:val="000000"/>
          <w:sz w:val="28"/>
          <w:szCs w:val="28"/>
          <w:lang w:val="en-GB"/>
        </w:rPr>
        <w:br/>
      </w:r>
      <w:r>
        <w:rPr>
          <w:color w:val="000000"/>
          <w:sz w:val="28"/>
          <w:szCs w:val="28"/>
          <w:lang w:val="en-GB"/>
        </w:rPr>
        <w:lastRenderedPageBreak/>
        <w:t>2</w:t>
      </w:r>
      <w:r>
        <w:rPr>
          <w:color w:val="000000"/>
          <w:sz w:val="28"/>
          <w:szCs w:val="28"/>
          <w:lang w:val="uk-UA"/>
        </w:rPr>
        <w:t>8</w:t>
      </w:r>
      <w:r>
        <w:rPr>
          <w:color w:val="000000"/>
          <w:sz w:val="28"/>
          <w:szCs w:val="28"/>
          <w:lang w:val="en-US"/>
        </w:rPr>
        <w:t>2</w:t>
      </w:r>
      <w:r>
        <w:rPr>
          <w:color w:val="000000"/>
          <w:sz w:val="28"/>
          <w:szCs w:val="28"/>
          <w:lang w:val="en-GB"/>
        </w:rPr>
        <w:t>.</w:t>
      </w:r>
      <w:r>
        <w:rPr>
          <w:color w:val="000000"/>
          <w:lang w:val="en-GB"/>
        </w:rPr>
        <w:t xml:space="preserve"> </w:t>
      </w:r>
      <w:proofErr w:type="gramStart"/>
      <w:r>
        <w:rPr>
          <w:color w:val="000000"/>
          <w:sz w:val="28"/>
          <w:szCs w:val="28"/>
          <w:lang w:val="en-GB"/>
        </w:rPr>
        <w:t>Shanta R. Dube, Jacqueline W. Miller, David W. Brown, Wayne H. Giles, Vincent J. Felitti, Maxia Dong and Robert F. Anda.</w:t>
      </w:r>
      <w:proofErr w:type="gramEnd"/>
      <w:r>
        <w:rPr>
          <w:color w:val="000000"/>
          <w:sz w:val="28"/>
          <w:szCs w:val="28"/>
          <w:lang w:val="en-GB"/>
        </w:rPr>
        <w:t xml:space="preserve"> </w:t>
      </w:r>
      <w:proofErr w:type="gramStart"/>
      <w:r>
        <w:rPr>
          <w:color w:val="000000"/>
          <w:sz w:val="28"/>
          <w:szCs w:val="28"/>
          <w:lang w:val="en-GB"/>
        </w:rPr>
        <w:t>Adverse childhood experiences and the association with ever using alcohol and initiating alcohol use during adolescence.</w:t>
      </w:r>
      <w:proofErr w:type="gramEnd"/>
      <w:r>
        <w:rPr>
          <w:color w:val="000000"/>
          <w:sz w:val="28"/>
          <w:szCs w:val="28"/>
          <w:lang w:val="en-GB"/>
        </w:rPr>
        <w:t xml:space="preserve"> </w:t>
      </w:r>
      <w:r>
        <w:rPr>
          <w:iCs/>
          <w:color w:val="000000"/>
          <w:sz w:val="28"/>
          <w:szCs w:val="28"/>
          <w:lang w:val="en-GB"/>
        </w:rPr>
        <w:t>Journal of Adolescent Health</w:t>
      </w:r>
      <w:r>
        <w:rPr>
          <w:color w:val="000000"/>
          <w:sz w:val="28"/>
          <w:szCs w:val="28"/>
          <w:lang w:val="en-GB"/>
        </w:rPr>
        <w:t>, </w:t>
      </w:r>
      <w:r>
        <w:rPr>
          <w:iCs/>
          <w:color w:val="000000"/>
          <w:sz w:val="28"/>
          <w:szCs w:val="28"/>
          <w:lang w:val="en-GB"/>
        </w:rPr>
        <w:t>Volume 38, Issue 4</w:t>
      </w:r>
      <w:r>
        <w:rPr>
          <w:color w:val="000000"/>
          <w:sz w:val="28"/>
          <w:szCs w:val="28"/>
          <w:lang w:val="en-GB"/>
        </w:rPr>
        <w:t>, </w:t>
      </w:r>
      <w:r>
        <w:rPr>
          <w:iCs/>
          <w:color w:val="000000"/>
          <w:sz w:val="28"/>
          <w:szCs w:val="28"/>
          <w:lang w:val="en-GB"/>
        </w:rPr>
        <w:t>April 2006</w:t>
      </w:r>
      <w:r>
        <w:rPr>
          <w:color w:val="000000"/>
          <w:sz w:val="28"/>
          <w:szCs w:val="28"/>
          <w:lang w:val="en-GB"/>
        </w:rPr>
        <w:t>, </w:t>
      </w:r>
      <w:r>
        <w:rPr>
          <w:iCs/>
          <w:color w:val="000000"/>
          <w:sz w:val="28"/>
          <w:szCs w:val="28"/>
          <w:lang w:val="en-GB"/>
        </w:rPr>
        <w:t>Pages 444.e1-444.e10</w:t>
      </w:r>
    </w:p>
    <w:p w:rsidR="00C90063" w:rsidRDefault="00C90063" w:rsidP="00C90063">
      <w:pPr>
        <w:spacing w:line="360" w:lineRule="auto"/>
        <w:jc w:val="both"/>
        <w:rPr>
          <w:sz w:val="28"/>
          <w:szCs w:val="28"/>
          <w:lang w:val="en-US"/>
        </w:rPr>
      </w:pPr>
      <w:r>
        <w:rPr>
          <w:color w:val="000000"/>
          <w:sz w:val="28"/>
          <w:szCs w:val="28"/>
          <w:lang w:val="uk-UA"/>
        </w:rPr>
        <w:t>28</w:t>
      </w:r>
      <w:r>
        <w:rPr>
          <w:color w:val="000000"/>
          <w:sz w:val="28"/>
          <w:szCs w:val="28"/>
          <w:lang w:val="en-US"/>
        </w:rPr>
        <w:t>3</w:t>
      </w:r>
      <w:r>
        <w:rPr>
          <w:color w:val="000000"/>
          <w:sz w:val="28"/>
          <w:szCs w:val="28"/>
          <w:lang w:val="en-GB"/>
        </w:rPr>
        <w:t>.</w:t>
      </w:r>
      <w:r>
        <w:rPr>
          <w:color w:val="000000"/>
          <w:lang w:val="en-GB"/>
        </w:rPr>
        <w:t xml:space="preserve"> </w:t>
      </w:r>
      <w:r>
        <w:rPr>
          <w:color w:val="000000"/>
          <w:sz w:val="28"/>
          <w:szCs w:val="28"/>
          <w:lang w:val="en-GB"/>
        </w:rPr>
        <w:t>Susan A. Albrecht, Linda W. Higgins and Clement Stone .Factors relating to pregnant Adolescent's decisions to complete a smoking cessation intervention</w:t>
      </w:r>
      <w:r>
        <w:rPr>
          <w:color w:val="000000"/>
          <w:sz w:val="28"/>
          <w:szCs w:val="28"/>
          <w:lang w:val="en-GB"/>
        </w:rPr>
        <w:br/>
      </w:r>
      <w:r>
        <w:rPr>
          <w:iCs/>
          <w:color w:val="000000"/>
          <w:sz w:val="28"/>
          <w:szCs w:val="28"/>
          <w:lang w:val="en-GB"/>
        </w:rPr>
        <w:t>Journal of Pediatric Nursing</w:t>
      </w:r>
      <w:r>
        <w:rPr>
          <w:color w:val="000000"/>
          <w:sz w:val="28"/>
          <w:szCs w:val="28"/>
          <w:lang w:val="en-GB"/>
        </w:rPr>
        <w:t>, </w:t>
      </w:r>
      <w:r>
        <w:rPr>
          <w:iCs/>
          <w:color w:val="000000"/>
          <w:sz w:val="28"/>
          <w:szCs w:val="28"/>
          <w:lang w:val="en-GB"/>
        </w:rPr>
        <w:t>Volume 14, Issue 5</w:t>
      </w:r>
      <w:r>
        <w:rPr>
          <w:color w:val="000000"/>
          <w:sz w:val="28"/>
          <w:szCs w:val="28"/>
          <w:lang w:val="en-GB"/>
        </w:rPr>
        <w:t>, </w:t>
      </w:r>
      <w:r>
        <w:rPr>
          <w:iCs/>
          <w:color w:val="000000"/>
          <w:sz w:val="28"/>
          <w:szCs w:val="28"/>
          <w:lang w:val="en-GB"/>
        </w:rPr>
        <w:t>October 1999</w:t>
      </w:r>
      <w:r>
        <w:rPr>
          <w:color w:val="000000"/>
          <w:sz w:val="28"/>
          <w:szCs w:val="28"/>
          <w:lang w:val="en-GB"/>
        </w:rPr>
        <w:t>, </w:t>
      </w:r>
      <w:r>
        <w:rPr>
          <w:iCs/>
          <w:color w:val="000000"/>
          <w:sz w:val="28"/>
          <w:szCs w:val="28"/>
          <w:lang w:val="en-GB"/>
        </w:rPr>
        <w:t>Pages 322-328</w:t>
      </w:r>
      <w:r>
        <w:rPr>
          <w:color w:val="000000"/>
          <w:sz w:val="28"/>
          <w:szCs w:val="28"/>
          <w:lang w:val="en-GB"/>
        </w:rPr>
        <w:br/>
        <w:t>2</w:t>
      </w:r>
      <w:r>
        <w:rPr>
          <w:color w:val="000000"/>
          <w:sz w:val="28"/>
          <w:szCs w:val="28"/>
          <w:lang w:val="uk-UA"/>
        </w:rPr>
        <w:t>8</w:t>
      </w:r>
      <w:r>
        <w:rPr>
          <w:color w:val="000000"/>
          <w:sz w:val="28"/>
          <w:szCs w:val="28"/>
          <w:lang w:val="en-US"/>
        </w:rPr>
        <w:t>4</w:t>
      </w:r>
      <w:r>
        <w:rPr>
          <w:color w:val="000000"/>
          <w:lang w:val="en-GB"/>
        </w:rPr>
        <w:t xml:space="preserve"> </w:t>
      </w:r>
      <w:r>
        <w:rPr>
          <w:color w:val="000000"/>
          <w:sz w:val="28"/>
          <w:szCs w:val="28"/>
          <w:lang w:val="en-GB"/>
        </w:rPr>
        <w:t>Shari L. Barkin, Karen S. Smith and Robert H. DuRant Social skills and attitudes associated with substance use behaviors among young adolescents</w:t>
      </w:r>
      <w:r>
        <w:rPr>
          <w:color w:val="000000"/>
          <w:sz w:val="28"/>
          <w:szCs w:val="28"/>
          <w:lang w:val="en-GB"/>
        </w:rPr>
        <w:br/>
      </w:r>
      <w:r>
        <w:rPr>
          <w:iCs/>
          <w:color w:val="000000"/>
          <w:sz w:val="28"/>
          <w:szCs w:val="28"/>
          <w:lang w:val="en-GB"/>
        </w:rPr>
        <w:t>Journal of Adolescent Health</w:t>
      </w:r>
      <w:r>
        <w:rPr>
          <w:color w:val="000000"/>
          <w:sz w:val="28"/>
          <w:szCs w:val="28"/>
          <w:lang w:val="en-GB"/>
        </w:rPr>
        <w:t>, </w:t>
      </w:r>
      <w:r>
        <w:rPr>
          <w:iCs/>
          <w:color w:val="000000"/>
          <w:sz w:val="28"/>
          <w:szCs w:val="28"/>
          <w:lang w:val="en-GB"/>
        </w:rPr>
        <w:t>Volume 30, Issue 6</w:t>
      </w:r>
      <w:r>
        <w:rPr>
          <w:color w:val="000000"/>
          <w:sz w:val="28"/>
          <w:szCs w:val="28"/>
          <w:lang w:val="en-GB"/>
        </w:rPr>
        <w:t>, </w:t>
      </w:r>
      <w:r>
        <w:rPr>
          <w:iCs/>
          <w:color w:val="000000"/>
          <w:sz w:val="28"/>
          <w:szCs w:val="28"/>
          <w:lang w:val="en-GB"/>
        </w:rPr>
        <w:t>June 2002</w:t>
      </w:r>
      <w:r>
        <w:rPr>
          <w:color w:val="000000"/>
          <w:sz w:val="28"/>
          <w:szCs w:val="28"/>
          <w:lang w:val="en-GB"/>
        </w:rPr>
        <w:t>, </w:t>
      </w:r>
      <w:r>
        <w:rPr>
          <w:iCs/>
          <w:color w:val="000000"/>
          <w:sz w:val="28"/>
          <w:szCs w:val="28"/>
          <w:lang w:val="en-GB"/>
        </w:rPr>
        <w:t>Pages 448-454</w:t>
      </w:r>
      <w:r>
        <w:rPr>
          <w:color w:val="000000"/>
          <w:sz w:val="28"/>
          <w:szCs w:val="28"/>
          <w:lang w:val="en-GB"/>
        </w:rPr>
        <w:br/>
        <w:t>2</w:t>
      </w:r>
      <w:r>
        <w:rPr>
          <w:color w:val="000000"/>
          <w:sz w:val="28"/>
          <w:szCs w:val="28"/>
          <w:lang w:val="uk-UA"/>
        </w:rPr>
        <w:t>8</w:t>
      </w:r>
      <w:r>
        <w:rPr>
          <w:color w:val="000000"/>
          <w:sz w:val="28"/>
          <w:szCs w:val="28"/>
          <w:lang w:val="en-US"/>
        </w:rPr>
        <w:t>5</w:t>
      </w:r>
      <w:r>
        <w:rPr>
          <w:color w:val="000000"/>
          <w:sz w:val="28"/>
          <w:szCs w:val="28"/>
          <w:lang w:val="en-GB"/>
        </w:rPr>
        <w:t xml:space="preserve">.Steven R. Thomsen and Kristi Fulton. Adolescents’ Attention to Responsibility Messages in Magazine Alcohol Advertisements: An Eye-Tracking Approach </w:t>
      </w:r>
      <w:r>
        <w:rPr>
          <w:iCs/>
          <w:color w:val="000000"/>
          <w:sz w:val="28"/>
          <w:szCs w:val="28"/>
          <w:lang w:val="en-GB"/>
        </w:rPr>
        <w:t>Journal of Adolescent Health</w:t>
      </w:r>
      <w:r>
        <w:rPr>
          <w:color w:val="000000"/>
          <w:sz w:val="28"/>
          <w:szCs w:val="28"/>
          <w:lang w:val="en-GB"/>
        </w:rPr>
        <w:t>, </w:t>
      </w:r>
      <w:r>
        <w:rPr>
          <w:iCs/>
          <w:color w:val="000000"/>
          <w:sz w:val="28"/>
          <w:szCs w:val="28"/>
          <w:lang w:val="en-GB"/>
        </w:rPr>
        <w:t>Volume 41, Issue 1</w:t>
      </w:r>
      <w:r>
        <w:rPr>
          <w:color w:val="000000"/>
          <w:sz w:val="28"/>
          <w:szCs w:val="28"/>
          <w:lang w:val="en-GB"/>
        </w:rPr>
        <w:t>, </w:t>
      </w:r>
      <w:r>
        <w:rPr>
          <w:iCs/>
          <w:color w:val="000000"/>
          <w:sz w:val="28"/>
          <w:szCs w:val="28"/>
          <w:lang w:val="en-GB"/>
        </w:rPr>
        <w:t>July 2007</w:t>
      </w:r>
      <w:r>
        <w:rPr>
          <w:color w:val="000000"/>
          <w:sz w:val="28"/>
          <w:szCs w:val="28"/>
          <w:lang w:val="en-GB"/>
        </w:rPr>
        <w:t>, </w:t>
      </w:r>
      <w:r>
        <w:rPr>
          <w:iCs/>
          <w:color w:val="000000"/>
          <w:sz w:val="28"/>
          <w:szCs w:val="28"/>
          <w:lang w:val="en-GB"/>
        </w:rPr>
        <w:t>Pag.27-34</w:t>
      </w:r>
      <w:r>
        <w:rPr>
          <w:color w:val="000000"/>
          <w:sz w:val="28"/>
          <w:szCs w:val="28"/>
          <w:lang w:val="en-GB"/>
        </w:rPr>
        <w:br/>
        <w:t>2</w:t>
      </w:r>
      <w:r>
        <w:rPr>
          <w:color w:val="000000"/>
          <w:sz w:val="28"/>
          <w:szCs w:val="28"/>
          <w:lang w:val="uk-UA"/>
        </w:rPr>
        <w:t>8</w:t>
      </w:r>
      <w:r>
        <w:rPr>
          <w:color w:val="000000"/>
          <w:sz w:val="28"/>
          <w:szCs w:val="28"/>
          <w:lang w:val="en-US"/>
        </w:rPr>
        <w:t>6</w:t>
      </w:r>
      <w:r>
        <w:rPr>
          <w:color w:val="000000"/>
          <w:sz w:val="28"/>
          <w:szCs w:val="28"/>
          <w:lang w:val="en-GB"/>
        </w:rPr>
        <w:t>.Victor C. Strasburger Alcohol advertising and adolescents</w:t>
      </w:r>
      <w:r>
        <w:rPr>
          <w:color w:val="000000"/>
          <w:sz w:val="28"/>
          <w:szCs w:val="28"/>
          <w:lang w:val="en-GB"/>
        </w:rPr>
        <w:br/>
      </w:r>
      <w:r>
        <w:rPr>
          <w:iCs/>
          <w:color w:val="000000"/>
          <w:sz w:val="28"/>
          <w:szCs w:val="28"/>
          <w:lang w:val="en-GB"/>
        </w:rPr>
        <w:t>Pediatric Clinics of North America</w:t>
      </w:r>
      <w:r>
        <w:rPr>
          <w:color w:val="000000"/>
          <w:sz w:val="28"/>
          <w:szCs w:val="28"/>
          <w:lang w:val="en-GB"/>
        </w:rPr>
        <w:t>, </w:t>
      </w:r>
      <w:r>
        <w:rPr>
          <w:iCs/>
          <w:color w:val="000000"/>
          <w:sz w:val="28"/>
          <w:szCs w:val="28"/>
          <w:lang w:val="en-GB"/>
        </w:rPr>
        <w:t>Volume 49, Issue 2</w:t>
      </w:r>
      <w:r>
        <w:rPr>
          <w:color w:val="000000"/>
          <w:sz w:val="28"/>
          <w:szCs w:val="28"/>
          <w:lang w:val="en-GB"/>
        </w:rPr>
        <w:t>, </w:t>
      </w:r>
      <w:r>
        <w:rPr>
          <w:iCs/>
          <w:color w:val="000000"/>
          <w:sz w:val="28"/>
          <w:szCs w:val="28"/>
          <w:lang w:val="en-GB"/>
        </w:rPr>
        <w:t>April 2002</w:t>
      </w:r>
      <w:r>
        <w:rPr>
          <w:color w:val="000000"/>
          <w:sz w:val="28"/>
          <w:szCs w:val="28"/>
          <w:lang w:val="en-GB"/>
        </w:rPr>
        <w:t>, </w:t>
      </w:r>
      <w:r>
        <w:rPr>
          <w:iCs/>
          <w:color w:val="000000"/>
          <w:sz w:val="28"/>
          <w:szCs w:val="28"/>
          <w:lang w:val="en-GB"/>
        </w:rPr>
        <w:t>Pages 353-376.</w:t>
      </w:r>
      <w:r>
        <w:rPr>
          <w:color w:val="000000"/>
          <w:sz w:val="28"/>
          <w:szCs w:val="28"/>
          <w:lang w:val="en-GB"/>
        </w:rPr>
        <w:br/>
        <w:t>2</w:t>
      </w:r>
      <w:r>
        <w:rPr>
          <w:color w:val="000000"/>
          <w:sz w:val="28"/>
          <w:szCs w:val="28"/>
          <w:lang w:val="uk-UA"/>
        </w:rPr>
        <w:t>8</w:t>
      </w:r>
      <w:r>
        <w:rPr>
          <w:color w:val="000000"/>
          <w:sz w:val="28"/>
          <w:szCs w:val="28"/>
          <w:lang w:val="en-US"/>
        </w:rPr>
        <w:t>7</w:t>
      </w:r>
      <w:proofErr w:type="gramStart"/>
      <w:r>
        <w:rPr>
          <w:color w:val="000000"/>
          <w:sz w:val="28"/>
          <w:szCs w:val="28"/>
          <w:lang w:val="en-GB"/>
        </w:rPr>
        <w:t>.</w:t>
      </w:r>
      <w:r>
        <w:rPr>
          <w:sz w:val="28"/>
          <w:szCs w:val="28"/>
          <w:lang w:val="en-US"/>
        </w:rPr>
        <w:t>Warren</w:t>
      </w:r>
      <w:proofErr w:type="gramEnd"/>
      <w:r>
        <w:rPr>
          <w:sz w:val="28"/>
          <w:szCs w:val="28"/>
          <w:lang w:val="uk-UA"/>
        </w:rPr>
        <w:t xml:space="preserve"> </w:t>
      </w:r>
      <w:r>
        <w:rPr>
          <w:sz w:val="28"/>
          <w:szCs w:val="28"/>
          <w:lang w:val="en-US"/>
        </w:rPr>
        <w:t>R</w:t>
      </w:r>
      <w:r>
        <w:rPr>
          <w:sz w:val="28"/>
          <w:szCs w:val="28"/>
          <w:lang w:val="uk-UA"/>
        </w:rPr>
        <w:t xml:space="preserve">. </w:t>
      </w:r>
      <w:r>
        <w:rPr>
          <w:sz w:val="28"/>
          <w:szCs w:val="28"/>
          <w:lang w:val="en-US"/>
        </w:rPr>
        <w:t>Stanton</w:t>
      </w:r>
      <w:r>
        <w:rPr>
          <w:sz w:val="28"/>
          <w:szCs w:val="28"/>
          <w:lang w:val="uk-UA"/>
        </w:rPr>
        <w:t xml:space="preserve">, </w:t>
      </w:r>
      <w:r>
        <w:rPr>
          <w:sz w:val="28"/>
          <w:szCs w:val="28"/>
          <w:lang w:val="en-US"/>
        </w:rPr>
        <w:t>G</w:t>
      </w:r>
      <w:r>
        <w:rPr>
          <w:sz w:val="28"/>
          <w:szCs w:val="28"/>
          <w:lang w:val="uk-UA"/>
        </w:rPr>
        <w:t xml:space="preserve">. </w:t>
      </w:r>
      <w:r>
        <w:rPr>
          <w:sz w:val="28"/>
          <w:szCs w:val="28"/>
          <w:lang w:val="en-US"/>
        </w:rPr>
        <w:t>Barnett</w:t>
      </w:r>
      <w:r>
        <w:rPr>
          <w:sz w:val="28"/>
          <w:szCs w:val="28"/>
          <w:lang w:val="uk-UA"/>
        </w:rPr>
        <w:t xml:space="preserve"> </w:t>
      </w:r>
      <w:r>
        <w:rPr>
          <w:sz w:val="28"/>
          <w:szCs w:val="28"/>
          <w:lang w:val="en-US"/>
        </w:rPr>
        <w:t>and</w:t>
      </w:r>
      <w:r>
        <w:rPr>
          <w:sz w:val="28"/>
          <w:szCs w:val="28"/>
          <w:lang w:val="uk-UA"/>
        </w:rPr>
        <w:t xml:space="preserve"> </w:t>
      </w:r>
      <w:r>
        <w:rPr>
          <w:sz w:val="28"/>
          <w:szCs w:val="28"/>
          <w:lang w:val="en-US"/>
        </w:rPr>
        <w:t>A</w:t>
      </w:r>
      <w:r>
        <w:rPr>
          <w:sz w:val="28"/>
          <w:szCs w:val="28"/>
          <w:lang w:val="uk-UA"/>
        </w:rPr>
        <w:t xml:space="preserve">. </w:t>
      </w:r>
      <w:r>
        <w:rPr>
          <w:sz w:val="28"/>
          <w:szCs w:val="28"/>
          <w:lang w:val="en-US"/>
        </w:rPr>
        <w:t>Silva Adolescents intentions to smoke as a predictor of smoking . Preventive Medicine</w:t>
      </w:r>
      <w:proofErr w:type="gramStart"/>
      <w:r>
        <w:rPr>
          <w:sz w:val="28"/>
          <w:szCs w:val="28"/>
          <w:lang w:val="en-US"/>
        </w:rPr>
        <w:t>,volume</w:t>
      </w:r>
      <w:proofErr w:type="gramEnd"/>
      <w:r>
        <w:rPr>
          <w:sz w:val="28"/>
          <w:szCs w:val="28"/>
          <w:lang w:val="en-US"/>
        </w:rPr>
        <w:t xml:space="preserve"> 40, issue 2, Febrary 2005, pages 221-226.</w:t>
      </w:r>
    </w:p>
    <w:p w:rsidR="00773D7C" w:rsidRPr="00D06995" w:rsidRDefault="00773D7C" w:rsidP="00612D88">
      <w:pPr>
        <w:spacing w:line="360" w:lineRule="auto"/>
        <w:jc w:val="both"/>
        <w:rPr>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817" w:rsidRDefault="00FF3817">
      <w:r>
        <w:separator/>
      </w:r>
    </w:p>
  </w:endnote>
  <w:endnote w:type="continuationSeparator" w:id="0">
    <w:p w:rsidR="00FF3817" w:rsidRDefault="00FF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63" w:rsidRDefault="00C90063">
    <w:pPr>
      <w:pStyle w:val="affffffff9"/>
      <w:rPr>
        <w:b/>
        <w:bCs/>
        <w:lang w:val="en-US"/>
      </w:rPr>
    </w:pPr>
    <w:r>
      <w:t xml:space="preserve">Вінниця </w:t>
    </w:r>
    <w:r>
      <w:rPr>
        <w:lang w:val="en-US"/>
      </w:rPr>
      <w:t>-2008</w:t>
    </w:r>
  </w:p>
  <w:p w:rsidR="00C90063" w:rsidRDefault="00C90063">
    <w:pPr>
      <w:pStyle w:val="affffff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817" w:rsidRDefault="00FF3817">
      <w:r>
        <w:separator/>
      </w:r>
    </w:p>
  </w:footnote>
  <w:footnote w:type="continuationSeparator" w:id="0">
    <w:p w:rsidR="00FF3817" w:rsidRDefault="00FF3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63" w:rsidRDefault="00C90063">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C90063" w:rsidRDefault="00C90063">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63" w:rsidRDefault="00C90063">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C90063" w:rsidRDefault="00C90063">
    <w:pPr>
      <w:pStyle w:val="af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6213DB"/>
    <w:multiLevelType w:val="hybridMultilevel"/>
    <w:tmpl w:val="0E58BD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EF45344"/>
    <w:multiLevelType w:val="hybridMultilevel"/>
    <w:tmpl w:val="7AF20F82"/>
    <w:lvl w:ilvl="0" w:tplc="7818CB4A">
      <w:start w:val="1"/>
      <w:numFmt w:val="decimal"/>
      <w:lvlText w:val="%1."/>
      <w:lvlJc w:val="left"/>
      <w:pPr>
        <w:tabs>
          <w:tab w:val="num" w:pos="540"/>
        </w:tabs>
        <w:ind w:left="52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1692A6C"/>
    <w:multiLevelType w:val="hybridMultilevel"/>
    <w:tmpl w:val="4820746A"/>
    <w:lvl w:ilvl="0" w:tplc="90E4F9EE">
      <w:start w:val="1"/>
      <w:numFmt w:val="decimal"/>
      <w:lvlText w:val="%1."/>
      <w:lvlJc w:val="left"/>
      <w:pPr>
        <w:tabs>
          <w:tab w:val="num" w:pos="540"/>
        </w:tabs>
        <w:ind w:left="540" w:hanging="360"/>
      </w:pPr>
      <w:rPr>
        <w:lang w:val="uk-UA"/>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B021D9A"/>
    <w:multiLevelType w:val="hybridMultilevel"/>
    <w:tmpl w:val="9E4AE524"/>
    <w:lvl w:ilvl="0" w:tplc="0419000F">
      <w:start w:val="1"/>
      <w:numFmt w:val="decimal"/>
      <w:lvlText w:val="%1."/>
      <w:lvlJc w:val="left"/>
      <w:pPr>
        <w:tabs>
          <w:tab w:val="num" w:pos="720"/>
        </w:tabs>
        <w:ind w:left="720" w:hanging="360"/>
      </w:pPr>
    </w:lvl>
    <w:lvl w:ilvl="1" w:tplc="F6EAFDB2">
      <w:numFmt w:val="bullet"/>
      <w:lvlText w:val="-"/>
      <w:lvlJc w:val="left"/>
      <w:pPr>
        <w:tabs>
          <w:tab w:val="num" w:pos="340"/>
        </w:tabs>
        <w:ind w:left="340" w:hanging="34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0"/>
  </w:num>
  <w:num w:numId="47">
    <w:abstractNumId w:val="58"/>
  </w:num>
  <w:num w:numId="48">
    <w:abstractNumId w:val="60"/>
  </w:num>
  <w:num w:numId="49">
    <w:abstractNumId w:val="69"/>
  </w:num>
  <w:num w:numId="50">
    <w:abstractNumId w:val="48"/>
  </w:num>
  <w:num w:numId="51">
    <w:abstractNumId w:val="64"/>
  </w:num>
  <w:num w:numId="52">
    <w:abstractNumId w:val="55"/>
  </w:num>
  <w:num w:numId="53">
    <w:abstractNumId w:val="49"/>
  </w:num>
  <w:num w:numId="54">
    <w:abstractNumId w:val="57"/>
  </w:num>
  <w:num w:numId="55">
    <w:abstractNumId w:val="47"/>
  </w:num>
  <w:num w:numId="56">
    <w:abstractNumId w:val="44"/>
  </w:num>
  <w:num w:numId="57">
    <w:abstractNumId w:val="66"/>
  </w:num>
  <w:num w:numId="58">
    <w:abstractNumId w:val="61"/>
  </w:num>
  <w:num w:numId="59">
    <w:abstractNumId w:val="62"/>
  </w:num>
  <w:num w:numId="60">
    <w:abstractNumId w:val="68"/>
  </w:num>
  <w:num w:numId="61">
    <w:abstractNumId w:val="56"/>
  </w:num>
  <w:num w:numId="62">
    <w:abstractNumId w:val="70"/>
  </w:num>
  <w:num w:numId="63">
    <w:abstractNumId w:val="45"/>
  </w:num>
  <w:num w:numId="64">
    <w:abstractNumId w:val="63"/>
  </w:num>
  <w:num w:numId="65">
    <w:abstractNumId w:val="67"/>
  </w:num>
  <w:num w:numId="66">
    <w:abstractNumId w:val="6"/>
  </w:num>
  <w:num w:numId="67">
    <w:abstractNumId w:val="51"/>
  </w:num>
  <w:num w:numId="68">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1E20"/>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1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1931-112C-4C7F-B766-91E71E01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6248</TotalTime>
  <Pages>42</Pages>
  <Words>11424</Words>
  <Characters>65117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76389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1375</cp:revision>
  <cp:lastPrinted>2009-02-06T08:36:00Z</cp:lastPrinted>
  <dcterms:created xsi:type="dcterms:W3CDTF">2015-03-22T11:10:00Z</dcterms:created>
  <dcterms:modified xsi:type="dcterms:W3CDTF">2015-09-10T10:24:00Z</dcterms:modified>
</cp:coreProperties>
</file>