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D86B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Соромотин Виталий Николаевич. «Дезактивация Co-Al2O3/SiO2 катализаторов синтеза Фишера-Тропша: причины и следствия»;[Место защиты: ФГБУН Институт органической химии им. Н.Д. Зелинского Российской академии наук], 2023</w:t>
      </w:r>
    </w:p>
    <w:p w14:paraId="2B9242A9" w14:textId="77777777" w:rsidR="00252F0F" w:rsidRPr="00252F0F" w:rsidRDefault="00252F0F" w:rsidP="00252F0F">
      <w:pPr>
        <w:rPr>
          <w:rStyle w:val="21"/>
          <w:color w:val="000000"/>
        </w:rPr>
      </w:pPr>
    </w:p>
    <w:p w14:paraId="2514134E" w14:textId="77777777" w:rsidR="00252F0F" w:rsidRPr="00252F0F" w:rsidRDefault="00252F0F" w:rsidP="00252F0F">
      <w:pPr>
        <w:rPr>
          <w:rStyle w:val="21"/>
          <w:color w:val="000000"/>
        </w:rPr>
      </w:pPr>
    </w:p>
    <w:p w14:paraId="0E355CDF" w14:textId="77777777" w:rsidR="00252F0F" w:rsidRPr="00252F0F" w:rsidRDefault="00252F0F" w:rsidP="00252F0F">
      <w:pPr>
        <w:rPr>
          <w:rStyle w:val="21"/>
          <w:color w:val="000000"/>
        </w:rPr>
      </w:pPr>
    </w:p>
    <w:p w14:paraId="3038A01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Федеральное государственное бюджетное образовательное учреждение высшего</w:t>
      </w:r>
    </w:p>
    <w:p w14:paraId="076189D7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образования «Южно-российский государственный политехнический университет</w:t>
      </w:r>
    </w:p>
    <w:p w14:paraId="43F1B28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(НПИ) имени М.И. Платова»</w:t>
      </w:r>
    </w:p>
    <w:p w14:paraId="2A5AD27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на правах рукописи</w:t>
      </w:r>
    </w:p>
    <w:p w14:paraId="7947F404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 xml:space="preserve"> </w:t>
      </w:r>
    </w:p>
    <w:p w14:paraId="58693BC8" w14:textId="77777777" w:rsidR="00252F0F" w:rsidRPr="00252F0F" w:rsidRDefault="00252F0F" w:rsidP="00252F0F">
      <w:pPr>
        <w:rPr>
          <w:rStyle w:val="21"/>
          <w:color w:val="000000"/>
        </w:rPr>
      </w:pPr>
    </w:p>
    <w:p w14:paraId="58274B16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Соромотин Виталий Николаевич</w:t>
      </w:r>
    </w:p>
    <w:p w14:paraId="76786640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Дезактивация Co-AhO3/SiO2 катализаторов синтеза Фишера-Тропша:</w:t>
      </w:r>
    </w:p>
    <w:p w14:paraId="03F7AE99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причины и следствия</w:t>
      </w:r>
    </w:p>
    <w:p w14:paraId="4FF1D51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</w:t>
      </w:r>
      <w:r w:rsidRPr="00252F0F">
        <w:rPr>
          <w:rStyle w:val="21"/>
          <w:color w:val="000000"/>
        </w:rPr>
        <w:tab/>
        <w:t>4.14 - Кинетика и катализ</w:t>
      </w:r>
    </w:p>
    <w:p w14:paraId="0B896F7D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Диссертация на соискание ученой степени</w:t>
      </w:r>
    </w:p>
    <w:p w14:paraId="3286B97F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кандидата химических наук</w:t>
      </w:r>
    </w:p>
    <w:p w14:paraId="7587019E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Научный руководитель: д.х.н. Митченко С. А.</w:t>
      </w:r>
    </w:p>
    <w:p w14:paraId="57560B59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Москва - 2023 г.</w:t>
      </w:r>
    </w:p>
    <w:p w14:paraId="1AFE4667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Содержание</w:t>
      </w:r>
    </w:p>
    <w:p w14:paraId="27DF949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Благодарности</w:t>
      </w:r>
      <w:r w:rsidRPr="00252F0F">
        <w:rPr>
          <w:rStyle w:val="21"/>
          <w:color w:val="000000"/>
        </w:rPr>
        <w:tab/>
        <w:t>4</w:t>
      </w:r>
    </w:p>
    <w:p w14:paraId="47534C87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Введение</w:t>
      </w:r>
      <w:r w:rsidRPr="00252F0F">
        <w:rPr>
          <w:rStyle w:val="21"/>
          <w:color w:val="000000"/>
        </w:rPr>
        <w:tab/>
        <w:t>5</w:t>
      </w:r>
    </w:p>
    <w:p w14:paraId="61ABA65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ГЛАВА 1 СОВРЕМЕННОЕ СОСТОЯНИЕ ПРОЦЕССА СИНТЕЗА ФИШЕРА-ТРОПША</w:t>
      </w:r>
      <w:r w:rsidRPr="00252F0F">
        <w:rPr>
          <w:rStyle w:val="21"/>
          <w:color w:val="000000"/>
        </w:rPr>
        <w:tab/>
        <w:t>10</w:t>
      </w:r>
    </w:p>
    <w:p w14:paraId="1118520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1.1</w:t>
      </w:r>
      <w:r w:rsidRPr="00252F0F">
        <w:rPr>
          <w:rStyle w:val="21"/>
          <w:color w:val="000000"/>
        </w:rPr>
        <w:tab/>
        <w:t>Синтез Фишера-Т ропша</w:t>
      </w:r>
      <w:r w:rsidRPr="00252F0F">
        <w:rPr>
          <w:rStyle w:val="21"/>
          <w:color w:val="000000"/>
        </w:rPr>
        <w:tab/>
        <w:t>10</w:t>
      </w:r>
    </w:p>
    <w:p w14:paraId="6D0EF5B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lastRenderedPageBreak/>
        <w:t>1.2</w:t>
      </w:r>
      <w:r w:rsidRPr="00252F0F">
        <w:rPr>
          <w:rStyle w:val="21"/>
          <w:color w:val="000000"/>
        </w:rPr>
        <w:tab/>
        <w:t>Влияние технологических параметров на синтез Фишера-Тропша</w:t>
      </w:r>
      <w:r w:rsidRPr="00252F0F">
        <w:rPr>
          <w:rStyle w:val="21"/>
          <w:color w:val="000000"/>
        </w:rPr>
        <w:tab/>
        <w:t>13</w:t>
      </w:r>
    </w:p>
    <w:p w14:paraId="71F6136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1.3</w:t>
      </w:r>
      <w:r w:rsidRPr="00252F0F">
        <w:rPr>
          <w:rStyle w:val="21"/>
          <w:color w:val="000000"/>
        </w:rPr>
        <w:tab/>
        <w:t>Катализаторы синтеза Фишера-Тропша</w:t>
      </w:r>
      <w:r w:rsidRPr="00252F0F">
        <w:rPr>
          <w:rStyle w:val="21"/>
          <w:color w:val="000000"/>
        </w:rPr>
        <w:tab/>
        <w:t>14</w:t>
      </w:r>
    </w:p>
    <w:p w14:paraId="0854064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1.4</w:t>
      </w:r>
      <w:r w:rsidRPr="00252F0F">
        <w:rPr>
          <w:rStyle w:val="21"/>
          <w:color w:val="000000"/>
        </w:rPr>
        <w:tab/>
        <w:t>Носители для катализаторов синтеза Фишера-Тропша</w:t>
      </w:r>
      <w:r w:rsidRPr="00252F0F">
        <w:rPr>
          <w:rStyle w:val="21"/>
          <w:color w:val="000000"/>
        </w:rPr>
        <w:tab/>
        <w:t>16</w:t>
      </w:r>
    </w:p>
    <w:p w14:paraId="1A80B45F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1.5</w:t>
      </w:r>
      <w:r w:rsidRPr="00252F0F">
        <w:rPr>
          <w:rStyle w:val="21"/>
          <w:color w:val="000000"/>
        </w:rPr>
        <w:tab/>
        <w:t>Причины дезактивации катализаторов синтеза Фишера-Тропша</w:t>
      </w:r>
      <w:r w:rsidRPr="00252F0F">
        <w:rPr>
          <w:rStyle w:val="21"/>
          <w:color w:val="000000"/>
        </w:rPr>
        <w:tab/>
        <w:t>21</w:t>
      </w:r>
    </w:p>
    <w:p w14:paraId="5694624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1.5.1</w:t>
      </w:r>
      <w:r w:rsidRPr="00252F0F">
        <w:rPr>
          <w:rStyle w:val="21"/>
          <w:color w:val="000000"/>
        </w:rPr>
        <w:tab/>
        <w:t>Спекание частиц кобальта</w:t>
      </w:r>
      <w:r w:rsidRPr="00252F0F">
        <w:rPr>
          <w:rStyle w:val="21"/>
          <w:color w:val="000000"/>
        </w:rPr>
        <w:tab/>
        <w:t>22</w:t>
      </w:r>
    </w:p>
    <w:p w14:paraId="158BE9E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1.5.2</w:t>
      </w:r>
      <w:r w:rsidRPr="00252F0F">
        <w:rPr>
          <w:rStyle w:val="21"/>
          <w:color w:val="000000"/>
        </w:rPr>
        <w:tab/>
        <w:t>Окисление катализатора</w:t>
      </w:r>
      <w:r w:rsidRPr="00252F0F">
        <w:rPr>
          <w:rStyle w:val="21"/>
          <w:color w:val="000000"/>
        </w:rPr>
        <w:tab/>
        <w:t>24</w:t>
      </w:r>
    </w:p>
    <w:p w14:paraId="339848A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1.5.3</w:t>
      </w:r>
      <w:r w:rsidRPr="00252F0F">
        <w:rPr>
          <w:rStyle w:val="21"/>
          <w:color w:val="000000"/>
        </w:rPr>
        <w:tab/>
        <w:t>Зауглероживание</w:t>
      </w:r>
      <w:r w:rsidRPr="00252F0F">
        <w:rPr>
          <w:rStyle w:val="21"/>
          <w:color w:val="000000"/>
        </w:rPr>
        <w:tab/>
        <w:t>26</w:t>
      </w:r>
    </w:p>
    <w:p w14:paraId="74275E44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1.5.4</w:t>
      </w:r>
      <w:r w:rsidRPr="00252F0F">
        <w:rPr>
          <w:rStyle w:val="21"/>
          <w:color w:val="000000"/>
        </w:rPr>
        <w:tab/>
        <w:t>Отравление катализатора</w:t>
      </w:r>
      <w:r w:rsidRPr="00252F0F">
        <w:rPr>
          <w:rStyle w:val="21"/>
          <w:color w:val="000000"/>
        </w:rPr>
        <w:tab/>
        <w:t>27</w:t>
      </w:r>
    </w:p>
    <w:p w14:paraId="25585ABB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1.6</w:t>
      </w:r>
      <w:r w:rsidRPr="00252F0F">
        <w:rPr>
          <w:rStyle w:val="21"/>
          <w:color w:val="000000"/>
        </w:rPr>
        <w:tab/>
        <w:t>Гибридные каталитические системы для селективного получения</w:t>
      </w:r>
    </w:p>
    <w:p w14:paraId="499D6D8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углеводородов топливного ряда</w:t>
      </w:r>
      <w:r w:rsidRPr="00252F0F">
        <w:rPr>
          <w:rStyle w:val="21"/>
          <w:color w:val="000000"/>
        </w:rPr>
        <w:tab/>
        <w:t>28</w:t>
      </w:r>
    </w:p>
    <w:p w14:paraId="377EE93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1.6.1</w:t>
      </w:r>
      <w:r w:rsidRPr="00252F0F">
        <w:rPr>
          <w:rStyle w:val="21"/>
          <w:color w:val="000000"/>
        </w:rPr>
        <w:tab/>
        <w:t>Типы гибридных каталитических систем на основе кобальта и</w:t>
      </w:r>
    </w:p>
    <w:p w14:paraId="1AC4FC4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цеолитов</w:t>
      </w:r>
      <w:r w:rsidRPr="00252F0F">
        <w:rPr>
          <w:rStyle w:val="21"/>
          <w:color w:val="000000"/>
        </w:rPr>
        <w:tab/>
        <w:t>28</w:t>
      </w:r>
    </w:p>
    <w:p w14:paraId="120E2255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1.6.2</w:t>
      </w:r>
      <w:r w:rsidRPr="00252F0F">
        <w:rPr>
          <w:rStyle w:val="21"/>
          <w:color w:val="000000"/>
        </w:rPr>
        <w:tab/>
        <w:t>Дезактивация гибридных катализаторов на основе цеолита ZSM-5 .... 30</w:t>
      </w:r>
    </w:p>
    <w:p w14:paraId="4347CCC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ГЛАВА 2 МАТЕРИАЛЫ И МЕТОДЫ</w:t>
      </w:r>
      <w:r w:rsidRPr="00252F0F">
        <w:rPr>
          <w:rStyle w:val="21"/>
          <w:color w:val="000000"/>
        </w:rPr>
        <w:tab/>
        <w:t>31</w:t>
      </w:r>
    </w:p>
    <w:p w14:paraId="3486D29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2.1</w:t>
      </w:r>
      <w:r w:rsidRPr="00252F0F">
        <w:rPr>
          <w:rStyle w:val="21"/>
          <w:color w:val="000000"/>
        </w:rPr>
        <w:tab/>
        <w:t>Реагенты и исходные вещества</w:t>
      </w:r>
      <w:r w:rsidRPr="00252F0F">
        <w:rPr>
          <w:rStyle w:val="21"/>
          <w:color w:val="000000"/>
        </w:rPr>
        <w:tab/>
        <w:t>31</w:t>
      </w:r>
    </w:p>
    <w:p w14:paraId="3349D9D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2.2</w:t>
      </w:r>
      <w:r w:rsidRPr="00252F0F">
        <w:rPr>
          <w:rStyle w:val="21"/>
          <w:color w:val="000000"/>
        </w:rPr>
        <w:tab/>
        <w:t>Катализатор</w:t>
      </w:r>
      <w:r w:rsidRPr="00252F0F">
        <w:rPr>
          <w:rStyle w:val="21"/>
          <w:color w:val="000000"/>
        </w:rPr>
        <w:tab/>
        <w:t>32</w:t>
      </w:r>
    </w:p>
    <w:p w14:paraId="33364DDE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2.3</w:t>
      </w:r>
      <w:r w:rsidRPr="00252F0F">
        <w:rPr>
          <w:rStyle w:val="21"/>
          <w:color w:val="000000"/>
        </w:rPr>
        <w:tab/>
        <w:t>Катализаторы сравнения и процедура подготовки катализаторов к физико-химическим исследованиям</w:t>
      </w:r>
      <w:r w:rsidRPr="00252F0F">
        <w:rPr>
          <w:rStyle w:val="21"/>
          <w:color w:val="000000"/>
        </w:rPr>
        <w:tab/>
        <w:t>33</w:t>
      </w:r>
    </w:p>
    <w:p w14:paraId="45560BC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2.4</w:t>
      </w:r>
      <w:r w:rsidRPr="00252F0F">
        <w:rPr>
          <w:rStyle w:val="21"/>
          <w:color w:val="000000"/>
        </w:rPr>
        <w:tab/>
        <w:t>Установка для проведения каталитических экспериментов</w:t>
      </w:r>
      <w:r w:rsidRPr="00252F0F">
        <w:rPr>
          <w:rStyle w:val="21"/>
          <w:color w:val="000000"/>
        </w:rPr>
        <w:tab/>
        <w:t>33</w:t>
      </w:r>
    </w:p>
    <w:p w14:paraId="110F7C4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2.5</w:t>
      </w:r>
      <w:r w:rsidRPr="00252F0F">
        <w:rPr>
          <w:rStyle w:val="21"/>
          <w:color w:val="000000"/>
        </w:rPr>
        <w:tab/>
        <w:t>Проведение каталитических испытаний</w:t>
      </w:r>
      <w:r w:rsidRPr="00252F0F">
        <w:rPr>
          <w:rStyle w:val="21"/>
          <w:color w:val="000000"/>
        </w:rPr>
        <w:tab/>
        <w:t>35</w:t>
      </w:r>
    </w:p>
    <w:p w14:paraId="1A1EC014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2.6</w:t>
      </w:r>
      <w:r w:rsidRPr="00252F0F">
        <w:rPr>
          <w:rStyle w:val="21"/>
          <w:color w:val="000000"/>
        </w:rPr>
        <w:tab/>
        <w:t>Хроматографический анализ продуктов синтеза</w:t>
      </w:r>
      <w:r w:rsidRPr="00252F0F">
        <w:rPr>
          <w:rStyle w:val="21"/>
          <w:color w:val="000000"/>
        </w:rPr>
        <w:tab/>
        <w:t>37</w:t>
      </w:r>
    </w:p>
    <w:p w14:paraId="28BB7969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2.7</w:t>
      </w:r>
      <w:r w:rsidRPr="00252F0F">
        <w:rPr>
          <w:rStyle w:val="21"/>
          <w:color w:val="000000"/>
        </w:rPr>
        <w:tab/>
        <w:t>Рентгенофазовый анализ</w:t>
      </w:r>
      <w:r w:rsidRPr="00252F0F">
        <w:rPr>
          <w:rStyle w:val="21"/>
          <w:color w:val="000000"/>
        </w:rPr>
        <w:tab/>
        <w:t>37</w:t>
      </w:r>
    </w:p>
    <w:p w14:paraId="3B2D8930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2.8</w:t>
      </w:r>
      <w:r w:rsidRPr="00252F0F">
        <w:rPr>
          <w:rStyle w:val="21"/>
          <w:color w:val="000000"/>
        </w:rPr>
        <w:tab/>
        <w:t>Просвечивающая и сканирующая электронная микроскопия</w:t>
      </w:r>
      <w:r w:rsidRPr="00252F0F">
        <w:rPr>
          <w:rStyle w:val="21"/>
          <w:color w:val="000000"/>
        </w:rPr>
        <w:tab/>
        <w:t>38</w:t>
      </w:r>
    </w:p>
    <w:p w14:paraId="5CF4BA52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2.9</w:t>
      </w:r>
      <w:r w:rsidRPr="00252F0F">
        <w:rPr>
          <w:rStyle w:val="21"/>
          <w:color w:val="000000"/>
        </w:rPr>
        <w:tab/>
        <w:t>Термогравиметрические исследования совмещенные с масс -</w:t>
      </w:r>
    </w:p>
    <w:p w14:paraId="339CCB5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спектрометрией</w:t>
      </w:r>
      <w:r w:rsidRPr="00252F0F">
        <w:rPr>
          <w:rStyle w:val="21"/>
          <w:color w:val="000000"/>
        </w:rPr>
        <w:tab/>
        <w:t>39</w:t>
      </w:r>
    </w:p>
    <w:p w14:paraId="21324DA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ГЛАВА 3 ДЕЗАКТИВАЦИЯ Co-AhO3/SiO2 КАТАЛИЗАТОРА</w:t>
      </w:r>
      <w:r w:rsidRPr="00252F0F">
        <w:rPr>
          <w:rStyle w:val="21"/>
          <w:color w:val="000000"/>
        </w:rPr>
        <w:tab/>
        <w:t>40</w:t>
      </w:r>
    </w:p>
    <w:p w14:paraId="21D9F994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lastRenderedPageBreak/>
        <w:t>3.1</w:t>
      </w:r>
      <w:r w:rsidRPr="00252F0F">
        <w:rPr>
          <w:rStyle w:val="21"/>
          <w:color w:val="000000"/>
        </w:rPr>
        <w:tab/>
        <w:t>Неожиданный эффект роста селективности по углеводородам С 5+ с повышением температуры при давлении 6,0 МПа в режиме циркуляции газа... 40</w:t>
      </w:r>
    </w:p>
    <w:p w14:paraId="42486A8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3.2</w:t>
      </w:r>
      <w:r w:rsidRPr="00252F0F">
        <w:rPr>
          <w:rStyle w:val="21"/>
          <w:color w:val="000000"/>
        </w:rPr>
        <w:tab/>
        <w:t>Причины быстрой дезактивации Co-Al2O3/SiO2 катализатора при давлении</w:t>
      </w:r>
    </w:p>
    <w:p w14:paraId="6F2C5725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6.0</w:t>
      </w:r>
      <w:r w:rsidRPr="00252F0F">
        <w:rPr>
          <w:rStyle w:val="21"/>
          <w:color w:val="000000"/>
        </w:rPr>
        <w:tab/>
        <w:t>МПа. Влияние температуры процесса СФТ на скорость дезактивации</w:t>
      </w:r>
      <w:r w:rsidRPr="00252F0F">
        <w:rPr>
          <w:rStyle w:val="21"/>
          <w:color w:val="000000"/>
        </w:rPr>
        <w:tab/>
        <w:t>51</w:t>
      </w:r>
    </w:p>
    <w:p w14:paraId="131821ED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3.3</w:t>
      </w:r>
      <w:r w:rsidRPr="00252F0F">
        <w:rPr>
          <w:rStyle w:val="21"/>
          <w:color w:val="000000"/>
        </w:rPr>
        <w:tab/>
        <w:t>Влияние кратности циркуляции на активность и селективность</w:t>
      </w:r>
    </w:p>
    <w:p w14:paraId="1FDA41C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Co-AbO3/SiO2 катализатора СФТ при давлении 6,0 МПа</w:t>
      </w:r>
      <w:r w:rsidRPr="00252F0F">
        <w:rPr>
          <w:rStyle w:val="21"/>
          <w:color w:val="000000"/>
        </w:rPr>
        <w:tab/>
        <w:t>61</w:t>
      </w:r>
    </w:p>
    <w:p w14:paraId="1319A651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3.4</w:t>
      </w:r>
      <w:r w:rsidRPr="00252F0F">
        <w:rPr>
          <w:rStyle w:val="21"/>
          <w:color w:val="000000"/>
        </w:rPr>
        <w:tab/>
        <w:t>Дезактивация катализатора в продолжительном непрерывном синтезе,</w:t>
      </w:r>
    </w:p>
    <w:p w14:paraId="5A0E280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приближенном к промышленным условиям</w:t>
      </w:r>
      <w:r w:rsidRPr="00252F0F">
        <w:rPr>
          <w:rStyle w:val="21"/>
          <w:color w:val="000000"/>
        </w:rPr>
        <w:tab/>
        <w:t>79</w:t>
      </w:r>
    </w:p>
    <w:p w14:paraId="6C233E2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ГЛАВА 4 ДЕЗАКТИВАЦИЯ ГИБРИДНОГО КАТАЛИЗАТОРА НА ОСНОВЕ Co-AliOs/SiOi И ЦЕОЛИТА ZSM-5</w:t>
      </w:r>
      <w:r w:rsidRPr="00252F0F">
        <w:rPr>
          <w:rStyle w:val="21"/>
          <w:color w:val="000000"/>
        </w:rPr>
        <w:tab/>
        <w:t>87</w:t>
      </w:r>
    </w:p>
    <w:p w14:paraId="1F1470A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4.1</w:t>
      </w:r>
      <w:r w:rsidRPr="00252F0F">
        <w:rPr>
          <w:rStyle w:val="21"/>
          <w:color w:val="000000"/>
        </w:rPr>
        <w:tab/>
        <w:t>Причины применения Со-А12О3^Ю2 катализатора как основы для</w:t>
      </w:r>
    </w:p>
    <w:p w14:paraId="6E3294B3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создания гибридного катализатора селективного синтеза углеводородов топливных фракций</w:t>
      </w:r>
      <w:r w:rsidRPr="00252F0F">
        <w:rPr>
          <w:rStyle w:val="21"/>
          <w:color w:val="000000"/>
        </w:rPr>
        <w:tab/>
        <w:t>87</w:t>
      </w:r>
    </w:p>
    <w:p w14:paraId="257F95A8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4.2</w:t>
      </w:r>
      <w:r w:rsidRPr="00252F0F">
        <w:rPr>
          <w:rStyle w:val="21"/>
          <w:color w:val="000000"/>
        </w:rPr>
        <w:tab/>
        <w:t>Характеристика катализаторов физико-химическими методами</w:t>
      </w:r>
      <w:r w:rsidRPr="00252F0F">
        <w:rPr>
          <w:rStyle w:val="21"/>
          <w:color w:val="000000"/>
        </w:rPr>
        <w:tab/>
        <w:t>88</w:t>
      </w:r>
    </w:p>
    <w:p w14:paraId="2A9D26F9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4.3</w:t>
      </w:r>
      <w:r w:rsidRPr="00252F0F">
        <w:rPr>
          <w:rStyle w:val="21"/>
          <w:color w:val="000000"/>
        </w:rPr>
        <w:tab/>
        <w:t>Результаты каталитических испытаний</w:t>
      </w:r>
      <w:r w:rsidRPr="00252F0F">
        <w:rPr>
          <w:rStyle w:val="21"/>
          <w:color w:val="000000"/>
        </w:rPr>
        <w:tab/>
        <w:t>93</w:t>
      </w:r>
    </w:p>
    <w:p w14:paraId="69ECE93C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4.4</w:t>
      </w:r>
      <w:r w:rsidRPr="00252F0F">
        <w:rPr>
          <w:rStyle w:val="21"/>
          <w:color w:val="000000"/>
        </w:rPr>
        <w:tab/>
        <w:t>Продолжительные испытания гибридного катализатора Z</w:t>
      </w:r>
      <w:r w:rsidRPr="00252F0F">
        <w:rPr>
          <w:rStyle w:val="21"/>
          <w:color w:val="000000"/>
        </w:rPr>
        <w:tab/>
        <w:t>101</w:t>
      </w:r>
    </w:p>
    <w:p w14:paraId="40BC8747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4.5</w:t>
      </w:r>
      <w:r w:rsidRPr="00252F0F">
        <w:rPr>
          <w:rStyle w:val="21"/>
          <w:color w:val="000000"/>
        </w:rPr>
        <w:tab/>
        <w:t>Обсуждение результатов работы катализатора Z</w:t>
      </w:r>
      <w:r w:rsidRPr="00252F0F">
        <w:rPr>
          <w:rStyle w:val="21"/>
          <w:color w:val="000000"/>
        </w:rPr>
        <w:tab/>
        <w:t>103</w:t>
      </w:r>
    </w:p>
    <w:p w14:paraId="1B9E7886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Основные результаты и выводы</w:t>
      </w:r>
      <w:r w:rsidRPr="00252F0F">
        <w:rPr>
          <w:rStyle w:val="21"/>
          <w:color w:val="000000"/>
        </w:rPr>
        <w:tab/>
        <w:t>113</w:t>
      </w:r>
    </w:p>
    <w:p w14:paraId="29827C55" w14:textId="77777777" w:rsidR="00252F0F" w:rsidRPr="00252F0F" w:rsidRDefault="00252F0F" w:rsidP="00252F0F">
      <w:pPr>
        <w:rPr>
          <w:rStyle w:val="21"/>
          <w:color w:val="000000"/>
        </w:rPr>
      </w:pPr>
      <w:r w:rsidRPr="00252F0F">
        <w:rPr>
          <w:rStyle w:val="21"/>
          <w:color w:val="000000"/>
        </w:rPr>
        <w:t>Список литературы</w:t>
      </w:r>
      <w:r w:rsidRPr="00252F0F">
        <w:rPr>
          <w:rStyle w:val="21"/>
          <w:color w:val="000000"/>
        </w:rPr>
        <w:tab/>
        <w:t xml:space="preserve">115 </w:t>
      </w:r>
    </w:p>
    <w:p w14:paraId="0DE87F94" w14:textId="77777777" w:rsidR="00252F0F" w:rsidRPr="00252F0F" w:rsidRDefault="00252F0F" w:rsidP="00252F0F">
      <w:pPr>
        <w:rPr>
          <w:rStyle w:val="21"/>
          <w:color w:val="000000"/>
        </w:rPr>
      </w:pPr>
    </w:p>
    <w:p w14:paraId="2B731B2C" w14:textId="77777777" w:rsidR="00252F0F" w:rsidRPr="00252F0F" w:rsidRDefault="00252F0F" w:rsidP="00252F0F">
      <w:pPr>
        <w:rPr>
          <w:rStyle w:val="21"/>
          <w:color w:val="000000"/>
        </w:rPr>
      </w:pPr>
    </w:p>
    <w:p w14:paraId="79E6289E" w14:textId="77777777" w:rsidR="00252F0F" w:rsidRPr="00252F0F" w:rsidRDefault="00252F0F" w:rsidP="00252F0F">
      <w:pPr>
        <w:rPr>
          <w:rStyle w:val="21"/>
          <w:color w:val="000000"/>
        </w:rPr>
      </w:pPr>
    </w:p>
    <w:p w14:paraId="1D827C62" w14:textId="5F348EC3" w:rsidR="00252F0F" w:rsidRDefault="00252F0F" w:rsidP="00252F0F"/>
    <w:p w14:paraId="7E55B770" w14:textId="72C80ED0" w:rsidR="00252F0F" w:rsidRDefault="00252F0F" w:rsidP="00252F0F"/>
    <w:p w14:paraId="7FED2C55" w14:textId="48CAB2F0" w:rsidR="00252F0F" w:rsidRDefault="00252F0F" w:rsidP="00252F0F"/>
    <w:p w14:paraId="239B92BF" w14:textId="77777777" w:rsidR="00252F0F" w:rsidRDefault="00252F0F" w:rsidP="00252F0F">
      <w:pPr>
        <w:pStyle w:val="623"/>
        <w:keepNext/>
        <w:keepLines/>
        <w:shd w:val="clear" w:color="auto" w:fill="auto"/>
        <w:ind w:left="3280"/>
      </w:pPr>
      <w:bookmarkStart w:id="0" w:name="bookmark58"/>
      <w:r>
        <w:rPr>
          <w:rStyle w:val="622"/>
          <w:color w:val="000000"/>
        </w:rPr>
        <w:t>Основные результаты и выводы</w:t>
      </w:r>
      <w:bookmarkEnd w:id="0"/>
    </w:p>
    <w:p w14:paraId="22596D6C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bookmarkStart w:id="1" w:name="bookmark59"/>
      <w:r>
        <w:rPr>
          <w:rStyle w:val="21"/>
          <w:color w:val="000000"/>
        </w:rPr>
        <w:t xml:space="preserve">Обнаружен ряд необычных эффектов в СФТ при давлении 6,0 МПа на </w:t>
      </w:r>
      <w:r>
        <w:rPr>
          <w:rStyle w:val="21"/>
          <w:color w:val="000000"/>
        </w:rPr>
        <w:lastRenderedPageBreak/>
        <w:t xml:space="preserve">катализаторе </w:t>
      </w:r>
      <w:r>
        <w:rPr>
          <w:rStyle w:val="21"/>
          <w:color w:val="000000"/>
          <w:lang w:val="en-US" w:eastAsia="en-US"/>
        </w:rPr>
        <w:t>Co</w:t>
      </w:r>
      <w:r w:rsidRPr="00252F0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AbO</w:t>
      </w:r>
      <w:r w:rsidRPr="00252F0F">
        <w:rPr>
          <w:rStyle w:val="29pt"/>
          <w:color w:val="000000"/>
          <w:lang w:eastAsia="en-US"/>
        </w:rPr>
        <w:t>3</w:t>
      </w:r>
      <w:r w:rsidRPr="00252F0F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SiO</w:t>
      </w:r>
      <w:r w:rsidRPr="00252F0F">
        <w:rPr>
          <w:rStyle w:val="29pt"/>
          <w:color w:val="000000"/>
          <w:lang w:eastAsia="en-US"/>
        </w:rPr>
        <w:t>2</w:t>
      </w:r>
      <w:r w:rsidRPr="00252F0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В отличие от СФТ при среднем давлении (2,0 МПа), селективность по целевым продуктам </w:t>
      </w:r>
      <w:r>
        <w:rPr>
          <w:rStyle w:val="21"/>
          <w:color w:val="000000"/>
          <w:lang w:val="en-US" w:eastAsia="en-US"/>
        </w:rPr>
        <w:t>C</w:t>
      </w:r>
      <w:r w:rsidRPr="00252F0F">
        <w:rPr>
          <w:rStyle w:val="21"/>
          <w:color w:val="000000"/>
          <w:vertAlign w:val="subscript"/>
          <w:lang w:eastAsia="en-US"/>
        </w:rPr>
        <w:t>5</w:t>
      </w:r>
      <w:r w:rsidRPr="00252F0F">
        <w:rPr>
          <w:rStyle w:val="21"/>
          <w:color w:val="000000"/>
          <w:lang w:eastAsia="en-US"/>
        </w:rPr>
        <w:t xml:space="preserve">+ </w:t>
      </w:r>
      <w:r>
        <w:rPr>
          <w:rStyle w:val="21"/>
          <w:color w:val="000000"/>
        </w:rPr>
        <w:t>растет с температурой за счет снижения селективности по метану. При этом скорость дезактивации катализатора понижается с увеличением температуры.</w:t>
      </w:r>
      <w:bookmarkEnd w:id="1"/>
    </w:p>
    <w:p w14:paraId="5BC79F60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Установлено, что высокая селективность синтеза по тяжелым воскам С</w:t>
      </w:r>
      <w:r>
        <w:rPr>
          <w:rStyle w:val="21"/>
          <w:color w:val="000000"/>
          <w:vertAlign w:val="subscript"/>
        </w:rPr>
        <w:t>19</w:t>
      </w:r>
      <w:r>
        <w:rPr>
          <w:rStyle w:val="21"/>
          <w:color w:val="000000"/>
        </w:rPr>
        <w:t xml:space="preserve">+ является причиной необычного отклика катализатора </w:t>
      </w:r>
      <w:r>
        <w:rPr>
          <w:rStyle w:val="21"/>
          <w:color w:val="000000"/>
          <w:lang w:val="en-US" w:eastAsia="en-US"/>
        </w:rPr>
        <w:t>Co</w:t>
      </w:r>
      <w:r w:rsidRPr="00252F0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252F0F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52F0F">
        <w:rPr>
          <w:rStyle w:val="21"/>
          <w:color w:val="000000"/>
          <w:vertAlign w:val="subscript"/>
          <w:lang w:eastAsia="en-US"/>
        </w:rPr>
        <w:t>3</w:t>
      </w:r>
      <w:r w:rsidRPr="00252F0F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SiO</w:t>
      </w:r>
      <w:r w:rsidRPr="00252F0F">
        <w:rPr>
          <w:rStyle w:val="21"/>
          <w:color w:val="000000"/>
          <w:vertAlign w:val="subscript"/>
          <w:lang w:eastAsia="en-US"/>
        </w:rPr>
        <w:t>2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повышение температуры СФТ при давлении 6 МПа. Так, при 210 °С и ОСГ 1000 ч</w:t>
      </w:r>
      <w:r>
        <w:rPr>
          <w:rStyle w:val="21"/>
          <w:color w:val="000000"/>
          <w:vertAlign w:val="superscript"/>
        </w:rPr>
        <w:t xml:space="preserve">-1 </w:t>
      </w:r>
      <w:r>
        <w:rPr>
          <w:rStyle w:val="21"/>
          <w:color w:val="000000"/>
        </w:rPr>
        <w:t>селективность по С</w:t>
      </w:r>
      <w:r>
        <w:rPr>
          <w:rStyle w:val="21"/>
          <w:color w:val="000000"/>
          <w:vertAlign w:val="subscript"/>
        </w:rPr>
        <w:t>19</w:t>
      </w:r>
      <w:r>
        <w:rPr>
          <w:rStyle w:val="21"/>
          <w:color w:val="000000"/>
        </w:rPr>
        <w:t>+ достигает 40%, при этом выход церезинов С</w:t>
      </w:r>
      <w:r>
        <w:rPr>
          <w:rStyle w:val="21"/>
          <w:color w:val="000000"/>
          <w:vertAlign w:val="subscript"/>
        </w:rPr>
        <w:t>35</w:t>
      </w:r>
      <w:r>
        <w:rPr>
          <w:rStyle w:val="21"/>
          <w:color w:val="000000"/>
        </w:rPr>
        <w:t>+ на порядок превышает полученный при среднем давлении 2 МПа. Обнаружена корреляция скорости дезактивации катализатора с содержанием в синтезированных продуктах восков С</w:t>
      </w:r>
      <w:r>
        <w:rPr>
          <w:rStyle w:val="21"/>
          <w:color w:val="000000"/>
          <w:vertAlign w:val="subscript"/>
        </w:rPr>
        <w:t>19</w:t>
      </w:r>
      <w:r>
        <w:rPr>
          <w:rStyle w:val="21"/>
          <w:color w:val="000000"/>
        </w:rPr>
        <w:t>+, которые блокируют активную поверхность катализатора. Увеличение температуры смещает селективность СФТ в сторону углеводородов с меньшей длиной цепи. Последние растворяют накопившиеся на поверхности активного металла тяжелые воски, тем самым освобождая центры роста цепи, что увеличивает селективность по С</w:t>
      </w:r>
      <w:r>
        <w:rPr>
          <w:rStyle w:val="29pt"/>
          <w:color w:val="000000"/>
        </w:rPr>
        <w:t>5</w:t>
      </w:r>
      <w:r>
        <w:rPr>
          <w:rStyle w:val="21"/>
          <w:color w:val="000000"/>
        </w:rPr>
        <w:t>+ вместе с конверсией СО.</w:t>
      </w:r>
    </w:p>
    <w:p w14:paraId="143A093C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4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Варьирование кратности циркуляции в режиме рециркуляции хвостовых газов позволяет регулировать селективность СФТ. Повышение кратности циркуляции до К</w:t>
      </w:r>
      <w:r>
        <w:rPr>
          <w:rStyle w:val="21"/>
          <w:color w:val="000000"/>
          <w:vertAlign w:val="subscript"/>
        </w:rPr>
        <w:t>ц</w:t>
      </w:r>
      <w:r>
        <w:rPr>
          <w:rStyle w:val="21"/>
          <w:color w:val="000000"/>
        </w:rPr>
        <w:t xml:space="preserve"> = 3 увеличивает селективность по воскам С</w:t>
      </w:r>
      <w:r>
        <w:rPr>
          <w:rStyle w:val="21"/>
          <w:color w:val="000000"/>
          <w:vertAlign w:val="subscript"/>
        </w:rPr>
        <w:t>19</w:t>
      </w:r>
      <w:r>
        <w:rPr>
          <w:rStyle w:val="21"/>
          <w:color w:val="000000"/>
        </w:rPr>
        <w:t>+ за счет реадсорбции олефинов С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-С</w:t>
      </w:r>
      <w:r>
        <w:rPr>
          <w:rStyle w:val="21"/>
          <w:color w:val="000000"/>
          <w:vertAlign w:val="subscript"/>
        </w:rPr>
        <w:t>4</w:t>
      </w:r>
      <w:r>
        <w:rPr>
          <w:rStyle w:val="21"/>
          <w:color w:val="000000"/>
        </w:rPr>
        <w:t xml:space="preserve"> из хвостовых газов и их повторного вовлечения в процесс роста цепи. Дальнейшее увеличении кратности циркуляция приводит к удалению паров С</w:t>
      </w:r>
      <w:r>
        <w:rPr>
          <w:rStyle w:val="29pt"/>
          <w:color w:val="000000"/>
        </w:rPr>
        <w:t>5</w:t>
      </w:r>
      <w:r>
        <w:rPr>
          <w:rStyle w:val="21"/>
          <w:color w:val="000000"/>
        </w:rPr>
        <w:t>+ олефинов из зоны реакции, что уменьшает время их контакта (соответственно, вклад во вторичные реакции). Это проявляется в росте общей селективности процесса по конденсированным олефинам и снижении селективности по воскам.</w:t>
      </w:r>
    </w:p>
    <w:p w14:paraId="1180F0BB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Показано, что применению катализатора </w:t>
      </w:r>
      <w:r>
        <w:rPr>
          <w:rStyle w:val="21"/>
          <w:color w:val="000000"/>
          <w:lang w:val="en-US" w:eastAsia="en-US"/>
        </w:rPr>
        <w:t>Co</w:t>
      </w:r>
      <w:r w:rsidRPr="00252F0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252F0F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52F0F">
        <w:rPr>
          <w:rStyle w:val="21"/>
          <w:color w:val="000000"/>
          <w:vertAlign w:val="subscript"/>
          <w:lang w:eastAsia="en-US"/>
        </w:rPr>
        <w:t>3</w:t>
      </w:r>
      <w:r w:rsidRPr="00252F0F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SiO</w:t>
      </w:r>
      <w:r w:rsidRPr="00252F0F">
        <w:rPr>
          <w:rStyle w:val="21"/>
          <w:color w:val="000000"/>
          <w:vertAlign w:val="subscript"/>
          <w:lang w:eastAsia="en-US"/>
        </w:rPr>
        <w:t>2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промышленном СФТ, где падение активности компенсируется повышением </w:t>
      </w:r>
      <w:r>
        <w:rPr>
          <w:rStyle w:val="21"/>
          <w:color w:val="000000"/>
        </w:rPr>
        <w:lastRenderedPageBreak/>
        <w:t>температуры процесса, благоприятствуют особенности работы при давлении 6 МПа. В длительных испытаниях продемонстрированы постоянные конверсия СО и селективность по целевым продуктам С</w:t>
      </w:r>
      <w:r>
        <w:rPr>
          <w:rStyle w:val="21"/>
          <w:color w:val="000000"/>
          <w:vertAlign w:val="subscript"/>
        </w:rPr>
        <w:t>5</w:t>
      </w:r>
      <w:r>
        <w:rPr>
          <w:rStyle w:val="21"/>
          <w:color w:val="000000"/>
        </w:rPr>
        <w:t>+ за счёт такого технологического приема. В результате, по крайней мере, в течение 500 ч в потоке производительность катализатора по целевым продуктам С</w:t>
      </w:r>
      <w:r>
        <w:rPr>
          <w:rStyle w:val="21"/>
          <w:color w:val="000000"/>
          <w:vertAlign w:val="subscript"/>
        </w:rPr>
        <w:t>5</w:t>
      </w:r>
      <w:r>
        <w:rPr>
          <w:rStyle w:val="21"/>
          <w:color w:val="000000"/>
        </w:rPr>
        <w:t>+ практически не меняется.</w:t>
      </w:r>
    </w:p>
    <w:p w14:paraId="1A9FF6AD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6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Доказано, что введение </w:t>
      </w:r>
      <w:r>
        <w:rPr>
          <w:rStyle w:val="21"/>
          <w:color w:val="000000"/>
          <w:lang w:val="en-US" w:eastAsia="en-US"/>
        </w:rPr>
        <w:t>Co</w:t>
      </w:r>
      <w:r w:rsidRPr="00252F0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252F0F">
        <w:rPr>
          <w:rStyle w:val="29pt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52F0F">
        <w:rPr>
          <w:rStyle w:val="29pt"/>
          <w:color w:val="000000"/>
          <w:lang w:eastAsia="en-US"/>
        </w:rPr>
        <w:t>3</w:t>
      </w:r>
      <w:r w:rsidRPr="00252F0F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SiO</w:t>
      </w:r>
      <w:r w:rsidRPr="00252F0F">
        <w:rPr>
          <w:rStyle w:val="29pt"/>
          <w:color w:val="000000"/>
          <w:lang w:eastAsia="en-US"/>
        </w:rPr>
        <w:t>2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состав гибридного катализатора </w:t>
      </w:r>
      <w:r>
        <w:rPr>
          <w:rStyle w:val="21"/>
          <w:color w:val="000000"/>
          <w:lang w:val="en-US" w:eastAsia="en-US"/>
        </w:rPr>
        <w:t>Co</w:t>
      </w:r>
      <w:r w:rsidRPr="00252F0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252F0F">
        <w:rPr>
          <w:rStyle w:val="21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52F0F">
        <w:rPr>
          <w:rStyle w:val="21"/>
          <w:color w:val="000000"/>
          <w:lang w:eastAsia="en-US"/>
        </w:rPr>
        <w:t>3/</w:t>
      </w:r>
      <w:r>
        <w:rPr>
          <w:rStyle w:val="21"/>
          <w:color w:val="000000"/>
          <w:lang w:val="en-US" w:eastAsia="en-US"/>
        </w:rPr>
        <w:t>SiO</w:t>
      </w:r>
      <w:r w:rsidRPr="00252F0F">
        <w:rPr>
          <w:rStyle w:val="21"/>
          <w:color w:val="000000"/>
          <w:lang w:eastAsia="en-US"/>
        </w:rPr>
        <w:t>2/</w:t>
      </w:r>
      <w:r>
        <w:rPr>
          <w:rStyle w:val="21"/>
          <w:color w:val="000000"/>
          <w:lang w:val="en-US" w:eastAsia="en-US"/>
        </w:rPr>
        <w:t>ZSM</w:t>
      </w:r>
      <w:r w:rsidRPr="00252F0F">
        <w:rPr>
          <w:rStyle w:val="21"/>
          <w:color w:val="000000"/>
          <w:lang w:eastAsia="en-US"/>
        </w:rPr>
        <w:t>-5/</w:t>
      </w:r>
      <w:r>
        <w:rPr>
          <w:rStyle w:val="21"/>
          <w:color w:val="000000"/>
          <w:lang w:val="en-US" w:eastAsia="en-US"/>
        </w:rPr>
        <w:t>Al</w:t>
      </w:r>
      <w:r w:rsidRPr="00252F0F">
        <w:rPr>
          <w:rStyle w:val="21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52F0F">
        <w:rPr>
          <w:rStyle w:val="21"/>
          <w:color w:val="000000"/>
          <w:lang w:eastAsia="en-US"/>
        </w:rPr>
        <w:t>3 (</w:t>
      </w:r>
      <w:r>
        <w:rPr>
          <w:rStyle w:val="21"/>
          <w:color w:val="000000"/>
          <w:lang w:val="en-US" w:eastAsia="en-US"/>
        </w:rPr>
        <w:t>Z</w:t>
      </w:r>
      <w:r w:rsidRPr="00252F0F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однореакторного синтеза УВ моторных фракций обеспечивает получение катализатора, существенно превосходящего известный аналог фирмы </w:t>
      </w:r>
      <w:r>
        <w:rPr>
          <w:rStyle w:val="21"/>
          <w:color w:val="000000"/>
          <w:lang w:val="en-US" w:eastAsia="en-US"/>
        </w:rPr>
        <w:t>Chevron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как части технологии </w:t>
      </w:r>
      <w:r>
        <w:rPr>
          <w:rStyle w:val="21"/>
          <w:color w:val="000000"/>
          <w:lang w:val="en-US" w:eastAsia="en-US"/>
        </w:rPr>
        <w:t>Gas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Conversion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Catalysis</w:t>
      </w:r>
      <w:r w:rsidRPr="00252F0F">
        <w:rPr>
          <w:rStyle w:val="21"/>
          <w:color w:val="000000"/>
          <w:lang w:eastAsia="en-US"/>
        </w:rPr>
        <w:t xml:space="preserve"> (</w:t>
      </w:r>
      <w:r>
        <w:rPr>
          <w:rStyle w:val="21"/>
          <w:color w:val="000000"/>
          <w:lang w:val="en-US" w:eastAsia="en-US"/>
        </w:rPr>
        <w:t>GCC</w:t>
      </w:r>
      <w:r w:rsidRPr="00252F0F">
        <w:rPr>
          <w:rStyle w:val="21"/>
          <w:color w:val="000000"/>
          <w:lang w:eastAsia="en-US"/>
        </w:rPr>
        <w:t xml:space="preserve">™). </w:t>
      </w:r>
      <w:r>
        <w:rPr>
          <w:rStyle w:val="21"/>
          <w:color w:val="000000"/>
        </w:rPr>
        <w:t xml:space="preserve">При более высокой конверсии СО (80% на катализаторе </w:t>
      </w:r>
      <w:r>
        <w:rPr>
          <w:rStyle w:val="21"/>
          <w:color w:val="000000"/>
          <w:lang w:val="en-US" w:eastAsia="en-US"/>
        </w:rPr>
        <w:t>Z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против 50% на катализаторе </w:t>
      </w:r>
      <w:r>
        <w:rPr>
          <w:rStyle w:val="21"/>
          <w:color w:val="000000"/>
          <w:lang w:val="en-US" w:eastAsia="en-US"/>
        </w:rPr>
        <w:t>GCC</w:t>
      </w:r>
      <w:r w:rsidRPr="00252F0F">
        <w:rPr>
          <w:rStyle w:val="21"/>
          <w:color w:val="000000"/>
          <w:lang w:eastAsia="en-US"/>
        </w:rPr>
        <w:t xml:space="preserve">™) </w:t>
      </w:r>
      <w:r>
        <w:rPr>
          <w:rStyle w:val="21"/>
          <w:color w:val="000000"/>
        </w:rPr>
        <w:t xml:space="preserve">катализатор </w:t>
      </w:r>
      <w:r>
        <w:rPr>
          <w:rStyle w:val="21"/>
          <w:color w:val="000000"/>
          <w:lang w:val="en-US" w:eastAsia="en-US"/>
        </w:rPr>
        <w:t>Z</w:t>
      </w:r>
      <w:r w:rsidRPr="00252F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стабильнее: за 1000 ч в потоке он теряет всего 20% своей первоначальной активности по сравнению с 45% катализатора </w:t>
      </w:r>
      <w:r>
        <w:rPr>
          <w:rStyle w:val="21"/>
          <w:color w:val="000000"/>
          <w:lang w:val="en-US" w:eastAsia="en-US"/>
        </w:rPr>
        <w:t>GCC</w:t>
      </w:r>
      <w:r w:rsidRPr="00252F0F">
        <w:rPr>
          <w:rStyle w:val="21"/>
          <w:color w:val="000000"/>
          <w:lang w:eastAsia="en-US"/>
        </w:rPr>
        <w:t xml:space="preserve">™, </w:t>
      </w:r>
      <w:r>
        <w:rPr>
          <w:rStyle w:val="21"/>
          <w:color w:val="000000"/>
        </w:rPr>
        <w:t xml:space="preserve">что делает перспективным его применение в промышленности. Дезактивация компонента СФТ в гибридном катализаторе </w:t>
      </w:r>
      <w:r>
        <w:rPr>
          <w:rStyle w:val="21"/>
          <w:color w:val="000000"/>
          <w:lang w:val="en-US" w:eastAsia="en-US"/>
        </w:rPr>
        <w:t xml:space="preserve">Z </w:t>
      </w:r>
      <w:r>
        <w:rPr>
          <w:rStyle w:val="21"/>
          <w:color w:val="000000"/>
        </w:rPr>
        <w:t>происходит в результате блокирования активных центров роста цепи восками С</w:t>
      </w:r>
      <w:r>
        <w:rPr>
          <w:rStyle w:val="29pt"/>
          <w:color w:val="000000"/>
        </w:rPr>
        <w:t>19</w:t>
      </w:r>
      <w:r>
        <w:rPr>
          <w:rStyle w:val="21"/>
          <w:color w:val="000000"/>
        </w:rPr>
        <w:t>+, спекания наночастиц кобальта, а также зауглероживания поверхности аморфным углеродом.</w:t>
      </w:r>
    </w:p>
    <w:p w14:paraId="05C6FBEE" w14:textId="77777777" w:rsidR="00252F0F" w:rsidRDefault="00252F0F" w:rsidP="00252F0F">
      <w:pPr>
        <w:pStyle w:val="210"/>
        <w:numPr>
          <w:ilvl w:val="0"/>
          <w:numId w:val="35"/>
        </w:numPr>
        <w:shd w:val="clear" w:color="auto" w:fill="auto"/>
        <w:tabs>
          <w:tab w:val="left" w:pos="106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На содержащем цеолит </w:t>
      </w:r>
      <w:r>
        <w:rPr>
          <w:rStyle w:val="21"/>
          <w:color w:val="000000"/>
          <w:lang w:val="en-US" w:eastAsia="en-US"/>
        </w:rPr>
        <w:t xml:space="preserve">ZSM-5 </w:t>
      </w:r>
      <w:r>
        <w:rPr>
          <w:rStyle w:val="21"/>
          <w:color w:val="000000"/>
        </w:rPr>
        <w:t xml:space="preserve">гибридных катализаторах </w:t>
      </w:r>
      <w:r>
        <w:rPr>
          <w:rStyle w:val="21"/>
          <w:color w:val="000000"/>
          <w:lang w:val="en-US" w:eastAsia="en-US"/>
        </w:rPr>
        <w:t xml:space="preserve">Z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 xml:space="preserve">Pd/Z </w:t>
      </w:r>
      <w:r>
        <w:rPr>
          <w:rStyle w:val="21"/>
          <w:color w:val="000000"/>
        </w:rPr>
        <w:t xml:space="preserve">наблюдается необычный эффект роста селективности по С </w:t>
      </w:r>
      <w:r>
        <w:rPr>
          <w:rStyle w:val="29pt"/>
          <w:color w:val="000000"/>
        </w:rPr>
        <w:t>5</w:t>
      </w:r>
      <w:r>
        <w:rPr>
          <w:rStyle w:val="21"/>
          <w:color w:val="000000"/>
        </w:rPr>
        <w:t xml:space="preserve">+ с температурой при среднем давлении (2 МПа). Причиной проявления этого эффекта является близкое расположение друг к другу внутри экструдата гибридных катализаторов компонента </w:t>
      </w:r>
      <w:r>
        <w:rPr>
          <w:rStyle w:val="21"/>
          <w:color w:val="000000"/>
          <w:lang w:val="en-US" w:eastAsia="en-US"/>
        </w:rPr>
        <w:t>Co-Al</w:t>
      </w:r>
      <w:r>
        <w:rPr>
          <w:rStyle w:val="2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>
        <w:rPr>
          <w:rStyle w:val="21"/>
          <w:color w:val="000000"/>
          <w:vertAlign w:val="subscript"/>
          <w:lang w:val="en-US" w:eastAsia="en-US"/>
        </w:rPr>
        <w:t>3</w:t>
      </w:r>
      <w:r>
        <w:rPr>
          <w:rStyle w:val="21"/>
          <w:color w:val="000000"/>
          <w:lang w:val="en-US" w:eastAsia="en-US"/>
        </w:rPr>
        <w:t>/SiO</w:t>
      </w:r>
      <w:r>
        <w:rPr>
          <w:rStyle w:val="2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цеолита. Тесное расположение этих компонентов увеличивает градиент концентраций углеводородов между ними, что приводит к росту диффузионного потока от компонента СФТ к цеолиту. Повышение температуры ускоряет гидропреобразование углеводородов на кислотном катализаторе и смещает селективность СФТ в сторону продуктов более короткой </w:t>
      </w:r>
      <w:r>
        <w:rPr>
          <w:rStyle w:val="21"/>
          <w:color w:val="000000"/>
        </w:rPr>
        <w:lastRenderedPageBreak/>
        <w:t>цепью, что способствует освобождению центров роста цепи от тяжелых восков.</w:t>
      </w:r>
    </w:p>
    <w:p w14:paraId="233F76FC" w14:textId="77777777" w:rsidR="00252F0F" w:rsidRPr="00252F0F" w:rsidRDefault="00252F0F" w:rsidP="00252F0F"/>
    <w:sectPr w:rsidR="00252F0F" w:rsidRPr="00252F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FE4" w14:textId="77777777" w:rsidR="000B34A3" w:rsidRDefault="000B34A3">
      <w:pPr>
        <w:spacing w:after="0" w:line="240" w:lineRule="auto"/>
      </w:pPr>
      <w:r>
        <w:separator/>
      </w:r>
    </w:p>
  </w:endnote>
  <w:endnote w:type="continuationSeparator" w:id="0">
    <w:p w14:paraId="5D5A8C17" w14:textId="77777777" w:rsidR="000B34A3" w:rsidRDefault="000B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8F62" w14:textId="77777777" w:rsidR="000B34A3" w:rsidRDefault="000B34A3">
      <w:pPr>
        <w:spacing w:after="0" w:line="240" w:lineRule="auto"/>
      </w:pPr>
      <w:r>
        <w:separator/>
      </w:r>
    </w:p>
  </w:footnote>
  <w:footnote w:type="continuationSeparator" w:id="0">
    <w:p w14:paraId="48A409B5" w14:textId="77777777" w:rsidR="000B34A3" w:rsidRDefault="000B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4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6"/>
  </w:num>
  <w:num w:numId="5">
    <w:abstractNumId w:val="29"/>
  </w:num>
  <w:num w:numId="6">
    <w:abstractNumId w:val="7"/>
  </w:num>
  <w:num w:numId="7">
    <w:abstractNumId w:val="16"/>
  </w:num>
  <w:num w:numId="8">
    <w:abstractNumId w:val="34"/>
  </w:num>
  <w:num w:numId="9">
    <w:abstractNumId w:val="32"/>
  </w:num>
  <w:num w:numId="10">
    <w:abstractNumId w:val="33"/>
  </w:num>
  <w:num w:numId="11">
    <w:abstractNumId w:val="10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24"/>
  </w:num>
  <w:num w:numId="17">
    <w:abstractNumId w:val="28"/>
  </w:num>
  <w:num w:numId="18">
    <w:abstractNumId w:val="9"/>
  </w:num>
  <w:num w:numId="19">
    <w:abstractNumId w:val="23"/>
  </w:num>
  <w:num w:numId="20">
    <w:abstractNumId w:val="25"/>
  </w:num>
  <w:num w:numId="21">
    <w:abstractNumId w:val="31"/>
  </w:num>
  <w:num w:numId="22">
    <w:abstractNumId w:val="17"/>
  </w:num>
  <w:num w:numId="23">
    <w:abstractNumId w:val="8"/>
  </w:num>
  <w:num w:numId="24">
    <w:abstractNumId w:val="20"/>
  </w:num>
  <w:num w:numId="25">
    <w:abstractNumId w:val="21"/>
  </w:num>
  <w:num w:numId="26">
    <w:abstractNumId w:val="5"/>
  </w:num>
  <w:num w:numId="27">
    <w:abstractNumId w:val="13"/>
  </w:num>
  <w:num w:numId="28">
    <w:abstractNumId w:val="14"/>
  </w:num>
  <w:num w:numId="29">
    <w:abstractNumId w:val="22"/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4A3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155770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9850</cp:revision>
  <dcterms:created xsi:type="dcterms:W3CDTF">2024-06-20T08:51:00Z</dcterms:created>
  <dcterms:modified xsi:type="dcterms:W3CDTF">2025-03-03T13:26:00Z</dcterms:modified>
  <cp:category/>
</cp:coreProperties>
</file>