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4575"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Васильева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Майя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Ивановна</w:t>
      </w:r>
      <w:r w:rsidRPr="00F3402B">
        <w:rPr>
          <w:rFonts w:ascii="Arial" w:hAnsi="Arial" w:cs="Arial"/>
          <w:caps/>
          <w:color w:val="333333"/>
          <w:sz w:val="27"/>
          <w:szCs w:val="27"/>
        </w:rPr>
        <w:t>.</w:t>
      </w:r>
    </w:p>
    <w:p w14:paraId="1CCD65C9"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 xml:space="preserve"> : </w:t>
      </w:r>
      <w:r w:rsidRPr="00F3402B">
        <w:rPr>
          <w:rFonts w:ascii="Arial" w:hAnsi="Arial" w:cs="Arial" w:hint="eastAsia"/>
          <w:caps/>
          <w:color w:val="333333"/>
          <w:sz w:val="27"/>
          <w:szCs w:val="27"/>
        </w:rPr>
        <w:t>диссертация</w:t>
      </w:r>
      <w:r w:rsidRPr="00F3402B">
        <w:rPr>
          <w:rFonts w:ascii="Arial" w:hAnsi="Arial" w:cs="Arial"/>
          <w:caps/>
          <w:color w:val="333333"/>
          <w:sz w:val="27"/>
          <w:szCs w:val="27"/>
        </w:rPr>
        <w:t xml:space="preserve"> ... </w:t>
      </w:r>
      <w:r w:rsidRPr="00F3402B">
        <w:rPr>
          <w:rFonts w:ascii="Arial" w:hAnsi="Arial" w:cs="Arial" w:hint="eastAsia"/>
          <w:caps/>
          <w:color w:val="333333"/>
          <w:sz w:val="27"/>
          <w:szCs w:val="27"/>
        </w:rPr>
        <w:t>кандидата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социологических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наук</w:t>
      </w:r>
      <w:r w:rsidRPr="00F3402B">
        <w:rPr>
          <w:rFonts w:ascii="Arial" w:hAnsi="Arial" w:cs="Arial"/>
          <w:caps/>
          <w:color w:val="333333"/>
          <w:sz w:val="27"/>
          <w:szCs w:val="27"/>
        </w:rPr>
        <w:t xml:space="preserve"> : 22.00.04. - </w:t>
      </w:r>
      <w:r w:rsidRPr="00F3402B">
        <w:rPr>
          <w:rFonts w:ascii="Arial" w:hAnsi="Arial" w:cs="Arial" w:hint="eastAsia"/>
          <w:caps/>
          <w:color w:val="333333"/>
          <w:sz w:val="27"/>
          <w:szCs w:val="27"/>
        </w:rPr>
        <w:t>Улан</w:t>
      </w:r>
      <w:r w:rsidRPr="00F3402B">
        <w:rPr>
          <w:rFonts w:ascii="Arial" w:hAnsi="Arial" w:cs="Arial"/>
          <w:caps/>
          <w:color w:val="333333"/>
          <w:sz w:val="27"/>
          <w:szCs w:val="27"/>
        </w:rPr>
        <w:t>-</w:t>
      </w:r>
      <w:r w:rsidRPr="00F3402B">
        <w:rPr>
          <w:rFonts w:ascii="Arial" w:hAnsi="Arial" w:cs="Arial" w:hint="eastAsia"/>
          <w:caps/>
          <w:color w:val="333333"/>
          <w:sz w:val="27"/>
          <w:szCs w:val="27"/>
        </w:rPr>
        <w:t>Удэ</w:t>
      </w:r>
      <w:r w:rsidRPr="00F3402B">
        <w:rPr>
          <w:rFonts w:ascii="Arial" w:hAnsi="Arial" w:cs="Arial"/>
          <w:caps/>
          <w:color w:val="333333"/>
          <w:sz w:val="27"/>
          <w:szCs w:val="27"/>
        </w:rPr>
        <w:t xml:space="preserve">, 2001. - 167 </w:t>
      </w:r>
      <w:proofErr w:type="gramStart"/>
      <w:r w:rsidRPr="00F3402B">
        <w:rPr>
          <w:rFonts w:ascii="Arial" w:hAnsi="Arial" w:cs="Arial" w:hint="eastAsia"/>
          <w:caps/>
          <w:color w:val="333333"/>
          <w:sz w:val="27"/>
          <w:szCs w:val="27"/>
        </w:rPr>
        <w:t>с</w:t>
      </w:r>
      <w:r w:rsidRPr="00F3402B">
        <w:rPr>
          <w:rFonts w:ascii="Arial" w:hAnsi="Arial" w:cs="Arial"/>
          <w:caps/>
          <w:color w:val="333333"/>
          <w:sz w:val="27"/>
          <w:szCs w:val="27"/>
        </w:rPr>
        <w:t>. :</w:t>
      </w:r>
      <w:proofErr w:type="gramEnd"/>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ил</w:t>
      </w:r>
      <w:r w:rsidRPr="00F3402B">
        <w:rPr>
          <w:rFonts w:ascii="Arial" w:hAnsi="Arial" w:cs="Arial"/>
          <w:caps/>
          <w:color w:val="333333"/>
          <w:sz w:val="27"/>
          <w:szCs w:val="27"/>
        </w:rPr>
        <w:t>.</w:t>
      </w:r>
    </w:p>
    <w:p w14:paraId="0EC6800D"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больше</w:t>
      </w:r>
    </w:p>
    <w:p w14:paraId="702B36C1"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Цитаты</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из</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текста</w:t>
      </w:r>
      <w:r w:rsidRPr="00F3402B">
        <w:rPr>
          <w:rFonts w:ascii="Arial" w:hAnsi="Arial" w:cs="Arial"/>
          <w:caps/>
          <w:color w:val="333333"/>
          <w:sz w:val="27"/>
          <w:szCs w:val="27"/>
        </w:rPr>
        <w:t>:</w:t>
      </w:r>
    </w:p>
    <w:p w14:paraId="44E0879E"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стр</w:t>
      </w:r>
      <w:r w:rsidRPr="00F3402B">
        <w:rPr>
          <w:rFonts w:ascii="Arial" w:hAnsi="Arial" w:cs="Arial"/>
          <w:caps/>
          <w:color w:val="333333"/>
          <w:sz w:val="27"/>
          <w:szCs w:val="27"/>
        </w:rPr>
        <w:t>. 1</w:t>
      </w:r>
    </w:p>
    <w:p w14:paraId="74BF9BD3"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&amp; 4'</w:t>
      </w:r>
      <w:r w:rsidRPr="00F3402B">
        <w:rPr>
          <w:rFonts w:ascii="Arial" w:hAnsi="Arial" w:cs="Arial" w:hint="eastAsia"/>
          <w:caps/>
          <w:color w:val="333333"/>
          <w:sz w:val="27"/>
          <w:szCs w:val="27"/>
        </w:rPr>
        <w:t>У</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ол</w:t>
      </w:r>
      <w:r w:rsidRPr="00F3402B">
        <w:rPr>
          <w:rFonts w:ascii="Arial" w:hAnsi="Arial" w:cs="Arial"/>
          <w:caps/>
          <w:color w:val="333333"/>
          <w:sz w:val="27"/>
          <w:szCs w:val="27"/>
        </w:rPr>
        <w:t xml:space="preserve"> - </w:t>
      </w:r>
      <w:r w:rsidRPr="00F3402B">
        <w:rPr>
          <w:rFonts w:ascii="Arial" w:hAnsi="Arial" w:cs="Arial" w:hint="eastAsia"/>
          <w:caps/>
          <w:color w:val="333333"/>
          <w:sz w:val="27"/>
          <w:szCs w:val="27"/>
        </w:rPr>
        <w:t>г</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г</w:t>
      </w:r>
      <w:r w:rsidRPr="00F3402B">
        <w:rPr>
          <w:rFonts w:ascii="Arial" w:hAnsi="Arial" w:cs="Arial"/>
          <w:caps/>
          <w:color w:val="333333"/>
          <w:sz w:val="27"/>
          <w:szCs w:val="27"/>
        </w:rPr>
        <w:t xml:space="preserve"> </w:t>
      </w:r>
      <w:proofErr w:type="gramStart"/>
      <w:r w:rsidRPr="00F3402B">
        <w:rPr>
          <w:rFonts w:ascii="Arial" w:hAnsi="Arial" w:cs="Arial"/>
          <w:caps/>
          <w:color w:val="333333"/>
          <w:sz w:val="27"/>
          <w:szCs w:val="27"/>
        </w:rPr>
        <w:t>/ ?</w:t>
      </w:r>
      <w:proofErr w:type="gramEnd"/>
      <w:r w:rsidRPr="00F3402B">
        <w:rPr>
          <w:rFonts w:ascii="Arial" w:hAnsi="Arial" w:cs="Arial"/>
          <w:caps/>
          <w:color w:val="333333"/>
          <w:sz w:val="27"/>
          <w:szCs w:val="27"/>
        </w:rPr>
        <w:t xml:space="preserve"># - &amp; / </w:t>
      </w:r>
      <w:r w:rsidRPr="00F3402B">
        <w:rPr>
          <w:rFonts w:ascii="Arial" w:hAnsi="Arial" w:cs="Arial" w:hint="eastAsia"/>
          <w:caps/>
          <w:color w:val="333333"/>
          <w:sz w:val="27"/>
          <w:szCs w:val="27"/>
        </w:rPr>
        <w:t>Академия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наук</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Республики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Саха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Якутии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Институт</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гуманитарных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исследований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На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правах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рукописи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Васильева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Майя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Ивановна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Специальность</w:t>
      </w:r>
      <w:r w:rsidRPr="00F3402B">
        <w:rPr>
          <w:rFonts w:ascii="Arial" w:hAnsi="Arial" w:cs="Arial"/>
          <w:caps/>
          <w:color w:val="333333"/>
          <w:sz w:val="27"/>
          <w:szCs w:val="27"/>
        </w:rPr>
        <w:t xml:space="preserve"> 22. 00. 04 </w:t>
      </w:r>
      <w:r w:rsidRPr="00F3402B">
        <w:rPr>
          <w:rFonts w:ascii="Arial" w:hAnsi="Arial" w:cs="Arial" w:hint="eastAsia"/>
          <w:caps/>
          <w:color w:val="333333"/>
          <w:sz w:val="27"/>
          <w:szCs w:val="27"/>
        </w:rPr>
        <w:t>Социальная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структура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социальные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институты</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процессы</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Диссертация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на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соискание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ученой</w:t>
      </w:r>
    </w:p>
    <w:p w14:paraId="75C9EF46"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стр</w:t>
      </w:r>
      <w:r w:rsidRPr="00F3402B">
        <w:rPr>
          <w:rFonts w:ascii="Arial" w:hAnsi="Arial" w:cs="Arial"/>
          <w:caps/>
          <w:color w:val="333333"/>
          <w:sz w:val="27"/>
          <w:szCs w:val="27"/>
        </w:rPr>
        <w:t>. 1</w:t>
      </w:r>
    </w:p>
    <w:p w14:paraId="5EED59EC"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психологических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наук</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Солдатова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Галина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Уртанбековна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Улан</w:t>
      </w:r>
      <w:r w:rsidRPr="00F3402B">
        <w:rPr>
          <w:rFonts w:ascii="Arial" w:hAnsi="Arial" w:cs="Arial"/>
          <w:caps/>
          <w:color w:val="333333"/>
          <w:sz w:val="27"/>
          <w:szCs w:val="27"/>
        </w:rPr>
        <w:t>-</w:t>
      </w:r>
      <w:r w:rsidRPr="00F3402B">
        <w:rPr>
          <w:rFonts w:ascii="Arial" w:hAnsi="Arial" w:cs="Arial" w:hint="eastAsia"/>
          <w:caps/>
          <w:color w:val="333333"/>
          <w:sz w:val="27"/>
          <w:szCs w:val="27"/>
        </w:rPr>
        <w:t>Удэ</w:t>
      </w:r>
      <w:r w:rsidRPr="00F3402B">
        <w:rPr>
          <w:rFonts w:ascii="Arial" w:hAnsi="Arial" w:cs="Arial"/>
          <w:caps/>
          <w:color w:val="333333"/>
          <w:sz w:val="27"/>
          <w:szCs w:val="27"/>
        </w:rPr>
        <w:t xml:space="preserve"> - 2001 </w:t>
      </w:r>
      <w:r w:rsidRPr="00F3402B">
        <w:rPr>
          <w:rFonts w:ascii="Arial" w:hAnsi="Arial" w:cs="Arial" w:hint="eastAsia"/>
          <w:caps/>
          <w:color w:val="333333"/>
          <w:sz w:val="27"/>
          <w:szCs w:val="27"/>
        </w:rPr>
        <w:t>№</w:t>
      </w:r>
      <w:r w:rsidRPr="00F3402B">
        <w:rPr>
          <w:rFonts w:ascii="Arial" w:hAnsi="Arial" w:cs="Arial"/>
          <w:caps/>
          <w:color w:val="333333"/>
          <w:sz w:val="27"/>
          <w:szCs w:val="27"/>
        </w:rPr>
        <w:t xml:space="preserve"> 2 </w:t>
      </w:r>
      <w:r w:rsidRPr="00F3402B">
        <w:rPr>
          <w:rFonts w:ascii="Arial" w:hAnsi="Arial" w:cs="Arial" w:hint="eastAsia"/>
          <w:caps/>
          <w:color w:val="333333"/>
          <w:sz w:val="27"/>
          <w:szCs w:val="27"/>
        </w:rPr>
        <w:t>Оглавление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Введение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Глава</w:t>
      </w:r>
      <w:r w:rsidRPr="00F3402B">
        <w:rPr>
          <w:rFonts w:ascii="Arial" w:hAnsi="Arial" w:cs="Arial"/>
          <w:caps/>
          <w:color w:val="333333"/>
          <w:sz w:val="27"/>
          <w:szCs w:val="27"/>
        </w:rPr>
        <w:t xml:space="preserve"> 1. </w:t>
      </w:r>
      <w:r w:rsidRPr="00F3402B">
        <w:rPr>
          <w:rFonts w:ascii="Arial" w:hAnsi="Arial" w:cs="Arial" w:hint="eastAsia"/>
          <w:caps/>
          <w:color w:val="333333"/>
          <w:sz w:val="27"/>
          <w:szCs w:val="27"/>
        </w:rPr>
        <w:t>Теоретико</w:t>
      </w:r>
      <w:r w:rsidRPr="00F3402B">
        <w:rPr>
          <w:rFonts w:ascii="Arial" w:hAnsi="Arial" w:cs="Arial"/>
          <w:caps/>
          <w:color w:val="333333"/>
          <w:sz w:val="27"/>
          <w:szCs w:val="27"/>
        </w:rPr>
        <w:t>-</w:t>
      </w:r>
      <w:r w:rsidRPr="00F3402B">
        <w:rPr>
          <w:rFonts w:ascii="Arial" w:hAnsi="Arial" w:cs="Arial" w:hint="eastAsia"/>
          <w:caps/>
          <w:color w:val="333333"/>
          <w:sz w:val="27"/>
          <w:szCs w:val="27"/>
        </w:rPr>
        <w:t>методологические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аспекты</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исследования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1.1.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как</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вид</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социальной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1.2.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структуре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этнического</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самосознания</w:t>
      </w:r>
      <w:r w:rsidRPr="00F3402B">
        <w:rPr>
          <w:rFonts w:ascii="Arial" w:hAnsi="Arial" w:cs="Arial"/>
          <w:caps/>
          <w:color w:val="333333"/>
          <w:sz w:val="27"/>
          <w:szCs w:val="27"/>
        </w:rPr>
        <w:t xml:space="preserve"> 1.3. </w:t>
      </w:r>
      <w:r w:rsidRPr="00F3402B">
        <w:rPr>
          <w:rFonts w:ascii="Arial" w:hAnsi="Arial" w:cs="Arial" w:hint="eastAsia"/>
          <w:caps/>
          <w:color w:val="333333"/>
          <w:sz w:val="27"/>
          <w:szCs w:val="27"/>
        </w:rPr>
        <w:t>Содержание</w:t>
      </w:r>
    </w:p>
    <w:p w14:paraId="529F9890"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стр</w:t>
      </w:r>
      <w:r w:rsidRPr="00F3402B">
        <w:rPr>
          <w:rFonts w:ascii="Arial" w:hAnsi="Arial" w:cs="Arial"/>
          <w:caps/>
          <w:color w:val="333333"/>
          <w:sz w:val="27"/>
          <w:szCs w:val="27"/>
        </w:rPr>
        <w:t>. 2</w:t>
      </w:r>
    </w:p>
    <w:p w14:paraId="4FACA062"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lastRenderedPageBreak/>
        <w:t>этнической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 xml:space="preserve"> 2.3.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структуре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социальной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Эмоционально</w:t>
      </w:r>
      <w:r w:rsidRPr="00F3402B">
        <w:rPr>
          <w:rFonts w:ascii="Arial" w:hAnsi="Arial" w:cs="Arial"/>
          <w:caps/>
          <w:color w:val="333333"/>
          <w:sz w:val="27"/>
          <w:szCs w:val="27"/>
        </w:rPr>
        <w:t>-</w:t>
      </w:r>
      <w:r w:rsidRPr="00F3402B">
        <w:rPr>
          <w:rFonts w:ascii="Arial" w:hAnsi="Arial" w:cs="Arial" w:hint="eastAsia"/>
          <w:caps/>
          <w:color w:val="333333"/>
          <w:sz w:val="27"/>
          <w:szCs w:val="27"/>
        </w:rPr>
        <w:t>ценностное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восприятие</w:t>
      </w:r>
    </w:p>
    <w:p w14:paraId="2C91A1CD" w14:textId="77777777" w:rsidR="00F3402B" w:rsidRPr="00F3402B" w:rsidRDefault="00F3402B" w:rsidP="00F3402B">
      <w:pPr>
        <w:rPr>
          <w:rFonts w:ascii="Arial" w:hAnsi="Arial" w:cs="Arial"/>
          <w:caps/>
          <w:color w:val="333333"/>
          <w:sz w:val="27"/>
          <w:szCs w:val="27"/>
        </w:rPr>
      </w:pPr>
    </w:p>
    <w:p w14:paraId="69F8F2E9"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Оглавление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диссертации</w:t>
      </w:r>
    </w:p>
    <w:p w14:paraId="0E8BD2C1"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кандидат</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социологических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наук</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Васильева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Майя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Ивановна</w:t>
      </w:r>
    </w:p>
    <w:p w14:paraId="2520DE21"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Введение</w:t>
      </w:r>
      <w:r w:rsidRPr="00F3402B">
        <w:rPr>
          <w:rFonts w:ascii="Arial" w:hAnsi="Arial" w:cs="Arial"/>
          <w:caps/>
          <w:color w:val="333333"/>
          <w:sz w:val="27"/>
          <w:szCs w:val="27"/>
        </w:rPr>
        <w:t>.</w:t>
      </w:r>
    </w:p>
    <w:p w14:paraId="78F64B50" w14:textId="77777777" w:rsidR="00F3402B" w:rsidRPr="00F3402B" w:rsidRDefault="00F3402B" w:rsidP="00F3402B">
      <w:pPr>
        <w:rPr>
          <w:rFonts w:ascii="Arial" w:hAnsi="Arial" w:cs="Arial"/>
          <w:caps/>
          <w:color w:val="333333"/>
          <w:sz w:val="27"/>
          <w:szCs w:val="27"/>
        </w:rPr>
      </w:pPr>
    </w:p>
    <w:p w14:paraId="1BB4262A"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Глава</w:t>
      </w:r>
      <w:r w:rsidRPr="00F3402B">
        <w:rPr>
          <w:rFonts w:ascii="Arial" w:hAnsi="Arial" w:cs="Arial"/>
          <w:caps/>
          <w:color w:val="333333"/>
          <w:sz w:val="27"/>
          <w:szCs w:val="27"/>
        </w:rPr>
        <w:t xml:space="preserve"> 1. </w:t>
      </w:r>
      <w:r w:rsidRPr="00F3402B">
        <w:rPr>
          <w:rFonts w:ascii="Arial" w:hAnsi="Arial" w:cs="Arial" w:hint="eastAsia"/>
          <w:caps/>
          <w:color w:val="333333"/>
          <w:sz w:val="27"/>
          <w:szCs w:val="27"/>
        </w:rPr>
        <w:t>Теоретико</w:t>
      </w:r>
      <w:r w:rsidRPr="00F3402B">
        <w:rPr>
          <w:rFonts w:ascii="Arial" w:hAnsi="Arial" w:cs="Arial"/>
          <w:caps/>
          <w:color w:val="333333"/>
          <w:sz w:val="27"/>
          <w:szCs w:val="27"/>
        </w:rPr>
        <w:t>-</w:t>
      </w:r>
      <w:r w:rsidRPr="00F3402B">
        <w:rPr>
          <w:rFonts w:ascii="Arial" w:hAnsi="Arial" w:cs="Arial" w:hint="eastAsia"/>
          <w:caps/>
          <w:color w:val="333333"/>
          <w:sz w:val="27"/>
          <w:szCs w:val="27"/>
        </w:rPr>
        <w:t>методологические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аспекты</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исследования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p>
    <w:p w14:paraId="6928D486" w14:textId="77777777" w:rsidR="00F3402B" w:rsidRPr="00F3402B" w:rsidRDefault="00F3402B" w:rsidP="00F3402B">
      <w:pPr>
        <w:rPr>
          <w:rFonts w:ascii="Arial" w:hAnsi="Arial" w:cs="Arial"/>
          <w:caps/>
          <w:color w:val="333333"/>
          <w:sz w:val="27"/>
          <w:szCs w:val="27"/>
        </w:rPr>
      </w:pPr>
    </w:p>
    <w:p w14:paraId="5E6E0C84"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 xml:space="preserve">1.1.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как</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вид</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социальной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w:t>
      </w:r>
    </w:p>
    <w:p w14:paraId="3EE31D1D" w14:textId="77777777" w:rsidR="00F3402B" w:rsidRPr="00F3402B" w:rsidRDefault="00F3402B" w:rsidP="00F3402B">
      <w:pPr>
        <w:rPr>
          <w:rFonts w:ascii="Arial" w:hAnsi="Arial" w:cs="Arial"/>
          <w:caps/>
          <w:color w:val="333333"/>
          <w:sz w:val="27"/>
          <w:szCs w:val="27"/>
        </w:rPr>
      </w:pPr>
    </w:p>
    <w:p w14:paraId="29E0B05D"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 xml:space="preserve">1.2.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структуре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этнического</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самосознания</w:t>
      </w:r>
      <w:r w:rsidRPr="00F3402B">
        <w:rPr>
          <w:rFonts w:ascii="Arial" w:hAnsi="Arial" w:cs="Arial"/>
          <w:caps/>
          <w:color w:val="333333"/>
          <w:sz w:val="27"/>
          <w:szCs w:val="27"/>
        </w:rPr>
        <w:t>.</w:t>
      </w:r>
    </w:p>
    <w:p w14:paraId="2BDA968F" w14:textId="77777777" w:rsidR="00F3402B" w:rsidRPr="00F3402B" w:rsidRDefault="00F3402B" w:rsidP="00F3402B">
      <w:pPr>
        <w:rPr>
          <w:rFonts w:ascii="Arial" w:hAnsi="Arial" w:cs="Arial"/>
          <w:caps/>
          <w:color w:val="333333"/>
          <w:sz w:val="27"/>
          <w:szCs w:val="27"/>
        </w:rPr>
      </w:pPr>
    </w:p>
    <w:p w14:paraId="7BCEBD51"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 xml:space="preserve">1.3. </w:t>
      </w:r>
      <w:r w:rsidRPr="00F3402B">
        <w:rPr>
          <w:rFonts w:ascii="Arial" w:hAnsi="Arial" w:cs="Arial" w:hint="eastAsia"/>
          <w:caps/>
          <w:color w:val="333333"/>
          <w:sz w:val="27"/>
          <w:szCs w:val="27"/>
        </w:rPr>
        <w:t>Содержание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w:t>
      </w:r>
    </w:p>
    <w:p w14:paraId="4541D6AB" w14:textId="77777777" w:rsidR="00F3402B" w:rsidRPr="00F3402B" w:rsidRDefault="00F3402B" w:rsidP="00F3402B">
      <w:pPr>
        <w:rPr>
          <w:rFonts w:ascii="Arial" w:hAnsi="Arial" w:cs="Arial"/>
          <w:caps/>
          <w:color w:val="333333"/>
          <w:sz w:val="27"/>
          <w:szCs w:val="27"/>
        </w:rPr>
      </w:pPr>
    </w:p>
    <w:p w14:paraId="09D53CE9" w14:textId="77777777" w:rsidR="00F3402B" w:rsidRPr="00F3402B" w:rsidRDefault="00F3402B" w:rsidP="00F3402B">
      <w:pPr>
        <w:rPr>
          <w:rFonts w:ascii="Arial" w:hAnsi="Arial" w:cs="Arial"/>
          <w:caps/>
          <w:color w:val="333333"/>
          <w:sz w:val="27"/>
          <w:szCs w:val="27"/>
        </w:rPr>
      </w:pPr>
      <w:r w:rsidRPr="00F3402B">
        <w:rPr>
          <w:rFonts w:ascii="Arial" w:hAnsi="Arial" w:cs="Arial" w:hint="eastAsia"/>
          <w:caps/>
          <w:color w:val="333333"/>
          <w:sz w:val="27"/>
          <w:szCs w:val="27"/>
        </w:rPr>
        <w:t>Глава</w:t>
      </w:r>
      <w:r w:rsidRPr="00F3402B">
        <w:rPr>
          <w:rFonts w:ascii="Arial" w:hAnsi="Arial" w:cs="Arial"/>
          <w:caps/>
          <w:color w:val="333333"/>
          <w:sz w:val="27"/>
          <w:szCs w:val="27"/>
        </w:rPr>
        <w:t xml:space="preserve"> 2. </w:t>
      </w:r>
      <w:r w:rsidRPr="00F3402B">
        <w:rPr>
          <w:rFonts w:ascii="Arial" w:hAnsi="Arial" w:cs="Arial" w:hint="eastAsia"/>
          <w:caps/>
          <w:color w:val="333333"/>
          <w:sz w:val="27"/>
          <w:szCs w:val="27"/>
        </w:rPr>
        <w:t>Особенности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p>
    <w:p w14:paraId="548E6181" w14:textId="77777777" w:rsidR="00F3402B" w:rsidRPr="00F3402B" w:rsidRDefault="00F3402B" w:rsidP="00F3402B">
      <w:pPr>
        <w:rPr>
          <w:rFonts w:ascii="Arial" w:hAnsi="Arial" w:cs="Arial"/>
          <w:caps/>
          <w:color w:val="333333"/>
          <w:sz w:val="27"/>
          <w:szCs w:val="27"/>
        </w:rPr>
      </w:pPr>
    </w:p>
    <w:p w14:paraId="753F67CE"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 xml:space="preserve">2.1. </w:t>
      </w:r>
      <w:r w:rsidRPr="00F3402B">
        <w:rPr>
          <w:rFonts w:ascii="Arial" w:hAnsi="Arial" w:cs="Arial" w:hint="eastAsia"/>
          <w:caps/>
          <w:color w:val="333333"/>
          <w:sz w:val="27"/>
          <w:szCs w:val="27"/>
        </w:rPr>
        <w:t>Программа</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исследования</w:t>
      </w:r>
      <w:r w:rsidRPr="00F3402B">
        <w:rPr>
          <w:rFonts w:ascii="Arial" w:hAnsi="Arial" w:cs="Arial"/>
          <w:caps/>
          <w:color w:val="333333"/>
          <w:sz w:val="27"/>
          <w:szCs w:val="27"/>
        </w:rPr>
        <w:t>.</w:t>
      </w:r>
    </w:p>
    <w:p w14:paraId="1C7E30CA" w14:textId="77777777" w:rsidR="00F3402B" w:rsidRPr="00F3402B" w:rsidRDefault="00F3402B" w:rsidP="00F3402B">
      <w:pPr>
        <w:rPr>
          <w:rFonts w:ascii="Arial" w:hAnsi="Arial" w:cs="Arial"/>
          <w:caps/>
          <w:color w:val="333333"/>
          <w:sz w:val="27"/>
          <w:szCs w:val="27"/>
        </w:rPr>
      </w:pPr>
    </w:p>
    <w:p w14:paraId="30227F0A"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 xml:space="preserve">2.2. </w:t>
      </w:r>
      <w:r w:rsidRPr="00F3402B">
        <w:rPr>
          <w:rFonts w:ascii="Arial" w:hAnsi="Arial" w:cs="Arial" w:hint="eastAsia"/>
          <w:caps/>
          <w:color w:val="333333"/>
          <w:sz w:val="27"/>
          <w:szCs w:val="27"/>
        </w:rPr>
        <w:t>Когнитивный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аспект</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этнической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w:t>
      </w:r>
    </w:p>
    <w:p w14:paraId="36706B50" w14:textId="77777777" w:rsidR="00F3402B" w:rsidRPr="00F3402B" w:rsidRDefault="00F3402B" w:rsidP="00F3402B">
      <w:pPr>
        <w:rPr>
          <w:rFonts w:ascii="Arial" w:hAnsi="Arial" w:cs="Arial"/>
          <w:caps/>
          <w:color w:val="333333"/>
          <w:sz w:val="27"/>
          <w:szCs w:val="27"/>
        </w:rPr>
      </w:pPr>
    </w:p>
    <w:p w14:paraId="11D1BD3F" w14:textId="77777777" w:rsidR="00F3402B" w:rsidRPr="00F3402B" w:rsidRDefault="00F3402B" w:rsidP="00F3402B">
      <w:pPr>
        <w:rPr>
          <w:rFonts w:ascii="Arial" w:hAnsi="Arial" w:cs="Arial"/>
          <w:caps/>
          <w:color w:val="333333"/>
          <w:sz w:val="27"/>
          <w:szCs w:val="27"/>
        </w:rPr>
      </w:pPr>
      <w:r w:rsidRPr="00F3402B">
        <w:rPr>
          <w:rFonts w:ascii="Arial" w:hAnsi="Arial" w:cs="Arial"/>
          <w:caps/>
          <w:color w:val="333333"/>
          <w:sz w:val="27"/>
          <w:szCs w:val="27"/>
        </w:rPr>
        <w:t xml:space="preserve">2.3. </w:t>
      </w:r>
      <w:r w:rsidRPr="00F3402B">
        <w:rPr>
          <w:rFonts w:ascii="Arial" w:hAnsi="Arial" w:cs="Arial" w:hint="eastAsia"/>
          <w:caps/>
          <w:color w:val="333333"/>
          <w:sz w:val="27"/>
          <w:szCs w:val="27"/>
        </w:rPr>
        <w:t>Этническая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идентичность</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структуре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социальной</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идентичности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Эмоционально</w:t>
      </w:r>
      <w:r w:rsidRPr="00F3402B">
        <w:rPr>
          <w:rFonts w:ascii="Arial" w:hAnsi="Arial" w:cs="Arial"/>
          <w:caps/>
          <w:color w:val="333333"/>
          <w:sz w:val="27"/>
          <w:szCs w:val="27"/>
        </w:rPr>
        <w:t>-</w:t>
      </w:r>
      <w:r w:rsidRPr="00F3402B">
        <w:rPr>
          <w:rFonts w:ascii="Arial" w:hAnsi="Arial" w:cs="Arial" w:hint="eastAsia"/>
          <w:caps/>
          <w:color w:val="333333"/>
          <w:sz w:val="27"/>
          <w:szCs w:val="27"/>
        </w:rPr>
        <w:t>ценностное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восприятие</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этничности</w:t>
      </w:r>
      <w:r w:rsidRPr="00F3402B">
        <w:rPr>
          <w:rFonts w:ascii="Arial" w:hAnsi="Arial" w:cs="Arial"/>
          <w:caps/>
          <w:color w:val="333333"/>
          <w:sz w:val="27"/>
          <w:szCs w:val="27"/>
        </w:rPr>
        <w:t>.</w:t>
      </w:r>
    </w:p>
    <w:p w14:paraId="3655E3EB" w14:textId="77777777" w:rsidR="00F3402B" w:rsidRPr="00F3402B" w:rsidRDefault="00F3402B" w:rsidP="00F3402B">
      <w:pPr>
        <w:rPr>
          <w:rFonts w:ascii="Arial" w:hAnsi="Arial" w:cs="Arial"/>
          <w:caps/>
          <w:color w:val="333333"/>
          <w:sz w:val="27"/>
          <w:szCs w:val="27"/>
        </w:rPr>
      </w:pPr>
    </w:p>
    <w:p w14:paraId="2013FB89" w14:textId="18157388" w:rsidR="00F0131B" w:rsidRPr="00F3402B" w:rsidRDefault="00F3402B" w:rsidP="00F3402B">
      <w:r w:rsidRPr="00F3402B">
        <w:rPr>
          <w:rFonts w:ascii="Arial" w:hAnsi="Arial" w:cs="Arial"/>
          <w:caps/>
          <w:color w:val="333333"/>
          <w:sz w:val="27"/>
          <w:szCs w:val="27"/>
        </w:rPr>
        <w:t xml:space="preserve">2.4. </w:t>
      </w:r>
      <w:r w:rsidRPr="00F3402B">
        <w:rPr>
          <w:rFonts w:ascii="Arial" w:hAnsi="Arial" w:cs="Arial" w:hint="eastAsia"/>
          <w:caps/>
          <w:color w:val="333333"/>
          <w:sz w:val="27"/>
          <w:szCs w:val="27"/>
        </w:rPr>
        <w:t>Стратегии</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межэтнического</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поведения</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современных</w:t>
      </w:r>
      <w:r w:rsidRPr="00F3402B">
        <w:rPr>
          <w:rFonts w:ascii="Arial" w:hAnsi="Arial" w:cs="Arial"/>
          <w:caps/>
          <w:color w:val="333333"/>
          <w:sz w:val="27"/>
          <w:szCs w:val="27"/>
        </w:rPr>
        <w:t xml:space="preserve"> </w:t>
      </w:r>
      <w:r w:rsidRPr="00F3402B">
        <w:rPr>
          <w:rFonts w:ascii="Arial" w:hAnsi="Arial" w:cs="Arial" w:hint="eastAsia"/>
          <w:caps/>
          <w:color w:val="333333"/>
          <w:sz w:val="27"/>
          <w:szCs w:val="27"/>
        </w:rPr>
        <w:t>якутов</w:t>
      </w:r>
      <w:r w:rsidRPr="00F3402B">
        <w:rPr>
          <w:rFonts w:ascii="Arial" w:hAnsi="Arial" w:cs="Arial"/>
          <w:caps/>
          <w:color w:val="333333"/>
          <w:sz w:val="27"/>
          <w:szCs w:val="27"/>
        </w:rPr>
        <w:t>.</w:t>
      </w:r>
    </w:p>
    <w:sectPr w:rsidR="00F0131B" w:rsidRPr="00F340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D0DC" w14:textId="77777777" w:rsidR="002E1A9C" w:rsidRDefault="002E1A9C">
      <w:pPr>
        <w:spacing w:after="0" w:line="240" w:lineRule="auto"/>
      </w:pPr>
      <w:r>
        <w:separator/>
      </w:r>
    </w:p>
  </w:endnote>
  <w:endnote w:type="continuationSeparator" w:id="0">
    <w:p w14:paraId="0ADF1DF6" w14:textId="77777777" w:rsidR="002E1A9C" w:rsidRDefault="002E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6332" w14:textId="77777777" w:rsidR="002E1A9C" w:rsidRDefault="002E1A9C"/>
    <w:p w14:paraId="4A3C51B3" w14:textId="77777777" w:rsidR="002E1A9C" w:rsidRDefault="002E1A9C"/>
    <w:p w14:paraId="07172662" w14:textId="77777777" w:rsidR="002E1A9C" w:rsidRDefault="002E1A9C"/>
    <w:p w14:paraId="1E2835BA" w14:textId="77777777" w:rsidR="002E1A9C" w:rsidRDefault="002E1A9C"/>
    <w:p w14:paraId="07A1D5EC" w14:textId="77777777" w:rsidR="002E1A9C" w:rsidRDefault="002E1A9C"/>
    <w:p w14:paraId="66987ECC" w14:textId="77777777" w:rsidR="002E1A9C" w:rsidRDefault="002E1A9C"/>
    <w:p w14:paraId="03453D91" w14:textId="77777777" w:rsidR="002E1A9C" w:rsidRDefault="002E1A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13750F" wp14:editId="517EA7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96D03" w14:textId="77777777" w:rsidR="002E1A9C" w:rsidRDefault="002E1A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375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996D03" w14:textId="77777777" w:rsidR="002E1A9C" w:rsidRDefault="002E1A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794E8" w14:textId="77777777" w:rsidR="002E1A9C" w:rsidRDefault="002E1A9C"/>
    <w:p w14:paraId="44F848B9" w14:textId="77777777" w:rsidR="002E1A9C" w:rsidRDefault="002E1A9C"/>
    <w:p w14:paraId="040AB3C8" w14:textId="77777777" w:rsidR="002E1A9C" w:rsidRDefault="002E1A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E6040E" wp14:editId="4D364B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F16A" w14:textId="77777777" w:rsidR="002E1A9C" w:rsidRDefault="002E1A9C"/>
                          <w:p w14:paraId="36906FF9" w14:textId="77777777" w:rsidR="002E1A9C" w:rsidRDefault="002E1A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604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EF16A" w14:textId="77777777" w:rsidR="002E1A9C" w:rsidRDefault="002E1A9C"/>
                    <w:p w14:paraId="36906FF9" w14:textId="77777777" w:rsidR="002E1A9C" w:rsidRDefault="002E1A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9FB994" w14:textId="77777777" w:rsidR="002E1A9C" w:rsidRDefault="002E1A9C"/>
    <w:p w14:paraId="6F9F25E6" w14:textId="77777777" w:rsidR="002E1A9C" w:rsidRDefault="002E1A9C">
      <w:pPr>
        <w:rPr>
          <w:sz w:val="2"/>
          <w:szCs w:val="2"/>
        </w:rPr>
      </w:pPr>
    </w:p>
    <w:p w14:paraId="477DDF2B" w14:textId="77777777" w:rsidR="002E1A9C" w:rsidRDefault="002E1A9C"/>
    <w:p w14:paraId="42E73CC7" w14:textId="77777777" w:rsidR="002E1A9C" w:rsidRDefault="002E1A9C">
      <w:pPr>
        <w:spacing w:after="0" w:line="240" w:lineRule="auto"/>
      </w:pPr>
    </w:p>
  </w:footnote>
  <w:footnote w:type="continuationSeparator" w:id="0">
    <w:p w14:paraId="78568451" w14:textId="77777777" w:rsidR="002E1A9C" w:rsidRDefault="002E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9C"/>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60006</TotalTime>
  <Pages>3</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3007</cp:revision>
  <cp:lastPrinted>2009-02-06T05:36:00Z</cp:lastPrinted>
  <dcterms:created xsi:type="dcterms:W3CDTF">2025-11-25T20:19:00Z</dcterms:created>
  <dcterms:modified xsi:type="dcterms:W3CDTF">2026-02-02T21:18:00Z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