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6A" w:rsidRDefault="00646E6A" w:rsidP="00646E6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Русан Надія Ігорівна, </w:t>
      </w:r>
      <w:r>
        <w:rPr>
          <w:rFonts w:ascii="CIDFont+F3" w:hAnsi="CIDFont+F3" w:cs="CIDFont+F3"/>
          <w:kern w:val="0"/>
          <w:sz w:val="28"/>
          <w:szCs w:val="28"/>
          <w:lang w:eastAsia="ru-RU"/>
        </w:rPr>
        <w:t>асистентка кафедри, Київський національний</w:t>
      </w:r>
    </w:p>
    <w:p w:rsidR="00646E6A" w:rsidRDefault="00646E6A" w:rsidP="00646E6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 будівництва і архітектури, тема дисертації: «Емоційний</w:t>
      </w:r>
    </w:p>
    <w:p w:rsidR="00646E6A" w:rsidRDefault="00646E6A" w:rsidP="00646E6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інтелект в управлінні проектами», (073 Менеджмент). Спеціалізована</w:t>
      </w:r>
    </w:p>
    <w:p w:rsidR="00646E6A" w:rsidRDefault="00646E6A" w:rsidP="00646E6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ДФ 26.056.004 в Київському національному університеті</w:t>
      </w:r>
    </w:p>
    <w:p w:rsidR="00D66F00" w:rsidRPr="00646E6A" w:rsidRDefault="00646E6A" w:rsidP="00646E6A">
      <w:r>
        <w:rPr>
          <w:rFonts w:ascii="CIDFont+F3" w:hAnsi="CIDFont+F3" w:cs="CIDFont+F3"/>
          <w:kern w:val="0"/>
          <w:sz w:val="28"/>
          <w:szCs w:val="28"/>
          <w:lang w:eastAsia="ru-RU"/>
        </w:rPr>
        <w:t>будівництва і архітектури</w:t>
      </w:r>
    </w:p>
    <w:sectPr w:rsidR="00D66F00" w:rsidRPr="00646E6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646E6A" w:rsidRPr="00646E6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CB88F-3521-409F-95A6-5EB72F57F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3175</TotalTime>
  <Pages>1</Pages>
  <Words>43</Words>
  <Characters>247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144</cp:revision>
  <cp:lastPrinted>2009-02-06T05:36:00Z</cp:lastPrinted>
  <dcterms:created xsi:type="dcterms:W3CDTF">2021-12-23T09:52:00Z</dcterms:created>
  <dcterms:modified xsi:type="dcterms:W3CDTF">2021-12-27T12:40:00Z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