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3265" w14:textId="0B0517D7" w:rsidR="008B6C01" w:rsidRPr="00F66574" w:rsidRDefault="00F66574" w:rsidP="00F66574">
      <w:r>
        <w:rPr>
          <w:rFonts w:ascii="Verdana" w:hAnsi="Verdana"/>
          <w:b/>
          <w:bCs/>
          <w:color w:val="000000"/>
          <w:shd w:val="clear" w:color="auto" w:fill="FFFFFF"/>
        </w:rPr>
        <w:t>Дягілева Людмила Дмитрівна. Підготовка курсантів вищих навчальних закладів МВС України до роботи в міжнародних правоохоронних організаціях: дис... канд. пед. наук: 13.00.04 / Національна академія держ. прикордонної служби України ім. Богдана Хмельницького. - Хмельницький, 2004</w:t>
      </w:r>
    </w:p>
    <w:sectPr w:rsidR="008B6C01" w:rsidRPr="00F665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C711" w14:textId="77777777" w:rsidR="00A85CDF" w:rsidRDefault="00A85CDF">
      <w:pPr>
        <w:spacing w:after="0" w:line="240" w:lineRule="auto"/>
      </w:pPr>
      <w:r>
        <w:separator/>
      </w:r>
    </w:p>
  </w:endnote>
  <w:endnote w:type="continuationSeparator" w:id="0">
    <w:p w14:paraId="191D42FE" w14:textId="77777777" w:rsidR="00A85CDF" w:rsidRDefault="00A8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EC31" w14:textId="77777777" w:rsidR="00A85CDF" w:rsidRDefault="00A85CDF">
      <w:pPr>
        <w:spacing w:after="0" w:line="240" w:lineRule="auto"/>
      </w:pPr>
      <w:r>
        <w:separator/>
      </w:r>
    </w:p>
  </w:footnote>
  <w:footnote w:type="continuationSeparator" w:id="0">
    <w:p w14:paraId="1DB9CE08" w14:textId="77777777" w:rsidR="00A85CDF" w:rsidRDefault="00A8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5C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CDF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30433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6230</cp:revision>
  <dcterms:created xsi:type="dcterms:W3CDTF">2024-06-20T08:51:00Z</dcterms:created>
  <dcterms:modified xsi:type="dcterms:W3CDTF">2024-07-22T13:57:00Z</dcterms:modified>
  <cp:category/>
</cp:coreProperties>
</file>