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E00C9C" w:rsidRDefault="00E00C9C" w:rsidP="00E00C9C">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Принципы судебного разбирательства в арбитражном процессуальном праве</w:t>
      </w:r>
    </w:p>
    <w:p w:rsidR="00E00C9C" w:rsidRDefault="00E00C9C" w:rsidP="00E00C9C">
      <w:pPr>
        <w:spacing w:line="270" w:lineRule="atLeast"/>
        <w:rPr>
          <w:rFonts w:ascii="Verdana" w:hAnsi="Verdana"/>
          <w:b/>
          <w:bCs/>
          <w:color w:val="000000"/>
          <w:sz w:val="18"/>
          <w:szCs w:val="18"/>
        </w:rPr>
      </w:pPr>
      <w:r>
        <w:rPr>
          <w:rFonts w:ascii="Verdana" w:hAnsi="Verdana"/>
          <w:b/>
          <w:bCs/>
          <w:color w:val="000000"/>
          <w:sz w:val="18"/>
          <w:szCs w:val="18"/>
        </w:rPr>
        <w:t>Год: </w:t>
      </w:r>
    </w:p>
    <w:p w:rsidR="00E00C9C" w:rsidRDefault="00E00C9C" w:rsidP="00E00C9C">
      <w:pPr>
        <w:spacing w:line="270" w:lineRule="atLeast"/>
        <w:rPr>
          <w:rFonts w:ascii="Verdana" w:hAnsi="Verdana"/>
          <w:color w:val="000000"/>
          <w:sz w:val="18"/>
          <w:szCs w:val="18"/>
        </w:rPr>
      </w:pPr>
      <w:r>
        <w:rPr>
          <w:rFonts w:ascii="Verdana" w:hAnsi="Verdana"/>
          <w:color w:val="000000"/>
          <w:sz w:val="18"/>
          <w:szCs w:val="18"/>
        </w:rPr>
        <w:t>2011</w:t>
      </w:r>
    </w:p>
    <w:p w:rsidR="00E00C9C" w:rsidRDefault="00E00C9C" w:rsidP="00E00C9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00C9C" w:rsidRDefault="00E00C9C" w:rsidP="00E00C9C">
      <w:pPr>
        <w:spacing w:line="270" w:lineRule="atLeast"/>
        <w:rPr>
          <w:rFonts w:ascii="Verdana" w:hAnsi="Verdana"/>
          <w:color w:val="000000"/>
          <w:sz w:val="18"/>
          <w:szCs w:val="18"/>
        </w:rPr>
      </w:pPr>
      <w:r>
        <w:rPr>
          <w:rFonts w:ascii="Verdana" w:hAnsi="Verdana"/>
          <w:color w:val="000000"/>
          <w:sz w:val="18"/>
          <w:szCs w:val="18"/>
        </w:rPr>
        <w:t>Зиатдинов, Айдар Василович</w:t>
      </w:r>
    </w:p>
    <w:p w:rsidR="00E00C9C" w:rsidRDefault="00E00C9C" w:rsidP="00E00C9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00C9C" w:rsidRDefault="00E00C9C" w:rsidP="00E00C9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00C9C" w:rsidRDefault="00E00C9C" w:rsidP="00E00C9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00C9C" w:rsidRDefault="00E00C9C" w:rsidP="00E00C9C">
      <w:pPr>
        <w:spacing w:line="270" w:lineRule="atLeast"/>
        <w:rPr>
          <w:rFonts w:ascii="Verdana" w:hAnsi="Verdana"/>
          <w:color w:val="000000"/>
          <w:sz w:val="18"/>
          <w:szCs w:val="18"/>
        </w:rPr>
      </w:pPr>
      <w:r>
        <w:rPr>
          <w:rFonts w:ascii="Verdana" w:hAnsi="Verdana"/>
          <w:color w:val="000000"/>
          <w:sz w:val="18"/>
          <w:szCs w:val="18"/>
        </w:rPr>
        <w:t>Саратов</w:t>
      </w:r>
    </w:p>
    <w:p w:rsidR="00E00C9C" w:rsidRDefault="00E00C9C" w:rsidP="00E00C9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00C9C" w:rsidRDefault="00E00C9C" w:rsidP="00E00C9C">
      <w:pPr>
        <w:spacing w:line="270" w:lineRule="atLeast"/>
        <w:rPr>
          <w:rFonts w:ascii="Verdana" w:hAnsi="Verdana"/>
          <w:color w:val="000000"/>
          <w:sz w:val="18"/>
          <w:szCs w:val="18"/>
        </w:rPr>
      </w:pPr>
      <w:r>
        <w:rPr>
          <w:rFonts w:ascii="Verdana" w:hAnsi="Verdana"/>
          <w:color w:val="000000"/>
          <w:sz w:val="18"/>
          <w:szCs w:val="18"/>
        </w:rPr>
        <w:t>12.00.15</w:t>
      </w:r>
    </w:p>
    <w:p w:rsidR="00E00C9C" w:rsidRDefault="00E00C9C" w:rsidP="00E00C9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00C9C" w:rsidRDefault="00E00C9C" w:rsidP="00E00C9C">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E00C9C" w:rsidRDefault="00E00C9C" w:rsidP="00E00C9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00C9C" w:rsidRDefault="00E00C9C" w:rsidP="00E00C9C">
      <w:pPr>
        <w:spacing w:line="270" w:lineRule="atLeast"/>
        <w:rPr>
          <w:rFonts w:ascii="Verdana" w:hAnsi="Verdana"/>
          <w:color w:val="000000"/>
          <w:sz w:val="18"/>
          <w:szCs w:val="18"/>
        </w:rPr>
      </w:pPr>
      <w:r>
        <w:rPr>
          <w:rFonts w:ascii="Verdana" w:hAnsi="Verdana"/>
          <w:color w:val="000000"/>
          <w:sz w:val="18"/>
          <w:szCs w:val="18"/>
        </w:rPr>
        <w:t>199</w:t>
      </w:r>
    </w:p>
    <w:p w:rsidR="00E00C9C" w:rsidRDefault="00E00C9C" w:rsidP="00E00C9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Зиатдинов, Айдар Василович</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СОДЕРЖАНИЕ</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система принципов</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философско-теоретический аспект проблемы.</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принципа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Принципы</w:t>
      </w:r>
      <w:r>
        <w:rPr>
          <w:rStyle w:val="WW8Num3z0"/>
          <w:rFonts w:ascii="Verdana" w:hAnsi="Verdana"/>
          <w:color w:val="000000"/>
          <w:sz w:val="18"/>
          <w:szCs w:val="18"/>
        </w:rPr>
        <w:t> </w:t>
      </w:r>
      <w:r>
        <w:rPr>
          <w:rFonts w:ascii="Verdana" w:hAnsi="Verdana"/>
          <w:color w:val="000000"/>
          <w:sz w:val="18"/>
          <w:szCs w:val="18"/>
        </w:rPr>
        <w:t>арбитражного процессуального права как интегративная система.</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Понятие, состав и эффективность принципов</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состав и классификация принципов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Проблемы эффективности принципов судебного разбирательства.</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Содержание принципов судебного разбирательства в современном</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праве.</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Содержание принципов</w:t>
      </w:r>
      <w:r>
        <w:rPr>
          <w:rStyle w:val="WW8Num3z0"/>
          <w:rFonts w:ascii="Verdana" w:hAnsi="Verdana"/>
          <w:color w:val="000000"/>
          <w:sz w:val="18"/>
          <w:szCs w:val="18"/>
        </w:rPr>
        <w:t> </w:t>
      </w:r>
      <w:r>
        <w:rPr>
          <w:rStyle w:val="WW8Num4z0"/>
          <w:rFonts w:ascii="Verdana" w:hAnsi="Verdana"/>
          <w:color w:val="4682B4"/>
          <w:sz w:val="18"/>
          <w:szCs w:val="18"/>
        </w:rPr>
        <w:t>публичности</w:t>
      </w:r>
      <w:r>
        <w:rPr>
          <w:rStyle w:val="WW8Num3z0"/>
          <w:rFonts w:ascii="Verdana" w:hAnsi="Verdana"/>
          <w:color w:val="000000"/>
          <w:sz w:val="18"/>
          <w:szCs w:val="18"/>
        </w:rPr>
        <w:t> </w:t>
      </w:r>
      <w:r>
        <w:rPr>
          <w:rFonts w:ascii="Verdana" w:hAnsi="Verdana"/>
          <w:color w:val="000000"/>
          <w:sz w:val="18"/>
          <w:szCs w:val="18"/>
        </w:rPr>
        <w:t>и гласности судебного разбирательства.</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Содержание принципов своевременности,</w:t>
      </w:r>
      <w:r>
        <w:rPr>
          <w:rStyle w:val="WW8Num3z0"/>
          <w:rFonts w:ascii="Verdana" w:hAnsi="Verdana"/>
          <w:color w:val="000000"/>
          <w:sz w:val="18"/>
          <w:szCs w:val="18"/>
        </w:rPr>
        <w:t> </w:t>
      </w:r>
      <w:r>
        <w:rPr>
          <w:rStyle w:val="WW8Num4z0"/>
          <w:rFonts w:ascii="Verdana" w:hAnsi="Verdana"/>
          <w:color w:val="4682B4"/>
          <w:sz w:val="18"/>
          <w:szCs w:val="18"/>
        </w:rPr>
        <w:t>устности</w:t>
      </w:r>
      <w:r>
        <w:rPr>
          <w:rStyle w:val="WW8Num3z0"/>
          <w:rFonts w:ascii="Verdana" w:hAnsi="Verdana"/>
          <w:color w:val="000000"/>
          <w:sz w:val="18"/>
          <w:szCs w:val="18"/>
        </w:rPr>
        <w:t> </w:t>
      </w:r>
      <w:r>
        <w:rPr>
          <w:rFonts w:ascii="Verdana" w:hAnsi="Verdana"/>
          <w:color w:val="000000"/>
          <w:sz w:val="18"/>
          <w:szCs w:val="18"/>
        </w:rPr>
        <w:t>и непосредственности судебного разбирательства.</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Содержание нравственных принципов судебного разбирательства: справедливости,</w:t>
      </w:r>
      <w:r>
        <w:rPr>
          <w:rStyle w:val="WW8Num3z0"/>
          <w:rFonts w:ascii="Verdana" w:hAnsi="Verdana"/>
          <w:color w:val="000000"/>
          <w:sz w:val="18"/>
          <w:szCs w:val="18"/>
        </w:rPr>
        <w:t> </w:t>
      </w:r>
      <w:r>
        <w:rPr>
          <w:rStyle w:val="WW8Num4z0"/>
          <w:rFonts w:ascii="Verdana" w:hAnsi="Verdana"/>
          <w:color w:val="4682B4"/>
          <w:sz w:val="18"/>
          <w:szCs w:val="18"/>
        </w:rPr>
        <w:t>беспристрастности</w:t>
      </w:r>
      <w:r>
        <w:rPr>
          <w:rFonts w:ascii="Verdana" w:hAnsi="Verdana"/>
          <w:color w:val="000000"/>
          <w:sz w:val="18"/>
          <w:szCs w:val="18"/>
        </w:rPr>
        <w:t>, уважения к закону и суду.</w:t>
      </w:r>
    </w:p>
    <w:p w:rsidR="00E00C9C" w:rsidRDefault="00E00C9C" w:rsidP="00E00C9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"Принципы судебного разбирательства в арбитражном процессуальном праве"</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реформа, осуществляемая в Российской Федерации, расширила сферу</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способствовала совершенствованию судопроизводства и, как следствие, укреплению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предупреждению экономических правонарушений.</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прочего, основная цель российского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в последнем десятилетии - приближение российского закона к мировым стандартам</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предусматривающим расширение сферы действия таких принципов</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как гласность, непосредственность, обеспечение справедливого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 В связи с этим в качестве первоочередной следует рассматривать совершенствование правового регулирования основ судебного разбирательства как центрального этапа</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процесса.</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отмечается в Концепции судебной реформы в Российской Федерации: «повышение эффективности и качества правосудия, развитие организационных основ судебной системы, совершенствование ее кадрового и финансового обеспечения, достижение открытости и прозрачности судебной системы, усиление</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самостоятельности судов и независимости</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 xml:space="preserve">как непременных условий обеспечения функционирования демократического </w:t>
      </w:r>
      <w:r>
        <w:rPr>
          <w:rFonts w:ascii="Verdana" w:hAnsi="Verdana"/>
          <w:color w:val="000000"/>
          <w:sz w:val="18"/>
          <w:szCs w:val="18"/>
        </w:rPr>
        <w:lastRenderedPageBreak/>
        <w:t>правового государства, приведение законодательства Российской Федерации в соответствие с нормами международного права и международными стандартами в области прав человека, что в конечном итоге должно обеспечить расширение сферы судебной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повышение доступности правосудия»1.</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Концепция Федеральной целевой программы «Развитие судебной системы России на 2007-2011 годы». //</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21 сентября 2006 г. № 583 «О федеральной целевой программе «</w:t>
      </w:r>
      <w:r>
        <w:rPr>
          <w:rStyle w:val="WW8Num4z0"/>
          <w:rFonts w:ascii="Verdana" w:hAnsi="Verdana"/>
          <w:color w:val="4682B4"/>
          <w:sz w:val="18"/>
          <w:szCs w:val="18"/>
        </w:rPr>
        <w:t>Развитие судебной системы России</w:t>
      </w:r>
      <w:r>
        <w:rPr>
          <w:rFonts w:ascii="Verdana" w:hAnsi="Verdana"/>
          <w:color w:val="000000"/>
          <w:sz w:val="18"/>
          <w:szCs w:val="18"/>
        </w:rPr>
        <w:t>» на 2007-2011 годы» // Российская газета. Федеральный выпуск № 4211 от 1 ноября 2006 г.</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прежде чем преобразовывать существующие нормы, необходимо определить ориентиры, основные начала, требования, которыми необходимо руководствоваться. Этими ориентирами и выступают принципы судебного разбирательства.</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науке как гражданского, так и арбитражного процесса неоднократно изучалось</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как стадия и институт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Однако, авторы, исследовавшие данную проблему, если и ставили вопрос о принципах судебного разбирательства, то рассматривали кратко их состав и содержание.</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Кроме того, необходимо отметить, что ряд вопросов, касающихся принципов соответствующей отрасли права и их системы, также изучался многочисленными авторами в рамках науки как арбитражного, так и гражданского процессуального права. Однако в данных работах вопрос о месте принципов судебного разбирательства, их понятии, специфике, составе, содержании практически не затрагивался.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Самостоятельному исследованию в современной российской</w:t>
      </w:r>
      <w:r>
        <w:rPr>
          <w:rStyle w:val="WW8Num3z0"/>
          <w:rFonts w:ascii="Verdana" w:hAnsi="Verdana"/>
          <w:color w:val="000000"/>
          <w:sz w:val="18"/>
          <w:szCs w:val="18"/>
        </w:rPr>
        <w:t> </w:t>
      </w:r>
      <w:r>
        <w:rPr>
          <w:rStyle w:val="WW8Num4z0"/>
          <w:rFonts w:ascii="Verdana" w:hAnsi="Verdana"/>
          <w:color w:val="4682B4"/>
          <w:sz w:val="18"/>
          <w:szCs w:val="18"/>
        </w:rPr>
        <w:t>цивилистической</w:t>
      </w:r>
      <w:r>
        <w:rPr>
          <w:rStyle w:val="WW8Num3z0"/>
          <w:rFonts w:ascii="Verdana" w:hAnsi="Verdana"/>
          <w:color w:val="000000"/>
          <w:sz w:val="18"/>
          <w:szCs w:val="18"/>
        </w:rPr>
        <w:t> </w:t>
      </w:r>
      <w:r>
        <w:rPr>
          <w:rFonts w:ascii="Verdana" w:hAnsi="Verdana"/>
          <w:color w:val="000000"/>
          <w:sz w:val="18"/>
          <w:szCs w:val="18"/>
        </w:rPr>
        <w:t>процессуальной науке подвергался только принцип непосредственности, который при этом рассматривался как принцип гражданского процессуального права.</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Вышеизложенные обстоятельства свидетельствуют об актуальности, теоретической и практической значимости исследования принципов судебного разбирательства в системе принципов современного арбитражного процессуального права.</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является всесторонний анализ теоретических и практических проблем принципов судебного разбирательства в контексте их места и роли в системе принципов арбитражного процессуального права, а также выявление возможных путей решения указанных проблем.</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поставленной цели сформулированы следующие задачи исследования:</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сущность и характерные признаки принципа арбитражного процессуального права как интегративной системы;</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характерные черты и обосновать понятие принципа судебного разбирательства; определить соотношение понятий принципа судебного разбирательства и принципа арбитражного процессуального права;</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состав и классифицировать принципы судебного разбирательства по ряду оснований в свете теоретических положений, выдвинутых в работе; исследовать понятие эффективности принципов судебного разбирательства, выявить ее основные показатели и общие факторы (средства) ее повышения;</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правовое и нравственное содержание принципов судебного разбирательства на базе исследования положений теории арбитражного и гражданского процесса, норм российского и международного процессуального права, а также судебной практики;</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раскрыть</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недостатки в действующем</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процессуальном законодательстве, касающиеся принципов судебного разбирательства, и выработать научно обоснованные рекомендации и предложения по совершенствованию законодательства и судебной практики.</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выступает совокупность</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складывающихся в процессе реализации принципов судебного разбирательства при осуществлении правосудия в сфере предпринимательской и иной экономической деятельности.</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Предметом исследования являются нормы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арбитражного процессуального и гражданского процессуального законодательства, международно-правовые акты и документы, теоретические работы, касающиеся проблем судебного разбирательства, принципов арбитражного процессуального права, а также принципов судебного разбирательства, прецедентная практика Европейского Суда по правам человека, судебная практика российских судов.</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Представленное исследование в своей основе базировалось преимущественно на всеобщем методе научного познания закономерностей хода общественного развития - положениях материалистической диалектики. В основу методологии также положены специальные методы широкого профиля и их определенные виды: нормативно-юридический, сравнительно-правовой (анализ правового регулирования проблемы в гражданском и арбитражном процессе, в России и зарубежных странах), метод конкретных социологических исследований (анализ статистических данных и судебной статистики, социологический опрос), логические (метод гипотез, аналогии, моделирования, анализа и синтеза), философские (аксиологический, метод дедукции на основании априорных и аксиоматических положений), метод обобщения и абстрагирования.</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по отдельным его аспектам составили труды дореволюционных</w:t>
      </w:r>
      <w:r>
        <w:rPr>
          <w:rStyle w:val="WW8Num3z0"/>
          <w:rFonts w:ascii="Verdana" w:hAnsi="Verdana"/>
          <w:color w:val="000000"/>
          <w:sz w:val="18"/>
          <w:szCs w:val="18"/>
        </w:rPr>
        <w:t> </w:t>
      </w:r>
      <w:r>
        <w:rPr>
          <w:rStyle w:val="WW8Num4z0"/>
          <w:rFonts w:ascii="Verdana" w:hAnsi="Verdana"/>
          <w:color w:val="4682B4"/>
          <w:sz w:val="18"/>
          <w:szCs w:val="18"/>
        </w:rPr>
        <w:t>процессуалистов</w:t>
      </w:r>
      <w:r>
        <w:rPr>
          <w:rFonts w:ascii="Verdana" w:hAnsi="Verdana"/>
          <w:color w:val="000000"/>
          <w:sz w:val="18"/>
          <w:szCs w:val="18"/>
        </w:rPr>
        <w:t>: Д.И. Азаревича, Е.В. Васьковского, А.Х.</w:t>
      </w:r>
      <w:r>
        <w:rPr>
          <w:rStyle w:val="WW8Num3z0"/>
          <w:rFonts w:ascii="Verdana" w:hAnsi="Verdana"/>
          <w:color w:val="000000"/>
          <w:sz w:val="18"/>
          <w:szCs w:val="18"/>
        </w:rPr>
        <w:t> </w:t>
      </w:r>
      <w:r>
        <w:rPr>
          <w:rStyle w:val="WW8Num4z0"/>
          <w:rFonts w:ascii="Verdana" w:hAnsi="Verdana"/>
          <w:color w:val="4682B4"/>
          <w:sz w:val="18"/>
          <w:szCs w:val="18"/>
        </w:rPr>
        <w:t>Гольмстена</w:t>
      </w:r>
      <w:r>
        <w:rPr>
          <w:rFonts w:ascii="Verdana" w:hAnsi="Verdana"/>
          <w:color w:val="000000"/>
          <w:sz w:val="18"/>
          <w:szCs w:val="18"/>
        </w:rPr>
        <w:t>, К.И. Малышева, С.А. Муромцева, Е.А.</w:t>
      </w:r>
      <w:r>
        <w:rPr>
          <w:rStyle w:val="WW8Num3z0"/>
          <w:rFonts w:ascii="Verdana" w:hAnsi="Verdana"/>
          <w:color w:val="000000"/>
          <w:sz w:val="18"/>
          <w:szCs w:val="18"/>
        </w:rPr>
        <w:t> </w:t>
      </w:r>
      <w:r>
        <w:rPr>
          <w:rStyle w:val="WW8Num4z0"/>
          <w:rFonts w:ascii="Verdana" w:hAnsi="Verdana"/>
          <w:color w:val="4682B4"/>
          <w:sz w:val="18"/>
          <w:szCs w:val="18"/>
        </w:rPr>
        <w:t>Нефедьева</w:t>
      </w:r>
      <w:r>
        <w:rPr>
          <w:rFonts w:ascii="Verdana" w:hAnsi="Verdana"/>
          <w:color w:val="000000"/>
          <w:sz w:val="18"/>
          <w:szCs w:val="18"/>
        </w:rPr>
        <w:t>, В.А. Рязановского, Г.П. Эдельмана, T.M Яблочкова, а так же научные работы ученых в области права советского, постсоветского, современного периодов: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С.Н. Абрамова, Д.Б. Абушенко, М.Г.</w:t>
      </w:r>
      <w:r>
        <w:rPr>
          <w:rStyle w:val="WW8Num3z0"/>
          <w:rFonts w:ascii="Verdana" w:hAnsi="Verdana"/>
          <w:color w:val="000000"/>
          <w:sz w:val="18"/>
          <w:szCs w:val="18"/>
        </w:rPr>
        <w:t> </w:t>
      </w:r>
      <w:r>
        <w:rPr>
          <w:rStyle w:val="WW8Num4z0"/>
          <w:rFonts w:ascii="Verdana" w:hAnsi="Verdana"/>
          <w:color w:val="4682B4"/>
          <w:sz w:val="18"/>
          <w:szCs w:val="18"/>
        </w:rPr>
        <w:t>Авдюкова</w:t>
      </w:r>
      <w:r>
        <w:rPr>
          <w:rFonts w:ascii="Verdana" w:hAnsi="Verdana"/>
          <w:color w:val="000000"/>
          <w:sz w:val="18"/>
          <w:szCs w:val="18"/>
        </w:rPr>
        <w:t>, С.Ф. Афанасьева, А.Т. Боннера,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Т.А. Григорьевой, P.E. Гукасяна, Е.Ю.</w:t>
      </w:r>
      <w:r>
        <w:rPr>
          <w:rStyle w:val="WW8Num3z0"/>
          <w:rFonts w:ascii="Verdana" w:hAnsi="Verdana"/>
          <w:color w:val="000000"/>
          <w:sz w:val="18"/>
          <w:szCs w:val="18"/>
        </w:rPr>
        <w:t> </w:t>
      </w:r>
      <w:r>
        <w:rPr>
          <w:rStyle w:val="WW8Num4z0"/>
          <w:rFonts w:ascii="Verdana" w:hAnsi="Verdana"/>
          <w:color w:val="4682B4"/>
          <w:sz w:val="18"/>
          <w:szCs w:val="18"/>
        </w:rPr>
        <w:t>Давыдовой</w:t>
      </w:r>
      <w:r>
        <w:rPr>
          <w:rFonts w:ascii="Verdana" w:hAnsi="Verdana"/>
          <w:color w:val="000000"/>
          <w:sz w:val="18"/>
          <w:szCs w:val="18"/>
        </w:rPr>
        <w:t>, P.C. Данелян; C.JI. Дегтярева, A.A.</w:t>
      </w:r>
      <w:r>
        <w:rPr>
          <w:rStyle w:val="WW8Num3z0"/>
          <w:rFonts w:ascii="Verdana" w:hAnsi="Verdana"/>
          <w:color w:val="000000"/>
          <w:sz w:val="18"/>
          <w:szCs w:val="18"/>
        </w:rPr>
        <w:t> </w:t>
      </w:r>
      <w:r>
        <w:rPr>
          <w:rStyle w:val="WW8Num4z0"/>
          <w:rFonts w:ascii="Verdana" w:hAnsi="Verdana"/>
          <w:color w:val="4682B4"/>
          <w:sz w:val="18"/>
          <w:szCs w:val="18"/>
        </w:rPr>
        <w:t>Добровольского</w:t>
      </w:r>
      <w:r>
        <w:rPr>
          <w:rFonts w:ascii="Verdana" w:hAnsi="Verdana"/>
          <w:color w:val="000000"/>
          <w:sz w:val="18"/>
          <w:szCs w:val="18"/>
        </w:rPr>
        <w:t>, Г.В. Дудниковой, П.Ф. Елисейкина, А.Н.</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А.Е. Ефимова, Г.А. Жилина,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А.Г. Зайцевой, И.Ю. Захарьящевой, О.В.</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А.Ф. Клейнмана, Н.В. Козловой, C.B.</w:t>
      </w:r>
      <w:r>
        <w:rPr>
          <w:rStyle w:val="WW8Num3z0"/>
          <w:rFonts w:ascii="Verdana" w:hAnsi="Verdana"/>
          <w:color w:val="000000"/>
          <w:sz w:val="18"/>
          <w:szCs w:val="18"/>
        </w:rPr>
        <w:t> </w:t>
      </w:r>
      <w:r>
        <w:rPr>
          <w:rStyle w:val="WW8Num4z0"/>
          <w:rFonts w:ascii="Verdana" w:hAnsi="Verdana"/>
          <w:color w:val="4682B4"/>
          <w:sz w:val="18"/>
          <w:szCs w:val="18"/>
        </w:rPr>
        <w:t>Курылева</w:t>
      </w:r>
      <w:r>
        <w:rPr>
          <w:rFonts w:ascii="Verdana" w:hAnsi="Verdana"/>
          <w:color w:val="000000"/>
          <w:sz w:val="18"/>
          <w:szCs w:val="18"/>
        </w:rPr>
        <w:t>, C.B. Моисеева, А.Г. Плешанова, H.A.</w:t>
      </w:r>
      <w:r>
        <w:rPr>
          <w:rStyle w:val="WW8Num3z0"/>
          <w:rFonts w:ascii="Verdana" w:hAnsi="Verdana"/>
          <w:color w:val="000000"/>
          <w:sz w:val="18"/>
          <w:szCs w:val="18"/>
        </w:rPr>
        <w:t> </w:t>
      </w:r>
      <w:r>
        <w:rPr>
          <w:rStyle w:val="WW8Num4z0"/>
          <w:rFonts w:ascii="Verdana" w:hAnsi="Verdana"/>
          <w:color w:val="4682B4"/>
          <w:sz w:val="18"/>
          <w:szCs w:val="18"/>
        </w:rPr>
        <w:t>Рассахатской</w:t>
      </w:r>
      <w:r>
        <w:rPr>
          <w:rFonts w:ascii="Verdana" w:hAnsi="Verdana"/>
          <w:color w:val="000000"/>
          <w:sz w:val="18"/>
          <w:szCs w:val="18"/>
        </w:rPr>
        <w:t>, И.М. Резниченко, И.В. Решетниковой, Е.Р.</w:t>
      </w:r>
      <w:r>
        <w:rPr>
          <w:rStyle w:val="WW8Num3z0"/>
          <w:rFonts w:ascii="Verdana" w:hAnsi="Verdana"/>
          <w:color w:val="000000"/>
          <w:sz w:val="18"/>
          <w:szCs w:val="18"/>
        </w:rPr>
        <w:t> </w:t>
      </w:r>
      <w:r>
        <w:rPr>
          <w:rStyle w:val="WW8Num4z0"/>
          <w:rFonts w:ascii="Verdana" w:hAnsi="Verdana"/>
          <w:color w:val="4682B4"/>
          <w:sz w:val="18"/>
          <w:szCs w:val="18"/>
        </w:rPr>
        <w:t>Русиновой</w:t>
      </w:r>
      <w:r>
        <w:rPr>
          <w:rFonts w:ascii="Verdana" w:hAnsi="Verdana"/>
          <w:color w:val="000000"/>
          <w:sz w:val="18"/>
          <w:szCs w:val="18"/>
        </w:rPr>
        <w:t>, Т.А. Савельевой,</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B.B.</w:t>
      </w:r>
      <w:r>
        <w:rPr>
          <w:rStyle w:val="WW8Num3z0"/>
          <w:rFonts w:ascii="Verdana" w:hAnsi="Verdana"/>
          <w:color w:val="000000"/>
          <w:sz w:val="18"/>
          <w:szCs w:val="18"/>
        </w:rPr>
        <w:t> </w:t>
      </w:r>
      <w:r>
        <w:rPr>
          <w:rStyle w:val="WW8Num4z0"/>
          <w:rFonts w:ascii="Verdana" w:hAnsi="Verdana"/>
          <w:color w:val="4682B4"/>
          <w:sz w:val="18"/>
          <w:szCs w:val="18"/>
        </w:rPr>
        <w:t>Самсонова</w:t>
      </w:r>
      <w:r>
        <w:rPr>
          <w:rFonts w:ascii="Verdana" w:hAnsi="Verdana"/>
          <w:color w:val="000000"/>
          <w:sz w:val="18"/>
          <w:szCs w:val="18"/>
        </w:rPr>
        <w:t>, B.M. Семенова, Н.Ю. Полянской, И.М.</w:t>
      </w:r>
      <w:r>
        <w:rPr>
          <w:rStyle w:val="WW8Num3z0"/>
          <w:rFonts w:ascii="Verdana" w:hAnsi="Verdana"/>
          <w:color w:val="000000"/>
          <w:sz w:val="18"/>
          <w:szCs w:val="18"/>
        </w:rPr>
        <w:t> </w:t>
      </w:r>
      <w:r>
        <w:rPr>
          <w:rStyle w:val="WW8Num4z0"/>
          <w:rFonts w:ascii="Verdana" w:hAnsi="Verdana"/>
          <w:color w:val="4682B4"/>
          <w:sz w:val="18"/>
          <w:szCs w:val="18"/>
        </w:rPr>
        <w:t>Пятилетова</w:t>
      </w:r>
      <w:r>
        <w:rPr>
          <w:rFonts w:ascii="Verdana" w:hAnsi="Verdana"/>
          <w:color w:val="000000"/>
          <w:sz w:val="18"/>
          <w:szCs w:val="18"/>
        </w:rPr>
        <w:t>, М.А. Фокиной, С.Н. Федуловой, A.B.</w:t>
      </w:r>
      <w:r>
        <w:rPr>
          <w:rStyle w:val="WW8Num3z0"/>
          <w:rFonts w:ascii="Verdana" w:hAnsi="Verdana"/>
          <w:color w:val="000000"/>
          <w:sz w:val="18"/>
          <w:szCs w:val="18"/>
        </w:rPr>
        <w:t> </w:t>
      </w:r>
      <w:r>
        <w:rPr>
          <w:rStyle w:val="WW8Num4z0"/>
          <w:rFonts w:ascii="Verdana" w:hAnsi="Verdana"/>
          <w:color w:val="4682B4"/>
          <w:sz w:val="18"/>
          <w:szCs w:val="18"/>
        </w:rPr>
        <w:t>Цихоцкого</w:t>
      </w:r>
      <w:r>
        <w:rPr>
          <w:rFonts w:ascii="Verdana" w:hAnsi="Verdana"/>
          <w:color w:val="000000"/>
          <w:sz w:val="18"/>
          <w:szCs w:val="18"/>
        </w:rPr>
        <w:t>, М.С. Шакарян,</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w:t>
      </w:r>
      <w:r>
        <w:rPr>
          <w:rStyle w:val="WW8Num3z0"/>
          <w:rFonts w:ascii="Verdana" w:hAnsi="Verdana"/>
          <w:color w:val="000000"/>
          <w:sz w:val="18"/>
          <w:szCs w:val="18"/>
        </w:rPr>
        <w:t> </w:t>
      </w:r>
      <w:r>
        <w:rPr>
          <w:rStyle w:val="WW8Num4z0"/>
          <w:rFonts w:ascii="Verdana" w:hAnsi="Verdana"/>
          <w:color w:val="4682B4"/>
          <w:sz w:val="18"/>
          <w:szCs w:val="18"/>
        </w:rPr>
        <w:t>Шананина</w:t>
      </w:r>
      <w:r>
        <w:rPr>
          <w:rFonts w:ascii="Verdana" w:hAnsi="Verdana"/>
          <w:color w:val="000000"/>
          <w:sz w:val="18"/>
          <w:szCs w:val="18"/>
        </w:rPr>
        <w:t>, A.B. Шилова, С.А. Шишкина,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В.В. Яркова, Т.В. Ярошенко и др.</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значение для исследования вопросов судебного разбирательства как стадии и института арбитражного и гражданского процессуального права имели работы С.Н.</w:t>
      </w:r>
      <w:r>
        <w:rPr>
          <w:rStyle w:val="WW8Num3z0"/>
          <w:rFonts w:ascii="Verdana" w:hAnsi="Verdana"/>
          <w:color w:val="000000"/>
          <w:sz w:val="18"/>
          <w:szCs w:val="18"/>
        </w:rPr>
        <w:t> </w:t>
      </w:r>
      <w:r>
        <w:rPr>
          <w:rStyle w:val="WW8Num4z0"/>
          <w:rFonts w:ascii="Verdana" w:hAnsi="Verdana"/>
          <w:color w:val="4682B4"/>
          <w:sz w:val="18"/>
          <w:szCs w:val="18"/>
        </w:rPr>
        <w:t>Абрамова</w:t>
      </w:r>
      <w:r>
        <w:rPr>
          <w:rFonts w:ascii="Verdana" w:hAnsi="Verdana"/>
          <w:color w:val="000000"/>
          <w:sz w:val="18"/>
          <w:szCs w:val="18"/>
        </w:rPr>
        <w:t>, П.П. Гуреева, И.М. Зайцева, Н.Б.</w:t>
      </w:r>
      <w:r>
        <w:rPr>
          <w:rStyle w:val="WW8Num3z0"/>
          <w:rFonts w:ascii="Verdana" w:hAnsi="Verdana"/>
          <w:color w:val="000000"/>
          <w:sz w:val="18"/>
          <w:szCs w:val="18"/>
        </w:rPr>
        <w:t> </w:t>
      </w:r>
      <w:r>
        <w:rPr>
          <w:rStyle w:val="WW8Num4z0"/>
          <w:rFonts w:ascii="Verdana" w:hAnsi="Verdana"/>
          <w:color w:val="4682B4"/>
          <w:sz w:val="18"/>
          <w:szCs w:val="18"/>
        </w:rPr>
        <w:t>Зейдера</w:t>
      </w:r>
      <w:r>
        <w:rPr>
          <w:rFonts w:ascii="Verdana" w:hAnsi="Verdana"/>
          <w:color w:val="000000"/>
          <w:sz w:val="18"/>
          <w:szCs w:val="18"/>
        </w:rPr>
        <w:t>, E.H. Ковалевой, П.Я. Трубникова, О.П.</w:t>
      </w:r>
      <w:r>
        <w:rPr>
          <w:rStyle w:val="WW8Num3z0"/>
          <w:rFonts w:ascii="Verdana" w:hAnsi="Verdana"/>
          <w:color w:val="000000"/>
          <w:sz w:val="18"/>
          <w:szCs w:val="18"/>
        </w:rPr>
        <w:t> </w:t>
      </w:r>
      <w:r>
        <w:rPr>
          <w:rStyle w:val="WW8Num4z0"/>
          <w:rFonts w:ascii="Verdana" w:hAnsi="Verdana"/>
          <w:color w:val="4682B4"/>
          <w:sz w:val="18"/>
          <w:szCs w:val="18"/>
        </w:rPr>
        <w:t>Чудаевой</w:t>
      </w:r>
      <w:r>
        <w:rPr>
          <w:rStyle w:val="WW8Num3z0"/>
          <w:rFonts w:ascii="Verdana" w:hAnsi="Verdana"/>
          <w:color w:val="000000"/>
          <w:sz w:val="18"/>
          <w:szCs w:val="18"/>
        </w:rPr>
        <w:t> </w:t>
      </w:r>
      <w:r>
        <w:rPr>
          <w:rFonts w:ascii="Verdana" w:hAnsi="Verdana"/>
          <w:color w:val="000000"/>
          <w:sz w:val="18"/>
          <w:szCs w:val="18"/>
        </w:rPr>
        <w:t>и др.</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вопросам, касающимся принципов арбитражного и гражданского процессуального права, а также и их системы анализу подверглись работы таких авторов как: B.C.</w:t>
      </w:r>
      <w:r>
        <w:rPr>
          <w:rStyle w:val="WW8Num3z0"/>
          <w:rFonts w:ascii="Verdana" w:hAnsi="Verdana"/>
          <w:color w:val="000000"/>
          <w:sz w:val="18"/>
          <w:szCs w:val="18"/>
        </w:rPr>
        <w:t> </w:t>
      </w:r>
      <w:r>
        <w:rPr>
          <w:rStyle w:val="WW8Num4z0"/>
          <w:rFonts w:ascii="Verdana" w:hAnsi="Verdana"/>
          <w:color w:val="4682B4"/>
          <w:sz w:val="18"/>
          <w:szCs w:val="18"/>
        </w:rPr>
        <w:t>Букина</w:t>
      </w:r>
      <w:r>
        <w:rPr>
          <w:rFonts w:ascii="Verdana" w:hAnsi="Verdana"/>
          <w:color w:val="000000"/>
          <w:sz w:val="18"/>
          <w:szCs w:val="18"/>
        </w:rPr>
        <w:t>, А.Ф. Воронов, М.А. Гурвич, И.А.</w:t>
      </w:r>
      <w:r>
        <w:rPr>
          <w:rStyle w:val="WW8Num3z0"/>
          <w:rFonts w:ascii="Verdana" w:hAnsi="Verdana"/>
          <w:color w:val="000000"/>
          <w:sz w:val="18"/>
          <w:szCs w:val="18"/>
        </w:rPr>
        <w:t> </w:t>
      </w:r>
      <w:r>
        <w:rPr>
          <w:rStyle w:val="WW8Num4z0"/>
          <w:rFonts w:ascii="Verdana" w:hAnsi="Verdana"/>
          <w:color w:val="4682B4"/>
          <w:sz w:val="18"/>
          <w:szCs w:val="18"/>
        </w:rPr>
        <w:t>Евдотьева</w:t>
      </w:r>
      <w:r>
        <w:rPr>
          <w:rFonts w:ascii="Verdana" w:hAnsi="Verdana"/>
          <w:color w:val="000000"/>
          <w:sz w:val="18"/>
          <w:szCs w:val="18"/>
        </w:rPr>
        <w:t>, П.Ф. Елисейкин, H.H. Ефремова, Б.Д.</w:t>
      </w:r>
      <w:r>
        <w:rPr>
          <w:rStyle w:val="WW8Num3z0"/>
          <w:rFonts w:ascii="Verdana" w:hAnsi="Verdana"/>
          <w:color w:val="000000"/>
          <w:sz w:val="18"/>
          <w:szCs w:val="18"/>
        </w:rPr>
        <w:t> </w:t>
      </w:r>
      <w:r>
        <w:rPr>
          <w:rStyle w:val="WW8Num4z0"/>
          <w:rFonts w:ascii="Verdana" w:hAnsi="Verdana"/>
          <w:color w:val="4682B4"/>
          <w:sz w:val="18"/>
          <w:szCs w:val="18"/>
        </w:rPr>
        <w:t>Завидов</w:t>
      </w:r>
      <w:r>
        <w:rPr>
          <w:rFonts w:ascii="Verdana" w:hAnsi="Verdana"/>
          <w:color w:val="000000"/>
          <w:sz w:val="18"/>
          <w:szCs w:val="18"/>
        </w:rPr>
        <w:t>, М.В. Колосова, В.Н. Корнилов, С.Е.</w:t>
      </w:r>
      <w:r>
        <w:rPr>
          <w:rStyle w:val="WW8Num3z0"/>
          <w:rFonts w:ascii="Verdana" w:hAnsi="Verdana"/>
          <w:color w:val="000000"/>
          <w:sz w:val="18"/>
          <w:szCs w:val="18"/>
        </w:rPr>
        <w:t> </w:t>
      </w:r>
      <w:r>
        <w:rPr>
          <w:rStyle w:val="WW8Num4z0"/>
          <w:rFonts w:ascii="Verdana" w:hAnsi="Verdana"/>
          <w:color w:val="4682B4"/>
          <w:sz w:val="18"/>
          <w:szCs w:val="18"/>
        </w:rPr>
        <w:t>Костина</w:t>
      </w:r>
      <w:r>
        <w:rPr>
          <w:rFonts w:ascii="Verdana" w:hAnsi="Verdana"/>
          <w:color w:val="000000"/>
          <w:sz w:val="18"/>
          <w:szCs w:val="18"/>
        </w:rPr>
        <w:t>, М.Г. Митина, В.М. Семенов, В.Ф.</w:t>
      </w:r>
      <w:r>
        <w:rPr>
          <w:rStyle w:val="WW8Num3z0"/>
          <w:rFonts w:ascii="Verdana" w:hAnsi="Verdana"/>
          <w:color w:val="000000"/>
          <w:sz w:val="18"/>
          <w:szCs w:val="18"/>
        </w:rPr>
        <w:t> </w:t>
      </w:r>
      <w:r>
        <w:rPr>
          <w:rStyle w:val="WW8Num4z0"/>
          <w:rFonts w:ascii="Verdana" w:hAnsi="Verdana"/>
          <w:color w:val="4682B4"/>
          <w:sz w:val="18"/>
          <w:szCs w:val="18"/>
        </w:rPr>
        <w:t>Тараненко</w:t>
      </w:r>
      <w:r>
        <w:rPr>
          <w:rFonts w:ascii="Verdana" w:hAnsi="Verdana"/>
          <w:color w:val="000000"/>
          <w:sz w:val="18"/>
          <w:szCs w:val="18"/>
        </w:rPr>
        <w:t>, В.В. Тихонович, Н.И. Ткачев, М.К.</w:t>
      </w:r>
      <w:r>
        <w:rPr>
          <w:rStyle w:val="WW8Num3z0"/>
          <w:rFonts w:ascii="Verdana" w:hAnsi="Verdana"/>
          <w:color w:val="000000"/>
          <w:sz w:val="18"/>
          <w:szCs w:val="18"/>
        </w:rPr>
        <w:t> </w:t>
      </w:r>
      <w:r>
        <w:rPr>
          <w:rStyle w:val="WW8Num4z0"/>
          <w:rFonts w:ascii="Verdana" w:hAnsi="Verdana"/>
          <w:color w:val="4682B4"/>
          <w:sz w:val="18"/>
          <w:szCs w:val="18"/>
        </w:rPr>
        <w:t>Треушников</w:t>
      </w:r>
      <w:r>
        <w:rPr>
          <w:rFonts w:ascii="Verdana" w:hAnsi="Verdana"/>
          <w:color w:val="000000"/>
          <w:sz w:val="18"/>
          <w:szCs w:val="18"/>
        </w:rPr>
        <w:t>, В.М. Шерстюк, H.A. Чечина, Д.М.</w:t>
      </w:r>
      <w:r>
        <w:rPr>
          <w:rStyle w:val="WW8Num3z0"/>
          <w:rFonts w:ascii="Verdana" w:hAnsi="Verdana"/>
          <w:color w:val="000000"/>
          <w:sz w:val="18"/>
          <w:szCs w:val="18"/>
        </w:rPr>
        <w:t> </w:t>
      </w:r>
      <w:r>
        <w:rPr>
          <w:rStyle w:val="WW8Num4z0"/>
          <w:rFonts w:ascii="Verdana" w:hAnsi="Verdana"/>
          <w:color w:val="4682B4"/>
          <w:sz w:val="18"/>
          <w:szCs w:val="18"/>
        </w:rPr>
        <w:t>Чечот</w:t>
      </w:r>
      <w:r>
        <w:rPr>
          <w:rFonts w:ascii="Verdana" w:hAnsi="Verdana"/>
          <w:color w:val="000000"/>
          <w:sz w:val="18"/>
          <w:szCs w:val="18"/>
        </w:rPr>
        <w:t>, A.C. Федина, A.A. Ференс-Сороцкий, Д.А.</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и др.</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проблемам принципов отрасли права и института права также предметом исследования в сфере общей теории государства и права выступали работы</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С.С., Александрова Н.Г., Байтина М.И.,</w:t>
      </w:r>
      <w:r>
        <w:rPr>
          <w:rStyle w:val="WW8Num3z0"/>
          <w:rFonts w:ascii="Verdana" w:hAnsi="Verdana"/>
          <w:color w:val="000000"/>
          <w:sz w:val="18"/>
          <w:szCs w:val="18"/>
        </w:rPr>
        <w:t> </w:t>
      </w:r>
      <w:r>
        <w:rPr>
          <w:rStyle w:val="WW8Num4z0"/>
          <w:rFonts w:ascii="Verdana" w:hAnsi="Verdana"/>
          <w:color w:val="4682B4"/>
          <w:sz w:val="18"/>
          <w:szCs w:val="18"/>
        </w:rPr>
        <w:t>Баландина</w:t>
      </w:r>
      <w:r>
        <w:rPr>
          <w:rStyle w:val="WW8Num3z0"/>
          <w:rFonts w:ascii="Verdana" w:hAnsi="Verdana"/>
          <w:color w:val="000000"/>
          <w:sz w:val="18"/>
          <w:szCs w:val="18"/>
        </w:rPr>
        <w:t> </w:t>
      </w:r>
      <w:r>
        <w:rPr>
          <w:rFonts w:ascii="Verdana" w:hAnsi="Verdana"/>
          <w:color w:val="000000"/>
          <w:sz w:val="18"/>
          <w:szCs w:val="18"/>
        </w:rPr>
        <w:t>В.Н., Иванова P.JT., Федорченко A.A.,</w:t>
      </w:r>
      <w:r>
        <w:rPr>
          <w:rStyle w:val="WW8Num3z0"/>
          <w:rFonts w:ascii="Verdana" w:hAnsi="Verdana"/>
          <w:color w:val="000000"/>
          <w:sz w:val="18"/>
          <w:szCs w:val="18"/>
        </w:rPr>
        <w:t> </w:t>
      </w:r>
      <w:r>
        <w:rPr>
          <w:rStyle w:val="WW8Num4z0"/>
          <w:rFonts w:ascii="Verdana" w:hAnsi="Verdana"/>
          <w:color w:val="4682B4"/>
          <w:sz w:val="18"/>
          <w:szCs w:val="18"/>
        </w:rPr>
        <w:t>Фролова</w:t>
      </w:r>
      <w:r>
        <w:rPr>
          <w:rStyle w:val="WW8Num3z0"/>
          <w:rFonts w:ascii="Verdana" w:hAnsi="Verdana"/>
          <w:color w:val="000000"/>
          <w:sz w:val="18"/>
          <w:szCs w:val="18"/>
        </w:rPr>
        <w:t> </w:t>
      </w:r>
      <w:r>
        <w:rPr>
          <w:rFonts w:ascii="Verdana" w:hAnsi="Verdana"/>
          <w:color w:val="000000"/>
          <w:sz w:val="18"/>
          <w:szCs w:val="18"/>
        </w:rPr>
        <w:t>С.Е. и др.</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анализа некоторых аспектов функционирования принципов гражданского и арбитражного процессуального права в зарубежных странах были проанализированы работы таких авторов, как: С.А.</w:t>
      </w:r>
      <w:r>
        <w:rPr>
          <w:rStyle w:val="WW8Num3z0"/>
          <w:rFonts w:ascii="Verdana" w:hAnsi="Verdana"/>
          <w:color w:val="000000"/>
          <w:sz w:val="18"/>
          <w:szCs w:val="18"/>
        </w:rPr>
        <w:t> </w:t>
      </w:r>
      <w:r>
        <w:rPr>
          <w:rStyle w:val="WW8Num4z0"/>
          <w:rFonts w:ascii="Verdana" w:hAnsi="Verdana"/>
          <w:color w:val="4682B4"/>
          <w:sz w:val="18"/>
          <w:szCs w:val="18"/>
        </w:rPr>
        <w:t>Алехина</w:t>
      </w:r>
      <w:r>
        <w:rPr>
          <w:rFonts w:ascii="Verdana" w:hAnsi="Verdana"/>
          <w:color w:val="000000"/>
          <w:sz w:val="18"/>
          <w:szCs w:val="18"/>
        </w:rPr>
        <w:t>, А.Г. Давтян, У.Э. Батлер, Н.Ю. Ерпылеева, М.Э.</w:t>
      </w:r>
      <w:r>
        <w:rPr>
          <w:rStyle w:val="WW8Num3z0"/>
          <w:rFonts w:ascii="Verdana" w:hAnsi="Verdana"/>
          <w:color w:val="000000"/>
          <w:sz w:val="18"/>
          <w:szCs w:val="18"/>
        </w:rPr>
        <w:t> </w:t>
      </w:r>
      <w:r>
        <w:rPr>
          <w:rStyle w:val="WW8Num4z0"/>
          <w:rFonts w:ascii="Verdana" w:hAnsi="Verdana"/>
          <w:color w:val="4682B4"/>
          <w:sz w:val="18"/>
          <w:szCs w:val="18"/>
        </w:rPr>
        <w:t>Мирзоян</w:t>
      </w:r>
      <w:r>
        <w:rPr>
          <w:rFonts w:ascii="Verdana" w:hAnsi="Verdana"/>
          <w:color w:val="000000"/>
          <w:sz w:val="18"/>
          <w:szCs w:val="18"/>
        </w:rPr>
        <w:t>, А.Д. Кейлин, Е.В. Кудрявцева, В.Ю.</w:t>
      </w:r>
      <w:r>
        <w:rPr>
          <w:rStyle w:val="WW8Num3z0"/>
          <w:rFonts w:ascii="Verdana" w:hAnsi="Verdana"/>
          <w:color w:val="000000"/>
          <w:sz w:val="18"/>
          <w:szCs w:val="18"/>
        </w:rPr>
        <w:t> </w:t>
      </w:r>
      <w:r>
        <w:rPr>
          <w:rStyle w:val="WW8Num4z0"/>
          <w:rFonts w:ascii="Verdana" w:hAnsi="Verdana"/>
          <w:color w:val="4682B4"/>
          <w:sz w:val="18"/>
          <w:szCs w:val="18"/>
        </w:rPr>
        <w:t>Кулакова</w:t>
      </w:r>
      <w:r>
        <w:rPr>
          <w:rFonts w:ascii="Verdana" w:hAnsi="Verdana"/>
          <w:color w:val="000000"/>
          <w:sz w:val="18"/>
          <w:szCs w:val="18"/>
        </w:rPr>
        <w:t>, В.К. Пучинский, М.М. Ясинок и др.</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Нормативная и эмпирическая основа исследования.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Исходные положения диссертации сформированы на основе изучения обширной нормативной правовой базы, в которую входят: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действующее арбитражное процессуальное законодательство РФ,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законодательство РФ, иные нормативные источники российского права в части</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отношений, связанных с предметом настоящего исследования.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части международно-правовых стандартов судебного разбирательства проанализированы положения действующих международных договоров 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РФ, в частности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и основных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и Протоколы к ней, а также другие документы международно-правового характера (рекомендации Комитета министров Совета Европы).</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проведенного исследования выступают, помимо опубликованных документов Конституционного Суда РФ, Высшего Арбитражного Суда РФ,</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данные, полученные в результате изучения практики федеральных</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округов за 2002-2011 г.г., опубликованные, а также размещенные в справочно-правовых системах «</w:t>
      </w:r>
      <w:r>
        <w:rPr>
          <w:rStyle w:val="WW8Num4z0"/>
          <w:rFonts w:ascii="Verdana" w:hAnsi="Verdana"/>
          <w:color w:val="4682B4"/>
          <w:sz w:val="18"/>
          <w:szCs w:val="18"/>
        </w:rPr>
        <w:t>Гарант</w:t>
      </w:r>
      <w:r>
        <w:rPr>
          <w:rFonts w:ascii="Verdana" w:hAnsi="Verdana"/>
          <w:color w:val="000000"/>
          <w:sz w:val="18"/>
          <w:szCs w:val="18"/>
        </w:rPr>
        <w:t>» и «</w:t>
      </w:r>
      <w:r>
        <w:rPr>
          <w:rStyle w:val="WW8Num4z0"/>
          <w:rFonts w:ascii="Verdana" w:hAnsi="Verdana"/>
          <w:color w:val="4682B4"/>
          <w:sz w:val="18"/>
          <w:szCs w:val="18"/>
        </w:rPr>
        <w:t>Консультант Плюс</w:t>
      </w:r>
      <w:r>
        <w:rPr>
          <w:rFonts w:ascii="Verdana" w:hAnsi="Verdana"/>
          <w:color w:val="000000"/>
          <w:sz w:val="18"/>
          <w:szCs w:val="18"/>
        </w:rPr>
        <w:t>». В основу исследования положены статистические данные деятельности арбитражных судов, взятые из официальных источников. В работе над диссертацией использованы решения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Тема исследования впервые ставится в науке арбитражного и гражданского процессуального права.</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Новизна исследования выражается в комплексном анализе теоретических основ, правового регулирования, практики реализации основополагающих начал института судебного разбирательства, что позволит решить многие проблемы стоящие не только перед наукой арбитражного процессуального права, но и перед</w:t>
      </w:r>
      <w:r>
        <w:rPr>
          <w:rStyle w:val="WW8Num3z0"/>
          <w:rFonts w:ascii="Verdana" w:hAnsi="Verdana"/>
          <w:color w:val="000000"/>
          <w:sz w:val="18"/>
          <w:szCs w:val="18"/>
        </w:rPr>
        <w:t> </w:t>
      </w:r>
      <w:r>
        <w:rPr>
          <w:rStyle w:val="WW8Num4z0"/>
          <w:rFonts w:ascii="Verdana" w:hAnsi="Verdana"/>
          <w:color w:val="4682B4"/>
          <w:sz w:val="18"/>
          <w:szCs w:val="18"/>
        </w:rPr>
        <w:t>правоприменительными</w:t>
      </w:r>
      <w:r>
        <w:rPr>
          <w:rStyle w:val="WW8Num3z0"/>
          <w:rFonts w:ascii="Verdana" w:hAnsi="Verdana"/>
          <w:color w:val="000000"/>
          <w:sz w:val="18"/>
          <w:szCs w:val="18"/>
        </w:rPr>
        <w:t> </w:t>
      </w:r>
      <w:r>
        <w:rPr>
          <w:rFonts w:ascii="Verdana" w:hAnsi="Verdana"/>
          <w:color w:val="000000"/>
          <w:sz w:val="18"/>
          <w:szCs w:val="18"/>
        </w:rPr>
        <w:t>государственными органами. При этом комплексность поставленной проблемы проявляется также в исследовании темы в контексте системы принципов арбитражного процессуального права, а также механизма правового регулирования арбитражного процессуального права.</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выражается в следующих основных положениях, обоснованных в работе и выносимых на защиту:</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Разработано авторское определение понятия принципов арбитражного процессуального права как универсальных, фундаментальных идей</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Fonts w:ascii="Verdana" w:hAnsi="Verdana"/>
          <w:color w:val="000000"/>
          <w:sz w:val="18"/>
          <w:szCs w:val="18"/>
        </w:rPr>
        <w:t>, обусловленных существующим государственным строем и</w:t>
      </w:r>
      <w:r>
        <w:rPr>
          <w:rStyle w:val="WW8Num3z0"/>
          <w:rFonts w:ascii="Verdana" w:hAnsi="Verdana"/>
          <w:color w:val="000000"/>
          <w:sz w:val="18"/>
          <w:szCs w:val="18"/>
        </w:rPr>
        <w:t> </w:t>
      </w:r>
      <w:r>
        <w:rPr>
          <w:rStyle w:val="WW8Num4z0"/>
          <w:rFonts w:ascii="Verdana" w:hAnsi="Verdana"/>
          <w:color w:val="4682B4"/>
          <w:sz w:val="18"/>
          <w:szCs w:val="18"/>
        </w:rPr>
        <w:t>правопорядком</w:t>
      </w:r>
      <w:r>
        <w:rPr>
          <w:rFonts w:ascii="Verdana" w:hAnsi="Verdana"/>
          <w:color w:val="000000"/>
          <w:sz w:val="18"/>
          <w:szCs w:val="18"/>
        </w:rPr>
        <w:t>, закрепленных в источниках арбитражного процессуального прав, направленных на достижение задач и целей правового регулирования отношений, возникающих в процессе рассмотрения и разрешения подведомственных</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дел и выражающих особенности метода правового регулирования арбитражного процессуального права.</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На основе общефилософского подхода в результате исследования выявлены характерные черты или свойства исследуемой системы: целостность, структурность, взаимозависимость с общественными отношениями существующим государственным строем и правопорядком, иерархичность.</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Обосновывается вывод о том, что структуру системы принципов арбитражного процессуального права составляют отношения между ее элементами. При этом выделяются четыре типа таких отношений взаимосвязи: отношение-предпосылка, отношение-гарантия, отношение-дополнение, отношение-ограничение.</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Обосновывается предположение о том, что каждый принцип выступает в качестве самостоятельной системы, элементами которой, составляющими ее содержание, являются: нормы-дефиниции, нормы, предусматривающие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участников процесса, нормы-гарантии, нормы-ограничения, нормы-санкции. Объединяющим ядром для вышеуказанных норм служит общая цель правового регулирования, стоящая перед конкретным принципом, на основании чего содержание одного принципа отграничивается от содержания других.</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На основе исследования правовых норм,</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международных и российских актах,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Европейского суда по правам человека, определен состав принципов судебного разбирательства, к которым нами отнесены</w:t>
      </w:r>
      <w:r>
        <w:rPr>
          <w:rStyle w:val="WW8Num3z0"/>
          <w:rFonts w:ascii="Verdana" w:hAnsi="Verdana"/>
          <w:color w:val="000000"/>
          <w:sz w:val="18"/>
          <w:szCs w:val="18"/>
        </w:rPr>
        <w:t> </w:t>
      </w:r>
      <w:r>
        <w:rPr>
          <w:rStyle w:val="WW8Num4z0"/>
          <w:rFonts w:ascii="Verdana" w:hAnsi="Verdana"/>
          <w:color w:val="4682B4"/>
          <w:sz w:val="18"/>
          <w:szCs w:val="18"/>
        </w:rPr>
        <w:t>публичность</w:t>
      </w:r>
      <w:r>
        <w:rPr>
          <w:rFonts w:ascii="Verdana" w:hAnsi="Verdana"/>
          <w:color w:val="000000"/>
          <w:sz w:val="18"/>
          <w:szCs w:val="18"/>
        </w:rPr>
        <w:t>, гласность, своевременность, непосредственность, устность, справедливость,</w:t>
      </w:r>
      <w:r>
        <w:rPr>
          <w:rStyle w:val="WW8Num4z0"/>
          <w:rFonts w:ascii="Verdana" w:hAnsi="Verdana"/>
          <w:color w:val="4682B4"/>
          <w:sz w:val="18"/>
          <w:szCs w:val="18"/>
        </w:rPr>
        <w:t>беспристрастность</w:t>
      </w:r>
      <w:r>
        <w:rPr>
          <w:rFonts w:ascii="Verdana" w:hAnsi="Verdana"/>
          <w:color w:val="000000"/>
          <w:sz w:val="18"/>
          <w:szCs w:val="18"/>
        </w:rPr>
        <w:t>, уважение к закону и суду.</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В работе проведена классификация принципов судебного разбирательства по ряду оснований, среди которых особое значение для исследования приобретает условное их разделение по характеру содержания на правовые и нравственные.</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В качестве меры эффективности принципов судебного разбирательства рассматривается степень достижения ими общей цели -обеспечение полноценной защиты прав и интересов субъектов гражданского оборота путем осуществления</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Style w:val="WW8Num3z0"/>
          <w:rFonts w:ascii="Verdana" w:hAnsi="Verdana"/>
          <w:color w:val="000000"/>
          <w:sz w:val="18"/>
          <w:szCs w:val="18"/>
        </w:rPr>
        <w:t> </w:t>
      </w:r>
      <w:r>
        <w:rPr>
          <w:rFonts w:ascii="Verdana" w:hAnsi="Verdana"/>
          <w:color w:val="000000"/>
          <w:sz w:val="18"/>
          <w:szCs w:val="18"/>
        </w:rPr>
        <w:t>в арбитражных судах.</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работе находит подтверждение выдвинутая гипотеза о том, что важной составляющей эффективности всего правосудия в целом является и эффективность отдельных его элементов, в частности его принципов. При этом показателями эффективности принципов судебного разбирательства выступает не совершенство, а оптимальность их правового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показателями которой выступают системность, стройность и логичность составляющих их норм, внутренняя и внешняя непротиворечивость данной системы, соответствие потребностям общественных отношений, общим тенденциям развития всей правовой системы в целом.</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Обоснован вывод о том, что среди основных общих средств повышения эффективности реализации принципов судебного разбирательства в правоприменительной практике следует отметить следующие: оптимальное распределение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дел, оптимальный подбор кандидатур судей, оптимальный механизм их ответственности, оптимизация информационного обеспечения правосудия.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Обосновано положение об отсутствии действия в современном процессе принципа письменности, поскольку исключения из принципа</w:t>
      </w:r>
      <w:r>
        <w:rPr>
          <w:rStyle w:val="WW8Num3z0"/>
          <w:rFonts w:ascii="Verdana" w:hAnsi="Verdana"/>
          <w:color w:val="000000"/>
          <w:sz w:val="18"/>
          <w:szCs w:val="18"/>
        </w:rPr>
        <w:t> </w:t>
      </w:r>
      <w:r>
        <w:rPr>
          <w:rStyle w:val="WW8Num4z0"/>
          <w:rFonts w:ascii="Verdana" w:hAnsi="Verdana"/>
          <w:color w:val="4682B4"/>
          <w:sz w:val="18"/>
          <w:szCs w:val="18"/>
        </w:rPr>
        <w:t>устности</w:t>
      </w:r>
      <w:r>
        <w:rPr>
          <w:rStyle w:val="WW8Num3z0"/>
          <w:rFonts w:ascii="Verdana" w:hAnsi="Verdana"/>
          <w:color w:val="000000"/>
          <w:sz w:val="18"/>
          <w:szCs w:val="18"/>
        </w:rPr>
        <w:t> </w:t>
      </w:r>
      <w:r>
        <w:rPr>
          <w:rFonts w:ascii="Verdana" w:hAnsi="Verdana"/>
          <w:color w:val="000000"/>
          <w:sz w:val="18"/>
          <w:szCs w:val="18"/>
        </w:rPr>
        <w:t>включаются в его содержание, а необходимость письменного закрепления результатов судебного разбирательства является не выражением принципа письменности, а связано с действием такого принципа арбитражного процесса как формальность, который позволяет</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на письме важнейшие акты и моменты производства на случай</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решения суда, чтобы сделать возможной проверку правильности решения.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В ходе исследования сделан вывод о распространении действия принципа непосредственности на всех участников процесса, который заключается не только в участии в личном исследовании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но и непосредственном участии во всем</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разбирательстве, присутствии при совершении всех, если это возможно,</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Делается вывод о том, что справедливость на настоящий момент следует рассматривать как комплексное правовое явление, принцип, который взаимосвязан с важнейшими международными принципами отправления правосудия, признаки которого " отражаются "в ~ 'правоприменительной практике. При этом, применение этого принципа в гражданском и арбитражном процессах возможно только наряду с иными принципами и нормами соответствующего процессуального права.</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апробация результатов исследования.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Теоретическое значение диссертации обусловлено комплексным анализом проблемы</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процессуальной формы. Представленные в диссертации выводы и предложения могут быть востребованы в дальнейших научных исследованиях,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по совершенствованию действующего арбитражного процессуального законодательства России, применены на практике.</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диссертации могут быть использованы при преподавании курсов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w:t>
      </w:r>
      <w:r>
        <w:rPr>
          <w:rStyle w:val="WW8Num4z0"/>
          <w:rFonts w:ascii="Verdana" w:hAnsi="Verdana"/>
          <w:color w:val="4682B4"/>
          <w:sz w:val="18"/>
          <w:szCs w:val="18"/>
        </w:rPr>
        <w:t>Теория государства и права</w:t>
      </w:r>
      <w:r>
        <w:rPr>
          <w:rFonts w:ascii="Verdana" w:hAnsi="Verdana"/>
          <w:color w:val="000000"/>
          <w:sz w:val="18"/>
          <w:szCs w:val="18"/>
        </w:rPr>
        <w:t>» и др.</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содержащиеся в диссертации, изложены в опубликованных работах.</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определяется целями и задачами исследования и состоит из введения, трех глав, включающих семь параграфов, заключения, списка нормативно-правовых актов, специальной литературы и правоприменительной практики и 2 приложений. Общий объем диссертации - 199 страниц.</w:t>
      </w:r>
    </w:p>
    <w:p w:rsidR="00E00C9C" w:rsidRDefault="00E00C9C" w:rsidP="00E00C9C">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"Гражданский процесс; арбитражный процесс", Зиатдинов, Айдар Василович</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Завершая проведенное исследование, представляется возможным подвести его общие итоги.</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разработано авторское понятие принципов</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как универсальных, фундаментальных идей</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Fonts w:ascii="Verdana" w:hAnsi="Verdana"/>
          <w:color w:val="000000"/>
          <w:sz w:val="18"/>
          <w:szCs w:val="18"/>
        </w:rPr>
        <w:t>, обусловленных существующим государственным строем и</w:t>
      </w:r>
      <w:r>
        <w:rPr>
          <w:rStyle w:val="WW8Num3z0"/>
          <w:rFonts w:ascii="Verdana" w:hAnsi="Verdana"/>
          <w:color w:val="000000"/>
          <w:sz w:val="18"/>
          <w:szCs w:val="18"/>
        </w:rPr>
        <w:t> </w:t>
      </w:r>
      <w:r>
        <w:rPr>
          <w:rStyle w:val="WW8Num4z0"/>
          <w:rFonts w:ascii="Verdana" w:hAnsi="Verdana"/>
          <w:color w:val="4682B4"/>
          <w:sz w:val="18"/>
          <w:szCs w:val="18"/>
        </w:rPr>
        <w:t>правопорядком</w:t>
      </w:r>
      <w:r>
        <w:rPr>
          <w:rFonts w:ascii="Verdana" w:hAnsi="Verdana"/>
          <w:color w:val="000000"/>
          <w:sz w:val="18"/>
          <w:szCs w:val="18"/>
        </w:rPr>
        <w:t>, закрепленных в источниках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с помощью конкретных правовых норм, направленных на достижение задач и целей правового регулирования отношений, возникающих в процессе рассмотрения и разрешения подведомственных</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дел и выражающих особенности метода правового регулирования арбитражного процессуального права.</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Проведенная классификации принципов арбитражного процессуального права, а также анализ термина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рассматриваемого нами как стадия не самого арбитражного процесса, а его цикла, соответствующего виду осуществляемого производства, позволили автору обосновать гипотезу об отнесении принципов</w:t>
      </w:r>
      <w:r>
        <w:rPr>
          <w:rStyle w:val="WW8Num3z0"/>
          <w:rFonts w:ascii="Verdana" w:hAnsi="Verdana"/>
          <w:color w:val="000000"/>
          <w:sz w:val="18"/>
          <w:szCs w:val="18"/>
        </w:rPr>
        <w:t> </w:t>
      </w:r>
      <w:r>
        <w:rPr>
          <w:rStyle w:val="WW8Num4z0"/>
          <w:rFonts w:ascii="Verdana" w:hAnsi="Verdana"/>
          <w:color w:val="4682B4"/>
          <w:sz w:val="18"/>
          <w:szCs w:val="18"/>
        </w:rPr>
        <w:t>судебного</w:t>
      </w:r>
      <w:r>
        <w:rPr>
          <w:rFonts w:ascii="Verdana" w:hAnsi="Verdana"/>
          <w:color w:val="000000"/>
          <w:sz w:val="18"/>
          <w:szCs w:val="18"/>
        </w:rPr>
        <w:t>разбирательства к принципам всего арбитражного процессуального права в целом. При этом к принципам, характеризующим</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право как отрасль права, нами отнесены следующие: принцип доступности 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принцип процессуального равноправия, принцип</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Fonts w:ascii="Verdana" w:hAnsi="Verdana"/>
          <w:color w:val="000000"/>
          <w:sz w:val="18"/>
          <w:szCs w:val="18"/>
        </w:rPr>
        <w:t>, принцип состязательности, принцип юридической истины, принципы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 Данные принципы действуют в институтах и подотраслях арбитражного процессуального права на основе</w:t>
      </w:r>
      <w:r>
        <w:rPr>
          <w:rStyle w:val="WW8Num3z0"/>
          <w:rFonts w:ascii="Verdana" w:hAnsi="Verdana"/>
          <w:color w:val="000000"/>
          <w:sz w:val="18"/>
          <w:szCs w:val="18"/>
        </w:rPr>
        <w:t> </w:t>
      </w:r>
      <w:r>
        <w:rPr>
          <w:rStyle w:val="WW8Num4z0"/>
          <w:rFonts w:ascii="Verdana" w:hAnsi="Verdana"/>
          <w:color w:val="4682B4"/>
          <w:sz w:val="18"/>
          <w:szCs w:val="18"/>
        </w:rPr>
        <w:t>общепроцессуальных</w:t>
      </w:r>
      <w:r>
        <w:rPr>
          <w:rStyle w:val="WW8Num3z0"/>
          <w:rFonts w:ascii="Verdana" w:hAnsi="Verdana"/>
          <w:color w:val="000000"/>
          <w:sz w:val="18"/>
          <w:szCs w:val="18"/>
        </w:rPr>
        <w:t> </w:t>
      </w:r>
      <w:r>
        <w:rPr>
          <w:rFonts w:ascii="Verdana" w:hAnsi="Verdana"/>
          <w:color w:val="000000"/>
          <w:sz w:val="18"/>
          <w:szCs w:val="18"/>
        </w:rPr>
        <w:t>(в том числе судоустройственных) принципов права.</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Путем применения системно-структурного подхода, выразившегося в рассмотрении принципов арбитражного процессуального права как системы посредством определения понятий целого и частей, структуры и элементов, отношений между элементами, исследования взаимодействия системы со средой, общих закономерностей функционирования и развития системы, структурированности каждого системного объекта, в работе обоснован вывод о том, что все принципы арбитражного процессуального права составляют единую интегративную систему, элементы которой в совокупности приобретают в ней новые системные свойства, которыми они по отдельности не обладают.</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общефилософского подхода в результате исследования выявлены характерные черты или свойства исследуемой системы: целостность, структурность, взаимозависимость с окружающей средой, иерархичность.</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Обосновывается вывод о том, что структуру системы принципов арбитражного процессуального права составляют отношения между ее элементами. При этом выделяются четыре типа таких отношений взаимосвязи: отношения-предпосылка, отношение-гарантия, отношение-дополнение, отношение-ограничение.</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Аргументируется позиция, согласно которой каждый из принципов также выступает в качестве самостоятельной системы, элементами которой, составляющими его содержание, являются: нормы- дефиниции, нормы, предусматривающие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участников процесса, нормы-гарантии, нормы-ограничения, нормы-санкции. Объединяющим ядром для вышеуказанных норм служит общая цель правового регулирования, стоящая перед конкретным принципом, на основании чего содержание одного принципа отграничивается от содержания других.</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Далее, в связи с отсутствием научных разработок по данной проблеме, на основе выделения характерных черт принципов судебного разбирательства, позволяющих отграничить данные принципы в самостоятельную группу среди принципов арбитражного процессуального права, предлагается рассматривать принципы судебного разбирательства как универсальные, фундаментальные идеи правосознания, обусловленные существующим государственным строем и правопорядком,</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 xml:space="preserve">в источниках арбитражного процессуального права с помощью конкретных правовых норм, направленные на достижение задач и целей правового регулирования отношений, возникающих в процессе рассмотрения и разрешения подведомственных арбитражным судам дел и выражающие особенности метода правового регулирования арбитражного </w:t>
      </w:r>
      <w:r>
        <w:rPr>
          <w:rFonts w:ascii="Verdana" w:hAnsi="Verdana"/>
          <w:color w:val="000000"/>
          <w:sz w:val="18"/>
          <w:szCs w:val="18"/>
        </w:rPr>
        <w:lastRenderedPageBreak/>
        <w:t>процессуального права, действующие в рамках судебного разбирательства в форме судебного заседания на различных стадиях арбитражного процесса во взаимодействии с иными принципами арбитражного процессуального права.</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правовых норм,</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международных и российских актах, а также</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Европейского суда по правам человека, позволили автору определить состав принципов судебного разбирательства, к которым нами отнесены</w:t>
      </w:r>
      <w:r>
        <w:rPr>
          <w:rStyle w:val="WW8Num3z0"/>
          <w:rFonts w:ascii="Verdana" w:hAnsi="Verdana"/>
          <w:color w:val="000000"/>
          <w:sz w:val="18"/>
          <w:szCs w:val="18"/>
        </w:rPr>
        <w:t> </w:t>
      </w:r>
      <w:r>
        <w:rPr>
          <w:rStyle w:val="WW8Num4z0"/>
          <w:rFonts w:ascii="Verdana" w:hAnsi="Verdana"/>
          <w:color w:val="4682B4"/>
          <w:sz w:val="18"/>
          <w:szCs w:val="18"/>
        </w:rPr>
        <w:t>публичность</w:t>
      </w:r>
      <w:r>
        <w:rPr>
          <w:rFonts w:ascii="Verdana" w:hAnsi="Verdana"/>
          <w:color w:val="000000"/>
          <w:sz w:val="18"/>
          <w:szCs w:val="18"/>
        </w:rPr>
        <w:t>, гласность, своевременность, непосредственность, устность, справедливость,</w:t>
      </w:r>
      <w:r>
        <w:rPr>
          <w:rStyle w:val="WW8Num4z0"/>
          <w:rFonts w:ascii="Verdana" w:hAnsi="Verdana"/>
          <w:color w:val="4682B4"/>
          <w:sz w:val="18"/>
          <w:szCs w:val="18"/>
        </w:rPr>
        <w:t>беспристрастность</w:t>
      </w:r>
      <w:r>
        <w:rPr>
          <w:rFonts w:ascii="Verdana" w:hAnsi="Verdana"/>
          <w:color w:val="000000"/>
          <w:sz w:val="18"/>
          <w:szCs w:val="18"/>
        </w:rPr>
        <w:t>, уважение к закону и суду.</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познавательных целях, а также для</w:t>
      </w:r>
      <w:r>
        <w:rPr>
          <w:rStyle w:val="WW8Num3z0"/>
          <w:rFonts w:ascii="Verdana" w:hAnsi="Verdana"/>
          <w:color w:val="000000"/>
          <w:sz w:val="18"/>
          <w:szCs w:val="18"/>
        </w:rPr>
        <w:t> </w:t>
      </w:r>
      <w:r>
        <w:rPr>
          <w:rStyle w:val="WW8Num4z0"/>
          <w:rFonts w:ascii="Verdana" w:hAnsi="Verdana"/>
          <w:color w:val="4682B4"/>
          <w:sz w:val="18"/>
          <w:szCs w:val="18"/>
        </w:rPr>
        <w:t>уяснения</w:t>
      </w:r>
      <w:r>
        <w:rPr>
          <w:rStyle w:val="WW8Num3z0"/>
          <w:rFonts w:ascii="Verdana" w:hAnsi="Verdana"/>
          <w:color w:val="000000"/>
          <w:sz w:val="18"/>
          <w:szCs w:val="18"/>
        </w:rPr>
        <w:t> </w:t>
      </w:r>
      <w:r>
        <w:rPr>
          <w:rFonts w:ascii="Verdana" w:hAnsi="Verdana"/>
          <w:color w:val="000000"/>
          <w:sz w:val="18"/>
          <w:szCs w:val="18"/>
        </w:rPr>
        <w:t>специфики отдельных групп принципов судебного разбирательства, в работе проведена классификация принципов судебного разбирательства по ряду оснований, среди которых особое значение для исследования приобретает условное их разделение по характеру содержания на правовые и нравственные.</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поддерживается концепция эффективности как результативности, разделяемая в настоящее время большинством ученых, в связи с чем в качестве меры эффективности принципов судебного разбирательства рассматривается степень достижения ими общей цели-обеспечение полноценной защиты прав и интересов субъектов гражданского оборота путем осуществления судопроизводства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анализа научной литературы, статистических данных о работе арбитражных судов, а также самостоятельно проведенных социологических опросов среди практикующих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и хозяйствующих субъектов, в работе находит подтверждение выдвинутая гипотеза о том, что важной составляющей эффективности всего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целом является и эффективность отдельных его элементов, в частности его принципов. При этом, показателями эффективности принципов судебного разбирательства выступает не совершенство, а оптимальность их правового регулирования 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показателями которой выступают системность, стройность и логичность составляющих их норм, внутренняя и внешняя непротиворечивость данной системы, соответствие потребностям общественных отношений, общим тенденциям развития всей правовой системы в целом.</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исследования выявлены общие проблемы в сфере правового регулирования принципов судебного разбирательства: не закрепление всех общепризнанных принципов судебного разбирательства в законодательстве, отсутствие их легальной дефиниции, недостаточное развитие средств</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ответственности за их нарушение, неясность, неконкретность, нерациональное расположение норм, составляющих их содержание, не обоснованность некоторых ограничений, отсутствие должного правового регулирования нравственных принципов судебного разбирательства.</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 вывод о том, что среди основных общих средств повышения эффективности реализации принципов судебного разбирательства в правоприменительной практике следует отметить следующие: оптимальное распределение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дел, оптимальный подбор кандидатур</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оптимальный механизм их ответственности, оптимизация информационного обеспечения правосудия.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основе анализа ряда международных источников, а также российского арбитражного процессуального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 процессе исследования нашла подтверждение гипотеза о не тождественности принципов</w:t>
      </w:r>
      <w:r>
        <w:rPr>
          <w:rStyle w:val="WW8Num3z0"/>
          <w:rFonts w:ascii="Verdana" w:hAnsi="Verdana"/>
          <w:color w:val="000000"/>
          <w:sz w:val="18"/>
          <w:szCs w:val="18"/>
        </w:rPr>
        <w:t> </w:t>
      </w:r>
      <w:r>
        <w:rPr>
          <w:rStyle w:val="WW8Num4z0"/>
          <w:rFonts w:ascii="Verdana" w:hAnsi="Verdana"/>
          <w:color w:val="4682B4"/>
          <w:sz w:val="18"/>
          <w:szCs w:val="18"/>
        </w:rPr>
        <w:t>гласности</w:t>
      </w:r>
      <w:r>
        <w:rPr>
          <w:rStyle w:val="WW8Num3z0"/>
          <w:rFonts w:ascii="Verdana" w:hAnsi="Verdana"/>
          <w:color w:val="000000"/>
          <w:sz w:val="18"/>
          <w:szCs w:val="18"/>
        </w:rPr>
        <w:t> </w:t>
      </w:r>
      <w:r>
        <w:rPr>
          <w:rFonts w:ascii="Verdana" w:hAnsi="Verdana"/>
          <w:color w:val="000000"/>
          <w:sz w:val="18"/>
          <w:szCs w:val="18"/>
        </w:rPr>
        <w:t>и публичности судебного разбирательства.</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Обосновано положение об отсутствии действия в современном процессе принципа письменности, поскольку исключения из принципа</w:t>
      </w:r>
      <w:r>
        <w:rPr>
          <w:rStyle w:val="WW8Num3z0"/>
          <w:rFonts w:ascii="Verdana" w:hAnsi="Verdana"/>
          <w:color w:val="000000"/>
          <w:sz w:val="18"/>
          <w:szCs w:val="18"/>
        </w:rPr>
        <w:t> </w:t>
      </w:r>
      <w:r>
        <w:rPr>
          <w:rStyle w:val="WW8Num4z0"/>
          <w:rFonts w:ascii="Verdana" w:hAnsi="Verdana"/>
          <w:color w:val="4682B4"/>
          <w:sz w:val="18"/>
          <w:szCs w:val="18"/>
        </w:rPr>
        <w:t>устности</w:t>
      </w:r>
      <w:r>
        <w:rPr>
          <w:rStyle w:val="WW8Num3z0"/>
          <w:rFonts w:ascii="Verdana" w:hAnsi="Verdana"/>
          <w:color w:val="000000"/>
          <w:sz w:val="18"/>
          <w:szCs w:val="18"/>
        </w:rPr>
        <w:t> </w:t>
      </w:r>
      <w:r>
        <w:rPr>
          <w:rFonts w:ascii="Verdana" w:hAnsi="Verdana"/>
          <w:color w:val="000000"/>
          <w:sz w:val="18"/>
          <w:szCs w:val="18"/>
        </w:rPr>
        <w:t>включаются в его содержание, а необходимость письменного закрепления результатов судебного разбирательства является не выражением принципа письменности, а связано с действием такого принципа арбитражного процесса как формальность, который позволяет</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на письме важнейшие акты и моменты производства на случай</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решения суда, чтобы сделать возможной проверку правильности решения.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ходе исследования сделан вывод о распространении действия принципа непосредственности на всех участников процесса, который заключается не только в участии в личном </w:t>
      </w:r>
      <w:r>
        <w:rPr>
          <w:rFonts w:ascii="Verdana" w:hAnsi="Verdana"/>
          <w:color w:val="000000"/>
          <w:sz w:val="18"/>
          <w:szCs w:val="18"/>
        </w:rPr>
        <w:lastRenderedPageBreak/>
        <w:t>исследовании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Fonts w:ascii="Verdana" w:hAnsi="Verdana"/>
          <w:color w:val="000000"/>
          <w:sz w:val="18"/>
          <w:szCs w:val="18"/>
        </w:rPr>
        <w:t>, но и непосредственном участии во всем</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разбирательстве, присутствии при совершении всех, если это возможно,</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действий.</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итогам анализа большого круга различных литературных источников, материалов международной и внутрироссийской правоприменительной практики, действующего процессуального законодательства, делается вывод о том, что справедливость на настоящий момент следует рассматривать как комплексное правовое явление, принцип, который взаимосвязан с важнейшими международными принципами отправления правосудия, признаки которого отражаются в правоприменительной практике. При этом, применение этого принципа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процессах возможно только наряду с иными принципами и нормами соответствующего процессуального права.</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обобщения практики Европейского суда по правам человека выделены основные требования, при которых судебное</w:t>
      </w:r>
      <w:r>
        <w:rPr>
          <w:rStyle w:val="WW8Num3z0"/>
          <w:rFonts w:ascii="Verdana" w:hAnsi="Verdana"/>
          <w:color w:val="000000"/>
          <w:sz w:val="18"/>
          <w:szCs w:val="18"/>
        </w:rPr>
        <w:t> </w:t>
      </w:r>
      <w:r>
        <w:rPr>
          <w:rStyle w:val="WW8Num4z0"/>
          <w:rFonts w:ascii="Verdana" w:hAnsi="Verdana"/>
          <w:color w:val="4682B4"/>
          <w:sz w:val="18"/>
          <w:szCs w:val="18"/>
        </w:rPr>
        <w:t>разбирательство</w:t>
      </w:r>
      <w:r>
        <w:rPr>
          <w:rStyle w:val="WW8Num3z0"/>
          <w:rFonts w:ascii="Verdana" w:hAnsi="Verdana"/>
          <w:color w:val="000000"/>
          <w:sz w:val="18"/>
          <w:szCs w:val="18"/>
        </w:rPr>
        <w:t> </w:t>
      </w:r>
      <w:r>
        <w:rPr>
          <w:rFonts w:ascii="Verdana" w:hAnsi="Verdana"/>
          <w:color w:val="000000"/>
          <w:sz w:val="18"/>
          <w:szCs w:val="18"/>
        </w:rPr>
        <w:t>можно считать справедливым: дело должно быть рассмотрено</w:t>
      </w:r>
      <w:r>
        <w:rPr>
          <w:rStyle w:val="WW8Num3z0"/>
          <w:rFonts w:ascii="Verdana" w:hAnsi="Verdana"/>
          <w:color w:val="000000"/>
          <w:sz w:val="18"/>
          <w:szCs w:val="18"/>
        </w:rPr>
        <w:t> </w:t>
      </w:r>
      <w:r>
        <w:rPr>
          <w:rStyle w:val="WW8Num4z0"/>
          <w:rFonts w:ascii="Verdana" w:hAnsi="Verdana"/>
          <w:color w:val="4682B4"/>
          <w:sz w:val="18"/>
          <w:szCs w:val="18"/>
        </w:rPr>
        <w:t>компетентным</w:t>
      </w:r>
      <w:r>
        <w:rPr>
          <w:rStyle w:val="WW8Num3z0"/>
          <w:rFonts w:ascii="Verdana" w:hAnsi="Verdana"/>
          <w:color w:val="000000"/>
          <w:sz w:val="18"/>
          <w:szCs w:val="18"/>
        </w:rPr>
        <w:t> </w:t>
      </w:r>
      <w:r>
        <w:rPr>
          <w:rFonts w:ascii="Verdana" w:hAnsi="Verdana"/>
          <w:color w:val="000000"/>
          <w:sz w:val="18"/>
          <w:szCs w:val="18"/>
        </w:rPr>
        <w:t>судом с соблюдением правил</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и подсудности; подведомственное и</w:t>
      </w:r>
      <w:r>
        <w:rPr>
          <w:rStyle w:val="WW8Num3z0"/>
          <w:rFonts w:ascii="Verdana" w:hAnsi="Verdana"/>
          <w:color w:val="000000"/>
          <w:sz w:val="18"/>
          <w:szCs w:val="18"/>
        </w:rPr>
        <w:t> </w:t>
      </w:r>
      <w:r>
        <w:rPr>
          <w:rStyle w:val="WW8Num4z0"/>
          <w:rFonts w:ascii="Verdana" w:hAnsi="Verdana"/>
          <w:color w:val="4682B4"/>
          <w:sz w:val="18"/>
          <w:szCs w:val="18"/>
        </w:rPr>
        <w:t>подсудное</w:t>
      </w:r>
      <w:r>
        <w:rPr>
          <w:rStyle w:val="WW8Num3z0"/>
          <w:rFonts w:ascii="Verdana" w:hAnsi="Verdana"/>
          <w:color w:val="000000"/>
          <w:sz w:val="18"/>
          <w:szCs w:val="18"/>
        </w:rPr>
        <w:t> </w:t>
      </w:r>
      <w:r>
        <w:rPr>
          <w:rFonts w:ascii="Verdana" w:hAnsi="Verdana"/>
          <w:color w:val="000000"/>
          <w:sz w:val="18"/>
          <w:szCs w:val="18"/>
        </w:rPr>
        <w:t>дело должно быть рассмотрено</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составом суда; требование заявителя должно быть обоснованным и</w:t>
      </w:r>
      <w:r>
        <w:rPr>
          <w:rStyle w:val="WW8Num3z0"/>
          <w:rFonts w:ascii="Verdana" w:hAnsi="Verdana"/>
          <w:color w:val="000000"/>
          <w:sz w:val="18"/>
          <w:szCs w:val="18"/>
        </w:rPr>
        <w:t> </w:t>
      </w:r>
      <w:r>
        <w:rPr>
          <w:rStyle w:val="WW8Num4z0"/>
          <w:rFonts w:ascii="Verdana" w:hAnsi="Verdana"/>
          <w:color w:val="4682B4"/>
          <w:sz w:val="18"/>
          <w:szCs w:val="18"/>
        </w:rPr>
        <w:t>правомерным</w:t>
      </w:r>
      <w:r>
        <w:rPr>
          <w:rFonts w:ascii="Verdana" w:hAnsi="Verdana"/>
          <w:color w:val="000000"/>
          <w:sz w:val="18"/>
          <w:szCs w:val="18"/>
        </w:rPr>
        <w:t>; процедура судебного разбирательства дела должна отвечать всем формальным требованиям арбитражного процессуального закона, осуществляться на основе общих принципов арбитражного процессуального права, в том числе принципа доступности; результат судебного разбирательства должен отвечать целям и задачам судопроизводства в арбитражных судах, быть непротиворечивым, целесообразным и соответствовать действительному состоянию общественных отношений.</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выявлены ряд</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а также недостатков в современном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а также предложены научно обоснованные рекомендации по его совершенствованию.</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частности, среди основных предложений, выработанных нами, следует особо отметить следующие:</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Необходимо включение в состав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главы, посвященной принципам арбитражного процессуального права, а также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о принципах судебного разбирательства, с указанием их состава, закрепления правовой дефиниции, а также указанием на то, что нарушение положений, составляющих содержание является существенным нарушением закона. Кроме того, в связи с этим, необходимо также дополнений в статьи, регулирующие основания к отмене и изменению судебных актов судами вышестоящих</w:t>
      </w:r>
      <w:r>
        <w:rPr>
          <w:rStyle w:val="WW8Num3z0"/>
          <w:rFonts w:ascii="Verdana" w:hAnsi="Verdana"/>
          <w:color w:val="000000"/>
          <w:sz w:val="18"/>
          <w:szCs w:val="18"/>
        </w:rPr>
        <w:t> </w:t>
      </w:r>
      <w:r>
        <w:rPr>
          <w:rStyle w:val="WW8Num4z0"/>
          <w:rFonts w:ascii="Verdana" w:hAnsi="Verdana"/>
          <w:color w:val="4682B4"/>
          <w:sz w:val="18"/>
          <w:szCs w:val="18"/>
        </w:rPr>
        <w:t>инстанций</w:t>
      </w:r>
      <w:r>
        <w:rPr>
          <w:rFonts w:ascii="Verdana" w:hAnsi="Verdana"/>
          <w:color w:val="000000"/>
          <w:sz w:val="18"/>
          <w:szCs w:val="18"/>
        </w:rPr>
        <w:t>. В частности, необходимо, на наш взгляд, отнести нарушения принципов судебного разбирательства, а также остальных принципов арбитражного процессуального права к безусловным основаниям к отмене, что в полной мере будет соответствовать международной правоприменительной практике.</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связи с многочисленными нарушениями принципов судебного разбирательства со стороны судей арбитражных судов, связанных с их недостаточной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регламентацией</w:t>
      </w:r>
      <w:r>
        <w:rPr>
          <w:rFonts w:ascii="Verdana" w:hAnsi="Verdana"/>
          <w:color w:val="000000"/>
          <w:sz w:val="18"/>
          <w:szCs w:val="18"/>
        </w:rPr>
        <w:t>, необходимы официальные разъяснения ВАС РФ (например, по аналогии с</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Пленума ВС РФ от 31 мая 2007 г. № 27 «О практике рассмотрения судами дел об</w:t>
      </w:r>
      <w:r>
        <w:rPr>
          <w:rStyle w:val="WW8Num4z0"/>
          <w:rFonts w:ascii="Verdana" w:hAnsi="Verdana"/>
          <w:color w:val="4682B4"/>
          <w:sz w:val="18"/>
          <w:szCs w:val="18"/>
        </w:rPr>
        <w:t>оспаривании</w:t>
      </w:r>
      <w:r>
        <w:rPr>
          <w:rStyle w:val="WW8Num3z0"/>
          <w:rFonts w:ascii="Verdana" w:hAnsi="Verdana"/>
          <w:color w:val="000000"/>
          <w:sz w:val="18"/>
          <w:szCs w:val="18"/>
        </w:rPr>
        <w:t> </w:t>
      </w:r>
      <w:r>
        <w:rPr>
          <w:rFonts w:ascii="Verdana" w:hAnsi="Verdana"/>
          <w:color w:val="000000"/>
          <w:sz w:val="18"/>
          <w:szCs w:val="18"/>
        </w:rPr>
        <w:t>решений квалификационных коллегий судей о привлечении судей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к дисциплинарной ответственности»), кроме того, возможна унификация положений об арбитражных судах и правил их внутреннего распорядка, путем принятия их обязательной или рекомендуемой формы.</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Представляется, что в силу особого статуса</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помимо профессиональных знаний, должен обладать и определенными свойствами психического склада личности (например, высокая степень толерантности, эмоциональная устойчивость и др.), которые позволяли бы полноценно осуществлять свою профессиональную деятельность. На наш взгляд, введение обязательного психологического тестирования судей, как при назначении</w:t>
      </w:r>
      <w:r>
        <w:rPr>
          <w:rStyle w:val="WW8Num3z0"/>
          <w:rFonts w:ascii="Verdana" w:hAnsi="Verdana"/>
          <w:color w:val="000000"/>
          <w:sz w:val="18"/>
          <w:szCs w:val="18"/>
        </w:rPr>
        <w:t> </w:t>
      </w:r>
      <w:r>
        <w:rPr>
          <w:rStyle w:val="WW8Num4z0"/>
          <w:rFonts w:ascii="Verdana" w:hAnsi="Verdana"/>
          <w:color w:val="4682B4"/>
          <w:sz w:val="18"/>
          <w:szCs w:val="18"/>
        </w:rPr>
        <w:t>судьи</w:t>
      </w:r>
      <w:r>
        <w:rPr>
          <w:rFonts w:ascii="Verdana" w:hAnsi="Verdana"/>
          <w:color w:val="000000"/>
          <w:sz w:val="18"/>
          <w:szCs w:val="18"/>
        </w:rPr>
        <w:t>, так и при решения вопроса о соответствии судьи занимаемой должности, позволило бы наряду с другими мерами обеспечить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систему кадрами, отвечающими потребностям времени.</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Привлечение судьи к уголовной ответственности весьма затруднительно. В связи с этим, на наш взгляд, положение ст. 1070 ГК РФ, устанавливающее, что</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правосудием может быть</w:t>
      </w:r>
      <w:r>
        <w:rPr>
          <w:rStyle w:val="WW8Num3z0"/>
          <w:rFonts w:ascii="Verdana" w:hAnsi="Verdana"/>
          <w:color w:val="000000"/>
          <w:sz w:val="18"/>
          <w:szCs w:val="18"/>
        </w:rPr>
        <w:t> </w:t>
      </w:r>
      <w:r>
        <w:rPr>
          <w:rStyle w:val="WW8Num4z0"/>
          <w:rFonts w:ascii="Verdana" w:hAnsi="Verdana"/>
          <w:color w:val="4682B4"/>
          <w:sz w:val="18"/>
          <w:szCs w:val="18"/>
        </w:rPr>
        <w:t>возмещен</w:t>
      </w:r>
      <w:r>
        <w:rPr>
          <w:rStyle w:val="WW8Num3z0"/>
          <w:rFonts w:ascii="Verdana" w:hAnsi="Verdana"/>
          <w:color w:val="000000"/>
          <w:sz w:val="18"/>
          <w:szCs w:val="18"/>
        </w:rPr>
        <w:t> </w:t>
      </w:r>
      <w:r>
        <w:rPr>
          <w:rFonts w:ascii="Verdana" w:hAnsi="Verdana"/>
          <w:color w:val="000000"/>
          <w:sz w:val="18"/>
          <w:szCs w:val="18"/>
        </w:rPr>
        <w:t>только при наличии приговора в отношении судьи, вынесшего</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 xml:space="preserve">решение, нуждается в корректировке. В остальных случаях, указанных в ст. </w:t>
      </w:r>
      <w:r>
        <w:rPr>
          <w:rFonts w:ascii="Verdana" w:hAnsi="Verdana"/>
          <w:color w:val="000000"/>
          <w:sz w:val="18"/>
          <w:szCs w:val="18"/>
        </w:rPr>
        <w:lastRenderedPageBreak/>
        <w:t>1070 ГК РФ, вред</w:t>
      </w:r>
      <w:r>
        <w:rPr>
          <w:rStyle w:val="WW8Num3z0"/>
          <w:rFonts w:ascii="Verdana" w:hAnsi="Verdana"/>
          <w:color w:val="000000"/>
          <w:sz w:val="18"/>
          <w:szCs w:val="18"/>
        </w:rPr>
        <w:t> </w:t>
      </w:r>
      <w:r>
        <w:rPr>
          <w:rStyle w:val="WW8Num4z0"/>
          <w:rFonts w:ascii="Verdana" w:hAnsi="Verdana"/>
          <w:color w:val="4682B4"/>
          <w:sz w:val="18"/>
          <w:szCs w:val="18"/>
        </w:rPr>
        <w:t>возмещается</w:t>
      </w:r>
      <w:r>
        <w:rPr>
          <w:rStyle w:val="WW8Num3z0"/>
          <w:rFonts w:ascii="Verdana" w:hAnsi="Verdana"/>
          <w:color w:val="000000"/>
          <w:sz w:val="18"/>
          <w:szCs w:val="18"/>
        </w:rPr>
        <w:t> </w:t>
      </w:r>
      <w:r>
        <w:rPr>
          <w:rFonts w:ascii="Verdana" w:hAnsi="Verdana"/>
          <w:color w:val="000000"/>
          <w:sz w:val="18"/>
          <w:szCs w:val="18"/>
        </w:rPr>
        <w:t>независимо от вины должностного лица</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что дополнительно гарантирует справедливость и легитимность</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В связи с этим, те же самые правила необходимо, на наш взгляд, распространить на</w:t>
      </w:r>
      <w:r>
        <w:rPr>
          <w:rStyle w:val="WW8Num3z0"/>
          <w:rFonts w:ascii="Verdana" w:hAnsi="Verdana"/>
          <w:color w:val="000000"/>
          <w:sz w:val="18"/>
          <w:szCs w:val="18"/>
        </w:rPr>
        <w:t> </w:t>
      </w:r>
      <w:r>
        <w:rPr>
          <w:rStyle w:val="WW8Num4z0"/>
          <w:rFonts w:ascii="Verdana" w:hAnsi="Verdana"/>
          <w:color w:val="4682B4"/>
          <w:sz w:val="18"/>
          <w:szCs w:val="18"/>
        </w:rPr>
        <w:t>судью</w:t>
      </w:r>
      <w:r>
        <w:rPr>
          <w:rFonts w:ascii="Verdana" w:hAnsi="Verdana"/>
          <w:color w:val="000000"/>
          <w:sz w:val="18"/>
          <w:szCs w:val="18"/>
        </w:rPr>
        <w:t>, который по своей или иной</w:t>
      </w:r>
      <w:r>
        <w:rPr>
          <w:rStyle w:val="WW8Num3z0"/>
          <w:rFonts w:ascii="Verdana" w:hAnsi="Verdana"/>
          <w:color w:val="000000"/>
          <w:sz w:val="18"/>
          <w:szCs w:val="18"/>
        </w:rPr>
        <w:t> </w:t>
      </w:r>
      <w:r>
        <w:rPr>
          <w:rStyle w:val="WW8Num4z0"/>
          <w:rFonts w:ascii="Verdana" w:hAnsi="Verdana"/>
          <w:color w:val="4682B4"/>
          <w:sz w:val="18"/>
          <w:szCs w:val="18"/>
        </w:rPr>
        <w:t>вине</w:t>
      </w:r>
      <w:r>
        <w:rPr>
          <w:rStyle w:val="WW8Num3z0"/>
          <w:rFonts w:ascii="Verdana" w:hAnsi="Verdana"/>
          <w:color w:val="000000"/>
          <w:sz w:val="18"/>
          <w:szCs w:val="18"/>
        </w:rPr>
        <w:t> </w:t>
      </w:r>
      <w:r>
        <w:rPr>
          <w:rFonts w:ascii="Verdana" w:hAnsi="Verdana"/>
          <w:color w:val="000000"/>
          <w:sz w:val="18"/>
          <w:szCs w:val="18"/>
        </w:rPr>
        <w:t>выносит незаконное решение, что также будет выступать дополнительной мерой ответственности судьи в виде реальной возможности привлечения его в</w:t>
      </w:r>
      <w:r>
        <w:rPr>
          <w:rStyle w:val="WW8Num3z0"/>
          <w:rFonts w:ascii="Verdana" w:hAnsi="Verdana"/>
          <w:color w:val="000000"/>
          <w:sz w:val="18"/>
          <w:szCs w:val="18"/>
        </w:rPr>
        <w:t> </w:t>
      </w:r>
      <w:r>
        <w:rPr>
          <w:rStyle w:val="WW8Num4z0"/>
          <w:rFonts w:ascii="Verdana" w:hAnsi="Verdana"/>
          <w:color w:val="4682B4"/>
          <w:sz w:val="18"/>
          <w:szCs w:val="18"/>
        </w:rPr>
        <w:t>регрессном</w:t>
      </w:r>
      <w:r>
        <w:rPr>
          <w:rStyle w:val="WW8Num3z0"/>
          <w:rFonts w:ascii="Verdana" w:hAnsi="Verdana"/>
          <w:color w:val="000000"/>
          <w:sz w:val="18"/>
          <w:szCs w:val="18"/>
        </w:rPr>
        <w:t> </w:t>
      </w:r>
      <w:r>
        <w:rPr>
          <w:rFonts w:ascii="Verdana" w:hAnsi="Verdana"/>
          <w:color w:val="000000"/>
          <w:sz w:val="18"/>
          <w:szCs w:val="18"/>
        </w:rPr>
        <w:t>порядке к гражданско-правовой ответственности.</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Ст. 161 АПК РФ устанавливая последствия</w:t>
      </w:r>
      <w:r>
        <w:rPr>
          <w:rStyle w:val="WW8Num3z0"/>
          <w:rFonts w:ascii="Verdana" w:hAnsi="Verdana"/>
          <w:color w:val="000000"/>
          <w:sz w:val="18"/>
          <w:szCs w:val="18"/>
        </w:rPr>
        <w:t> </w:t>
      </w:r>
      <w:r>
        <w:rPr>
          <w:rStyle w:val="WW8Num4z0"/>
          <w:rFonts w:ascii="Verdana" w:hAnsi="Verdana"/>
          <w:color w:val="4682B4"/>
          <w:sz w:val="18"/>
          <w:szCs w:val="18"/>
        </w:rPr>
        <w:t>фальсификации</w:t>
      </w:r>
      <w:r>
        <w:rPr>
          <w:rStyle w:val="WW8Num3z0"/>
          <w:rFonts w:ascii="Verdana" w:hAnsi="Verdana"/>
          <w:color w:val="000000"/>
          <w:sz w:val="18"/>
          <w:szCs w:val="18"/>
        </w:rPr>
        <w:t> </w:t>
      </w:r>
      <w:r>
        <w:rPr>
          <w:rFonts w:ascii="Verdana" w:hAnsi="Verdana"/>
          <w:color w:val="000000"/>
          <w:sz w:val="18"/>
          <w:szCs w:val="18"/>
        </w:rPr>
        <w:t>доказательств, к сожалению, не предусматривает обязанности арбитражного суда хотя бы сообщить в соответствующие</w:t>
      </w:r>
      <w:r>
        <w:rPr>
          <w:rStyle w:val="WW8Num3z0"/>
          <w:rFonts w:ascii="Verdana" w:hAnsi="Verdana"/>
          <w:color w:val="000000"/>
          <w:sz w:val="18"/>
          <w:szCs w:val="18"/>
        </w:rPr>
        <w:t> </w:t>
      </w:r>
      <w:r>
        <w:rPr>
          <w:rStyle w:val="WW8Num4z0"/>
          <w:rFonts w:ascii="Verdana" w:hAnsi="Verdana"/>
          <w:color w:val="4682B4"/>
          <w:sz w:val="18"/>
          <w:szCs w:val="18"/>
        </w:rPr>
        <w:t>правоохранительные</w:t>
      </w:r>
      <w:r>
        <w:rPr>
          <w:rStyle w:val="WW8Num3z0"/>
          <w:rFonts w:ascii="Verdana" w:hAnsi="Verdana"/>
          <w:color w:val="000000"/>
          <w:sz w:val="18"/>
          <w:szCs w:val="18"/>
        </w:rPr>
        <w:t> </w:t>
      </w:r>
      <w:r>
        <w:rPr>
          <w:rFonts w:ascii="Verdana" w:hAnsi="Verdana"/>
          <w:color w:val="000000"/>
          <w:sz w:val="18"/>
          <w:szCs w:val="18"/>
        </w:rPr>
        <w:t>органы о выявленных правонарушениях, предоставляя сторонам</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самостоятельно решать вопрос о необходимости инициации возбуждения уголовного дела. Аналогичная ситуация складывается и при выявлении других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в сфере правосудия, например,</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ложных показаний свидетеля. Подобный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может быть решен путем возвращения в</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института частных определений, поскольку арбитражный суд исполняет функции по осуществлению государственной власти, в связи с чем, он не может оставаться безучастным при выявлении преступлений,</w:t>
      </w:r>
      <w:r>
        <w:rPr>
          <w:rStyle w:val="WW8Num3z0"/>
          <w:rFonts w:ascii="Verdana" w:hAnsi="Verdana"/>
          <w:color w:val="000000"/>
          <w:sz w:val="18"/>
          <w:szCs w:val="18"/>
        </w:rPr>
        <w:t> </w:t>
      </w:r>
      <w:r>
        <w:rPr>
          <w:rStyle w:val="WW8Num4z0"/>
          <w:rFonts w:ascii="Verdana" w:hAnsi="Verdana"/>
          <w:color w:val="4682B4"/>
          <w:sz w:val="18"/>
          <w:szCs w:val="18"/>
        </w:rPr>
        <w:t>посягающих</w:t>
      </w:r>
      <w:r>
        <w:rPr>
          <w:rStyle w:val="WW8Num3z0"/>
          <w:rFonts w:ascii="Verdana" w:hAnsi="Verdana"/>
          <w:color w:val="000000"/>
          <w:sz w:val="18"/>
          <w:szCs w:val="18"/>
        </w:rPr>
        <w:t> </w:t>
      </w:r>
      <w:r>
        <w:rPr>
          <w:rFonts w:ascii="Verdana" w:hAnsi="Verdana"/>
          <w:color w:val="000000"/>
          <w:sz w:val="18"/>
          <w:szCs w:val="18"/>
        </w:rPr>
        <w:t>на правосудие.</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связи с тем, что большинство дел в арбитражных судах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рассматриваются единолично и закон допускает объявления только</w:t>
      </w:r>
      <w:r>
        <w:rPr>
          <w:rStyle w:val="WW8Num3z0"/>
          <w:rFonts w:ascii="Verdana" w:hAnsi="Verdana"/>
          <w:color w:val="000000"/>
          <w:sz w:val="18"/>
          <w:szCs w:val="18"/>
        </w:rPr>
        <w:t> </w:t>
      </w:r>
      <w:r>
        <w:rPr>
          <w:rStyle w:val="WW8Num4z0"/>
          <w:rFonts w:ascii="Verdana" w:hAnsi="Verdana"/>
          <w:color w:val="4682B4"/>
          <w:sz w:val="18"/>
          <w:szCs w:val="18"/>
        </w:rPr>
        <w:t>резолютивной</w:t>
      </w:r>
      <w:r>
        <w:rPr>
          <w:rStyle w:val="WW8Num3z0"/>
          <w:rFonts w:ascii="Verdana" w:hAnsi="Verdana"/>
          <w:color w:val="000000"/>
          <w:sz w:val="18"/>
          <w:szCs w:val="18"/>
        </w:rPr>
        <w:t> </w:t>
      </w:r>
      <w:r>
        <w:rPr>
          <w:rFonts w:ascii="Verdana" w:hAnsi="Verdana"/>
          <w:color w:val="000000"/>
          <w:sz w:val="18"/>
          <w:szCs w:val="18"/>
        </w:rPr>
        <w:t>части решения, то судье должно быть предоставлено право выбора выносить его на месте или удалиться в</w:t>
      </w:r>
      <w:r>
        <w:rPr>
          <w:rStyle w:val="WW8Num3z0"/>
          <w:rFonts w:ascii="Verdana" w:hAnsi="Verdana"/>
          <w:color w:val="000000"/>
          <w:sz w:val="18"/>
          <w:szCs w:val="18"/>
        </w:rPr>
        <w:t> </w:t>
      </w:r>
      <w:r>
        <w:rPr>
          <w:rStyle w:val="WW8Num4z0"/>
          <w:rFonts w:ascii="Verdana" w:hAnsi="Verdana"/>
          <w:color w:val="4682B4"/>
          <w:sz w:val="18"/>
          <w:szCs w:val="18"/>
        </w:rPr>
        <w:t>совещательную</w:t>
      </w:r>
      <w:r>
        <w:rPr>
          <w:rStyle w:val="WW8Num3z0"/>
          <w:rFonts w:ascii="Verdana" w:hAnsi="Verdana"/>
          <w:color w:val="000000"/>
          <w:sz w:val="18"/>
          <w:szCs w:val="18"/>
        </w:rPr>
        <w:t> </w:t>
      </w:r>
      <w:r>
        <w:rPr>
          <w:rFonts w:ascii="Verdana" w:hAnsi="Verdana"/>
          <w:color w:val="000000"/>
          <w:sz w:val="18"/>
          <w:szCs w:val="18"/>
        </w:rPr>
        <w:t>комнату.</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Несанкционированный доступ в арбитражный процесс неограниченного круга субъектов может</w:t>
      </w:r>
      <w:r>
        <w:rPr>
          <w:rStyle w:val="WW8Num3z0"/>
          <w:rFonts w:ascii="Verdana" w:hAnsi="Verdana"/>
          <w:color w:val="000000"/>
          <w:sz w:val="18"/>
          <w:szCs w:val="18"/>
        </w:rPr>
        <w:t> </w:t>
      </w:r>
      <w:r>
        <w:rPr>
          <w:rStyle w:val="WW8Num4z0"/>
          <w:rFonts w:ascii="Verdana" w:hAnsi="Verdana"/>
          <w:color w:val="4682B4"/>
          <w:sz w:val="18"/>
          <w:szCs w:val="18"/>
        </w:rPr>
        <w:t>причинить</w:t>
      </w:r>
      <w:r>
        <w:rPr>
          <w:rStyle w:val="WW8Num3z0"/>
          <w:rFonts w:ascii="Verdana" w:hAnsi="Verdana"/>
          <w:color w:val="000000"/>
          <w:sz w:val="18"/>
          <w:szCs w:val="18"/>
        </w:rPr>
        <w:t> </w:t>
      </w:r>
      <w:r>
        <w:rPr>
          <w:rFonts w:ascii="Verdana" w:hAnsi="Verdana"/>
          <w:color w:val="000000"/>
          <w:sz w:val="18"/>
          <w:szCs w:val="18"/>
        </w:rPr>
        <w:t>предпринимателям серьезный вред. В связи с чем, по аналогии с международной практикой, требуется внесение изменений в АПК РФ,</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Fonts w:ascii="Verdana" w:hAnsi="Verdana"/>
          <w:color w:val="000000"/>
          <w:sz w:val="18"/>
          <w:szCs w:val="18"/>
        </w:rPr>
        <w:t>, что «по ходатайству сторон при наличии признанных арбитражным судом уважительными причин разбирательство дела может быть закрытым».</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арбитражное законодательство могли бы быть внесены изменения, касающиеся предоставления возможности проведения судебного заседания исключительно с использованием письменных доказательств без вызова участников процесса, если стороны дела выражают свое согласие на такую форму рассмотрения дела (например, такое</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может быть отражено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заявлении или отзыве на</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Стимулом к такой упрощенной процедуре могло бы стать снижение размера государственной пошлины, уплачиваемой за рассмотрение и разрешение дела, а также сокращенный срок его рассмотрения, с предоставлением</w:t>
      </w:r>
      <w:r>
        <w:rPr>
          <w:rStyle w:val="WW8Num3z0"/>
          <w:rFonts w:ascii="Verdana" w:hAnsi="Verdana"/>
          <w:color w:val="000000"/>
          <w:sz w:val="18"/>
          <w:szCs w:val="18"/>
        </w:rPr>
        <w:t> </w:t>
      </w:r>
      <w:r>
        <w:rPr>
          <w:rStyle w:val="WW8Num4z0"/>
          <w:rFonts w:ascii="Verdana" w:hAnsi="Verdana"/>
          <w:color w:val="4682B4"/>
          <w:sz w:val="18"/>
          <w:szCs w:val="18"/>
        </w:rPr>
        <w:t>судье</w:t>
      </w:r>
      <w:r>
        <w:rPr>
          <w:rStyle w:val="WW8Num3z0"/>
          <w:rFonts w:ascii="Verdana" w:hAnsi="Verdana"/>
          <w:color w:val="000000"/>
          <w:sz w:val="18"/>
          <w:szCs w:val="18"/>
        </w:rPr>
        <w:t> </w:t>
      </w:r>
      <w:r>
        <w:rPr>
          <w:rFonts w:ascii="Verdana" w:hAnsi="Verdana"/>
          <w:color w:val="000000"/>
          <w:sz w:val="18"/>
          <w:szCs w:val="18"/>
        </w:rPr>
        <w:t>возможности не проведения предварительного судебного заседания.</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По аналогии с абз. 2 ст. 32 ФЗ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суде РФ», основываясь на международных стандартах, нами обосновано предложение о внесении в АПК РФ следующих дополнений: «в заседании арбитражного суда могут не исследоваться</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которые были представлены для ознакомления</w:t>
      </w:r>
      <w:r>
        <w:rPr>
          <w:rStyle w:val="WW8Num3z0"/>
          <w:rFonts w:ascii="Verdana" w:hAnsi="Verdana"/>
          <w:color w:val="000000"/>
          <w:sz w:val="18"/>
          <w:szCs w:val="18"/>
        </w:rPr>
        <w:t> </w:t>
      </w:r>
      <w:r>
        <w:rPr>
          <w:rStyle w:val="WW8Num4z0"/>
          <w:rFonts w:ascii="Verdana" w:hAnsi="Verdana"/>
          <w:color w:val="4682B4"/>
          <w:sz w:val="18"/>
          <w:szCs w:val="18"/>
        </w:rPr>
        <w:t>судьям</w:t>
      </w:r>
      <w:r>
        <w:rPr>
          <w:rStyle w:val="WW8Num3z0"/>
          <w:rFonts w:ascii="Verdana" w:hAnsi="Verdana"/>
          <w:color w:val="000000"/>
          <w:sz w:val="18"/>
          <w:szCs w:val="18"/>
        </w:rPr>
        <w:t> </w:t>
      </w:r>
      <w:r>
        <w:rPr>
          <w:rFonts w:ascii="Verdana" w:hAnsi="Verdana"/>
          <w:color w:val="000000"/>
          <w:sz w:val="18"/>
          <w:szCs w:val="18"/>
        </w:rPr>
        <w:t>и сторонам либо которые уже были исследованы, а также содержание которых излагалось в заседании по данному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Однако, в случаях участия в процессе лиц с ограниченными физическими возможностями (например, слепых), такие правила должны либо не применяться, либо для них необходимо приглашение лица, в</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функции которого будет входить «</w:t>
      </w:r>
      <w:r>
        <w:rPr>
          <w:rStyle w:val="WW8Num4z0"/>
          <w:rFonts w:ascii="Verdana" w:hAnsi="Verdana"/>
          <w:color w:val="4682B4"/>
          <w:sz w:val="18"/>
          <w:szCs w:val="18"/>
        </w:rPr>
        <w:t>перевод</w:t>
      </w:r>
      <w:r>
        <w:rPr>
          <w:rFonts w:ascii="Verdana" w:hAnsi="Verdana"/>
          <w:color w:val="000000"/>
          <w:sz w:val="18"/>
          <w:szCs w:val="18"/>
        </w:rPr>
        <w:t>» всего происходящего.</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Основываясь на опыте процессуального законодательства Германии, нами обосновывается предложение о введении в АПК РФ норм, предусматривающих, что «с согласия сторон суд может по</w:t>
      </w:r>
      <w:r>
        <w:rPr>
          <w:rStyle w:val="WW8Num3z0"/>
          <w:rFonts w:ascii="Verdana" w:hAnsi="Verdana"/>
          <w:color w:val="000000"/>
          <w:sz w:val="18"/>
          <w:szCs w:val="18"/>
        </w:rPr>
        <w:t> </w:t>
      </w:r>
      <w:r>
        <w:rPr>
          <w:rStyle w:val="WW8Num4z0"/>
          <w:rFonts w:ascii="Verdana" w:hAnsi="Verdana"/>
          <w:color w:val="4682B4"/>
          <w:sz w:val="18"/>
          <w:szCs w:val="18"/>
        </w:rPr>
        <w:t>ходатайству</w:t>
      </w:r>
      <w:r>
        <w:rPr>
          <w:rStyle w:val="WW8Num3z0"/>
          <w:rFonts w:ascii="Verdana" w:hAnsi="Verdana"/>
          <w:color w:val="000000"/>
          <w:sz w:val="18"/>
          <w:szCs w:val="18"/>
        </w:rPr>
        <w:t> </w:t>
      </w:r>
      <w:r>
        <w:rPr>
          <w:rFonts w:ascii="Verdana" w:hAnsi="Verdana"/>
          <w:color w:val="000000"/>
          <w:sz w:val="18"/>
          <w:szCs w:val="18"/>
        </w:rPr>
        <w:t>лиц, участвующих в деле, разрешить сторонам, а также их представителям находиться во время разбирательства, либо его части, в ином месте и там</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процессуальные действия. Видео и аудиотрансляция разбирательства ведется в режиме реального времени в месте, в котором находятся стороны, их представители, а также в зале судебного заседания. С согласия сторон данные правила могут применяться и в отношении процедуры</w:t>
      </w:r>
      <w:r>
        <w:rPr>
          <w:rStyle w:val="WW8Num3z0"/>
          <w:rFonts w:ascii="Verdana" w:hAnsi="Verdana"/>
          <w:color w:val="000000"/>
          <w:sz w:val="18"/>
          <w:szCs w:val="18"/>
        </w:rPr>
        <w:t> </w:t>
      </w:r>
      <w:r>
        <w:rPr>
          <w:rStyle w:val="WW8Num4z0"/>
          <w:rFonts w:ascii="Verdana" w:hAnsi="Verdana"/>
          <w:color w:val="4682B4"/>
          <w:sz w:val="18"/>
          <w:szCs w:val="18"/>
        </w:rPr>
        <w:t>дачи</w:t>
      </w:r>
      <w:r>
        <w:rPr>
          <w:rStyle w:val="WW8Num3z0"/>
          <w:rFonts w:ascii="Verdana" w:hAnsi="Verdana"/>
          <w:color w:val="000000"/>
          <w:sz w:val="18"/>
          <w:szCs w:val="18"/>
        </w:rPr>
        <w:t> </w:t>
      </w:r>
      <w:r>
        <w:rPr>
          <w:rFonts w:ascii="Verdana" w:hAnsi="Verdana"/>
          <w:color w:val="000000"/>
          <w:sz w:val="18"/>
          <w:szCs w:val="18"/>
        </w:rPr>
        <w:t>показаний свидетелем, объяснений эксперта, относительно данного заключения, объяснений стороны. При этом трансляция ведется во все места, где находятся участники судебного разбирательства». Такие трансляции необходимо записывать, для того, чтобы в дальнейшем не лишать участников процесса реальной возможности защитить свои права, в том числе путем использования процедур обжалования. Кроме того, необходимо предусмотреть и такие возможности для отложения судебного разбирательства в</w:t>
      </w:r>
      <w:r>
        <w:rPr>
          <w:rStyle w:val="WW8Num3z0"/>
          <w:rFonts w:ascii="Verdana" w:hAnsi="Verdana"/>
          <w:color w:val="000000"/>
          <w:sz w:val="18"/>
          <w:szCs w:val="18"/>
        </w:rPr>
        <w:t> </w:t>
      </w:r>
      <w:r>
        <w:rPr>
          <w:rStyle w:val="WW8Num4z0"/>
          <w:rFonts w:ascii="Verdana" w:hAnsi="Verdana"/>
          <w:color w:val="4682B4"/>
          <w:sz w:val="18"/>
          <w:szCs w:val="18"/>
        </w:rPr>
        <w:t>императивном</w:t>
      </w:r>
      <w:r>
        <w:rPr>
          <w:rStyle w:val="WW8Num3z0"/>
          <w:rFonts w:ascii="Verdana" w:hAnsi="Verdana"/>
          <w:color w:val="000000"/>
          <w:sz w:val="18"/>
          <w:szCs w:val="18"/>
        </w:rPr>
        <w:t> </w:t>
      </w:r>
      <w:r>
        <w:rPr>
          <w:rFonts w:ascii="Verdana" w:hAnsi="Verdana"/>
          <w:color w:val="000000"/>
          <w:sz w:val="18"/>
          <w:szCs w:val="18"/>
        </w:rPr>
        <w:t xml:space="preserve">порядке как отсутствие технической возможности ведения трансляции во все места, где находятся участники разбирательства. Кроме того, на наш взгляд, поскольку трансляция </w:t>
      </w:r>
      <w:r>
        <w:rPr>
          <w:rFonts w:ascii="Verdana" w:hAnsi="Verdana"/>
          <w:color w:val="000000"/>
          <w:sz w:val="18"/>
          <w:szCs w:val="18"/>
        </w:rPr>
        <w:lastRenderedPageBreak/>
        <w:t>потребует достаточно существенных дополнительных расходов, то они должны включаться в состав судебных расходов, при этом обязанности по несению таких расходов необходимо определять по общим правилам.</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Возможность вступления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уже начатый процесс при наличии формальных оснований, указанных в ст. 52 АПК РФ, в том числе и в защиту прав конкретных лиц, при отсутствии его участия в предыдущих стадиях процесса, не соответствует рассматриваемым положениям справедливости судебного разбирательства. В связи с чем, нами предлагается ограничить возможность такого вступления только судом первой инстанции, а также закрепить невозможность его выступления в процессе в защиту интересов отдельных лиц.</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Существующей на сегодняшний день процедурой решения вопроса о передаче дела на рассмотрение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необосновано узаконен частный случай ограничения принципа гласности, поскольку в отличие от</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надзорной жалобы, косвенно, через поданное им</w:t>
      </w:r>
      <w:r>
        <w:rPr>
          <w:rStyle w:val="WW8Num3z0"/>
          <w:rFonts w:ascii="Verdana" w:hAnsi="Verdana"/>
          <w:color w:val="000000"/>
          <w:sz w:val="18"/>
          <w:szCs w:val="18"/>
        </w:rPr>
        <w:t> </w:t>
      </w:r>
      <w:r>
        <w:rPr>
          <w:rStyle w:val="WW8Num4z0"/>
          <w:rFonts w:ascii="Verdana" w:hAnsi="Verdana"/>
          <w:color w:val="4682B4"/>
          <w:sz w:val="18"/>
          <w:szCs w:val="18"/>
        </w:rPr>
        <w:t>заявление</w:t>
      </w:r>
      <w:r>
        <w:rPr>
          <w:rFonts w:ascii="Verdana" w:hAnsi="Verdana"/>
          <w:color w:val="000000"/>
          <w:sz w:val="18"/>
          <w:szCs w:val="18"/>
        </w:rPr>
        <w:t>, участвующего в решении вопроса о передаче дела на рассмотрение Президиума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его процессуальный оппонент никакого фактического участия в данной части арбитражного судопроизводства по делу не принимает, что не соответствует международным стандартам правосудия. В связи с чем, необходимо закрепление возможности противоположной стороны принимать участие при рассмотрении указанного вопроса путем его</w:t>
      </w:r>
      <w:r>
        <w:rPr>
          <w:rStyle w:val="WW8Num4z0"/>
          <w:rFonts w:ascii="Verdana" w:hAnsi="Verdana"/>
          <w:color w:val="4682B4"/>
          <w:sz w:val="18"/>
          <w:szCs w:val="18"/>
        </w:rPr>
        <w:t>извещения</w:t>
      </w:r>
      <w:r>
        <w:rPr>
          <w:rFonts w:ascii="Verdana" w:hAnsi="Verdana"/>
          <w:color w:val="000000"/>
          <w:sz w:val="18"/>
          <w:szCs w:val="18"/>
        </w:rPr>
        <w:t>, предоставления возможности участия либо, что предпочтительно в целях процессуальной экономии, закрепления необходимости предоставления письменного отзыва (</w:t>
      </w:r>
      <w:r>
        <w:rPr>
          <w:rStyle w:val="WW8Num4z0"/>
          <w:rFonts w:ascii="Verdana" w:hAnsi="Verdana"/>
          <w:color w:val="4682B4"/>
          <w:sz w:val="18"/>
          <w:szCs w:val="18"/>
        </w:rPr>
        <w:t>возражения</w:t>
      </w:r>
      <w:r>
        <w:rPr>
          <w:rFonts w:ascii="Verdana" w:hAnsi="Verdana"/>
          <w:color w:val="000000"/>
          <w:sz w:val="18"/>
          <w:szCs w:val="18"/>
        </w:rPr>
        <w:t>).</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завершение отметим, что проблема принципов судебного разбирательства является, на наш взгляд, одной из центральных для всех процессуальных наук. В силу этого, а также отсутствия самостоятельных исследований поставленной проблемы ранее, ограниченности объема работы, представляется, что настоящая работа - только первый этап в становлении и развитии теоретических основ принципов судебного разбирательства в арбитражном процессуальном праве.</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СПИСОК НОРМАТИВНО-ПРАВОВЫХ АКТОВ, СПЕЦИАЛЬНОЙ ЛИТЕРАТУРЫ И ПРАВОПРИМЕНИТЕЛЬНОЙ ПРАКТИКИ</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СПИСОК НОРМАТИВНО-ПРАВОВЫХ АКТОВ Действующие нормативно-правовые акты</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(Рим, 4 ноября 1950 г.) (с изм. от 11 мая 1994 г.) // СЗ РФ. 1998. № 20. Ст. 2143.</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 гражданских и политических правах (Нью-Йорк, 19 декабря 1966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1976. № 17. Ст. 291.</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Заключение Консультативного совета европейских судей Совета Европы от 24 ноября 2004 г. № 6 «О справедливом судебном</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в разумные сроки и роли судьи в судебных процессах с участием альтернативных способов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 Вестник ВАС РФ. 2005. № 8. С. 193-198.</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Рекомендации Комитета министров Совета Европы от 28 февраля 1984 г. № Я (84) 5 «Комитет министров - государствам-членам относительно принципов гражданского судопроизводства, направленных на совершенствование судебной системы»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1997. №7.</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Консульская</w:t>
      </w:r>
      <w:r>
        <w:rPr>
          <w:rStyle w:val="WW8Num3z0"/>
          <w:rFonts w:ascii="Verdana" w:hAnsi="Verdana"/>
          <w:color w:val="000000"/>
          <w:sz w:val="18"/>
          <w:szCs w:val="18"/>
        </w:rPr>
        <w:t> </w:t>
      </w:r>
      <w:r>
        <w:rPr>
          <w:rFonts w:ascii="Verdana" w:hAnsi="Verdana"/>
          <w:color w:val="000000"/>
          <w:sz w:val="18"/>
          <w:szCs w:val="18"/>
        </w:rPr>
        <w:t>конвенция между Российской Федерацией и Итальянской Республикой (Рим, 15 января 2001г.) // СЗ РФ. 2004. № 18. Ст. 1691.</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(с изм. от 30 декабря 2008 г.) // Российская газета от 25 декабря 1993 г. № 237.</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31 декабря 1996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(с изм. от 27 декабря 2009 г.) // СЗ РФ. 2009. № 52. Ст. 6402.</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Федеральный конституционный закон от 28 апреля 1995 г. № 1-ФКЗ «</w:t>
      </w:r>
      <w:r>
        <w:rPr>
          <w:rStyle w:val="WW8Num4z0"/>
          <w:rFonts w:ascii="Verdana" w:hAnsi="Verdana"/>
          <w:color w:val="4682B4"/>
          <w:sz w:val="18"/>
          <w:szCs w:val="18"/>
        </w:rPr>
        <w:t>Об арбитражных судах в Российской Федерации</w:t>
      </w:r>
      <w:r>
        <w:rPr>
          <w:rFonts w:ascii="Verdana" w:hAnsi="Verdana"/>
          <w:color w:val="000000"/>
          <w:sz w:val="18"/>
          <w:szCs w:val="18"/>
        </w:rPr>
        <w:t>» (с изм. от 7 мая 2009 г.) //</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Российская газета от 16 мая 1995 г. № 93. 9. Федеральный конституционный закон от 21 июля 1994 г. № 1-ФКЗ «</w:t>
      </w:r>
      <w:r>
        <w:rPr>
          <w:rStyle w:val="WW8Num4z0"/>
          <w:rFonts w:ascii="Verdana" w:hAnsi="Verdana"/>
          <w:color w:val="4682B4"/>
          <w:sz w:val="18"/>
          <w:szCs w:val="18"/>
        </w:rPr>
        <w:t>О Конституционном Суде Российской Федерации</w:t>
      </w:r>
      <w:r>
        <w:rPr>
          <w:rFonts w:ascii="Verdana" w:hAnsi="Verdana"/>
          <w:color w:val="000000"/>
          <w:sz w:val="18"/>
          <w:szCs w:val="18"/>
        </w:rPr>
        <w:t>» (с изм. от 28 декабря 2010 г.) // Российская газета от 30 декабря 2010 г. № 296. 10.Закон РФ «</w:t>
      </w:r>
      <w:r>
        <w:rPr>
          <w:rStyle w:val="WW8Num4z0"/>
          <w:rFonts w:ascii="Verdana" w:hAnsi="Verdana"/>
          <w:color w:val="4682B4"/>
          <w:sz w:val="18"/>
          <w:szCs w:val="18"/>
        </w:rPr>
        <w:t>О статусе судей в Российской Федерации</w:t>
      </w:r>
      <w:r>
        <w:rPr>
          <w:rFonts w:ascii="Verdana" w:hAnsi="Verdana"/>
          <w:color w:val="000000"/>
          <w:sz w:val="18"/>
          <w:szCs w:val="18"/>
        </w:rPr>
        <w:t>» от 26.06.1992 г. №3132-1 // Ведомости Съезда и</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 1992. № 30. Ст. 1792.</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11.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24.07.2002 г. № 95-ФЗ (с изм. от 27 июля 2010 г.) // СЗ РФ. 2010. № 31. Ст. 4197.</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14.11.2002 г. № 138-Ф3 (с изм. от 23 декабря 2010 г.) // СЗ РФ. 2010. № 52 (ч. 1). Ст. 7004.</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Гражданский кодекс Российской Федерации (Часть первая) от 30.11.1994 г. № 51-ФЗ (с изм. от 27 июля 2010 г.) // СЗ РФ. 2010. № 31. Ст. 4163.</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14.Федеральный закон РФ от 22.12.2008 г. № 262-ФЗ «</w:t>
      </w:r>
      <w:r>
        <w:rPr>
          <w:rStyle w:val="WW8Num4z0"/>
          <w:rFonts w:ascii="Verdana" w:hAnsi="Verdana"/>
          <w:color w:val="4682B4"/>
          <w:sz w:val="18"/>
          <w:szCs w:val="18"/>
        </w:rPr>
        <w:t>Об обеспечении доступа к информации о деятельности судов в Российской Федерации</w:t>
      </w:r>
      <w:r>
        <w:rPr>
          <w:rFonts w:ascii="Verdana" w:hAnsi="Verdana"/>
          <w:color w:val="000000"/>
          <w:sz w:val="18"/>
          <w:szCs w:val="18"/>
        </w:rPr>
        <w:t>» // Российская газета от 26 декабря 2008 г. № 265.</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15.Федеральный закон от 29 июля 2004 г. № 98-ФЗ «О коммерческой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(с изм. от 25 декабря 2008 г.) // СЗ РФ. 2008. № 31. ст. 4011.</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6 марта 1997 г. № 188 «Об утверждении перечня сведений</w:t>
      </w:r>
      <w:r>
        <w:rPr>
          <w:rStyle w:val="WW8Num3z0"/>
          <w:rFonts w:ascii="Verdana" w:hAnsi="Verdana"/>
          <w:color w:val="000000"/>
          <w:sz w:val="18"/>
          <w:szCs w:val="18"/>
        </w:rPr>
        <w:t> </w:t>
      </w:r>
      <w:r>
        <w:rPr>
          <w:rStyle w:val="WW8Num4z0"/>
          <w:rFonts w:ascii="Verdana" w:hAnsi="Verdana"/>
          <w:color w:val="4682B4"/>
          <w:sz w:val="18"/>
          <w:szCs w:val="18"/>
        </w:rPr>
        <w:t>конфиденциального</w:t>
      </w:r>
      <w:r>
        <w:rPr>
          <w:rStyle w:val="WW8Num3z0"/>
          <w:rFonts w:ascii="Verdana" w:hAnsi="Verdana"/>
          <w:color w:val="000000"/>
          <w:sz w:val="18"/>
          <w:szCs w:val="18"/>
        </w:rPr>
        <w:t> </w:t>
      </w:r>
      <w:r>
        <w:rPr>
          <w:rFonts w:ascii="Verdana" w:hAnsi="Verdana"/>
          <w:color w:val="000000"/>
          <w:sz w:val="18"/>
          <w:szCs w:val="18"/>
        </w:rPr>
        <w:t>характера» (с изм. от 23 сентября 2005 г.) // Вестник ВАС РФ. 1997. № 5.</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17.Федеральная целевая программа «</w:t>
      </w:r>
      <w:r>
        <w:rPr>
          <w:rStyle w:val="WW8Num4z0"/>
          <w:rFonts w:ascii="Verdana" w:hAnsi="Verdana"/>
          <w:color w:val="4682B4"/>
          <w:sz w:val="18"/>
          <w:szCs w:val="18"/>
        </w:rPr>
        <w:t>Развитие судебной системы России</w:t>
      </w:r>
      <w:r>
        <w:rPr>
          <w:rFonts w:ascii="Verdana" w:hAnsi="Verdana"/>
          <w:color w:val="000000"/>
          <w:sz w:val="18"/>
          <w:szCs w:val="18"/>
        </w:rPr>
        <w:t>» на 2007 - 2011 годы (утв. Постановлением Правительства РФ от 21 сентября 2006 г. № 583) (с изменениями от 17 марта 2009 г.) // СЗ РФ. 2006. № 41. Ст. 4248.</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18.Программа повышения эффективности деятельности арбитражных судов в РФ в 1997-2000 г.г. // Вестник ВАС РФ. 1997. №11.</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судей РФ от 18 апреля 2003 г. № 103 (документ официально не опубликован) //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20.Кодекс</w:t>
      </w:r>
      <w:r>
        <w:rPr>
          <w:rStyle w:val="WW8Num3z0"/>
          <w:rFonts w:ascii="Verdana" w:hAnsi="Verdana"/>
          <w:color w:val="000000"/>
          <w:sz w:val="18"/>
          <w:szCs w:val="18"/>
        </w:rPr>
        <w:t> </w:t>
      </w:r>
      <w:r>
        <w:rPr>
          <w:rStyle w:val="WW8Num4z0"/>
          <w:rFonts w:ascii="Verdana" w:hAnsi="Verdana"/>
          <w:color w:val="4682B4"/>
          <w:sz w:val="18"/>
          <w:szCs w:val="18"/>
        </w:rPr>
        <w:t>судейской</w:t>
      </w:r>
      <w:r>
        <w:rPr>
          <w:rStyle w:val="WW8Num3z0"/>
          <w:rFonts w:ascii="Verdana" w:hAnsi="Verdana"/>
          <w:color w:val="000000"/>
          <w:sz w:val="18"/>
          <w:szCs w:val="18"/>
        </w:rPr>
        <w:t> </w:t>
      </w:r>
      <w:r>
        <w:rPr>
          <w:rFonts w:ascii="Verdana" w:hAnsi="Verdana"/>
          <w:color w:val="000000"/>
          <w:sz w:val="18"/>
          <w:szCs w:val="18"/>
        </w:rPr>
        <w:t>этики (утв. VI Всероссийским съездом судей 2 декабря 2004 г.)//Вестник ВАС РФ. 2005. № 2.</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21.Кодекс профессиональной этики</w:t>
      </w:r>
      <w:r>
        <w:rPr>
          <w:rStyle w:val="WW8Num3z0"/>
          <w:rFonts w:ascii="Verdana" w:hAnsi="Verdana"/>
          <w:color w:val="000000"/>
          <w:sz w:val="18"/>
          <w:szCs w:val="18"/>
        </w:rPr>
        <w:t> </w:t>
      </w:r>
      <w:r>
        <w:rPr>
          <w:rStyle w:val="WW8Num4z0"/>
          <w:rFonts w:ascii="Verdana" w:hAnsi="Verdana"/>
          <w:color w:val="4682B4"/>
          <w:sz w:val="18"/>
          <w:szCs w:val="18"/>
        </w:rPr>
        <w:t>адвоката</w:t>
      </w:r>
      <w:r>
        <w:rPr>
          <w:rStyle w:val="WW8Num3z0"/>
          <w:rFonts w:ascii="Verdana" w:hAnsi="Verdana"/>
          <w:color w:val="000000"/>
          <w:sz w:val="18"/>
          <w:szCs w:val="18"/>
        </w:rPr>
        <w:t> </w:t>
      </w:r>
      <w:r>
        <w:rPr>
          <w:rFonts w:ascii="Verdana" w:hAnsi="Verdana"/>
          <w:color w:val="000000"/>
          <w:sz w:val="18"/>
          <w:szCs w:val="18"/>
        </w:rPr>
        <w:t>(принят первым Всероссийским съездом</w:t>
      </w:r>
      <w:r>
        <w:rPr>
          <w:rStyle w:val="WW8Num3z0"/>
          <w:rFonts w:ascii="Verdana" w:hAnsi="Verdana"/>
          <w:color w:val="000000"/>
          <w:sz w:val="18"/>
          <w:szCs w:val="18"/>
        </w:rPr>
        <w:t> </w:t>
      </w:r>
      <w:r>
        <w:rPr>
          <w:rStyle w:val="WW8Num4z0"/>
          <w:rFonts w:ascii="Verdana" w:hAnsi="Verdana"/>
          <w:color w:val="4682B4"/>
          <w:sz w:val="18"/>
          <w:szCs w:val="18"/>
        </w:rPr>
        <w:t>адвокатов</w:t>
      </w:r>
      <w:r>
        <w:rPr>
          <w:rStyle w:val="WW8Num3z0"/>
          <w:rFonts w:ascii="Verdana" w:hAnsi="Verdana"/>
          <w:color w:val="000000"/>
          <w:sz w:val="18"/>
          <w:szCs w:val="18"/>
        </w:rPr>
        <w:t> </w:t>
      </w:r>
      <w:r>
        <w:rPr>
          <w:rFonts w:ascii="Verdana" w:hAnsi="Verdana"/>
          <w:color w:val="000000"/>
          <w:sz w:val="18"/>
          <w:szCs w:val="18"/>
        </w:rPr>
        <w:t>31 января 2003 г.) (с изменениями и дополнениями, утвержденными третьим Всероссийским съездом адвокатов 5 апреля 2007 г.) // Российская газета от 5 октября 2005 г. № 222.</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Нормативно-правовые акты, утратившие силу</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22.Закон РФ от 4 июля 1991 г. № 1543-1 «</w:t>
      </w:r>
      <w:r>
        <w:rPr>
          <w:rStyle w:val="WW8Num4z0"/>
          <w:rFonts w:ascii="Verdana" w:hAnsi="Verdana"/>
          <w:color w:val="4682B4"/>
          <w:sz w:val="18"/>
          <w:szCs w:val="18"/>
        </w:rPr>
        <w:t>Об арбитражном суде</w:t>
      </w:r>
      <w:r>
        <w:rPr>
          <w:rFonts w:ascii="Verdana" w:hAnsi="Verdana"/>
          <w:color w:val="000000"/>
          <w:sz w:val="18"/>
          <w:szCs w:val="18"/>
        </w:rPr>
        <w:t>»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25 июля 1991 г. № 30. Ст. 1013.</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Законодательство иностранных государств и стран</w:t>
      </w:r>
      <w:r>
        <w:rPr>
          <w:rStyle w:val="WW8Num3z0"/>
          <w:rFonts w:ascii="Verdana" w:hAnsi="Verdana"/>
          <w:color w:val="000000"/>
          <w:sz w:val="18"/>
          <w:szCs w:val="18"/>
        </w:rPr>
        <w:t> </w:t>
      </w:r>
      <w:r>
        <w:rPr>
          <w:rStyle w:val="WW8Num4z0"/>
          <w:rFonts w:ascii="Verdana" w:hAnsi="Verdana"/>
          <w:color w:val="4682B4"/>
          <w:sz w:val="18"/>
          <w:szCs w:val="18"/>
        </w:rPr>
        <w:t>СНГ</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23.Правила международного</w:t>
      </w:r>
      <w:r>
        <w:rPr>
          <w:rStyle w:val="WW8Num3z0"/>
          <w:rFonts w:ascii="Verdana" w:hAnsi="Verdana"/>
          <w:color w:val="000000"/>
          <w:sz w:val="18"/>
          <w:szCs w:val="18"/>
        </w:rPr>
        <w:t> </w:t>
      </w:r>
      <w:r>
        <w:rPr>
          <w:rStyle w:val="WW8Num4z0"/>
          <w:rFonts w:ascii="Verdana" w:hAnsi="Verdana"/>
          <w:color w:val="4682B4"/>
          <w:sz w:val="18"/>
          <w:szCs w:val="18"/>
        </w:rPr>
        <w:t>арбитража</w:t>
      </w:r>
      <w:r>
        <w:rPr>
          <w:rStyle w:val="WW8Num3z0"/>
          <w:rFonts w:ascii="Verdana" w:hAnsi="Verdana"/>
          <w:color w:val="000000"/>
          <w:sz w:val="18"/>
          <w:szCs w:val="18"/>
        </w:rPr>
        <w:t> </w:t>
      </w:r>
      <w:r>
        <w:rPr>
          <w:rFonts w:ascii="Verdana" w:hAnsi="Verdana"/>
          <w:color w:val="000000"/>
          <w:sz w:val="18"/>
          <w:szCs w:val="18"/>
        </w:rPr>
        <w:t>Американской арбитражной ассоциации // Арбитражный и гражданский процесс. 1998. № 1-2. С. 34.</w:t>
      </w:r>
    </w:p>
    <w:p w:rsidR="00E00C9C" w:rsidRDefault="00E00C9C" w:rsidP="00E00C9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24. Гражданский процессуальный кодекс Республики Беларусь. URL: http://www.base.spinform.ru (Дата обращения 20.03.2009 г.).</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2 5.</w:t>
      </w:r>
      <w:r>
        <w:rPr>
          <w:rStyle w:val="WW8Num3z0"/>
          <w:rFonts w:ascii="Verdana" w:hAnsi="Verdana"/>
          <w:color w:val="000000"/>
          <w:sz w:val="18"/>
          <w:szCs w:val="18"/>
        </w:rPr>
        <w:t>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республика Германия. Законы.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уложение Германии. Вводный закон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уложению/ пер. с нем.; Введ. и состав. В. Бергмана. М., 2006.</w:t>
      </w:r>
    </w:p>
    <w:p w:rsidR="00E00C9C" w:rsidRDefault="00E00C9C" w:rsidP="00E00C9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26.Регламент Рижского</w:t>
      </w:r>
      <w:r>
        <w:rPr>
          <w:rStyle w:val="WW8Num3z0"/>
          <w:rFonts w:ascii="Verdana" w:hAnsi="Verdana"/>
          <w:color w:val="000000"/>
          <w:sz w:val="18"/>
          <w:szCs w:val="18"/>
        </w:rPr>
        <w:t> </w:t>
      </w:r>
      <w:r>
        <w:rPr>
          <w:rStyle w:val="WW8Num4z0"/>
          <w:rFonts w:ascii="Verdana" w:hAnsi="Verdana"/>
          <w:color w:val="4682B4"/>
          <w:sz w:val="18"/>
          <w:szCs w:val="18"/>
        </w:rPr>
        <w:t>третейского</w:t>
      </w:r>
      <w:r>
        <w:rPr>
          <w:rStyle w:val="WW8Num3z0"/>
          <w:rFonts w:ascii="Verdana" w:hAnsi="Verdana"/>
          <w:color w:val="000000"/>
          <w:sz w:val="18"/>
          <w:szCs w:val="18"/>
        </w:rPr>
        <w:t> </w:t>
      </w:r>
      <w:r>
        <w:rPr>
          <w:rFonts w:ascii="Verdana" w:hAnsi="Verdana"/>
          <w:color w:val="000000"/>
          <w:sz w:val="18"/>
          <w:szCs w:val="18"/>
        </w:rPr>
        <w:t>суда // Вестник ВАС РФ. 1997. № 7.</w:t>
      </w:r>
    </w:p>
    <w:p w:rsidR="00E00C9C" w:rsidRDefault="00E00C9C" w:rsidP="00E00C9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Зиатдинов, Айдар Василович, 2011 год</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Арбитражный процесс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(понятие, основные принципы)</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Т.Е. Абова. М.: Наука, 1985. 143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Абушенко</w:t>
      </w:r>
      <w:r>
        <w:rPr>
          <w:rStyle w:val="WW8Num3z0"/>
          <w:rFonts w:ascii="Verdana" w:hAnsi="Verdana"/>
          <w:color w:val="000000"/>
          <w:sz w:val="18"/>
          <w:szCs w:val="18"/>
        </w:rPr>
        <w:t> </w:t>
      </w:r>
      <w:r>
        <w:rPr>
          <w:rFonts w:ascii="Verdana" w:hAnsi="Verdana"/>
          <w:color w:val="000000"/>
          <w:sz w:val="18"/>
          <w:szCs w:val="18"/>
        </w:rPr>
        <w:t>Д.Б. Судебное усмотрение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М.: Норма, 2002. 176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Адамович</w:t>
      </w:r>
      <w:r>
        <w:rPr>
          <w:rStyle w:val="WW8Num3z0"/>
          <w:rFonts w:ascii="Verdana" w:hAnsi="Verdana"/>
          <w:color w:val="000000"/>
          <w:sz w:val="18"/>
          <w:szCs w:val="18"/>
        </w:rPr>
        <w:t> </w:t>
      </w:r>
      <w:r>
        <w:rPr>
          <w:rFonts w:ascii="Verdana" w:hAnsi="Verdana"/>
          <w:color w:val="000000"/>
          <w:sz w:val="18"/>
          <w:szCs w:val="18"/>
        </w:rPr>
        <w:t>В.И. Очерк русского гражданского процесса. 2-е изд., исправл. и доп.-СПб., 1895. 345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навыки профессионального мастерства / Под ред. JI.A.</w:t>
      </w:r>
      <w:r>
        <w:rPr>
          <w:rStyle w:val="WW8Num3z0"/>
          <w:rFonts w:ascii="Verdana" w:hAnsi="Verdana"/>
          <w:color w:val="000000"/>
          <w:sz w:val="18"/>
          <w:szCs w:val="18"/>
        </w:rPr>
        <w:t> </w:t>
      </w:r>
      <w:r>
        <w:rPr>
          <w:rStyle w:val="WW8Num4z0"/>
          <w:rFonts w:ascii="Verdana" w:hAnsi="Verdana"/>
          <w:color w:val="4682B4"/>
          <w:sz w:val="18"/>
          <w:szCs w:val="18"/>
        </w:rPr>
        <w:t>Воскобитовой</w:t>
      </w:r>
      <w:r>
        <w:rPr>
          <w:rFonts w:ascii="Verdana" w:hAnsi="Verdana"/>
          <w:color w:val="000000"/>
          <w:sz w:val="18"/>
          <w:szCs w:val="18"/>
        </w:rPr>
        <w:t>, И.Н. Лукьяновой, Л.П. Михайловой.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 567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Адвокатура</w:t>
      </w:r>
      <w:r>
        <w:rPr>
          <w:rStyle w:val="WW8Num3z0"/>
          <w:rFonts w:ascii="Verdana" w:hAnsi="Verdana"/>
          <w:color w:val="000000"/>
          <w:sz w:val="18"/>
          <w:szCs w:val="18"/>
        </w:rPr>
        <w:t> </w:t>
      </w:r>
      <w:r>
        <w:rPr>
          <w:rFonts w:ascii="Verdana" w:hAnsi="Verdana"/>
          <w:color w:val="000000"/>
          <w:sz w:val="18"/>
          <w:szCs w:val="18"/>
        </w:rPr>
        <w:t>в России: Учебник для вузов / Под ред. проф.</w:t>
      </w:r>
      <w:r>
        <w:rPr>
          <w:rStyle w:val="WW8Num3z0"/>
          <w:rFonts w:ascii="Verdana" w:hAnsi="Verdana"/>
          <w:color w:val="000000"/>
          <w:sz w:val="18"/>
          <w:szCs w:val="18"/>
        </w:rPr>
        <w:t> </w:t>
      </w:r>
      <w:r>
        <w:rPr>
          <w:rStyle w:val="WW8Num4z0"/>
          <w:rFonts w:ascii="Verdana" w:hAnsi="Verdana"/>
          <w:color w:val="4682B4"/>
          <w:sz w:val="18"/>
          <w:szCs w:val="18"/>
        </w:rPr>
        <w:t>Демидовой</w:t>
      </w:r>
      <w:r>
        <w:rPr>
          <w:rStyle w:val="WW8Num3z0"/>
          <w:rFonts w:ascii="Verdana" w:hAnsi="Verdana"/>
          <w:color w:val="000000"/>
          <w:sz w:val="18"/>
          <w:szCs w:val="18"/>
        </w:rPr>
        <w:t> </w:t>
      </w:r>
      <w:r>
        <w:rPr>
          <w:rFonts w:ascii="Verdana" w:hAnsi="Verdana"/>
          <w:color w:val="000000"/>
          <w:sz w:val="18"/>
          <w:szCs w:val="18"/>
        </w:rPr>
        <w:t>Л.А. 2-е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Юстицинформ</w:t>
      </w:r>
      <w:r>
        <w:rPr>
          <w:rFonts w:ascii="Verdana" w:hAnsi="Verdana"/>
          <w:color w:val="000000"/>
          <w:sz w:val="18"/>
          <w:szCs w:val="18"/>
        </w:rPr>
        <w:t>», 2005. 348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Т. 1. М.: Юридическая литература, 1981. 360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Общие теоретические проблемы системы советского права.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1961. 184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Т.1. Свердловск, 1972. 396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Алимова</w:t>
      </w:r>
      <w:r>
        <w:rPr>
          <w:rStyle w:val="WW8Num3z0"/>
          <w:rFonts w:ascii="Verdana" w:hAnsi="Verdana"/>
          <w:color w:val="000000"/>
          <w:sz w:val="18"/>
          <w:szCs w:val="18"/>
        </w:rPr>
        <w:t> </w:t>
      </w:r>
      <w:r>
        <w:rPr>
          <w:rFonts w:ascii="Verdana" w:hAnsi="Verdana"/>
          <w:color w:val="000000"/>
          <w:sz w:val="18"/>
          <w:szCs w:val="18"/>
        </w:rPr>
        <w:t>H.A. Участие гражданина в гражданском процессе /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Арбитражное процессуальное право России. М.: Норма, 1999. 342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Арбитраж</w:t>
      </w:r>
      <w:r>
        <w:rPr>
          <w:rStyle w:val="WW8Num3z0"/>
          <w:rFonts w:ascii="Verdana" w:hAnsi="Verdana"/>
          <w:color w:val="000000"/>
          <w:sz w:val="18"/>
          <w:szCs w:val="18"/>
        </w:rPr>
        <w:t> </w:t>
      </w:r>
      <w:r>
        <w:rPr>
          <w:rFonts w:ascii="Verdana" w:hAnsi="Verdana"/>
          <w:color w:val="000000"/>
          <w:sz w:val="18"/>
          <w:szCs w:val="18"/>
        </w:rPr>
        <w:t>в СССР. Учебник / Отв. ред. К.С.</w:t>
      </w:r>
      <w:r>
        <w:rPr>
          <w:rStyle w:val="WW8Num3z0"/>
          <w:rFonts w:ascii="Verdana" w:hAnsi="Verdana"/>
          <w:color w:val="000000"/>
          <w:sz w:val="18"/>
          <w:szCs w:val="18"/>
        </w:rPr>
        <w:t> </w:t>
      </w:r>
      <w:r>
        <w:rPr>
          <w:rStyle w:val="WW8Num4z0"/>
          <w:rFonts w:ascii="Verdana" w:hAnsi="Verdana"/>
          <w:color w:val="4682B4"/>
          <w:sz w:val="18"/>
          <w:szCs w:val="18"/>
        </w:rPr>
        <w:t>Юдельсон</w:t>
      </w:r>
      <w:r>
        <w:rPr>
          <w:rFonts w:ascii="Verdana" w:hAnsi="Verdana"/>
          <w:color w:val="000000"/>
          <w:sz w:val="18"/>
          <w:szCs w:val="18"/>
        </w:rPr>
        <w:t>. М.: Юридическая литература, 1984. 238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Учебник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Городец, 2003. 656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Арбитражный процесс: Учебник / Отв. ред. В.В.</w:t>
      </w:r>
      <w:r>
        <w:rPr>
          <w:rStyle w:val="WW8Num3z0"/>
          <w:rFonts w:ascii="Verdana" w:hAnsi="Verdana"/>
          <w:color w:val="000000"/>
          <w:sz w:val="18"/>
          <w:szCs w:val="18"/>
        </w:rPr>
        <w:t> </w:t>
      </w:r>
      <w:r>
        <w:rPr>
          <w:rStyle w:val="WW8Num4z0"/>
          <w:rFonts w:ascii="Verdana" w:hAnsi="Verdana"/>
          <w:color w:val="4682B4"/>
          <w:sz w:val="18"/>
          <w:szCs w:val="18"/>
        </w:rPr>
        <w:t>Ярков</w:t>
      </w:r>
      <w:r>
        <w:rPr>
          <w:rFonts w:ascii="Verdana" w:hAnsi="Verdana"/>
          <w:color w:val="000000"/>
          <w:sz w:val="18"/>
          <w:szCs w:val="18"/>
        </w:rPr>
        <w:t>. 2-е изд.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2003. 567с.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Арбитражный процесс: Учебник для юридических вузов и факультетов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В.М. Шерстюка. 4-е изд., испр. и доп. М.:1. Городец, 2000. 480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Арбитражный процесс: Учебник /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Style w:val="WW8Num3z0"/>
          <w:rFonts w:ascii="Verdana" w:hAnsi="Verdana"/>
          <w:color w:val="000000"/>
          <w:sz w:val="18"/>
          <w:szCs w:val="18"/>
        </w:rPr>
        <w:t> </w:t>
      </w:r>
      <w:r>
        <w:rPr>
          <w:rFonts w:ascii="Verdana" w:hAnsi="Verdana"/>
          <w:color w:val="000000"/>
          <w:sz w:val="18"/>
          <w:szCs w:val="18"/>
        </w:rPr>
        <w:t>М.: Юристъ, 2000. 480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Право на справедливое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разбирательство: общая характеристика и его реализация в российском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 Под ред. М.А.</w:t>
      </w:r>
      <w:r>
        <w:rPr>
          <w:rStyle w:val="WW8Num3z0"/>
          <w:rFonts w:ascii="Verdana" w:hAnsi="Verdana"/>
          <w:color w:val="000000"/>
          <w:sz w:val="18"/>
          <w:szCs w:val="18"/>
        </w:rPr>
        <w:t> </w:t>
      </w:r>
      <w:r>
        <w:rPr>
          <w:rStyle w:val="WW8Num4z0"/>
          <w:rFonts w:ascii="Verdana" w:hAnsi="Verdana"/>
          <w:color w:val="4682B4"/>
          <w:sz w:val="18"/>
          <w:szCs w:val="18"/>
        </w:rPr>
        <w:t>Викут</w:t>
      </w:r>
      <w:r>
        <w:rPr>
          <w:rFonts w:ascii="Verdana" w:hAnsi="Verdana"/>
          <w:color w:val="000000"/>
          <w:sz w:val="18"/>
          <w:szCs w:val="18"/>
        </w:rPr>
        <w:t>. М.: Изд-во «</w:t>
      </w:r>
      <w:r>
        <w:rPr>
          <w:rStyle w:val="WW8Num4z0"/>
          <w:rFonts w:ascii="Verdana" w:hAnsi="Verdana"/>
          <w:color w:val="4682B4"/>
          <w:sz w:val="18"/>
          <w:szCs w:val="18"/>
        </w:rPr>
        <w:t>Юрлитинформ</w:t>
      </w:r>
      <w:r>
        <w:rPr>
          <w:rFonts w:ascii="Verdana" w:hAnsi="Verdana"/>
          <w:color w:val="000000"/>
          <w:sz w:val="18"/>
          <w:szCs w:val="18"/>
        </w:rPr>
        <w:t>», 2009. 296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 Ф. Проблема истины в гражданском судопроизводстве / С.Ф.Афанасьев. Саратов, 1999. 136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Байтин</w:t>
      </w:r>
      <w:r>
        <w:rPr>
          <w:rStyle w:val="WW8Num3z0"/>
          <w:rFonts w:ascii="Verdana" w:hAnsi="Verdana"/>
          <w:color w:val="000000"/>
          <w:sz w:val="18"/>
          <w:szCs w:val="18"/>
        </w:rPr>
        <w:t> </w:t>
      </w:r>
      <w:r>
        <w:rPr>
          <w:rFonts w:ascii="Verdana" w:hAnsi="Verdana"/>
          <w:color w:val="000000"/>
          <w:sz w:val="18"/>
          <w:szCs w:val="18"/>
        </w:rPr>
        <w:t>М.И. Сущность права (Современное нормативное</w:t>
      </w:r>
      <w:r>
        <w:rPr>
          <w:rStyle w:val="WW8Num3z0"/>
          <w:rFonts w:ascii="Verdana" w:hAnsi="Verdana"/>
          <w:color w:val="000000"/>
          <w:sz w:val="18"/>
          <w:szCs w:val="18"/>
        </w:rPr>
        <w:t> </w:t>
      </w:r>
      <w:r>
        <w:rPr>
          <w:rStyle w:val="WW8Num4z0"/>
          <w:rFonts w:ascii="Verdana" w:hAnsi="Verdana"/>
          <w:color w:val="4682B4"/>
          <w:sz w:val="18"/>
          <w:szCs w:val="18"/>
        </w:rPr>
        <w:t>правопонимание</w:t>
      </w:r>
      <w:r>
        <w:rPr>
          <w:rStyle w:val="WW8Num3z0"/>
          <w:rFonts w:ascii="Verdana" w:hAnsi="Verdana"/>
          <w:color w:val="000000"/>
          <w:sz w:val="18"/>
          <w:szCs w:val="18"/>
        </w:rPr>
        <w:t> </w:t>
      </w:r>
      <w:r>
        <w:rPr>
          <w:rFonts w:ascii="Verdana" w:hAnsi="Verdana"/>
          <w:color w:val="000000"/>
          <w:sz w:val="18"/>
          <w:szCs w:val="18"/>
        </w:rPr>
        <w:t>на грани двух веков). Саратов: Изд-во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Саратовская государственная академия права», 2001. 416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Блауберг</w:t>
      </w:r>
      <w:r>
        <w:rPr>
          <w:rStyle w:val="WW8Num3z0"/>
          <w:rFonts w:ascii="Verdana" w:hAnsi="Verdana"/>
          <w:color w:val="000000"/>
          <w:sz w:val="18"/>
          <w:szCs w:val="18"/>
        </w:rPr>
        <w:t> </w:t>
      </w:r>
      <w:r>
        <w:rPr>
          <w:rFonts w:ascii="Verdana" w:hAnsi="Verdana"/>
          <w:color w:val="000000"/>
          <w:sz w:val="18"/>
          <w:szCs w:val="18"/>
        </w:rPr>
        <w:t>И.В., Юдин Б.Г. Понятие целостности и его роль в научном познании. М., 1972. 124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Принцип диспозитивности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Учебное пособие. М., 1987. 78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Установление обстоятельств гражданских дел. М.: Городец, 2000. 328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Апелляция в гражданском и арбитражном процессе. М., 1997. 160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Е.А. Проверка судебных актов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М., 2006. 234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Быков</w:t>
      </w:r>
      <w:r>
        <w:rPr>
          <w:rStyle w:val="WW8Num3z0"/>
          <w:rFonts w:ascii="Verdana" w:hAnsi="Verdana"/>
          <w:color w:val="000000"/>
          <w:sz w:val="18"/>
          <w:szCs w:val="18"/>
        </w:rPr>
        <w:t> </w:t>
      </w:r>
      <w:r>
        <w:rPr>
          <w:rFonts w:ascii="Verdana" w:hAnsi="Verdana"/>
          <w:color w:val="000000"/>
          <w:sz w:val="18"/>
          <w:szCs w:val="18"/>
        </w:rPr>
        <w:t>А.Г., Витрянский, В.В. Предприниматель и Арбитражный суд. Практическое пособие по применению</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Российской Федерации. М., 1992. 245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Процессуальные гарантии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организаций в исполнительном производстве. Казань: Унипресс, 2001. 178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Курс гражданского процесса. М.: Издательство братьев Башмаковых, 1913. Т.1. 456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E.B. Учебник гражданского процесса. Новое изд., перепеч. с изд. 1917 г. Краснодар, 2003. 426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Введенский</w:t>
      </w:r>
      <w:r>
        <w:rPr>
          <w:rStyle w:val="WW8Num3z0"/>
          <w:rFonts w:ascii="Verdana" w:hAnsi="Verdana"/>
          <w:color w:val="000000"/>
          <w:sz w:val="18"/>
          <w:szCs w:val="18"/>
        </w:rPr>
        <w:t> </w:t>
      </w:r>
      <w:r>
        <w:rPr>
          <w:rFonts w:ascii="Verdana" w:hAnsi="Verdana"/>
          <w:color w:val="000000"/>
          <w:sz w:val="18"/>
          <w:szCs w:val="18"/>
        </w:rPr>
        <w:t>Н.Е. Условия продуктивности умственной работы. М., 1952. 623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Курс лекций. Саратов: Изд-во «ГОУ</w:t>
      </w:r>
      <w:r>
        <w:rPr>
          <w:rStyle w:val="WW8Num3z0"/>
          <w:rFonts w:ascii="Verdana" w:hAnsi="Verdana"/>
          <w:color w:val="000000"/>
          <w:sz w:val="18"/>
          <w:szCs w:val="18"/>
        </w:rPr>
        <w:t> </w:t>
      </w:r>
      <w:r>
        <w:rPr>
          <w:rStyle w:val="WW8Num4z0"/>
          <w:rFonts w:ascii="Verdana" w:hAnsi="Verdana"/>
          <w:color w:val="4682B4"/>
          <w:sz w:val="18"/>
          <w:szCs w:val="18"/>
        </w:rPr>
        <w:t>ВПО</w:t>
      </w:r>
      <w:r>
        <w:rPr>
          <w:rStyle w:val="WW8Num3z0"/>
          <w:rFonts w:ascii="Verdana" w:hAnsi="Verdana"/>
          <w:color w:val="000000"/>
          <w:sz w:val="18"/>
          <w:szCs w:val="18"/>
        </w:rPr>
        <w:t> </w:t>
      </w:r>
      <w:r>
        <w:rPr>
          <w:rFonts w:ascii="Verdana" w:hAnsi="Verdana"/>
          <w:color w:val="000000"/>
          <w:sz w:val="18"/>
          <w:szCs w:val="18"/>
        </w:rPr>
        <w:t>Саратовская государственная академия права», 1998. 336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A.A. Гражданское процессуальное право: Учебник. М., 2003. 345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А.Ф. Принципы гражданского процесса: прошлое, настоящее, будущее. М.: Городец, 2009. 496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Общие принципы судебного</w:t>
      </w:r>
      <w:r>
        <w:rPr>
          <w:rStyle w:val="WW8Num3z0"/>
          <w:rFonts w:ascii="Verdana" w:hAnsi="Verdana"/>
          <w:color w:val="000000"/>
          <w:sz w:val="18"/>
          <w:szCs w:val="18"/>
        </w:rPr>
        <w:t> </w:t>
      </w:r>
      <w:r>
        <w:rPr>
          <w:rStyle w:val="WW8Num4z0"/>
          <w:rFonts w:ascii="Verdana" w:hAnsi="Verdana"/>
          <w:color w:val="4682B4"/>
          <w:sz w:val="18"/>
          <w:szCs w:val="18"/>
        </w:rPr>
        <w:t>нормоконтроля</w:t>
      </w:r>
      <w:r>
        <w:rPr>
          <w:rStyle w:val="WW8Num3z0"/>
          <w:rFonts w:ascii="Verdana" w:hAnsi="Verdana"/>
          <w:color w:val="000000"/>
          <w:sz w:val="18"/>
          <w:szCs w:val="18"/>
        </w:rPr>
        <w:t> </w:t>
      </w:r>
      <w:r>
        <w:rPr>
          <w:rFonts w:ascii="Verdana" w:hAnsi="Verdana"/>
          <w:color w:val="000000"/>
          <w:sz w:val="18"/>
          <w:szCs w:val="18"/>
        </w:rPr>
        <w:t>/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Гражданский процесс зарубежных стран: учебное пособие / Под ред. А.Г. Давтян. -М.: Проспект, 2009. 480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Гражданский процесс России: Учебник / Под ред. М.А. Викут. М., 2005. 459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Гражданский процесс. Учебник / Под ред. К.С.</w:t>
      </w:r>
      <w:r>
        <w:rPr>
          <w:rStyle w:val="WW8Num3z0"/>
          <w:rFonts w:ascii="Verdana" w:hAnsi="Verdana"/>
          <w:color w:val="000000"/>
          <w:sz w:val="18"/>
          <w:szCs w:val="18"/>
        </w:rPr>
        <w:t> </w:t>
      </w:r>
      <w:r>
        <w:rPr>
          <w:rStyle w:val="WW8Num4z0"/>
          <w:rFonts w:ascii="Verdana" w:hAnsi="Verdana"/>
          <w:color w:val="4682B4"/>
          <w:sz w:val="18"/>
          <w:szCs w:val="18"/>
        </w:rPr>
        <w:t>Юдельсона</w:t>
      </w:r>
      <w:r>
        <w:rPr>
          <w:rFonts w:ascii="Verdana" w:hAnsi="Verdana"/>
          <w:color w:val="000000"/>
          <w:sz w:val="18"/>
          <w:szCs w:val="18"/>
        </w:rPr>
        <w:t>. М.: Юридическая литература, 1972. 432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Гражданский процесс. Учебник / Под ред. М.К. Треушникова. М.: Городец, 2003. 720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Гражданский процесс. Учебник / Под ред. С.Н. Абрамова.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1948. 227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Гражданский процесс: Учебник / Под ред. В.В. Яркова. 5-е изд., доп. и перераб. М.: Норма, 2004. 765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Гражданский процесс: Хрестоматия: Учебное пособие. 2-е издание, перераб. и доп./ Под ред. М.К. Треушникова. М.: Городец, 2005. 673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Учебник / Отв. ред.</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Юридическая литература, 1999. 560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Гражданское процессуальное право: Учебник / Под ред. М.С. Шакарян.- М.: Проспект, 2004. 584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Учебное пособие / Под ред. В.М. Семенова. Свердловск, 1974. 256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Осуществление и защита гражданских прав.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 411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Т.А. Арбитражная юрисдикция в современной России.- Саратов: Издательство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2002. 220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P.E. Проблема интереса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процессуальном праве. Саратов: Приволжское книжное издательство, 1970. 191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Лекции по советскому гражданскому процессу. М.: Тип. «Кр. звезда» - тип. журн. «</w:t>
      </w:r>
      <w:r>
        <w:rPr>
          <w:rStyle w:val="WW8Num4z0"/>
          <w:rFonts w:ascii="Verdana" w:hAnsi="Verdana"/>
          <w:color w:val="4682B4"/>
          <w:sz w:val="18"/>
          <w:szCs w:val="18"/>
        </w:rPr>
        <w:t>Пограничник</w:t>
      </w:r>
      <w:r>
        <w:rPr>
          <w:rFonts w:ascii="Verdana" w:hAnsi="Verdana"/>
          <w:color w:val="000000"/>
          <w:sz w:val="18"/>
          <w:szCs w:val="18"/>
        </w:rPr>
        <w:t>», 1950. 245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П.П. Судебное разбирательство гражданских дел. М.: Наука, 1959.-189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Гуценко</w:t>
      </w:r>
      <w:r>
        <w:rPr>
          <w:rStyle w:val="WW8Num3z0"/>
          <w:rFonts w:ascii="Verdana" w:hAnsi="Verdana"/>
          <w:color w:val="000000"/>
          <w:sz w:val="18"/>
          <w:szCs w:val="18"/>
        </w:rPr>
        <w:t> </w:t>
      </w:r>
      <w:r>
        <w:rPr>
          <w:rFonts w:ascii="Verdana" w:hAnsi="Verdana"/>
          <w:color w:val="000000"/>
          <w:sz w:val="18"/>
          <w:szCs w:val="18"/>
        </w:rPr>
        <w:t>Г.Ф. Уголовный процесс: Учебник для студентов юридических вузов и факультетов. М.: Зерцало, 2005. 567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Давтян</w:t>
      </w:r>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 Германии. М.: Проспект, 2000. 234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Данелян</w:t>
      </w:r>
      <w:r>
        <w:rPr>
          <w:rStyle w:val="WW8Num3z0"/>
          <w:rFonts w:ascii="Verdana" w:hAnsi="Verdana"/>
          <w:color w:val="000000"/>
          <w:sz w:val="18"/>
          <w:szCs w:val="18"/>
        </w:rPr>
        <w:t> </w:t>
      </w:r>
      <w:r>
        <w:rPr>
          <w:rFonts w:ascii="Verdana" w:hAnsi="Verdana"/>
          <w:color w:val="000000"/>
          <w:sz w:val="18"/>
          <w:szCs w:val="18"/>
        </w:rPr>
        <w:t>P.C. Судейское усмотрение. Теоретические,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правоприменительные аспекты /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Данелян</w:t>
      </w:r>
      <w:r>
        <w:rPr>
          <w:rStyle w:val="WW8Num3z0"/>
          <w:rFonts w:ascii="Verdana" w:hAnsi="Verdana"/>
          <w:color w:val="000000"/>
          <w:sz w:val="18"/>
          <w:szCs w:val="18"/>
        </w:rPr>
        <w:t> </w:t>
      </w:r>
      <w:r>
        <w:rPr>
          <w:rFonts w:ascii="Verdana" w:hAnsi="Verdana"/>
          <w:color w:val="000000"/>
          <w:sz w:val="18"/>
          <w:szCs w:val="18"/>
        </w:rPr>
        <w:t>P.C. Судейское усмотрение. Теоретические, законодательные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правоприменительные</w:t>
      </w:r>
      <w:r>
        <w:rPr>
          <w:rStyle w:val="WW8Num3z0"/>
          <w:rFonts w:ascii="Verdana" w:hAnsi="Verdana"/>
          <w:color w:val="000000"/>
          <w:sz w:val="18"/>
          <w:szCs w:val="18"/>
        </w:rPr>
        <w:t> </w:t>
      </w:r>
      <w:r>
        <w:rPr>
          <w:rFonts w:ascii="Verdana" w:hAnsi="Verdana"/>
          <w:color w:val="000000"/>
          <w:sz w:val="18"/>
          <w:szCs w:val="18"/>
        </w:rPr>
        <w:t>аспекты. Ростов-на-Дону: Издательство Ростовского университета, 2006. 546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Дегтярев C.JI. Реализация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власти в гражданском производстве: теоретико-прикладные проблемы. М.: Волтерс Клувер, 2007. 567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В.И. Анализ и комментарий корпоративногозаконодательства и судебной практики. М.: Волтерс Клувер, 2007. 457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Елизаров</w:t>
      </w:r>
      <w:r>
        <w:rPr>
          <w:rStyle w:val="WW8Num3z0"/>
          <w:rFonts w:ascii="Verdana" w:hAnsi="Verdana"/>
          <w:color w:val="000000"/>
          <w:sz w:val="18"/>
          <w:szCs w:val="18"/>
        </w:rPr>
        <w:t> </w:t>
      </w:r>
      <w:r>
        <w:rPr>
          <w:rFonts w:ascii="Verdana" w:hAnsi="Verdana"/>
          <w:color w:val="000000"/>
          <w:sz w:val="18"/>
          <w:szCs w:val="18"/>
        </w:rPr>
        <w:t>Н.П. Предупреждение и устранение нарушений гражданского законодательства областным (краевым) судом. М., 1977. 165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Особенности судебного рассмотрения отдельных категорий гражданских дел. Ярославль, 1974. 154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Предмет и принципы советского гражданского процессуального права. Учебное пособие. Ярославль, 1974. 108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Жеруолис</w:t>
      </w:r>
      <w:r>
        <w:rPr>
          <w:rStyle w:val="WW8Num3z0"/>
          <w:rFonts w:ascii="Verdana" w:hAnsi="Verdana"/>
          <w:color w:val="000000"/>
          <w:sz w:val="18"/>
          <w:szCs w:val="18"/>
        </w:rPr>
        <w:t> </w:t>
      </w:r>
      <w:r>
        <w:rPr>
          <w:rFonts w:ascii="Verdana" w:hAnsi="Verdana"/>
          <w:color w:val="000000"/>
          <w:sz w:val="18"/>
          <w:szCs w:val="18"/>
        </w:rPr>
        <w:t>И.А. Сущность советского гражданского процесса. Вильнюс, 1969. 204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М., 2000. 567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Гражданское дело в суде первой инстанции. М., 2000. 324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Саратов, 1990. 187 с. 89.</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Устранение судебных ошибок в гражданском процессе. Саратов, 1985. 167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Злобина</w:t>
      </w:r>
      <w:r>
        <w:rPr>
          <w:rStyle w:val="WW8Num3z0"/>
          <w:rFonts w:ascii="Verdana" w:hAnsi="Verdana"/>
          <w:color w:val="000000"/>
          <w:sz w:val="18"/>
          <w:szCs w:val="18"/>
        </w:rPr>
        <w:t> </w:t>
      </w:r>
      <w:r>
        <w:rPr>
          <w:rFonts w:ascii="Verdana" w:hAnsi="Verdana"/>
          <w:color w:val="000000"/>
          <w:sz w:val="18"/>
          <w:szCs w:val="18"/>
        </w:rPr>
        <w:t>Е.И. Комментарий к Федеральному закону от 30 мая 2001 г. № 70-ФЗ «Об</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заседателях арбитражных судов субъектов Российской Федерации» электронный ресурс.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Новая правовая культура</w:t>
      </w:r>
      <w:r>
        <w:rPr>
          <w:rFonts w:ascii="Verdana" w:hAnsi="Verdana"/>
          <w:color w:val="000000"/>
          <w:sz w:val="18"/>
          <w:szCs w:val="18"/>
        </w:rPr>
        <w:t>», 2005.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Харби Катарина,</w:t>
      </w:r>
      <w:r>
        <w:rPr>
          <w:rStyle w:val="WW8Num3z0"/>
          <w:rFonts w:ascii="Verdana" w:hAnsi="Verdana"/>
          <w:color w:val="000000"/>
          <w:sz w:val="18"/>
          <w:szCs w:val="18"/>
        </w:rPr>
        <w:t> </w:t>
      </w:r>
      <w:r>
        <w:rPr>
          <w:rStyle w:val="WW8Num4z0"/>
          <w:rFonts w:ascii="Verdana" w:hAnsi="Verdana"/>
          <w:color w:val="4682B4"/>
          <w:sz w:val="18"/>
          <w:szCs w:val="18"/>
        </w:rPr>
        <w:t>Моул</w:t>
      </w:r>
      <w:r>
        <w:rPr>
          <w:rStyle w:val="WW8Num3z0"/>
          <w:rFonts w:ascii="Verdana" w:hAnsi="Verdana"/>
          <w:color w:val="000000"/>
          <w:sz w:val="18"/>
          <w:szCs w:val="18"/>
        </w:rPr>
        <w:t> </w:t>
      </w:r>
      <w:r>
        <w:rPr>
          <w:rFonts w:ascii="Verdana" w:hAnsi="Verdana"/>
          <w:color w:val="000000"/>
          <w:sz w:val="18"/>
          <w:szCs w:val="18"/>
        </w:rPr>
        <w:t>Нула, Алексеева Л.Б.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Статья 6 «Право на справедливое судебное</w:t>
      </w:r>
      <w:r>
        <w:rPr>
          <w:rStyle w:val="WW8Num3z0"/>
          <w:rFonts w:ascii="Verdana" w:hAnsi="Verdana"/>
          <w:color w:val="000000"/>
          <w:sz w:val="18"/>
          <w:szCs w:val="18"/>
        </w:rPr>
        <w:t> </w:t>
      </w:r>
      <w:r>
        <w:rPr>
          <w:rStyle w:val="WW8Num4z0"/>
          <w:rFonts w:ascii="Verdana" w:hAnsi="Verdana"/>
          <w:color w:val="4682B4"/>
          <w:sz w:val="18"/>
          <w:szCs w:val="18"/>
        </w:rPr>
        <w:t>разбирательство</w:t>
      </w:r>
      <w:r>
        <w:rPr>
          <w:rFonts w:ascii="Verdana" w:hAnsi="Verdana"/>
          <w:color w:val="000000"/>
          <w:sz w:val="18"/>
          <w:szCs w:val="18"/>
        </w:rPr>
        <w:t>». Прецеденты и комментарии. -М., 2001.267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Харби Катарина.</w:t>
      </w:r>
      <w:r>
        <w:rPr>
          <w:rStyle w:val="WW8Num3z0"/>
          <w:rFonts w:ascii="Verdana" w:hAnsi="Verdana"/>
          <w:color w:val="000000"/>
          <w:sz w:val="18"/>
          <w:szCs w:val="18"/>
        </w:rPr>
        <w:t> </w:t>
      </w:r>
      <w:r>
        <w:rPr>
          <w:rStyle w:val="WW8Num4z0"/>
          <w:rFonts w:ascii="Verdana" w:hAnsi="Verdana"/>
          <w:color w:val="4682B4"/>
          <w:sz w:val="18"/>
          <w:szCs w:val="18"/>
        </w:rPr>
        <w:t>Прецеденты</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человека:решения по существу, вынесенные в отношении России / Обращение в Европейский Суд по правам человека: Учебное пособие. М., 2006. 245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Очерки российского судоустройства. Проблемы настоящего и будущее. Новосибирск, 1998. 145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Статус судьи. Новосибирск, 2000. 234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Клеандров</w:t>
      </w:r>
      <w:r>
        <w:rPr>
          <w:rStyle w:val="WW8Num3z0"/>
          <w:rFonts w:ascii="Verdana" w:hAnsi="Verdana"/>
          <w:color w:val="000000"/>
          <w:sz w:val="18"/>
          <w:szCs w:val="18"/>
        </w:rPr>
        <w:t> </w:t>
      </w:r>
      <w:r>
        <w:rPr>
          <w:rFonts w:ascii="Verdana" w:hAnsi="Verdana"/>
          <w:color w:val="000000"/>
          <w:sz w:val="18"/>
          <w:szCs w:val="18"/>
        </w:rPr>
        <w:t>М.И. Экономическое правосудие в России: прошлое, настоящее, будущее // Гарант электронный ресурс.: справочно-правовая система. Версия от 12 сентября 2010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(постатейный)/А.А. Власов и др., под ред. Г.А. Жилина.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2004. 840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w:t>
      </w:r>
      <w:r>
        <w:rPr>
          <w:rStyle w:val="WW8Num3z0"/>
          <w:rFonts w:ascii="Verdana" w:hAnsi="Verdana"/>
          <w:color w:val="000000"/>
          <w:sz w:val="18"/>
          <w:szCs w:val="18"/>
        </w:rPr>
        <w:t> </w:t>
      </w:r>
      <w:r>
        <w:rPr>
          <w:rStyle w:val="WW8Num4z0"/>
          <w:rFonts w:ascii="Verdana" w:hAnsi="Verdana"/>
          <w:color w:val="4682B4"/>
          <w:sz w:val="18"/>
          <w:szCs w:val="18"/>
        </w:rPr>
        <w:t>Коршунов</w:t>
      </w:r>
      <w:r>
        <w:rPr>
          <w:rStyle w:val="WW8Num3z0"/>
          <w:rFonts w:ascii="Verdana" w:hAnsi="Verdana"/>
          <w:color w:val="000000"/>
          <w:sz w:val="18"/>
          <w:szCs w:val="18"/>
        </w:rPr>
        <w:t> </w:t>
      </w:r>
      <w:r>
        <w:rPr>
          <w:rFonts w:ascii="Verdana" w:hAnsi="Verdana"/>
          <w:color w:val="000000"/>
          <w:sz w:val="18"/>
          <w:szCs w:val="18"/>
        </w:rPr>
        <w:t>Н.М., Мареев Ю.Л. Гражданский процесс: учебник для вузов. М., 2004. 367с.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Костина</w:t>
      </w:r>
      <w:r>
        <w:rPr>
          <w:rStyle w:val="WW8Num3z0"/>
          <w:rFonts w:ascii="Verdana" w:hAnsi="Verdana"/>
          <w:color w:val="000000"/>
          <w:sz w:val="18"/>
          <w:szCs w:val="18"/>
        </w:rPr>
        <w:t> </w:t>
      </w:r>
      <w:r>
        <w:rPr>
          <w:rFonts w:ascii="Verdana" w:hAnsi="Verdana"/>
          <w:color w:val="000000"/>
          <w:sz w:val="18"/>
          <w:szCs w:val="18"/>
        </w:rPr>
        <w:t>С.Е. Институт обеспечения иска. Саратов: Наука, 2009. 152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Костина</w:t>
      </w:r>
      <w:r>
        <w:rPr>
          <w:rStyle w:val="WW8Num3z0"/>
          <w:rFonts w:ascii="Verdana" w:hAnsi="Verdana"/>
          <w:color w:val="000000"/>
          <w:sz w:val="18"/>
          <w:szCs w:val="18"/>
        </w:rPr>
        <w:t> </w:t>
      </w:r>
      <w:r>
        <w:rPr>
          <w:rFonts w:ascii="Verdana" w:hAnsi="Verdana"/>
          <w:color w:val="000000"/>
          <w:sz w:val="18"/>
          <w:szCs w:val="18"/>
        </w:rPr>
        <w:t>С.Е. Развитие принципов диспозитивности и</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арбитражном процессуальном прав. Саратов: Наука, 2008. 84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Кофанова</w:t>
      </w:r>
      <w:r>
        <w:rPr>
          <w:rStyle w:val="WW8Num3z0"/>
          <w:rFonts w:ascii="Verdana" w:hAnsi="Verdana"/>
          <w:color w:val="000000"/>
          <w:sz w:val="18"/>
          <w:szCs w:val="18"/>
        </w:rPr>
        <w:t> </w:t>
      </w:r>
      <w:r>
        <w:rPr>
          <w:rFonts w:ascii="Verdana" w:hAnsi="Verdana"/>
          <w:color w:val="000000"/>
          <w:sz w:val="18"/>
          <w:szCs w:val="18"/>
        </w:rPr>
        <w:t>И.Н., Мишина Е.А., Рыбак К.Е.,</w:t>
      </w:r>
      <w:r>
        <w:rPr>
          <w:rStyle w:val="WW8Num3z0"/>
          <w:rFonts w:ascii="Verdana" w:hAnsi="Verdana"/>
          <w:color w:val="000000"/>
          <w:sz w:val="18"/>
          <w:szCs w:val="18"/>
        </w:rPr>
        <w:t> </w:t>
      </w:r>
      <w:r>
        <w:rPr>
          <w:rStyle w:val="WW8Num4z0"/>
          <w:rFonts w:ascii="Verdana" w:hAnsi="Verdana"/>
          <w:color w:val="4682B4"/>
          <w:sz w:val="18"/>
          <w:szCs w:val="18"/>
        </w:rPr>
        <w:t>Сивицкий</w:t>
      </w:r>
      <w:r>
        <w:rPr>
          <w:rStyle w:val="WW8Num3z0"/>
          <w:rFonts w:ascii="Verdana" w:hAnsi="Verdana"/>
          <w:color w:val="000000"/>
          <w:sz w:val="18"/>
          <w:szCs w:val="18"/>
        </w:rPr>
        <w:t> </w:t>
      </w:r>
      <w:r>
        <w:rPr>
          <w:rFonts w:ascii="Verdana" w:hAnsi="Verdana"/>
          <w:color w:val="000000"/>
          <w:sz w:val="18"/>
          <w:szCs w:val="18"/>
        </w:rPr>
        <w:t>В.А., Тараскин В.И., Тихомиров Ю.А.,</w:t>
      </w:r>
      <w:r>
        <w:rPr>
          <w:rStyle w:val="WW8Num3z0"/>
          <w:rFonts w:ascii="Verdana" w:hAnsi="Verdana"/>
          <w:color w:val="000000"/>
          <w:sz w:val="18"/>
          <w:szCs w:val="18"/>
        </w:rPr>
        <w:t> </w:t>
      </w:r>
      <w:r>
        <w:rPr>
          <w:rStyle w:val="WW8Num4z0"/>
          <w:rFonts w:ascii="Verdana" w:hAnsi="Verdana"/>
          <w:color w:val="4682B4"/>
          <w:sz w:val="18"/>
          <w:szCs w:val="18"/>
        </w:rPr>
        <w:t>Черник</w:t>
      </w:r>
      <w:r>
        <w:rPr>
          <w:rStyle w:val="WW8Num3z0"/>
          <w:rFonts w:ascii="Verdana" w:hAnsi="Verdana"/>
          <w:color w:val="000000"/>
          <w:sz w:val="18"/>
          <w:szCs w:val="18"/>
        </w:rPr>
        <w:t> </w:t>
      </w:r>
      <w:r>
        <w:rPr>
          <w:rFonts w:ascii="Verdana" w:hAnsi="Verdana"/>
          <w:color w:val="000000"/>
          <w:sz w:val="18"/>
          <w:szCs w:val="18"/>
        </w:rPr>
        <w:t>И.Д., Шугрина Е.Е., Юнкман И.А.</w:t>
      </w:r>
      <w:r>
        <w:rPr>
          <w:rStyle w:val="WW8Num3z0"/>
          <w:rFonts w:ascii="Verdana" w:hAnsi="Verdana"/>
          <w:color w:val="000000"/>
          <w:sz w:val="18"/>
          <w:szCs w:val="18"/>
        </w:rPr>
        <w:t> </w:t>
      </w:r>
      <w:r>
        <w:rPr>
          <w:rStyle w:val="WW8Num4z0"/>
          <w:rFonts w:ascii="Verdana" w:hAnsi="Verdana"/>
          <w:color w:val="4682B4"/>
          <w:sz w:val="18"/>
          <w:szCs w:val="18"/>
        </w:rPr>
        <w:t>Юрист</w:t>
      </w:r>
      <w:r>
        <w:rPr>
          <w:rStyle w:val="WW8Num3z0"/>
          <w:rFonts w:ascii="Verdana" w:hAnsi="Verdana"/>
          <w:color w:val="000000"/>
          <w:sz w:val="18"/>
          <w:szCs w:val="18"/>
        </w:rPr>
        <w:t> </w:t>
      </w:r>
      <w:r>
        <w:rPr>
          <w:rFonts w:ascii="Verdana" w:hAnsi="Verdana"/>
          <w:color w:val="000000"/>
          <w:sz w:val="18"/>
          <w:szCs w:val="18"/>
        </w:rPr>
        <w:t>в организации : учеб.-практ. пособие / Под ред. Ю.А. Тихомирова. М.: «</w:t>
      </w:r>
      <w:r>
        <w:rPr>
          <w:rStyle w:val="WW8Num4z0"/>
          <w:rFonts w:ascii="Verdana" w:hAnsi="Verdana"/>
          <w:color w:val="4682B4"/>
          <w:sz w:val="18"/>
          <w:szCs w:val="18"/>
        </w:rPr>
        <w:t>Юстицинформ</w:t>
      </w:r>
      <w:r>
        <w:rPr>
          <w:rFonts w:ascii="Verdana" w:hAnsi="Verdana"/>
          <w:color w:val="000000"/>
          <w:sz w:val="18"/>
          <w:szCs w:val="18"/>
        </w:rPr>
        <w:t>», 2009. 456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Е.В. Гражданское судопроизводство Англии. М.: Городец, 2008. 320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Основания к отмене</w:t>
      </w:r>
      <w:r>
        <w:rPr>
          <w:rStyle w:val="WW8Num3z0"/>
          <w:rFonts w:ascii="Verdana" w:hAnsi="Verdana"/>
          <w:color w:val="000000"/>
          <w:sz w:val="18"/>
          <w:szCs w:val="18"/>
        </w:rPr>
        <w:t> </w:t>
      </w:r>
      <w:r>
        <w:rPr>
          <w:rStyle w:val="WW8Num4z0"/>
          <w:rFonts w:ascii="Verdana" w:hAnsi="Verdana"/>
          <w:color w:val="4682B4"/>
          <w:sz w:val="18"/>
          <w:szCs w:val="18"/>
        </w:rPr>
        <w:t>обжалованных</w:t>
      </w:r>
      <w:r>
        <w:rPr>
          <w:rStyle w:val="WW8Num3z0"/>
          <w:rFonts w:ascii="Verdana" w:hAnsi="Verdana"/>
          <w:color w:val="000000"/>
          <w:sz w:val="18"/>
          <w:szCs w:val="18"/>
        </w:rPr>
        <w:t> </w:t>
      </w:r>
      <w:r>
        <w:rPr>
          <w:rFonts w:ascii="Verdana" w:hAnsi="Verdana"/>
          <w:color w:val="000000"/>
          <w:sz w:val="18"/>
          <w:szCs w:val="18"/>
        </w:rPr>
        <w:t>судебных решений. -М., 1962. 124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Малышев</w:t>
      </w:r>
      <w:r>
        <w:rPr>
          <w:rStyle w:val="WW8Num3z0"/>
          <w:rFonts w:ascii="Verdana" w:hAnsi="Verdana"/>
          <w:color w:val="000000"/>
          <w:sz w:val="18"/>
          <w:szCs w:val="18"/>
        </w:rPr>
        <w:t> </w:t>
      </w:r>
      <w:r>
        <w:rPr>
          <w:rFonts w:ascii="Verdana" w:hAnsi="Verdana"/>
          <w:color w:val="000000"/>
          <w:sz w:val="18"/>
          <w:szCs w:val="18"/>
        </w:rPr>
        <w:t>К.И. Курс гражданского судопроизводства. Т.1. 2-е изд. -СПб., 1876. 355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Малюшин</w:t>
      </w:r>
      <w:r>
        <w:rPr>
          <w:rStyle w:val="WW8Num3z0"/>
          <w:rFonts w:ascii="Verdana" w:hAnsi="Verdana"/>
          <w:color w:val="000000"/>
          <w:sz w:val="18"/>
          <w:szCs w:val="18"/>
        </w:rPr>
        <w:t> </w:t>
      </w:r>
      <w:r>
        <w:rPr>
          <w:rFonts w:ascii="Verdana" w:hAnsi="Verdana"/>
          <w:color w:val="000000"/>
          <w:sz w:val="18"/>
          <w:szCs w:val="18"/>
        </w:rPr>
        <w:t>A.A. Судебное правотворчество в процессе</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Fonts w:ascii="Verdana" w:hAnsi="Verdana"/>
          <w:color w:val="000000"/>
          <w:sz w:val="18"/>
          <w:szCs w:val="18"/>
        </w:rPr>
        <w:t>. URL:www.yurclub.ru (Дата обращения 1 мая 2009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A.A. Советский гражданский процессуальный закон. М.:1. Наука, 1973. 159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Судебное право. СПб.: Издательство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центр пресс</w:t>
      </w:r>
      <w:r>
        <w:rPr>
          <w:rFonts w:ascii="Verdana" w:hAnsi="Verdana"/>
          <w:color w:val="000000"/>
          <w:sz w:val="18"/>
          <w:szCs w:val="18"/>
        </w:rPr>
        <w:t>», 2007. 575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Общая теория государства и права. Академический курс Т. 2. / Под ред. М.Н. Марченко. М., 1998. 345с.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Оптимизация гражданского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России / Под ред. В.В. Яркова. М.: Волтерс Клувер, 2007. 215с.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Орлова JI.M. Права сторон в гражданском процессе. Минск:</w:t>
      </w:r>
      <w:r>
        <w:rPr>
          <w:rStyle w:val="WW8Num3z0"/>
          <w:rFonts w:ascii="Verdana" w:hAnsi="Verdana"/>
          <w:color w:val="000000"/>
          <w:sz w:val="18"/>
          <w:szCs w:val="18"/>
        </w:rPr>
        <w:t> </w:t>
      </w:r>
      <w:r>
        <w:rPr>
          <w:rStyle w:val="WW8Num4z0"/>
          <w:rFonts w:ascii="Verdana" w:hAnsi="Verdana"/>
          <w:color w:val="4682B4"/>
          <w:sz w:val="18"/>
          <w:szCs w:val="18"/>
        </w:rPr>
        <w:t>БГУ</w:t>
      </w:r>
      <w:r>
        <w:rPr>
          <w:rFonts w:ascii="Verdana" w:hAnsi="Verdana"/>
          <w:color w:val="000000"/>
          <w:sz w:val="18"/>
          <w:szCs w:val="18"/>
        </w:rPr>
        <w:t>, 1973. 192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Батуров Г.П., Морщаков Т.Г. Теоретические основы эффективности правосудия. М., 1979. 234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проблемы теории и практики. М.: Норма, 2002. 352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Полянский</w:t>
      </w:r>
      <w:r>
        <w:rPr>
          <w:rStyle w:val="WW8Num3z0"/>
          <w:rFonts w:ascii="Verdana" w:hAnsi="Verdana"/>
          <w:color w:val="000000"/>
          <w:sz w:val="18"/>
          <w:szCs w:val="18"/>
        </w:rPr>
        <w:t> </w:t>
      </w:r>
      <w:r>
        <w:rPr>
          <w:rFonts w:ascii="Verdana" w:hAnsi="Verdana"/>
          <w:color w:val="000000"/>
          <w:sz w:val="18"/>
          <w:szCs w:val="18"/>
        </w:rPr>
        <w:t>H.H., Строгович, М.С., Савицкий, В.М., Мельников, A.A. Проблемы</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права. М.: Наука, 1983. 167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Пучинский</w:t>
      </w:r>
      <w:r>
        <w:rPr>
          <w:rStyle w:val="WW8Num3z0"/>
          <w:rFonts w:ascii="Verdana" w:hAnsi="Verdana"/>
          <w:color w:val="000000"/>
          <w:sz w:val="18"/>
          <w:szCs w:val="18"/>
        </w:rPr>
        <w:t> </w:t>
      </w:r>
      <w:r>
        <w:rPr>
          <w:rFonts w:ascii="Verdana" w:hAnsi="Verdana"/>
          <w:color w:val="000000"/>
          <w:sz w:val="18"/>
          <w:szCs w:val="18"/>
        </w:rPr>
        <w:t>В.К. Гражданский процесс зарубежных стран / под ред. В.В.</w:t>
      </w:r>
      <w:r>
        <w:rPr>
          <w:rStyle w:val="WW8Num3z0"/>
          <w:rFonts w:ascii="Verdana" w:hAnsi="Verdana"/>
          <w:color w:val="000000"/>
          <w:sz w:val="18"/>
          <w:szCs w:val="18"/>
        </w:rPr>
        <w:t> </w:t>
      </w:r>
      <w:r>
        <w:rPr>
          <w:rStyle w:val="WW8Num4z0"/>
          <w:rFonts w:ascii="Verdana" w:hAnsi="Verdana"/>
          <w:color w:val="4682B4"/>
          <w:sz w:val="18"/>
          <w:szCs w:val="18"/>
        </w:rPr>
        <w:t>Безбаха</w:t>
      </w:r>
      <w:r>
        <w:rPr>
          <w:rFonts w:ascii="Verdana" w:hAnsi="Verdana"/>
          <w:color w:val="000000"/>
          <w:sz w:val="18"/>
          <w:szCs w:val="18"/>
        </w:rPr>
        <w:t>. М.: Зерцало, 2008. 520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Райбекас</w:t>
      </w:r>
      <w:r>
        <w:rPr>
          <w:rStyle w:val="WW8Num3z0"/>
          <w:rFonts w:ascii="Verdana" w:hAnsi="Verdana"/>
          <w:color w:val="000000"/>
          <w:sz w:val="18"/>
          <w:szCs w:val="18"/>
        </w:rPr>
        <w:t> </w:t>
      </w:r>
      <w:r>
        <w:rPr>
          <w:rFonts w:ascii="Verdana" w:hAnsi="Verdana"/>
          <w:color w:val="000000"/>
          <w:sz w:val="18"/>
          <w:szCs w:val="18"/>
        </w:rPr>
        <w:t>А.Я. Вещь, свойство, отношение как философские категории. -Томск, 1977. 193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Основные понятия арбитражного процессуального права. М.: Статут, 2003-400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Рассахатская</w:t>
      </w:r>
      <w:r>
        <w:rPr>
          <w:rStyle w:val="WW8Num3z0"/>
          <w:rFonts w:ascii="Verdana" w:hAnsi="Verdana"/>
          <w:color w:val="000000"/>
          <w:sz w:val="18"/>
          <w:szCs w:val="18"/>
        </w:rPr>
        <w:t> </w:t>
      </w:r>
      <w:r>
        <w:rPr>
          <w:rFonts w:ascii="Verdana" w:hAnsi="Verdana"/>
          <w:color w:val="000000"/>
          <w:sz w:val="18"/>
          <w:szCs w:val="18"/>
        </w:rPr>
        <w:t>H.A. Гражданское процессуальное право: курс лекций: учебное пособие для вузов. 3-е изд. М.: Экзамен, 2009. 256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Рыжаков</w:t>
      </w:r>
      <w:r>
        <w:rPr>
          <w:rStyle w:val="WW8Num3z0"/>
          <w:rFonts w:ascii="Verdana" w:hAnsi="Verdana"/>
          <w:color w:val="000000"/>
          <w:sz w:val="18"/>
          <w:szCs w:val="18"/>
        </w:rPr>
        <w:t> </w:t>
      </w:r>
      <w:r>
        <w:rPr>
          <w:rFonts w:ascii="Verdana" w:hAnsi="Verdana"/>
          <w:color w:val="000000"/>
          <w:sz w:val="18"/>
          <w:szCs w:val="18"/>
        </w:rPr>
        <w:t>А.П. Комментарий к ст. 11</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 Постатейный комментарий к</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Российской Федерации /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Т.А. Судебная власть в гражданском процессе: Учебное пособие. Саратов, 1997. 72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T.B. Курс гражданского процесса: теоретические начала и основные институты. М.: «</w:t>
      </w:r>
      <w:r>
        <w:rPr>
          <w:rStyle w:val="WW8Num4z0"/>
          <w:rFonts w:ascii="Verdana" w:hAnsi="Verdana"/>
          <w:color w:val="4682B4"/>
          <w:sz w:val="18"/>
          <w:szCs w:val="18"/>
        </w:rPr>
        <w:t>Волтерс Клувер</w:t>
      </w:r>
      <w:r>
        <w:rPr>
          <w:rFonts w:ascii="Verdana" w:hAnsi="Verdana"/>
          <w:color w:val="000000"/>
          <w:sz w:val="18"/>
          <w:szCs w:val="18"/>
        </w:rPr>
        <w:t>», 2008. 657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Конституционные принципы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М.: Юридическая литература, 1982. 150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Скуратовский</w:t>
      </w:r>
      <w:r>
        <w:rPr>
          <w:rStyle w:val="WW8Num3z0"/>
          <w:rFonts w:ascii="Verdana" w:hAnsi="Verdana"/>
          <w:color w:val="000000"/>
          <w:sz w:val="18"/>
          <w:szCs w:val="18"/>
        </w:rPr>
        <w:t> </w:t>
      </w:r>
      <w:r>
        <w:rPr>
          <w:rFonts w:ascii="Verdana" w:hAnsi="Verdana"/>
          <w:color w:val="000000"/>
          <w:sz w:val="18"/>
          <w:szCs w:val="18"/>
        </w:rPr>
        <w:t>M.J1. Подготовка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в арбитражном суде первой инстанции. М.: Волтерс Клувер, 2007. 256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Сметанников</w:t>
      </w:r>
      <w:r>
        <w:rPr>
          <w:rStyle w:val="WW8Num3z0"/>
          <w:rFonts w:ascii="Verdana" w:hAnsi="Verdana"/>
          <w:color w:val="000000"/>
          <w:sz w:val="18"/>
          <w:szCs w:val="18"/>
        </w:rPr>
        <w:t> </w:t>
      </w:r>
      <w:r>
        <w:rPr>
          <w:rFonts w:ascii="Verdana" w:hAnsi="Verdana"/>
          <w:color w:val="000000"/>
          <w:sz w:val="18"/>
          <w:szCs w:val="18"/>
        </w:rPr>
        <w:t>А.Е. Процессуальный режим деятельности</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инстанции в арбитражном процессе электронный ресурс./ А.Е. Сметанников. М.: ООО «</w:t>
      </w:r>
      <w:r>
        <w:rPr>
          <w:rStyle w:val="WW8Num4z0"/>
          <w:rFonts w:ascii="Verdana" w:hAnsi="Verdana"/>
          <w:color w:val="4682B4"/>
          <w:sz w:val="18"/>
          <w:szCs w:val="18"/>
        </w:rPr>
        <w:t>Новая правовая культура</w:t>
      </w:r>
      <w:r>
        <w:rPr>
          <w:rFonts w:ascii="Verdana" w:hAnsi="Verdana"/>
          <w:color w:val="000000"/>
          <w:sz w:val="18"/>
          <w:szCs w:val="18"/>
        </w:rPr>
        <w:t>», 2007.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Советский гражданский процесс / Под ред. A.A. Добровольского. М., 1979. 345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Советский гражданский процесс Учебник / Под ред. А.Ф.</w:t>
      </w:r>
      <w:r>
        <w:rPr>
          <w:rStyle w:val="WW8Num3z0"/>
          <w:rFonts w:ascii="Verdana" w:hAnsi="Verdana"/>
          <w:color w:val="000000"/>
          <w:sz w:val="18"/>
          <w:szCs w:val="18"/>
        </w:rPr>
        <w:t> </w:t>
      </w:r>
      <w:r>
        <w:rPr>
          <w:rStyle w:val="WW8Num4z0"/>
          <w:rFonts w:ascii="Verdana" w:hAnsi="Verdana"/>
          <w:color w:val="4682B4"/>
          <w:sz w:val="18"/>
          <w:szCs w:val="18"/>
        </w:rPr>
        <w:t>Клейнмана</w:t>
      </w:r>
      <w:r>
        <w:rPr>
          <w:rFonts w:ascii="Verdana" w:hAnsi="Verdana"/>
          <w:color w:val="000000"/>
          <w:sz w:val="18"/>
          <w:szCs w:val="18"/>
        </w:rPr>
        <w:t>.- М.: издательство МГУ, 1954. 407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Советский гражданский процесс. Учебник / Под ред. A.A.</w:t>
      </w:r>
      <w:r>
        <w:rPr>
          <w:rStyle w:val="WW8Num3z0"/>
          <w:rFonts w:ascii="Verdana" w:hAnsi="Verdana"/>
          <w:color w:val="000000"/>
          <w:sz w:val="18"/>
          <w:szCs w:val="18"/>
        </w:rPr>
        <w:t> </w:t>
      </w:r>
      <w:r>
        <w:rPr>
          <w:rStyle w:val="WW8Num4z0"/>
          <w:rFonts w:ascii="Verdana" w:hAnsi="Verdana"/>
          <w:color w:val="4682B4"/>
          <w:sz w:val="18"/>
          <w:szCs w:val="18"/>
        </w:rPr>
        <w:t>Добровольского</w:t>
      </w:r>
      <w:r>
        <w:rPr>
          <w:rFonts w:ascii="Verdana" w:hAnsi="Verdana"/>
          <w:color w:val="000000"/>
          <w:sz w:val="18"/>
          <w:szCs w:val="18"/>
        </w:rPr>
        <w:t>, А.Ф. Клейнмана. М.: Издательство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1970. 440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Советский гражданский процесс. Учебник / Под ред. М.А. Гурвича.- М.: Высшая школа, 1975. 399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Советское гражданское процессуальное право / Под ред. К.С. Юдельсона. М., 1965. 471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 Советское гражданское процессуальное право. Учебник / Отв. ред. М.А. Гурвич. М.: Высшая школа, 1964. 536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Тараненко</w:t>
      </w:r>
      <w:r>
        <w:rPr>
          <w:rStyle w:val="WW8Num3z0"/>
          <w:rFonts w:ascii="Verdana" w:hAnsi="Verdana"/>
          <w:color w:val="000000"/>
          <w:sz w:val="18"/>
          <w:szCs w:val="18"/>
        </w:rPr>
        <w:t> </w:t>
      </w:r>
      <w:r>
        <w:rPr>
          <w:rFonts w:ascii="Verdana" w:hAnsi="Verdana"/>
          <w:color w:val="000000"/>
          <w:sz w:val="18"/>
          <w:szCs w:val="18"/>
        </w:rPr>
        <w:t>В.Ф. Принципы арбитражного процесса. М.: Юридическая литература, 1988. 126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Тришина</w:t>
      </w:r>
      <w:r>
        <w:rPr>
          <w:rStyle w:val="WW8Num3z0"/>
          <w:rFonts w:ascii="Verdana" w:hAnsi="Verdana"/>
          <w:color w:val="000000"/>
          <w:sz w:val="18"/>
          <w:szCs w:val="18"/>
        </w:rPr>
        <w:t> </w:t>
      </w:r>
      <w:r>
        <w:rPr>
          <w:rFonts w:ascii="Verdana" w:hAnsi="Verdana"/>
          <w:color w:val="000000"/>
          <w:sz w:val="18"/>
          <w:szCs w:val="18"/>
        </w:rPr>
        <w:t>Е.Г. Судебный контроль в гражданском судопроизводстве как одна из функций суда первой инстанции: Учеб. пособие / Под ред. М.А. Викут. Саратов, 2004. 123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Трубников ПЛ. Судебное разбирательство гражданских дел. М., 1962. 102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Уемов</w:t>
      </w:r>
      <w:r>
        <w:rPr>
          <w:rStyle w:val="WW8Num3z0"/>
          <w:rFonts w:ascii="Verdana" w:hAnsi="Verdana"/>
          <w:color w:val="000000"/>
          <w:sz w:val="18"/>
          <w:szCs w:val="18"/>
        </w:rPr>
        <w:t> </w:t>
      </w:r>
      <w:r>
        <w:rPr>
          <w:rFonts w:ascii="Verdana" w:hAnsi="Verdana"/>
          <w:color w:val="000000"/>
          <w:sz w:val="18"/>
          <w:szCs w:val="18"/>
        </w:rPr>
        <w:t>А.И. Системный подход и общая теория систем. М., 1978. 272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Республика Германия. Законы. Гражданское процессуальное</w:t>
      </w:r>
      <w:r>
        <w:rPr>
          <w:rStyle w:val="WW8Num3z0"/>
          <w:rFonts w:ascii="Verdana" w:hAnsi="Verdana"/>
          <w:color w:val="000000"/>
          <w:sz w:val="18"/>
          <w:szCs w:val="18"/>
        </w:rPr>
        <w:t> </w:t>
      </w:r>
      <w:r>
        <w:rPr>
          <w:rStyle w:val="WW8Num4z0"/>
          <w:rFonts w:ascii="Verdana" w:hAnsi="Verdana"/>
          <w:color w:val="4682B4"/>
          <w:sz w:val="18"/>
          <w:szCs w:val="18"/>
        </w:rPr>
        <w:t>уложение</w:t>
      </w:r>
      <w:r>
        <w:rPr>
          <w:rStyle w:val="WW8Num3z0"/>
          <w:rFonts w:ascii="Verdana" w:hAnsi="Verdana"/>
          <w:color w:val="000000"/>
          <w:sz w:val="18"/>
          <w:szCs w:val="18"/>
        </w:rPr>
        <w:t> </w:t>
      </w:r>
      <w:r>
        <w:rPr>
          <w:rFonts w:ascii="Verdana" w:hAnsi="Verdana"/>
          <w:color w:val="000000"/>
          <w:sz w:val="18"/>
          <w:szCs w:val="18"/>
        </w:rPr>
        <w:t>Германии. Вводный закон к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уложению / Пер. с нем., введ., сост. В Бергмана. М., 2006. 278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Поцессуальный режим деятельности арбитражного суда первой инстанции. М.: Инфра-М, 1997. 320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 арбитражного процессуального права (проблемы теории и практики). М., 1999. 430с.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Современное понимание принципов гражданского и арбитражного процесса: Учебное пособие. М.: Статут, 2009. 80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 А., Харламова И.В. Теория правосудия в кратком трехтомном изложении по гражданским делам. Том второй: Гражданское судопроизводство как форма отправления правосудия. -М.: Статут, 2009. 599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A.B. Теоретические проблемы эффективности правосудия по гражданским делам. Новосибирск: Наука, 1997. 460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Конституционное право: Россия и зарубежный опыт. М., 1998. 490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Развитие принципов арбитражного процессуального права РФ. М.: Городец, 2004. 160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С.А. Состязательность в гражданском и арбитражном судопроизводстве. М.: Городец, 1997. 192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Энгельман</w:t>
      </w:r>
      <w:r>
        <w:rPr>
          <w:rStyle w:val="WW8Num3z0"/>
          <w:rFonts w:ascii="Verdana" w:hAnsi="Verdana"/>
          <w:color w:val="000000"/>
          <w:sz w:val="18"/>
          <w:szCs w:val="18"/>
        </w:rPr>
        <w:t> </w:t>
      </w:r>
      <w:r>
        <w:rPr>
          <w:rFonts w:ascii="Verdana" w:hAnsi="Verdana"/>
          <w:color w:val="000000"/>
          <w:sz w:val="18"/>
          <w:szCs w:val="18"/>
        </w:rPr>
        <w:t>И.Е. Курс русского гражданского судопроизводства. -Юрьев, 1912. 367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Эффективность гражданского законодательства / Под ред.</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В.П.</w:t>
      </w:r>
      <w:r>
        <w:rPr>
          <w:rStyle w:val="WW8Num3z0"/>
          <w:rFonts w:ascii="Verdana" w:hAnsi="Verdana"/>
          <w:color w:val="000000"/>
          <w:sz w:val="18"/>
          <w:szCs w:val="18"/>
        </w:rPr>
        <w:t> </w:t>
      </w:r>
      <w:r>
        <w:rPr>
          <w:rStyle w:val="WW8Num4z0"/>
          <w:rFonts w:ascii="Verdana" w:hAnsi="Verdana"/>
          <w:color w:val="4682B4"/>
          <w:sz w:val="18"/>
          <w:szCs w:val="18"/>
        </w:rPr>
        <w:t>Грибанова</w:t>
      </w:r>
      <w:r>
        <w:rPr>
          <w:rFonts w:ascii="Verdana" w:hAnsi="Verdana"/>
          <w:color w:val="000000"/>
          <w:sz w:val="18"/>
          <w:szCs w:val="18"/>
        </w:rPr>
        <w:t>. М., 1984. 156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Эффективность правовых норм /</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Никитинский В.И., Самощенко И.С,</w:t>
      </w:r>
      <w:r>
        <w:rPr>
          <w:rStyle w:val="WW8Num3z0"/>
          <w:rFonts w:ascii="Verdana" w:hAnsi="Verdana"/>
          <w:color w:val="000000"/>
          <w:sz w:val="18"/>
          <w:szCs w:val="18"/>
        </w:rPr>
        <w:t> </w:t>
      </w:r>
      <w:r>
        <w:rPr>
          <w:rStyle w:val="WW8Num4z0"/>
          <w:rFonts w:ascii="Verdana" w:hAnsi="Verdana"/>
          <w:color w:val="4682B4"/>
          <w:sz w:val="18"/>
          <w:szCs w:val="18"/>
        </w:rPr>
        <w:t>Глазырин</w:t>
      </w:r>
      <w:r>
        <w:rPr>
          <w:rStyle w:val="WW8Num3z0"/>
          <w:rFonts w:ascii="Verdana" w:hAnsi="Verdana"/>
          <w:color w:val="000000"/>
          <w:sz w:val="18"/>
          <w:szCs w:val="18"/>
        </w:rPr>
        <w:t> </w:t>
      </w:r>
      <w:r>
        <w:rPr>
          <w:rFonts w:ascii="Verdana" w:hAnsi="Verdana"/>
          <w:color w:val="000000"/>
          <w:sz w:val="18"/>
          <w:szCs w:val="18"/>
        </w:rPr>
        <w:t>В.П. М, 1980. 189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Эффективность правосудия и проблема устранения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ошибок: В 2-х ч. / Под ред. В.Н. Кудрявцева. М., 1975. 234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Основные задачи и формы деятельности суда первой инстанции в советском гражданском процессе / Краткая антология уральской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мысли. Екатеринбург, 2004. 345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К.С. Советский гражданский процесс: Учебник/ К.С. Юдельсон. М., 1956. 230с.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Б.Г. Понятие целостности и его роль в научном познании. М., 1972. 123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Янович</w:t>
      </w:r>
      <w:r>
        <w:rPr>
          <w:rStyle w:val="WW8Num3z0"/>
          <w:rFonts w:ascii="Verdana" w:hAnsi="Verdana"/>
          <w:color w:val="000000"/>
          <w:sz w:val="18"/>
          <w:szCs w:val="18"/>
        </w:rPr>
        <w:t> </w:t>
      </w:r>
      <w:r>
        <w:rPr>
          <w:rFonts w:ascii="Verdana" w:hAnsi="Verdana"/>
          <w:color w:val="000000"/>
          <w:sz w:val="18"/>
          <w:szCs w:val="18"/>
        </w:rPr>
        <w:t>Е.Ю. Участие гражданина в уголовном процессе электронный ресурс. / Е.Ю. Янович. М.: ООО «</w:t>
      </w:r>
      <w:r>
        <w:rPr>
          <w:rStyle w:val="WW8Num4z0"/>
          <w:rFonts w:ascii="Verdana" w:hAnsi="Verdana"/>
          <w:color w:val="4682B4"/>
          <w:sz w:val="18"/>
          <w:szCs w:val="18"/>
        </w:rPr>
        <w:t>Новая правовая культура</w:t>
      </w:r>
      <w:r>
        <w:rPr>
          <w:rFonts w:ascii="Verdana" w:hAnsi="Verdana"/>
          <w:color w:val="000000"/>
          <w:sz w:val="18"/>
          <w:szCs w:val="18"/>
        </w:rPr>
        <w:t>», 2006.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журналах и научных сборниках</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Азаров</w:t>
      </w:r>
      <w:r>
        <w:rPr>
          <w:rStyle w:val="WW8Num3z0"/>
          <w:rFonts w:ascii="Verdana" w:hAnsi="Verdana"/>
          <w:color w:val="000000"/>
          <w:sz w:val="18"/>
          <w:szCs w:val="18"/>
        </w:rPr>
        <w:t> </w:t>
      </w:r>
      <w:r>
        <w:rPr>
          <w:rFonts w:ascii="Verdana" w:hAnsi="Verdana"/>
          <w:color w:val="000000"/>
          <w:sz w:val="18"/>
          <w:szCs w:val="18"/>
        </w:rPr>
        <w:t>В.В. Право на обращение в суд и его реализация при обращении в</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суды вышестоящих инстанций // Арбитражный и гражданский процесс. 2003. №12. С. 11-14.</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О достижении истины в суде // Вестник</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1998. №1. С. 36-39.</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Афанасьев</w:t>
      </w:r>
      <w:r>
        <w:rPr>
          <w:rStyle w:val="WW8Num3z0"/>
          <w:rFonts w:ascii="Verdana" w:hAnsi="Verdana"/>
          <w:color w:val="000000"/>
          <w:sz w:val="18"/>
          <w:szCs w:val="18"/>
        </w:rPr>
        <w:t> </w:t>
      </w:r>
      <w:r>
        <w:rPr>
          <w:rFonts w:ascii="Verdana" w:hAnsi="Verdana"/>
          <w:color w:val="000000"/>
          <w:sz w:val="18"/>
          <w:szCs w:val="18"/>
        </w:rPr>
        <w:t>С.Ф. Специфика судебного познания в гражданском процессе//Вестник СГАП. 1996. №1. С. 36-38.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Бондарь А.</w:t>
      </w:r>
      <w:r>
        <w:rPr>
          <w:rStyle w:val="WW8Num3z0"/>
          <w:rFonts w:ascii="Verdana" w:hAnsi="Verdana"/>
          <w:color w:val="000000"/>
          <w:sz w:val="18"/>
          <w:szCs w:val="18"/>
        </w:rPr>
        <w:t> </w:t>
      </w:r>
      <w:r>
        <w:rPr>
          <w:rStyle w:val="WW8Num4z0"/>
          <w:rFonts w:ascii="Verdana" w:hAnsi="Verdana"/>
          <w:color w:val="4682B4"/>
          <w:sz w:val="18"/>
          <w:szCs w:val="18"/>
        </w:rPr>
        <w:t>Равноправие</w:t>
      </w:r>
      <w:r>
        <w:rPr>
          <w:rStyle w:val="WW8Num3z0"/>
          <w:rFonts w:ascii="Verdana" w:hAnsi="Verdana"/>
          <w:color w:val="000000"/>
          <w:sz w:val="18"/>
          <w:szCs w:val="18"/>
        </w:rPr>
        <w:t> </w:t>
      </w:r>
      <w:r>
        <w:rPr>
          <w:rFonts w:ascii="Verdana" w:hAnsi="Verdana"/>
          <w:color w:val="000000"/>
          <w:sz w:val="18"/>
          <w:szCs w:val="18"/>
        </w:rPr>
        <w:t>сторон конституционный принципгражданского и арбитражного процесса // Арбитражный и гражданский процесс. 2005. №11. С. 5-7.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Боннер</w:t>
      </w:r>
      <w:r>
        <w:rPr>
          <w:rStyle w:val="WW8Num3z0"/>
          <w:rFonts w:ascii="Verdana" w:hAnsi="Verdana"/>
          <w:color w:val="000000"/>
          <w:sz w:val="18"/>
          <w:szCs w:val="18"/>
        </w:rPr>
        <w:t> </w:t>
      </w:r>
      <w:r>
        <w:rPr>
          <w:rFonts w:ascii="Verdana" w:hAnsi="Verdana"/>
          <w:color w:val="000000"/>
          <w:sz w:val="18"/>
          <w:szCs w:val="18"/>
        </w:rPr>
        <w:t>А.Т. Аудиозапись хода судебного заседания // Законодательство. 2007. № 6. С. 32-38.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Вопросы эффективности норм</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 Современные проблемы гражданского права и процесса: Сб. статей / Под ред. A.B.</w:t>
      </w:r>
      <w:r>
        <w:rPr>
          <w:rStyle w:val="WW8Num3z0"/>
          <w:rFonts w:ascii="Verdana" w:hAnsi="Verdana"/>
          <w:color w:val="000000"/>
          <w:sz w:val="18"/>
          <w:szCs w:val="18"/>
        </w:rPr>
        <w:t> </w:t>
      </w:r>
      <w:r>
        <w:rPr>
          <w:rStyle w:val="WW8Num4z0"/>
          <w:rFonts w:ascii="Verdana" w:hAnsi="Verdana"/>
          <w:color w:val="4682B4"/>
          <w:sz w:val="18"/>
          <w:szCs w:val="18"/>
        </w:rPr>
        <w:t>Цихоцкого</w:t>
      </w:r>
      <w:r>
        <w:rPr>
          <w:rFonts w:ascii="Verdana" w:hAnsi="Verdana"/>
          <w:color w:val="000000"/>
          <w:sz w:val="18"/>
          <w:szCs w:val="18"/>
        </w:rPr>
        <w:t>. Новосибирск: Институт философии и права СО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2004. Вып. 2. С. 168-175.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Вальт JI.O. Соотношение структуры и элементов // Вопросы философии. 1963. №5. С. 68-71.</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w:t>
      </w:r>
      <w:r>
        <w:rPr>
          <w:rStyle w:val="WW8Num3z0"/>
          <w:rFonts w:ascii="Verdana" w:hAnsi="Verdana"/>
          <w:color w:val="000000"/>
          <w:sz w:val="18"/>
          <w:szCs w:val="18"/>
        </w:rPr>
        <w:t> </w:t>
      </w:r>
      <w:r>
        <w:rPr>
          <w:rStyle w:val="WW8Num4z0"/>
          <w:rFonts w:ascii="Verdana" w:hAnsi="Verdana"/>
          <w:color w:val="4682B4"/>
          <w:sz w:val="18"/>
          <w:szCs w:val="18"/>
        </w:rPr>
        <w:t>Веремеенко</w:t>
      </w:r>
      <w:r>
        <w:rPr>
          <w:rStyle w:val="WW8Num3z0"/>
          <w:rFonts w:ascii="Verdana" w:hAnsi="Verdana"/>
          <w:color w:val="000000"/>
          <w:sz w:val="18"/>
          <w:szCs w:val="18"/>
        </w:rPr>
        <w:t> </w:t>
      </w:r>
      <w:r>
        <w:rPr>
          <w:rFonts w:ascii="Verdana" w:hAnsi="Verdana"/>
          <w:color w:val="000000"/>
          <w:sz w:val="18"/>
          <w:szCs w:val="18"/>
        </w:rPr>
        <w:t>И.Н., Попов JI.JI., Шергин А.П. Понятия и условия эффективности</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санкций // Правоведение. 1972 № 5. С. 33-36.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А.Ф. О понятии, значении и нормативном закреплении принципов гражданского и арбитражного процессуального права // Законодательство. 2003. № 12. С. 26-29.</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Воронов, А.Ф. Эволюция принципа</w:t>
      </w:r>
      <w:r>
        <w:rPr>
          <w:rStyle w:val="WW8Num3z0"/>
          <w:rFonts w:ascii="Verdana" w:hAnsi="Verdana"/>
          <w:color w:val="000000"/>
          <w:sz w:val="18"/>
          <w:szCs w:val="18"/>
        </w:rPr>
        <w:t> </w:t>
      </w:r>
      <w:r>
        <w:rPr>
          <w:rStyle w:val="WW8Num4z0"/>
          <w:rFonts w:ascii="Verdana" w:hAnsi="Verdana"/>
          <w:color w:val="4682B4"/>
          <w:sz w:val="18"/>
          <w:szCs w:val="18"/>
        </w:rPr>
        <w:t>устности</w:t>
      </w:r>
      <w:r>
        <w:rPr>
          <w:rStyle w:val="WW8Num3z0"/>
          <w:rFonts w:ascii="Verdana" w:hAnsi="Verdana"/>
          <w:color w:val="000000"/>
          <w:sz w:val="18"/>
          <w:szCs w:val="18"/>
        </w:rPr>
        <w:t> </w:t>
      </w:r>
      <w:r>
        <w:rPr>
          <w:rFonts w:ascii="Verdana" w:hAnsi="Verdana"/>
          <w:color w:val="000000"/>
          <w:sz w:val="18"/>
          <w:szCs w:val="18"/>
        </w:rPr>
        <w:t>в гражданском процессе // Законодательство. 2005. № 8. С. 32-35.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Гвоздева</w:t>
      </w:r>
      <w:r>
        <w:rPr>
          <w:rStyle w:val="WW8Num3z0"/>
          <w:rFonts w:ascii="Verdana" w:hAnsi="Verdana"/>
          <w:color w:val="000000"/>
          <w:sz w:val="18"/>
          <w:szCs w:val="18"/>
        </w:rPr>
        <w:t> </w:t>
      </w:r>
      <w:r>
        <w:rPr>
          <w:rFonts w:ascii="Verdana" w:hAnsi="Verdana"/>
          <w:color w:val="000000"/>
          <w:sz w:val="18"/>
          <w:szCs w:val="18"/>
        </w:rPr>
        <w:t>Е.С. Реализация принципа оперативности в производстве по делам, связанным с</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судебных актов арбитражных судов // Вестник СГАП. 2004. №4(41). 4.2. С. 164-166.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Глушкова</w:t>
      </w:r>
      <w:r>
        <w:rPr>
          <w:rStyle w:val="WW8Num3z0"/>
          <w:rFonts w:ascii="Verdana" w:hAnsi="Verdana"/>
          <w:color w:val="000000"/>
          <w:sz w:val="18"/>
          <w:szCs w:val="18"/>
        </w:rPr>
        <w:t> </w:t>
      </w:r>
      <w:r>
        <w:rPr>
          <w:rFonts w:ascii="Verdana" w:hAnsi="Verdana"/>
          <w:color w:val="000000"/>
          <w:sz w:val="18"/>
          <w:szCs w:val="18"/>
        </w:rPr>
        <w:t>И.Б. Право на справедливое судебное разбирательство в арбитражном процессе Российской Федерации // Вестник СГАП. 2006. №6(52). С. 34-36.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В.П. Пределы осуществления и защиты гражданских прав // Осуществление и защита гражданских прав. М.: Статут, 2000. С. 220-221.</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Принципы советского гражданского процессуального права // Вопросы гражданского процессуального, гражданского и трудового права;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Т.З. М., 1965. С. 56-62.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Принципы советского гражданского процессуального права (система и содержание) // Современное право. 2000. № 4. С. 44-52.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Принципы советского гражданского процессуального права (система и содержание) // Советское государство и право. 1974. № 12. С. 4-5.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Гусев А. Открытое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Информационные технологии позволят контролировать</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 сделать суд доступным // Российская газета. 2006. 1 ноября.</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Гусейнов</w:t>
      </w:r>
      <w:r>
        <w:rPr>
          <w:rStyle w:val="WW8Num3z0"/>
          <w:rFonts w:ascii="Verdana" w:hAnsi="Verdana"/>
          <w:color w:val="000000"/>
          <w:sz w:val="18"/>
          <w:szCs w:val="18"/>
        </w:rPr>
        <w:t> </w:t>
      </w:r>
      <w:r>
        <w:rPr>
          <w:rFonts w:ascii="Verdana" w:hAnsi="Verdana"/>
          <w:color w:val="000000"/>
          <w:sz w:val="18"/>
          <w:szCs w:val="18"/>
        </w:rPr>
        <w:t>A.A. Справедливость// Философский словарь/ Под ред. И.Т. Фролова. М., 2001. С. 536-537.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Демичев</w:t>
      </w:r>
      <w:r>
        <w:rPr>
          <w:rStyle w:val="WW8Num3z0"/>
          <w:rFonts w:ascii="Verdana" w:hAnsi="Verdana"/>
          <w:color w:val="000000"/>
          <w:sz w:val="18"/>
          <w:szCs w:val="18"/>
        </w:rPr>
        <w:t> </w:t>
      </w:r>
      <w:r>
        <w:rPr>
          <w:rFonts w:ascii="Verdana" w:hAnsi="Verdana"/>
          <w:color w:val="000000"/>
          <w:sz w:val="18"/>
          <w:szCs w:val="18"/>
        </w:rPr>
        <w:t>A.A. Позитивистская классификация принципов гражданского процессуального права Российской Федерации // Арбитражный процесс. 2005. № 7. С. 5-10.</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Доклад Председателя</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A.A. Иванова на совещании председателей арбитражных судов РФ «</w:t>
      </w:r>
      <w:r>
        <w:rPr>
          <w:rStyle w:val="WW8Num4z0"/>
          <w:rFonts w:ascii="Verdana" w:hAnsi="Verdana"/>
          <w:color w:val="4682B4"/>
          <w:sz w:val="18"/>
          <w:szCs w:val="18"/>
        </w:rPr>
        <w:t>Актуальные вопросы организации и осуществления деятельности арбитражных судов РФ</w:t>
      </w:r>
      <w:r>
        <w:rPr>
          <w:rFonts w:ascii="Verdana" w:hAnsi="Verdana"/>
          <w:color w:val="000000"/>
          <w:sz w:val="18"/>
          <w:szCs w:val="18"/>
        </w:rPr>
        <w:t>» // Вестник ВАС РФ. 2006. № 5. С. 3-5.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Евтеев В. Понятие «</w:t>
      </w:r>
      <w:r>
        <w:rPr>
          <w:rStyle w:val="WW8Num4z0"/>
          <w:rFonts w:ascii="Verdana" w:hAnsi="Verdana"/>
          <w:color w:val="4682B4"/>
          <w:sz w:val="18"/>
          <w:szCs w:val="18"/>
        </w:rPr>
        <w:t>разумных мер</w:t>
      </w:r>
      <w:r>
        <w:rPr>
          <w:rFonts w:ascii="Verdana" w:hAnsi="Verdana"/>
          <w:color w:val="000000"/>
          <w:sz w:val="18"/>
          <w:szCs w:val="18"/>
        </w:rPr>
        <w:t>» к уменьшению и предотвращению убытков // Хозяйство и право. 2000. № 7. С. 73-75.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А.Н., Захарьящева И.Ю. Повышение качества судебной защиты или имитация доступа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Fonts w:ascii="Verdana" w:hAnsi="Verdana"/>
          <w:color w:val="000000"/>
          <w:sz w:val="18"/>
          <w:szCs w:val="18"/>
        </w:rPr>
        <w:t>? //Гражданин и право. 2008. №7. С. 23-25.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Ефимов</w:t>
      </w:r>
      <w:r>
        <w:rPr>
          <w:rStyle w:val="WW8Num3z0"/>
          <w:rFonts w:ascii="Verdana" w:hAnsi="Verdana"/>
          <w:color w:val="000000"/>
          <w:sz w:val="18"/>
          <w:szCs w:val="18"/>
        </w:rPr>
        <w:t> </w:t>
      </w:r>
      <w:r>
        <w:rPr>
          <w:rFonts w:ascii="Verdana" w:hAnsi="Verdana"/>
          <w:color w:val="000000"/>
          <w:sz w:val="18"/>
          <w:szCs w:val="18"/>
        </w:rPr>
        <w:t>А.Е. Надзорное производство в арбитражном процессе и положения</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 Вестник Федерального Арбитражного суда Западно-Сибирского округа. 2006. № 4. С. 34-36.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В.М. Принцип диспозитивности в гражданском судопроизводстве//Российская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2003. №7. С. 14-18.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Б.Д. Арбитражный процессуальный кодекс: основные идеи и принципы//Российская юстиция. 1996. №3. С. 35-38.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Завидов</w:t>
      </w:r>
      <w:r>
        <w:rPr>
          <w:rStyle w:val="WW8Num3z0"/>
          <w:rFonts w:ascii="Verdana" w:hAnsi="Verdana"/>
          <w:color w:val="000000"/>
          <w:sz w:val="18"/>
          <w:szCs w:val="18"/>
        </w:rPr>
        <w:t> </w:t>
      </w:r>
      <w:r>
        <w:rPr>
          <w:rFonts w:ascii="Verdana" w:hAnsi="Verdana"/>
          <w:color w:val="000000"/>
          <w:sz w:val="18"/>
          <w:szCs w:val="18"/>
        </w:rPr>
        <w:t>Б.Д. Основные идеи, принципы и положения арбитражного процессуального законодательства РФ // Арбитражный и гражданский процесс. 1998. № 12. С. 5-7.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Самоконтроль суда первой инстанции в гражданском процессе // Российская юстиция. 1998. № 2. С. 3-5.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Зорин А. Босса мафии судят по телемосту // Российская газета. 2006. 4 мая.</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A.A. О путях повышения эффективности правосудия // Журнал российского права. 2005. № 12. С. 23-27.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Интервью З.И. Корневой журналу «</w:t>
      </w:r>
      <w:r>
        <w:rPr>
          <w:rStyle w:val="WW8Num4z0"/>
          <w:rFonts w:ascii="Verdana" w:hAnsi="Verdana"/>
          <w:color w:val="4682B4"/>
          <w:sz w:val="18"/>
          <w:szCs w:val="18"/>
        </w:rPr>
        <w:t>Российская юстиция</w:t>
      </w:r>
      <w:r>
        <w:rPr>
          <w:rFonts w:ascii="Verdana" w:hAnsi="Verdana"/>
          <w:color w:val="000000"/>
          <w:sz w:val="18"/>
          <w:szCs w:val="18"/>
        </w:rPr>
        <w:t>» // Российская юстиция. 1996. № 1. С. 20-23.</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Принципы исполнительного права // Вестник СГАП. 2003. № 1 (34). С. 86-89.</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 Без полноценной судебной власти у нас не будет правового государства //</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2006. № 12. С. 45-48.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Казанцев В. Гражданско-правовая ответственность за вред,причиненный действиями</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 Российская юстиция. 2002. № 2. С. 13-15.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С.Н., Кузнецов А.П. Общеправовые и отраслевые принципы: сравнительный анализ // Юрист. 2000. № 4. С. 64-66.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Кожемяко</w:t>
      </w:r>
      <w:r>
        <w:rPr>
          <w:rStyle w:val="WW8Num3z0"/>
          <w:rFonts w:ascii="Verdana" w:hAnsi="Verdana"/>
          <w:color w:val="000000"/>
          <w:sz w:val="18"/>
          <w:szCs w:val="18"/>
        </w:rPr>
        <w:t> </w:t>
      </w:r>
      <w:r>
        <w:rPr>
          <w:rFonts w:ascii="Verdana" w:hAnsi="Verdana"/>
          <w:color w:val="000000"/>
          <w:sz w:val="18"/>
          <w:szCs w:val="18"/>
        </w:rPr>
        <w:t>A.C. Принципы арбитражного процесса в</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производстве и их реализация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2001. № 5 (05). С. 4-6.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Козлова Н.</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взялся за своих // Российская газета. 2004. 22 сентября.</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Кокотова</w:t>
      </w:r>
      <w:r>
        <w:rPr>
          <w:rStyle w:val="WW8Num3z0"/>
          <w:rFonts w:ascii="Verdana" w:hAnsi="Verdana"/>
          <w:color w:val="000000"/>
          <w:sz w:val="18"/>
          <w:szCs w:val="18"/>
        </w:rPr>
        <w:t> </w:t>
      </w:r>
      <w:r>
        <w:rPr>
          <w:rFonts w:ascii="Verdana" w:hAnsi="Verdana"/>
          <w:color w:val="000000"/>
          <w:sz w:val="18"/>
          <w:szCs w:val="18"/>
        </w:rPr>
        <w:t>Е.И. Актуальные вопросы использования информационных технологий при отправлении правосудия. URL: http://www.arbitr.ru (Дата обращения 12 сентября 2009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Е.В., Селезнева Н.М. О повышении ответственности судей в Российской Федерации // Журнал российского права. 2006. № 3. С. 43-46.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Комиссаров</w:t>
      </w:r>
      <w:r>
        <w:rPr>
          <w:rStyle w:val="WW8Num3z0"/>
          <w:rFonts w:ascii="Verdana" w:hAnsi="Verdana"/>
          <w:color w:val="000000"/>
          <w:sz w:val="18"/>
          <w:szCs w:val="18"/>
        </w:rPr>
        <w:t> </w:t>
      </w:r>
      <w:r>
        <w:rPr>
          <w:rFonts w:ascii="Verdana" w:hAnsi="Verdana"/>
          <w:color w:val="000000"/>
          <w:sz w:val="18"/>
          <w:szCs w:val="18"/>
        </w:rPr>
        <w:t>К.И. Некоторые аспекты соотношения гражданского и гражданского процессуального права // Сборник ученых трудов</w:t>
      </w:r>
      <w:r>
        <w:rPr>
          <w:rStyle w:val="WW8Num3z0"/>
          <w:rFonts w:ascii="Verdana" w:hAnsi="Verdana"/>
          <w:color w:val="000000"/>
          <w:sz w:val="18"/>
          <w:szCs w:val="18"/>
        </w:rPr>
        <w:t> </w:t>
      </w:r>
      <w:r>
        <w:rPr>
          <w:rStyle w:val="WW8Num4z0"/>
          <w:rFonts w:ascii="Verdana" w:hAnsi="Verdana"/>
          <w:color w:val="4682B4"/>
          <w:sz w:val="18"/>
          <w:szCs w:val="18"/>
        </w:rPr>
        <w:t>СЮИ</w:t>
      </w:r>
      <w:r>
        <w:rPr>
          <w:rFonts w:ascii="Verdana" w:hAnsi="Verdana"/>
          <w:color w:val="000000"/>
          <w:sz w:val="18"/>
          <w:szCs w:val="18"/>
        </w:rPr>
        <w:t>. Выпуск 27. Свердловск, 1973. С. 107-109.</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Котова А. Доступ граждан к правосудию воспрещен? //Эж-ЮРИСТ. 2005. № 43. С. 34-36.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Кочаненко</w:t>
      </w:r>
      <w:r>
        <w:rPr>
          <w:rStyle w:val="WW8Num3z0"/>
          <w:rFonts w:ascii="Verdana" w:hAnsi="Verdana"/>
          <w:color w:val="000000"/>
          <w:sz w:val="18"/>
          <w:szCs w:val="18"/>
        </w:rPr>
        <w:t> </w:t>
      </w:r>
      <w:r>
        <w:rPr>
          <w:rFonts w:ascii="Verdana" w:hAnsi="Verdana"/>
          <w:color w:val="000000"/>
          <w:sz w:val="18"/>
          <w:szCs w:val="18"/>
        </w:rPr>
        <w:t>Е.П. Эффективная подготовка дела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Style w:val="WW8Num3z0"/>
          <w:rFonts w:ascii="Verdana" w:hAnsi="Verdana"/>
          <w:color w:val="000000"/>
          <w:sz w:val="18"/>
          <w:szCs w:val="18"/>
        </w:rPr>
        <w:t> </w:t>
      </w:r>
      <w:r>
        <w:rPr>
          <w:rFonts w:ascii="Verdana" w:hAnsi="Verdana"/>
          <w:color w:val="000000"/>
          <w:sz w:val="18"/>
          <w:szCs w:val="18"/>
        </w:rPr>
        <w:t>как одно из условий достижения целей упрощенного производства в арбитражном процессе // Адвокат. 2009. № 2. С. 56-57.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Кулагин В. Уголовное право,</w:t>
      </w:r>
      <w:r>
        <w:rPr>
          <w:rStyle w:val="WW8Num3z0"/>
          <w:rFonts w:ascii="Verdana" w:hAnsi="Verdana"/>
          <w:color w:val="000000"/>
          <w:sz w:val="18"/>
          <w:szCs w:val="18"/>
        </w:rPr>
        <w:t> </w:t>
      </w:r>
      <w:r>
        <w:rPr>
          <w:rStyle w:val="WW8Num4z0"/>
          <w:rFonts w:ascii="Verdana" w:hAnsi="Verdana"/>
          <w:color w:val="4682B4"/>
          <w:sz w:val="18"/>
          <w:szCs w:val="18"/>
        </w:rPr>
        <w:t>правосознание</w:t>
      </w:r>
      <w:r>
        <w:rPr>
          <w:rFonts w:ascii="Verdana" w:hAnsi="Verdana"/>
          <w:color w:val="000000"/>
          <w:sz w:val="18"/>
          <w:szCs w:val="18"/>
        </w:rPr>
        <w:t>, справедливость // Уголовное право. 2003. № 1. С. 12-14.</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Куликов В. Арбитраж рассекретили // Российская газета. 2007. 21 июля.</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Куликов В. Арбитраж уходит в интернет: глава Высшего Арбитражного суда заявил о переходе на электронные технологии //</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Российская газета. 2005. 18 октября.</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Куликов В. Правосудие в Сети. Антон Иванов предложил</w:t>
      </w:r>
      <w:r>
        <w:rPr>
          <w:rStyle w:val="WW8Num3z0"/>
          <w:rFonts w:ascii="Verdana" w:hAnsi="Verdana"/>
          <w:color w:val="000000"/>
          <w:sz w:val="18"/>
          <w:szCs w:val="18"/>
        </w:rPr>
        <w:t> </w:t>
      </w:r>
      <w:r>
        <w:rPr>
          <w:rStyle w:val="WW8Num4z0"/>
          <w:rFonts w:ascii="Verdana" w:hAnsi="Verdana"/>
          <w:color w:val="4682B4"/>
          <w:sz w:val="18"/>
          <w:szCs w:val="18"/>
        </w:rPr>
        <w:t>арбитражу</w:t>
      </w:r>
      <w:r>
        <w:rPr>
          <w:rStyle w:val="WW8Num3z0"/>
          <w:rFonts w:ascii="Verdana" w:hAnsi="Verdana"/>
          <w:color w:val="000000"/>
          <w:sz w:val="18"/>
          <w:szCs w:val="18"/>
        </w:rPr>
        <w:t> </w:t>
      </w:r>
      <w:r>
        <w:rPr>
          <w:rFonts w:ascii="Verdana" w:hAnsi="Verdana"/>
          <w:color w:val="000000"/>
          <w:sz w:val="18"/>
          <w:szCs w:val="18"/>
        </w:rPr>
        <w:t>перейти в Интернет // Российская газета. 2006. 25 мая.</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Курагин</w:t>
      </w:r>
      <w:r>
        <w:rPr>
          <w:rStyle w:val="WW8Num3z0"/>
          <w:rFonts w:ascii="Verdana" w:hAnsi="Verdana"/>
          <w:color w:val="000000"/>
          <w:sz w:val="18"/>
          <w:szCs w:val="18"/>
        </w:rPr>
        <w:t> </w:t>
      </w:r>
      <w:r>
        <w:rPr>
          <w:rFonts w:ascii="Verdana" w:hAnsi="Verdana"/>
          <w:color w:val="000000"/>
          <w:sz w:val="18"/>
          <w:szCs w:val="18"/>
        </w:rPr>
        <w:t>Г.Г., Попов J1.JL Факторы эффективности административно-правовых санкций//Правоведение. 1974. №4. С. 37-45.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Эффективность правоприменительной деятельности и пути ее повышения // XXIV съезд</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и проблемы повышения эффективности советского права / Под ред. Д.И.</w:t>
      </w:r>
      <w:r>
        <w:rPr>
          <w:rStyle w:val="WW8Num3z0"/>
          <w:rFonts w:ascii="Verdana" w:hAnsi="Verdana"/>
          <w:color w:val="000000"/>
          <w:sz w:val="18"/>
          <w:szCs w:val="18"/>
        </w:rPr>
        <w:t> </w:t>
      </w:r>
      <w:r>
        <w:rPr>
          <w:rStyle w:val="WW8Num4z0"/>
          <w:rFonts w:ascii="Verdana" w:hAnsi="Verdana"/>
          <w:color w:val="4682B4"/>
          <w:sz w:val="18"/>
          <w:szCs w:val="18"/>
        </w:rPr>
        <w:t>Фельдмана</w:t>
      </w:r>
      <w:r>
        <w:rPr>
          <w:rFonts w:ascii="Verdana" w:hAnsi="Verdana"/>
          <w:color w:val="000000"/>
          <w:sz w:val="18"/>
          <w:szCs w:val="18"/>
        </w:rPr>
        <w:t>,</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B.П.</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Казань, 1973. С. 25-28.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Малешин</w:t>
      </w:r>
      <w:r>
        <w:rPr>
          <w:rStyle w:val="WW8Num3z0"/>
          <w:rFonts w:ascii="Verdana" w:hAnsi="Verdana"/>
          <w:color w:val="000000"/>
          <w:sz w:val="18"/>
          <w:szCs w:val="18"/>
        </w:rPr>
        <w:t> </w:t>
      </w:r>
      <w:r>
        <w:rPr>
          <w:rFonts w:ascii="Verdana" w:hAnsi="Verdana"/>
          <w:color w:val="000000"/>
          <w:sz w:val="18"/>
          <w:szCs w:val="18"/>
        </w:rPr>
        <w:t>Д.Я., Филатова М.А., Ярков В.В. Тенденции развития современного гражданского процесса // Вестник ВАС РФ. 2008. № 11.1. C. 96-104.</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Мальцев В. Принцип справедливости в уголовном законодательстве // Уголовное право. 2004. №2. С. 46-48.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Элементы и стадии применения норм советского гражданского процессуального права/ Краткая антология уральской процессуальной мысли: 55 лет кафедре гражданского процесса Уральской государственной юридической академии/ Под. ред.</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B.В. Яркова. Екатеринбург, 2004. С. 309-326.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Подкопаев</w:t>
      </w:r>
      <w:r>
        <w:rPr>
          <w:rStyle w:val="WW8Num3z0"/>
          <w:rFonts w:ascii="Verdana" w:hAnsi="Verdana"/>
          <w:color w:val="000000"/>
          <w:sz w:val="18"/>
          <w:szCs w:val="18"/>
        </w:rPr>
        <w:t> </w:t>
      </w:r>
      <w:r>
        <w:rPr>
          <w:rFonts w:ascii="Verdana" w:hAnsi="Verdana"/>
          <w:color w:val="000000"/>
          <w:sz w:val="18"/>
          <w:szCs w:val="18"/>
        </w:rPr>
        <w:t>C.B. Дисциплинарная ответственность судей: да или нет? // Российский судья. 2001. №4. С. 21-22.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Л. Л., Шергин А. П. Исследование эффективности административно-правовых</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за нарушение общественного порядка // Советское государство и право. 1974. № 8. С. 18-22.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Прилукова</w:t>
      </w:r>
      <w:r>
        <w:rPr>
          <w:rStyle w:val="WW8Num3z0"/>
          <w:rFonts w:ascii="Verdana" w:hAnsi="Verdana"/>
          <w:color w:val="000000"/>
          <w:sz w:val="18"/>
          <w:szCs w:val="18"/>
        </w:rPr>
        <w:t> </w:t>
      </w:r>
      <w:r>
        <w:rPr>
          <w:rFonts w:ascii="Verdana" w:hAnsi="Verdana"/>
          <w:color w:val="000000"/>
          <w:sz w:val="18"/>
          <w:szCs w:val="18"/>
        </w:rPr>
        <w:t>Е.Г., Томилов А.Ю. Теле-виртуальная реальность и правовая культура общества // Российская юстиция. 2007. № 5.1. C. 23-26.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Т.А. Гражданско- процессуальные средства осуществления судебной власти // Проблемы</w:t>
      </w:r>
      <w:r>
        <w:rPr>
          <w:rStyle w:val="WW8Num3z0"/>
          <w:rFonts w:ascii="Verdana" w:hAnsi="Verdana"/>
          <w:color w:val="000000"/>
          <w:sz w:val="18"/>
          <w:szCs w:val="18"/>
        </w:rPr>
        <w:t> </w:t>
      </w:r>
      <w:r>
        <w:rPr>
          <w:rStyle w:val="WW8Num4z0"/>
          <w:rFonts w:ascii="Verdana" w:hAnsi="Verdana"/>
          <w:color w:val="4682B4"/>
          <w:sz w:val="18"/>
          <w:szCs w:val="18"/>
        </w:rPr>
        <w:t>гражданско</w:t>
      </w:r>
      <w:r>
        <w:rPr>
          <w:rFonts w:ascii="Verdana" w:hAnsi="Verdana"/>
          <w:color w:val="000000"/>
          <w:sz w:val="18"/>
          <w:szCs w:val="18"/>
        </w:rPr>
        <w:t>- процессуального права. Сб.работ молодых ученых / Под ред. проф. И.М. Зайцева. Саратов: СЮИ, 1994. С. 3-5.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Формы оптимизации арбитражного процесса // Арбитражная практика. 2005. № 10. С.4-7.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Никитинский В.И. Изучение эффективности действующего законодательства // Советское государство и право. 1969. №8. С. 3-12.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Самощенко И.С,</w:t>
      </w:r>
      <w:r>
        <w:rPr>
          <w:rStyle w:val="WW8Num3z0"/>
          <w:rFonts w:ascii="Verdana" w:hAnsi="Verdana"/>
          <w:color w:val="000000"/>
          <w:sz w:val="18"/>
          <w:szCs w:val="18"/>
        </w:rPr>
        <w:t> </w:t>
      </w:r>
      <w:r>
        <w:rPr>
          <w:rStyle w:val="WW8Num4z0"/>
          <w:rFonts w:ascii="Verdana" w:hAnsi="Verdana"/>
          <w:color w:val="4682B4"/>
          <w:sz w:val="18"/>
          <w:szCs w:val="18"/>
        </w:rPr>
        <w:t>Никитинский</w:t>
      </w:r>
      <w:r>
        <w:rPr>
          <w:rFonts w:ascii="Verdana" w:hAnsi="Verdana"/>
          <w:color w:val="000000"/>
          <w:sz w:val="18"/>
          <w:szCs w:val="18"/>
        </w:rPr>
        <w:t>, В.И., Венгеров, А.Б. К методике изучения эффективности правовых норм // Советское государство и право. 1971. №9. С. 70-78.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185.</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Специфические отраслевые принципы советского гражданского процессуального права / Сборник ученых трудов Свердловского юридического института. Вып. 1. Свердловск, 1964. С. 6-8.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Снежко</w:t>
      </w:r>
      <w:r>
        <w:rPr>
          <w:rStyle w:val="WW8Num3z0"/>
          <w:rFonts w:ascii="Verdana" w:hAnsi="Verdana"/>
          <w:color w:val="000000"/>
          <w:sz w:val="18"/>
          <w:szCs w:val="18"/>
        </w:rPr>
        <w:t> </w:t>
      </w:r>
      <w:r>
        <w:rPr>
          <w:rFonts w:ascii="Verdana" w:hAnsi="Verdana"/>
          <w:color w:val="000000"/>
          <w:sz w:val="18"/>
          <w:szCs w:val="18"/>
        </w:rPr>
        <w:t>O.A. Право на судебную защиту в свете российской правовой ментальности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2008. № 6. С. 34-36.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Г.А. Охрана коммерческой и</w:t>
      </w:r>
      <w:r>
        <w:rPr>
          <w:rStyle w:val="WW8Num3z0"/>
          <w:rFonts w:ascii="Verdana" w:hAnsi="Verdana"/>
          <w:color w:val="000000"/>
          <w:sz w:val="18"/>
          <w:szCs w:val="18"/>
        </w:rPr>
        <w:t> </w:t>
      </w:r>
      <w:r>
        <w:rPr>
          <w:rStyle w:val="WW8Num4z0"/>
          <w:rFonts w:ascii="Verdana" w:hAnsi="Verdana"/>
          <w:color w:val="4682B4"/>
          <w:sz w:val="18"/>
          <w:szCs w:val="18"/>
        </w:rPr>
        <w:t>служебной</w:t>
      </w:r>
      <w:r>
        <w:rPr>
          <w:rStyle w:val="WW8Num3z0"/>
          <w:rFonts w:ascii="Verdana" w:hAnsi="Verdana"/>
          <w:color w:val="000000"/>
          <w:sz w:val="18"/>
          <w:szCs w:val="18"/>
        </w:rPr>
        <w:t> </w:t>
      </w:r>
      <w:r>
        <w:rPr>
          <w:rFonts w:ascii="Verdana" w:hAnsi="Verdana"/>
          <w:color w:val="000000"/>
          <w:sz w:val="18"/>
          <w:szCs w:val="18"/>
        </w:rPr>
        <w:t>тайн в рамках трудовых отношений // Кадровая служба и управление персоналом предприятия. 2007. № 5. С. 23-26.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Стрелов</w:t>
      </w:r>
      <w:r>
        <w:rPr>
          <w:rStyle w:val="WW8Num3z0"/>
          <w:rFonts w:ascii="Verdana" w:hAnsi="Verdana"/>
          <w:color w:val="000000"/>
          <w:sz w:val="18"/>
          <w:szCs w:val="18"/>
        </w:rPr>
        <w:t> </w:t>
      </w:r>
      <w:r>
        <w:rPr>
          <w:rFonts w:ascii="Verdana" w:hAnsi="Verdana"/>
          <w:color w:val="000000"/>
          <w:sz w:val="18"/>
          <w:szCs w:val="18"/>
        </w:rPr>
        <w:t>И.М. Арбитражные суды (цифры и факты)/ И.М. Стрелов // Арбитражные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2003. № 1 (21). С. 4-7.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Струнская О. Процесс: изменения необходимы //Эж-ЮРИСТ. 2005. № 15. С. 23-32.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Телехов</w:t>
      </w:r>
      <w:r>
        <w:rPr>
          <w:rStyle w:val="WW8Num3z0"/>
          <w:rFonts w:ascii="Verdana" w:hAnsi="Verdana"/>
          <w:color w:val="000000"/>
          <w:sz w:val="18"/>
          <w:szCs w:val="18"/>
        </w:rPr>
        <w:t> </w:t>
      </w:r>
      <w:r>
        <w:rPr>
          <w:rFonts w:ascii="Verdana" w:hAnsi="Verdana"/>
          <w:color w:val="000000"/>
          <w:sz w:val="18"/>
          <w:szCs w:val="18"/>
        </w:rPr>
        <w:t>М. Правосудие в режиме он-лайн // Российская газета. 2006. 24 января.</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Совершенствование гражданского законодательства // Советское государство и право. 1969. №11. С. 49-53.</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Топильская</w:t>
      </w:r>
      <w:r>
        <w:rPr>
          <w:rStyle w:val="WW8Num3z0"/>
          <w:rFonts w:ascii="Verdana" w:hAnsi="Verdana"/>
          <w:color w:val="000000"/>
          <w:sz w:val="18"/>
          <w:szCs w:val="18"/>
        </w:rPr>
        <w:t> </w:t>
      </w:r>
      <w:r>
        <w:rPr>
          <w:rFonts w:ascii="Verdana" w:hAnsi="Verdana"/>
          <w:color w:val="000000"/>
          <w:sz w:val="18"/>
          <w:szCs w:val="18"/>
        </w:rPr>
        <w:t>JI. Как нам обустроить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власть // Российская юстиция. 2000. № 11. С. 15-18.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Тришина</w:t>
      </w:r>
      <w:r>
        <w:rPr>
          <w:rStyle w:val="WW8Num3z0"/>
          <w:rFonts w:ascii="Verdana" w:hAnsi="Verdana"/>
          <w:color w:val="000000"/>
          <w:sz w:val="18"/>
          <w:szCs w:val="18"/>
        </w:rPr>
        <w:t> </w:t>
      </w:r>
      <w:r>
        <w:rPr>
          <w:rFonts w:ascii="Verdana" w:hAnsi="Verdana"/>
          <w:color w:val="000000"/>
          <w:sz w:val="18"/>
          <w:szCs w:val="18"/>
        </w:rPr>
        <w:t>Е.Г. Самоконтроль как самостоятельный вид судебного контроля за качеством правосудия // Вестник СГАП. 1999. № 1. С. 34-38.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Удальцова С. Новый статус особого мнения в арбитражном процессе // Новое Законодательство и юридическая практика. 2009. № 2. С.45-49.</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Федина</w:t>
      </w:r>
      <w:r>
        <w:rPr>
          <w:rStyle w:val="WW8Num3z0"/>
          <w:rFonts w:ascii="Verdana" w:hAnsi="Verdana"/>
          <w:color w:val="000000"/>
          <w:sz w:val="18"/>
          <w:szCs w:val="18"/>
        </w:rPr>
        <w:t> </w:t>
      </w:r>
      <w:r>
        <w:rPr>
          <w:rFonts w:ascii="Verdana" w:hAnsi="Verdana"/>
          <w:color w:val="000000"/>
          <w:sz w:val="18"/>
          <w:szCs w:val="18"/>
        </w:rPr>
        <w:t>A.C. Нужна ли Гражданскому 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глава о принципах // Теория и практика субъективных прав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формы их защиты: Сборник научных статей. Тверь,2000. С. 116-127.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Фокина М. Система целей</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в гражданском и арбитражном процессе. Общие положения // Арбитражный и гражданский процесс. 2006. №4. С. 26-27.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Фоков</w:t>
      </w:r>
      <w:r>
        <w:rPr>
          <w:rStyle w:val="WW8Num3z0"/>
          <w:rFonts w:ascii="Verdana" w:hAnsi="Verdana"/>
          <w:color w:val="000000"/>
          <w:sz w:val="18"/>
          <w:szCs w:val="18"/>
        </w:rPr>
        <w:t> </w:t>
      </w:r>
      <w:r>
        <w:rPr>
          <w:rFonts w:ascii="Verdana" w:hAnsi="Verdana"/>
          <w:color w:val="000000"/>
          <w:sz w:val="18"/>
          <w:szCs w:val="18"/>
        </w:rPr>
        <w:t>А.П. Проблемы доступности и эффективности правосудия в арбитражном и гражданском судопроизводстве // Российский судья.2001. №4. С. 3-6.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Справедливость как фундаментальная ценность арбитражного и гражданского процесса // Российский ежегодник гражданского и арбитражного процесса/ Под ред. проф. В.В. Яркова. СПб., 2005. № 4. С. 58-64.</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Чайка Ю. За единое правовое пространство // Российская юстиция. 2004. № 2. С. 5-7.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Принципы гражданского процессуального права //</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Актуальные проблемы теории и практики гражданского процесса / Отв. ред. H.A.</w:t>
      </w:r>
      <w:r>
        <w:rPr>
          <w:rStyle w:val="WW8Num3z0"/>
          <w:rFonts w:ascii="Verdana" w:hAnsi="Verdana"/>
          <w:color w:val="000000"/>
          <w:sz w:val="18"/>
          <w:szCs w:val="18"/>
        </w:rPr>
        <w:t> </w:t>
      </w:r>
      <w:r>
        <w:rPr>
          <w:rStyle w:val="WW8Num4z0"/>
          <w:rFonts w:ascii="Verdana" w:hAnsi="Verdana"/>
          <w:color w:val="4682B4"/>
          <w:sz w:val="18"/>
          <w:szCs w:val="18"/>
        </w:rPr>
        <w:t>Чечина</w:t>
      </w:r>
      <w:r>
        <w:rPr>
          <w:rFonts w:ascii="Verdana" w:hAnsi="Verdana"/>
          <w:color w:val="000000"/>
          <w:sz w:val="18"/>
          <w:szCs w:val="18"/>
        </w:rPr>
        <w:t>, Д.М. Чечот. Л.: ЛГУ, 1979. С. 53-58.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H.A. Принципы советского гражданского процессуального права и их нормативное закрепление // Известия высших учебных заведений.</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1960. № 3. С. 78-80.</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К 15-летию Конституции РФ // Гражданин и право. 2008. № 12. С. 23-26.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Чудаева</w:t>
      </w:r>
      <w:r>
        <w:rPr>
          <w:rStyle w:val="WW8Num3z0"/>
          <w:rFonts w:ascii="Verdana" w:hAnsi="Verdana"/>
          <w:color w:val="000000"/>
          <w:sz w:val="18"/>
          <w:szCs w:val="18"/>
        </w:rPr>
        <w:t> </w:t>
      </w:r>
      <w:r>
        <w:rPr>
          <w:rFonts w:ascii="Verdana" w:hAnsi="Verdana"/>
          <w:color w:val="000000"/>
          <w:sz w:val="18"/>
          <w:szCs w:val="18"/>
        </w:rPr>
        <w:t>О.П. Применение технических средств в стадии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для обеспечения своевременного рассмотрения и разрешения гражданских дел // Законодательство. 2009. № 3. С. 34-37.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Шварц</w:t>
      </w:r>
      <w:r>
        <w:rPr>
          <w:rStyle w:val="WW8Num3z0"/>
          <w:rFonts w:ascii="Verdana" w:hAnsi="Verdana"/>
          <w:color w:val="000000"/>
          <w:sz w:val="18"/>
          <w:szCs w:val="18"/>
        </w:rPr>
        <w:t> </w:t>
      </w:r>
      <w:r>
        <w:rPr>
          <w:rFonts w:ascii="Verdana" w:hAnsi="Verdana"/>
          <w:color w:val="000000"/>
          <w:sz w:val="18"/>
          <w:szCs w:val="18"/>
        </w:rPr>
        <w:t>М.З. некоторые вопросы правового регулирования письменных</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АПК и ГПК // Новеллы гражданского процессуального права: Материалы научно-практической конференции, посвященной 80-летию М.С. Шакарян. М., 2004. С. 73-77.</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АПК РФ: Комментарий к главе 19 «</w:t>
      </w:r>
      <w:r>
        <w:rPr>
          <w:rStyle w:val="WW8Num4z0"/>
          <w:rFonts w:ascii="Verdana" w:hAnsi="Verdana"/>
          <w:color w:val="4682B4"/>
          <w:sz w:val="18"/>
          <w:szCs w:val="18"/>
        </w:rPr>
        <w:t>Судебное разбирательство</w:t>
      </w:r>
      <w:r>
        <w:rPr>
          <w:rFonts w:ascii="Verdana" w:hAnsi="Verdana"/>
          <w:color w:val="000000"/>
          <w:sz w:val="18"/>
          <w:szCs w:val="18"/>
        </w:rPr>
        <w:t>» // Законодательство. 2003. № 3. С. 46-52.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О принципах арбитражного судопроизводства // Хозяйство и право. 2004. № 6. С. 52-55.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Шундик</w:t>
      </w:r>
      <w:r>
        <w:rPr>
          <w:rStyle w:val="WW8Num3z0"/>
          <w:rFonts w:ascii="Verdana" w:hAnsi="Verdana"/>
          <w:color w:val="000000"/>
          <w:sz w:val="18"/>
          <w:szCs w:val="18"/>
        </w:rPr>
        <w:t> </w:t>
      </w:r>
      <w:r>
        <w:rPr>
          <w:rFonts w:ascii="Verdana" w:hAnsi="Verdana"/>
          <w:color w:val="000000"/>
          <w:sz w:val="18"/>
          <w:szCs w:val="18"/>
        </w:rPr>
        <w:t>И.А. Принцип диспозитивности в арбитражном процессе // Вестник СГАП. 2000. №1. С. 94-95.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A.B. Добросовестность и недопустимость</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правом как принцип гражданского процесса // Вестник СГАП. 2004. №4(41). 4.2. С. 153-154.</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Статус судьи есть статус власти // Государство и право. 2004. № 11. С. 69.</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Устьянцев С.Е. Актуальные проблемы исполнительного производства // Практика исполнительного производства. 2004. № 1. С. 6-12.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212. Диссертации и авторефераты диссертаций</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Бабинков</w:t>
      </w:r>
      <w:r>
        <w:rPr>
          <w:rStyle w:val="WW8Num3z0"/>
          <w:rFonts w:ascii="Verdana" w:hAnsi="Verdana"/>
          <w:color w:val="000000"/>
          <w:sz w:val="18"/>
          <w:szCs w:val="18"/>
        </w:rPr>
        <w:t> </w:t>
      </w:r>
      <w:r>
        <w:rPr>
          <w:rFonts w:ascii="Verdana" w:hAnsi="Verdana"/>
          <w:color w:val="000000"/>
          <w:sz w:val="18"/>
          <w:szCs w:val="18"/>
        </w:rPr>
        <w:t>A.M. Конституционный принцип состязательности и</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сторон при осуществлении правосудия: Дис.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2004. 189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Букина</w:t>
      </w:r>
      <w:r>
        <w:rPr>
          <w:rStyle w:val="WW8Num3z0"/>
          <w:rFonts w:ascii="Verdana" w:hAnsi="Verdana"/>
          <w:color w:val="000000"/>
          <w:sz w:val="18"/>
          <w:szCs w:val="18"/>
        </w:rPr>
        <w:t> </w:t>
      </w:r>
      <w:r>
        <w:rPr>
          <w:rFonts w:ascii="Verdana" w:hAnsi="Verdana"/>
          <w:color w:val="000000"/>
          <w:sz w:val="18"/>
          <w:szCs w:val="18"/>
        </w:rPr>
        <w:t>B.C. Принципы советского гражданского процессуального права (теоретические вопросы понятия и системы): Автореф. дис. . канд. юрид. наук. Ленинград, 1975. 16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Давыдова</w:t>
      </w:r>
      <w:r>
        <w:rPr>
          <w:rStyle w:val="WW8Num3z0"/>
          <w:rFonts w:ascii="Verdana" w:hAnsi="Verdana"/>
          <w:color w:val="000000"/>
          <w:sz w:val="18"/>
          <w:szCs w:val="18"/>
        </w:rPr>
        <w:t> </w:t>
      </w:r>
      <w:r>
        <w:rPr>
          <w:rFonts w:ascii="Verdana" w:hAnsi="Verdana"/>
          <w:color w:val="000000"/>
          <w:sz w:val="18"/>
          <w:szCs w:val="18"/>
        </w:rPr>
        <w:t>Е.Ю. Системообразующие факторы арбитражного процессуального права: Автореф. дис. . канд. юрид. наук. Саратов, 2007. 23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Евдотьева</w:t>
      </w:r>
      <w:r>
        <w:rPr>
          <w:rStyle w:val="WW8Num3z0"/>
          <w:rFonts w:ascii="Verdana" w:hAnsi="Verdana"/>
          <w:color w:val="000000"/>
          <w:sz w:val="18"/>
          <w:szCs w:val="18"/>
        </w:rPr>
        <w:t> </w:t>
      </w:r>
      <w:r>
        <w:rPr>
          <w:rFonts w:ascii="Verdana" w:hAnsi="Verdana"/>
          <w:color w:val="000000"/>
          <w:sz w:val="18"/>
          <w:szCs w:val="18"/>
        </w:rPr>
        <w:t>И.А. Принцип диспозитивности и состязательности советского гражданского процессуального права: Автореф. дис. . канд. юрид. наук. М., 1983. 16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Евдотьева</w:t>
      </w:r>
      <w:r>
        <w:rPr>
          <w:rStyle w:val="WW8Num3z0"/>
          <w:rFonts w:ascii="Verdana" w:hAnsi="Verdana"/>
          <w:color w:val="000000"/>
          <w:sz w:val="18"/>
          <w:szCs w:val="18"/>
        </w:rPr>
        <w:t> </w:t>
      </w:r>
      <w:r>
        <w:rPr>
          <w:rFonts w:ascii="Verdana" w:hAnsi="Verdana"/>
          <w:color w:val="000000"/>
          <w:sz w:val="18"/>
          <w:szCs w:val="18"/>
        </w:rPr>
        <w:t>И.А. Принцип диспозитивности и состязательности советского гражданского процессуального права: Дис. . канд. юрид. наук. М., 1983. 167с.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 инстанции: Автореф. дис. . докт. юр. наук. М., 2000. 70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 инстанции: Дис. . докт. юр. наук. М., 2000. 430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А.Г. Тенденции развития принципа состязательности в арбитражном процессе: Автореф. дис. . канд. юрид. наук. М., 2007. 26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Зайцева</w:t>
      </w:r>
      <w:r>
        <w:rPr>
          <w:rStyle w:val="WW8Num3z0"/>
          <w:rFonts w:ascii="Verdana" w:hAnsi="Verdana"/>
          <w:color w:val="000000"/>
          <w:sz w:val="18"/>
          <w:szCs w:val="18"/>
        </w:rPr>
        <w:t> </w:t>
      </w:r>
      <w:r>
        <w:rPr>
          <w:rFonts w:ascii="Verdana" w:hAnsi="Verdana"/>
          <w:color w:val="000000"/>
          <w:sz w:val="18"/>
          <w:szCs w:val="18"/>
        </w:rPr>
        <w:t>А.Г. Тенденции развития принципа состязательности в арбитражном процессе: Дис. . канд. юрид. наук. М., 2007. 198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Теоретические вопросы устранения судебных ошибок в гражданском процессе: Дис. . д-ра юрид. наук. Саратов, 1987. 191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Клизков А.Н. Принцип непосредственности уголовногосудопроизводства: Автореф. дис. . канд.юрид.наук. Владивосток, 2007. 26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 гражданского процессуального права: Дис. . докт. юрид. наук. М., 1990. 436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Суд первой инстанции как субъект советского гражданского процессуального права: Автореф. дис. . докт. юрид. наук. М., 1990. 31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М.В. Принцип непосредственности гражданского процессуального права: Автореф. дис. . канд. юрид. наук. Саратов, 2004. 25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М.В. Принцип непосредственности гражданского процессуального права: Дис. . канд. юрид. наук. Саратов, 2004. 173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Костина</w:t>
      </w:r>
      <w:r>
        <w:rPr>
          <w:rStyle w:val="WW8Num3z0"/>
          <w:rFonts w:ascii="Verdana" w:hAnsi="Verdana"/>
          <w:color w:val="000000"/>
          <w:sz w:val="18"/>
          <w:szCs w:val="18"/>
        </w:rPr>
        <w:t> </w:t>
      </w:r>
      <w:r>
        <w:rPr>
          <w:rFonts w:ascii="Verdana" w:hAnsi="Verdana"/>
          <w:color w:val="000000"/>
          <w:sz w:val="18"/>
          <w:szCs w:val="18"/>
        </w:rPr>
        <w:t>С.Е. Развитие принципов диспозитивности и состязательности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Автореферат дис. . канд. юрид. наук/ С.Е. Костина. Саратов, 2007. 24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Костина</w:t>
      </w:r>
      <w:r>
        <w:rPr>
          <w:rStyle w:val="WW8Num3z0"/>
          <w:rFonts w:ascii="Verdana" w:hAnsi="Verdana"/>
          <w:color w:val="000000"/>
          <w:sz w:val="18"/>
          <w:szCs w:val="18"/>
        </w:rPr>
        <w:t> </w:t>
      </w:r>
      <w:r>
        <w:rPr>
          <w:rFonts w:ascii="Verdana" w:hAnsi="Verdana"/>
          <w:color w:val="000000"/>
          <w:sz w:val="18"/>
          <w:szCs w:val="18"/>
        </w:rPr>
        <w:t>С.Е. Развитие принципов диспозитивности и состязательности в арбитражном процессуальном праве: Дис. . канд. юрид. наук. Саратов, 2007. 198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C.B. Установление истины в советском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Автореф. дис. . докт. юрид. наук. М., 1967. 31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Митина</w:t>
      </w:r>
      <w:r>
        <w:rPr>
          <w:rStyle w:val="WW8Num3z0"/>
          <w:rFonts w:ascii="Verdana" w:hAnsi="Verdana"/>
          <w:color w:val="000000"/>
          <w:sz w:val="18"/>
          <w:szCs w:val="18"/>
        </w:rPr>
        <w:t> </w:t>
      </w:r>
      <w:r>
        <w:rPr>
          <w:rFonts w:ascii="Verdana" w:hAnsi="Verdana"/>
          <w:color w:val="000000"/>
          <w:sz w:val="18"/>
          <w:szCs w:val="18"/>
        </w:rPr>
        <w:t>М.Г. Принципы арбитражного судоустройства: Автореф. дис. . канд. юрид. наук. Екатеринбург, 2000. 25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Митина</w:t>
      </w:r>
      <w:r>
        <w:rPr>
          <w:rStyle w:val="WW8Num3z0"/>
          <w:rFonts w:ascii="Verdana" w:hAnsi="Verdana"/>
          <w:color w:val="000000"/>
          <w:sz w:val="18"/>
          <w:szCs w:val="18"/>
        </w:rPr>
        <w:t> </w:t>
      </w:r>
      <w:r>
        <w:rPr>
          <w:rFonts w:ascii="Verdana" w:hAnsi="Verdana"/>
          <w:color w:val="000000"/>
          <w:sz w:val="18"/>
          <w:szCs w:val="18"/>
        </w:rPr>
        <w:t>М.Г. Принципы арбитражного судоустройства: Дис. . канд. юрид. наук. Екатеринбург, 2000. 169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C.B. Принцип диспозитивности арбитражного процесса. Дис. . канд. юрид. наук. М., 2001. 151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Моисеев</w:t>
      </w:r>
      <w:r>
        <w:rPr>
          <w:rStyle w:val="WW8Num3z0"/>
          <w:rFonts w:ascii="Verdana" w:hAnsi="Verdana"/>
          <w:color w:val="000000"/>
          <w:sz w:val="18"/>
          <w:szCs w:val="18"/>
        </w:rPr>
        <w:t> </w:t>
      </w:r>
      <w:r>
        <w:rPr>
          <w:rFonts w:ascii="Verdana" w:hAnsi="Verdana"/>
          <w:color w:val="000000"/>
          <w:sz w:val="18"/>
          <w:szCs w:val="18"/>
        </w:rPr>
        <w:t>C.B. Принцип диспозитивности арбитражного процесса. Автореф. дис. . канд. юрид. наук. М., 2001. 23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Новик-Качан М.Ю.</w:t>
      </w:r>
      <w:r>
        <w:rPr>
          <w:rStyle w:val="WW8Num3z0"/>
          <w:rFonts w:ascii="Verdana" w:hAnsi="Verdana"/>
          <w:color w:val="000000"/>
          <w:sz w:val="18"/>
          <w:szCs w:val="18"/>
        </w:rPr>
        <w:t> </w:t>
      </w:r>
      <w:r>
        <w:rPr>
          <w:rStyle w:val="WW8Num4z0"/>
          <w:rFonts w:ascii="Verdana" w:hAnsi="Verdana"/>
          <w:color w:val="4682B4"/>
          <w:sz w:val="18"/>
          <w:szCs w:val="18"/>
        </w:rPr>
        <w:t>Надзорное</w:t>
      </w:r>
      <w:r>
        <w:rPr>
          <w:rStyle w:val="WW8Num3z0"/>
          <w:rFonts w:ascii="Verdana" w:hAnsi="Verdana"/>
          <w:color w:val="000000"/>
          <w:sz w:val="18"/>
          <w:szCs w:val="18"/>
        </w:rPr>
        <w:t> </w:t>
      </w:r>
      <w:r>
        <w:rPr>
          <w:rFonts w:ascii="Verdana" w:hAnsi="Verdana"/>
          <w:color w:val="000000"/>
          <w:sz w:val="18"/>
          <w:szCs w:val="18"/>
        </w:rPr>
        <w:t>производство в гражданском процессе: Автореф. дис. . канд. юрид. наук. М., 2005. 24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Новик-Качан М.Ю. Надзорное производство в гражданском процессе: Дис. канд. юрид. наук. М., 2005. 207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М.А. Пересмотр решений, не вступивших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в российском арбитражном процессе: Дис. . канд. юрид. наук. Саратов, 2002. 205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238.</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М.А. Пересмотр решений, не вступивших в законную силу, в российском арбитражном процессе: Автореф. дис. . канд. юрид. наук. Саратов, 2002. 22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Н.Ю. Реализация принципа диспозитивности в механизме гражданского процессуального регулирования: Автореф. дис. . канд. юрид. наук. Саратов, 2005. 22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Тришина</w:t>
      </w:r>
      <w:r>
        <w:rPr>
          <w:rStyle w:val="WW8Num3z0"/>
          <w:rFonts w:ascii="Verdana" w:hAnsi="Verdana"/>
          <w:color w:val="000000"/>
          <w:sz w:val="18"/>
          <w:szCs w:val="18"/>
        </w:rPr>
        <w:t> </w:t>
      </w:r>
      <w:r>
        <w:rPr>
          <w:rFonts w:ascii="Verdana" w:hAnsi="Verdana"/>
          <w:color w:val="000000"/>
          <w:sz w:val="18"/>
          <w:szCs w:val="18"/>
        </w:rPr>
        <w:t>Е.Г. Проблема судебного контроля в гражданском судопроизводстве: Автореф. дисс. канд. юрид. наук. Саратов, 2000. 23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Федулова</w:t>
      </w:r>
      <w:r>
        <w:rPr>
          <w:rStyle w:val="WW8Num3z0"/>
          <w:rFonts w:ascii="Verdana" w:hAnsi="Verdana"/>
          <w:color w:val="000000"/>
          <w:sz w:val="18"/>
          <w:szCs w:val="18"/>
        </w:rPr>
        <w:t> </w:t>
      </w:r>
      <w:r>
        <w:rPr>
          <w:rFonts w:ascii="Verdana" w:hAnsi="Verdana"/>
          <w:color w:val="000000"/>
          <w:sz w:val="18"/>
          <w:szCs w:val="18"/>
        </w:rPr>
        <w:t>С.Н. Принципы гражданского процессуального права: понятие и нормативное закрепление: Дис. . канд.юрид.наук. СПб., 1993. 201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Федулова</w:t>
      </w:r>
      <w:r>
        <w:rPr>
          <w:rStyle w:val="WW8Num3z0"/>
          <w:rFonts w:ascii="Verdana" w:hAnsi="Verdana"/>
          <w:color w:val="000000"/>
          <w:sz w:val="18"/>
          <w:szCs w:val="18"/>
        </w:rPr>
        <w:t> </w:t>
      </w:r>
      <w:r>
        <w:rPr>
          <w:rFonts w:ascii="Verdana" w:hAnsi="Verdana"/>
          <w:color w:val="000000"/>
          <w:sz w:val="18"/>
          <w:szCs w:val="18"/>
        </w:rPr>
        <w:t>С.Н. Принципы гражданского процессуального права: понятие и нормативное закрепление: Автореф. дис. . канд. юрид. наук. СПб., 1993. 19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Ференс-Сороцкий A.A. Аксиомы и принципы гражданско-процессуального права: Автореф. дис. . канд. юрид. наук. Ленинград, 1989. 16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Фетищев</w:t>
      </w:r>
      <w:r>
        <w:rPr>
          <w:rStyle w:val="WW8Num3z0"/>
          <w:rFonts w:ascii="Verdana" w:hAnsi="Verdana"/>
          <w:color w:val="000000"/>
          <w:sz w:val="18"/>
          <w:szCs w:val="18"/>
        </w:rPr>
        <w:t> </w:t>
      </w:r>
      <w:r>
        <w:rPr>
          <w:rFonts w:ascii="Verdana" w:hAnsi="Verdana"/>
          <w:color w:val="000000"/>
          <w:sz w:val="18"/>
          <w:szCs w:val="18"/>
        </w:rPr>
        <w:t>Д.В. Теоретико-методологические проблемы развития судебной власти в системе государства: историко-правовой аспект: Автореф. дис. . канд. юрид. наук. М., 2008. 24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Фетюхин</w:t>
      </w:r>
      <w:r>
        <w:rPr>
          <w:rStyle w:val="WW8Num3z0"/>
          <w:rFonts w:ascii="Verdana" w:hAnsi="Verdana"/>
          <w:color w:val="000000"/>
          <w:sz w:val="18"/>
          <w:szCs w:val="18"/>
        </w:rPr>
        <w:t> </w:t>
      </w:r>
      <w:r>
        <w:rPr>
          <w:rFonts w:ascii="Verdana" w:hAnsi="Verdana"/>
          <w:color w:val="000000"/>
          <w:sz w:val="18"/>
          <w:szCs w:val="18"/>
        </w:rPr>
        <w:t>М.В. Обеспечительное производство в арбитражномпроцессе: Автореф. дис. . канд. юрид. наук. Саратов, 2005. 24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Фетюхнн М.В.</w:t>
      </w:r>
      <w:r>
        <w:rPr>
          <w:rStyle w:val="WW8Num3z0"/>
          <w:rFonts w:ascii="Verdana" w:hAnsi="Verdana"/>
          <w:color w:val="000000"/>
          <w:sz w:val="18"/>
          <w:szCs w:val="18"/>
        </w:rPr>
        <w:t> </w:t>
      </w:r>
      <w:r>
        <w:rPr>
          <w:rStyle w:val="WW8Num4z0"/>
          <w:rFonts w:ascii="Verdana" w:hAnsi="Verdana"/>
          <w:color w:val="4682B4"/>
          <w:sz w:val="18"/>
          <w:szCs w:val="18"/>
        </w:rPr>
        <w:t>Обеспечительное</w:t>
      </w:r>
      <w:r>
        <w:rPr>
          <w:rStyle w:val="WW8Num3z0"/>
          <w:rFonts w:ascii="Verdana" w:hAnsi="Verdana"/>
          <w:color w:val="000000"/>
          <w:sz w:val="18"/>
          <w:szCs w:val="18"/>
        </w:rPr>
        <w:t> </w:t>
      </w:r>
      <w:r>
        <w:rPr>
          <w:rFonts w:ascii="Verdana" w:hAnsi="Verdana"/>
          <w:color w:val="000000"/>
          <w:sz w:val="18"/>
          <w:szCs w:val="18"/>
        </w:rPr>
        <w:t>производство в арбитражном процессе: Дис. . канд. юрид. наук. Саратов, 2005. 187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Фролов</w:t>
      </w:r>
      <w:r>
        <w:rPr>
          <w:rStyle w:val="WW8Num3z0"/>
          <w:rFonts w:ascii="Verdana" w:hAnsi="Verdana"/>
          <w:color w:val="000000"/>
          <w:sz w:val="18"/>
          <w:szCs w:val="18"/>
        </w:rPr>
        <w:t> </w:t>
      </w:r>
      <w:r>
        <w:rPr>
          <w:rFonts w:ascii="Verdana" w:hAnsi="Verdana"/>
          <w:color w:val="000000"/>
          <w:sz w:val="18"/>
          <w:szCs w:val="18"/>
        </w:rPr>
        <w:t>С.Е. Принципы права (вопросы теории и методологии): Автореф. дис. . канд. юрид. наук. Н. Новгород, 2001. 24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 арбитражного процессуального права (современные проблемы теории и практики): Автореф. дис. . докт.юрид.наук/ Д.А. Фурсов. М., 2000. 36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 арбитражного процессуального права (современные проблемы теории и практики): Дис. . докт. юрид. наук. М., 2000. 430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A.B. Теоретические проблемы эффективности правосудия по гражданским делам: Дис. . докт. юрид. наук. Новосибирск, 1998. 420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A.B. Теоретические проблемы эффективности правосудия по гражданским делам: Автореф. дис. . докт. юрид. наук. Новосибирск, 1998. 35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Шананин</w:t>
      </w:r>
      <w:r>
        <w:rPr>
          <w:rStyle w:val="WW8Num3z0"/>
          <w:rFonts w:ascii="Verdana" w:hAnsi="Verdana"/>
          <w:color w:val="000000"/>
          <w:sz w:val="18"/>
          <w:szCs w:val="18"/>
        </w:rPr>
        <w:t> </w:t>
      </w:r>
      <w:r>
        <w:rPr>
          <w:rFonts w:ascii="Verdana" w:hAnsi="Verdana"/>
          <w:color w:val="000000"/>
          <w:sz w:val="18"/>
          <w:szCs w:val="18"/>
        </w:rPr>
        <w:t>A.A. Принцип диспозитивности гражданского процессуального права: Дис. . канд. юрид. наук. Саратов, 1999. 157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Шикин</w:t>
      </w:r>
      <w:r>
        <w:rPr>
          <w:rStyle w:val="WW8Num3z0"/>
          <w:rFonts w:ascii="Verdana" w:hAnsi="Verdana"/>
          <w:color w:val="000000"/>
          <w:sz w:val="18"/>
          <w:szCs w:val="18"/>
        </w:rPr>
        <w:t> </w:t>
      </w:r>
      <w:r>
        <w:rPr>
          <w:rFonts w:ascii="Verdana" w:hAnsi="Verdana"/>
          <w:color w:val="000000"/>
          <w:sz w:val="18"/>
          <w:szCs w:val="18"/>
        </w:rPr>
        <w:t>Е.П. Основные условия эффективного применения права: Дис. . канд.юрид.наук. Свердловск, 1971. 173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Шикин</w:t>
      </w:r>
      <w:r>
        <w:rPr>
          <w:rStyle w:val="WW8Num3z0"/>
          <w:rFonts w:ascii="Verdana" w:hAnsi="Verdana"/>
          <w:color w:val="000000"/>
          <w:sz w:val="18"/>
          <w:szCs w:val="18"/>
        </w:rPr>
        <w:t> </w:t>
      </w:r>
      <w:r>
        <w:rPr>
          <w:rFonts w:ascii="Verdana" w:hAnsi="Verdana"/>
          <w:color w:val="000000"/>
          <w:sz w:val="18"/>
          <w:szCs w:val="18"/>
        </w:rPr>
        <w:t>Е. П. Основные условия эффективного применения права: Автореф. дис. канд.юрид.наук. Свердловск, 1971. 18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Шилов</w:t>
      </w:r>
      <w:r>
        <w:rPr>
          <w:rStyle w:val="WW8Num3z0"/>
          <w:rFonts w:ascii="Verdana" w:hAnsi="Verdana"/>
          <w:color w:val="000000"/>
          <w:sz w:val="18"/>
          <w:szCs w:val="18"/>
        </w:rPr>
        <w:t> </w:t>
      </w:r>
      <w:r>
        <w:rPr>
          <w:rFonts w:ascii="Verdana" w:hAnsi="Verdana"/>
          <w:color w:val="000000"/>
          <w:sz w:val="18"/>
          <w:szCs w:val="18"/>
        </w:rPr>
        <w:t>A.B. Подготовка дела к судебному разбирательству в арбитражном процессе: Автореф. дис. . канд. юрид. наук. Томск, 2004. 23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Шилов, A.B. Подготовка дела к судебному разбирательству в арбитражном процессе: Автореф. дис. . канд. юрид. наук. Томск, 2004. 194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С.А. Состязательность в судебном механизме защиты гражданских прав: Дис. . канд. юрид. наук. М., 1996. 190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Шишкин</w:t>
      </w:r>
      <w:r>
        <w:rPr>
          <w:rStyle w:val="WW8Num3z0"/>
          <w:rFonts w:ascii="Verdana" w:hAnsi="Verdana"/>
          <w:color w:val="000000"/>
          <w:sz w:val="18"/>
          <w:szCs w:val="18"/>
        </w:rPr>
        <w:t> </w:t>
      </w:r>
      <w:r>
        <w:rPr>
          <w:rFonts w:ascii="Verdana" w:hAnsi="Verdana"/>
          <w:color w:val="000000"/>
          <w:sz w:val="18"/>
          <w:szCs w:val="18"/>
        </w:rPr>
        <w:t>С.А. Состязательность в судебном механизме защиты гражданских прав: Автореф. дис. . канд. юрид. наук. М., 1996. 26 с.1. Словари и иная литература</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Большая советская энциклопедия. Т. 49. М., 1957. 453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Брокгауз Ф., Ефрон И. Энциклопедический словарь / Электронная версия // DELTA-MM Corp., 2002.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Дыдынский</w:t>
      </w:r>
      <w:r>
        <w:rPr>
          <w:rStyle w:val="WW8Num3z0"/>
          <w:rFonts w:ascii="Verdana" w:hAnsi="Verdana"/>
          <w:color w:val="000000"/>
          <w:sz w:val="18"/>
          <w:szCs w:val="18"/>
        </w:rPr>
        <w:t> </w:t>
      </w:r>
      <w:r>
        <w:rPr>
          <w:rFonts w:ascii="Verdana" w:hAnsi="Verdana"/>
          <w:color w:val="000000"/>
          <w:sz w:val="18"/>
          <w:szCs w:val="18"/>
        </w:rPr>
        <w:t>Ф.М. Латино-русский словарь к источникам</w:t>
      </w:r>
      <w:r>
        <w:rPr>
          <w:rStyle w:val="WW8Num3z0"/>
          <w:rFonts w:ascii="Verdana" w:hAnsi="Verdana"/>
          <w:color w:val="000000"/>
          <w:sz w:val="18"/>
          <w:szCs w:val="18"/>
        </w:rPr>
        <w:t> </w:t>
      </w:r>
      <w:r>
        <w:rPr>
          <w:rStyle w:val="WW8Num4z0"/>
          <w:rFonts w:ascii="Verdana" w:hAnsi="Verdana"/>
          <w:color w:val="4682B4"/>
          <w:sz w:val="18"/>
          <w:szCs w:val="18"/>
        </w:rPr>
        <w:t>римского</w:t>
      </w:r>
      <w:r>
        <w:rPr>
          <w:rStyle w:val="WW8Num3z0"/>
          <w:rFonts w:ascii="Verdana" w:hAnsi="Verdana"/>
          <w:color w:val="000000"/>
          <w:sz w:val="18"/>
          <w:szCs w:val="18"/>
        </w:rPr>
        <w:t> </w:t>
      </w:r>
      <w:r>
        <w:rPr>
          <w:rFonts w:ascii="Verdana" w:hAnsi="Verdana"/>
          <w:color w:val="000000"/>
          <w:sz w:val="18"/>
          <w:szCs w:val="18"/>
        </w:rPr>
        <w:t>права: по изданию 1896 г. М.: Спарк, 1998. 560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80 000 слов и фразеологических выражений / Российская академия наук. Институт русского языка им. В.В. Виноградова. 4-е изд., дополненное. М., 1999. 797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Словарь иностранных слов / Под ред. И.В. Лёхина и В.Н. Петрова. Издание четвертое, переработанное и дополненное. М., 1954. 578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264. Словарь иностранных слов / Под ред. И.В. Лехина и др. М., 1989. 624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Собрание сочинений В.И. Даля / Электронная версия // (Р) 2000-2001. IDDK/</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Толковый словарь иностранных слов Л.П. Крысина / Большая энциклопедия Кирилла и Мефодия / Электронная версия // Мегаэнциклопедия MtgaBook/ru/ 2005.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Философский словарь/ Под ред. И.Т. Фролова. М., 2001. 879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Философский энциклопедический словарь. М.: Советская энциклопедия, 1990. 856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Энциклопедический словарь «</w:t>
      </w:r>
      <w:r>
        <w:rPr>
          <w:rStyle w:val="WW8Num4z0"/>
          <w:rFonts w:ascii="Verdana" w:hAnsi="Verdana"/>
          <w:color w:val="4682B4"/>
          <w:sz w:val="18"/>
          <w:szCs w:val="18"/>
        </w:rPr>
        <w:t>Экономика и право</w:t>
      </w:r>
      <w:r>
        <w:rPr>
          <w:rFonts w:ascii="Verdana" w:hAnsi="Verdana"/>
          <w:color w:val="000000"/>
          <w:sz w:val="18"/>
          <w:szCs w:val="18"/>
        </w:rPr>
        <w:t>» / Большая юридическая библиотека / Электронная версия // BIGURLIB, 2001.1. Работы зарубежных авторов</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Ясинок М.М. Принципы устносп, непосредственности и непрерывности в гражданском судопроизводстве: Автореф. дис. . канд. юрид. наук (на украинском языке). Харьков, 2004. 20 с.</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З.СПИСОК ИСПОЛЬЗОВАННЫХ МАТЕРИАЛОВ СУДЕБНОЙ1. ПРАКТИКИ</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Информационное письмо Высшего Арбитражного Суда РФ от 20 декабря 1999 г. № С1-7/СМП-1341 «Об основных положениях, применяемых Европейским судом по правам человека при защите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прав и права на правосудие»// Вестник ВАС РФ. 2000. №2.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Информационное письмо Высшего Арбитражного Суда РФ от 25 мая 2005 г. № С1-7/СМП-572. URL: http://www.arbitr.ru (Дата обращения 12 сентября 2009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О деятельности арбитражных судов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правонарушений в сфере экономики: Информационно-методическое письмо Высшего Арбитражного Суда РФ от 17 апреля 1997 г. № 6 (утратило силу)//Вестник ВАС РФ. 1997. №5.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Обзор</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и решений Европейского Суда по правам человека по российским</w:t>
      </w:r>
      <w:r>
        <w:rPr>
          <w:rStyle w:val="WW8Num3z0"/>
          <w:rFonts w:ascii="Verdana" w:hAnsi="Verdana"/>
          <w:color w:val="000000"/>
          <w:sz w:val="18"/>
          <w:szCs w:val="18"/>
        </w:rPr>
        <w:t> </w:t>
      </w:r>
      <w:r>
        <w:rPr>
          <w:rStyle w:val="WW8Num4z0"/>
          <w:rFonts w:ascii="Verdana" w:hAnsi="Verdana"/>
          <w:color w:val="4682B4"/>
          <w:sz w:val="18"/>
          <w:szCs w:val="18"/>
        </w:rPr>
        <w:t>жалобам</w:t>
      </w:r>
      <w:r>
        <w:rPr>
          <w:rStyle w:val="WW8Num3z0"/>
          <w:rFonts w:ascii="Verdana" w:hAnsi="Verdana"/>
          <w:color w:val="000000"/>
          <w:sz w:val="18"/>
          <w:szCs w:val="18"/>
        </w:rPr>
        <w:t> </w:t>
      </w:r>
      <w:r>
        <w:rPr>
          <w:rFonts w:ascii="Verdana" w:hAnsi="Verdana"/>
          <w:color w:val="000000"/>
          <w:sz w:val="18"/>
          <w:szCs w:val="18"/>
        </w:rPr>
        <w:t>за февраль 2008 г.//</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Российское издание. 2008. №4.</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Обзор постановлений и решений Европейского Суда по правам человека по российским жалобам за октябрь 2008 г.// Бюллетень Европейского Суда по правам человека. Российское издание. 2008. № 10.</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Европейского Суда по правам человека от 1 марта 2007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«Саламатина (Salamatina) против Российской Федерации»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№38015/03) (Первая Секция)// Бюллетень Европейского Суда по правам человека. Российское издание. 2008. №9.</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Постановление Европейского суда по правам человека от 10 мая 2007 г. вынесено III Секцией.по делу Тедеско против Франции [Tedesco v. France] (№ 11950/02) // Бюллетень Европейского суда по правам человека. Российское издание. 2007. № 12.</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Постановление Европейского суда по правам человека от 15 марта 2007 г. вынесено III Секцией. по делу Георге против Румынии [Gheorghe v. Romania] (№ 19215/04// Бюллетень Европейского суда по правам человека. Российское издание. 2007. № 9.</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Постановление Европейского суда по правам человека от 15 ноября 2007 г. вынесено V Секцией. по делу Хамидов против России[Khamidov v. Russia] (№72118/01) // Бюллетень Европейского суда по правам человека. Российское издание. 2008. № 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Постановление Европейского суда по правам человека от 22 февраля 2007 г. вынесено I Секцией. по делу Татишвили против России [Tatishvili v. Russia] (№ 1509/02) // Бюллетень Европейского суда по правам человека. Российское издание. 2007. № 8.</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Постановление Европейского суда по правам человека от 24.07.03 по делу «</w:t>
      </w:r>
      <w:r>
        <w:rPr>
          <w:rStyle w:val="WW8Num4z0"/>
          <w:rFonts w:ascii="Verdana" w:hAnsi="Verdana"/>
          <w:color w:val="4682B4"/>
          <w:sz w:val="18"/>
          <w:szCs w:val="18"/>
        </w:rPr>
        <w:t>Рябых против Российской Федерации</w:t>
      </w:r>
      <w:r>
        <w:rPr>
          <w:rFonts w:ascii="Verdana" w:hAnsi="Verdana"/>
          <w:color w:val="000000"/>
          <w:sz w:val="18"/>
          <w:szCs w:val="18"/>
        </w:rPr>
        <w:t>» // Журнал российского права. 2004. №5.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Постановление Европейского суда по правам человека от 25.07.02 по делу «</w:t>
      </w:r>
      <w:r>
        <w:rPr>
          <w:rStyle w:val="WW8Num4z0"/>
          <w:rFonts w:ascii="Verdana" w:hAnsi="Verdana"/>
          <w:color w:val="4682B4"/>
          <w:sz w:val="18"/>
          <w:szCs w:val="18"/>
        </w:rPr>
        <w:t>Совтрансавто</w:t>
      </w:r>
      <w:r>
        <w:rPr>
          <w:rStyle w:val="WW8Num3z0"/>
          <w:rFonts w:ascii="Verdana" w:hAnsi="Verdana"/>
          <w:color w:val="000000"/>
          <w:sz w:val="18"/>
          <w:szCs w:val="18"/>
        </w:rPr>
        <w:t> </w:t>
      </w:r>
      <w:r>
        <w:rPr>
          <w:rFonts w:ascii="Verdana" w:hAnsi="Verdana"/>
          <w:color w:val="000000"/>
          <w:sz w:val="18"/>
          <w:szCs w:val="18"/>
        </w:rPr>
        <w:t>Холдинг» против Украины»//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Постановление Европейского Суда по правам человека от 28 октября 1999 года по делу «</w:t>
      </w:r>
      <w:r>
        <w:rPr>
          <w:rStyle w:val="WW8Num4z0"/>
          <w:rFonts w:ascii="Verdana" w:hAnsi="Verdana"/>
          <w:color w:val="4682B4"/>
          <w:sz w:val="18"/>
          <w:szCs w:val="18"/>
        </w:rPr>
        <w:t>Вилле против Лихтенштейна</w:t>
      </w:r>
      <w:r>
        <w:rPr>
          <w:rFonts w:ascii="Verdana" w:hAnsi="Verdana"/>
          <w:color w:val="000000"/>
          <w:sz w:val="18"/>
          <w:szCs w:val="18"/>
        </w:rPr>
        <w:t>» Wille v. Liechtenstein., p. 64 // Гарант [электронный ресурс]: справочно-правовая система. Версия от 12 мая 2008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Постановление Европейского суда по правам человека от 6 декабря 2007 г. вынесено III Секцией. по делу Беян против Румынии (№l)[Beian v. Romania] (№ 1) (№ 30658/05) // Бюллетень Европейского суда по правам человека. Российское издание. 2008. № 6.</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286. Постановление Европейского Суда по правам человека от 7 июня 2007 г. Дело «</w:t>
      </w:r>
      <w:r>
        <w:rPr>
          <w:rStyle w:val="WW8Num4z0"/>
          <w:rFonts w:ascii="Verdana" w:hAnsi="Verdana"/>
          <w:color w:val="4682B4"/>
          <w:sz w:val="18"/>
          <w:szCs w:val="18"/>
        </w:rPr>
        <w:t>Загородников</w:t>
      </w:r>
      <w:r>
        <w:rPr>
          <w:rStyle w:val="WW8Num3z0"/>
          <w:rFonts w:ascii="Verdana" w:hAnsi="Verdana"/>
          <w:color w:val="000000"/>
          <w:sz w:val="18"/>
          <w:szCs w:val="18"/>
        </w:rPr>
        <w:t> </w:t>
      </w:r>
      <w:r>
        <w:rPr>
          <w:rFonts w:ascii="Verdana" w:hAnsi="Verdana"/>
          <w:color w:val="000000"/>
          <w:sz w:val="18"/>
          <w:szCs w:val="18"/>
        </w:rPr>
        <w:t>(Zagorodnikov) против Российской Федерации» (жалоба № 66941/01) (Первая Секция) // Бюллетень Европейского Суда по правам человека. Российское издание. 2008. № 11.</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Постановление Европейского Суда по правам человека от 8 марта 2007 г. Дело «Сидоренко (Sidorenko) против Российской Федерации» (жалоба № 4459/03) (Первая Секция)// Бюллетень Европейского Суда по правам человека. Российское издание. 2008. № 1.</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Постановление Европейского суда по правам человека по делу Гечпротив Турции (Goc Turkey) от 11 июля 2002 г. № 36590/97 (вынесено Большой</w:t>
      </w:r>
      <w:r>
        <w:rPr>
          <w:rStyle w:val="WW8Num3z0"/>
          <w:rFonts w:ascii="Verdana" w:hAnsi="Verdana"/>
          <w:color w:val="000000"/>
          <w:sz w:val="18"/>
          <w:szCs w:val="18"/>
        </w:rPr>
        <w:t> </w:t>
      </w:r>
      <w:r>
        <w:rPr>
          <w:rStyle w:val="WW8Num4z0"/>
          <w:rFonts w:ascii="Verdana" w:hAnsi="Verdana"/>
          <w:color w:val="4682B4"/>
          <w:sz w:val="18"/>
          <w:szCs w:val="18"/>
        </w:rPr>
        <w:t>Палатой</w:t>
      </w:r>
      <w:r>
        <w:rPr>
          <w:rFonts w:ascii="Verdana" w:hAnsi="Verdana"/>
          <w:color w:val="000000"/>
          <w:sz w:val="18"/>
          <w:szCs w:val="18"/>
        </w:rPr>
        <w:t>)//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Решение Европейского суда по правам человека от 30 августа 2007 г. вынесено III Секцией. по делу Мийон против Франции [Millón v. France] N 6051/06) // Бюллетень Европейского суда по правам человека. Российское издание. 2008. № 3.</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Решение Европейского Суда по правам человека от 8 февраля 2001 г. по вопросу приемлемости</w:t>
      </w:r>
      <w:r>
        <w:rPr>
          <w:rStyle w:val="WW8Num3z0"/>
          <w:rFonts w:ascii="Verdana" w:hAnsi="Verdana"/>
          <w:color w:val="000000"/>
          <w:sz w:val="18"/>
          <w:szCs w:val="18"/>
        </w:rPr>
        <w:t> </w:t>
      </w:r>
      <w:r>
        <w:rPr>
          <w:rStyle w:val="WW8Num4z0"/>
          <w:rFonts w:ascii="Verdana" w:hAnsi="Verdana"/>
          <w:color w:val="4682B4"/>
          <w:sz w:val="18"/>
          <w:szCs w:val="18"/>
        </w:rPr>
        <w:t>жалобы</w:t>
      </w:r>
      <w:r>
        <w:rPr>
          <w:rStyle w:val="WW8Num3z0"/>
          <w:rFonts w:ascii="Verdana" w:hAnsi="Verdana"/>
          <w:color w:val="000000"/>
          <w:sz w:val="18"/>
          <w:szCs w:val="18"/>
        </w:rPr>
        <w:t> </w:t>
      </w:r>
      <w:r>
        <w:rPr>
          <w:rFonts w:ascii="Verdana" w:hAnsi="Verdana"/>
          <w:color w:val="000000"/>
          <w:sz w:val="18"/>
          <w:szCs w:val="18"/>
        </w:rPr>
        <w:t>№ 47936/99, поданной Галиной Питкевич против Российской Федерации// Журнал российского права. 2001. №5.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от 20 ноября 2008 г. №58 «О внесении изменения в пункт 44 Регламента арбитражных судов Российской Федерации»// Вестник Высшего Арбитражного Суда Российской Федерации. 2009. № 1.</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Определение Федерального арбитражного суда Северо-Западного округа от 11 ноября 2008 г. № А13-878/2008//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 Постановление Федерального арбитражного суда Западно-Сибирскогоокруга от 17 июня 2009 г. № Ф04-2402/2009(6173-А27-50)//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 Постановление Федерального арбитражного суда Западно-Сибирского округа от 6 марта 2009 г. № Ф04/559-54/А75-2009 // Гарант электронный ресурс.: справочно-правовая система. Версия от 12 сентября 2010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Постановление Федерального арбитражного суда Поволжского округа от 25 декабря 2008 г. № А12-11992/2008// Гарант электронный ресурс.: справочно-правовая система. Версия от 12 сентября 2010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Постановление Федерального арбитражного суда Поволжского округа от 28-29 марта 2010 г. № А12-16044/09-С44//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Постановление Федерального арбитражного суда Северо-западного округа от 16 июля 2009 г. № А52/4534/ 2008/2 //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Постановление Федерального арбитражного суда Северо-Западного округа от 4 декабря 2006 г. № А05-5683/2006-26//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Постановление Федерального арбитражного суда Центрального округа от 14 мая 2010 г. № А23-3697/09А-3-336 // Гарант электронный ресурс.: справочно-правовая система. Версия от 1 февраля 2011 г.</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Статистические показатели о работе арбитражных судов РФ за 2007 г. // Вестник ВАС РФ. 2008. №4(185).</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Аналитическая записка к статистическому отчету о работе арбитражных судов Российской Федерации в 2010 году // http://www.arbitr.ru/ upimg/ABB739E6657079D763C2E5A005FA9779 1. pdf (Дата обращения 2 марта 2011 г.).1. Интернет-сайты</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Официальный сайт Высшего Арбитражного Суда РФ: www.arbitr.ru</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Официальный сайт</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www.president.kremlin.ru</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Юридический клуб: www.yurclub.ru</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Нормативно-правовые акты зарубежных стран: www.base.spinform.ru</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Бюллетень Мемориал ЕНКАС: www.memo.ru335. www.coe.int</w:t>
      </w:r>
    </w:p>
    <w:p w:rsidR="00E00C9C" w:rsidRDefault="00E00C9C" w:rsidP="00E00C9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Официальный сайт ежедневной газеты "Коммерсант": www.kommersant.ru/daily</w:t>
      </w:r>
    </w:p>
    <w:p w:rsidR="005B6D74" w:rsidRPr="00E00C9C" w:rsidRDefault="00E00C9C" w:rsidP="00E00C9C">
      <w:pPr>
        <w:rPr>
          <w:b/>
          <w:color w:val="FF0000"/>
        </w:rPr>
      </w:pPr>
      <w:r>
        <w:rPr>
          <w:rFonts w:ascii="Verdana" w:hAnsi="Verdana"/>
          <w:color w:val="000000"/>
          <w:sz w:val="18"/>
          <w:szCs w:val="18"/>
        </w:rPr>
        <w:lastRenderedPageBreak/>
        <w:br/>
      </w:r>
      <w:r>
        <w:rPr>
          <w:rFonts w:ascii="Verdana" w:hAnsi="Verdana"/>
          <w:color w:val="000000"/>
          <w:sz w:val="18"/>
          <w:szCs w:val="18"/>
        </w:rPr>
        <w:br/>
      </w:r>
      <w:bookmarkStart w:id="0" w:name="_GoBack"/>
      <w:bookmarkEnd w:id="0"/>
    </w:p>
    <w:p w:rsidR="0068362D" w:rsidRPr="00031E5A" w:rsidRDefault="002165B1" w:rsidP="00EA3223">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BD" w:rsidRDefault="009346BD">
      <w:r>
        <w:separator/>
      </w:r>
    </w:p>
  </w:endnote>
  <w:endnote w:type="continuationSeparator" w:id="0">
    <w:p w:rsidR="009346BD" w:rsidRDefault="0093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BD" w:rsidRDefault="009346BD">
      <w:r>
        <w:separator/>
      </w:r>
    </w:p>
  </w:footnote>
  <w:footnote w:type="continuationSeparator" w:id="0">
    <w:p w:rsidR="009346BD" w:rsidRDefault="00934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462"/>
    <w:rsid w:val="0016556C"/>
    <w:rsid w:val="00165FD0"/>
    <w:rsid w:val="0016638F"/>
    <w:rsid w:val="00170ACB"/>
    <w:rsid w:val="00171284"/>
    <w:rsid w:val="0017178B"/>
    <w:rsid w:val="00171907"/>
    <w:rsid w:val="00171928"/>
    <w:rsid w:val="001728D1"/>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B1"/>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B4"/>
    <w:rsid w:val="004152CC"/>
    <w:rsid w:val="00415316"/>
    <w:rsid w:val="004153ED"/>
    <w:rsid w:val="0041721B"/>
    <w:rsid w:val="0041739B"/>
    <w:rsid w:val="00417C3B"/>
    <w:rsid w:val="00421389"/>
    <w:rsid w:val="004215EE"/>
    <w:rsid w:val="004218C7"/>
    <w:rsid w:val="0042336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8B"/>
    <w:rsid w:val="00474B03"/>
    <w:rsid w:val="00474CF5"/>
    <w:rsid w:val="00474EEA"/>
    <w:rsid w:val="0047617E"/>
    <w:rsid w:val="00476C27"/>
    <w:rsid w:val="004774FA"/>
    <w:rsid w:val="00477AD3"/>
    <w:rsid w:val="004806F7"/>
    <w:rsid w:val="00480C76"/>
    <w:rsid w:val="00484CA8"/>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88C"/>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453"/>
    <w:rsid w:val="007A3A4A"/>
    <w:rsid w:val="007A4730"/>
    <w:rsid w:val="007A50DC"/>
    <w:rsid w:val="007A5649"/>
    <w:rsid w:val="007A5A70"/>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8CA"/>
    <w:rsid w:val="007F4D89"/>
    <w:rsid w:val="007F542C"/>
    <w:rsid w:val="007F55D4"/>
    <w:rsid w:val="007F5680"/>
    <w:rsid w:val="007F6858"/>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6BD"/>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E77FE"/>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4B3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17AC"/>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AFC"/>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AD02-1C06-4E0C-9872-D2B094B4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9868</TotalTime>
  <Pages>23</Pages>
  <Words>12277</Words>
  <Characters>69979</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82092</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2556</cp:revision>
  <cp:lastPrinted>2009-02-06T08:36:00Z</cp:lastPrinted>
  <dcterms:created xsi:type="dcterms:W3CDTF">2015-03-22T11:10:00Z</dcterms:created>
  <dcterms:modified xsi:type="dcterms:W3CDTF">2015-09-28T12:20:00Z</dcterms:modified>
</cp:coreProperties>
</file>