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79F5"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Полярус</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Олена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Миколаївна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старший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науковий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співробітник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відділу</w:t>
      </w:r>
    </w:p>
    <w:p w14:paraId="2B975691"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матеріалознавства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інженерії</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високостійких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поверхневих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шарів</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Інституту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проблем</w:t>
      </w:r>
    </w:p>
    <w:p w14:paraId="67E0B2BE"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матеріалознавства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НАН</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України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Назва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дисертації</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w:t>
      </w:r>
      <w:r w:rsidRPr="00AD5DFE">
        <w:rPr>
          <w:rFonts w:ascii="Helvetica" w:hAnsi="Helvetica" w:cs="Helvetica" w:hint="eastAsia"/>
          <w:b/>
          <w:bCs/>
          <w:color w:val="222222"/>
          <w:sz w:val="21"/>
          <w:szCs w:val="21"/>
        </w:rPr>
        <w:t>Фізико</w:t>
      </w:r>
      <w:r w:rsidRPr="00AD5DFE">
        <w:rPr>
          <w:rFonts w:ascii="Helvetica" w:hAnsi="Helvetica" w:cs="Helvetica"/>
          <w:b/>
          <w:bCs/>
          <w:color w:val="222222"/>
          <w:sz w:val="21"/>
          <w:szCs w:val="21"/>
        </w:rPr>
        <w:t>-</w:t>
      </w:r>
      <w:r w:rsidRPr="00AD5DFE">
        <w:rPr>
          <w:rFonts w:ascii="Helvetica" w:hAnsi="Helvetica" w:cs="Helvetica" w:hint="eastAsia"/>
          <w:b/>
          <w:bCs/>
          <w:color w:val="222222"/>
          <w:sz w:val="21"/>
          <w:szCs w:val="21"/>
        </w:rPr>
        <w:t>хімічні</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принципи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вибору</w:t>
      </w:r>
    </w:p>
    <w:p w14:paraId="32361A76"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структурних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складових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композиційних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матеріалів</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основі</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систем</w:t>
      </w:r>
      <w:r w:rsidRPr="00AD5DFE">
        <w:rPr>
          <w:rFonts w:ascii="Helvetica" w:hAnsi="Helvetica" w:cs="Helvetica"/>
          <w:b/>
          <w:bCs/>
          <w:color w:val="222222"/>
          <w:sz w:val="21"/>
          <w:szCs w:val="21"/>
        </w:rPr>
        <w:t xml:space="preserve"> </w:t>
      </w:r>
      <w:proofErr w:type="spellStart"/>
      <w:r w:rsidRPr="00AD5DFE">
        <w:rPr>
          <w:rFonts w:ascii="Helvetica" w:hAnsi="Helvetica" w:cs="Helvetica"/>
          <w:b/>
          <w:bCs/>
          <w:color w:val="222222"/>
          <w:sz w:val="21"/>
          <w:szCs w:val="21"/>
        </w:rPr>
        <w:t>NiAl</w:t>
      </w:r>
      <w:proofErr w:type="spellEnd"/>
      <w:r w:rsidRPr="00AD5DFE">
        <w:rPr>
          <w:rFonts w:ascii="Helvetica" w:hAnsi="Helvetica" w:cs="Helvetica"/>
          <w:b/>
          <w:bCs/>
          <w:color w:val="222222"/>
          <w:sz w:val="21"/>
          <w:szCs w:val="21"/>
        </w:rPr>
        <w:t xml:space="preserve">/NiTi-MeB2 </w:t>
      </w:r>
      <w:r w:rsidRPr="00AD5DFE">
        <w:rPr>
          <w:rFonts w:ascii="Helvetica" w:hAnsi="Helvetica" w:cs="Helvetica" w:hint="eastAsia"/>
          <w:b/>
          <w:bCs/>
          <w:color w:val="222222"/>
          <w:sz w:val="21"/>
          <w:szCs w:val="21"/>
        </w:rPr>
        <w:t>з</w:t>
      </w:r>
    </w:p>
    <w:p w14:paraId="60A1E8DF"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підвищеними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зносо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корозійною</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стійкістю</w:t>
      </w:r>
      <w:r w:rsidRPr="00AD5DFE">
        <w:rPr>
          <w:rFonts w:ascii="Helvetica" w:hAnsi="Helvetica" w:cs="Helvetica" w:hint="eastAsia"/>
          <w:b/>
          <w:bCs/>
          <w:color w:val="222222"/>
          <w:sz w:val="21"/>
          <w:szCs w:val="21"/>
        </w:rPr>
        <w:t>»</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Шифр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назва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спеціальності</w:t>
      </w:r>
      <w:r w:rsidRPr="00AD5DFE">
        <w:rPr>
          <w:rFonts w:ascii="Helvetica" w:hAnsi="Helvetica" w:cs="Helvetica"/>
          <w:b/>
          <w:bCs/>
          <w:color w:val="222222"/>
          <w:sz w:val="21"/>
          <w:szCs w:val="21"/>
        </w:rPr>
        <w:t>:</w:t>
      </w:r>
    </w:p>
    <w:p w14:paraId="3E6FA235"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b/>
          <w:bCs/>
          <w:color w:val="222222"/>
          <w:sz w:val="21"/>
          <w:szCs w:val="21"/>
        </w:rPr>
        <w:t xml:space="preserve">05.02.01 </w:t>
      </w:r>
      <w:r w:rsidRPr="00AD5DFE">
        <w:rPr>
          <w:rFonts w:ascii="Helvetica" w:hAnsi="Helvetica" w:cs="Helvetica" w:hint="eastAsia"/>
          <w:b/>
          <w:bCs/>
          <w:color w:val="222222"/>
          <w:sz w:val="21"/>
          <w:szCs w:val="21"/>
        </w:rPr>
        <w:t>«</w:t>
      </w:r>
      <w:r w:rsidRPr="00AD5DFE">
        <w:rPr>
          <w:rFonts w:ascii="Helvetica" w:hAnsi="Helvetica" w:cs="Helvetica" w:hint="eastAsia"/>
          <w:b/>
          <w:bCs/>
          <w:color w:val="222222"/>
          <w:sz w:val="21"/>
          <w:szCs w:val="21"/>
        </w:rPr>
        <w:t>Матеріалознавство</w:t>
      </w:r>
      <w:r w:rsidRPr="00AD5DFE">
        <w:rPr>
          <w:rFonts w:ascii="Helvetica" w:hAnsi="Helvetica" w:cs="Helvetica" w:hint="eastAsia"/>
          <w:b/>
          <w:bCs/>
          <w:color w:val="222222"/>
          <w:sz w:val="21"/>
          <w:szCs w:val="21"/>
        </w:rPr>
        <w:t>»</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Докторська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рада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w:t>
      </w:r>
      <w:r w:rsidRPr="00AD5DFE">
        <w:rPr>
          <w:rFonts w:ascii="Helvetica" w:hAnsi="Helvetica" w:cs="Helvetica"/>
          <w:b/>
          <w:bCs/>
          <w:color w:val="222222"/>
          <w:sz w:val="21"/>
          <w:szCs w:val="21"/>
        </w:rPr>
        <w:t xml:space="preserve"> 26.207.03 </w:t>
      </w:r>
      <w:r w:rsidRPr="00AD5DFE">
        <w:rPr>
          <w:rFonts w:ascii="Helvetica" w:hAnsi="Helvetica" w:cs="Helvetica" w:hint="eastAsia"/>
          <w:b/>
          <w:bCs/>
          <w:color w:val="222222"/>
          <w:sz w:val="21"/>
          <w:szCs w:val="21"/>
        </w:rPr>
        <w:t>Інституту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проблем</w:t>
      </w:r>
    </w:p>
    <w:p w14:paraId="5BAE9402"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матеріалознавства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ім</w:t>
      </w:r>
      <w:r w:rsidRPr="00AD5DFE">
        <w:rPr>
          <w:rFonts w:ascii="Helvetica" w:hAnsi="Helvetica" w:cs="Helvetica"/>
          <w:b/>
          <w:bCs/>
          <w:color w:val="222222"/>
          <w:sz w:val="21"/>
          <w:szCs w:val="21"/>
        </w:rPr>
        <w:t>.</w:t>
      </w:r>
      <w:r w:rsidRPr="00AD5DFE">
        <w:rPr>
          <w:rFonts w:ascii="Helvetica" w:hAnsi="Helvetica" w:cs="Helvetica" w:hint="eastAsia"/>
          <w:b/>
          <w:bCs/>
          <w:color w:val="222222"/>
          <w:sz w:val="21"/>
          <w:szCs w:val="21"/>
        </w:rPr>
        <w:t>І</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Францевича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НАН</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України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вул</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Омеляна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Пріцака</w:t>
      </w:r>
      <w:r w:rsidRPr="00AD5DFE">
        <w:rPr>
          <w:rFonts w:ascii="Helvetica" w:hAnsi="Helvetica" w:cs="Helvetica"/>
          <w:b/>
          <w:bCs/>
          <w:color w:val="222222"/>
          <w:sz w:val="21"/>
          <w:szCs w:val="21"/>
        </w:rPr>
        <w:t xml:space="preserve">,3, </w:t>
      </w:r>
      <w:r w:rsidRPr="00AD5DFE">
        <w:rPr>
          <w:rFonts w:ascii="Helvetica" w:hAnsi="Helvetica" w:cs="Helvetica" w:hint="eastAsia"/>
          <w:b/>
          <w:bCs/>
          <w:color w:val="222222"/>
          <w:sz w:val="21"/>
          <w:szCs w:val="21"/>
        </w:rPr>
        <w:t>Київ</w:t>
      </w:r>
      <w:r w:rsidRPr="00AD5DFE">
        <w:rPr>
          <w:rFonts w:ascii="Helvetica" w:hAnsi="Helvetica" w:cs="Helvetica"/>
          <w:b/>
          <w:bCs/>
          <w:color w:val="222222"/>
          <w:sz w:val="21"/>
          <w:szCs w:val="21"/>
        </w:rPr>
        <w:t xml:space="preserve">142, 03142, </w:t>
      </w:r>
      <w:r w:rsidRPr="00AD5DFE">
        <w:rPr>
          <w:rFonts w:ascii="Helvetica" w:hAnsi="Helvetica" w:cs="Helvetica" w:hint="eastAsia"/>
          <w:b/>
          <w:bCs/>
          <w:color w:val="222222"/>
          <w:sz w:val="21"/>
          <w:szCs w:val="21"/>
        </w:rPr>
        <w:t>тел</w:t>
      </w:r>
      <w:r w:rsidRPr="00AD5DFE">
        <w:rPr>
          <w:rFonts w:ascii="Helvetica" w:hAnsi="Helvetica" w:cs="Helvetica"/>
          <w:b/>
          <w:bCs/>
          <w:color w:val="222222"/>
          <w:sz w:val="21"/>
          <w:szCs w:val="21"/>
        </w:rPr>
        <w:t xml:space="preserve">. (044)205-79-10). </w:t>
      </w:r>
      <w:r w:rsidRPr="00AD5DFE">
        <w:rPr>
          <w:rFonts w:ascii="Helvetica" w:hAnsi="Helvetica" w:cs="Helvetica" w:hint="eastAsia"/>
          <w:b/>
          <w:bCs/>
          <w:color w:val="222222"/>
          <w:sz w:val="21"/>
          <w:szCs w:val="21"/>
        </w:rPr>
        <w:t>Науковий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консультант</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Уманський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Олександр</w:t>
      </w:r>
    </w:p>
    <w:p w14:paraId="5370F8E0"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Павлович</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доктор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технічних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наук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професор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завідувач</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відділу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матеріалознавства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та</w:t>
      </w:r>
    </w:p>
    <w:p w14:paraId="300895A6"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інженерії</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високостійких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поверхневих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шарів</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Інституту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проблем</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матеріалознавства</w:t>
      </w:r>
    </w:p>
    <w:p w14:paraId="5461C6D6"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ім</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Францевича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НАН</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України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Опоненти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Роїк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Тетяна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Анатоліївна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доктор</w:t>
      </w:r>
    </w:p>
    <w:p w14:paraId="4615EF29"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технічних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наук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професор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кафедри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технології</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поліграфічного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виробництва</w:t>
      </w:r>
    </w:p>
    <w:p w14:paraId="5284D58E"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НН</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w:t>
      </w:r>
      <w:r w:rsidRPr="00AD5DFE">
        <w:rPr>
          <w:rFonts w:ascii="Helvetica" w:hAnsi="Helvetica" w:cs="Helvetica" w:hint="eastAsia"/>
          <w:b/>
          <w:bCs/>
          <w:color w:val="222222"/>
          <w:sz w:val="21"/>
          <w:szCs w:val="21"/>
        </w:rPr>
        <w:t>Видавничо</w:t>
      </w:r>
      <w:r w:rsidRPr="00AD5DFE">
        <w:rPr>
          <w:rFonts w:ascii="Helvetica" w:hAnsi="Helvetica" w:cs="Helvetica"/>
          <w:b/>
          <w:bCs/>
          <w:color w:val="222222"/>
          <w:sz w:val="21"/>
          <w:szCs w:val="21"/>
        </w:rPr>
        <w:t>-</w:t>
      </w:r>
      <w:r w:rsidRPr="00AD5DFE">
        <w:rPr>
          <w:rFonts w:ascii="Helvetica" w:hAnsi="Helvetica" w:cs="Helvetica" w:hint="eastAsia"/>
          <w:b/>
          <w:bCs/>
          <w:color w:val="222222"/>
          <w:sz w:val="21"/>
          <w:szCs w:val="21"/>
        </w:rPr>
        <w:t>поліграфічного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інституту</w:t>
      </w:r>
      <w:r w:rsidRPr="00AD5DFE">
        <w:rPr>
          <w:rFonts w:ascii="Helvetica" w:hAnsi="Helvetica" w:cs="Helvetica" w:hint="eastAsia"/>
          <w:b/>
          <w:bCs/>
          <w:color w:val="222222"/>
          <w:sz w:val="21"/>
          <w:szCs w:val="21"/>
        </w:rPr>
        <w:t>»</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Національного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технічного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університету</w:t>
      </w:r>
    </w:p>
    <w:p w14:paraId="4D01845F"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України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w:t>
      </w:r>
      <w:r w:rsidRPr="00AD5DFE">
        <w:rPr>
          <w:rFonts w:ascii="Helvetica" w:hAnsi="Helvetica" w:cs="Helvetica" w:hint="eastAsia"/>
          <w:b/>
          <w:bCs/>
          <w:color w:val="222222"/>
          <w:sz w:val="21"/>
          <w:szCs w:val="21"/>
        </w:rPr>
        <w:t>Київський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політехнічний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інститут</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імені</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Ігоря</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Сікорського</w:t>
      </w:r>
      <w:r w:rsidRPr="00AD5DFE">
        <w:rPr>
          <w:rFonts w:ascii="Helvetica" w:hAnsi="Helvetica" w:cs="Helvetica" w:hint="eastAsia"/>
          <w:b/>
          <w:bCs/>
          <w:color w:val="222222"/>
          <w:sz w:val="21"/>
          <w:szCs w:val="21"/>
        </w:rPr>
        <w:t>»</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Сухова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Олена</w:t>
      </w:r>
    </w:p>
    <w:p w14:paraId="4E401DE8"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Вікторівна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доктор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технічних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наук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професор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провідний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науковий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співробітник</w:t>
      </w:r>
    </w:p>
    <w:p w14:paraId="0CC82E9E"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відділу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надпровідних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магнітних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систем</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Інституту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транспортних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систем</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технологій</w:t>
      </w:r>
    </w:p>
    <w:p w14:paraId="76B114FF"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НАН</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України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Мікосянчик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Оксана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Олександрівна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доктор</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технічних</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наук</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професор</w:t>
      </w:r>
      <w:r w:rsidRPr="00AD5DFE">
        <w:rPr>
          <w:rFonts w:ascii="Helvetica" w:hAnsi="Helvetica" w:cs="Helvetica"/>
          <w:b/>
          <w:bCs/>
          <w:color w:val="222222"/>
          <w:sz w:val="21"/>
          <w:szCs w:val="21"/>
        </w:rPr>
        <w:t>,</w:t>
      </w:r>
    </w:p>
    <w:p w14:paraId="027F8449"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lastRenderedPageBreak/>
        <w:t>завідувач</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кафедри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прикладної</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механіки</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та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інженерії</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матеріалів</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Аерокосмічного</w:t>
      </w:r>
    </w:p>
    <w:p w14:paraId="71028B8E" w14:textId="77777777" w:rsidR="00AD5DFE" w:rsidRPr="00AD5DFE" w:rsidRDefault="00AD5DFE" w:rsidP="00AD5DFE">
      <w:pPr>
        <w:rPr>
          <w:rFonts w:ascii="Helvetica" w:hAnsi="Helvetica" w:cs="Helvetica"/>
          <w:b/>
          <w:bCs/>
          <w:color w:val="222222"/>
          <w:sz w:val="21"/>
          <w:szCs w:val="21"/>
        </w:rPr>
      </w:pPr>
      <w:r w:rsidRPr="00AD5DFE">
        <w:rPr>
          <w:rFonts w:ascii="Helvetica" w:hAnsi="Helvetica" w:cs="Helvetica" w:hint="eastAsia"/>
          <w:b/>
          <w:bCs/>
          <w:color w:val="222222"/>
          <w:sz w:val="21"/>
          <w:szCs w:val="21"/>
        </w:rPr>
        <w:t>факультету</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Державного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некомерційного</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підприємства</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w:t>
      </w:r>
      <w:r w:rsidRPr="00AD5DFE">
        <w:rPr>
          <w:rFonts w:ascii="Helvetica" w:hAnsi="Helvetica" w:cs="Helvetica" w:hint="eastAsia"/>
          <w:b/>
          <w:bCs/>
          <w:color w:val="222222"/>
          <w:sz w:val="21"/>
          <w:szCs w:val="21"/>
        </w:rPr>
        <w:t>Державний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університет</w:t>
      </w:r>
    </w:p>
    <w:p w14:paraId="4CCADE6E" w14:textId="09B0B8C8" w:rsidR="004F7911" w:rsidRPr="00AD5DFE" w:rsidRDefault="00AD5DFE" w:rsidP="00AD5DFE">
      <w:r w:rsidRPr="00AD5DFE">
        <w:rPr>
          <w:rFonts w:ascii="Helvetica" w:hAnsi="Helvetica" w:cs="Helvetica" w:hint="eastAsia"/>
          <w:b/>
          <w:bCs/>
          <w:color w:val="222222"/>
          <w:sz w:val="21"/>
          <w:szCs w:val="21"/>
        </w:rPr>
        <w:t>«</w:t>
      </w:r>
      <w:r w:rsidRPr="00AD5DFE">
        <w:rPr>
          <w:rFonts w:ascii="Helvetica" w:hAnsi="Helvetica" w:cs="Helvetica" w:hint="eastAsia"/>
          <w:b/>
          <w:bCs/>
          <w:color w:val="222222"/>
          <w:sz w:val="21"/>
          <w:szCs w:val="21"/>
        </w:rPr>
        <w:t>Київський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авіаційний</w:t>
      </w:r>
      <w:r w:rsidRPr="00AD5DFE">
        <w:rPr>
          <w:rFonts w:ascii="Helvetica" w:hAnsi="Helvetica" w:cs="Helvetica"/>
          <w:b/>
          <w:bCs/>
          <w:color w:val="222222"/>
          <w:sz w:val="21"/>
          <w:szCs w:val="21"/>
        </w:rPr>
        <w:t xml:space="preserve"> </w:t>
      </w:r>
      <w:r w:rsidRPr="00AD5DFE">
        <w:rPr>
          <w:rFonts w:ascii="Helvetica" w:hAnsi="Helvetica" w:cs="Helvetica" w:hint="eastAsia"/>
          <w:b/>
          <w:bCs/>
          <w:color w:val="222222"/>
          <w:sz w:val="21"/>
          <w:szCs w:val="21"/>
        </w:rPr>
        <w:t>інститут</w:t>
      </w:r>
      <w:r w:rsidRPr="00AD5DFE">
        <w:rPr>
          <w:rFonts w:ascii="Helvetica" w:hAnsi="Helvetica" w:cs="Helvetica" w:hint="eastAsia"/>
          <w:b/>
          <w:bCs/>
          <w:color w:val="222222"/>
          <w:sz w:val="21"/>
          <w:szCs w:val="21"/>
        </w:rPr>
        <w:t>»</w:t>
      </w:r>
      <w:r w:rsidRPr="00AD5DFE">
        <w:rPr>
          <w:rFonts w:ascii="Helvetica" w:hAnsi="Helvetica" w:cs="Helvetica"/>
          <w:b/>
          <w:bCs/>
          <w:color w:val="222222"/>
          <w:sz w:val="21"/>
          <w:szCs w:val="21"/>
        </w:rPr>
        <w:t>.</w:t>
      </w:r>
    </w:p>
    <w:sectPr w:rsidR="004F7911" w:rsidRPr="00AD5D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9112" w14:textId="77777777" w:rsidR="006C324F" w:rsidRDefault="006C324F">
      <w:pPr>
        <w:spacing w:after="0" w:line="240" w:lineRule="auto"/>
      </w:pPr>
      <w:r>
        <w:separator/>
      </w:r>
    </w:p>
  </w:endnote>
  <w:endnote w:type="continuationSeparator" w:id="0">
    <w:p w14:paraId="31745E99" w14:textId="77777777" w:rsidR="006C324F" w:rsidRDefault="006C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7998" w14:textId="77777777" w:rsidR="006C324F" w:rsidRDefault="006C324F"/>
    <w:p w14:paraId="796F8379" w14:textId="77777777" w:rsidR="006C324F" w:rsidRDefault="006C324F"/>
    <w:p w14:paraId="4613AF32" w14:textId="77777777" w:rsidR="006C324F" w:rsidRDefault="006C324F"/>
    <w:p w14:paraId="7C34DCEA" w14:textId="77777777" w:rsidR="006C324F" w:rsidRDefault="006C324F"/>
    <w:p w14:paraId="130BEF5A" w14:textId="77777777" w:rsidR="006C324F" w:rsidRDefault="006C324F"/>
    <w:p w14:paraId="4BEA0A5D" w14:textId="77777777" w:rsidR="006C324F" w:rsidRDefault="006C324F"/>
    <w:p w14:paraId="6C9C743D" w14:textId="77777777" w:rsidR="006C324F" w:rsidRDefault="006C32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96EF4" wp14:editId="751269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2D37A" w14:textId="77777777" w:rsidR="006C324F" w:rsidRDefault="006C3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96E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2D37A" w14:textId="77777777" w:rsidR="006C324F" w:rsidRDefault="006C3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243BED" w14:textId="77777777" w:rsidR="006C324F" w:rsidRDefault="006C324F"/>
    <w:p w14:paraId="0E1BBF01" w14:textId="77777777" w:rsidR="006C324F" w:rsidRDefault="006C324F"/>
    <w:p w14:paraId="597B3CEA" w14:textId="77777777" w:rsidR="006C324F" w:rsidRDefault="006C32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6510E9" wp14:editId="66469F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6756" w14:textId="77777777" w:rsidR="006C324F" w:rsidRDefault="006C324F"/>
                          <w:p w14:paraId="49241F04" w14:textId="77777777" w:rsidR="006C324F" w:rsidRDefault="006C3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510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576756" w14:textId="77777777" w:rsidR="006C324F" w:rsidRDefault="006C324F"/>
                    <w:p w14:paraId="49241F04" w14:textId="77777777" w:rsidR="006C324F" w:rsidRDefault="006C3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CB5A5" w14:textId="77777777" w:rsidR="006C324F" w:rsidRDefault="006C324F"/>
    <w:p w14:paraId="19317693" w14:textId="77777777" w:rsidR="006C324F" w:rsidRDefault="006C324F">
      <w:pPr>
        <w:rPr>
          <w:sz w:val="2"/>
          <w:szCs w:val="2"/>
        </w:rPr>
      </w:pPr>
    </w:p>
    <w:p w14:paraId="199EB401" w14:textId="77777777" w:rsidR="006C324F" w:rsidRDefault="006C324F"/>
    <w:p w14:paraId="786C5297" w14:textId="77777777" w:rsidR="006C324F" w:rsidRDefault="006C324F">
      <w:pPr>
        <w:spacing w:after="0" w:line="240" w:lineRule="auto"/>
      </w:pPr>
    </w:p>
  </w:footnote>
  <w:footnote w:type="continuationSeparator" w:id="0">
    <w:p w14:paraId="7AFE3E7C" w14:textId="77777777" w:rsidR="006C324F" w:rsidRDefault="006C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4F"/>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185582</TotalTime>
  <Pages>2</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cp:revision>
  <cp:lastPrinted>2009-02-06T05:36:00Z</cp:lastPrinted>
  <dcterms:created xsi:type="dcterms:W3CDTF">2024-01-07T13:43:00Z</dcterms:created>
  <dcterms:modified xsi:type="dcterms:W3CDTF">2025-10-16T10:05:00Z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