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0A0231" w:rsidRDefault="000A0231" w:rsidP="000A0231">
      <w:r w:rsidRPr="00C96B88">
        <w:rPr>
          <w:rFonts w:ascii="Times New Roman" w:hAnsi="Times New Roman" w:cs="Times New Roman"/>
          <w:b/>
          <w:sz w:val="24"/>
          <w:szCs w:val="24"/>
        </w:rPr>
        <w:t xml:space="preserve">Ковалевська Анастасія Володимирівна, </w:t>
      </w:r>
      <w:r w:rsidRPr="00C96B88">
        <w:rPr>
          <w:rFonts w:ascii="Times New Roman" w:hAnsi="Times New Roman" w:cs="Times New Roman"/>
          <w:sz w:val="24"/>
          <w:szCs w:val="24"/>
        </w:rPr>
        <w:t>доцент кафедри української та іноземної мов, Одеський регіональний інститут державного управління Національної академії державного управління при Президентові України. Назва дисертації: «Патогенний політичний мегадискурс: алгоритм нейтралізації».</w:t>
      </w:r>
      <w:r w:rsidRPr="00C96B88">
        <w:rPr>
          <w:rFonts w:ascii="Times New Roman" w:hAnsi="Times New Roman" w:cs="Times New Roman"/>
          <w:b/>
          <w:i/>
          <w:sz w:val="24"/>
          <w:szCs w:val="24"/>
        </w:rPr>
        <w:t xml:space="preserve"> </w:t>
      </w:r>
      <w:r w:rsidRPr="00C96B88">
        <w:rPr>
          <w:rFonts w:ascii="Times New Roman" w:hAnsi="Times New Roman" w:cs="Times New Roman"/>
          <w:sz w:val="24"/>
          <w:szCs w:val="24"/>
        </w:rPr>
        <w:t>Шифр та назва спеціальності – 10.02.01 – українська мова. Спецрада Д 41.051.02 Одеського національного університету імені І. І. Мечникова</w:t>
      </w:r>
    </w:p>
    <w:sectPr w:rsidR="004111C7" w:rsidRPr="000A023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402E6">
    <w:pPr>
      <w:rPr>
        <w:sz w:val="2"/>
        <w:szCs w:val="2"/>
      </w:rPr>
    </w:pPr>
    <w:r w:rsidRPr="00D402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D402E6">
                <w:pPr>
                  <w:spacing w:line="240" w:lineRule="auto"/>
                </w:pPr>
                <w:fldSimple w:instr=" PAGE \* MERGEFORMAT ">
                  <w:r w:rsidR="00463446">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D402E6">
    <w:pPr>
      <w:rPr>
        <w:sz w:val="2"/>
        <w:szCs w:val="2"/>
      </w:rPr>
    </w:pPr>
    <w:r w:rsidRPr="00D402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D402E6">
                <w:pPr>
                  <w:spacing w:line="240" w:lineRule="auto"/>
                </w:pPr>
                <w:fldSimple w:instr=" PAGE \* MERGEFORMAT ">
                  <w:r w:rsidR="000A0231" w:rsidRPr="000A023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D402E6">
      <w:pPr>
        <w:rPr>
          <w:sz w:val="2"/>
          <w:szCs w:val="2"/>
        </w:rPr>
      </w:pPr>
      <w:r w:rsidRPr="00D402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D402E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D402E6">
      <w:pPr>
        <w:rPr>
          <w:sz w:val="2"/>
          <w:szCs w:val="2"/>
        </w:rPr>
      </w:pPr>
      <w:r w:rsidRPr="00D402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14"/>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68EC0-0DE4-438C-9F9F-298516C2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62</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84</cp:revision>
  <cp:lastPrinted>2009-02-06T05:36:00Z</cp:lastPrinted>
  <dcterms:created xsi:type="dcterms:W3CDTF">2021-03-22T21:45:00Z</dcterms:created>
  <dcterms:modified xsi:type="dcterms:W3CDTF">2021-03-29T12:10:00Z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