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0F59F"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hint="eastAsia"/>
          <w:b/>
          <w:bCs/>
          <w:color w:val="222222"/>
          <w:sz w:val="21"/>
          <w:szCs w:val="21"/>
        </w:rPr>
        <w:t>Некратова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Наталья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Алексеевна</w:t>
      </w:r>
      <w:r w:rsidRPr="00BC5948">
        <w:rPr>
          <w:rFonts w:ascii="Helvetica" w:hAnsi="Helvetica" w:cs="Helvetica"/>
          <w:b/>
          <w:bCs/>
          <w:color w:val="222222"/>
          <w:sz w:val="21"/>
          <w:szCs w:val="21"/>
        </w:rPr>
        <w:t>.</w:t>
      </w:r>
    </w:p>
    <w:p w14:paraId="702BAD53"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hint="eastAsia"/>
          <w:b/>
          <w:bCs/>
          <w:color w:val="222222"/>
          <w:sz w:val="21"/>
          <w:szCs w:val="21"/>
        </w:rPr>
        <w:t>Эколого</w:t>
      </w:r>
      <w:r w:rsidRPr="00BC5948">
        <w:rPr>
          <w:rFonts w:ascii="Helvetica" w:hAnsi="Helvetica" w:cs="Helvetica"/>
          <w:b/>
          <w:bCs/>
          <w:color w:val="222222"/>
          <w:sz w:val="21"/>
          <w:szCs w:val="21"/>
        </w:rPr>
        <w:t>-</w:t>
      </w:r>
      <w:r w:rsidRPr="00BC5948">
        <w:rPr>
          <w:rFonts w:ascii="Helvetica" w:hAnsi="Helvetica" w:cs="Helvetica" w:hint="eastAsia"/>
          <w:b/>
          <w:bCs/>
          <w:color w:val="222222"/>
          <w:sz w:val="21"/>
          <w:szCs w:val="21"/>
        </w:rPr>
        <w:t>биологические</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особенности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важнейших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лекарственных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растений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Алтае</w:t>
      </w:r>
      <w:r w:rsidRPr="00BC5948">
        <w:rPr>
          <w:rFonts w:ascii="Helvetica" w:hAnsi="Helvetica" w:cs="Helvetica"/>
          <w:b/>
          <w:bCs/>
          <w:color w:val="222222"/>
          <w:sz w:val="21"/>
          <w:szCs w:val="21"/>
        </w:rPr>
        <w:t>-</w:t>
      </w:r>
      <w:r w:rsidRPr="00BC5948">
        <w:rPr>
          <w:rFonts w:ascii="Helvetica" w:hAnsi="Helvetica" w:cs="Helvetica" w:hint="eastAsia"/>
          <w:b/>
          <w:bCs/>
          <w:color w:val="222222"/>
          <w:sz w:val="21"/>
          <w:szCs w:val="21"/>
        </w:rPr>
        <w:t>Саянской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горной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области</w:t>
      </w:r>
      <w:r w:rsidRPr="00BC5948">
        <w:rPr>
          <w:rFonts w:ascii="Helvetica" w:hAnsi="Helvetica" w:cs="Helvetica"/>
          <w:b/>
          <w:bCs/>
          <w:color w:val="222222"/>
          <w:sz w:val="21"/>
          <w:szCs w:val="21"/>
        </w:rPr>
        <w:t xml:space="preserve"> : </w:t>
      </w:r>
      <w:r w:rsidRPr="00BC5948">
        <w:rPr>
          <w:rFonts w:ascii="Helvetica" w:hAnsi="Helvetica" w:cs="Helvetica" w:hint="eastAsia"/>
          <w:b/>
          <w:bCs/>
          <w:color w:val="222222"/>
          <w:sz w:val="21"/>
          <w:szCs w:val="21"/>
        </w:rPr>
        <w:t>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целях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рацион</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использования</w:t>
      </w:r>
      <w:r w:rsidRPr="00BC5948">
        <w:rPr>
          <w:rFonts w:ascii="Helvetica" w:hAnsi="Helvetica" w:cs="Helvetica"/>
          <w:b/>
          <w:bCs/>
          <w:color w:val="222222"/>
          <w:sz w:val="21"/>
          <w:szCs w:val="21"/>
        </w:rPr>
        <w:t xml:space="preserve"> : </w:t>
      </w:r>
      <w:r w:rsidRPr="00BC5948">
        <w:rPr>
          <w:rFonts w:ascii="Helvetica" w:hAnsi="Helvetica" w:cs="Helvetica" w:hint="eastAsia"/>
          <w:b/>
          <w:bCs/>
          <w:color w:val="222222"/>
          <w:sz w:val="21"/>
          <w:szCs w:val="21"/>
        </w:rPr>
        <w:t>диссертация</w:t>
      </w:r>
      <w:r w:rsidRPr="00BC5948">
        <w:rPr>
          <w:rFonts w:ascii="Helvetica" w:hAnsi="Helvetica" w:cs="Helvetica"/>
          <w:b/>
          <w:bCs/>
          <w:color w:val="222222"/>
          <w:sz w:val="21"/>
          <w:szCs w:val="21"/>
        </w:rPr>
        <w:t xml:space="preserve"> ... </w:t>
      </w:r>
      <w:r w:rsidRPr="00BC5948">
        <w:rPr>
          <w:rFonts w:ascii="Helvetica" w:hAnsi="Helvetica" w:cs="Helvetica" w:hint="eastAsia"/>
          <w:b/>
          <w:bCs/>
          <w:color w:val="222222"/>
          <w:sz w:val="21"/>
          <w:szCs w:val="21"/>
        </w:rPr>
        <w:t>доктора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биологических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наук</w:t>
      </w:r>
      <w:r w:rsidRPr="00BC5948">
        <w:rPr>
          <w:rFonts w:ascii="Helvetica" w:hAnsi="Helvetica" w:cs="Helvetica"/>
          <w:b/>
          <w:bCs/>
          <w:color w:val="222222"/>
          <w:sz w:val="21"/>
          <w:szCs w:val="21"/>
        </w:rPr>
        <w:t xml:space="preserve"> : 03.00.05. - </w:t>
      </w:r>
      <w:r w:rsidRPr="00BC5948">
        <w:rPr>
          <w:rFonts w:ascii="Helvetica" w:hAnsi="Helvetica" w:cs="Helvetica" w:hint="eastAsia"/>
          <w:b/>
          <w:bCs/>
          <w:color w:val="222222"/>
          <w:sz w:val="21"/>
          <w:szCs w:val="21"/>
        </w:rPr>
        <w:t>Томск</w:t>
      </w:r>
      <w:r w:rsidRPr="00BC5948">
        <w:rPr>
          <w:rFonts w:ascii="Helvetica" w:hAnsi="Helvetica" w:cs="Helvetica"/>
          <w:b/>
          <w:bCs/>
          <w:color w:val="222222"/>
          <w:sz w:val="21"/>
          <w:szCs w:val="21"/>
        </w:rPr>
        <w:t xml:space="preserve">, 1997. - 238 </w:t>
      </w:r>
      <w:r w:rsidRPr="00BC5948">
        <w:rPr>
          <w:rFonts w:ascii="Helvetica" w:hAnsi="Helvetica" w:cs="Helvetica" w:hint="eastAsia"/>
          <w:b/>
          <w:bCs/>
          <w:color w:val="222222"/>
          <w:sz w:val="21"/>
          <w:szCs w:val="21"/>
        </w:rPr>
        <w:t>с</w:t>
      </w:r>
      <w:r w:rsidRPr="00BC5948">
        <w:rPr>
          <w:rFonts w:ascii="Helvetica" w:hAnsi="Helvetica" w:cs="Helvetica"/>
          <w:b/>
          <w:bCs/>
          <w:color w:val="222222"/>
          <w:sz w:val="21"/>
          <w:szCs w:val="21"/>
        </w:rPr>
        <w:t xml:space="preserve">. : </w:t>
      </w:r>
      <w:r w:rsidRPr="00BC5948">
        <w:rPr>
          <w:rFonts w:ascii="Helvetica" w:hAnsi="Helvetica" w:cs="Helvetica" w:hint="eastAsia"/>
          <w:b/>
          <w:bCs/>
          <w:color w:val="222222"/>
          <w:sz w:val="21"/>
          <w:szCs w:val="21"/>
        </w:rPr>
        <w:t>ил</w:t>
      </w:r>
      <w:r w:rsidRPr="00BC5948">
        <w:rPr>
          <w:rFonts w:ascii="Helvetica" w:hAnsi="Helvetica" w:cs="Helvetica"/>
          <w:b/>
          <w:bCs/>
          <w:color w:val="222222"/>
          <w:sz w:val="21"/>
          <w:szCs w:val="21"/>
        </w:rPr>
        <w:t>.</w:t>
      </w:r>
    </w:p>
    <w:p w14:paraId="56A53DD1"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hint="eastAsia"/>
          <w:b/>
          <w:bCs/>
          <w:color w:val="222222"/>
          <w:sz w:val="21"/>
          <w:szCs w:val="21"/>
        </w:rPr>
        <w:t>больше</w:t>
      </w:r>
    </w:p>
    <w:p w14:paraId="1C414DB9"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hint="eastAsia"/>
          <w:b/>
          <w:bCs/>
          <w:color w:val="222222"/>
          <w:sz w:val="21"/>
          <w:szCs w:val="21"/>
        </w:rPr>
        <w:t>Цитаты</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из</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текста</w:t>
      </w:r>
      <w:r w:rsidRPr="00BC5948">
        <w:rPr>
          <w:rFonts w:ascii="Helvetica" w:hAnsi="Helvetica" w:cs="Helvetica"/>
          <w:b/>
          <w:bCs/>
          <w:color w:val="222222"/>
          <w:sz w:val="21"/>
          <w:szCs w:val="21"/>
        </w:rPr>
        <w:t>:</w:t>
      </w:r>
    </w:p>
    <w:p w14:paraId="104F8109"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hint="eastAsia"/>
          <w:b/>
          <w:bCs/>
          <w:color w:val="222222"/>
          <w:sz w:val="21"/>
          <w:szCs w:val="21"/>
        </w:rPr>
        <w:t>стр</w:t>
      </w:r>
      <w:r w:rsidRPr="00BC5948">
        <w:rPr>
          <w:rFonts w:ascii="Helvetica" w:hAnsi="Helvetica" w:cs="Helvetica"/>
          <w:b/>
          <w:bCs/>
          <w:color w:val="222222"/>
          <w:sz w:val="21"/>
          <w:szCs w:val="21"/>
        </w:rPr>
        <w:t>. 1</w:t>
      </w:r>
    </w:p>
    <w:p w14:paraId="5515ED0B"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hint="eastAsia"/>
          <w:b/>
          <w:bCs/>
          <w:color w:val="222222"/>
          <w:sz w:val="21"/>
          <w:szCs w:val="21"/>
        </w:rPr>
        <w:t>„</w:t>
      </w:r>
      <w:r w:rsidRPr="00BC5948">
        <w:rPr>
          <w:rFonts w:ascii="Helvetica" w:hAnsi="Helvetica" w:cs="Helvetica"/>
          <w:b/>
          <w:bCs/>
          <w:color w:val="222222"/>
          <w:sz w:val="21"/>
          <w:szCs w:val="21"/>
        </w:rPr>
        <w:t xml:space="preserve">7 - J /Of / - </w:t>
      </w:r>
      <w:r w:rsidRPr="00BC5948">
        <w:rPr>
          <w:rFonts w:ascii="Helvetica" w:hAnsi="Helvetica" w:cs="Helvetica" w:hint="eastAsia"/>
          <w:b/>
          <w:bCs/>
          <w:color w:val="222222"/>
          <w:sz w:val="21"/>
          <w:szCs w:val="21"/>
        </w:rPr>
        <w:t>Томский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государственный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университет</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На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правах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рукописи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Некратова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Наталья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Алексеевна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ЭКОЛОГО</w:t>
      </w:r>
      <w:r w:rsidRPr="00BC5948">
        <w:rPr>
          <w:rFonts w:ascii="Helvetica" w:hAnsi="Helvetica" w:cs="Helvetica"/>
          <w:b/>
          <w:bCs/>
          <w:color w:val="222222"/>
          <w:sz w:val="21"/>
          <w:szCs w:val="21"/>
        </w:rPr>
        <w:t>-</w:t>
      </w:r>
      <w:r w:rsidRPr="00BC5948">
        <w:rPr>
          <w:rFonts w:ascii="Helvetica" w:hAnsi="Helvetica" w:cs="Helvetica" w:hint="eastAsia"/>
          <w:b/>
          <w:bCs/>
          <w:color w:val="222222"/>
          <w:sz w:val="21"/>
          <w:szCs w:val="21"/>
        </w:rPr>
        <w:t>БИОЛОГИЧЕСКИЕ</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ОСОБЕННОСТИ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ВАЖНЕЙШИХ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ЛЕКАРСТВЕННЫХ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РАСТЕНИЙ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АЛТАЕ</w:t>
      </w:r>
      <w:r w:rsidRPr="00BC5948">
        <w:rPr>
          <w:rFonts w:ascii="Helvetica" w:hAnsi="Helvetica" w:cs="Helvetica"/>
          <w:b/>
          <w:bCs/>
          <w:color w:val="222222"/>
          <w:sz w:val="21"/>
          <w:szCs w:val="21"/>
        </w:rPr>
        <w:t>-</w:t>
      </w:r>
      <w:r w:rsidRPr="00BC5948">
        <w:rPr>
          <w:rFonts w:ascii="Helvetica" w:hAnsi="Helvetica" w:cs="Helvetica" w:hint="eastAsia"/>
          <w:b/>
          <w:bCs/>
          <w:color w:val="222222"/>
          <w:sz w:val="21"/>
          <w:szCs w:val="21"/>
        </w:rPr>
        <w:t>САЯНСКОЙ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ГОРНОЙ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ОБЛАСТИ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ЦЕЛЯХ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РАЦИОНАЛЬНОГО</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ИСПОЛЬЗОВАНИЯ</w:t>
      </w:r>
      <w:r w:rsidRPr="00BC5948">
        <w:rPr>
          <w:rFonts w:ascii="Helvetica" w:hAnsi="Helvetica" w:cs="Helvetica"/>
          <w:b/>
          <w:bCs/>
          <w:color w:val="222222"/>
          <w:sz w:val="21"/>
          <w:szCs w:val="21"/>
        </w:rPr>
        <w:t>) 03.00.05 - "</w:t>
      </w:r>
      <w:r w:rsidRPr="00BC5948">
        <w:rPr>
          <w:rFonts w:ascii="Helvetica" w:hAnsi="Helvetica" w:cs="Helvetica" w:hint="eastAsia"/>
          <w:b/>
          <w:bCs/>
          <w:color w:val="222222"/>
          <w:sz w:val="21"/>
          <w:szCs w:val="21"/>
        </w:rPr>
        <w:t>Ботаника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Диссертация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на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соискание</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учёной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степени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доктора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биологических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наук</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Томск</w:t>
      </w:r>
      <w:r w:rsidRPr="00BC5948">
        <w:rPr>
          <w:rFonts w:ascii="Helvetica" w:hAnsi="Helvetica" w:cs="Helvetica"/>
          <w:b/>
          <w:bCs/>
          <w:color w:val="222222"/>
          <w:sz w:val="21"/>
          <w:szCs w:val="21"/>
        </w:rPr>
        <w:t xml:space="preserve"> - 1997 7 </w:t>
      </w:r>
      <w:r w:rsidRPr="00BC5948">
        <w:rPr>
          <w:rFonts w:ascii="Helvetica" w:hAnsi="Helvetica" w:cs="Helvetica" w:hint="eastAsia"/>
          <w:b/>
          <w:bCs/>
          <w:color w:val="222222"/>
          <w:sz w:val="21"/>
          <w:szCs w:val="21"/>
        </w:rPr>
        <w:t>СОДЕРЖАНИЕ</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ВВЕДЕНИЕ</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ГЛАВА</w:t>
      </w:r>
      <w:r w:rsidRPr="00BC5948">
        <w:rPr>
          <w:rFonts w:ascii="Helvetica" w:hAnsi="Helvetica" w:cs="Helvetica"/>
          <w:b/>
          <w:bCs/>
          <w:color w:val="222222"/>
          <w:sz w:val="21"/>
          <w:szCs w:val="21"/>
        </w:rPr>
        <w:t xml:space="preserve"> 1. </w:t>
      </w:r>
      <w:r w:rsidRPr="00BC5948">
        <w:rPr>
          <w:rFonts w:ascii="Helvetica" w:hAnsi="Helvetica" w:cs="Helvetica" w:hint="eastAsia"/>
          <w:b/>
          <w:bCs/>
          <w:color w:val="222222"/>
          <w:sz w:val="21"/>
          <w:szCs w:val="21"/>
        </w:rPr>
        <w:t>ПРИРОДНЫЕ</w:t>
      </w:r>
      <w:r w:rsidRPr="00BC5948">
        <w:rPr>
          <w:rFonts w:ascii="Helvetica" w:hAnsi="Helvetica" w:cs="Helvetica"/>
          <w:b/>
          <w:bCs/>
          <w:color w:val="222222"/>
          <w:sz w:val="21"/>
          <w:szCs w:val="21"/>
        </w:rPr>
        <w:t>...</w:t>
      </w:r>
    </w:p>
    <w:p w14:paraId="4533905E"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hint="eastAsia"/>
          <w:b/>
          <w:bCs/>
          <w:color w:val="222222"/>
          <w:sz w:val="21"/>
          <w:szCs w:val="21"/>
        </w:rPr>
        <w:t>стр</w:t>
      </w:r>
      <w:r w:rsidRPr="00BC5948">
        <w:rPr>
          <w:rFonts w:ascii="Helvetica" w:hAnsi="Helvetica" w:cs="Helvetica"/>
          <w:b/>
          <w:bCs/>
          <w:color w:val="222222"/>
          <w:sz w:val="21"/>
          <w:szCs w:val="21"/>
        </w:rPr>
        <w:t>. 8</w:t>
      </w:r>
    </w:p>
    <w:p w14:paraId="66364A07"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hint="eastAsia"/>
          <w:b/>
          <w:bCs/>
          <w:color w:val="222222"/>
          <w:sz w:val="21"/>
          <w:szCs w:val="21"/>
        </w:rPr>
        <w:t>разработанные</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нами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режимы</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рационального</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использования</w:t>
      </w:r>
      <w:r w:rsidRPr="00BC5948">
        <w:rPr>
          <w:rFonts w:ascii="Helvetica" w:hAnsi="Helvetica" w:cs="Helvetica"/>
          <w:b/>
          <w:bCs/>
          <w:color w:val="222222"/>
          <w:sz w:val="21"/>
          <w:szCs w:val="21"/>
        </w:rPr>
        <w:t xml:space="preserve"> 5-</w:t>
      </w:r>
      <w:r w:rsidRPr="00BC5948">
        <w:rPr>
          <w:rFonts w:ascii="Helvetica" w:hAnsi="Helvetica" w:cs="Helvetica" w:hint="eastAsia"/>
          <w:b/>
          <w:bCs/>
          <w:color w:val="222222"/>
          <w:sz w:val="21"/>
          <w:szCs w:val="21"/>
        </w:rPr>
        <w:t>ти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важнейших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видов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лекарственных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растений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Алтае</w:t>
      </w:r>
      <w:r w:rsidRPr="00BC5948">
        <w:rPr>
          <w:rFonts w:ascii="Helvetica" w:hAnsi="Helvetica" w:cs="Helvetica"/>
          <w:b/>
          <w:bCs/>
          <w:color w:val="222222"/>
          <w:sz w:val="21"/>
          <w:szCs w:val="21"/>
        </w:rPr>
        <w:t>-</w:t>
      </w:r>
      <w:r w:rsidRPr="00BC5948">
        <w:rPr>
          <w:rFonts w:ascii="Helvetica" w:hAnsi="Helvetica" w:cs="Helvetica" w:hint="eastAsia"/>
          <w:b/>
          <w:bCs/>
          <w:color w:val="222222"/>
          <w:sz w:val="21"/>
          <w:szCs w:val="21"/>
        </w:rPr>
        <w:t>Саянской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горной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области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Это</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имеет</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важное</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значение</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для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эндемичных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видов</w:t>
      </w:r>
      <w:r w:rsidRPr="00BC5948">
        <w:rPr>
          <w:rFonts w:ascii="Helvetica" w:hAnsi="Helvetica" w:cs="Helvetica"/>
          <w:b/>
          <w:bCs/>
          <w:color w:val="222222"/>
          <w:sz w:val="21"/>
          <w:szCs w:val="21"/>
        </w:rPr>
        <w:t xml:space="preserve"> - </w:t>
      </w:r>
      <w:r w:rsidRPr="00BC5948">
        <w:rPr>
          <w:rFonts w:ascii="Helvetica" w:hAnsi="Helvetica" w:cs="Helvetica" w:hint="eastAsia"/>
          <w:b/>
          <w:bCs/>
          <w:color w:val="222222"/>
          <w:sz w:val="21"/>
          <w:szCs w:val="21"/>
        </w:rPr>
        <w:t>МК</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БТ</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имеющей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Алтае</w:t>
      </w:r>
      <w:r w:rsidRPr="00BC5948">
        <w:rPr>
          <w:rFonts w:ascii="Helvetica" w:hAnsi="Helvetica" w:cs="Helvetica"/>
          <w:b/>
          <w:bCs/>
          <w:color w:val="222222"/>
          <w:sz w:val="21"/>
          <w:szCs w:val="21"/>
        </w:rPr>
        <w:t>-</w:t>
      </w:r>
      <w:r w:rsidRPr="00BC5948">
        <w:rPr>
          <w:rFonts w:ascii="Helvetica" w:hAnsi="Helvetica" w:cs="Helvetica" w:hint="eastAsia"/>
          <w:b/>
          <w:bCs/>
          <w:color w:val="222222"/>
          <w:sz w:val="21"/>
          <w:szCs w:val="21"/>
        </w:rPr>
        <w:t>Саянской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горной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области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участок</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ценоареала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РР</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тем</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более</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что</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у</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них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на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сырьё</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используются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подземные</w:t>
      </w:r>
    </w:p>
    <w:p w14:paraId="4BC2CD40" w14:textId="77777777" w:rsidR="00BC5948" w:rsidRPr="00BC5948" w:rsidRDefault="00BC5948" w:rsidP="00BC5948">
      <w:pPr>
        <w:rPr>
          <w:rFonts w:ascii="Helvetica" w:hAnsi="Helvetica" w:cs="Helvetica"/>
          <w:b/>
          <w:bCs/>
          <w:color w:val="222222"/>
          <w:sz w:val="21"/>
          <w:szCs w:val="21"/>
        </w:rPr>
      </w:pPr>
    </w:p>
    <w:p w14:paraId="0B4900DF"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hint="eastAsia"/>
          <w:b/>
          <w:bCs/>
          <w:color w:val="222222"/>
          <w:sz w:val="21"/>
          <w:szCs w:val="21"/>
        </w:rPr>
        <w:t>Оглавление</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диссертации</w:t>
      </w:r>
    </w:p>
    <w:p w14:paraId="0AB31EB7"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hint="eastAsia"/>
          <w:b/>
          <w:bCs/>
          <w:color w:val="222222"/>
          <w:sz w:val="21"/>
          <w:szCs w:val="21"/>
        </w:rPr>
        <w:t>доктор</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биологических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наук</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Некратова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Наталья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Алексеевна</w:t>
      </w:r>
    </w:p>
    <w:p w14:paraId="14AE12B2"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hint="eastAsia"/>
          <w:b/>
          <w:bCs/>
          <w:color w:val="222222"/>
          <w:sz w:val="21"/>
          <w:szCs w:val="21"/>
        </w:rPr>
        <w:t>ВВЕДЕНИЕ</w:t>
      </w:r>
      <w:r w:rsidRPr="00BC5948">
        <w:rPr>
          <w:rFonts w:ascii="Helvetica" w:hAnsi="Helvetica" w:cs="Helvetica"/>
          <w:b/>
          <w:bCs/>
          <w:color w:val="222222"/>
          <w:sz w:val="21"/>
          <w:szCs w:val="21"/>
        </w:rPr>
        <w:t>.</w:t>
      </w:r>
    </w:p>
    <w:p w14:paraId="751003B0" w14:textId="77777777" w:rsidR="00BC5948" w:rsidRPr="00BC5948" w:rsidRDefault="00BC5948" w:rsidP="00BC5948">
      <w:pPr>
        <w:rPr>
          <w:rFonts w:ascii="Helvetica" w:hAnsi="Helvetica" w:cs="Helvetica"/>
          <w:b/>
          <w:bCs/>
          <w:color w:val="222222"/>
          <w:sz w:val="21"/>
          <w:szCs w:val="21"/>
        </w:rPr>
      </w:pPr>
    </w:p>
    <w:p w14:paraId="026A6CA7"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hint="eastAsia"/>
          <w:b/>
          <w:bCs/>
          <w:color w:val="222222"/>
          <w:sz w:val="21"/>
          <w:szCs w:val="21"/>
        </w:rPr>
        <w:t>ГЛАВА</w:t>
      </w:r>
      <w:r w:rsidRPr="00BC5948">
        <w:rPr>
          <w:rFonts w:ascii="Helvetica" w:hAnsi="Helvetica" w:cs="Helvetica"/>
          <w:b/>
          <w:bCs/>
          <w:color w:val="222222"/>
          <w:sz w:val="21"/>
          <w:szCs w:val="21"/>
        </w:rPr>
        <w:t xml:space="preserve"> 1. </w:t>
      </w:r>
      <w:r w:rsidRPr="00BC5948">
        <w:rPr>
          <w:rFonts w:ascii="Helvetica" w:hAnsi="Helvetica" w:cs="Helvetica" w:hint="eastAsia"/>
          <w:b/>
          <w:bCs/>
          <w:color w:val="222222"/>
          <w:sz w:val="21"/>
          <w:szCs w:val="21"/>
        </w:rPr>
        <w:t>ПРИРОДНЫЕ</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УСЛОВИЯ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РАЙОНА</w:t>
      </w:r>
    </w:p>
    <w:p w14:paraId="47D703EE" w14:textId="77777777" w:rsidR="00BC5948" w:rsidRPr="00BC5948" w:rsidRDefault="00BC5948" w:rsidP="00BC5948">
      <w:pPr>
        <w:rPr>
          <w:rFonts w:ascii="Helvetica" w:hAnsi="Helvetica" w:cs="Helvetica"/>
          <w:b/>
          <w:bCs/>
          <w:color w:val="222222"/>
          <w:sz w:val="21"/>
          <w:szCs w:val="21"/>
        </w:rPr>
      </w:pPr>
    </w:p>
    <w:p w14:paraId="1EBEA352"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hint="eastAsia"/>
          <w:b/>
          <w:bCs/>
          <w:color w:val="222222"/>
          <w:sz w:val="21"/>
          <w:szCs w:val="21"/>
        </w:rPr>
        <w:t>ИССЛЕДОВАНИЙ</w:t>
      </w:r>
      <w:r w:rsidRPr="00BC5948">
        <w:rPr>
          <w:rFonts w:ascii="Helvetica" w:hAnsi="Helvetica" w:cs="Helvetica"/>
          <w:b/>
          <w:bCs/>
          <w:color w:val="222222"/>
          <w:sz w:val="21"/>
          <w:szCs w:val="21"/>
        </w:rPr>
        <w:t>.</w:t>
      </w:r>
    </w:p>
    <w:p w14:paraId="128C53D0" w14:textId="77777777" w:rsidR="00BC5948" w:rsidRPr="00BC5948" w:rsidRDefault="00BC5948" w:rsidP="00BC5948">
      <w:pPr>
        <w:rPr>
          <w:rFonts w:ascii="Helvetica" w:hAnsi="Helvetica" w:cs="Helvetica"/>
          <w:b/>
          <w:bCs/>
          <w:color w:val="222222"/>
          <w:sz w:val="21"/>
          <w:szCs w:val="21"/>
        </w:rPr>
      </w:pPr>
    </w:p>
    <w:p w14:paraId="2C780FEE"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1.1. </w:t>
      </w:r>
      <w:r w:rsidRPr="00BC5948">
        <w:rPr>
          <w:rFonts w:ascii="Helvetica" w:hAnsi="Helvetica" w:cs="Helvetica" w:hint="eastAsia"/>
          <w:b/>
          <w:bCs/>
          <w:color w:val="222222"/>
          <w:sz w:val="21"/>
          <w:szCs w:val="21"/>
        </w:rPr>
        <w:t>Рельеф</w:t>
      </w:r>
      <w:r w:rsidRPr="00BC5948">
        <w:rPr>
          <w:rFonts w:ascii="Helvetica" w:hAnsi="Helvetica" w:cs="Helvetica"/>
          <w:b/>
          <w:bCs/>
          <w:color w:val="222222"/>
          <w:sz w:val="21"/>
          <w:szCs w:val="21"/>
        </w:rPr>
        <w:t>.</w:t>
      </w:r>
    </w:p>
    <w:p w14:paraId="1507EE3D" w14:textId="77777777" w:rsidR="00BC5948" w:rsidRPr="00BC5948" w:rsidRDefault="00BC5948" w:rsidP="00BC5948">
      <w:pPr>
        <w:rPr>
          <w:rFonts w:ascii="Helvetica" w:hAnsi="Helvetica" w:cs="Helvetica"/>
          <w:b/>
          <w:bCs/>
          <w:color w:val="222222"/>
          <w:sz w:val="21"/>
          <w:szCs w:val="21"/>
        </w:rPr>
      </w:pPr>
    </w:p>
    <w:p w14:paraId="6C4B464A"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1.2. </w:t>
      </w:r>
      <w:r w:rsidRPr="00BC5948">
        <w:rPr>
          <w:rFonts w:ascii="Helvetica" w:hAnsi="Helvetica" w:cs="Helvetica" w:hint="eastAsia"/>
          <w:b/>
          <w:bCs/>
          <w:color w:val="222222"/>
          <w:sz w:val="21"/>
          <w:szCs w:val="21"/>
        </w:rPr>
        <w:t>Климат</w:t>
      </w:r>
      <w:r w:rsidRPr="00BC5948">
        <w:rPr>
          <w:rFonts w:ascii="Helvetica" w:hAnsi="Helvetica" w:cs="Helvetica"/>
          <w:b/>
          <w:bCs/>
          <w:color w:val="222222"/>
          <w:sz w:val="21"/>
          <w:szCs w:val="21"/>
        </w:rPr>
        <w:t>.</w:t>
      </w:r>
    </w:p>
    <w:p w14:paraId="1ED48490" w14:textId="77777777" w:rsidR="00BC5948" w:rsidRPr="00BC5948" w:rsidRDefault="00BC5948" w:rsidP="00BC5948">
      <w:pPr>
        <w:rPr>
          <w:rFonts w:ascii="Helvetica" w:hAnsi="Helvetica" w:cs="Helvetica"/>
          <w:b/>
          <w:bCs/>
          <w:color w:val="222222"/>
          <w:sz w:val="21"/>
          <w:szCs w:val="21"/>
        </w:rPr>
      </w:pPr>
    </w:p>
    <w:p w14:paraId="59EE4F91"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1.3. </w:t>
      </w:r>
      <w:r w:rsidRPr="00BC5948">
        <w:rPr>
          <w:rFonts w:ascii="Helvetica" w:hAnsi="Helvetica" w:cs="Helvetica" w:hint="eastAsia"/>
          <w:b/>
          <w:bCs/>
          <w:color w:val="222222"/>
          <w:sz w:val="21"/>
          <w:szCs w:val="21"/>
        </w:rPr>
        <w:t>Почвы</w:t>
      </w:r>
      <w:r w:rsidRPr="00BC5948">
        <w:rPr>
          <w:rFonts w:ascii="Helvetica" w:hAnsi="Helvetica" w:cs="Helvetica"/>
          <w:b/>
          <w:bCs/>
          <w:color w:val="222222"/>
          <w:sz w:val="21"/>
          <w:szCs w:val="21"/>
        </w:rPr>
        <w:t>.</w:t>
      </w:r>
    </w:p>
    <w:p w14:paraId="266F63EA" w14:textId="77777777" w:rsidR="00BC5948" w:rsidRPr="00BC5948" w:rsidRDefault="00BC5948" w:rsidP="00BC5948">
      <w:pPr>
        <w:rPr>
          <w:rFonts w:ascii="Helvetica" w:hAnsi="Helvetica" w:cs="Helvetica"/>
          <w:b/>
          <w:bCs/>
          <w:color w:val="222222"/>
          <w:sz w:val="21"/>
          <w:szCs w:val="21"/>
        </w:rPr>
      </w:pPr>
    </w:p>
    <w:p w14:paraId="1A58D39D"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1.4. </w:t>
      </w:r>
      <w:r w:rsidRPr="00BC5948">
        <w:rPr>
          <w:rFonts w:ascii="Helvetica" w:hAnsi="Helvetica" w:cs="Helvetica" w:hint="eastAsia"/>
          <w:b/>
          <w:bCs/>
          <w:color w:val="222222"/>
          <w:sz w:val="21"/>
          <w:szCs w:val="21"/>
        </w:rPr>
        <w:t>Растительность</w:t>
      </w:r>
      <w:r w:rsidRPr="00BC5948">
        <w:rPr>
          <w:rFonts w:ascii="Helvetica" w:hAnsi="Helvetica" w:cs="Helvetica"/>
          <w:b/>
          <w:bCs/>
          <w:color w:val="222222"/>
          <w:sz w:val="21"/>
          <w:szCs w:val="21"/>
        </w:rPr>
        <w:t>.</w:t>
      </w:r>
    </w:p>
    <w:p w14:paraId="5CBAEC13" w14:textId="77777777" w:rsidR="00BC5948" w:rsidRPr="00BC5948" w:rsidRDefault="00BC5948" w:rsidP="00BC5948">
      <w:pPr>
        <w:rPr>
          <w:rFonts w:ascii="Helvetica" w:hAnsi="Helvetica" w:cs="Helvetica"/>
          <w:b/>
          <w:bCs/>
          <w:color w:val="222222"/>
          <w:sz w:val="21"/>
          <w:szCs w:val="21"/>
        </w:rPr>
      </w:pPr>
    </w:p>
    <w:p w14:paraId="09FF7E08"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hint="eastAsia"/>
          <w:b/>
          <w:bCs/>
          <w:color w:val="222222"/>
          <w:sz w:val="21"/>
          <w:szCs w:val="21"/>
        </w:rPr>
        <w:t>ГЛАВА</w:t>
      </w:r>
      <w:r w:rsidRPr="00BC5948">
        <w:rPr>
          <w:rFonts w:ascii="Helvetica" w:hAnsi="Helvetica" w:cs="Helvetica"/>
          <w:b/>
          <w:bCs/>
          <w:color w:val="222222"/>
          <w:sz w:val="21"/>
          <w:szCs w:val="21"/>
        </w:rPr>
        <w:t xml:space="preserve"> 2. </w:t>
      </w:r>
      <w:r w:rsidRPr="00BC5948">
        <w:rPr>
          <w:rFonts w:ascii="Helvetica" w:hAnsi="Helvetica" w:cs="Helvetica" w:hint="eastAsia"/>
          <w:b/>
          <w:bCs/>
          <w:color w:val="222222"/>
          <w:sz w:val="21"/>
          <w:szCs w:val="21"/>
        </w:rPr>
        <w:t>СОВРЕМЕННОЕ</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СОСТОЯНИЕ</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ПРИРОДНЫХ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РЕСУРСОВ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ЛЕКАРСТВЕННЫХ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РАСТЕНИЙ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АЛТАЕ</w:t>
      </w:r>
      <w:r w:rsidRPr="00BC5948">
        <w:rPr>
          <w:rFonts w:ascii="Helvetica" w:hAnsi="Helvetica" w:cs="Helvetica"/>
          <w:b/>
          <w:bCs/>
          <w:color w:val="222222"/>
          <w:sz w:val="21"/>
          <w:szCs w:val="21"/>
        </w:rPr>
        <w:t>-</w:t>
      </w:r>
      <w:r w:rsidRPr="00BC5948">
        <w:rPr>
          <w:rFonts w:ascii="Helvetica" w:hAnsi="Helvetica" w:cs="Helvetica" w:hint="eastAsia"/>
          <w:b/>
          <w:bCs/>
          <w:color w:val="222222"/>
          <w:sz w:val="21"/>
          <w:szCs w:val="21"/>
        </w:rPr>
        <w:t>САЯНСКОЙ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ГОРНОЙ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ОБЛАСТИ</w:t>
      </w:r>
      <w:r w:rsidRPr="00BC5948">
        <w:rPr>
          <w:rFonts w:ascii="Helvetica" w:hAnsi="Helvetica" w:cs="Helvetica"/>
          <w:b/>
          <w:bCs/>
          <w:color w:val="222222"/>
          <w:sz w:val="21"/>
          <w:szCs w:val="21"/>
        </w:rPr>
        <w:t>.</w:t>
      </w:r>
    </w:p>
    <w:p w14:paraId="2992A651" w14:textId="77777777" w:rsidR="00BC5948" w:rsidRPr="00BC5948" w:rsidRDefault="00BC5948" w:rsidP="00BC5948">
      <w:pPr>
        <w:rPr>
          <w:rFonts w:ascii="Helvetica" w:hAnsi="Helvetica" w:cs="Helvetica"/>
          <w:b/>
          <w:bCs/>
          <w:color w:val="222222"/>
          <w:sz w:val="21"/>
          <w:szCs w:val="21"/>
        </w:rPr>
      </w:pPr>
    </w:p>
    <w:p w14:paraId="7A0327BF"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2.1. </w:t>
      </w:r>
      <w:r w:rsidRPr="00BC5948">
        <w:rPr>
          <w:rFonts w:ascii="Helvetica" w:hAnsi="Helvetica" w:cs="Helvetica" w:hint="eastAsia"/>
          <w:b/>
          <w:bCs/>
          <w:color w:val="222222"/>
          <w:sz w:val="21"/>
          <w:szCs w:val="21"/>
        </w:rPr>
        <w:t>Общий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подход</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к</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изучению</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природных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ресурсов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лекарственных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растений</w:t>
      </w:r>
      <w:r w:rsidRPr="00BC5948">
        <w:rPr>
          <w:rFonts w:ascii="Helvetica" w:hAnsi="Helvetica" w:cs="Helvetica"/>
          <w:b/>
          <w:bCs/>
          <w:color w:val="222222"/>
          <w:sz w:val="21"/>
          <w:szCs w:val="21"/>
        </w:rPr>
        <w:t>.</w:t>
      </w:r>
    </w:p>
    <w:p w14:paraId="6618BEAC" w14:textId="77777777" w:rsidR="00BC5948" w:rsidRPr="00BC5948" w:rsidRDefault="00BC5948" w:rsidP="00BC5948">
      <w:pPr>
        <w:rPr>
          <w:rFonts w:ascii="Helvetica" w:hAnsi="Helvetica" w:cs="Helvetica"/>
          <w:b/>
          <w:bCs/>
          <w:color w:val="222222"/>
          <w:sz w:val="21"/>
          <w:szCs w:val="21"/>
        </w:rPr>
      </w:pPr>
    </w:p>
    <w:p w14:paraId="5E57C917"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2.2. </w:t>
      </w:r>
      <w:r w:rsidRPr="00BC5948">
        <w:rPr>
          <w:rFonts w:ascii="Helvetica" w:hAnsi="Helvetica" w:cs="Helvetica" w:hint="eastAsia"/>
          <w:b/>
          <w:bCs/>
          <w:color w:val="222222"/>
          <w:sz w:val="21"/>
          <w:szCs w:val="21"/>
        </w:rPr>
        <w:t>Природные</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ресурсы</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лекарственных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растений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Алтае</w:t>
      </w:r>
      <w:r w:rsidRPr="00BC5948">
        <w:rPr>
          <w:rFonts w:ascii="Helvetica" w:hAnsi="Helvetica" w:cs="Helvetica"/>
          <w:b/>
          <w:bCs/>
          <w:color w:val="222222"/>
          <w:sz w:val="21"/>
          <w:szCs w:val="21"/>
        </w:rPr>
        <w:t>-</w:t>
      </w:r>
      <w:r w:rsidRPr="00BC5948">
        <w:rPr>
          <w:rFonts w:ascii="Helvetica" w:hAnsi="Helvetica" w:cs="Helvetica" w:hint="eastAsia"/>
          <w:b/>
          <w:bCs/>
          <w:color w:val="222222"/>
          <w:sz w:val="21"/>
          <w:szCs w:val="21"/>
        </w:rPr>
        <w:t>Саянской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горной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области</w:t>
      </w:r>
      <w:r w:rsidRPr="00BC5948">
        <w:rPr>
          <w:rFonts w:ascii="Helvetica" w:hAnsi="Helvetica" w:cs="Helvetica"/>
          <w:b/>
          <w:bCs/>
          <w:color w:val="222222"/>
          <w:sz w:val="21"/>
          <w:szCs w:val="21"/>
        </w:rPr>
        <w:t>.</w:t>
      </w:r>
    </w:p>
    <w:p w14:paraId="68CA53D1" w14:textId="77777777" w:rsidR="00BC5948" w:rsidRPr="00BC5948" w:rsidRDefault="00BC5948" w:rsidP="00BC5948">
      <w:pPr>
        <w:rPr>
          <w:rFonts w:ascii="Helvetica" w:hAnsi="Helvetica" w:cs="Helvetica"/>
          <w:b/>
          <w:bCs/>
          <w:color w:val="222222"/>
          <w:sz w:val="21"/>
          <w:szCs w:val="21"/>
        </w:rPr>
      </w:pPr>
    </w:p>
    <w:p w14:paraId="34FE584F"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hint="eastAsia"/>
          <w:b/>
          <w:bCs/>
          <w:color w:val="222222"/>
          <w:sz w:val="21"/>
          <w:szCs w:val="21"/>
        </w:rPr>
        <w:t>ГЛАВА</w:t>
      </w:r>
      <w:r w:rsidRPr="00BC5948">
        <w:rPr>
          <w:rFonts w:ascii="Helvetica" w:hAnsi="Helvetica" w:cs="Helvetica"/>
          <w:b/>
          <w:bCs/>
          <w:color w:val="222222"/>
          <w:sz w:val="21"/>
          <w:szCs w:val="21"/>
        </w:rPr>
        <w:t xml:space="preserve"> 3. </w:t>
      </w:r>
      <w:r w:rsidRPr="00BC5948">
        <w:rPr>
          <w:rFonts w:ascii="Helvetica" w:hAnsi="Helvetica" w:cs="Helvetica" w:hint="eastAsia"/>
          <w:b/>
          <w:bCs/>
          <w:color w:val="222222"/>
          <w:sz w:val="21"/>
          <w:szCs w:val="21"/>
        </w:rPr>
        <w:t>ЭКОЛОГО</w:t>
      </w:r>
      <w:r w:rsidRPr="00BC5948">
        <w:rPr>
          <w:rFonts w:ascii="Helvetica" w:hAnsi="Helvetica" w:cs="Helvetica"/>
          <w:b/>
          <w:bCs/>
          <w:color w:val="222222"/>
          <w:sz w:val="21"/>
          <w:szCs w:val="21"/>
        </w:rPr>
        <w:t>-</w:t>
      </w:r>
      <w:r w:rsidRPr="00BC5948">
        <w:rPr>
          <w:rFonts w:ascii="Helvetica" w:hAnsi="Helvetica" w:cs="Helvetica" w:hint="eastAsia"/>
          <w:b/>
          <w:bCs/>
          <w:color w:val="222222"/>
          <w:sz w:val="21"/>
          <w:szCs w:val="21"/>
        </w:rPr>
        <w:t>ЦЕНОТИЧЕСКАЯ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ХАРАКТЕРИСТИК</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ВАЖНЕЙШИХ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ЛЕКАРСТВЕННЫХ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РАСТЕНИЙ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АЛТАЕ</w:t>
      </w:r>
      <w:r w:rsidRPr="00BC5948">
        <w:rPr>
          <w:rFonts w:ascii="Helvetica" w:hAnsi="Helvetica" w:cs="Helvetica"/>
          <w:b/>
          <w:bCs/>
          <w:color w:val="222222"/>
          <w:sz w:val="21"/>
          <w:szCs w:val="21"/>
        </w:rPr>
        <w:t>-</w:t>
      </w:r>
      <w:r w:rsidRPr="00BC5948">
        <w:rPr>
          <w:rFonts w:ascii="Helvetica" w:hAnsi="Helvetica" w:cs="Helvetica" w:hint="eastAsia"/>
          <w:b/>
          <w:bCs/>
          <w:color w:val="222222"/>
          <w:sz w:val="21"/>
          <w:szCs w:val="21"/>
        </w:rPr>
        <w:t>САЯНСКОЙ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ГОРНОЙ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ОБЛАСТИ</w:t>
      </w:r>
      <w:r w:rsidRPr="00BC5948">
        <w:rPr>
          <w:rFonts w:ascii="Helvetica" w:hAnsi="Helvetica" w:cs="Helvetica"/>
          <w:b/>
          <w:bCs/>
          <w:color w:val="222222"/>
          <w:sz w:val="21"/>
          <w:szCs w:val="21"/>
        </w:rPr>
        <w:t>.</w:t>
      </w:r>
    </w:p>
    <w:p w14:paraId="1C8EB14F" w14:textId="77777777" w:rsidR="00BC5948" w:rsidRPr="00BC5948" w:rsidRDefault="00BC5948" w:rsidP="00BC5948">
      <w:pPr>
        <w:rPr>
          <w:rFonts w:ascii="Helvetica" w:hAnsi="Helvetica" w:cs="Helvetica"/>
          <w:b/>
          <w:bCs/>
          <w:color w:val="222222"/>
          <w:sz w:val="21"/>
          <w:szCs w:val="21"/>
        </w:rPr>
      </w:pPr>
    </w:p>
    <w:p w14:paraId="2934D8AD"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3.1. </w:t>
      </w:r>
      <w:r w:rsidRPr="00BC5948">
        <w:rPr>
          <w:rFonts w:ascii="Helvetica" w:hAnsi="Helvetica" w:cs="Helvetica" w:hint="eastAsia"/>
          <w:b/>
          <w:bCs/>
          <w:color w:val="222222"/>
          <w:sz w:val="21"/>
          <w:szCs w:val="21"/>
        </w:rPr>
        <w:t>Методика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изучения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экологии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фитокомплексов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дикорастущих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сырьевых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растений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на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примере</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лекарственных</w:t>
      </w:r>
      <w:r w:rsidRPr="00BC5948">
        <w:rPr>
          <w:rFonts w:ascii="Helvetica" w:hAnsi="Helvetica" w:cs="Helvetica"/>
          <w:b/>
          <w:bCs/>
          <w:color w:val="222222"/>
          <w:sz w:val="21"/>
          <w:szCs w:val="21"/>
        </w:rPr>
        <w:t>).</w:t>
      </w:r>
    </w:p>
    <w:p w14:paraId="6B69286E" w14:textId="77777777" w:rsidR="00BC5948" w:rsidRPr="00BC5948" w:rsidRDefault="00BC5948" w:rsidP="00BC5948">
      <w:pPr>
        <w:rPr>
          <w:rFonts w:ascii="Helvetica" w:hAnsi="Helvetica" w:cs="Helvetica"/>
          <w:b/>
          <w:bCs/>
          <w:color w:val="222222"/>
          <w:sz w:val="21"/>
          <w:szCs w:val="21"/>
        </w:rPr>
      </w:pPr>
    </w:p>
    <w:p w14:paraId="3C40FE05"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3.2. </w:t>
      </w:r>
      <w:r w:rsidRPr="00BC5948">
        <w:rPr>
          <w:rFonts w:ascii="Helvetica" w:hAnsi="Helvetica" w:cs="Helvetica" w:hint="eastAsia"/>
          <w:b/>
          <w:bCs/>
          <w:color w:val="222222"/>
          <w:sz w:val="21"/>
          <w:szCs w:val="21"/>
        </w:rPr>
        <w:t>Экология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фитокомплексы</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маральего</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корня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ро</w:t>
      </w:r>
      <w:r w:rsidRPr="00BC5948">
        <w:rPr>
          <w:rFonts w:ascii="Helvetica" w:hAnsi="Helvetica" w:cs="Helvetica" w:hint="eastAsia"/>
          <w:b/>
          <w:bCs/>
          <w:color w:val="222222"/>
          <w:sz w:val="21"/>
          <w:szCs w:val="21"/>
        </w:rPr>
        <w:lastRenderedPageBreak/>
        <w:t>диолы</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розовой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бадана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толстолистного</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пиона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уклоняющегося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горца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змеиного</w:t>
      </w:r>
      <w:r w:rsidRPr="00BC5948">
        <w:rPr>
          <w:rFonts w:ascii="Helvetica" w:hAnsi="Helvetica" w:cs="Helvetica"/>
          <w:b/>
          <w:bCs/>
          <w:color w:val="222222"/>
          <w:sz w:val="21"/>
          <w:szCs w:val="21"/>
        </w:rPr>
        <w:t>.</w:t>
      </w:r>
    </w:p>
    <w:p w14:paraId="245DDB9C" w14:textId="77777777" w:rsidR="00BC5948" w:rsidRPr="00BC5948" w:rsidRDefault="00BC5948" w:rsidP="00BC5948">
      <w:pPr>
        <w:rPr>
          <w:rFonts w:ascii="Helvetica" w:hAnsi="Helvetica" w:cs="Helvetica"/>
          <w:b/>
          <w:bCs/>
          <w:color w:val="222222"/>
          <w:sz w:val="21"/>
          <w:szCs w:val="21"/>
        </w:rPr>
      </w:pPr>
    </w:p>
    <w:p w14:paraId="3FBEC8B0"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3.2.1. </w:t>
      </w:r>
      <w:r w:rsidRPr="00BC5948">
        <w:rPr>
          <w:rFonts w:ascii="Helvetica" w:hAnsi="Helvetica" w:cs="Helvetica" w:hint="eastAsia"/>
          <w:b/>
          <w:bCs/>
          <w:color w:val="222222"/>
          <w:sz w:val="21"/>
          <w:szCs w:val="21"/>
        </w:rPr>
        <w:t>Видовой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состав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структура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фитокомплексов</w:t>
      </w:r>
      <w:r w:rsidRPr="00BC5948">
        <w:rPr>
          <w:rFonts w:ascii="Helvetica" w:hAnsi="Helvetica" w:cs="Helvetica"/>
          <w:b/>
          <w:bCs/>
          <w:color w:val="222222"/>
          <w:sz w:val="21"/>
          <w:szCs w:val="21"/>
        </w:rPr>
        <w:t>.</w:t>
      </w:r>
    </w:p>
    <w:p w14:paraId="1525D9B0" w14:textId="77777777" w:rsidR="00BC5948" w:rsidRPr="00BC5948" w:rsidRDefault="00BC5948" w:rsidP="00BC5948">
      <w:pPr>
        <w:rPr>
          <w:rFonts w:ascii="Helvetica" w:hAnsi="Helvetica" w:cs="Helvetica"/>
          <w:b/>
          <w:bCs/>
          <w:color w:val="222222"/>
          <w:sz w:val="21"/>
          <w:szCs w:val="21"/>
        </w:rPr>
      </w:pPr>
    </w:p>
    <w:p w14:paraId="681CEEEE"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3.2.2. </w:t>
      </w:r>
      <w:r w:rsidRPr="00BC5948">
        <w:rPr>
          <w:rFonts w:ascii="Helvetica" w:hAnsi="Helvetica" w:cs="Helvetica" w:hint="eastAsia"/>
          <w:b/>
          <w:bCs/>
          <w:color w:val="222222"/>
          <w:sz w:val="21"/>
          <w:szCs w:val="21"/>
        </w:rPr>
        <w:t>Экология</w:t>
      </w:r>
      <w:r w:rsidRPr="00BC5948">
        <w:rPr>
          <w:rFonts w:ascii="Helvetica" w:hAnsi="Helvetica" w:cs="Helvetica"/>
          <w:b/>
          <w:bCs/>
          <w:color w:val="222222"/>
          <w:sz w:val="21"/>
          <w:szCs w:val="21"/>
        </w:rPr>
        <w:t>.</w:t>
      </w:r>
    </w:p>
    <w:p w14:paraId="390710EE" w14:textId="77777777" w:rsidR="00BC5948" w:rsidRPr="00BC5948" w:rsidRDefault="00BC5948" w:rsidP="00BC5948">
      <w:pPr>
        <w:rPr>
          <w:rFonts w:ascii="Helvetica" w:hAnsi="Helvetica" w:cs="Helvetica"/>
          <w:b/>
          <w:bCs/>
          <w:color w:val="222222"/>
          <w:sz w:val="21"/>
          <w:szCs w:val="21"/>
        </w:rPr>
      </w:pPr>
    </w:p>
    <w:p w14:paraId="5F214696"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hint="eastAsia"/>
          <w:b/>
          <w:bCs/>
          <w:color w:val="222222"/>
          <w:sz w:val="21"/>
          <w:szCs w:val="21"/>
        </w:rPr>
        <w:t>ГЛАВА</w:t>
      </w:r>
      <w:r w:rsidRPr="00BC5948">
        <w:rPr>
          <w:rFonts w:ascii="Helvetica" w:hAnsi="Helvetica" w:cs="Helvetica"/>
          <w:b/>
          <w:bCs/>
          <w:color w:val="222222"/>
          <w:sz w:val="21"/>
          <w:szCs w:val="21"/>
        </w:rPr>
        <w:t xml:space="preserve"> 4. </w:t>
      </w:r>
      <w:r w:rsidRPr="00BC5948">
        <w:rPr>
          <w:rFonts w:ascii="Helvetica" w:hAnsi="Helvetica" w:cs="Helvetica" w:hint="eastAsia"/>
          <w:b/>
          <w:bCs/>
          <w:color w:val="222222"/>
          <w:sz w:val="21"/>
          <w:szCs w:val="21"/>
        </w:rPr>
        <w:t>ЭКОЛОГО</w:t>
      </w:r>
      <w:r w:rsidRPr="00BC5948">
        <w:rPr>
          <w:rFonts w:ascii="Helvetica" w:hAnsi="Helvetica" w:cs="Helvetica"/>
          <w:b/>
          <w:bCs/>
          <w:color w:val="222222"/>
          <w:sz w:val="21"/>
          <w:szCs w:val="21"/>
        </w:rPr>
        <w:t>-</w:t>
      </w:r>
      <w:r w:rsidRPr="00BC5948">
        <w:rPr>
          <w:rFonts w:ascii="Helvetica" w:hAnsi="Helvetica" w:cs="Helvetica" w:hint="eastAsia"/>
          <w:b/>
          <w:bCs/>
          <w:color w:val="222222"/>
          <w:sz w:val="21"/>
          <w:szCs w:val="21"/>
        </w:rPr>
        <w:t>БИОЛОГИЧЕСКИЕ</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ОСОБЕННОСТИ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ВАЖНЕЙШИХ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ЛЕКАРСТВЕННЫХ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РАСТЕНИЙ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КАК</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ОСНОВА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РАЦИОНАЛЬНОЙ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ЭКСПЛУАТАЦИИ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ПРИРОДНЫХ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ПОПУЛЯЦИЙ</w:t>
      </w:r>
      <w:r w:rsidRPr="00BC5948">
        <w:rPr>
          <w:rFonts w:ascii="Helvetica" w:hAnsi="Helvetica" w:cs="Helvetica"/>
          <w:b/>
          <w:bCs/>
          <w:color w:val="222222"/>
          <w:sz w:val="21"/>
          <w:szCs w:val="21"/>
        </w:rPr>
        <w:t>.</w:t>
      </w:r>
    </w:p>
    <w:p w14:paraId="1A9DD750" w14:textId="77777777" w:rsidR="00BC5948" w:rsidRPr="00BC5948" w:rsidRDefault="00BC5948" w:rsidP="00BC5948">
      <w:pPr>
        <w:rPr>
          <w:rFonts w:ascii="Helvetica" w:hAnsi="Helvetica" w:cs="Helvetica"/>
          <w:b/>
          <w:bCs/>
          <w:color w:val="222222"/>
          <w:sz w:val="21"/>
          <w:szCs w:val="21"/>
        </w:rPr>
      </w:pPr>
    </w:p>
    <w:p w14:paraId="3459E457"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4.1. </w:t>
      </w:r>
      <w:r w:rsidRPr="00BC5948">
        <w:rPr>
          <w:rFonts w:ascii="Helvetica" w:hAnsi="Helvetica" w:cs="Helvetica" w:hint="eastAsia"/>
          <w:b/>
          <w:bCs/>
          <w:color w:val="222222"/>
          <w:sz w:val="21"/>
          <w:szCs w:val="21"/>
        </w:rPr>
        <w:t>Методика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изучения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биологии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дикорастущих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сырьевых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видов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на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примере</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травянистых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многолетников</w:t>
      </w:r>
      <w:r w:rsidRPr="00BC5948">
        <w:rPr>
          <w:rFonts w:ascii="Helvetica" w:hAnsi="Helvetica" w:cs="Helvetica"/>
          <w:b/>
          <w:bCs/>
          <w:color w:val="222222"/>
          <w:sz w:val="21"/>
          <w:szCs w:val="21"/>
        </w:rPr>
        <w:t>).</w:t>
      </w:r>
    </w:p>
    <w:p w14:paraId="7799B3FF" w14:textId="77777777" w:rsidR="00BC5948" w:rsidRPr="00BC5948" w:rsidRDefault="00BC5948" w:rsidP="00BC5948">
      <w:pPr>
        <w:rPr>
          <w:rFonts w:ascii="Helvetica" w:hAnsi="Helvetica" w:cs="Helvetica"/>
          <w:b/>
          <w:bCs/>
          <w:color w:val="222222"/>
          <w:sz w:val="21"/>
          <w:szCs w:val="21"/>
        </w:rPr>
      </w:pPr>
    </w:p>
    <w:p w14:paraId="5E9B2809"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4.2. </w:t>
      </w:r>
      <w:r w:rsidRPr="00BC5948">
        <w:rPr>
          <w:rFonts w:ascii="Helvetica" w:hAnsi="Helvetica" w:cs="Helvetica" w:hint="eastAsia"/>
          <w:b/>
          <w:bCs/>
          <w:color w:val="222222"/>
          <w:sz w:val="21"/>
          <w:szCs w:val="21"/>
        </w:rPr>
        <w:t>Эколого</w:t>
      </w:r>
      <w:r w:rsidRPr="00BC5948">
        <w:rPr>
          <w:rFonts w:ascii="Helvetica" w:hAnsi="Helvetica" w:cs="Helvetica"/>
          <w:b/>
          <w:bCs/>
          <w:color w:val="222222"/>
          <w:sz w:val="21"/>
          <w:szCs w:val="21"/>
        </w:rPr>
        <w:t>-</w:t>
      </w:r>
      <w:r w:rsidRPr="00BC5948">
        <w:rPr>
          <w:rFonts w:ascii="Helvetica" w:hAnsi="Helvetica" w:cs="Helvetica" w:hint="eastAsia"/>
          <w:b/>
          <w:bCs/>
          <w:color w:val="222222"/>
          <w:sz w:val="21"/>
          <w:szCs w:val="21"/>
        </w:rPr>
        <w:t>биологические</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особенности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маральего</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корня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родиолы</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розовой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бадана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толстолистного</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пиона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уклоняющегося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горца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змеиного</w:t>
      </w:r>
      <w:r w:rsidRPr="00BC5948">
        <w:rPr>
          <w:rFonts w:ascii="Helvetica" w:hAnsi="Helvetica" w:cs="Helvetica"/>
          <w:b/>
          <w:bCs/>
          <w:color w:val="222222"/>
          <w:sz w:val="21"/>
          <w:szCs w:val="21"/>
        </w:rPr>
        <w:t>.</w:t>
      </w:r>
    </w:p>
    <w:p w14:paraId="015BB86A" w14:textId="77777777" w:rsidR="00BC5948" w:rsidRPr="00BC5948" w:rsidRDefault="00BC5948" w:rsidP="00BC5948">
      <w:pPr>
        <w:rPr>
          <w:rFonts w:ascii="Helvetica" w:hAnsi="Helvetica" w:cs="Helvetica"/>
          <w:b/>
          <w:bCs/>
          <w:color w:val="222222"/>
          <w:sz w:val="21"/>
          <w:szCs w:val="21"/>
        </w:rPr>
      </w:pPr>
    </w:p>
    <w:p w14:paraId="36BE7780"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4.2.1. </w:t>
      </w:r>
      <w:r w:rsidRPr="00BC5948">
        <w:rPr>
          <w:rFonts w:ascii="Helvetica" w:hAnsi="Helvetica" w:cs="Helvetica" w:hint="eastAsia"/>
          <w:b/>
          <w:bCs/>
          <w:color w:val="222222"/>
          <w:sz w:val="21"/>
          <w:szCs w:val="21"/>
        </w:rPr>
        <w:t>Маралий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корень</w:t>
      </w:r>
      <w:r w:rsidRPr="00BC5948">
        <w:rPr>
          <w:rFonts w:ascii="Helvetica" w:hAnsi="Helvetica" w:cs="Helvetica"/>
          <w:b/>
          <w:bCs/>
          <w:color w:val="222222"/>
          <w:sz w:val="21"/>
          <w:szCs w:val="21"/>
        </w:rPr>
        <w:t>.</w:t>
      </w:r>
    </w:p>
    <w:p w14:paraId="43FB3DCC" w14:textId="77777777" w:rsidR="00BC5948" w:rsidRPr="00BC5948" w:rsidRDefault="00BC5948" w:rsidP="00BC5948">
      <w:pPr>
        <w:rPr>
          <w:rFonts w:ascii="Helvetica" w:hAnsi="Helvetica" w:cs="Helvetica"/>
          <w:b/>
          <w:bCs/>
          <w:color w:val="222222"/>
          <w:sz w:val="21"/>
          <w:szCs w:val="21"/>
        </w:rPr>
      </w:pPr>
    </w:p>
    <w:p w14:paraId="187E8750"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4.2.2. </w:t>
      </w:r>
      <w:r w:rsidRPr="00BC5948">
        <w:rPr>
          <w:rFonts w:ascii="Helvetica" w:hAnsi="Helvetica" w:cs="Helvetica" w:hint="eastAsia"/>
          <w:b/>
          <w:bCs/>
          <w:color w:val="222222"/>
          <w:sz w:val="21"/>
          <w:szCs w:val="21"/>
        </w:rPr>
        <w:t>Родиоларозовая</w:t>
      </w:r>
      <w:r w:rsidRPr="00BC5948">
        <w:rPr>
          <w:rFonts w:ascii="Helvetica" w:hAnsi="Helvetica" w:cs="Helvetica"/>
          <w:b/>
          <w:bCs/>
          <w:color w:val="222222"/>
          <w:sz w:val="21"/>
          <w:szCs w:val="21"/>
        </w:rPr>
        <w:t>.</w:t>
      </w:r>
    </w:p>
    <w:p w14:paraId="4919D77C" w14:textId="77777777" w:rsidR="00BC5948" w:rsidRPr="00BC5948" w:rsidRDefault="00BC5948" w:rsidP="00BC5948">
      <w:pPr>
        <w:rPr>
          <w:rFonts w:ascii="Helvetica" w:hAnsi="Helvetica" w:cs="Helvetica"/>
          <w:b/>
          <w:bCs/>
          <w:color w:val="222222"/>
          <w:sz w:val="21"/>
          <w:szCs w:val="21"/>
        </w:rPr>
      </w:pPr>
    </w:p>
    <w:p w14:paraId="7F6C9E90"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4.2.3. </w:t>
      </w:r>
      <w:r w:rsidRPr="00BC5948">
        <w:rPr>
          <w:rFonts w:ascii="Helvetica" w:hAnsi="Helvetica" w:cs="Helvetica" w:hint="eastAsia"/>
          <w:b/>
          <w:bCs/>
          <w:color w:val="222222"/>
          <w:sz w:val="21"/>
          <w:szCs w:val="21"/>
        </w:rPr>
        <w:t>Бадан</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толстолистный</w:t>
      </w:r>
    </w:p>
    <w:p w14:paraId="050BF772" w14:textId="77777777" w:rsidR="00BC5948" w:rsidRPr="00BC5948" w:rsidRDefault="00BC5948" w:rsidP="00BC5948">
      <w:pPr>
        <w:rPr>
          <w:rFonts w:ascii="Helvetica" w:hAnsi="Helvetica" w:cs="Helvetica"/>
          <w:b/>
          <w:bCs/>
          <w:color w:val="222222"/>
          <w:sz w:val="21"/>
          <w:szCs w:val="21"/>
        </w:rPr>
      </w:pPr>
    </w:p>
    <w:p w14:paraId="37209114"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4.2.4. </w:t>
      </w:r>
      <w:r w:rsidRPr="00BC5948">
        <w:rPr>
          <w:rFonts w:ascii="Helvetica" w:hAnsi="Helvetica" w:cs="Helvetica" w:hint="eastAsia"/>
          <w:b/>
          <w:bCs/>
          <w:color w:val="222222"/>
          <w:sz w:val="21"/>
          <w:szCs w:val="21"/>
        </w:rPr>
        <w:t>Пион</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уклоняющийся</w:t>
      </w:r>
      <w:r w:rsidRPr="00BC5948">
        <w:rPr>
          <w:rFonts w:ascii="Helvetica" w:hAnsi="Helvetica" w:cs="Helvetica"/>
          <w:b/>
          <w:bCs/>
          <w:color w:val="222222"/>
          <w:sz w:val="21"/>
          <w:szCs w:val="21"/>
        </w:rPr>
        <w:t>.</w:t>
      </w:r>
    </w:p>
    <w:p w14:paraId="776A7CBC" w14:textId="77777777" w:rsidR="00BC5948" w:rsidRPr="00BC5948" w:rsidRDefault="00BC5948" w:rsidP="00BC5948">
      <w:pPr>
        <w:rPr>
          <w:rFonts w:ascii="Helvetica" w:hAnsi="Helvetica" w:cs="Helvetica"/>
          <w:b/>
          <w:bCs/>
          <w:color w:val="222222"/>
          <w:sz w:val="21"/>
          <w:szCs w:val="21"/>
        </w:rPr>
      </w:pPr>
    </w:p>
    <w:p w14:paraId="4B403BA5"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4.2.5. </w:t>
      </w:r>
      <w:r w:rsidRPr="00BC5948">
        <w:rPr>
          <w:rFonts w:ascii="Helvetica" w:hAnsi="Helvetica" w:cs="Helvetica" w:hint="eastAsia"/>
          <w:b/>
          <w:bCs/>
          <w:color w:val="222222"/>
          <w:sz w:val="21"/>
          <w:szCs w:val="21"/>
        </w:rPr>
        <w:t>Горец</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змеиный</w:t>
      </w:r>
      <w:r w:rsidRPr="00BC5948">
        <w:rPr>
          <w:rFonts w:ascii="Helvetica" w:hAnsi="Helvetica" w:cs="Helvetica"/>
          <w:b/>
          <w:bCs/>
          <w:color w:val="222222"/>
          <w:sz w:val="21"/>
          <w:szCs w:val="21"/>
        </w:rPr>
        <w:t>.</w:t>
      </w:r>
    </w:p>
    <w:p w14:paraId="7A3D12D0" w14:textId="77777777" w:rsidR="00BC5948" w:rsidRPr="00BC5948" w:rsidRDefault="00BC5948" w:rsidP="00BC5948">
      <w:pPr>
        <w:rPr>
          <w:rFonts w:ascii="Helvetica" w:hAnsi="Helvetica" w:cs="Helvetica"/>
          <w:b/>
          <w:bCs/>
          <w:color w:val="222222"/>
          <w:sz w:val="21"/>
          <w:szCs w:val="21"/>
        </w:rPr>
      </w:pPr>
    </w:p>
    <w:p w14:paraId="1407A8A8"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hint="eastAsia"/>
          <w:b/>
          <w:bCs/>
          <w:color w:val="222222"/>
          <w:sz w:val="21"/>
          <w:szCs w:val="21"/>
        </w:rPr>
        <w:lastRenderedPageBreak/>
        <w:t>ГЛАВА</w:t>
      </w:r>
      <w:r w:rsidRPr="00BC5948">
        <w:rPr>
          <w:rFonts w:ascii="Helvetica" w:hAnsi="Helvetica" w:cs="Helvetica"/>
          <w:b/>
          <w:bCs/>
          <w:color w:val="222222"/>
          <w:sz w:val="21"/>
          <w:szCs w:val="21"/>
        </w:rPr>
        <w:t xml:space="preserve"> 5. </w:t>
      </w:r>
      <w:r w:rsidRPr="00BC5948">
        <w:rPr>
          <w:rFonts w:ascii="Helvetica" w:hAnsi="Helvetica" w:cs="Helvetica" w:hint="eastAsia"/>
          <w:b/>
          <w:bCs/>
          <w:color w:val="222222"/>
          <w:sz w:val="21"/>
          <w:szCs w:val="21"/>
        </w:rPr>
        <w:t>СТРАТЕГИЯ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СОХРАНЕНИЯ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РАЦИОНАЛЬНОГО</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ИСПОЛЬЗОВАНИЯ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ПРИРОДНЫХ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РЕСУРСОВ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ЛЕКАРСТВЕННЫХ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РАСТЕНИЙ</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НА</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ПРИМЕРЕ</w:t>
      </w:r>
    </w:p>
    <w:p w14:paraId="04DDE883" w14:textId="77777777" w:rsidR="00BC5948" w:rsidRPr="00BC5948" w:rsidRDefault="00BC5948" w:rsidP="00BC5948">
      <w:pPr>
        <w:rPr>
          <w:rFonts w:ascii="Helvetica" w:hAnsi="Helvetica" w:cs="Helvetica"/>
          <w:b/>
          <w:bCs/>
          <w:color w:val="222222"/>
          <w:sz w:val="21"/>
          <w:szCs w:val="21"/>
        </w:rPr>
      </w:pPr>
    </w:p>
    <w:p w14:paraId="502D94E6"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hint="eastAsia"/>
          <w:b/>
          <w:bCs/>
          <w:color w:val="222222"/>
          <w:sz w:val="21"/>
          <w:szCs w:val="21"/>
        </w:rPr>
        <w:t>АЛТАЕ</w:t>
      </w:r>
      <w:r w:rsidRPr="00BC5948">
        <w:rPr>
          <w:rFonts w:ascii="Helvetica" w:hAnsi="Helvetica" w:cs="Helvetica"/>
          <w:b/>
          <w:bCs/>
          <w:color w:val="222222"/>
          <w:sz w:val="21"/>
          <w:szCs w:val="21"/>
        </w:rPr>
        <w:t>-</w:t>
      </w:r>
      <w:r w:rsidRPr="00BC5948">
        <w:rPr>
          <w:rFonts w:ascii="Helvetica" w:hAnsi="Helvetica" w:cs="Helvetica" w:hint="eastAsia"/>
          <w:b/>
          <w:bCs/>
          <w:color w:val="222222"/>
          <w:sz w:val="21"/>
          <w:szCs w:val="21"/>
        </w:rPr>
        <w:t>САЯН</w:t>
      </w:r>
      <w:r w:rsidRPr="00BC5948">
        <w:rPr>
          <w:rFonts w:ascii="Helvetica" w:hAnsi="Helvetica" w:cs="Helvetica"/>
          <w:b/>
          <w:bCs/>
          <w:color w:val="222222"/>
          <w:sz w:val="21"/>
          <w:szCs w:val="21"/>
        </w:rPr>
        <w:t>).</w:t>
      </w:r>
    </w:p>
    <w:p w14:paraId="7FB614F1" w14:textId="77777777" w:rsidR="00BC5948" w:rsidRPr="00BC5948" w:rsidRDefault="00BC5948" w:rsidP="00BC5948">
      <w:pPr>
        <w:rPr>
          <w:rFonts w:ascii="Helvetica" w:hAnsi="Helvetica" w:cs="Helvetica"/>
          <w:b/>
          <w:bCs/>
          <w:color w:val="222222"/>
          <w:sz w:val="21"/>
          <w:szCs w:val="21"/>
        </w:rPr>
      </w:pPr>
    </w:p>
    <w:p w14:paraId="074E5625"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5.1. </w:t>
      </w:r>
      <w:r w:rsidRPr="00BC5948">
        <w:rPr>
          <w:rFonts w:ascii="Helvetica" w:hAnsi="Helvetica" w:cs="Helvetica" w:hint="eastAsia"/>
          <w:b/>
          <w:bCs/>
          <w:color w:val="222222"/>
          <w:sz w:val="21"/>
          <w:szCs w:val="21"/>
        </w:rPr>
        <w:t>Стратегия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сохранения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природных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ресурсов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лекарственных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растений</w:t>
      </w:r>
      <w:r w:rsidRPr="00BC5948">
        <w:rPr>
          <w:rFonts w:ascii="Helvetica" w:hAnsi="Helvetica" w:cs="Helvetica"/>
          <w:b/>
          <w:bCs/>
          <w:color w:val="222222"/>
          <w:sz w:val="21"/>
          <w:szCs w:val="21"/>
        </w:rPr>
        <w:t>.</w:t>
      </w:r>
    </w:p>
    <w:p w14:paraId="634B6ED4" w14:textId="77777777" w:rsidR="00BC5948" w:rsidRPr="00BC5948" w:rsidRDefault="00BC5948" w:rsidP="00BC5948">
      <w:pPr>
        <w:rPr>
          <w:rFonts w:ascii="Helvetica" w:hAnsi="Helvetica" w:cs="Helvetica"/>
          <w:b/>
          <w:bCs/>
          <w:color w:val="222222"/>
          <w:sz w:val="21"/>
          <w:szCs w:val="21"/>
        </w:rPr>
      </w:pPr>
    </w:p>
    <w:p w14:paraId="5FE7AD5B" w14:textId="77777777" w:rsidR="00BC5948" w:rsidRPr="00BC5948" w:rsidRDefault="00BC5948" w:rsidP="00BC5948">
      <w:pPr>
        <w:rPr>
          <w:rFonts w:ascii="Helvetica" w:hAnsi="Helvetica" w:cs="Helvetica"/>
          <w:b/>
          <w:bCs/>
          <w:color w:val="222222"/>
          <w:sz w:val="21"/>
          <w:szCs w:val="21"/>
        </w:rPr>
      </w:pPr>
      <w:r w:rsidRPr="00BC5948">
        <w:rPr>
          <w:rFonts w:ascii="Helvetica" w:hAnsi="Helvetica" w:cs="Helvetica"/>
          <w:b/>
          <w:bCs/>
          <w:color w:val="222222"/>
          <w:sz w:val="21"/>
          <w:szCs w:val="21"/>
        </w:rPr>
        <w:t xml:space="preserve">5.2. </w:t>
      </w:r>
      <w:r w:rsidRPr="00BC5948">
        <w:rPr>
          <w:rFonts w:ascii="Helvetica" w:hAnsi="Helvetica" w:cs="Helvetica" w:hint="eastAsia"/>
          <w:b/>
          <w:bCs/>
          <w:color w:val="222222"/>
          <w:sz w:val="21"/>
          <w:szCs w:val="21"/>
        </w:rPr>
        <w:t>Возможности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режимы</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рационального</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использования</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исследуемых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видов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в</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пределах</w:t>
      </w:r>
      <w:r w:rsidRPr="00BC5948">
        <w:rPr>
          <w:rFonts w:ascii="Helvetica" w:hAnsi="Helvetica" w:cs="Helvetica"/>
          <w:b/>
          <w:bCs/>
          <w:color w:val="222222"/>
          <w:sz w:val="21"/>
          <w:szCs w:val="21"/>
        </w:rPr>
        <w:t xml:space="preserve"> </w:t>
      </w:r>
      <w:r w:rsidRPr="00BC5948">
        <w:rPr>
          <w:rFonts w:ascii="Helvetica" w:hAnsi="Helvetica" w:cs="Helvetica" w:hint="eastAsia"/>
          <w:b/>
          <w:bCs/>
          <w:color w:val="222222"/>
          <w:sz w:val="21"/>
          <w:szCs w:val="21"/>
        </w:rPr>
        <w:t>Алтае</w:t>
      </w:r>
      <w:r w:rsidRPr="00BC5948">
        <w:rPr>
          <w:rFonts w:ascii="Helvetica" w:hAnsi="Helvetica" w:cs="Helvetica"/>
          <w:b/>
          <w:bCs/>
          <w:color w:val="222222"/>
          <w:sz w:val="21"/>
          <w:szCs w:val="21"/>
        </w:rPr>
        <w:t>-</w:t>
      </w:r>
      <w:r w:rsidRPr="00BC5948">
        <w:rPr>
          <w:rFonts w:ascii="Helvetica" w:hAnsi="Helvetica" w:cs="Helvetica" w:hint="eastAsia"/>
          <w:b/>
          <w:bCs/>
          <w:color w:val="222222"/>
          <w:sz w:val="21"/>
          <w:szCs w:val="21"/>
        </w:rPr>
        <w:t>Саян</w:t>
      </w:r>
      <w:r w:rsidRPr="00BC5948">
        <w:rPr>
          <w:rFonts w:ascii="Helvetica" w:hAnsi="Helvetica" w:cs="Helvetica"/>
          <w:b/>
          <w:bCs/>
          <w:color w:val="222222"/>
          <w:sz w:val="21"/>
          <w:szCs w:val="21"/>
        </w:rPr>
        <w:t>.</w:t>
      </w:r>
    </w:p>
    <w:p w14:paraId="55F25CF1" w14:textId="77777777" w:rsidR="00BC5948" w:rsidRPr="00BC5948" w:rsidRDefault="00BC5948" w:rsidP="00BC5948">
      <w:pPr>
        <w:rPr>
          <w:rFonts w:ascii="Helvetica" w:hAnsi="Helvetica" w:cs="Helvetica"/>
          <w:b/>
          <w:bCs/>
          <w:color w:val="222222"/>
          <w:sz w:val="21"/>
          <w:szCs w:val="21"/>
        </w:rPr>
      </w:pPr>
    </w:p>
    <w:p w14:paraId="0C1B29AA" w14:textId="4DE45E12" w:rsidR="008A0C40" w:rsidRPr="00BC5948" w:rsidRDefault="00BC5948" w:rsidP="00BC5948">
      <w:r w:rsidRPr="00BC5948">
        <w:rPr>
          <w:rFonts w:ascii="Helvetica" w:hAnsi="Helvetica" w:cs="Helvetica" w:hint="eastAsia"/>
          <w:b/>
          <w:bCs/>
          <w:color w:val="222222"/>
          <w:sz w:val="21"/>
          <w:szCs w:val="21"/>
        </w:rPr>
        <w:t>ВЫВОДЫ</w:t>
      </w:r>
      <w:r w:rsidRPr="00BC5948">
        <w:rPr>
          <w:rFonts w:ascii="Helvetica" w:hAnsi="Helvetica" w:cs="Helvetica"/>
          <w:b/>
          <w:bCs/>
          <w:color w:val="222222"/>
          <w:sz w:val="21"/>
          <w:szCs w:val="21"/>
        </w:rPr>
        <w:t>.</w:t>
      </w:r>
    </w:p>
    <w:sectPr w:rsidR="008A0C40" w:rsidRPr="00BC594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1013E" w14:textId="77777777" w:rsidR="00F6560A" w:rsidRDefault="00F6560A">
      <w:pPr>
        <w:spacing w:after="0" w:line="240" w:lineRule="auto"/>
      </w:pPr>
      <w:r>
        <w:separator/>
      </w:r>
    </w:p>
  </w:endnote>
  <w:endnote w:type="continuationSeparator" w:id="0">
    <w:p w14:paraId="5004940E" w14:textId="77777777" w:rsidR="00F6560A" w:rsidRDefault="00F6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E0F0E" w14:textId="77777777" w:rsidR="00F6560A" w:rsidRDefault="00F6560A"/>
    <w:p w14:paraId="55A4537E" w14:textId="77777777" w:rsidR="00F6560A" w:rsidRDefault="00F6560A"/>
    <w:p w14:paraId="1C23E696" w14:textId="77777777" w:rsidR="00F6560A" w:rsidRDefault="00F6560A"/>
    <w:p w14:paraId="2851CBDB" w14:textId="77777777" w:rsidR="00F6560A" w:rsidRDefault="00F6560A"/>
    <w:p w14:paraId="65064F59" w14:textId="77777777" w:rsidR="00F6560A" w:rsidRDefault="00F6560A"/>
    <w:p w14:paraId="3E1EEB6A" w14:textId="77777777" w:rsidR="00F6560A" w:rsidRDefault="00F6560A"/>
    <w:p w14:paraId="433A126E" w14:textId="77777777" w:rsidR="00F6560A" w:rsidRDefault="00F656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6B3D75" wp14:editId="57217A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7EA19" w14:textId="77777777" w:rsidR="00F6560A" w:rsidRDefault="00F656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6B3D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37EA19" w14:textId="77777777" w:rsidR="00F6560A" w:rsidRDefault="00F656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E1E665" w14:textId="77777777" w:rsidR="00F6560A" w:rsidRDefault="00F6560A"/>
    <w:p w14:paraId="665081C3" w14:textId="77777777" w:rsidR="00F6560A" w:rsidRDefault="00F6560A"/>
    <w:p w14:paraId="398F0436" w14:textId="77777777" w:rsidR="00F6560A" w:rsidRDefault="00F656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679D9C" wp14:editId="341645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EB099" w14:textId="77777777" w:rsidR="00F6560A" w:rsidRDefault="00F6560A"/>
                          <w:p w14:paraId="4EB9A6B6" w14:textId="77777777" w:rsidR="00F6560A" w:rsidRDefault="00F656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679D9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AEB099" w14:textId="77777777" w:rsidR="00F6560A" w:rsidRDefault="00F6560A"/>
                    <w:p w14:paraId="4EB9A6B6" w14:textId="77777777" w:rsidR="00F6560A" w:rsidRDefault="00F656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A15473" w14:textId="77777777" w:rsidR="00F6560A" w:rsidRDefault="00F6560A"/>
    <w:p w14:paraId="4E318888" w14:textId="77777777" w:rsidR="00F6560A" w:rsidRDefault="00F6560A">
      <w:pPr>
        <w:rPr>
          <w:sz w:val="2"/>
          <w:szCs w:val="2"/>
        </w:rPr>
      </w:pPr>
    </w:p>
    <w:p w14:paraId="5D4FB18E" w14:textId="77777777" w:rsidR="00F6560A" w:rsidRDefault="00F6560A"/>
    <w:p w14:paraId="555B80DB" w14:textId="77777777" w:rsidR="00F6560A" w:rsidRDefault="00F6560A">
      <w:pPr>
        <w:spacing w:after="0" w:line="240" w:lineRule="auto"/>
      </w:pPr>
    </w:p>
  </w:footnote>
  <w:footnote w:type="continuationSeparator" w:id="0">
    <w:p w14:paraId="4C0B06E3" w14:textId="77777777" w:rsidR="00F6560A" w:rsidRDefault="00F65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0A"/>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17565</TotalTime>
  <Pages>4</Pages>
  <Words>396</Words>
  <Characters>2259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801</cp:revision>
  <cp:lastPrinted>2009-02-06T05:36:00Z</cp:lastPrinted>
  <dcterms:created xsi:type="dcterms:W3CDTF">2025-11-25T20:19:00Z</dcterms:created>
  <dcterms:modified xsi:type="dcterms:W3CDTF">2025-12-23T19:17:00Z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