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21DDF" w14:textId="500D3A81" w:rsidR="00BC46FF" w:rsidRDefault="007526D1" w:rsidP="007526D1">
      <w:pPr>
        <w:rPr>
          <w:rFonts w:ascii="Verdana" w:hAnsi="Verdana"/>
          <w:color w:val="000000"/>
          <w:sz w:val="18"/>
          <w:szCs w:val="18"/>
        </w:rPr>
      </w:pPr>
      <w:r>
        <w:rPr>
          <w:rFonts w:ascii="Verdana" w:hAnsi="Verdana"/>
          <w:color w:val="000000"/>
          <w:sz w:val="18"/>
          <w:szCs w:val="18"/>
          <w:shd w:val="clear" w:color="auto" w:fill="FFFFFF"/>
        </w:rPr>
        <w:t>Трудовые договоры с муниципальными служащими в России</w:t>
      </w:r>
      <w:r>
        <w:rPr>
          <w:rStyle w:val="10"/>
          <w:rFonts w:ascii="Verdana" w:hAnsi="Verdana"/>
          <w:color w:val="000000"/>
          <w:sz w:val="15"/>
          <w:szCs w:val="15"/>
        </w:rPr>
        <w:t>тема диссертации и автореферата по ВАК 12.00.05, кандидат юридических наук Федяев, Денис Александрович</w:t>
      </w:r>
      <w:r>
        <w:rPr>
          <w:rFonts w:ascii="Verdana" w:hAnsi="Verdana"/>
          <w:color w:val="000000"/>
          <w:sz w:val="18"/>
          <w:szCs w:val="18"/>
        </w:rPr>
        <w:br/>
      </w:r>
      <w:r>
        <w:rPr>
          <w:rFonts w:ascii="Verdana" w:hAnsi="Verdana"/>
          <w:color w:val="000000"/>
          <w:sz w:val="18"/>
          <w:szCs w:val="18"/>
        </w:rPr>
        <w:br/>
      </w:r>
    </w:p>
    <w:p w14:paraId="3A7B30BB" w14:textId="77777777" w:rsidR="007526D1" w:rsidRDefault="007526D1" w:rsidP="007526D1">
      <w:pPr>
        <w:rPr>
          <w:rFonts w:ascii="Verdana" w:hAnsi="Verdana"/>
          <w:color w:val="000000"/>
          <w:sz w:val="18"/>
          <w:szCs w:val="18"/>
        </w:rPr>
      </w:pPr>
    </w:p>
    <w:p w14:paraId="23093CBE" w14:textId="77777777" w:rsidR="007526D1" w:rsidRDefault="007526D1" w:rsidP="007526D1">
      <w:pPr>
        <w:rPr>
          <w:rFonts w:ascii="Verdana" w:hAnsi="Verdana"/>
          <w:color w:val="000000"/>
          <w:sz w:val="18"/>
          <w:szCs w:val="18"/>
        </w:rPr>
      </w:pPr>
    </w:p>
    <w:p w14:paraId="64BFCF4D" w14:textId="77777777" w:rsidR="007526D1" w:rsidRDefault="007526D1" w:rsidP="007526D1">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D80A486"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2000</w:t>
      </w:r>
    </w:p>
    <w:p w14:paraId="3B348391" w14:textId="77777777" w:rsidR="007526D1" w:rsidRDefault="007526D1" w:rsidP="007526D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8A8382D"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Федяев, Денис Александрович</w:t>
      </w:r>
    </w:p>
    <w:p w14:paraId="188002C6" w14:textId="77777777" w:rsidR="007526D1" w:rsidRDefault="007526D1" w:rsidP="007526D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01F7130A"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7EA22771" w14:textId="77777777" w:rsidR="007526D1" w:rsidRDefault="007526D1" w:rsidP="007526D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DD01ED4"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Пермь</w:t>
      </w:r>
    </w:p>
    <w:p w14:paraId="243B707A" w14:textId="77777777" w:rsidR="007526D1" w:rsidRDefault="007526D1" w:rsidP="007526D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756BA69"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12.00.05</w:t>
      </w:r>
    </w:p>
    <w:p w14:paraId="753A098F" w14:textId="77777777" w:rsidR="007526D1" w:rsidRDefault="007526D1" w:rsidP="007526D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E8DB4B9"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2D5B0E20" w14:textId="77777777" w:rsidR="007526D1" w:rsidRDefault="007526D1" w:rsidP="007526D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939B134" w14:textId="77777777" w:rsidR="007526D1" w:rsidRDefault="007526D1" w:rsidP="007526D1">
      <w:pPr>
        <w:spacing w:line="270" w:lineRule="atLeast"/>
        <w:rPr>
          <w:rFonts w:ascii="Verdana" w:hAnsi="Verdana"/>
          <w:color w:val="000000"/>
          <w:sz w:val="18"/>
          <w:szCs w:val="18"/>
        </w:rPr>
      </w:pPr>
      <w:r>
        <w:rPr>
          <w:rFonts w:ascii="Verdana" w:hAnsi="Verdana"/>
          <w:color w:val="000000"/>
          <w:sz w:val="18"/>
          <w:szCs w:val="18"/>
        </w:rPr>
        <w:t>182</w:t>
      </w:r>
    </w:p>
    <w:p w14:paraId="554FC79E" w14:textId="77777777" w:rsidR="007526D1" w:rsidRDefault="007526D1" w:rsidP="007526D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Федяев, Денис Александрович</w:t>
      </w:r>
    </w:p>
    <w:p w14:paraId="70A9ED4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200F12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Муниципальная служба и ее'</w:t>
      </w:r>
      <w:r>
        <w:rPr>
          <w:rStyle w:val="WW8Num2z0"/>
          <w:rFonts w:ascii="Verdana" w:hAnsi="Verdana"/>
          <w:color w:val="000000"/>
          <w:sz w:val="18"/>
          <w:szCs w:val="18"/>
        </w:rPr>
        <w:t> </w:t>
      </w:r>
      <w:r>
        <w:rPr>
          <w:rStyle w:val="WW8Num3z0"/>
          <w:rFonts w:ascii="Verdana" w:hAnsi="Verdana"/>
          <w:color w:val="4682B4"/>
          <w:sz w:val="18"/>
          <w:szCs w:val="18"/>
        </w:rPr>
        <w:t>трудоправовое</w:t>
      </w:r>
      <w:r>
        <w:rPr>
          <w:rStyle w:val="WW8Num2z0"/>
          <w:rFonts w:ascii="Verdana" w:hAnsi="Verdana"/>
          <w:color w:val="000000"/>
          <w:sz w:val="18"/>
          <w:szCs w:val="18"/>
        </w:rPr>
        <w:t> </w:t>
      </w:r>
      <w:r>
        <w:rPr>
          <w:rFonts w:ascii="Verdana" w:hAnsi="Verdana"/>
          <w:color w:val="000000"/>
          <w:sz w:val="18"/>
          <w:szCs w:val="18"/>
        </w:rPr>
        <w:t>регулирование: общие теоретические вопросы.</w:t>
      </w:r>
    </w:p>
    <w:p w14:paraId="392FFA6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Понятие муниципальной службы и ее разграничение с другими классами службы.</w:t>
      </w:r>
    </w:p>
    <w:p w14:paraId="00A4F7D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Отраслевая (в праве) принадлежность общественных отношений по поводу муниципальной службы.</w:t>
      </w:r>
    </w:p>
    <w:p w14:paraId="53C59B9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Система нормативных правовых актов, регламентирующих общественные отношения по муниципальной службе.</w:t>
      </w:r>
    </w:p>
    <w:p w14:paraId="5EEF0CE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Трудовые</w:t>
      </w:r>
      <w:r>
        <w:rPr>
          <w:rStyle w:val="WW8Num2z0"/>
          <w:rFonts w:ascii="Verdana" w:hAnsi="Verdana"/>
          <w:color w:val="000000"/>
          <w:sz w:val="18"/>
          <w:szCs w:val="18"/>
        </w:rPr>
        <w:t> </w:t>
      </w:r>
      <w:r>
        <w:rPr>
          <w:rFonts w:ascii="Verdana" w:hAnsi="Verdana"/>
          <w:color w:val="000000"/>
          <w:sz w:val="18"/>
          <w:szCs w:val="18"/>
        </w:rPr>
        <w:t>договоры с муниципальными служащими как трудовые</w:t>
      </w:r>
      <w:r>
        <w:rPr>
          <w:rStyle w:val="WW8Num2z0"/>
          <w:rFonts w:ascii="Verdana" w:hAnsi="Verdana"/>
          <w:color w:val="000000"/>
          <w:sz w:val="18"/>
          <w:szCs w:val="18"/>
        </w:rPr>
        <w:t> </w:t>
      </w:r>
      <w:r>
        <w:rPr>
          <w:rStyle w:val="WW8Num3z0"/>
          <w:rFonts w:ascii="Verdana" w:hAnsi="Verdana"/>
          <w:color w:val="4682B4"/>
          <w:sz w:val="18"/>
          <w:szCs w:val="18"/>
        </w:rPr>
        <w:t>договоры</w:t>
      </w:r>
      <w:r>
        <w:rPr>
          <w:rStyle w:val="WW8Num2z0"/>
          <w:rFonts w:ascii="Verdana" w:hAnsi="Verdana"/>
          <w:color w:val="000000"/>
          <w:sz w:val="18"/>
          <w:szCs w:val="18"/>
        </w:rPr>
        <w:t> </w:t>
      </w:r>
      <w:r>
        <w:rPr>
          <w:rFonts w:ascii="Verdana" w:hAnsi="Verdana"/>
          <w:color w:val="000000"/>
          <w:sz w:val="18"/>
          <w:szCs w:val="18"/>
        </w:rPr>
        <w:t>специальных субъектов трудового права.</w:t>
      </w:r>
    </w:p>
    <w:p w14:paraId="13CEFAC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Постановка проблемы трудовых договоров специальных субъектов трудового права.</w:t>
      </w:r>
    </w:p>
    <w:p w14:paraId="067827C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Специальные субъекты трудовых договоров в системе муниципальной службы.</w:t>
      </w:r>
    </w:p>
    <w:p w14:paraId="4A9A8B3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Специальные правила, определяющие содержание и динамику индивидуальных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с муниципальными служащими.</w:t>
      </w:r>
    </w:p>
    <w:p w14:paraId="25DC280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Особенности приема на муниципальную службу.</w:t>
      </w:r>
    </w:p>
    <w:p w14:paraId="09F88D5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Специфика содержания трудового договора с муниципальным служащим.</w:t>
      </w:r>
    </w:p>
    <w:p w14:paraId="1F52A1D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Вопросы изменения,</w:t>
      </w:r>
      <w:r>
        <w:rPr>
          <w:rStyle w:val="WW8Num2z0"/>
          <w:rFonts w:ascii="Verdana" w:hAnsi="Verdana"/>
          <w:color w:val="000000"/>
          <w:sz w:val="18"/>
          <w:szCs w:val="18"/>
        </w:rPr>
        <w:t> </w:t>
      </w:r>
      <w:r>
        <w:rPr>
          <w:rStyle w:val="WW8Num3z0"/>
          <w:rFonts w:ascii="Verdana" w:hAnsi="Verdana"/>
          <w:color w:val="4682B4"/>
          <w:sz w:val="18"/>
          <w:szCs w:val="18"/>
        </w:rPr>
        <w:t>приостановления</w:t>
      </w:r>
      <w:r>
        <w:rPr>
          <w:rStyle w:val="WW8Num2z0"/>
          <w:rFonts w:ascii="Verdana" w:hAnsi="Verdana"/>
          <w:color w:val="000000"/>
          <w:sz w:val="18"/>
          <w:szCs w:val="18"/>
        </w:rPr>
        <w:t> </w:t>
      </w:r>
      <w:r>
        <w:rPr>
          <w:rFonts w:ascii="Verdana" w:hAnsi="Verdana"/>
          <w:color w:val="000000"/>
          <w:sz w:val="18"/>
          <w:szCs w:val="18"/>
        </w:rPr>
        <w:t>и прекращения трудового договора с муниципальным служащим.</w:t>
      </w:r>
    </w:p>
    <w:p w14:paraId="401866AA" w14:textId="77777777" w:rsidR="007526D1" w:rsidRDefault="007526D1" w:rsidP="007526D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"Трудовые договоры с </w:t>
      </w:r>
      <w:r>
        <w:rPr>
          <w:rStyle w:val="WW8Num1z0"/>
          <w:rFonts w:ascii="Verdana" w:hAnsi="Verdana"/>
          <w:b w:val="0"/>
          <w:bCs w:val="0"/>
          <w:color w:val="535353"/>
          <w:sz w:val="15"/>
          <w:szCs w:val="15"/>
        </w:rPr>
        <w:lastRenderedPageBreak/>
        <w:t>муниципальными служащими в России"</w:t>
      </w:r>
    </w:p>
    <w:p w14:paraId="03275743"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современной России придается большое значение самостоятельности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Осуществление местного самоуправления должно обеспечиваться свойственным ему механизмом. Одним из элементов такого механизма является муниципальная служба. Не взирая на наличие объективно присущего родства, в том числе выражающегося в близости подходов в правовом регулировании, муниципальная служба не является видом государственной службы, а муниципальные служащие - категорией государственных служащих. Из специфичности муниципальной службы, как особого класса труда, вытекает наличие значительных особенностей правового статуса муниципальных служащих. Данные особенности находят свое особо яркое проявление в институте трудового договора с муниципальным служащим. Несмотря на серьезную потребность научного анализа такого многоаспектного явления, каким выступает трудовой договор с муниципальным служащим, данная проблема до сих пор не получила своего специального монографического исследования. Надо заметить, что из целостных работ по муниципальной службе можно упомянуть лишь диссертацию М.В.Бондаренко «</w:t>
      </w:r>
      <w:r>
        <w:rPr>
          <w:rStyle w:val="WW8Num3z0"/>
          <w:rFonts w:ascii="Verdana" w:hAnsi="Verdana"/>
          <w:color w:val="4682B4"/>
          <w:sz w:val="18"/>
          <w:szCs w:val="18"/>
        </w:rPr>
        <w:t>Правовое регулирование труда муниципальных служащих</w:t>
      </w:r>
      <w:r>
        <w:rPr>
          <w:rFonts w:ascii="Verdana" w:hAnsi="Verdana"/>
          <w:color w:val="000000"/>
          <w:sz w:val="18"/>
          <w:szCs w:val="18"/>
        </w:rPr>
        <w:t>» (Екатеринбург, 2000). Но в ней затрагиваются, главным образом, общие аспекты нормативно-правового регулирования соответствующих отношений. С учетом центрального места, которое занимает институт трудового договора в трудовом праве России, значения трудового договора с муниципальным служащим в системе муниципальной службы и ряда других факторов комплексная разработка соответствующей проблемы видится актуальной для науки и практики трудового права в России.</w:t>
      </w:r>
    </w:p>
    <w:p w14:paraId="174B4E1B"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В качестве основных целей данного исследования были поставлены следующие: выделение и комплексное изучение теоретических и практических проблем трудовых договоров с муниципальными служащими как специальными субъектами трудового права России; рекомендации теоретически обоснованных вариантов решения указанных проблем; обобщение нормативно-правового опыта регулирования трудовых и смежных с ними отношении в сфере муниципальной службы и опыта реализации этих отношений; выработка предложений по совершенствованию нормативного массива, регулирующего указанные отношения, а также практических рекомендаций</w:t>
      </w:r>
      <w:r>
        <w:rPr>
          <w:rStyle w:val="WW8Num2z0"/>
          <w:rFonts w:ascii="Verdana" w:hAnsi="Verdana"/>
          <w:color w:val="000000"/>
          <w:sz w:val="18"/>
          <w:szCs w:val="18"/>
        </w:rPr>
        <w:t> </w:t>
      </w:r>
      <w:r>
        <w:rPr>
          <w:rStyle w:val="WW8Num3z0"/>
          <w:rFonts w:ascii="Verdana" w:hAnsi="Verdana"/>
          <w:color w:val="4682B4"/>
          <w:sz w:val="18"/>
          <w:szCs w:val="18"/>
        </w:rPr>
        <w:t>правореализующим</w:t>
      </w:r>
      <w:r>
        <w:rPr>
          <w:rStyle w:val="WW8Num2z0"/>
          <w:rFonts w:ascii="Verdana" w:hAnsi="Verdana"/>
          <w:color w:val="000000"/>
          <w:sz w:val="18"/>
          <w:szCs w:val="18"/>
        </w:rPr>
        <w:t> </w:t>
      </w:r>
      <w:r>
        <w:rPr>
          <w:rFonts w:ascii="Verdana" w:hAnsi="Verdana"/>
          <w:color w:val="000000"/>
          <w:sz w:val="18"/>
          <w:szCs w:val="18"/>
        </w:rPr>
        <w:t>субъектам. 1</w:t>
      </w:r>
    </w:p>
    <w:p w14:paraId="3F000E18"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Исходя из этого в диссертации решаются следующие задачи: 1) анализ и оценка легальных и</w:t>
      </w:r>
      <w:r>
        <w:rPr>
          <w:rStyle w:val="WW8Num2z0"/>
          <w:rFonts w:ascii="Verdana" w:hAnsi="Verdana"/>
          <w:color w:val="000000"/>
          <w:sz w:val="18"/>
          <w:szCs w:val="18"/>
        </w:rPr>
        <w:t> </w:t>
      </w:r>
      <w:r>
        <w:rPr>
          <w:rStyle w:val="WW8Num3z0"/>
          <w:rFonts w:ascii="Verdana" w:hAnsi="Verdana"/>
          <w:color w:val="4682B4"/>
          <w:sz w:val="18"/>
          <w:szCs w:val="18"/>
        </w:rPr>
        <w:t>доктринальных</w:t>
      </w:r>
      <w:r>
        <w:rPr>
          <w:rStyle w:val="WW8Num2z0"/>
          <w:rFonts w:ascii="Verdana" w:hAnsi="Verdana"/>
          <w:color w:val="000000"/>
          <w:sz w:val="18"/>
          <w:szCs w:val="18"/>
        </w:rPr>
        <w:t> </w:t>
      </w:r>
      <w:r>
        <w:rPr>
          <w:rFonts w:ascii="Verdana" w:hAnsi="Verdana"/>
          <w:color w:val="000000"/>
          <w:sz w:val="18"/>
          <w:szCs w:val="18"/>
        </w:rPr>
        <w:t>определений понятий «</w:t>
      </w:r>
      <w:r>
        <w:rPr>
          <w:rStyle w:val="WW8Num3z0"/>
          <w:rFonts w:ascii="Verdana" w:hAnsi="Verdana"/>
          <w:color w:val="4682B4"/>
          <w:sz w:val="18"/>
          <w:szCs w:val="18"/>
        </w:rPr>
        <w:t>муниципальная должность</w:t>
      </w:r>
      <w:r>
        <w:rPr>
          <w:rFonts w:ascii="Verdana" w:hAnsi="Verdana"/>
          <w:color w:val="000000"/>
          <w:sz w:val="18"/>
          <w:szCs w:val="18"/>
        </w:rPr>
        <w:t>», «</w:t>
      </w:r>
      <w:r>
        <w:rPr>
          <w:rStyle w:val="WW8Num3z0"/>
          <w:rFonts w:ascii="Verdana" w:hAnsi="Verdana"/>
          <w:color w:val="4682B4"/>
          <w:sz w:val="18"/>
          <w:szCs w:val="18"/>
        </w:rPr>
        <w:t>муниципальная служба</w:t>
      </w:r>
      <w:r>
        <w:rPr>
          <w:rFonts w:ascii="Verdana" w:hAnsi="Verdana"/>
          <w:color w:val="000000"/>
          <w:sz w:val="18"/>
          <w:szCs w:val="18"/>
        </w:rPr>
        <w:t>», «</w:t>
      </w:r>
      <w:r>
        <w:rPr>
          <w:rStyle w:val="WW8Num3z0"/>
          <w:rFonts w:ascii="Verdana" w:hAnsi="Verdana"/>
          <w:color w:val="4682B4"/>
          <w:sz w:val="18"/>
          <w:szCs w:val="18"/>
        </w:rPr>
        <w:t>муниципальный служащий</w:t>
      </w:r>
      <w:r>
        <w:rPr>
          <w:rFonts w:ascii="Verdana" w:hAnsi="Verdana"/>
          <w:color w:val="000000"/>
          <w:sz w:val="18"/>
          <w:szCs w:val="18"/>
        </w:rPr>
        <w:t>», выработка собственных подходов к этим дефинициям; 2) определение места муниципальной службы среди других классов службы; 3) установление теоретической базы для решения проблем правового регулирования общественных отношений по поводу муниципальной службы и определение отраслевой (в праве) принадлежности норм, регулирующих этих отношения; 4) систематизация и сопоставление источников правого регулирования муниципальной службы, выявление типичных проблем этого регулирования на уровне субъектов РФ и муниципальных образований на примере Пермской области и г. Перми; 5) исследование основ правового статуса специальных субъектов трудового договора в сфере муниципальной службы; 6) выявление сущностных признаков трудовых договоров с муниципальными служащими, через раскрытие особенностей их содержания и динамики.</w:t>
      </w:r>
    </w:p>
    <w:p w14:paraId="0029869D" w14:textId="77777777" w:rsidR="007526D1" w:rsidRDefault="007526D1" w:rsidP="007526D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Методологическая основа исследования. При написании работы использовались как общенаучные методы, в том числе логические (анализ, синтез, аналогия и т.д.), так и специальные юридические. Ряд выводов получен при сравнении нормативно-правовых массивов по вопросам муниципальной и государственной службы. Сопоставлено правовое регулирование исследуемых общественных отношений на федеральном уровне, уровнях субъекта РФ, муниципального образования и локальном. Объективная невозможность охвата в одном исследовании нррматив-ного массива всех субъектов РФ и муниципальных образований предопределила выбор Пермской области и г. Перми в качестве достаточно типичных представителей своих групп для обобщения опыта правового регулирования трудовых и смежных с ними отношений по муниципальной службе и опыта реализации этих отношений. Для формулирования выводов применялся также метод системно-структурного подхода в оценке рассматриваемых явлений.</w:t>
      </w:r>
    </w:p>
    <w:p w14:paraId="541DEAFC"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Теоретическая и нормативно-правовая основа исследования. В работе применены достижения общей теории права. Основным исходным материалом служили труды представителей науки трудового права, однако широко использовались и работы специалистов в области*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и других отраслей права. Нормативно-правовую основу диссертации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РФ, правовые акты МОТ, иные международные нормативно-правовые акты, федеральные законы и иные нормативные правовые акты (в том числе нормативные правовые акты субъектов РФ, муниципальных образований, локальные нормативные акты). Учитывая выбор Пермской области и г. Перми в качестве примеров для обобщения опыта правового регулирования общественных отношений в сфере муниципальной службы и практики их реализации, за основу для анализа правового регулирования соответствующих отношений на уровне субъекта РФ был взят массив нормативно-правовых актов Пермской области, а на уровне муниципального образования - города Перми. В работе использованы материалы</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по конкретным делам,</w:t>
      </w:r>
      <w:r>
        <w:rPr>
          <w:rStyle w:val="WW8Num2z0"/>
          <w:rFonts w:ascii="Verdana" w:hAnsi="Verdana"/>
          <w:color w:val="000000"/>
          <w:sz w:val="18"/>
          <w:szCs w:val="18"/>
        </w:rPr>
        <w:t> </w:t>
      </w:r>
      <w:r>
        <w:rPr>
          <w:rStyle w:val="WW8Num3z0"/>
          <w:rFonts w:ascii="Verdana" w:hAnsi="Verdana"/>
          <w:color w:val="4682B4"/>
          <w:sz w:val="18"/>
          <w:szCs w:val="18"/>
        </w:rPr>
        <w:t>правоприменительные</w:t>
      </w:r>
      <w:r>
        <w:rPr>
          <w:rStyle w:val="WW8Num2z0"/>
          <w:rFonts w:ascii="Verdana" w:hAnsi="Verdana"/>
          <w:color w:val="000000"/>
          <w:sz w:val="18"/>
          <w:szCs w:val="18"/>
        </w:rPr>
        <w:t> </w:t>
      </w:r>
      <w:r>
        <w:rPr>
          <w:rFonts w:ascii="Verdana" w:hAnsi="Verdana"/>
          <w:color w:val="000000"/>
          <w:sz w:val="18"/>
          <w:szCs w:val="18"/>
        </w:rPr>
        <w:t>акты органов местного самоуправления г. Перми, а также энциклопедические словари, публикации в периодической печати.</w:t>
      </w:r>
    </w:p>
    <w:p w14:paraId="1ACC96FF"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 положения, выносимые на защиту. Научная новизна диссертации определяется тем, что она является первым опытом специализированного исследования трудового договора с муниципальным служащим как специальным субъектом трудового права России. В диссертации сформулирован ряд новых положений, выводов и рекомендаций, наиболее существенными из которых представляются следующие: выработан авторский подход к определению понятий муниципальной службы, муниципального служащего; в соответствии с принципом самостоятельности местного самоуправления и независимости органов местного самоуправления от органов государственной власти определено место муниципальной службы среди других классов службы в пределах</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службы; аргументируется вывод об обоснованности нормативного закрепления распространения действия трудового права на муниципальную службу; с учетом обоснования</w:t>
      </w:r>
      <w:r>
        <w:rPr>
          <w:rStyle w:val="WW8Num2z0"/>
          <w:rFonts w:ascii="Verdana" w:hAnsi="Verdana"/>
          <w:color w:val="000000"/>
          <w:sz w:val="18"/>
          <w:szCs w:val="18"/>
        </w:rPr>
        <w:t> </w:t>
      </w:r>
      <w:r>
        <w:rPr>
          <w:rStyle w:val="WW8Num3z0"/>
          <w:rFonts w:ascii="Verdana" w:hAnsi="Verdana"/>
          <w:color w:val="4682B4"/>
          <w:sz w:val="18"/>
          <w:szCs w:val="18"/>
        </w:rPr>
        <w:t>нормативистского</w:t>
      </w:r>
      <w:r>
        <w:rPr>
          <w:rStyle w:val="WW8Num2z0"/>
          <w:rFonts w:ascii="Verdana" w:hAnsi="Verdana"/>
          <w:color w:val="000000"/>
          <w:sz w:val="18"/>
          <w:szCs w:val="18"/>
        </w:rPr>
        <w:t> </w:t>
      </w:r>
      <w:r>
        <w:rPr>
          <w:rFonts w:ascii="Verdana" w:hAnsi="Verdana"/>
          <w:color w:val="000000"/>
          <w:sz w:val="18"/>
          <w:szCs w:val="18"/>
        </w:rPr>
        <w:t>подхода к источникам правового регулирования муниципальной службы предложена их классификация по различным критериям, отличающаяся от того, что по данному вопросу доказывалось в литературе раньше; сформулирован подход к муниципальным служащим как специальным субъектам трудового права, обладающим специальным</w:t>
      </w:r>
      <w:r>
        <w:rPr>
          <w:rStyle w:val="WW8Num2z0"/>
          <w:rFonts w:ascii="Verdana" w:hAnsi="Verdana"/>
          <w:color w:val="000000"/>
          <w:sz w:val="18"/>
          <w:szCs w:val="18"/>
        </w:rPr>
        <w:t> </w:t>
      </w:r>
      <w:r>
        <w:rPr>
          <w:rStyle w:val="WW8Num3z0"/>
          <w:rFonts w:ascii="Verdana" w:hAnsi="Verdana"/>
          <w:color w:val="4682B4"/>
          <w:sz w:val="18"/>
          <w:szCs w:val="18"/>
        </w:rPr>
        <w:t>трудоправовым</w:t>
      </w:r>
      <w:r>
        <w:rPr>
          <w:rStyle w:val="WW8Num2z0"/>
          <w:rFonts w:ascii="Verdana" w:hAnsi="Verdana"/>
          <w:color w:val="000000"/>
          <w:sz w:val="18"/>
          <w:szCs w:val="18"/>
        </w:rPr>
        <w:t> </w:t>
      </w:r>
      <w:r>
        <w:rPr>
          <w:rFonts w:ascii="Verdana" w:hAnsi="Verdana"/>
          <w:color w:val="000000"/>
          <w:sz w:val="18"/>
          <w:szCs w:val="18"/>
        </w:rPr>
        <w:t>статусом; установлен специальный трудоправовой статус субъекта на стороне работодателя в трудовом договоре с муниципальным служащим; выявлена и обоснована специфика содержания трудового договора с муниципальным служащим, выражающаяся, в частности, в своеобразном сочетании необходимых</w:t>
      </w:r>
      <w:r>
        <w:rPr>
          <w:rStyle w:val="WW8Num3z0"/>
          <w:rFonts w:ascii="Verdana" w:hAnsi="Verdana"/>
          <w:color w:val="4682B4"/>
          <w:sz w:val="18"/>
          <w:szCs w:val="18"/>
        </w:rPr>
        <w:t>договорных</w:t>
      </w:r>
      <w:r>
        <w:rPr>
          <w:rStyle w:val="WW8Num2z0"/>
          <w:rFonts w:ascii="Verdana" w:hAnsi="Verdana"/>
          <w:color w:val="000000"/>
          <w:sz w:val="18"/>
          <w:szCs w:val="18"/>
        </w:rPr>
        <w:t> </w:t>
      </w:r>
      <w:r>
        <w:rPr>
          <w:rFonts w:ascii="Verdana" w:hAnsi="Verdana"/>
          <w:color w:val="000000"/>
          <w:sz w:val="18"/>
          <w:szCs w:val="18"/>
        </w:rPr>
        <w:t>и производных условий трудового договора с муниципальным служащим; выявлены специальные правила, касающиеся динамики индивидуального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в сфере муниципальной службы, признанные проявлением «</w:t>
      </w:r>
      <w:r>
        <w:rPr>
          <w:rStyle w:val="WW8Num3z0"/>
          <w:rFonts w:ascii="Verdana" w:hAnsi="Verdana"/>
          <w:color w:val="4682B4"/>
          <w:sz w:val="18"/>
          <w:szCs w:val="18"/>
        </w:rPr>
        <w:t>отрицательной</w:t>
      </w:r>
      <w:r>
        <w:rPr>
          <w:rFonts w:ascii="Verdana" w:hAnsi="Verdana"/>
          <w:color w:val="000000"/>
          <w:sz w:val="18"/>
          <w:szCs w:val="18"/>
        </w:rPr>
        <w:t>» дифференциации в трудовом праве и примером</w:t>
      </w:r>
      <w:r>
        <w:rPr>
          <w:rStyle w:val="WW8Num2z0"/>
          <w:rFonts w:ascii="Verdana" w:hAnsi="Verdana"/>
          <w:color w:val="000000"/>
          <w:sz w:val="18"/>
          <w:szCs w:val="18"/>
        </w:rPr>
        <w:t> </w:t>
      </w:r>
      <w:r>
        <w:rPr>
          <w:rStyle w:val="WW8Num3z0"/>
          <w:rFonts w:ascii="Verdana" w:hAnsi="Verdana"/>
          <w:color w:val="4682B4"/>
          <w:sz w:val="18"/>
          <w:szCs w:val="18"/>
        </w:rPr>
        <w:t>законного</w:t>
      </w:r>
      <w:r>
        <w:rPr>
          <w:rStyle w:val="WW8Num2z0"/>
          <w:rFonts w:ascii="Verdana" w:hAnsi="Verdana"/>
          <w:color w:val="000000"/>
          <w:sz w:val="18"/>
          <w:szCs w:val="18"/>
        </w:rPr>
        <w:t> </w:t>
      </w:r>
      <w:r>
        <w:rPr>
          <w:rFonts w:ascii="Verdana" w:hAnsi="Verdana"/>
          <w:color w:val="000000"/>
          <w:sz w:val="18"/>
          <w:szCs w:val="18"/>
        </w:rPr>
        <w:t>ограничения действия в отношении муниципальных служащих принципа</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труда.</w:t>
      </w:r>
    </w:p>
    <w:p w14:paraId="35C98782"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В диссертации предлагается решение ряда теоретических вопросов. В ней сформулированы концептуальные подходы к определению базовых понятий в муниципальной службе; дан подход к решению вопроса об отраслевой принадлежности норм, регулирующих общественные отношения по муниципальной службе; муниципальная служба позицииро-вана среди иных классов службы; предложены подходы к систематизации источников правового регулирования общественных отношений по муниципальной службе; разработана проблема специального</w:t>
      </w:r>
      <w:r>
        <w:rPr>
          <w:rStyle w:val="WW8Num2z0"/>
          <w:rFonts w:ascii="Verdana" w:hAnsi="Verdana"/>
          <w:color w:val="000000"/>
          <w:sz w:val="18"/>
          <w:szCs w:val="18"/>
        </w:rPr>
        <w:t> </w:t>
      </w:r>
      <w:r>
        <w:rPr>
          <w:rStyle w:val="WW8Num3z0"/>
          <w:rFonts w:ascii="Verdana" w:hAnsi="Verdana"/>
          <w:color w:val="4682B4"/>
          <w:sz w:val="18"/>
          <w:szCs w:val="18"/>
        </w:rPr>
        <w:t>трудоправового</w:t>
      </w:r>
      <w:r>
        <w:rPr>
          <w:rStyle w:val="WW8Num2z0"/>
          <w:rFonts w:ascii="Verdana" w:hAnsi="Verdana"/>
          <w:color w:val="000000"/>
          <w:sz w:val="18"/>
          <w:szCs w:val="18"/>
        </w:rPr>
        <w:t> </w:t>
      </w:r>
      <w:r>
        <w:rPr>
          <w:rFonts w:ascii="Verdana" w:hAnsi="Verdana"/>
          <w:color w:val="000000"/>
          <w:sz w:val="18"/>
          <w:szCs w:val="18"/>
        </w:rPr>
        <w:t>статуса субъектов трудового договора в сфере муниципальной службы; выделены особенности содержания трудового договора с муниципальным служащим как специальным субъектом трудового права, а также динамики индивидуального трудового правоотношения с муниципальным служащим; решены некоторые другие теоретические вопросы, имеющие выход на практику.</w:t>
      </w:r>
    </w:p>
    <w:p w14:paraId="0F605C06"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работы. Применительно к современной ситуации, сложившейся в правовом регулировании трудовых и смежных с ними отношений в сфере муниципальной службы, внесены и обоснованы предложения, направленные на совершенствование как федерального законодательства, в частности, Федерального закона «</w:t>
      </w:r>
      <w:r>
        <w:rPr>
          <w:rStyle w:val="WW8Num3z0"/>
          <w:rFonts w:ascii="Verdana" w:hAnsi="Verdana"/>
          <w:color w:val="4682B4"/>
          <w:sz w:val="18"/>
          <w:szCs w:val="18"/>
        </w:rPr>
        <w:t xml:space="preserve">Об основах муниципальной </w:t>
      </w:r>
      <w:r>
        <w:rPr>
          <w:rStyle w:val="WW8Num3z0"/>
          <w:rFonts w:ascii="Verdana" w:hAnsi="Verdana"/>
          <w:color w:val="4682B4"/>
          <w:sz w:val="18"/>
          <w:szCs w:val="18"/>
        </w:rPr>
        <w:lastRenderedPageBreak/>
        <w:t>службы в РФ</w:t>
      </w:r>
      <w:r>
        <w:rPr>
          <w:rFonts w:ascii="Verdana" w:hAnsi="Verdana"/>
          <w:color w:val="000000"/>
          <w:sz w:val="18"/>
          <w:szCs w:val="18"/>
        </w:rPr>
        <w:t>» и Федерального закона «</w:t>
      </w:r>
      <w:r>
        <w:rPr>
          <w:rStyle w:val="WW8Num3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так и нормативных правовых актов субъектов РФ, муниципальных образований. Сформулированы отдельные предложения по совершенствованию общих норм трудового законодательства. На примере Пермской области и г. Перми выявлены наиболее распространенные дефекты правового регулирования указанных отношений на уровне субъектов РФ и муниципальных образований, сделаны предложения по их устранению. Предложены варианты разрешения существующих</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правовых норм, содержащихся в «нормативных правовых актах о муниципальной службе. Дано</w:t>
      </w:r>
      <w:r>
        <w:rPr>
          <w:rStyle w:val="WW8Num2z0"/>
          <w:rFonts w:ascii="Verdana" w:hAnsi="Verdana"/>
          <w:color w:val="000000"/>
          <w:sz w:val="18"/>
          <w:szCs w:val="18"/>
        </w:rPr>
        <w:t> </w:t>
      </w:r>
      <w:r>
        <w:rPr>
          <w:rStyle w:val="WW8Num3z0"/>
          <w:rFonts w:ascii="Verdana" w:hAnsi="Verdana"/>
          <w:color w:val="4682B4"/>
          <w:sz w:val="18"/>
          <w:szCs w:val="18"/>
        </w:rPr>
        <w:t>толкование</w:t>
      </w:r>
      <w:r>
        <w:rPr>
          <w:rStyle w:val="WW8Num2z0"/>
          <w:rFonts w:ascii="Verdana" w:hAnsi="Verdana"/>
          <w:color w:val="000000"/>
          <w:sz w:val="18"/>
          <w:szCs w:val="18"/>
        </w:rPr>
        <w:t> </w:t>
      </w:r>
      <w:r>
        <w:rPr>
          <w:rFonts w:ascii="Verdana" w:hAnsi="Verdana"/>
          <w:color w:val="000000"/>
          <w:sz w:val="18"/>
          <w:szCs w:val="18"/>
        </w:rPr>
        <w:t>спорных, по мнению автора, норм федерального законодательства о муниципальной службе, а также нормативных правовых актов Пермской области и муниципальных образований, которое может быть использовано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w:t>
      </w:r>
    </w:p>
    <w:p w14:paraId="7EB704D4" w14:textId="77777777" w:rsidR="007526D1" w:rsidRDefault="007526D1" w:rsidP="007526D1">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обсуждена на кафедре трудового права и социального обеспечения Пермского государственного университета. Основные положения данного исследования излагались в выступлениях автора на научно-практической конференции «</w:t>
      </w:r>
      <w:r>
        <w:rPr>
          <w:rStyle w:val="WW8Num3z0"/>
          <w:rFonts w:ascii="Verdana" w:hAnsi="Verdana"/>
          <w:color w:val="4682B4"/>
          <w:sz w:val="18"/>
          <w:szCs w:val="18"/>
        </w:rPr>
        <w:t>Фундаментальные и прикладные проблемы развития юридической науки</w:t>
      </w:r>
      <w:r>
        <w:rPr>
          <w:rFonts w:ascii="Verdana" w:hAnsi="Verdana"/>
          <w:color w:val="000000"/>
          <w:sz w:val="18"/>
          <w:szCs w:val="18"/>
        </w:rPr>
        <w:t>» (г.Пермь,</w:t>
      </w:r>
      <w:r>
        <w:rPr>
          <w:rStyle w:val="WW8Num2z0"/>
          <w:rFonts w:ascii="Verdana" w:hAnsi="Verdana"/>
          <w:color w:val="000000"/>
          <w:sz w:val="18"/>
          <w:szCs w:val="18"/>
        </w:rPr>
        <w:t> </w:t>
      </w:r>
      <w:r>
        <w:rPr>
          <w:rStyle w:val="WW8Num3z0"/>
          <w:rFonts w:ascii="Verdana" w:hAnsi="Verdana"/>
          <w:color w:val="4682B4"/>
          <w:sz w:val="18"/>
          <w:szCs w:val="18"/>
        </w:rPr>
        <w:t>ПГУ</w:t>
      </w:r>
      <w:r>
        <w:rPr>
          <w:rFonts w:ascii="Verdana" w:hAnsi="Verdana"/>
          <w:color w:val="000000"/>
          <w:sz w:val="18"/>
          <w:szCs w:val="18"/>
        </w:rPr>
        <w:t>, 15-16 октября 1998), на конференции «Российская государственность на пороге XXI века» (г.Киров,</w:t>
      </w:r>
      <w:r>
        <w:rPr>
          <w:rStyle w:val="WW8Num2z0"/>
          <w:rFonts w:ascii="Verdana" w:hAnsi="Verdana"/>
          <w:color w:val="000000"/>
          <w:sz w:val="18"/>
          <w:szCs w:val="18"/>
        </w:rPr>
        <w:t> </w:t>
      </w:r>
      <w:r>
        <w:rPr>
          <w:rStyle w:val="WW8Num3z0"/>
          <w:rFonts w:ascii="Verdana" w:hAnsi="Verdana"/>
          <w:color w:val="4682B4"/>
          <w:sz w:val="18"/>
          <w:szCs w:val="18"/>
        </w:rPr>
        <w:t>ВГПУ</w:t>
      </w:r>
      <w:r>
        <w:rPr>
          <w:rFonts w:ascii="Verdana" w:hAnsi="Verdana"/>
          <w:color w:val="000000"/>
          <w:sz w:val="18"/>
          <w:szCs w:val="18"/>
        </w:rPr>
        <w:t>, 21-22 сентября 1999г.), на II Всероссийской научно-практической конференции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в России: проблемы становления, развития и функционирования» (г.Пермь, ПГУ, 26-27 октября 1999г.), на ежегодных отчетных научных конференциях юридического факультета ПГУ в 1999 и 2000гг. Разработана программа спецкурса «</w:t>
      </w:r>
      <w:r>
        <w:rPr>
          <w:rStyle w:val="WW8Num3z0"/>
          <w:rFonts w:ascii="Verdana" w:hAnsi="Verdana"/>
          <w:color w:val="4682B4"/>
          <w:sz w:val="18"/>
          <w:szCs w:val="18"/>
        </w:rPr>
        <w:t>Государственная и муниципальная служба в РФ</w:t>
      </w:r>
      <w:r>
        <w:rPr>
          <w:rFonts w:ascii="Verdana" w:hAnsi="Verdana"/>
          <w:color w:val="000000"/>
          <w:sz w:val="18"/>
          <w:szCs w:val="18"/>
        </w:rPr>
        <w:t>» (в соавторстве). По теме диссертации опубликованы две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том числе одна в соавторстве) и трое тезисов.</w:t>
      </w:r>
    </w:p>
    <w:p w14:paraId="4E413120" w14:textId="77777777" w:rsidR="007526D1" w:rsidRDefault="007526D1" w:rsidP="007526D1">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 обусловлена целями и методологией исследования. Диссертация состоит из введения, трех глав, объединяющих восемь параграфов. К диссертации прилагается список использованных литературных источников и нормативных материалов. В диссертации приводится 7 схем.</w:t>
      </w:r>
    </w:p>
    <w:p w14:paraId="3606790F" w14:textId="77777777" w:rsidR="007526D1" w:rsidRDefault="007526D1" w:rsidP="007526D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Федяев, Денис Александрович, 2000 год</w:t>
      </w:r>
    </w:p>
    <w:p w14:paraId="315F058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О.В. Правовое регулирование труда иностранных</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РФ // Труд, право. 1997. №2.</w:t>
      </w:r>
    </w:p>
    <w:p w14:paraId="2563ADB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 Под ред. А. Е. Лунева. М., 1967.</w:t>
      </w:r>
    </w:p>
    <w:p w14:paraId="7C0B01C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Административное право / Под ред. А. Е. Лунева. М.,1970.</w:t>
      </w:r>
    </w:p>
    <w:p w14:paraId="4D4FAB5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Адушкин</w:t>
      </w:r>
      <w:r>
        <w:rPr>
          <w:rStyle w:val="WW8Num2z0"/>
          <w:rFonts w:ascii="Verdana" w:hAnsi="Verdana"/>
          <w:color w:val="000000"/>
          <w:sz w:val="18"/>
          <w:szCs w:val="18"/>
        </w:rPr>
        <w:t> </w:t>
      </w:r>
      <w:r>
        <w:rPr>
          <w:rFonts w:ascii="Verdana" w:hAnsi="Verdana"/>
          <w:color w:val="000000"/>
          <w:sz w:val="18"/>
          <w:szCs w:val="18"/>
        </w:rPr>
        <w:t>Ю.С., Багишаев З.А., Манохин В.М. Российское административное право. М., 1996.</w:t>
      </w:r>
    </w:p>
    <w:p w14:paraId="046C510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Е.М. Современный трудовой договор (контракт). М., 1997.</w:t>
      </w:r>
    </w:p>
    <w:p w14:paraId="4A6CD35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Советское трудовое право. М., 1954.</w:t>
      </w:r>
    </w:p>
    <w:p w14:paraId="4BF4254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 1948.</w:t>
      </w:r>
    </w:p>
    <w:p w14:paraId="704777A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 М., 1966.</w:t>
      </w:r>
    </w:p>
    <w:p w14:paraId="00C701F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М., 1981. Т. 1.</w:t>
      </w:r>
    </w:p>
    <w:p w14:paraId="6DA40E2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М., 1982. Т.2.</w:t>
      </w:r>
    </w:p>
    <w:p w14:paraId="49C0577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Аленина И.В Международное и национальное трудовое законодательство: преодоление противоречий // Российское законодательство: теория, практика, проблемы развития. Пермь, 1997.</w:t>
      </w:r>
    </w:p>
    <w:p w14:paraId="72E97A4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А.П., Кармолицкий A.A., Козлов Ю.М. Административное право РФ. М., 1998.</w:t>
      </w:r>
    </w:p>
    <w:p w14:paraId="0204D92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Л.Н. Трудовой договор. М., 1989.</w:t>
      </w:r>
    </w:p>
    <w:p w14:paraId="0F0B5B4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Антипьев</w:t>
      </w:r>
      <w:r>
        <w:rPr>
          <w:rStyle w:val="WW8Num2z0"/>
          <w:rFonts w:ascii="Verdana" w:hAnsi="Verdana"/>
          <w:color w:val="000000"/>
          <w:sz w:val="18"/>
          <w:szCs w:val="18"/>
        </w:rPr>
        <w:t> </w:t>
      </w:r>
      <w:r>
        <w:rPr>
          <w:rFonts w:ascii="Verdana" w:hAnsi="Verdana"/>
          <w:color w:val="000000"/>
          <w:sz w:val="18"/>
          <w:szCs w:val="18"/>
        </w:rPr>
        <w:t>А.Г., Захаров H.H., Шишигин A.B.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-социально-политический институт гражданского общества. Пермь, 1999.</w:t>
      </w:r>
    </w:p>
    <w:p w14:paraId="41B874E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Арбузов</w:t>
      </w:r>
      <w:r>
        <w:rPr>
          <w:rStyle w:val="WW8Num2z0"/>
          <w:rFonts w:ascii="Verdana" w:hAnsi="Verdana"/>
          <w:color w:val="000000"/>
          <w:sz w:val="18"/>
          <w:szCs w:val="18"/>
        </w:rPr>
        <w:t> </w:t>
      </w:r>
      <w:r>
        <w:rPr>
          <w:rFonts w:ascii="Verdana" w:hAnsi="Verdana"/>
          <w:color w:val="000000"/>
          <w:sz w:val="18"/>
          <w:szCs w:val="18"/>
        </w:rPr>
        <w:t>С.С. Правовое регулирование трудовых отношений субъектами РФ: Автореф. дисс.канд.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Пермь, 1999.</w:t>
      </w:r>
    </w:p>
    <w:p w14:paraId="5C6A8E4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Атаманова</w:t>
      </w:r>
      <w:r>
        <w:rPr>
          <w:rStyle w:val="WW8Num2z0"/>
          <w:rFonts w:ascii="Verdana" w:hAnsi="Verdana"/>
          <w:color w:val="000000"/>
          <w:sz w:val="18"/>
          <w:szCs w:val="18"/>
        </w:rPr>
        <w:t> </w:t>
      </w:r>
      <w:r>
        <w:rPr>
          <w:rFonts w:ascii="Verdana" w:hAnsi="Verdana"/>
          <w:color w:val="000000"/>
          <w:sz w:val="18"/>
          <w:szCs w:val="18"/>
        </w:rPr>
        <w:t>Э.Б. Субъект права и субъективное право // Трудовое право и право социального обеспечения. Актуальные проблемы. М., 2000.</w:t>
      </w:r>
    </w:p>
    <w:p w14:paraId="7EE1F08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О современном нормативном и широком понимании права // Трудовое право и право социального обеспечения. Актуальные проблемы. М., 2000.</w:t>
      </w:r>
    </w:p>
    <w:p w14:paraId="3CD5024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18.</w:t>
      </w:r>
      <w:r>
        <w:rPr>
          <w:rStyle w:val="WW8Num2z0"/>
          <w:rFonts w:ascii="Verdana" w:hAnsi="Verdana"/>
          <w:color w:val="000000"/>
          <w:sz w:val="18"/>
          <w:szCs w:val="18"/>
        </w:rPr>
        <w:t> </w:t>
      </w:r>
      <w:r>
        <w:rPr>
          <w:rStyle w:val="WW8Num3z0"/>
          <w:rFonts w:ascii="Verdana" w:hAnsi="Verdana"/>
          <w:color w:val="4682B4"/>
          <w:sz w:val="18"/>
          <w:szCs w:val="18"/>
        </w:rPr>
        <w:t>Барабашев</w:t>
      </w:r>
      <w:r>
        <w:rPr>
          <w:rStyle w:val="WW8Num2z0"/>
          <w:rFonts w:ascii="Verdana" w:hAnsi="Verdana"/>
          <w:color w:val="000000"/>
          <w:sz w:val="18"/>
          <w:szCs w:val="18"/>
        </w:rPr>
        <w:t> </w:t>
      </w:r>
      <w:r>
        <w:rPr>
          <w:rFonts w:ascii="Verdana" w:hAnsi="Verdana"/>
          <w:color w:val="000000"/>
          <w:sz w:val="18"/>
          <w:szCs w:val="18"/>
        </w:rPr>
        <w:t>Г.В. О хартиях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США // Государство и право. 1994. №5.</w:t>
      </w:r>
    </w:p>
    <w:p w14:paraId="52C4F6E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Административное право. М., 2000.</w:t>
      </w:r>
    </w:p>
    <w:p w14:paraId="6940834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Актуальные проблемы государственной и муниципальной службы // Проблемы становления государственной и муниципальной власти в России. Екатеринбург, 1995.</w:t>
      </w:r>
    </w:p>
    <w:p w14:paraId="6AF8738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Государственная служба в Российской Федерации. Екатеринбург, 1995.</w:t>
      </w:r>
    </w:p>
    <w:p w14:paraId="5875329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Государственная служба: основные понятия, ее составляющие, содержание, принципы // Государство и право. 1996. № 12.</w:t>
      </w:r>
    </w:p>
    <w:p w14:paraId="2322092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Индивидуальные субъекты административного права // Государство и право. 1994. № 3.</w:t>
      </w:r>
    </w:p>
    <w:p w14:paraId="6BC59ED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Общие вопросы службы в советских государственных и общественных организациях // Служба в государственных и общественных организациях. Свердловск, 1988.</w:t>
      </w:r>
    </w:p>
    <w:p w14:paraId="176A919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Вельский</w:t>
      </w:r>
      <w:r>
        <w:rPr>
          <w:rStyle w:val="WW8Num2z0"/>
          <w:rFonts w:ascii="Verdana" w:hAnsi="Verdana"/>
          <w:color w:val="000000"/>
          <w:sz w:val="18"/>
          <w:szCs w:val="18"/>
        </w:rPr>
        <w:t> </w:t>
      </w:r>
      <w:r>
        <w:rPr>
          <w:rFonts w:ascii="Verdana" w:hAnsi="Verdana"/>
          <w:color w:val="000000"/>
          <w:sz w:val="18"/>
          <w:szCs w:val="18"/>
        </w:rPr>
        <w:t>К.С. О концепции реформы государственной службы в России // Государство и право. 1994. № 4.</w:t>
      </w:r>
    </w:p>
    <w:p w14:paraId="6E611E3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Система субъектов советского</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 Сов. государство и право. 1986. № 2.</w:t>
      </w:r>
    </w:p>
    <w:p w14:paraId="1ED0BFD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Берг О. Некоторые вопросы правового регулирования муниципальной службы // Труд, право. 2000. №1. С. 13.</w:t>
      </w:r>
    </w:p>
    <w:p w14:paraId="495CFDE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Бондарев</w:t>
      </w:r>
      <w:r>
        <w:rPr>
          <w:rStyle w:val="WW8Num2z0"/>
          <w:rFonts w:ascii="Verdana" w:hAnsi="Verdana"/>
          <w:color w:val="000000"/>
          <w:sz w:val="18"/>
          <w:szCs w:val="18"/>
        </w:rPr>
        <w:t> </w:t>
      </w:r>
      <w:r>
        <w:rPr>
          <w:rFonts w:ascii="Verdana" w:hAnsi="Verdana"/>
          <w:color w:val="000000"/>
          <w:sz w:val="18"/>
          <w:szCs w:val="18"/>
        </w:rPr>
        <w:t>A.C. Правовой нигилизм в России: Понятие и структура // Российское законодательство: теория, практика, проблемы развития. Пермь, 1997.</w:t>
      </w:r>
    </w:p>
    <w:p w14:paraId="0F85CD2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М.В. Правовое регулирование труда муниципальных служащих: Автореф. дисс. .канд. юрид. наук. Екатеринбург, 2000.</w:t>
      </w:r>
    </w:p>
    <w:p w14:paraId="1B1D290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Бриллиантова И. Порядок заключения трудового договора (контракта) // Сов.</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1993. №5.</w:t>
      </w:r>
    </w:p>
    <w:p w14:paraId="48BB46F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Комментарий к законодательству о труде. Пермь, 1993.</w:t>
      </w:r>
    </w:p>
    <w:p w14:paraId="539F04C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Конституционные основы трудового права России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1997. № 2.</w:t>
      </w:r>
    </w:p>
    <w:p w14:paraId="1687B20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Бугров Л. Останется ли трудовое право самостоятельной отраслью права? // Росс, юстиция. 1995. №9.</w:t>
      </w:r>
    </w:p>
    <w:p w14:paraId="6EC52E3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1992.</w:t>
      </w:r>
    </w:p>
    <w:p w14:paraId="1D8B3AB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Худякова С.С., Варламова Ю.В.,</w:t>
      </w:r>
      <w:r>
        <w:rPr>
          <w:rStyle w:val="WW8Num2z0"/>
          <w:rFonts w:ascii="Verdana" w:hAnsi="Verdana"/>
          <w:color w:val="000000"/>
          <w:sz w:val="18"/>
          <w:szCs w:val="18"/>
        </w:rPr>
        <w:t> </w:t>
      </w:r>
      <w:r>
        <w:rPr>
          <w:rStyle w:val="WW8Num3z0"/>
          <w:rFonts w:ascii="Verdana" w:hAnsi="Verdana"/>
          <w:color w:val="4682B4"/>
          <w:sz w:val="18"/>
          <w:szCs w:val="18"/>
        </w:rPr>
        <w:t>Гонцов</w:t>
      </w:r>
      <w:r>
        <w:rPr>
          <w:rStyle w:val="WW8Num2z0"/>
          <w:rFonts w:ascii="Verdana" w:hAnsi="Verdana"/>
          <w:color w:val="000000"/>
          <w:sz w:val="18"/>
          <w:szCs w:val="18"/>
        </w:rPr>
        <w:t> </w:t>
      </w:r>
      <w:r>
        <w:rPr>
          <w:rFonts w:ascii="Verdana" w:hAnsi="Verdana"/>
          <w:color w:val="000000"/>
          <w:sz w:val="18"/>
          <w:szCs w:val="18"/>
        </w:rPr>
        <w:t>Н.И. Творчество и трудовое право / Под ред. Л.Ю.Бугрова. Пермь, 1995.</w:t>
      </w:r>
    </w:p>
    <w:p w14:paraId="0157670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В.А., Студеникин С.С. Советское административное право. М.,1959.</w:t>
      </w:r>
    </w:p>
    <w:p w14:paraId="111933E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Волженкин</w:t>
      </w:r>
      <w:r>
        <w:rPr>
          <w:rStyle w:val="WW8Num2z0"/>
          <w:rFonts w:ascii="Verdana" w:hAnsi="Verdana"/>
          <w:color w:val="000000"/>
          <w:sz w:val="18"/>
          <w:szCs w:val="18"/>
        </w:rPr>
        <w:t> </w:t>
      </w:r>
      <w:r>
        <w:rPr>
          <w:rFonts w:ascii="Verdana" w:hAnsi="Verdana"/>
          <w:color w:val="000000"/>
          <w:sz w:val="18"/>
          <w:szCs w:val="18"/>
        </w:rPr>
        <w:t>Б.В. К вопросу о понятии</w:t>
      </w:r>
      <w:r>
        <w:rPr>
          <w:rStyle w:val="WW8Num2z0"/>
          <w:rFonts w:ascii="Verdana" w:hAnsi="Verdana"/>
          <w:color w:val="000000"/>
          <w:sz w:val="18"/>
          <w:szCs w:val="18"/>
        </w:rPr>
        <w:t> </w:t>
      </w:r>
      <w:r>
        <w:rPr>
          <w:rStyle w:val="WW8Num3z0"/>
          <w:rFonts w:ascii="Verdana" w:hAnsi="Verdana"/>
          <w:color w:val="4682B4"/>
          <w:sz w:val="18"/>
          <w:szCs w:val="18"/>
        </w:rPr>
        <w:t>должностного</w:t>
      </w:r>
      <w:r>
        <w:rPr>
          <w:rStyle w:val="WW8Num2z0"/>
          <w:rFonts w:ascii="Verdana" w:hAnsi="Verdana"/>
          <w:color w:val="000000"/>
          <w:sz w:val="18"/>
          <w:szCs w:val="18"/>
        </w:rPr>
        <w:t> </w:t>
      </w:r>
      <w:r>
        <w:rPr>
          <w:rFonts w:ascii="Verdana" w:hAnsi="Verdana"/>
          <w:color w:val="000000"/>
          <w:sz w:val="18"/>
          <w:szCs w:val="18"/>
        </w:rPr>
        <w:t>лица как субъекта должностных</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 Сов. государство и право. 1991. №11.</w:t>
      </w:r>
    </w:p>
    <w:p w14:paraId="0EE8875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Волошина</w:t>
      </w:r>
      <w:r>
        <w:rPr>
          <w:rStyle w:val="WW8Num2z0"/>
          <w:rFonts w:ascii="Verdana" w:hAnsi="Verdana"/>
          <w:color w:val="000000"/>
          <w:sz w:val="18"/>
          <w:szCs w:val="18"/>
        </w:rPr>
        <w:t> </w:t>
      </w:r>
      <w:r>
        <w:rPr>
          <w:rFonts w:ascii="Verdana" w:hAnsi="Verdana"/>
          <w:color w:val="000000"/>
          <w:sz w:val="18"/>
          <w:szCs w:val="18"/>
        </w:rPr>
        <w:t>В.В. Правовые проблемы регулирования государственной службы в Российской Федерации: Автореф. дис. канд. юрид. наук. М., 1993.</w:t>
      </w:r>
    </w:p>
    <w:p w14:paraId="099C43C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Волошина</w:t>
      </w:r>
      <w:r>
        <w:rPr>
          <w:rStyle w:val="WW8Num2z0"/>
          <w:rFonts w:ascii="Verdana" w:hAnsi="Verdana"/>
          <w:color w:val="000000"/>
          <w:sz w:val="18"/>
          <w:szCs w:val="18"/>
        </w:rPr>
        <w:t> </w:t>
      </w:r>
      <w:r>
        <w:rPr>
          <w:rFonts w:ascii="Verdana" w:hAnsi="Verdana"/>
          <w:color w:val="000000"/>
          <w:sz w:val="18"/>
          <w:szCs w:val="18"/>
        </w:rPr>
        <w:t>В.В., Титов К.А. Государственная служба в РФ. М.,1995.</w:t>
      </w:r>
    </w:p>
    <w:p w14:paraId="4AE1B3A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Воробьев В.А, Советская государственная служба. Ростов н/Д, 1986.</w:t>
      </w:r>
    </w:p>
    <w:p w14:paraId="4FB4E06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Выдрин</w:t>
      </w:r>
      <w:r>
        <w:rPr>
          <w:rStyle w:val="WW8Num2z0"/>
          <w:rFonts w:ascii="Verdana" w:hAnsi="Verdana"/>
          <w:color w:val="000000"/>
          <w:sz w:val="18"/>
          <w:szCs w:val="18"/>
        </w:rPr>
        <w:t> </w:t>
      </w:r>
      <w:r>
        <w:rPr>
          <w:rFonts w:ascii="Verdana" w:hAnsi="Verdana"/>
          <w:color w:val="000000"/>
          <w:sz w:val="18"/>
          <w:szCs w:val="18"/>
        </w:rPr>
        <w:t>И.В., Кокотов А.Н. Муниципальное право России. М., 1999.</w:t>
      </w:r>
    </w:p>
    <w:p w14:paraId="69116DF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Г.В. Правовые позиции Конституционного Суда РФ как источник</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 Конституционное право: восточно-европейское обозрение. 1999. №3.</w:t>
      </w:r>
    </w:p>
    <w:p w14:paraId="5CB560F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Гафаров</w:t>
      </w:r>
      <w:r>
        <w:rPr>
          <w:rStyle w:val="WW8Num2z0"/>
          <w:rFonts w:ascii="Verdana" w:hAnsi="Verdana"/>
          <w:color w:val="000000"/>
          <w:sz w:val="18"/>
          <w:szCs w:val="18"/>
        </w:rPr>
        <w:t> </w:t>
      </w:r>
      <w:r>
        <w:rPr>
          <w:rFonts w:ascii="Verdana" w:hAnsi="Verdana"/>
          <w:color w:val="000000"/>
          <w:sz w:val="18"/>
          <w:szCs w:val="18"/>
        </w:rPr>
        <w:t>З.С., Иванова С.А., Шайхатдинов В.Ш. Правовое регулирование труда и социальной защиты государственных служащих субъектов РФ. Екатеринбург, 1998.</w:t>
      </w:r>
    </w:p>
    <w:p w14:paraId="3554FC2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Регулирование рабочего времени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1966.</w:t>
      </w:r>
    </w:p>
    <w:p w14:paraId="185B498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 М., 1977.</w:t>
      </w:r>
    </w:p>
    <w:p w14:paraId="011F96B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Гинцбург</w:t>
      </w:r>
      <w:r>
        <w:rPr>
          <w:rStyle w:val="WW8Num2z0"/>
          <w:rFonts w:ascii="Verdana" w:hAnsi="Verdana"/>
          <w:color w:val="000000"/>
          <w:sz w:val="18"/>
          <w:szCs w:val="18"/>
        </w:rPr>
        <w:t> </w:t>
      </w:r>
      <w:r>
        <w:rPr>
          <w:rFonts w:ascii="Verdana" w:hAnsi="Verdana"/>
          <w:color w:val="000000"/>
          <w:sz w:val="18"/>
          <w:szCs w:val="18"/>
        </w:rPr>
        <w:t>Л.Я. Трудовые отпуска рабочих и служащих. М., 1957.</w:t>
      </w:r>
    </w:p>
    <w:p w14:paraId="33E5641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Гладков</w:t>
      </w:r>
      <w:r>
        <w:rPr>
          <w:rStyle w:val="WW8Num2z0"/>
          <w:rFonts w:ascii="Verdana" w:hAnsi="Verdana"/>
          <w:color w:val="000000"/>
          <w:sz w:val="18"/>
          <w:szCs w:val="18"/>
        </w:rPr>
        <w:t> </w:t>
      </w:r>
      <w:r>
        <w:rPr>
          <w:rFonts w:ascii="Verdana" w:hAnsi="Verdana"/>
          <w:color w:val="000000"/>
          <w:sz w:val="18"/>
          <w:szCs w:val="18"/>
        </w:rPr>
        <w:t>Н.Г. Изменение содержания трудового договора. Ташкент,1985.</w:t>
      </w:r>
    </w:p>
    <w:p w14:paraId="023E758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Гладков</w:t>
      </w:r>
      <w:r>
        <w:rPr>
          <w:rStyle w:val="WW8Num2z0"/>
          <w:rFonts w:ascii="Verdana" w:hAnsi="Verdana"/>
          <w:color w:val="000000"/>
          <w:sz w:val="18"/>
          <w:szCs w:val="18"/>
        </w:rPr>
        <w:t> </w:t>
      </w:r>
      <w:r>
        <w:rPr>
          <w:rFonts w:ascii="Verdana" w:hAnsi="Verdana"/>
          <w:color w:val="000000"/>
          <w:sz w:val="18"/>
          <w:szCs w:val="18"/>
        </w:rPr>
        <w:t>Н.Г. Трудовая функция рабочих и служащих. Ташкент, 1986.</w:t>
      </w:r>
    </w:p>
    <w:p w14:paraId="312F2B2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Глозман</w:t>
      </w:r>
      <w:r>
        <w:rPr>
          <w:rStyle w:val="WW8Num2z0"/>
          <w:rFonts w:ascii="Verdana" w:hAnsi="Verdana"/>
          <w:color w:val="000000"/>
          <w:sz w:val="18"/>
          <w:szCs w:val="18"/>
        </w:rPr>
        <w:t> </w:t>
      </w:r>
      <w:r>
        <w:rPr>
          <w:rFonts w:ascii="Verdana" w:hAnsi="Verdana"/>
          <w:color w:val="000000"/>
          <w:sz w:val="18"/>
          <w:szCs w:val="18"/>
        </w:rPr>
        <w:t>В.А. Право и проверка деловых качеств работников. Минск,1981.</w:t>
      </w:r>
    </w:p>
    <w:p w14:paraId="799718F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Глозман</w:t>
      </w:r>
      <w:r>
        <w:rPr>
          <w:rStyle w:val="WW8Num2z0"/>
          <w:rFonts w:ascii="Verdana" w:hAnsi="Verdana"/>
          <w:color w:val="000000"/>
          <w:sz w:val="18"/>
          <w:szCs w:val="18"/>
        </w:rPr>
        <w:t> </w:t>
      </w:r>
      <w:r>
        <w:rPr>
          <w:rFonts w:ascii="Verdana" w:hAnsi="Verdana"/>
          <w:color w:val="000000"/>
          <w:sz w:val="18"/>
          <w:szCs w:val="18"/>
        </w:rPr>
        <w:t>В.А. Трудовой договор в условиях научно-технического прогресса. Минск, 1978.</w:t>
      </w:r>
    </w:p>
    <w:p w14:paraId="34A6F31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Гоголев</w:t>
      </w:r>
      <w:r>
        <w:rPr>
          <w:rStyle w:val="WW8Num2z0"/>
          <w:rFonts w:ascii="Verdana" w:hAnsi="Verdana"/>
          <w:color w:val="000000"/>
          <w:sz w:val="18"/>
          <w:szCs w:val="18"/>
        </w:rPr>
        <w:t> </w:t>
      </w:r>
      <w:r>
        <w:rPr>
          <w:rFonts w:ascii="Verdana" w:hAnsi="Verdana"/>
          <w:color w:val="000000"/>
          <w:sz w:val="18"/>
          <w:szCs w:val="18"/>
        </w:rPr>
        <w:t xml:space="preserve">A.M. Трудовой договор (контракт) с преподавателями средних специальных </w:t>
      </w:r>
      <w:r>
        <w:rPr>
          <w:rFonts w:ascii="Verdana" w:hAnsi="Verdana"/>
          <w:color w:val="000000"/>
          <w:sz w:val="18"/>
          <w:szCs w:val="18"/>
        </w:rPr>
        <w:lastRenderedPageBreak/>
        <w:t>учебных заведений: Автореф. дисс.канд. юрид. наук. Пермь, 1999.</w:t>
      </w:r>
    </w:p>
    <w:p w14:paraId="03C7E88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Голенкова</w:t>
      </w:r>
      <w:r>
        <w:rPr>
          <w:rStyle w:val="WW8Num2z0"/>
          <w:rFonts w:ascii="Verdana" w:hAnsi="Verdana"/>
          <w:color w:val="000000"/>
          <w:sz w:val="18"/>
          <w:szCs w:val="18"/>
        </w:rPr>
        <w:t> </w:t>
      </w:r>
      <w:r>
        <w:rPr>
          <w:rFonts w:ascii="Verdana" w:hAnsi="Verdana"/>
          <w:color w:val="000000"/>
          <w:sz w:val="18"/>
          <w:szCs w:val="18"/>
        </w:rPr>
        <w:t>З.Т. Динамика социоструктурной трансформации в России // Социологические исследования. 1998. №10.</w:t>
      </w:r>
    </w:p>
    <w:p w14:paraId="272F9D7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Использование конвенций МОТ при разработке понятийного аппарата трудового права // Правоведение. 1997. №2.</w:t>
      </w:r>
    </w:p>
    <w:p w14:paraId="68B7C63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Определение понятия «</w:t>
      </w:r>
      <w:r>
        <w:rPr>
          <w:rStyle w:val="WW8Num3z0"/>
          <w:rFonts w:ascii="Verdana" w:hAnsi="Verdana"/>
          <w:color w:val="4682B4"/>
          <w:sz w:val="18"/>
          <w:szCs w:val="18"/>
        </w:rPr>
        <w:t>законодательство о труде</w:t>
      </w:r>
      <w:r>
        <w:rPr>
          <w:rFonts w:ascii="Verdana" w:hAnsi="Verdana"/>
          <w:color w:val="000000"/>
          <w:sz w:val="18"/>
          <w:szCs w:val="18"/>
        </w:rPr>
        <w:t>» // Российское законодательство: теория, практика, проблемы развития. Пермь, 1997.</w:t>
      </w:r>
    </w:p>
    <w:p w14:paraId="6D3B7DA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Екатеринбург,1997.</w:t>
      </w:r>
    </w:p>
    <w:p w14:paraId="1E5125F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Формирование понятийного аппарата трудового права // Государство и право. 1998. №8.</w:t>
      </w:r>
    </w:p>
    <w:p w14:paraId="2A29958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Шахов В.Д. Контрактная форма регулирования трудовых отношений // Сов. государство и право. 1991. № 8.</w:t>
      </w:r>
    </w:p>
    <w:p w14:paraId="1859082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Голубцов</w:t>
      </w:r>
      <w:r>
        <w:rPr>
          <w:rStyle w:val="WW8Num2z0"/>
          <w:rFonts w:ascii="Verdana" w:hAnsi="Verdana"/>
          <w:color w:val="000000"/>
          <w:sz w:val="18"/>
          <w:szCs w:val="18"/>
        </w:rPr>
        <w:t> </w:t>
      </w:r>
      <w:r>
        <w:rPr>
          <w:rFonts w:ascii="Verdana" w:hAnsi="Verdana"/>
          <w:color w:val="000000"/>
          <w:sz w:val="18"/>
          <w:szCs w:val="18"/>
        </w:rPr>
        <w:t>В.Г. Публичные и частные начала в гражданско-правовом регулировании отношений государственной собственности: Автореф. дисс.канд. юрид. наук. Пермь, 1999.</w:t>
      </w:r>
    </w:p>
    <w:p w14:paraId="2A9A599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Гонцов</w:t>
      </w:r>
      <w:r>
        <w:rPr>
          <w:rStyle w:val="WW8Num2z0"/>
          <w:rFonts w:ascii="Verdana" w:hAnsi="Verdana"/>
          <w:color w:val="000000"/>
          <w:sz w:val="18"/>
          <w:szCs w:val="18"/>
        </w:rPr>
        <w:t> </w:t>
      </w:r>
      <w:r>
        <w:rPr>
          <w:rFonts w:ascii="Verdana" w:hAnsi="Verdana"/>
          <w:color w:val="000000"/>
          <w:sz w:val="18"/>
          <w:szCs w:val="18"/>
        </w:rPr>
        <w:t>Н.И. К вопросу об источниках российского трудового права // Фундаментальные и прикладные проблемы развития юридической науки. Пермь,1998.</w:t>
      </w:r>
    </w:p>
    <w:p w14:paraId="7E6AFF9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Государственная служба / Под ред. А.В.Оболонского. М., 1999.</w:t>
      </w:r>
    </w:p>
    <w:p w14:paraId="69DD387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Гришковец</w:t>
      </w:r>
      <w:r>
        <w:rPr>
          <w:rStyle w:val="WW8Num2z0"/>
          <w:rFonts w:ascii="Verdana" w:hAnsi="Verdana"/>
          <w:color w:val="000000"/>
          <w:sz w:val="18"/>
          <w:szCs w:val="18"/>
        </w:rPr>
        <w:t> </w:t>
      </w:r>
      <w:r>
        <w:rPr>
          <w:rFonts w:ascii="Verdana" w:hAnsi="Verdana"/>
          <w:color w:val="000000"/>
          <w:sz w:val="18"/>
          <w:szCs w:val="18"/>
        </w:rPr>
        <w:t>A.A. Правовое регулирование государственной службы // Журнал российского права. 1998. №7.</w:t>
      </w:r>
    </w:p>
    <w:p w14:paraId="66CC5F5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Грось</w:t>
      </w:r>
      <w:r>
        <w:rPr>
          <w:rStyle w:val="WW8Num2z0"/>
          <w:rFonts w:ascii="Verdana" w:hAnsi="Verdana"/>
          <w:color w:val="000000"/>
          <w:sz w:val="18"/>
          <w:szCs w:val="18"/>
        </w:rPr>
        <w:t> </w:t>
      </w:r>
      <w:r>
        <w:rPr>
          <w:rFonts w:ascii="Verdana" w:hAnsi="Verdana"/>
          <w:color w:val="000000"/>
          <w:sz w:val="18"/>
          <w:szCs w:val="18"/>
        </w:rPr>
        <w:t>JI. Судебная защита трудовых прав: соотношение трудовых и гражданско-правовых договоров // Рос. юстиция. 1996. № 8.</w:t>
      </w:r>
    </w:p>
    <w:p w14:paraId="497236D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Гусев</w:t>
      </w:r>
      <w:r>
        <w:rPr>
          <w:rStyle w:val="WW8Num2z0"/>
          <w:rFonts w:ascii="Verdana" w:hAnsi="Verdana"/>
          <w:color w:val="000000"/>
          <w:sz w:val="18"/>
          <w:szCs w:val="18"/>
        </w:rPr>
        <w:t> </w:t>
      </w:r>
      <w:r>
        <w:rPr>
          <w:rFonts w:ascii="Verdana" w:hAnsi="Verdana"/>
          <w:color w:val="000000"/>
          <w:sz w:val="18"/>
          <w:szCs w:val="18"/>
        </w:rPr>
        <w:t>A.B. Соотношение публично-правовых и частно-правовых начал в регулировании труда государственных служащих в России // Фундаментальные и прикладные проблемы развития юридической науки. Пермь, 1998.</w:t>
      </w:r>
    </w:p>
    <w:p w14:paraId="3DAFA73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Общая характеристика трудового права зарубежных стран. М., 1986.</w:t>
      </w:r>
    </w:p>
    <w:p w14:paraId="16AE7DD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Основания прекращения трудового договора. М., 1985.</w:t>
      </w:r>
    </w:p>
    <w:p w14:paraId="3F1D5B1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Курилин М.Н. Международно-правовое регулирование труда (в</w:t>
      </w:r>
      <w:r>
        <w:rPr>
          <w:rStyle w:val="WW8Num2z0"/>
          <w:rFonts w:ascii="Verdana" w:hAnsi="Verdana"/>
          <w:color w:val="000000"/>
          <w:sz w:val="18"/>
          <w:szCs w:val="18"/>
        </w:rPr>
        <w:t> </w:t>
      </w:r>
      <w:r>
        <w:rPr>
          <w:rStyle w:val="WW8Num3z0"/>
          <w:rFonts w:ascii="Verdana" w:hAnsi="Verdana"/>
          <w:color w:val="4682B4"/>
          <w:sz w:val="18"/>
          <w:szCs w:val="18"/>
        </w:rPr>
        <w:t>конвенциях</w:t>
      </w:r>
      <w:r>
        <w:rPr>
          <w:rStyle w:val="WW8Num2z0"/>
          <w:rFonts w:ascii="Verdana" w:hAnsi="Verdana"/>
          <w:color w:val="000000"/>
          <w:sz w:val="18"/>
          <w:szCs w:val="18"/>
        </w:rPr>
        <w:t> </w:t>
      </w:r>
      <w:r>
        <w:rPr>
          <w:rFonts w:ascii="Verdana" w:hAnsi="Verdana"/>
          <w:color w:val="000000"/>
          <w:sz w:val="18"/>
          <w:szCs w:val="18"/>
        </w:rPr>
        <w:t>и рекомендациях МОТ). М., 1992.</w:t>
      </w:r>
    </w:p>
    <w:p w14:paraId="643B987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Толкунова В.Н. Прием, перевод и увольнение работников. М., 1997.</w:t>
      </w:r>
    </w:p>
    <w:p w14:paraId="5D548EF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Толкунова В.Н. Трудовой договор. М., 1996.</w:t>
      </w:r>
    </w:p>
    <w:p w14:paraId="0FFD074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Толкунова В.Н. Трудовое право России. М., 1999.</w:t>
      </w:r>
    </w:p>
    <w:p w14:paraId="790DD49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Джиоев</w:t>
      </w:r>
      <w:r>
        <w:rPr>
          <w:rStyle w:val="WW8Num2z0"/>
          <w:rFonts w:ascii="Verdana" w:hAnsi="Verdana"/>
          <w:color w:val="000000"/>
          <w:sz w:val="18"/>
          <w:szCs w:val="18"/>
        </w:rPr>
        <w:t> </w:t>
      </w:r>
      <w:r>
        <w:rPr>
          <w:rFonts w:ascii="Verdana" w:hAnsi="Verdana"/>
          <w:color w:val="000000"/>
          <w:sz w:val="18"/>
          <w:szCs w:val="18"/>
        </w:rPr>
        <w:t>С.Х. Правовое регулирование трудовых отношений федеральных государственных служащих: Автореф. дисс.канд. юрид. наук. М., 1996.</w:t>
      </w:r>
    </w:p>
    <w:p w14:paraId="22A1608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Дивеева</w:t>
      </w:r>
      <w:r>
        <w:rPr>
          <w:rStyle w:val="WW8Num2z0"/>
          <w:rFonts w:ascii="Verdana" w:hAnsi="Verdana"/>
          <w:color w:val="000000"/>
          <w:sz w:val="18"/>
          <w:szCs w:val="18"/>
        </w:rPr>
        <w:t> </w:t>
      </w:r>
      <w:r>
        <w:rPr>
          <w:rFonts w:ascii="Verdana" w:hAnsi="Verdana"/>
          <w:color w:val="000000"/>
          <w:sz w:val="18"/>
          <w:szCs w:val="18"/>
        </w:rPr>
        <w:t>Н.И. Роль договора в трудовом праве (теоретические аспекты): Автореф. дисс.канд. юрид. наук. Екатеринбург, 1998.</w:t>
      </w:r>
    </w:p>
    <w:p w14:paraId="23FFD87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И.К. О реформе трудового законодательства // Труд, право.1998. №3.</w:t>
      </w:r>
    </w:p>
    <w:p w14:paraId="291FBEB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И.К. Трудовой договор научно-педагогических работников. М., 1991.</w:t>
      </w:r>
    </w:p>
    <w:p w14:paraId="41E3835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Евтихиев</w:t>
      </w:r>
      <w:r>
        <w:rPr>
          <w:rStyle w:val="WW8Num2z0"/>
          <w:rFonts w:ascii="Verdana" w:hAnsi="Verdana"/>
          <w:color w:val="000000"/>
          <w:sz w:val="18"/>
          <w:szCs w:val="18"/>
        </w:rPr>
        <w:t> </w:t>
      </w:r>
      <w:r>
        <w:rPr>
          <w:rFonts w:ascii="Verdana" w:hAnsi="Verdana"/>
          <w:color w:val="000000"/>
          <w:sz w:val="18"/>
          <w:szCs w:val="18"/>
        </w:rPr>
        <w:t>И.И., Власов В.А. Административное право СССР. М. 1946.</w:t>
      </w:r>
    </w:p>
    <w:p w14:paraId="5033525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А.Ю. Состояние защитной функции трудового права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.1999. №3.</w:t>
      </w:r>
    </w:p>
    <w:p w14:paraId="5BE9A47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Еремян</w:t>
      </w:r>
      <w:r>
        <w:rPr>
          <w:rStyle w:val="WW8Num2z0"/>
          <w:rFonts w:ascii="Verdana" w:hAnsi="Verdana"/>
          <w:color w:val="000000"/>
          <w:sz w:val="18"/>
          <w:szCs w:val="18"/>
        </w:rPr>
        <w:t> </w:t>
      </w:r>
      <w:r>
        <w:rPr>
          <w:rFonts w:ascii="Verdana" w:hAnsi="Verdana"/>
          <w:color w:val="000000"/>
          <w:sz w:val="18"/>
          <w:szCs w:val="18"/>
        </w:rPr>
        <w:t>В.В. Мексиканский опыт муниципализма // Лат. Америка.2000. №3.</w:t>
      </w:r>
    </w:p>
    <w:p w14:paraId="2D58896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Ермилин И. Государственная служба: Правовые аспекты // Сов. юстиция. 1991. № 10.</w:t>
      </w:r>
    </w:p>
    <w:p w14:paraId="389B47F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Ершов В. Заключение трудового договора (контракта) И Росс, юстиция. 1995. №10.</w:t>
      </w:r>
    </w:p>
    <w:p w14:paraId="3825E1D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Ершов В., Ершова Е. Правовые позиции Конституционного Суда РФ как источник трудового права // Труд, право. 2000. №2.</w:t>
      </w:r>
    </w:p>
    <w:p w14:paraId="2055FE0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Ершова Е.А. Трудовой договор. М., 1999.</w:t>
      </w:r>
    </w:p>
    <w:p w14:paraId="1DFE1A5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Ершова</w:t>
      </w:r>
      <w:r>
        <w:rPr>
          <w:rStyle w:val="WW8Num2z0"/>
          <w:rFonts w:ascii="Verdana" w:hAnsi="Verdana"/>
          <w:color w:val="000000"/>
          <w:sz w:val="18"/>
          <w:szCs w:val="18"/>
        </w:rPr>
        <w:t> </w:t>
      </w:r>
      <w:r>
        <w:rPr>
          <w:rFonts w:ascii="Verdana" w:hAnsi="Verdana"/>
          <w:color w:val="000000"/>
          <w:sz w:val="18"/>
          <w:szCs w:val="18"/>
        </w:rPr>
        <w:t>Е.А. Применение гражданского права к трудовым отношениям // Труд, право. 1998. №4.</w:t>
      </w:r>
    </w:p>
    <w:p w14:paraId="3846763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Ершова Е. Применение</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к трудовым отношениям // Труд, право. 1998. №3.</w:t>
      </w:r>
    </w:p>
    <w:p w14:paraId="023215A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А.А. О понятии советской государственной службы // Правоведение. 1964. №4.</w:t>
      </w:r>
    </w:p>
    <w:p w14:paraId="5675F3F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Трудовой договор (контракт). М., 1995.</w:t>
      </w:r>
    </w:p>
    <w:p w14:paraId="061E644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Зобнина</w:t>
      </w:r>
      <w:r>
        <w:rPr>
          <w:rStyle w:val="WW8Num2z0"/>
          <w:rFonts w:ascii="Verdana" w:hAnsi="Verdana"/>
          <w:color w:val="000000"/>
          <w:sz w:val="18"/>
          <w:szCs w:val="18"/>
        </w:rPr>
        <w:t> </w:t>
      </w:r>
      <w:r>
        <w:rPr>
          <w:rFonts w:ascii="Verdana" w:hAnsi="Verdana"/>
          <w:color w:val="000000"/>
          <w:sz w:val="18"/>
          <w:szCs w:val="18"/>
        </w:rPr>
        <w:t>И.В. Значение Конституции РФ в российском трудовом праве: Автореф. дисс.канд. юрид. наук. Пермь, 1999.</w:t>
      </w:r>
    </w:p>
    <w:p w14:paraId="56FA55E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Применение конвенций МОТ в России в переходный период: некоторые проблемы // Государство и право. 1994. №№8-9.</w:t>
      </w:r>
    </w:p>
    <w:p w14:paraId="5CBD814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некоторые проблемы // Государство и право. 1994. №4.</w:t>
      </w:r>
    </w:p>
    <w:p w14:paraId="6D14D01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Личность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трудовом праве. М.,1982.</w:t>
      </w:r>
    </w:p>
    <w:p w14:paraId="527FD9A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14:paraId="0DCD805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Ивин</w:t>
      </w:r>
      <w:r>
        <w:rPr>
          <w:rStyle w:val="WW8Num2z0"/>
          <w:rFonts w:ascii="Verdana" w:hAnsi="Verdana"/>
          <w:color w:val="000000"/>
          <w:sz w:val="18"/>
          <w:szCs w:val="18"/>
        </w:rPr>
        <w:t> </w:t>
      </w:r>
      <w:r>
        <w:rPr>
          <w:rFonts w:ascii="Verdana" w:hAnsi="Verdana"/>
          <w:color w:val="000000"/>
          <w:sz w:val="18"/>
          <w:szCs w:val="18"/>
        </w:rPr>
        <w:t>А.А. Логика. М., 1999.</w:t>
      </w:r>
    </w:p>
    <w:p w14:paraId="1FC029B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Калиниченко</w:t>
      </w:r>
      <w:r>
        <w:rPr>
          <w:rStyle w:val="WW8Num2z0"/>
          <w:rFonts w:ascii="Verdana" w:hAnsi="Verdana"/>
          <w:color w:val="000000"/>
          <w:sz w:val="18"/>
          <w:szCs w:val="18"/>
        </w:rPr>
        <w:t> </w:t>
      </w:r>
      <w:r>
        <w:rPr>
          <w:rFonts w:ascii="Verdana" w:hAnsi="Verdana"/>
          <w:color w:val="000000"/>
          <w:sz w:val="18"/>
          <w:szCs w:val="18"/>
        </w:rPr>
        <w:t>Л.А. Организация муниципальной службы. Саратов,1997.</w:t>
      </w:r>
    </w:p>
    <w:p w14:paraId="2A0D5B9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Культура и техника</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Fonts w:ascii="Verdana" w:hAnsi="Verdana"/>
          <w:color w:val="000000"/>
          <w:sz w:val="18"/>
          <w:szCs w:val="18"/>
        </w:rPr>
        <w:t>. М., 1991.</w:t>
      </w:r>
    </w:p>
    <w:p w14:paraId="5D7EE72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В.И., Старченко А.А. Логика. М., 1998.</w:t>
      </w:r>
    </w:p>
    <w:p w14:paraId="68777BD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Зарубежное трудовое право. М., 1998.</w:t>
      </w:r>
    </w:p>
    <w:p w14:paraId="4AD6E6C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Кнемайер</w:t>
      </w:r>
      <w:r>
        <w:rPr>
          <w:rStyle w:val="WW8Num2z0"/>
          <w:rFonts w:ascii="Verdana" w:hAnsi="Verdana"/>
          <w:color w:val="000000"/>
          <w:sz w:val="18"/>
          <w:szCs w:val="18"/>
        </w:rPr>
        <w:t> </w:t>
      </w:r>
      <w:r>
        <w:rPr>
          <w:rFonts w:ascii="Verdana" w:hAnsi="Verdana"/>
          <w:color w:val="000000"/>
          <w:sz w:val="18"/>
          <w:szCs w:val="18"/>
        </w:rPr>
        <w:t>Ф.Л. Организация местного самоуправления в Баварии (Основные структуры, особенности, недостатки) // Государство и право. 1995.</w:t>
      </w:r>
    </w:p>
    <w:p w14:paraId="3160744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КЗоТ РФ / Под ред. О.В.Смирнова М., 1997.</w:t>
      </w:r>
    </w:p>
    <w:p w14:paraId="5C5997A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Комментарий к</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 Под ред. К.Н.Гусова. М., 1999.</w:t>
      </w:r>
    </w:p>
    <w:p w14:paraId="741C46B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Комментарий к Федеральному закону «</w:t>
      </w:r>
      <w:r>
        <w:rPr>
          <w:rStyle w:val="WW8Num3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 Под ред. Ю.А.Тихомирова. М., 1997.</w:t>
      </w:r>
    </w:p>
    <w:p w14:paraId="7BD20B9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Р.И. Локальное правовое регулирование трудовых отношений в СССР: Дисс.докт. юрид. наук. М., 1979.</w:t>
      </w:r>
    </w:p>
    <w:p w14:paraId="441448C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Конин</w:t>
      </w:r>
      <w:r>
        <w:rPr>
          <w:rStyle w:val="WW8Num2z0"/>
          <w:rFonts w:ascii="Verdana" w:hAnsi="Verdana"/>
          <w:color w:val="000000"/>
          <w:sz w:val="18"/>
          <w:szCs w:val="18"/>
        </w:rPr>
        <w:t> </w:t>
      </w:r>
      <w:r>
        <w:rPr>
          <w:rFonts w:ascii="Verdana" w:hAnsi="Verdana"/>
          <w:color w:val="000000"/>
          <w:sz w:val="18"/>
          <w:szCs w:val="18"/>
        </w:rPr>
        <w:t>Н.М. Классификация советских государственных служащих // Служба в государственных и общественных организациях. Свердловск, 1988.</w:t>
      </w:r>
    </w:p>
    <w:p w14:paraId="59398DF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Кривой</w:t>
      </w:r>
      <w:r>
        <w:rPr>
          <w:rStyle w:val="WW8Num2z0"/>
          <w:rFonts w:ascii="Verdana" w:hAnsi="Verdana"/>
          <w:color w:val="000000"/>
          <w:sz w:val="18"/>
          <w:szCs w:val="18"/>
        </w:rPr>
        <w:t> </w:t>
      </w:r>
      <w:r>
        <w:rPr>
          <w:rFonts w:ascii="Verdana" w:hAnsi="Verdana"/>
          <w:color w:val="000000"/>
          <w:sz w:val="18"/>
          <w:szCs w:val="18"/>
        </w:rPr>
        <w:t>В.И., Чичина А.П. Контракты с отдельными категориями работников. Минск, 1994.</w:t>
      </w:r>
    </w:p>
    <w:p w14:paraId="1007AD4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К.Д. Об основополагающих принципах и правах в мире труда // Трудовое право и право социального обеспечения. Актуальные проблемы. М., 2000.</w:t>
      </w:r>
    </w:p>
    <w:p w14:paraId="1190066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Кудашкин</w:t>
      </w:r>
      <w:r>
        <w:rPr>
          <w:rStyle w:val="WW8Num2z0"/>
          <w:rFonts w:ascii="Verdana" w:hAnsi="Verdana"/>
          <w:color w:val="000000"/>
          <w:sz w:val="18"/>
          <w:szCs w:val="18"/>
        </w:rPr>
        <w:t> </w:t>
      </w:r>
      <w:r>
        <w:rPr>
          <w:rFonts w:ascii="Verdana" w:hAnsi="Verdana"/>
          <w:color w:val="000000"/>
          <w:sz w:val="18"/>
          <w:szCs w:val="18"/>
        </w:rPr>
        <w:t>A.B. Военная служба как особый вид государственной службы РФ // Государство и право. 2000. №3.</w:t>
      </w:r>
    </w:p>
    <w:p w14:paraId="5D52E72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w:t>
      </w:r>
      <w:r>
        <w:rPr>
          <w:rStyle w:val="WW8Num3z0"/>
          <w:rFonts w:ascii="Verdana" w:hAnsi="Verdana"/>
          <w:color w:val="4682B4"/>
          <w:sz w:val="18"/>
          <w:szCs w:val="18"/>
        </w:rPr>
        <w:t>Болевые точки</w:t>
      </w:r>
      <w:r>
        <w:rPr>
          <w:rFonts w:ascii="Verdana" w:hAnsi="Verdana"/>
          <w:color w:val="000000"/>
          <w:sz w:val="18"/>
          <w:szCs w:val="18"/>
        </w:rPr>
        <w:t>» российского трудового права // Трудовое право и право социального обеспечения. Актуальные проблемы. М., 2000.</w:t>
      </w:r>
    </w:p>
    <w:p w14:paraId="50798F9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Куренной А. Контракт с руководителем предприятия // Закон. 1995.10.</w:t>
      </w:r>
    </w:p>
    <w:p w14:paraId="6285787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Трудовое право: на пути к рынку. М., 1995.</w:t>
      </w:r>
    </w:p>
    <w:p w14:paraId="356ADE9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Маврин С.П., Хохлов Е.Б. Современные проблемы трудового права // Правоведение. 1997. №2.</w:t>
      </w:r>
    </w:p>
    <w:p w14:paraId="5FEB437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В.И. Аттестация и личность работника в советском трудовом праве. Владивосток, 1983.</w:t>
      </w:r>
    </w:p>
    <w:p w14:paraId="5F89086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В.И. Аттестация специалистов народного хозяйства. М., 1981.</w:t>
      </w:r>
    </w:p>
    <w:p w14:paraId="2714F44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Курилов</w:t>
      </w:r>
      <w:r>
        <w:rPr>
          <w:rStyle w:val="WW8Num2z0"/>
          <w:rFonts w:ascii="Verdana" w:hAnsi="Verdana"/>
          <w:color w:val="000000"/>
          <w:sz w:val="18"/>
          <w:szCs w:val="18"/>
        </w:rPr>
        <w:t> </w:t>
      </w:r>
      <w:r>
        <w:rPr>
          <w:rFonts w:ascii="Verdana" w:hAnsi="Verdana"/>
          <w:color w:val="000000"/>
          <w:sz w:val="18"/>
          <w:szCs w:val="18"/>
        </w:rPr>
        <w:t>В.И. Личность. Труд. Право. М., 1989.</w:t>
      </w:r>
    </w:p>
    <w:p w14:paraId="69ECD20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Курс российского трудового права. В 3-х т. / Под ред. Е.Б.Хохлова. СПб., 1996. Т.1.</w:t>
      </w:r>
    </w:p>
    <w:p w14:paraId="3D41A51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Вельский К.С. Елистратов выдающийся русский госу-дарствовед и</w:t>
      </w:r>
      <w:r>
        <w:rPr>
          <w:rStyle w:val="WW8Num2z0"/>
          <w:rFonts w:ascii="Verdana" w:hAnsi="Verdana"/>
          <w:color w:val="000000"/>
          <w:sz w:val="18"/>
          <w:szCs w:val="18"/>
        </w:rPr>
        <w:t> </w:t>
      </w:r>
      <w:r>
        <w:rPr>
          <w:rStyle w:val="WW8Num3z0"/>
          <w:rFonts w:ascii="Verdana" w:hAnsi="Verdana"/>
          <w:color w:val="4682B4"/>
          <w:sz w:val="18"/>
          <w:szCs w:val="18"/>
        </w:rPr>
        <w:t>административист</w:t>
      </w:r>
      <w:r>
        <w:rPr>
          <w:rFonts w:ascii="Verdana" w:hAnsi="Verdana"/>
          <w:color w:val="000000"/>
          <w:sz w:val="18"/>
          <w:szCs w:val="18"/>
        </w:rPr>
        <w:t>// Государство и право. 1993. № 12.</w:t>
      </w:r>
    </w:p>
    <w:p w14:paraId="1A6741B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Фадеев В.И. Муниципальное право. М., 1997.</w:t>
      </w:r>
    </w:p>
    <w:p w14:paraId="064FF11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Б.М. Государственная служба. М., 1993.</w:t>
      </w:r>
    </w:p>
    <w:p w14:paraId="43E0549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Л.В. Конституционный Суд РФ и развитие конституционного права // Журнал российского права. 1997. №11.</w:t>
      </w:r>
    </w:p>
    <w:p w14:paraId="101949B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Трудовое право: Проблемы общей части. Томск,' 1998.</w:t>
      </w:r>
    </w:p>
    <w:p w14:paraId="352EDCA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Леонов А. Белые пятна проекта // Ваше право. 1998. №19.</w:t>
      </w:r>
    </w:p>
    <w:p w14:paraId="61D402A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Заработная плата в СССР. М., 1972.</w:t>
      </w:r>
    </w:p>
    <w:p w14:paraId="1D77AB6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Чубайс Б.М. Трудовой договор. М., 1986.</w:t>
      </w:r>
    </w:p>
    <w:p w14:paraId="12F727E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Литовка</w:t>
      </w:r>
      <w:r>
        <w:rPr>
          <w:rStyle w:val="WW8Num2z0"/>
          <w:rFonts w:ascii="Verdana" w:hAnsi="Verdana"/>
          <w:color w:val="000000"/>
          <w:sz w:val="18"/>
          <w:szCs w:val="18"/>
        </w:rPr>
        <w:t> </w:t>
      </w:r>
      <w:r>
        <w:rPr>
          <w:rFonts w:ascii="Verdana" w:hAnsi="Verdana"/>
          <w:color w:val="000000"/>
          <w:sz w:val="18"/>
          <w:szCs w:val="18"/>
        </w:rPr>
        <w:t>А.Б., Литовка П.И. Медицинское право комплексная отрасль национального права: становление, перспективы развития // Правоведение. 2000. №1.</w:t>
      </w:r>
    </w:p>
    <w:p w14:paraId="2EC24CB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Лукич Р. Методология права. М., 1981.</w:t>
      </w:r>
    </w:p>
    <w:p w14:paraId="6F06D29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Маврин</w:t>
      </w:r>
      <w:r>
        <w:rPr>
          <w:rStyle w:val="WW8Num2z0"/>
          <w:rFonts w:ascii="Verdana" w:hAnsi="Verdana"/>
          <w:color w:val="000000"/>
          <w:sz w:val="18"/>
          <w:szCs w:val="18"/>
        </w:rPr>
        <w:t> </w:t>
      </w:r>
      <w:r>
        <w:rPr>
          <w:rFonts w:ascii="Verdana" w:hAnsi="Verdana"/>
          <w:color w:val="000000"/>
          <w:sz w:val="18"/>
          <w:szCs w:val="18"/>
        </w:rPr>
        <w:t>С.П., Хохлов Е.Б. О</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 xml:space="preserve">трудового законодательства России // </w:t>
      </w:r>
      <w:r>
        <w:rPr>
          <w:rFonts w:ascii="Verdana" w:hAnsi="Verdana"/>
          <w:color w:val="000000"/>
          <w:sz w:val="18"/>
          <w:szCs w:val="18"/>
        </w:rPr>
        <w:lastRenderedPageBreak/>
        <w:t>Государство и право. 1996. №.6.</w:t>
      </w:r>
    </w:p>
    <w:p w14:paraId="73CAB6B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Магницкая</w:t>
      </w:r>
      <w:r>
        <w:rPr>
          <w:rStyle w:val="WW8Num2z0"/>
          <w:rFonts w:ascii="Verdana" w:hAnsi="Verdana"/>
          <w:color w:val="000000"/>
          <w:sz w:val="18"/>
          <w:szCs w:val="18"/>
        </w:rPr>
        <w:t> </w:t>
      </w:r>
      <w:r>
        <w:rPr>
          <w:rFonts w:ascii="Verdana" w:hAnsi="Verdana"/>
          <w:color w:val="000000"/>
          <w:sz w:val="18"/>
          <w:szCs w:val="18"/>
        </w:rPr>
        <w:t>Е.В., Пашков A.C. Распределение трудовых ресурсов (Правовые вопросы). М., 1980.</w:t>
      </w:r>
    </w:p>
    <w:p w14:paraId="42D050B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Конституционные основы законодательства о государственной службе // Правоведение. 1983. № 4.</w:t>
      </w:r>
    </w:p>
    <w:p w14:paraId="4CB4516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Концепция Закона о государственной службе // Сов. государство и право. 1991. № 12.</w:t>
      </w:r>
    </w:p>
    <w:p w14:paraId="3CA45BC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Нужны основы законодательства о службе Российской Федерации // Государство и право. 1997. №9.</w:t>
      </w:r>
    </w:p>
    <w:p w14:paraId="086195F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Правовое регулирование советской государственной службы // Сов. государство и право. 1968. №1.</w:t>
      </w:r>
    </w:p>
    <w:p w14:paraId="22C3192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Служба и служащий в РФ: правовое регулирование. М.,1997.</w:t>
      </w:r>
    </w:p>
    <w:p w14:paraId="31A96AC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Манохин</w:t>
      </w:r>
      <w:r>
        <w:rPr>
          <w:rStyle w:val="WW8Num2z0"/>
          <w:rFonts w:ascii="Verdana" w:hAnsi="Verdana"/>
          <w:color w:val="000000"/>
          <w:sz w:val="18"/>
          <w:szCs w:val="18"/>
        </w:rPr>
        <w:t> </w:t>
      </w:r>
      <w:r>
        <w:rPr>
          <w:rFonts w:ascii="Verdana" w:hAnsi="Verdana"/>
          <w:color w:val="000000"/>
          <w:sz w:val="18"/>
          <w:szCs w:val="18"/>
        </w:rPr>
        <w:t>В.М. Советская государственная служба. М., 1966.</w:t>
      </w:r>
    </w:p>
    <w:p w14:paraId="4B730EB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М., Хедоури Ф. Основы менеджмента. М., 1998.</w:t>
      </w:r>
    </w:p>
    <w:p w14:paraId="18077C7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Мешкова</w:t>
      </w:r>
      <w:r>
        <w:rPr>
          <w:rStyle w:val="WW8Num2z0"/>
          <w:rFonts w:ascii="Verdana" w:hAnsi="Verdana"/>
          <w:color w:val="000000"/>
          <w:sz w:val="18"/>
          <w:szCs w:val="18"/>
        </w:rPr>
        <w:t> </w:t>
      </w:r>
      <w:r>
        <w:rPr>
          <w:rFonts w:ascii="Verdana" w:hAnsi="Verdana"/>
          <w:color w:val="000000"/>
          <w:sz w:val="18"/>
          <w:szCs w:val="18"/>
        </w:rPr>
        <w:t>O.E. Функциональный критерий выделения отрасли права // Российское законодательство: теория, практика, проблемы развития. Пермь, 1997.</w:t>
      </w:r>
    </w:p>
    <w:p w14:paraId="723D89E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Милославская Д. Трудности семантической интерпретации юридического текста // Росс, юстиция. 2000. №3.</w:t>
      </w:r>
    </w:p>
    <w:p w14:paraId="3DDFA1F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Минцберг Г. Природа управленческого труда. Нью-Йорк, 1973.</w:t>
      </w:r>
    </w:p>
    <w:p w14:paraId="4754FB6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В.К. Источники трудового права Российской Федерации: теория и практика: Автореф. дисс.докт. юрид. наук. М., 1998.</w:t>
      </w:r>
    </w:p>
    <w:p w14:paraId="223DC8F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Миронов В. Правовое регулирование труда: вопросы и ответь! // Труд, право. 2000. №1.</w:t>
      </w:r>
    </w:p>
    <w:p w14:paraId="3753225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О нормах позитивного права // Трудовое право и право социального обеспечения. Актуальные проблемы. М., 2000.</w:t>
      </w:r>
    </w:p>
    <w:p w14:paraId="0B5A2EF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Система советского трудового права и система законодательства о труде. М., 1985.</w:t>
      </w:r>
    </w:p>
    <w:p w14:paraId="1DC78F4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Сойфер В.Г. Стабильность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М„ 1976.</w:t>
      </w:r>
    </w:p>
    <w:p w14:paraId="0BD01AF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Молодчик</w:t>
      </w:r>
      <w:r>
        <w:rPr>
          <w:rStyle w:val="WW8Num2z0"/>
          <w:rFonts w:ascii="Verdana" w:hAnsi="Verdana"/>
          <w:color w:val="000000"/>
          <w:sz w:val="18"/>
          <w:szCs w:val="18"/>
        </w:rPr>
        <w:t> </w:t>
      </w:r>
      <w:r>
        <w:rPr>
          <w:rFonts w:ascii="Verdana" w:hAnsi="Verdana"/>
          <w:color w:val="000000"/>
          <w:sz w:val="18"/>
          <w:szCs w:val="18"/>
        </w:rPr>
        <w:t>A.B. Менеджмент: стратегия, структура, персонал. М., 1997.</w:t>
      </w:r>
    </w:p>
    <w:p w14:paraId="49A83C5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Мордачев</w:t>
      </w:r>
      <w:r>
        <w:rPr>
          <w:rStyle w:val="WW8Num2z0"/>
          <w:rFonts w:ascii="Verdana" w:hAnsi="Verdana"/>
          <w:color w:val="000000"/>
          <w:sz w:val="18"/>
          <w:szCs w:val="18"/>
        </w:rPr>
        <w:t> </w:t>
      </w:r>
      <w:r>
        <w:rPr>
          <w:rFonts w:ascii="Verdana" w:hAnsi="Verdana"/>
          <w:color w:val="000000"/>
          <w:sz w:val="18"/>
          <w:szCs w:val="18"/>
        </w:rPr>
        <w:t>В.Д. Запреты в трудовом законодательстве. Материально-правовые и</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проблемы защиты субъективных прав. Ярославль, 1983.</w:t>
      </w:r>
    </w:p>
    <w:p w14:paraId="561FCD0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Недокушева</w:t>
      </w:r>
      <w:r>
        <w:rPr>
          <w:rStyle w:val="WW8Num2z0"/>
          <w:rFonts w:ascii="Verdana" w:hAnsi="Verdana"/>
          <w:color w:val="000000"/>
          <w:sz w:val="18"/>
          <w:szCs w:val="18"/>
        </w:rPr>
        <w:t> </w:t>
      </w:r>
      <w:r>
        <w:rPr>
          <w:rFonts w:ascii="Verdana" w:hAnsi="Verdana"/>
          <w:color w:val="000000"/>
          <w:sz w:val="18"/>
          <w:szCs w:val="18"/>
        </w:rPr>
        <w:t>J1.H. Муниципальная власть: правовые проблемы теории и практики: Автореф. дисс. канд. юрид. наук. Екатеринбург, 1999.</w:t>
      </w:r>
    </w:p>
    <w:p w14:paraId="1D09E70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Нестерова</w:t>
      </w:r>
      <w:r>
        <w:rPr>
          <w:rStyle w:val="WW8Num2z0"/>
          <w:rFonts w:ascii="Verdana" w:hAnsi="Verdana"/>
          <w:color w:val="000000"/>
          <w:sz w:val="18"/>
          <w:szCs w:val="18"/>
        </w:rPr>
        <w:t> </w:t>
      </w:r>
      <w:r>
        <w:rPr>
          <w:rFonts w:ascii="Verdana" w:hAnsi="Verdana"/>
          <w:color w:val="000000"/>
          <w:sz w:val="18"/>
          <w:szCs w:val="18"/>
        </w:rPr>
        <w:t>Т.А. Правовое регулирование трудовых отношений при прохождении службы в</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как особом классе федеральной государственной службы в России. Дисс.канд. юрид. наук. Пермь, 1999.</w:t>
      </w:r>
    </w:p>
    <w:p w14:paraId="1FEFDA3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О повышении эффективности государственных наград за особые трудовые заслуги // Сов. государство и право. 1985. №12.</w:t>
      </w:r>
    </w:p>
    <w:p w14:paraId="4F9278E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Новоселов</w:t>
      </w:r>
      <w:r>
        <w:rPr>
          <w:rStyle w:val="WW8Num2z0"/>
          <w:rFonts w:ascii="Verdana" w:hAnsi="Verdana"/>
          <w:color w:val="000000"/>
          <w:sz w:val="18"/>
          <w:szCs w:val="18"/>
        </w:rPr>
        <w:t> </w:t>
      </w:r>
      <w:r>
        <w:rPr>
          <w:rFonts w:ascii="Verdana" w:hAnsi="Verdana"/>
          <w:color w:val="000000"/>
          <w:sz w:val="18"/>
          <w:szCs w:val="18"/>
        </w:rPr>
        <w:t>В.И. К вопросу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договорах // Правоведение. 1969. № 3.</w:t>
      </w:r>
    </w:p>
    <w:p w14:paraId="4135B78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Ноздрачев</w:t>
      </w:r>
      <w:r>
        <w:rPr>
          <w:rStyle w:val="WW8Num2z0"/>
          <w:rFonts w:ascii="Verdana" w:hAnsi="Verdana"/>
          <w:color w:val="000000"/>
          <w:sz w:val="18"/>
          <w:szCs w:val="18"/>
        </w:rPr>
        <w:t> </w:t>
      </w:r>
      <w:r>
        <w:rPr>
          <w:rFonts w:ascii="Verdana" w:hAnsi="Verdana"/>
          <w:color w:val="000000"/>
          <w:sz w:val="18"/>
          <w:szCs w:val="18"/>
        </w:rPr>
        <w:t>А. Федеральная государственная служба // Рос. юстиция. 1994. №6.</w:t>
      </w:r>
    </w:p>
    <w:p w14:paraId="44CE559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Ноздрачев А. Государственная служба: на пути к новому статусу // Хозяйство и право. 1995. №2.</w:t>
      </w:r>
    </w:p>
    <w:p w14:paraId="3AB6476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Ноздрачев</w:t>
      </w:r>
      <w:r>
        <w:rPr>
          <w:rStyle w:val="WW8Num2z0"/>
          <w:rFonts w:ascii="Verdana" w:hAnsi="Verdana"/>
          <w:color w:val="000000"/>
          <w:sz w:val="18"/>
          <w:szCs w:val="18"/>
        </w:rPr>
        <w:t> </w:t>
      </w:r>
      <w:r>
        <w:rPr>
          <w:rFonts w:ascii="Verdana" w:hAnsi="Verdana"/>
          <w:color w:val="000000"/>
          <w:sz w:val="18"/>
          <w:szCs w:val="18"/>
        </w:rPr>
        <w:t>А.Ф., Пронина B.C., Хангельдыев Б.Б. и др. О развитии административного законодательства // Государство и право. 1996. №7.</w:t>
      </w:r>
    </w:p>
    <w:p w14:paraId="7DDD906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Style w:val="WW8Num2z0"/>
          <w:rFonts w:ascii="Verdana" w:hAnsi="Verdana"/>
          <w:color w:val="000000"/>
          <w:sz w:val="18"/>
          <w:szCs w:val="18"/>
        </w:rPr>
        <w:t> </w:t>
      </w:r>
      <w:r>
        <w:rPr>
          <w:rFonts w:ascii="Verdana" w:hAnsi="Verdana"/>
          <w:color w:val="000000"/>
          <w:sz w:val="18"/>
          <w:szCs w:val="18"/>
        </w:rPr>
        <w:t>В.И. Контракт в трудовом праве // Сов. государство и право. 1991. №8.</w:t>
      </w:r>
    </w:p>
    <w:p w14:paraId="37F8DD4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Общая теория государства и права: В 2-х т. / Под ред. М.Н.Марченко. М., 1998. Т.2.</w:t>
      </w:r>
    </w:p>
    <w:p w14:paraId="614D2F4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Овсянко</w:t>
      </w:r>
      <w:r>
        <w:rPr>
          <w:rStyle w:val="WW8Num2z0"/>
          <w:rFonts w:ascii="Verdana" w:hAnsi="Verdana"/>
          <w:color w:val="000000"/>
          <w:sz w:val="18"/>
          <w:szCs w:val="18"/>
        </w:rPr>
        <w:t> </w:t>
      </w:r>
      <w:r>
        <w:rPr>
          <w:rFonts w:ascii="Verdana" w:hAnsi="Verdana"/>
          <w:color w:val="000000"/>
          <w:sz w:val="18"/>
          <w:szCs w:val="18"/>
        </w:rPr>
        <w:t>Д.М. Административное право. М., 1995.</w:t>
      </w:r>
    </w:p>
    <w:p w14:paraId="691B8BC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Овсянко</w:t>
      </w:r>
      <w:r>
        <w:rPr>
          <w:rStyle w:val="WW8Num2z0"/>
          <w:rFonts w:ascii="Verdana" w:hAnsi="Verdana"/>
          <w:color w:val="000000"/>
          <w:sz w:val="18"/>
          <w:szCs w:val="18"/>
        </w:rPr>
        <w:t> </w:t>
      </w:r>
      <w:r>
        <w:rPr>
          <w:rFonts w:ascii="Verdana" w:hAnsi="Verdana"/>
          <w:color w:val="000000"/>
          <w:sz w:val="18"/>
          <w:szCs w:val="18"/>
        </w:rPr>
        <w:t>Д.М. Государственная служба РФ. М.,1996.</w:t>
      </w:r>
    </w:p>
    <w:p w14:paraId="60CD90E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Омелехина</w:t>
      </w:r>
      <w:r>
        <w:rPr>
          <w:rStyle w:val="WW8Num2z0"/>
          <w:rFonts w:ascii="Verdana" w:hAnsi="Verdana"/>
          <w:color w:val="000000"/>
          <w:sz w:val="18"/>
          <w:szCs w:val="18"/>
        </w:rPr>
        <w:t> </w:t>
      </w:r>
      <w:r>
        <w:rPr>
          <w:rFonts w:ascii="Verdana" w:hAnsi="Verdana"/>
          <w:color w:val="000000"/>
          <w:sz w:val="18"/>
          <w:szCs w:val="18"/>
        </w:rPr>
        <w:t>Н. Некоторые особенности трудового договора с государственными служащими // Труд, право. 2000. №1.</w:t>
      </w:r>
    </w:p>
    <w:p w14:paraId="493DD32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Правовое регулирование подготовки и расстановки кадров. М., 1983. &gt;</w:t>
      </w:r>
    </w:p>
    <w:p w14:paraId="63DB419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Комментарий законодательства о трудовом договоре. М., 1994.</w:t>
      </w:r>
    </w:p>
    <w:p w14:paraId="6D6FE1F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 xml:space="preserve">Ю.П. Контракт и его роль в возникновении, изменении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Style w:val="WW8Num2z0"/>
          <w:rFonts w:ascii="Verdana" w:hAnsi="Verdana"/>
          <w:color w:val="000000"/>
          <w:sz w:val="18"/>
          <w:szCs w:val="18"/>
        </w:rPr>
        <w:t> </w:t>
      </w:r>
      <w:r>
        <w:rPr>
          <w:rFonts w:ascii="Verdana" w:hAnsi="Verdana"/>
          <w:color w:val="000000"/>
          <w:sz w:val="18"/>
          <w:szCs w:val="18"/>
        </w:rPr>
        <w:t>трудового правоотношения // Сов. государство и право. 1991. №8.</w:t>
      </w:r>
    </w:p>
    <w:p w14:paraId="783CD60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Труд молодежи в СССР. М., 1974.</w:t>
      </w:r>
    </w:p>
    <w:p w14:paraId="50ECFE1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Пашерстник</w:t>
      </w:r>
      <w:r>
        <w:rPr>
          <w:rStyle w:val="WW8Num2z0"/>
          <w:rFonts w:ascii="Verdana" w:hAnsi="Verdana"/>
          <w:color w:val="000000"/>
          <w:sz w:val="18"/>
          <w:szCs w:val="18"/>
        </w:rPr>
        <w:t> </w:t>
      </w:r>
      <w:r>
        <w:rPr>
          <w:rFonts w:ascii="Verdana" w:hAnsi="Verdana"/>
          <w:color w:val="000000"/>
          <w:sz w:val="18"/>
          <w:szCs w:val="18"/>
        </w:rPr>
        <w:t>А.Е. К вопросу о советской государственной службе // Вопросы советского административного права. М., 1949.</w:t>
      </w:r>
    </w:p>
    <w:p w14:paraId="2EDD00A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Договоры о труде в условиях многоукладной экономики // Государство и право. 1993. №6.</w:t>
      </w:r>
    </w:p>
    <w:p w14:paraId="6F6E5B3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Г.И. Советское административное право. J1., 1960.</w:t>
      </w:r>
    </w:p>
    <w:p w14:paraId="77ADF2F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Писарев</w:t>
      </w:r>
      <w:r>
        <w:rPr>
          <w:rStyle w:val="WW8Num2z0"/>
          <w:rFonts w:ascii="Verdana" w:hAnsi="Verdana"/>
          <w:color w:val="000000"/>
          <w:sz w:val="18"/>
          <w:szCs w:val="18"/>
        </w:rPr>
        <w:t> </w:t>
      </w:r>
      <w:r>
        <w:rPr>
          <w:rFonts w:ascii="Verdana" w:hAnsi="Verdana"/>
          <w:color w:val="000000"/>
          <w:sz w:val="18"/>
          <w:szCs w:val="18"/>
        </w:rPr>
        <w:t>А.Н. Муниципальное право. М., 1997.</w:t>
      </w:r>
    </w:p>
    <w:p w14:paraId="674EF18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Пискотин</w:t>
      </w:r>
      <w:r>
        <w:rPr>
          <w:rStyle w:val="WW8Num2z0"/>
          <w:rFonts w:ascii="Verdana" w:hAnsi="Verdana"/>
          <w:color w:val="000000"/>
          <w:sz w:val="18"/>
          <w:szCs w:val="18"/>
        </w:rPr>
        <w:t> </w:t>
      </w:r>
      <w:r>
        <w:rPr>
          <w:rFonts w:ascii="Verdana" w:hAnsi="Verdana"/>
          <w:color w:val="000000"/>
          <w:sz w:val="18"/>
          <w:szCs w:val="18"/>
        </w:rPr>
        <w:t>М. Так что же решил</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Суд? // Росс, газета. 1997.21 февр.</w:t>
      </w:r>
    </w:p>
    <w:p w14:paraId="5A94B55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Т.Н. Проблема правового регулирования труда муниципальных служащих // Вестн. Удмуртского университета. 1998. №1.</w:t>
      </w:r>
    </w:p>
    <w:p w14:paraId="15FE8B2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Поборчая</w:t>
      </w:r>
      <w:r>
        <w:rPr>
          <w:rStyle w:val="WW8Num2z0"/>
          <w:rFonts w:ascii="Verdana" w:hAnsi="Verdana"/>
          <w:color w:val="000000"/>
          <w:sz w:val="18"/>
          <w:szCs w:val="18"/>
        </w:rPr>
        <w:t> </w:t>
      </w:r>
      <w:r>
        <w:rPr>
          <w:rFonts w:ascii="Verdana" w:hAnsi="Verdana"/>
          <w:color w:val="000000"/>
          <w:sz w:val="18"/>
          <w:szCs w:val="18"/>
        </w:rPr>
        <w:t>Н.П. Советская государственная служба: Автореф. дис. канд. юрид. наук. Л., 1952.</w:t>
      </w:r>
    </w:p>
    <w:p w14:paraId="612D0CE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Поляков С. Регулирование</w:t>
      </w:r>
      <w:r>
        <w:rPr>
          <w:rStyle w:val="WW8Num2z0"/>
          <w:rFonts w:ascii="Verdana" w:hAnsi="Verdana"/>
          <w:color w:val="000000"/>
          <w:sz w:val="18"/>
          <w:szCs w:val="18"/>
        </w:rPr>
        <w:t> </w:t>
      </w:r>
      <w:r>
        <w:rPr>
          <w:rStyle w:val="WW8Num3z0"/>
          <w:rFonts w:ascii="Verdana" w:hAnsi="Verdana"/>
          <w:color w:val="4682B4"/>
          <w:sz w:val="18"/>
          <w:szCs w:val="18"/>
        </w:rPr>
        <w:t>служебных</w:t>
      </w:r>
      <w:r>
        <w:rPr>
          <w:rStyle w:val="WW8Num2z0"/>
          <w:rFonts w:ascii="Verdana" w:hAnsi="Verdana"/>
          <w:color w:val="000000"/>
          <w:sz w:val="18"/>
          <w:szCs w:val="18"/>
        </w:rPr>
        <w:t> </w:t>
      </w:r>
      <w:r>
        <w:rPr>
          <w:rFonts w:ascii="Verdana" w:hAnsi="Verdana"/>
          <w:color w:val="000000"/>
          <w:sz w:val="18"/>
          <w:szCs w:val="18"/>
        </w:rPr>
        <w:t>и трудовых правоотношений // Росс, юстиция. 1998. №12.</w:t>
      </w:r>
    </w:p>
    <w:p w14:paraId="185469B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Постовой</w:t>
      </w:r>
      <w:r>
        <w:rPr>
          <w:rStyle w:val="WW8Num2z0"/>
          <w:rFonts w:ascii="Verdana" w:hAnsi="Verdana"/>
          <w:color w:val="000000"/>
          <w:sz w:val="18"/>
          <w:szCs w:val="18"/>
        </w:rPr>
        <w:t> </w:t>
      </w:r>
      <w:r>
        <w:rPr>
          <w:rFonts w:ascii="Verdana" w:hAnsi="Verdana"/>
          <w:color w:val="000000"/>
          <w:sz w:val="18"/>
          <w:szCs w:val="18"/>
        </w:rPr>
        <w:t>Н.В. Муниципальное право России. М., 1998.</w:t>
      </w:r>
    </w:p>
    <w:p w14:paraId="7969222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1972.</w:t>
      </w:r>
    </w:p>
    <w:p w14:paraId="514FBEE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Процевский</w:t>
      </w:r>
      <w:r>
        <w:rPr>
          <w:rStyle w:val="WW8Num2z0"/>
          <w:rFonts w:ascii="Verdana" w:hAnsi="Verdana"/>
          <w:color w:val="000000"/>
          <w:sz w:val="18"/>
          <w:szCs w:val="18"/>
        </w:rPr>
        <w:t> </w:t>
      </w:r>
      <w:r>
        <w:rPr>
          <w:rFonts w:ascii="Verdana" w:hAnsi="Verdana"/>
          <w:color w:val="000000"/>
          <w:sz w:val="18"/>
          <w:szCs w:val="18"/>
        </w:rPr>
        <w:t>В.А. Правовое регулирование отстранения рабочих и служащих от работы: Автореф. дисс. .канд. юрид. наук. Харьков, 1981.</w:t>
      </w:r>
    </w:p>
    <w:p w14:paraId="7B5B9F9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Прудинский</w:t>
      </w:r>
      <w:r>
        <w:rPr>
          <w:rStyle w:val="WW8Num2z0"/>
          <w:rFonts w:ascii="Verdana" w:hAnsi="Verdana"/>
          <w:color w:val="000000"/>
          <w:sz w:val="18"/>
          <w:szCs w:val="18"/>
        </w:rPr>
        <w:t> </w:t>
      </w:r>
      <w:r>
        <w:rPr>
          <w:rFonts w:ascii="Verdana" w:hAnsi="Verdana"/>
          <w:color w:val="000000"/>
          <w:sz w:val="18"/>
          <w:szCs w:val="18"/>
        </w:rPr>
        <w:t>A.M. Правовое регулирование труда работников высшей школы. СПб., 1996.</w:t>
      </w:r>
    </w:p>
    <w:p w14:paraId="050792B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Пустозерова</w:t>
      </w:r>
      <w:r>
        <w:rPr>
          <w:rStyle w:val="WW8Num2z0"/>
          <w:rFonts w:ascii="Verdana" w:hAnsi="Verdana"/>
          <w:color w:val="000000"/>
          <w:sz w:val="18"/>
          <w:szCs w:val="18"/>
        </w:rPr>
        <w:t> </w:t>
      </w:r>
      <w:r>
        <w:rPr>
          <w:rFonts w:ascii="Verdana" w:hAnsi="Verdana"/>
          <w:color w:val="000000"/>
          <w:sz w:val="18"/>
          <w:szCs w:val="18"/>
        </w:rPr>
        <w:t>В.М., Соловьев A.A. Прием и увольнение работников. М.,1995.</w:t>
      </w:r>
    </w:p>
    <w:p w14:paraId="0E937AE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Рабинович-Захарин C.J1. К вопросу о дифференциации советского трудового права // Вопросы советского гражданского и трудового права. М., 1952.</w:t>
      </w:r>
    </w:p>
    <w:p w14:paraId="4ADF9BC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Рогалева</w:t>
      </w:r>
      <w:r>
        <w:rPr>
          <w:rStyle w:val="WW8Num2z0"/>
          <w:rFonts w:ascii="Verdana" w:hAnsi="Verdana"/>
          <w:color w:val="000000"/>
          <w:sz w:val="18"/>
          <w:szCs w:val="18"/>
        </w:rPr>
        <w:t> </w:t>
      </w:r>
      <w:r>
        <w:rPr>
          <w:rFonts w:ascii="Verdana" w:hAnsi="Verdana"/>
          <w:color w:val="000000"/>
          <w:sz w:val="18"/>
          <w:szCs w:val="18"/>
        </w:rPr>
        <w:t>Г. А. Право на ежегодный отпуск // Труд, право. 1997. №2.</w:t>
      </w:r>
    </w:p>
    <w:p w14:paraId="7F681EA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Рожников</w:t>
      </w:r>
      <w:r>
        <w:rPr>
          <w:rStyle w:val="WW8Num2z0"/>
          <w:rFonts w:ascii="Verdana" w:hAnsi="Verdana"/>
          <w:color w:val="000000"/>
          <w:sz w:val="18"/>
          <w:szCs w:val="18"/>
        </w:rPr>
        <w:t> </w:t>
      </w:r>
      <w:r>
        <w:rPr>
          <w:rFonts w:ascii="Verdana" w:hAnsi="Verdana"/>
          <w:color w:val="000000"/>
          <w:sz w:val="18"/>
          <w:szCs w:val="18"/>
        </w:rPr>
        <w:t>Л.В. Трудовые договоры специальных субъектов трудового права: Дисс.канд. юрид. наук. M., 1999.</w:t>
      </w:r>
    </w:p>
    <w:p w14:paraId="586C9BB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Российское трудовое право / Под ред. А.Д.Зайкина. М., 1997.</w:t>
      </w:r>
    </w:p>
    <w:p w14:paraId="599EE4B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Ротань</w:t>
      </w:r>
      <w:r>
        <w:rPr>
          <w:rStyle w:val="WW8Num2z0"/>
          <w:rFonts w:ascii="Verdana" w:hAnsi="Verdana"/>
          <w:color w:val="000000"/>
          <w:sz w:val="18"/>
          <w:szCs w:val="18"/>
        </w:rPr>
        <w:t> </w:t>
      </w:r>
      <w:r>
        <w:rPr>
          <w:rFonts w:ascii="Verdana" w:hAnsi="Verdana"/>
          <w:color w:val="000000"/>
          <w:sz w:val="18"/>
          <w:szCs w:val="18"/>
        </w:rPr>
        <w:t>В.Г., Пашков A.C. Социальная политика и трудовое право. М.,1986.</w:t>
      </w:r>
    </w:p>
    <w:p w14:paraId="3FBA336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В.А. О некоторых принципах регулирования трудовых отношений // Государство и право. 1996. № 6</w:t>
      </w:r>
    </w:p>
    <w:p w14:paraId="6551C85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Семенюта</w:t>
      </w:r>
      <w:r>
        <w:rPr>
          <w:rStyle w:val="WW8Num2z0"/>
          <w:rFonts w:ascii="Verdana" w:hAnsi="Verdana"/>
          <w:color w:val="000000"/>
          <w:sz w:val="18"/>
          <w:szCs w:val="18"/>
        </w:rPr>
        <w:t> </w:t>
      </w:r>
      <w:r>
        <w:rPr>
          <w:rFonts w:ascii="Verdana" w:hAnsi="Verdana"/>
          <w:color w:val="000000"/>
          <w:sz w:val="18"/>
          <w:szCs w:val="18"/>
        </w:rPr>
        <w:t>H.H. Запреты и ограничения в системе источников трудового права // Российское законодательство: теория, практика, проблемы развития. Пермь, 1997.</w:t>
      </w:r>
    </w:p>
    <w:p w14:paraId="0D804D2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Скачкова</w:t>
      </w:r>
      <w:r>
        <w:rPr>
          <w:rStyle w:val="WW8Num2z0"/>
          <w:rFonts w:ascii="Verdana" w:hAnsi="Verdana"/>
          <w:color w:val="000000"/>
          <w:sz w:val="18"/>
          <w:szCs w:val="18"/>
        </w:rPr>
        <w:t> </w:t>
      </w:r>
      <w:r>
        <w:rPr>
          <w:rFonts w:ascii="Verdana" w:hAnsi="Verdana"/>
          <w:color w:val="000000"/>
          <w:sz w:val="18"/>
          <w:szCs w:val="18"/>
        </w:rPr>
        <w:t>Г.С. Договоры о труде: некоторые проблемы правового регулирования // Трудовое право и право социального обеспечения. Актуальные проблемы. М., 2000.</w:t>
      </w:r>
    </w:p>
    <w:p w14:paraId="0E1BF7C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Скачкова</w:t>
      </w:r>
      <w:r>
        <w:rPr>
          <w:rStyle w:val="WW8Num2z0"/>
          <w:rFonts w:ascii="Verdana" w:hAnsi="Verdana"/>
          <w:color w:val="000000"/>
          <w:sz w:val="18"/>
          <w:szCs w:val="18"/>
        </w:rPr>
        <w:t> </w:t>
      </w:r>
      <w:r>
        <w:rPr>
          <w:rFonts w:ascii="Verdana" w:hAnsi="Verdana"/>
          <w:color w:val="000000"/>
          <w:sz w:val="18"/>
          <w:szCs w:val="18"/>
        </w:rPr>
        <w:t>Г.С. Правовое регулирование труда государственных служащих//Юрид. мир. 1998. №&gt;1-3.</w:t>
      </w:r>
    </w:p>
    <w:p w14:paraId="61FD72B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Скачкова Г. Трудовые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военнослужащих, проходящих военную службу по контракту // Труд, право. 2000. №2.</w:t>
      </w:r>
    </w:p>
    <w:p w14:paraId="5327E0F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Межотраслевая конкуренция и место трудового права в системе российского права // Российское законодательство: теория, практика, проблемы развития. Пермь, 1997.</w:t>
      </w:r>
    </w:p>
    <w:p w14:paraId="3BEEBD9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Общие положения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 Трудовое право и право социального обеспечения. Актуальные проблемы. М., 2000.</w:t>
      </w:r>
    </w:p>
    <w:p w14:paraId="50ED5EB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В.И. Источники советского трудового права. М., 1978.</w:t>
      </w:r>
    </w:p>
    <w:p w14:paraId="3D5695A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Снегур</w:t>
      </w:r>
      <w:r>
        <w:rPr>
          <w:rStyle w:val="WW8Num2z0"/>
          <w:rFonts w:ascii="Verdana" w:hAnsi="Verdana"/>
          <w:color w:val="000000"/>
          <w:sz w:val="18"/>
          <w:szCs w:val="18"/>
        </w:rPr>
        <w:t> </w:t>
      </w:r>
      <w:r>
        <w:rPr>
          <w:rFonts w:ascii="Verdana" w:hAnsi="Verdana"/>
          <w:color w:val="000000"/>
          <w:sz w:val="18"/>
          <w:szCs w:val="18"/>
        </w:rPr>
        <w:t>A.A. Отраслевая (в праве) принадлежность норм, регулирующих</w:t>
      </w:r>
      <w:r>
        <w:rPr>
          <w:rStyle w:val="WW8Num2z0"/>
          <w:rFonts w:ascii="Verdana" w:hAnsi="Verdana"/>
          <w:color w:val="000000"/>
          <w:sz w:val="18"/>
          <w:szCs w:val="18"/>
        </w:rPr>
        <w:t> </w:t>
      </w:r>
      <w:r>
        <w:rPr>
          <w:rStyle w:val="WW8Num3z0"/>
          <w:rFonts w:ascii="Verdana" w:hAnsi="Verdana"/>
          <w:color w:val="4682B4"/>
          <w:sz w:val="18"/>
          <w:szCs w:val="18"/>
        </w:rPr>
        <w:t>служебные</w:t>
      </w:r>
      <w:r>
        <w:rPr>
          <w:rStyle w:val="WW8Num2z0"/>
          <w:rFonts w:ascii="Verdana" w:hAnsi="Verdana"/>
          <w:color w:val="000000"/>
          <w:sz w:val="18"/>
          <w:szCs w:val="18"/>
        </w:rPr>
        <w:t> </w:t>
      </w:r>
      <w:r>
        <w:rPr>
          <w:rFonts w:ascii="Verdana" w:hAnsi="Verdana"/>
          <w:color w:val="000000"/>
          <w:sz w:val="18"/>
          <w:szCs w:val="18"/>
        </w:rPr>
        <w:t>отношения в органах внутренних дел РФ // Юридичес^ наука: проблемы теории, практики, перспективы развития. Пермь, 2000.</w:t>
      </w:r>
    </w:p>
    <w:p w14:paraId="3DB7E9F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К вопросу об отраслевой дифференциации советского трудового законодательства // Сов. гос. и право. 1964. №11.</w:t>
      </w:r>
    </w:p>
    <w:p w14:paraId="5398128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Советское административное право / Под ред. Я.Н.Умайского. М.,1956.</w:t>
      </w:r>
    </w:p>
    <w:p w14:paraId="0C0AD44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Советское административное право / Под ред. С.С.Студеникина. М.,1958.</w:t>
      </w:r>
    </w:p>
    <w:p w14:paraId="167E737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Советское административное право / Под ред. А.Е.Лунева. M., 1960.</w:t>
      </w:r>
    </w:p>
    <w:p w14:paraId="0C20ADF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188. Советское административное право. Часть Общая / Под ред. Н.Г.Салищева. М., 1961.</w:t>
      </w:r>
    </w:p>
    <w:p w14:paraId="5CBEC1B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Советское административное право / Под ред. Ю.М.Козлова. M., 1962.</w:t>
      </w:r>
    </w:p>
    <w:p w14:paraId="1D1B1D7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Советское административное право / Под ред. М.И.Еропкина. М.,1964.</w:t>
      </w:r>
    </w:p>
    <w:p w14:paraId="3445513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Советское административное право / Под ред. Р.С.Павловского. Киев,1986.</w:t>
      </w:r>
    </w:p>
    <w:p w14:paraId="62498AAA"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Советское административное право / Под ред. В.И.Поповой, М.С.Студеникиной. М., 1988.</w:t>
      </w:r>
    </w:p>
    <w:p w14:paraId="3A5973E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Советское право / Под ред. В.В.Ермакова, А.И.Михайлова. М., 1988.</w:t>
      </w:r>
    </w:p>
    <w:p w14:paraId="14BF233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Советское трудовое право / Под ред. Н.Г.Александрова. М., 1972.</w:t>
      </w:r>
    </w:p>
    <w:p w14:paraId="03B7538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Советское трудовое право / Под ред. A.C.</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О.В. Смирнова. М., 1988.</w:t>
      </w:r>
    </w:p>
    <w:p w14:paraId="2B0BDAE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С.Г. Система фундаментальных понятий муниципального права: Автореф. дисс.канд. юрид. наук. Екатеринбург, 1998.</w:t>
      </w:r>
    </w:p>
    <w:p w14:paraId="00DA862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Ставцева</w:t>
      </w:r>
      <w:r>
        <w:rPr>
          <w:rStyle w:val="WW8Num2z0"/>
          <w:rFonts w:ascii="Verdana" w:hAnsi="Verdana"/>
          <w:color w:val="000000"/>
          <w:sz w:val="18"/>
          <w:szCs w:val="18"/>
        </w:rPr>
        <w:t> </w:t>
      </w:r>
      <w:r>
        <w:rPr>
          <w:rFonts w:ascii="Verdana" w:hAnsi="Verdana"/>
          <w:color w:val="000000"/>
          <w:sz w:val="18"/>
          <w:szCs w:val="18"/>
        </w:rPr>
        <w:t>А.И. Правовое регулирование перераспределения трудовых ресурсов. М., 1988.</w:t>
      </w:r>
    </w:p>
    <w:p w14:paraId="5A582CC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Ставцева</w:t>
      </w:r>
      <w:r>
        <w:rPr>
          <w:rStyle w:val="WW8Num2z0"/>
          <w:rFonts w:ascii="Verdana" w:hAnsi="Verdana"/>
          <w:color w:val="000000"/>
          <w:sz w:val="18"/>
          <w:szCs w:val="18"/>
        </w:rPr>
        <w:t> </w:t>
      </w:r>
      <w:r>
        <w:rPr>
          <w:rFonts w:ascii="Verdana" w:hAnsi="Verdana"/>
          <w:color w:val="000000"/>
          <w:sz w:val="18"/>
          <w:szCs w:val="18"/>
        </w:rPr>
        <w:t>А.И., Хохрякова О.С. Трудовой договор. М., 1983,</w:t>
      </w:r>
    </w:p>
    <w:p w14:paraId="03BB90A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Государственная служба в РФ. Воронеж, 1996.</w:t>
      </w:r>
    </w:p>
    <w:p w14:paraId="4DA88C3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Институт государственной службы: содержание и структура // Государство и право. 1996. №5.</w:t>
      </w:r>
    </w:p>
    <w:p w14:paraId="5616F882"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Служебное право. М, 1996.</w:t>
      </w:r>
    </w:p>
    <w:p w14:paraId="4A4882B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Студеникин</w:t>
      </w:r>
      <w:r>
        <w:rPr>
          <w:rStyle w:val="WW8Num2z0"/>
          <w:rFonts w:ascii="Verdana" w:hAnsi="Verdana"/>
          <w:color w:val="000000"/>
          <w:sz w:val="18"/>
          <w:szCs w:val="18"/>
        </w:rPr>
        <w:t> </w:t>
      </w:r>
      <w:r>
        <w:rPr>
          <w:rFonts w:ascii="Verdana" w:hAnsi="Verdana"/>
          <w:color w:val="000000"/>
          <w:sz w:val="18"/>
          <w:szCs w:val="18"/>
        </w:rPr>
        <w:t>С.С. Советская государственная служба // Вопросы советского административного права. М., 1949.</w:t>
      </w:r>
    </w:p>
    <w:p w14:paraId="5ACBB17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О правовом регулировании рабочего времени. М.,1981.</w:t>
      </w:r>
    </w:p>
    <w:p w14:paraId="5364469F"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Трудовое право. М., 1995.</w:t>
      </w:r>
    </w:p>
    <w:p w14:paraId="48F62F8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Л.А. Трудовые отношения и трудовое право // Государство и право. 1996. №7.</w:t>
      </w:r>
    </w:p>
    <w:p w14:paraId="278A523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Телегин</w:t>
      </w:r>
      <w:r>
        <w:rPr>
          <w:rStyle w:val="WW8Num2z0"/>
          <w:rFonts w:ascii="Verdana" w:hAnsi="Verdana"/>
          <w:color w:val="000000"/>
          <w:sz w:val="18"/>
          <w:szCs w:val="18"/>
        </w:rPr>
        <w:t> </w:t>
      </w:r>
      <w:r>
        <w:rPr>
          <w:rFonts w:ascii="Verdana" w:hAnsi="Verdana"/>
          <w:color w:val="000000"/>
          <w:sz w:val="18"/>
          <w:szCs w:val="18"/>
        </w:rPr>
        <w:t>A.C. Некоторые вопросы прохождения государственной службы в органах</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 Служба в государственных и общественных организациях. Свердловск, 1988.</w:t>
      </w:r>
    </w:p>
    <w:p w14:paraId="0080F1B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Курс административного права и процесса. М., 1988.</w:t>
      </w:r>
    </w:p>
    <w:p w14:paraId="6DC56B8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Дифференциация правового регулирования женского труда // Сов. государство и право. 1968. №11.</w:t>
      </w:r>
    </w:p>
    <w:p w14:paraId="49BB959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Трудовое право: Энциклопедический словарь / Под ред. С.А.Иванова. М., 1979.</w:t>
      </w:r>
    </w:p>
    <w:p w14:paraId="3C662B4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Трудовое право / Под ред. О.В.Смирнова. М., 1996.</w:t>
      </w:r>
    </w:p>
    <w:p w14:paraId="36980F5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Трудовое право России / Под ред. Р.З.Лившица, Ю.П.Орловского. М.,1999.</w:t>
      </w:r>
    </w:p>
    <w:p w14:paraId="0290C1A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Заработная плата. М., 1996.</w:t>
      </w:r>
    </w:p>
    <w:p w14:paraId="066165E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Усачев В. Контракт и трудовой договор: дискуссионные вопросы соотношения // Труд, право. 1998. №4.</w:t>
      </w:r>
    </w:p>
    <w:p w14:paraId="61901B8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Фадеев</w:t>
      </w:r>
      <w:r>
        <w:rPr>
          <w:rStyle w:val="WW8Num2z0"/>
          <w:rFonts w:ascii="Verdana" w:hAnsi="Verdana"/>
          <w:color w:val="000000"/>
          <w:sz w:val="18"/>
          <w:szCs w:val="18"/>
        </w:rPr>
        <w:t> </w:t>
      </w:r>
      <w:r>
        <w:rPr>
          <w:rFonts w:ascii="Verdana" w:hAnsi="Verdana"/>
          <w:color w:val="000000"/>
          <w:sz w:val="18"/>
          <w:szCs w:val="18"/>
        </w:rPr>
        <w:t>В. И. Муниципальное право России. М., 1994.</w:t>
      </w:r>
    </w:p>
    <w:p w14:paraId="707CE02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Фадеев</w:t>
      </w:r>
      <w:r>
        <w:rPr>
          <w:rStyle w:val="WW8Num2z0"/>
          <w:rFonts w:ascii="Verdana" w:hAnsi="Verdana"/>
          <w:color w:val="000000"/>
          <w:sz w:val="18"/>
          <w:szCs w:val="18"/>
        </w:rPr>
        <w:t> </w:t>
      </w:r>
      <w:r>
        <w:rPr>
          <w:rFonts w:ascii="Verdana" w:hAnsi="Verdana"/>
          <w:color w:val="000000"/>
          <w:sz w:val="18"/>
          <w:szCs w:val="18"/>
        </w:rPr>
        <w:t>В.И. Муниципальное право Российской Федерации: проблемы становления и развития: Автореф. дисс.докт. юрид. наук. М., 1994.</w:t>
      </w:r>
    </w:p>
    <w:p w14:paraId="01AF113B"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Фарниева</w:t>
      </w:r>
      <w:r>
        <w:rPr>
          <w:rStyle w:val="WW8Num2z0"/>
          <w:rFonts w:ascii="Verdana" w:hAnsi="Verdana"/>
          <w:color w:val="000000"/>
          <w:sz w:val="18"/>
          <w:szCs w:val="18"/>
        </w:rPr>
        <w:t> </w:t>
      </w:r>
      <w:r>
        <w:rPr>
          <w:rFonts w:ascii="Verdana" w:hAnsi="Verdana"/>
          <w:color w:val="000000"/>
          <w:sz w:val="18"/>
          <w:szCs w:val="18"/>
        </w:rPr>
        <w:t>З.В., Базилевский И.А. О представлении при поступлении на государственную службу сведений о доходах и</w:t>
      </w:r>
      <w:r>
        <w:rPr>
          <w:rStyle w:val="WW8Num2z0"/>
          <w:rFonts w:ascii="Verdana" w:hAnsi="Verdana"/>
          <w:color w:val="000000"/>
          <w:sz w:val="18"/>
          <w:szCs w:val="18"/>
        </w:rPr>
        <w:t> </w:t>
      </w:r>
      <w:r>
        <w:rPr>
          <w:rStyle w:val="WW8Num3z0"/>
          <w:rFonts w:ascii="Verdana" w:hAnsi="Verdana"/>
          <w:color w:val="4682B4"/>
          <w:sz w:val="18"/>
          <w:szCs w:val="18"/>
        </w:rPr>
        <w:t>имуществе</w:t>
      </w:r>
      <w:r>
        <w:rPr>
          <w:rStyle w:val="WW8Num2z0"/>
          <w:rFonts w:ascii="Verdana" w:hAnsi="Verdana"/>
          <w:color w:val="000000"/>
          <w:sz w:val="18"/>
          <w:szCs w:val="18"/>
        </w:rPr>
        <w:t> </w:t>
      </w:r>
      <w:r>
        <w:rPr>
          <w:rFonts w:ascii="Verdana" w:hAnsi="Verdana"/>
          <w:color w:val="000000"/>
          <w:sz w:val="18"/>
          <w:szCs w:val="18"/>
        </w:rPr>
        <w:t>// Бюлл. Министерства юстиции РФ. 1998. №8.</w:t>
      </w:r>
    </w:p>
    <w:p w14:paraId="3434C39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Фаянс</w:t>
      </w:r>
      <w:r>
        <w:rPr>
          <w:rStyle w:val="WW8Num2z0"/>
          <w:rFonts w:ascii="Verdana" w:hAnsi="Verdana"/>
          <w:color w:val="000000"/>
          <w:sz w:val="18"/>
          <w:szCs w:val="18"/>
        </w:rPr>
        <w:t> </w:t>
      </w:r>
      <w:r>
        <w:rPr>
          <w:rFonts w:ascii="Verdana" w:hAnsi="Verdana"/>
          <w:color w:val="000000"/>
          <w:sz w:val="18"/>
          <w:szCs w:val="18"/>
        </w:rPr>
        <w:t>Н.И. Советская государственная служба на современном этапе: Автореф. дис. канд. юрид. наук. М., 1955.</w:t>
      </w:r>
    </w:p>
    <w:p w14:paraId="6740A324"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Философский словарь / Под ред. И.Т.Фролова. М., 1991.</w:t>
      </w:r>
    </w:p>
    <w:p w14:paraId="35BF95C3"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Хрусталев</w:t>
      </w:r>
      <w:r>
        <w:rPr>
          <w:rStyle w:val="WW8Num2z0"/>
          <w:rFonts w:ascii="Verdana" w:hAnsi="Verdana"/>
          <w:color w:val="000000"/>
          <w:sz w:val="18"/>
          <w:szCs w:val="18"/>
        </w:rPr>
        <w:t> </w:t>
      </w:r>
      <w:r>
        <w:rPr>
          <w:rFonts w:ascii="Verdana" w:hAnsi="Verdana"/>
          <w:color w:val="000000"/>
          <w:sz w:val="18"/>
          <w:szCs w:val="18"/>
        </w:rPr>
        <w:t>Б.Ф. Государственное предприятие субъект трудового права. М., 1976.</w:t>
      </w:r>
    </w:p>
    <w:p w14:paraId="11E1331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Хныкин</w:t>
      </w:r>
      <w:r>
        <w:rPr>
          <w:rStyle w:val="WW8Num2z0"/>
          <w:rFonts w:ascii="Verdana" w:hAnsi="Verdana"/>
          <w:color w:val="000000"/>
          <w:sz w:val="18"/>
          <w:szCs w:val="18"/>
        </w:rPr>
        <w:t> </w:t>
      </w:r>
      <w:r>
        <w:rPr>
          <w:rFonts w:ascii="Verdana" w:hAnsi="Verdana"/>
          <w:color w:val="000000"/>
          <w:sz w:val="18"/>
          <w:szCs w:val="18"/>
        </w:rPr>
        <w:t>Г.В. Реформа законодательства о труде: сомнения и ожидания //Труд, право. 1999. №2.</w:t>
      </w:r>
    </w:p>
    <w:p w14:paraId="07716CE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Хохрякова</w:t>
      </w:r>
      <w:r>
        <w:rPr>
          <w:rStyle w:val="WW8Num2z0"/>
          <w:rFonts w:ascii="Verdana" w:hAnsi="Verdana"/>
          <w:color w:val="000000"/>
          <w:sz w:val="18"/>
          <w:szCs w:val="18"/>
        </w:rPr>
        <w:t> </w:t>
      </w:r>
      <w:r>
        <w:rPr>
          <w:rFonts w:ascii="Verdana" w:hAnsi="Verdana"/>
          <w:color w:val="000000"/>
          <w:sz w:val="18"/>
          <w:szCs w:val="18"/>
        </w:rPr>
        <w:t>О.С. Комментарий законодательства об отпусках. М., 1994.</w:t>
      </w:r>
    </w:p>
    <w:p w14:paraId="256C475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Четвериков</w:t>
      </w:r>
      <w:r>
        <w:rPr>
          <w:rStyle w:val="WW8Num2z0"/>
          <w:rFonts w:ascii="Verdana" w:hAnsi="Verdana"/>
          <w:color w:val="000000"/>
          <w:sz w:val="18"/>
          <w:szCs w:val="18"/>
        </w:rPr>
        <w:t> </w:t>
      </w:r>
      <w:r>
        <w:rPr>
          <w:rFonts w:ascii="Verdana" w:hAnsi="Verdana"/>
          <w:color w:val="000000"/>
          <w:sz w:val="18"/>
          <w:szCs w:val="18"/>
        </w:rPr>
        <w:t>B.C. Административное право. М., 1998.</w:t>
      </w:r>
    </w:p>
    <w:p w14:paraId="45FAAC60"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Чиканова</w:t>
      </w:r>
      <w:r>
        <w:rPr>
          <w:rStyle w:val="WW8Num2z0"/>
          <w:rFonts w:ascii="Verdana" w:hAnsi="Verdana"/>
          <w:color w:val="000000"/>
          <w:sz w:val="18"/>
          <w:szCs w:val="18"/>
        </w:rPr>
        <w:t> </w:t>
      </w:r>
      <w:r>
        <w:rPr>
          <w:rFonts w:ascii="Verdana" w:hAnsi="Verdana"/>
          <w:color w:val="000000"/>
          <w:sz w:val="18"/>
          <w:szCs w:val="18"/>
        </w:rPr>
        <w:t>Л.А. Прием на работу и увольнение государственных служащих // Право и экономика. 1997. №23-24.</w:t>
      </w:r>
    </w:p>
    <w:p w14:paraId="3CB3C6CD"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Чиканова JI. Труд государственных служащих: особенности правового регулирования // Труд, право. 1999. №3.</w:t>
      </w:r>
    </w:p>
    <w:p w14:paraId="57DE7DD7"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Чиканова Л. Трудовой договор (контракт): понятие, стороны, содержание // Труд, право. 2000. №2.</w:t>
      </w:r>
    </w:p>
    <w:p w14:paraId="0D8E730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226.</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Элементы сравнительного государствоведения. М., 1994.</w:t>
      </w:r>
    </w:p>
    <w:p w14:paraId="2CDEB54C"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Шатенштейн</w:t>
      </w:r>
      <w:r>
        <w:rPr>
          <w:rStyle w:val="WW8Num2z0"/>
          <w:rFonts w:ascii="Verdana" w:hAnsi="Verdana"/>
          <w:color w:val="000000"/>
          <w:sz w:val="18"/>
          <w:szCs w:val="18"/>
        </w:rPr>
        <w:t> </w:t>
      </w:r>
      <w:r>
        <w:rPr>
          <w:rFonts w:ascii="Verdana" w:hAnsi="Verdana"/>
          <w:color w:val="000000"/>
          <w:sz w:val="18"/>
          <w:szCs w:val="18"/>
        </w:rPr>
        <w:t>Л.С. О некоторых положениях Федерального закона «</w:t>
      </w:r>
      <w:r>
        <w:rPr>
          <w:rStyle w:val="WW8Num3z0"/>
          <w:rFonts w:ascii="Verdana" w:hAnsi="Verdana"/>
          <w:color w:val="4682B4"/>
          <w:sz w:val="18"/>
          <w:szCs w:val="18"/>
        </w:rPr>
        <w:t>Об основах муниципальной службы в РФ</w:t>
      </w:r>
      <w:r>
        <w:rPr>
          <w:rFonts w:ascii="Verdana" w:hAnsi="Verdana"/>
          <w:color w:val="000000"/>
          <w:sz w:val="18"/>
          <w:szCs w:val="18"/>
        </w:rPr>
        <w:t>» // Труд, право. 1998. №3.</w:t>
      </w:r>
    </w:p>
    <w:p w14:paraId="76DDE678"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Региональное регулирование социально-трудовых отношений: опыт и перспективы // Трудовое право и право социального обеспечения. Актуальные проблемы. M., 2000.</w:t>
      </w:r>
    </w:p>
    <w:p w14:paraId="39DF7CD6"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Соотношение норм трудового, гражданского и «</w:t>
      </w:r>
      <w:r>
        <w:rPr>
          <w:rStyle w:val="WW8Num3z0"/>
          <w:rFonts w:ascii="Verdana" w:hAnsi="Verdana"/>
          <w:color w:val="4682B4"/>
          <w:sz w:val="18"/>
          <w:szCs w:val="18"/>
        </w:rPr>
        <w:t>служебного</w:t>
      </w:r>
      <w:r>
        <w:rPr>
          <w:rFonts w:ascii="Verdana" w:hAnsi="Verdana"/>
          <w:color w:val="000000"/>
          <w:sz w:val="18"/>
          <w:szCs w:val="18"/>
        </w:rPr>
        <w:t>» права // Российское законодательство: теория, практика, проблемы развития. Пермь, 1997.</w:t>
      </w:r>
    </w:p>
    <w:p w14:paraId="4DC4DF4E"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А.И. Правовое регулирование рабочего времени и времени отдыха в СССР. М., 1984.</w:t>
      </w:r>
    </w:p>
    <w:p w14:paraId="14B78AB5"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Шугрина</w:t>
      </w:r>
      <w:r>
        <w:rPr>
          <w:rStyle w:val="WW8Num2z0"/>
          <w:rFonts w:ascii="Verdana" w:hAnsi="Verdana"/>
          <w:color w:val="000000"/>
          <w:sz w:val="18"/>
          <w:szCs w:val="18"/>
        </w:rPr>
        <w:t> </w:t>
      </w:r>
      <w:r>
        <w:rPr>
          <w:rFonts w:ascii="Verdana" w:hAnsi="Verdana"/>
          <w:color w:val="000000"/>
          <w:sz w:val="18"/>
          <w:szCs w:val="18"/>
        </w:rPr>
        <w:t>Е.С. Понятие и виды юридической ответственности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органов местного самоуправления // Фундаментальные и прикладные проблемы развития юридической науки. Пермь, 1998.</w:t>
      </w:r>
    </w:p>
    <w:p w14:paraId="6050ED49"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Эйриян</w:t>
      </w:r>
      <w:r>
        <w:rPr>
          <w:rStyle w:val="WW8Num2z0"/>
          <w:rFonts w:ascii="Verdana" w:hAnsi="Verdana"/>
          <w:color w:val="000000"/>
          <w:sz w:val="18"/>
          <w:szCs w:val="18"/>
        </w:rPr>
        <w:t> </w:t>
      </w:r>
      <w:r>
        <w:rPr>
          <w:rFonts w:ascii="Verdana" w:hAnsi="Verdana"/>
          <w:color w:val="000000"/>
          <w:sz w:val="18"/>
          <w:szCs w:val="18"/>
        </w:rPr>
        <w:t>A.B. Менеджмент и творчество руководителя коммерческой организации (</w:t>
      </w:r>
      <w:r>
        <w:rPr>
          <w:rStyle w:val="WW8Num3z0"/>
          <w:rFonts w:ascii="Verdana" w:hAnsi="Verdana"/>
          <w:color w:val="4682B4"/>
          <w:sz w:val="18"/>
          <w:szCs w:val="18"/>
        </w:rPr>
        <w:t>трудоправовой</w:t>
      </w:r>
      <w:r>
        <w:rPr>
          <w:rStyle w:val="WW8Num2z0"/>
          <w:rFonts w:ascii="Verdana" w:hAnsi="Verdana"/>
          <w:color w:val="000000"/>
          <w:sz w:val="18"/>
          <w:szCs w:val="18"/>
        </w:rPr>
        <w:t> </w:t>
      </w:r>
      <w:r>
        <w:rPr>
          <w:rFonts w:ascii="Verdana" w:hAnsi="Verdana"/>
          <w:color w:val="000000"/>
          <w:sz w:val="18"/>
          <w:szCs w:val="18"/>
        </w:rPr>
        <w:t>аспект): Дисс.канд. юрид. наук. Пермь, 1996.</w:t>
      </w:r>
    </w:p>
    <w:p w14:paraId="1BABF7D1" w14:textId="77777777" w:rsidR="007526D1" w:rsidRDefault="007526D1" w:rsidP="007526D1">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Юсупов</w:t>
      </w:r>
      <w:r>
        <w:rPr>
          <w:rStyle w:val="WW8Num2z0"/>
          <w:rFonts w:ascii="Verdana" w:hAnsi="Verdana"/>
          <w:color w:val="000000"/>
          <w:sz w:val="18"/>
          <w:szCs w:val="18"/>
        </w:rPr>
        <w:t> </w:t>
      </w:r>
      <w:r>
        <w:rPr>
          <w:rFonts w:ascii="Verdana" w:hAnsi="Verdana"/>
          <w:color w:val="000000"/>
          <w:sz w:val="18"/>
          <w:szCs w:val="18"/>
        </w:rPr>
        <w:t>В.А. Теория административного права. М., 1985.</w:t>
      </w:r>
    </w:p>
    <w:p w14:paraId="2F4ECECA" w14:textId="77777777" w:rsidR="007526D1" w:rsidRPr="00AA783F" w:rsidRDefault="007526D1" w:rsidP="007526D1">
      <w:pPr>
        <w:pStyle w:val="WW8Num1z2"/>
        <w:shd w:val="clear" w:color="auto" w:fill="F7F7F7"/>
        <w:spacing w:after="0" w:line="270" w:lineRule="atLeast"/>
        <w:rPr>
          <w:rFonts w:ascii="Verdana" w:hAnsi="Verdana"/>
          <w:color w:val="000000"/>
          <w:sz w:val="18"/>
          <w:szCs w:val="18"/>
          <w:lang w:val="en-US"/>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Ярхо</w:t>
      </w:r>
      <w:r>
        <w:rPr>
          <w:rStyle w:val="WW8Num2z0"/>
          <w:rFonts w:ascii="Verdana" w:hAnsi="Verdana"/>
          <w:color w:val="000000"/>
          <w:sz w:val="18"/>
          <w:szCs w:val="18"/>
        </w:rPr>
        <w:t> </w:t>
      </w:r>
      <w:r>
        <w:rPr>
          <w:rFonts w:ascii="Verdana" w:hAnsi="Verdana"/>
          <w:color w:val="000000"/>
          <w:sz w:val="18"/>
          <w:szCs w:val="18"/>
        </w:rPr>
        <w:t>A.B. Время отдыха. М</w:t>
      </w:r>
      <w:r w:rsidRPr="00AA783F">
        <w:rPr>
          <w:rFonts w:ascii="Verdana" w:hAnsi="Verdana"/>
          <w:color w:val="000000"/>
          <w:sz w:val="18"/>
          <w:szCs w:val="18"/>
          <w:lang w:val="en-US"/>
        </w:rPr>
        <w:t>., 1987.</w:t>
      </w:r>
    </w:p>
    <w:p w14:paraId="7D5FE841" w14:textId="77777777" w:rsidR="007526D1" w:rsidRPr="00AA783F" w:rsidRDefault="007526D1" w:rsidP="007526D1">
      <w:pPr>
        <w:pStyle w:val="WW8Num1z2"/>
        <w:shd w:val="clear" w:color="auto" w:fill="F7F7F7"/>
        <w:spacing w:after="0" w:line="270" w:lineRule="atLeast"/>
        <w:rPr>
          <w:rFonts w:ascii="Verdana" w:hAnsi="Verdana"/>
          <w:color w:val="000000"/>
          <w:sz w:val="18"/>
          <w:szCs w:val="18"/>
          <w:lang w:val="en-US"/>
        </w:rPr>
      </w:pPr>
      <w:r w:rsidRPr="00AA783F">
        <w:rPr>
          <w:rFonts w:ascii="Verdana" w:hAnsi="Verdana"/>
          <w:color w:val="000000"/>
          <w:sz w:val="18"/>
          <w:szCs w:val="18"/>
          <w:lang w:val="en-US"/>
        </w:rPr>
        <w:t>235. Federal civil service law and procedures: a basic guide / Ed. E.M.Bussey. Washington, D.C., 1990.</w:t>
      </w:r>
    </w:p>
    <w:p w14:paraId="635E13C0" w14:textId="77777777" w:rsidR="007526D1" w:rsidRDefault="007526D1" w:rsidP="007526D1">
      <w:pPr>
        <w:pStyle w:val="WW8Num1z2"/>
        <w:shd w:val="clear" w:color="auto" w:fill="F7F7F7"/>
        <w:spacing w:after="0" w:line="270" w:lineRule="atLeast"/>
        <w:rPr>
          <w:rFonts w:ascii="Verdana" w:hAnsi="Verdana"/>
          <w:color w:val="000000"/>
          <w:sz w:val="18"/>
          <w:szCs w:val="18"/>
        </w:rPr>
      </w:pPr>
      <w:r w:rsidRPr="00AA783F">
        <w:rPr>
          <w:rFonts w:ascii="Verdana" w:hAnsi="Verdana"/>
          <w:color w:val="000000"/>
          <w:sz w:val="18"/>
          <w:szCs w:val="18"/>
          <w:lang w:val="en-US"/>
        </w:rPr>
        <w:t xml:space="preserve">236. Pontier J.M. Les services publics. </w:t>
      </w:r>
      <w:r>
        <w:rPr>
          <w:rFonts w:ascii="Verdana" w:hAnsi="Verdana"/>
          <w:color w:val="000000"/>
          <w:sz w:val="18"/>
          <w:szCs w:val="18"/>
        </w:rPr>
        <w:t>Paris, 1996.</w:t>
      </w:r>
    </w:p>
    <w:p w14:paraId="346C1174" w14:textId="140296F1" w:rsidR="007526D1" w:rsidRPr="007526D1" w:rsidRDefault="007526D1" w:rsidP="007526D1">
      <w:r>
        <w:rPr>
          <w:rFonts w:ascii="Verdana" w:hAnsi="Verdana"/>
          <w:color w:val="000000"/>
          <w:sz w:val="18"/>
          <w:szCs w:val="18"/>
        </w:rPr>
        <w:br/>
      </w:r>
      <w:r>
        <w:rPr>
          <w:rFonts w:ascii="Verdana" w:hAnsi="Verdana"/>
          <w:color w:val="000000"/>
          <w:sz w:val="18"/>
          <w:szCs w:val="18"/>
        </w:rPr>
        <w:br/>
      </w:r>
      <w:bookmarkStart w:id="0" w:name="_GoBack"/>
      <w:bookmarkEnd w:id="0"/>
    </w:p>
    <w:sectPr w:rsidR="007526D1" w:rsidRPr="007526D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94907" w14:textId="77777777" w:rsidR="002511FA" w:rsidRDefault="002511FA">
      <w:pPr>
        <w:spacing w:after="0" w:line="240" w:lineRule="auto"/>
      </w:pPr>
      <w:r>
        <w:separator/>
      </w:r>
    </w:p>
  </w:endnote>
  <w:endnote w:type="continuationSeparator" w:id="0">
    <w:p w14:paraId="1F0F8586" w14:textId="77777777" w:rsidR="002511FA" w:rsidRDefault="0025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4BB6" w14:textId="77777777" w:rsidR="002511FA" w:rsidRDefault="002511FA">
      <w:pPr>
        <w:spacing w:after="0" w:line="240" w:lineRule="auto"/>
      </w:pPr>
      <w:r>
        <w:separator/>
      </w:r>
    </w:p>
  </w:footnote>
  <w:footnote w:type="continuationSeparator" w:id="0">
    <w:p w14:paraId="426E6401" w14:textId="77777777" w:rsidR="002511FA" w:rsidRDefault="00251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1FA"/>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3655</TotalTime>
  <Pages>11</Pages>
  <Words>5258</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17</cp:revision>
  <cp:lastPrinted>2009-02-06T05:36:00Z</cp:lastPrinted>
  <dcterms:created xsi:type="dcterms:W3CDTF">2016-05-04T14:28:00Z</dcterms:created>
  <dcterms:modified xsi:type="dcterms:W3CDTF">2016-05-31T11:47:00Z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