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DA62"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Брагина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Елена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Юрьевна</w:t>
      </w:r>
      <w:r w:rsidRPr="00CC0D8B">
        <w:rPr>
          <w:rFonts w:ascii="Helvetica" w:hAnsi="Helvetica" w:cs="Helvetica"/>
          <w:b/>
          <w:bCs/>
          <w:color w:val="222222"/>
          <w:sz w:val="21"/>
          <w:szCs w:val="21"/>
        </w:rPr>
        <w:t>.</w:t>
      </w:r>
    </w:p>
    <w:p w14:paraId="533BE686"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Сравнительный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анализ</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структуры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наследственной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компоненты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подверженности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астме</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туберкулезу</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генам</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 </w:t>
      </w:r>
      <w:r w:rsidRPr="00CC0D8B">
        <w:rPr>
          <w:rFonts w:ascii="Helvetica" w:hAnsi="Helvetica" w:cs="Helvetica" w:hint="eastAsia"/>
          <w:b/>
          <w:bCs/>
          <w:color w:val="222222"/>
          <w:sz w:val="21"/>
          <w:szCs w:val="21"/>
        </w:rPr>
        <w:t>диссертация</w:t>
      </w:r>
      <w:r w:rsidRPr="00CC0D8B">
        <w:rPr>
          <w:rFonts w:ascii="Helvetica" w:hAnsi="Helvetica" w:cs="Helvetica"/>
          <w:b/>
          <w:bCs/>
          <w:color w:val="222222"/>
          <w:sz w:val="21"/>
          <w:szCs w:val="21"/>
        </w:rPr>
        <w:t xml:space="preserve"> ... </w:t>
      </w:r>
      <w:r w:rsidRPr="00CC0D8B">
        <w:rPr>
          <w:rFonts w:ascii="Helvetica" w:hAnsi="Helvetica" w:cs="Helvetica" w:hint="eastAsia"/>
          <w:b/>
          <w:bCs/>
          <w:color w:val="222222"/>
          <w:sz w:val="21"/>
          <w:szCs w:val="21"/>
        </w:rPr>
        <w:t>кандидата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биологических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наук</w:t>
      </w:r>
      <w:r w:rsidRPr="00CC0D8B">
        <w:rPr>
          <w:rFonts w:ascii="Helvetica" w:hAnsi="Helvetica" w:cs="Helvetica"/>
          <w:b/>
          <w:bCs/>
          <w:color w:val="222222"/>
          <w:sz w:val="21"/>
          <w:szCs w:val="21"/>
        </w:rPr>
        <w:t xml:space="preserve"> : 03.00.15. - </w:t>
      </w:r>
      <w:r w:rsidRPr="00CC0D8B">
        <w:rPr>
          <w:rFonts w:ascii="Helvetica" w:hAnsi="Helvetica" w:cs="Helvetica" w:hint="eastAsia"/>
          <w:b/>
          <w:bCs/>
          <w:color w:val="222222"/>
          <w:sz w:val="21"/>
          <w:szCs w:val="21"/>
        </w:rPr>
        <w:t>Томск</w:t>
      </w:r>
      <w:r w:rsidRPr="00CC0D8B">
        <w:rPr>
          <w:rFonts w:ascii="Helvetica" w:hAnsi="Helvetica" w:cs="Helvetica"/>
          <w:b/>
          <w:bCs/>
          <w:color w:val="222222"/>
          <w:sz w:val="21"/>
          <w:szCs w:val="21"/>
        </w:rPr>
        <w:t xml:space="preserve">, 2005. - 140 </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 : </w:t>
      </w:r>
      <w:r w:rsidRPr="00CC0D8B">
        <w:rPr>
          <w:rFonts w:ascii="Helvetica" w:hAnsi="Helvetica" w:cs="Helvetica" w:hint="eastAsia"/>
          <w:b/>
          <w:bCs/>
          <w:color w:val="222222"/>
          <w:sz w:val="21"/>
          <w:szCs w:val="21"/>
        </w:rPr>
        <w:t>ил</w:t>
      </w:r>
      <w:r w:rsidRPr="00CC0D8B">
        <w:rPr>
          <w:rFonts w:ascii="Helvetica" w:hAnsi="Helvetica" w:cs="Helvetica"/>
          <w:b/>
          <w:bCs/>
          <w:color w:val="222222"/>
          <w:sz w:val="21"/>
          <w:szCs w:val="21"/>
        </w:rPr>
        <w:t>.</w:t>
      </w:r>
    </w:p>
    <w:p w14:paraId="3C078583"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больше</w:t>
      </w:r>
    </w:p>
    <w:p w14:paraId="0799BC79"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Цитаты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из</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текста</w:t>
      </w:r>
      <w:r w:rsidRPr="00CC0D8B">
        <w:rPr>
          <w:rFonts w:ascii="Helvetica" w:hAnsi="Helvetica" w:cs="Helvetica"/>
          <w:b/>
          <w:bCs/>
          <w:color w:val="222222"/>
          <w:sz w:val="21"/>
          <w:szCs w:val="21"/>
        </w:rPr>
        <w:t>:</w:t>
      </w:r>
    </w:p>
    <w:p w14:paraId="2FE0252E"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стр</w:t>
      </w:r>
      <w:r w:rsidRPr="00CC0D8B">
        <w:rPr>
          <w:rFonts w:ascii="Helvetica" w:hAnsi="Helvetica" w:cs="Helvetica"/>
          <w:b/>
          <w:bCs/>
          <w:color w:val="222222"/>
          <w:sz w:val="21"/>
          <w:szCs w:val="21"/>
        </w:rPr>
        <w:t>. 1</w:t>
      </w:r>
    </w:p>
    <w:p w14:paraId="44FF2A88"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УНИВЕРСИТЕТ</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ФЕДЕРАЛЬНОГО</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АГЕНТСТВА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ЗДРАВООХРАНЕНИЮ</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СОЦИАЛЬНОМУ</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РАЗВИТИЮ</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На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правах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рукописи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БРАГРША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ЕЛЕНА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ЮРЬЕВНА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СРАВНИТЕЛЬНЫЙ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АНАЛИЗ</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СТРУКТУРЫ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НАСЛЕДСТВЕННОЙ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КОМПОНЕНТЫ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ПОДВЕРЖЕННОСТИ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АСТМЕ</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ТУБЕРКУЛЕЗУ</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ГЕНАМ</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03.00.15. - </w:t>
      </w:r>
      <w:r w:rsidRPr="00CC0D8B">
        <w:rPr>
          <w:rFonts w:ascii="Helvetica" w:hAnsi="Helvetica" w:cs="Helvetica" w:hint="eastAsia"/>
          <w:b/>
          <w:bCs/>
          <w:color w:val="222222"/>
          <w:sz w:val="21"/>
          <w:szCs w:val="21"/>
        </w:rPr>
        <w:t>генетика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Диссертация</w:t>
      </w:r>
    </w:p>
    <w:p w14:paraId="0C0F6E90"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стр</w:t>
      </w:r>
      <w:r w:rsidRPr="00CC0D8B">
        <w:rPr>
          <w:rFonts w:ascii="Helvetica" w:hAnsi="Helvetica" w:cs="Helvetica"/>
          <w:b/>
          <w:bCs/>
          <w:color w:val="222222"/>
          <w:sz w:val="21"/>
          <w:szCs w:val="21"/>
        </w:rPr>
        <w:t>. 2</w:t>
      </w:r>
    </w:p>
    <w:p w14:paraId="471144E8"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CYP2C19) </w:t>
      </w:r>
      <w:r w:rsidRPr="00CC0D8B">
        <w:rPr>
          <w:rFonts w:ascii="Helvetica" w:hAnsi="Helvetica" w:cs="Helvetica" w:hint="eastAsia"/>
          <w:b/>
          <w:bCs/>
          <w:color w:val="222222"/>
          <w:sz w:val="21"/>
          <w:szCs w:val="21"/>
        </w:rPr>
        <w:t>у</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жителей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Томска</w:t>
      </w:r>
      <w:r w:rsidRPr="00CC0D8B">
        <w:rPr>
          <w:rFonts w:ascii="Helvetica" w:hAnsi="Helvetica" w:cs="Helvetica"/>
          <w:b/>
          <w:bCs/>
          <w:color w:val="222222"/>
          <w:sz w:val="21"/>
          <w:szCs w:val="21"/>
        </w:rPr>
        <w:t xml:space="preserve"> 60 3.2. </w:t>
      </w:r>
      <w:r w:rsidRPr="00CC0D8B">
        <w:rPr>
          <w:rFonts w:ascii="Helvetica" w:hAnsi="Helvetica" w:cs="Helvetica" w:hint="eastAsia"/>
          <w:b/>
          <w:bCs/>
          <w:color w:val="222222"/>
          <w:sz w:val="21"/>
          <w:szCs w:val="21"/>
        </w:rPr>
        <w:t>Оценка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роли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полиморфизма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развитии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леза</w:t>
      </w:r>
      <w:r w:rsidRPr="00CC0D8B">
        <w:rPr>
          <w:rFonts w:ascii="Helvetica" w:hAnsi="Helvetica" w:cs="Helvetica"/>
          <w:b/>
          <w:bCs/>
          <w:color w:val="222222"/>
          <w:sz w:val="21"/>
          <w:szCs w:val="21"/>
        </w:rPr>
        <w:t xml:space="preserve"> 3.2.1. </w:t>
      </w:r>
      <w:r w:rsidRPr="00CC0D8B">
        <w:rPr>
          <w:rFonts w:ascii="Helvetica" w:hAnsi="Helvetica" w:cs="Helvetica" w:hint="eastAsia"/>
          <w:b/>
          <w:bCs/>
          <w:color w:val="222222"/>
          <w:sz w:val="21"/>
          <w:szCs w:val="21"/>
        </w:rPr>
        <w:t>Ассоциация</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полимррфных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вариантов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GSTT1, GSTM1, GSTP1, CYP2E1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CYP2C19 </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атонической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астмой</w:t>
      </w:r>
      <w:r w:rsidRPr="00CC0D8B">
        <w:rPr>
          <w:rFonts w:ascii="Helvetica" w:hAnsi="Helvetica" w:cs="Helvetica"/>
          <w:b/>
          <w:bCs/>
          <w:color w:val="222222"/>
          <w:sz w:val="21"/>
          <w:szCs w:val="21"/>
        </w:rPr>
        <w:t xml:space="preserve"> 3.2.2. </w:t>
      </w:r>
      <w:r w:rsidRPr="00CC0D8B">
        <w:rPr>
          <w:rFonts w:ascii="Helvetica" w:hAnsi="Helvetica" w:cs="Helvetica" w:hint="eastAsia"/>
          <w:b/>
          <w:bCs/>
          <w:color w:val="222222"/>
          <w:sz w:val="21"/>
          <w:szCs w:val="21"/>
        </w:rPr>
        <w:t>Ассоциация</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полиморфизма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туберкулезом</w:t>
      </w:r>
      <w:r w:rsidRPr="00CC0D8B">
        <w:rPr>
          <w:rFonts w:ascii="Helvetica" w:hAnsi="Helvetica" w:cs="Helvetica"/>
          <w:b/>
          <w:bCs/>
          <w:color w:val="222222"/>
          <w:sz w:val="21"/>
          <w:szCs w:val="21"/>
        </w:rPr>
        <w:t xml:space="preserve"> 3.2.3. </w:t>
      </w:r>
      <w:r w:rsidRPr="00CC0D8B">
        <w:rPr>
          <w:rFonts w:ascii="Helvetica" w:hAnsi="Helvetica" w:cs="Helvetica" w:hint="eastAsia"/>
          <w:b/>
          <w:bCs/>
          <w:color w:val="222222"/>
          <w:sz w:val="21"/>
          <w:szCs w:val="21"/>
        </w:rPr>
        <w:t>Сравнительный</w:t>
      </w:r>
      <w:r w:rsidRPr="00CC0D8B">
        <w:rPr>
          <w:rFonts w:ascii="Helvetica" w:hAnsi="Helvetica" w:cs="Helvetica"/>
          <w:b/>
          <w:bCs/>
          <w:color w:val="222222"/>
          <w:sz w:val="21"/>
          <w:szCs w:val="21"/>
        </w:rPr>
        <w:t>...</w:t>
      </w:r>
    </w:p>
    <w:p w14:paraId="7C8D53C4" w14:textId="77777777" w:rsidR="00CC0D8B" w:rsidRPr="00CC0D8B" w:rsidRDefault="00CC0D8B" w:rsidP="00CC0D8B">
      <w:pPr>
        <w:rPr>
          <w:rFonts w:ascii="Helvetica" w:hAnsi="Helvetica" w:cs="Helvetica"/>
          <w:b/>
          <w:bCs/>
          <w:color w:val="222222"/>
          <w:sz w:val="21"/>
          <w:szCs w:val="21"/>
        </w:rPr>
      </w:pPr>
    </w:p>
    <w:p w14:paraId="54D37E16"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Оглавление</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диссертации</w:t>
      </w:r>
    </w:p>
    <w:p w14:paraId="509903CF"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кандидат</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биологических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наук</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Брагина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Елена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Юрьевна</w:t>
      </w:r>
    </w:p>
    <w:p w14:paraId="1933F2AB"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Список</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сокращений</w:t>
      </w:r>
    </w:p>
    <w:p w14:paraId="78F1551F" w14:textId="77777777" w:rsidR="00CC0D8B" w:rsidRPr="00CC0D8B" w:rsidRDefault="00CC0D8B" w:rsidP="00CC0D8B">
      <w:pPr>
        <w:rPr>
          <w:rFonts w:ascii="Helvetica" w:hAnsi="Helvetica" w:cs="Helvetica"/>
          <w:b/>
          <w:bCs/>
          <w:color w:val="222222"/>
          <w:sz w:val="21"/>
          <w:szCs w:val="21"/>
        </w:rPr>
      </w:pPr>
    </w:p>
    <w:p w14:paraId="5D5B7FA5"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Введение</w:t>
      </w:r>
    </w:p>
    <w:p w14:paraId="1A3CC0AC" w14:textId="77777777" w:rsidR="00CC0D8B" w:rsidRPr="00CC0D8B" w:rsidRDefault="00CC0D8B" w:rsidP="00CC0D8B">
      <w:pPr>
        <w:rPr>
          <w:rFonts w:ascii="Helvetica" w:hAnsi="Helvetica" w:cs="Helvetica"/>
          <w:b/>
          <w:bCs/>
          <w:color w:val="222222"/>
          <w:sz w:val="21"/>
          <w:szCs w:val="21"/>
        </w:rPr>
      </w:pPr>
    </w:p>
    <w:p w14:paraId="27B85742"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Глава</w:t>
      </w:r>
      <w:r w:rsidRPr="00CC0D8B">
        <w:rPr>
          <w:rFonts w:ascii="Helvetica" w:hAnsi="Helvetica" w:cs="Helvetica"/>
          <w:b/>
          <w:bCs/>
          <w:color w:val="222222"/>
          <w:sz w:val="21"/>
          <w:szCs w:val="21"/>
        </w:rPr>
        <w:t xml:space="preserve"> 1. </w:t>
      </w:r>
      <w:r w:rsidRPr="00CC0D8B">
        <w:rPr>
          <w:rFonts w:ascii="Helvetica" w:hAnsi="Helvetica" w:cs="Helvetica" w:hint="eastAsia"/>
          <w:b/>
          <w:bCs/>
          <w:color w:val="222222"/>
          <w:sz w:val="21"/>
          <w:szCs w:val="21"/>
        </w:rPr>
        <w:t>Обзор</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литературы</w:t>
      </w:r>
      <w:r w:rsidRPr="00CC0D8B">
        <w:rPr>
          <w:rFonts w:ascii="Helvetica" w:hAnsi="Helvetica" w:cs="Helvetica"/>
          <w:b/>
          <w:bCs/>
          <w:color w:val="222222"/>
          <w:sz w:val="21"/>
          <w:szCs w:val="21"/>
        </w:rPr>
        <w:t xml:space="preserve"> '</w:t>
      </w:r>
    </w:p>
    <w:p w14:paraId="65F85178" w14:textId="77777777" w:rsidR="00CC0D8B" w:rsidRPr="00CC0D8B" w:rsidRDefault="00CC0D8B" w:rsidP="00CC0D8B">
      <w:pPr>
        <w:rPr>
          <w:rFonts w:ascii="Helvetica" w:hAnsi="Helvetica" w:cs="Helvetica"/>
          <w:b/>
          <w:bCs/>
          <w:color w:val="222222"/>
          <w:sz w:val="21"/>
          <w:szCs w:val="21"/>
        </w:rPr>
      </w:pPr>
    </w:p>
    <w:p w14:paraId="025A6847"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1.1. </w:t>
      </w:r>
      <w:r w:rsidRPr="00CC0D8B">
        <w:rPr>
          <w:rFonts w:ascii="Helvetica" w:hAnsi="Helvetica" w:cs="Helvetica" w:hint="eastAsia"/>
          <w:b/>
          <w:bCs/>
          <w:color w:val="222222"/>
          <w:sz w:val="21"/>
          <w:szCs w:val="21"/>
        </w:rPr>
        <w:t>Ферментативная</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система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биотрансформации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p>
    <w:p w14:paraId="615F0CAF" w14:textId="77777777" w:rsidR="00CC0D8B" w:rsidRPr="00CC0D8B" w:rsidRDefault="00CC0D8B" w:rsidP="00CC0D8B">
      <w:pPr>
        <w:rPr>
          <w:rFonts w:ascii="Helvetica" w:hAnsi="Helvetica" w:cs="Helvetica"/>
          <w:b/>
          <w:bCs/>
          <w:color w:val="222222"/>
          <w:sz w:val="21"/>
          <w:szCs w:val="21"/>
        </w:rPr>
      </w:pPr>
    </w:p>
    <w:p w14:paraId="16768BD1"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1.1.1. </w:t>
      </w:r>
      <w:r w:rsidRPr="00CC0D8B">
        <w:rPr>
          <w:rFonts w:ascii="Helvetica" w:hAnsi="Helvetica" w:cs="Helvetica" w:hint="eastAsia"/>
          <w:b/>
          <w:bCs/>
          <w:color w:val="222222"/>
          <w:sz w:val="21"/>
          <w:szCs w:val="21"/>
        </w:rPr>
        <w:t>Семейства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I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II </w:t>
      </w:r>
      <w:r w:rsidRPr="00CC0D8B">
        <w:rPr>
          <w:rFonts w:ascii="Helvetica" w:hAnsi="Helvetica" w:cs="Helvetica" w:hint="eastAsia"/>
          <w:b/>
          <w:bCs/>
          <w:color w:val="222222"/>
          <w:sz w:val="21"/>
          <w:szCs w:val="21"/>
        </w:rPr>
        <w:t>фаз</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p>
    <w:p w14:paraId="5CDE8D2B" w14:textId="77777777" w:rsidR="00CC0D8B" w:rsidRPr="00CC0D8B" w:rsidRDefault="00CC0D8B" w:rsidP="00CC0D8B">
      <w:pPr>
        <w:rPr>
          <w:rFonts w:ascii="Helvetica" w:hAnsi="Helvetica" w:cs="Helvetica"/>
          <w:b/>
          <w:bCs/>
          <w:color w:val="222222"/>
          <w:sz w:val="21"/>
          <w:szCs w:val="21"/>
        </w:rPr>
      </w:pPr>
    </w:p>
    <w:p w14:paraId="60DA85F5"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1.1.2. </w:t>
      </w:r>
      <w:r w:rsidRPr="00CC0D8B">
        <w:rPr>
          <w:rFonts w:ascii="Helvetica" w:hAnsi="Helvetica" w:cs="Helvetica" w:hint="eastAsia"/>
          <w:b/>
          <w:bCs/>
          <w:color w:val="222222"/>
          <w:sz w:val="21"/>
          <w:szCs w:val="21"/>
        </w:rPr>
        <w:t>Свойства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p>
    <w:p w14:paraId="3A51F1F4" w14:textId="77777777" w:rsidR="00CC0D8B" w:rsidRPr="00CC0D8B" w:rsidRDefault="00CC0D8B" w:rsidP="00CC0D8B">
      <w:pPr>
        <w:rPr>
          <w:rFonts w:ascii="Helvetica" w:hAnsi="Helvetica" w:cs="Helvetica"/>
          <w:b/>
          <w:bCs/>
          <w:color w:val="222222"/>
          <w:sz w:val="21"/>
          <w:szCs w:val="21"/>
        </w:rPr>
      </w:pPr>
    </w:p>
    <w:p w14:paraId="74BBF155"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1.1.3. </w:t>
      </w:r>
      <w:r w:rsidRPr="00CC0D8B">
        <w:rPr>
          <w:rFonts w:ascii="Helvetica" w:hAnsi="Helvetica" w:cs="Helvetica" w:hint="eastAsia"/>
          <w:b/>
          <w:bCs/>
          <w:color w:val="222222"/>
          <w:sz w:val="21"/>
          <w:szCs w:val="21"/>
        </w:rPr>
        <w:t>Генетический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полиморфизм</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ферментативной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системы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p>
    <w:p w14:paraId="692645F5" w14:textId="77777777" w:rsidR="00CC0D8B" w:rsidRPr="00CC0D8B" w:rsidRDefault="00CC0D8B" w:rsidP="00CC0D8B">
      <w:pPr>
        <w:rPr>
          <w:rFonts w:ascii="Helvetica" w:hAnsi="Helvetica" w:cs="Helvetica"/>
          <w:b/>
          <w:bCs/>
          <w:color w:val="222222"/>
          <w:sz w:val="21"/>
          <w:szCs w:val="21"/>
        </w:rPr>
      </w:pPr>
    </w:p>
    <w:p w14:paraId="7C56C069"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1.2. </w:t>
      </w:r>
      <w:r w:rsidRPr="00CC0D8B">
        <w:rPr>
          <w:rFonts w:ascii="Helvetica" w:hAnsi="Helvetica" w:cs="Helvetica" w:hint="eastAsia"/>
          <w:b/>
          <w:bCs/>
          <w:color w:val="222222"/>
          <w:sz w:val="21"/>
          <w:szCs w:val="21"/>
        </w:rPr>
        <w:t>Молекулярно</w:t>
      </w:r>
      <w:r w:rsidRPr="00CC0D8B">
        <w:rPr>
          <w:rFonts w:ascii="Helvetica" w:hAnsi="Helvetica" w:cs="Helvetica"/>
          <w:b/>
          <w:bCs/>
          <w:color w:val="222222"/>
          <w:sz w:val="21"/>
          <w:szCs w:val="21"/>
        </w:rPr>
        <w:t>-</w:t>
      </w:r>
      <w:r w:rsidRPr="00CC0D8B">
        <w:rPr>
          <w:rFonts w:ascii="Helvetica" w:hAnsi="Helvetica" w:cs="Helvetica" w:hint="eastAsia"/>
          <w:b/>
          <w:bCs/>
          <w:color w:val="222222"/>
          <w:sz w:val="21"/>
          <w:szCs w:val="21"/>
        </w:rPr>
        <w:t>генетические</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аспекты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мультифакториальных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заболеваний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бронхиальная</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w:t>
      </w:r>
      <w:r w:rsidRPr="00CC0D8B">
        <w:rPr>
          <w:rFonts w:ascii="Helvetica" w:hAnsi="Helvetica" w:cs="Helvetica"/>
          <w:b/>
          <w:bCs/>
          <w:color w:val="222222"/>
          <w:sz w:val="21"/>
          <w:szCs w:val="21"/>
        </w:rPr>
        <w:t>)</w:t>
      </w:r>
    </w:p>
    <w:p w14:paraId="27207861" w14:textId="77777777" w:rsidR="00CC0D8B" w:rsidRPr="00CC0D8B" w:rsidRDefault="00CC0D8B" w:rsidP="00CC0D8B">
      <w:pPr>
        <w:rPr>
          <w:rFonts w:ascii="Helvetica" w:hAnsi="Helvetica" w:cs="Helvetica"/>
          <w:b/>
          <w:bCs/>
          <w:color w:val="222222"/>
          <w:sz w:val="21"/>
          <w:szCs w:val="21"/>
        </w:rPr>
      </w:pPr>
    </w:p>
    <w:p w14:paraId="23B6DB03"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1.3. </w:t>
      </w:r>
      <w:r w:rsidRPr="00CC0D8B">
        <w:rPr>
          <w:rFonts w:ascii="Helvetica" w:hAnsi="Helvetica" w:cs="Helvetica" w:hint="eastAsia"/>
          <w:b/>
          <w:bCs/>
          <w:color w:val="222222"/>
          <w:sz w:val="21"/>
          <w:szCs w:val="21"/>
        </w:rPr>
        <w:t>Полиморфизм</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биотрансформации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патология</w:t>
      </w:r>
    </w:p>
    <w:p w14:paraId="38FCB74A" w14:textId="77777777" w:rsidR="00CC0D8B" w:rsidRPr="00CC0D8B" w:rsidRDefault="00CC0D8B" w:rsidP="00CC0D8B">
      <w:pPr>
        <w:rPr>
          <w:rFonts w:ascii="Helvetica" w:hAnsi="Helvetica" w:cs="Helvetica"/>
          <w:b/>
          <w:bCs/>
          <w:color w:val="222222"/>
          <w:sz w:val="21"/>
          <w:szCs w:val="21"/>
        </w:rPr>
      </w:pPr>
    </w:p>
    <w:p w14:paraId="52106A5F"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Глава</w:t>
      </w:r>
      <w:r w:rsidRPr="00CC0D8B">
        <w:rPr>
          <w:rFonts w:ascii="Helvetica" w:hAnsi="Helvetica" w:cs="Helvetica"/>
          <w:b/>
          <w:bCs/>
          <w:color w:val="222222"/>
          <w:sz w:val="21"/>
          <w:szCs w:val="21"/>
        </w:rPr>
        <w:t xml:space="preserve"> 2. </w:t>
      </w:r>
      <w:r w:rsidRPr="00CC0D8B">
        <w:rPr>
          <w:rFonts w:ascii="Helvetica" w:hAnsi="Helvetica" w:cs="Helvetica" w:hint="eastAsia"/>
          <w:b/>
          <w:bCs/>
          <w:color w:val="222222"/>
          <w:sz w:val="21"/>
          <w:szCs w:val="21"/>
        </w:rPr>
        <w:t>Материал</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методы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исследования</w:t>
      </w:r>
    </w:p>
    <w:p w14:paraId="5ACDAC35" w14:textId="77777777" w:rsidR="00CC0D8B" w:rsidRPr="00CC0D8B" w:rsidRDefault="00CC0D8B" w:rsidP="00CC0D8B">
      <w:pPr>
        <w:rPr>
          <w:rFonts w:ascii="Helvetica" w:hAnsi="Helvetica" w:cs="Helvetica"/>
          <w:b/>
          <w:bCs/>
          <w:color w:val="222222"/>
          <w:sz w:val="21"/>
          <w:szCs w:val="21"/>
        </w:rPr>
      </w:pPr>
    </w:p>
    <w:p w14:paraId="1F544419"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2.1. </w:t>
      </w:r>
      <w:r w:rsidRPr="00CC0D8B">
        <w:rPr>
          <w:rFonts w:ascii="Helvetica" w:hAnsi="Helvetica" w:cs="Helvetica" w:hint="eastAsia"/>
          <w:b/>
          <w:bCs/>
          <w:color w:val="222222"/>
          <w:sz w:val="21"/>
          <w:szCs w:val="21"/>
        </w:rPr>
        <w:t>Характеристика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обследованных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групп</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населения</w:t>
      </w:r>
    </w:p>
    <w:p w14:paraId="7EC53A8F" w14:textId="77777777" w:rsidR="00CC0D8B" w:rsidRPr="00CC0D8B" w:rsidRDefault="00CC0D8B" w:rsidP="00CC0D8B">
      <w:pPr>
        <w:rPr>
          <w:rFonts w:ascii="Helvetica" w:hAnsi="Helvetica" w:cs="Helvetica"/>
          <w:b/>
          <w:bCs/>
          <w:color w:val="222222"/>
          <w:sz w:val="21"/>
          <w:szCs w:val="21"/>
        </w:rPr>
      </w:pPr>
    </w:p>
    <w:p w14:paraId="6F648B17"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2.1.1. </w:t>
      </w:r>
      <w:r w:rsidRPr="00CC0D8B">
        <w:rPr>
          <w:rFonts w:ascii="Helvetica" w:hAnsi="Helvetica" w:cs="Helvetica" w:hint="eastAsia"/>
          <w:b/>
          <w:bCs/>
          <w:color w:val="222222"/>
          <w:sz w:val="21"/>
          <w:szCs w:val="21"/>
        </w:rPr>
        <w:t>Характеристика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группы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больных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туберкулезом</w:t>
      </w:r>
    </w:p>
    <w:p w14:paraId="7F38D708" w14:textId="77777777" w:rsidR="00CC0D8B" w:rsidRPr="00CC0D8B" w:rsidRDefault="00CC0D8B" w:rsidP="00CC0D8B">
      <w:pPr>
        <w:rPr>
          <w:rFonts w:ascii="Helvetica" w:hAnsi="Helvetica" w:cs="Helvetica"/>
          <w:b/>
          <w:bCs/>
          <w:color w:val="222222"/>
          <w:sz w:val="21"/>
          <w:szCs w:val="21"/>
        </w:rPr>
      </w:pPr>
    </w:p>
    <w:p w14:paraId="429E3A7A"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2.1.2. </w:t>
      </w:r>
      <w:r w:rsidRPr="00CC0D8B">
        <w:rPr>
          <w:rFonts w:ascii="Helvetica" w:hAnsi="Helvetica" w:cs="Helvetica" w:hint="eastAsia"/>
          <w:b/>
          <w:bCs/>
          <w:color w:val="222222"/>
          <w:sz w:val="21"/>
          <w:szCs w:val="21"/>
        </w:rPr>
        <w:t>Характеристика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группы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больных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астмой</w:t>
      </w:r>
    </w:p>
    <w:p w14:paraId="4B363BCD" w14:textId="77777777" w:rsidR="00CC0D8B" w:rsidRPr="00CC0D8B" w:rsidRDefault="00CC0D8B" w:rsidP="00CC0D8B">
      <w:pPr>
        <w:rPr>
          <w:rFonts w:ascii="Helvetica" w:hAnsi="Helvetica" w:cs="Helvetica"/>
          <w:b/>
          <w:bCs/>
          <w:color w:val="222222"/>
          <w:sz w:val="21"/>
          <w:szCs w:val="21"/>
        </w:rPr>
      </w:pPr>
    </w:p>
    <w:p w14:paraId="7AA10D5F"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2.2. </w:t>
      </w:r>
      <w:r w:rsidRPr="00CC0D8B">
        <w:rPr>
          <w:rFonts w:ascii="Helvetica" w:hAnsi="Helvetica" w:cs="Helvetica" w:hint="eastAsia"/>
          <w:b/>
          <w:bCs/>
          <w:color w:val="222222"/>
          <w:sz w:val="21"/>
          <w:szCs w:val="21"/>
        </w:rPr>
        <w:t>Характеристика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методов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исследования</w:t>
      </w:r>
    </w:p>
    <w:p w14:paraId="0F8AF6EB" w14:textId="77777777" w:rsidR="00CC0D8B" w:rsidRPr="00CC0D8B" w:rsidRDefault="00CC0D8B" w:rsidP="00CC0D8B">
      <w:pPr>
        <w:rPr>
          <w:rFonts w:ascii="Helvetica" w:hAnsi="Helvetica" w:cs="Helvetica"/>
          <w:b/>
          <w:bCs/>
          <w:color w:val="222222"/>
          <w:sz w:val="21"/>
          <w:szCs w:val="21"/>
        </w:rPr>
      </w:pPr>
    </w:p>
    <w:p w14:paraId="612F3D28"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2.2.1. </w:t>
      </w:r>
      <w:r w:rsidRPr="00CC0D8B">
        <w:rPr>
          <w:rFonts w:ascii="Helvetica" w:hAnsi="Helvetica" w:cs="Helvetica" w:hint="eastAsia"/>
          <w:b/>
          <w:bCs/>
          <w:color w:val="222222"/>
          <w:sz w:val="21"/>
          <w:szCs w:val="21"/>
        </w:rPr>
        <w:t>Клинико</w:t>
      </w:r>
      <w:r w:rsidRPr="00CC0D8B">
        <w:rPr>
          <w:rFonts w:ascii="Helvetica" w:hAnsi="Helvetica" w:cs="Helvetica"/>
          <w:b/>
          <w:bCs/>
          <w:color w:val="222222"/>
          <w:sz w:val="21"/>
          <w:szCs w:val="21"/>
        </w:rPr>
        <w:t>-</w:t>
      </w:r>
      <w:r w:rsidRPr="00CC0D8B">
        <w:rPr>
          <w:rFonts w:ascii="Helvetica" w:hAnsi="Helvetica" w:cs="Helvetica" w:hint="eastAsia"/>
          <w:b/>
          <w:bCs/>
          <w:color w:val="222222"/>
          <w:sz w:val="21"/>
          <w:szCs w:val="21"/>
        </w:rPr>
        <w:t>лабораторные</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методы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исследования</w:t>
      </w:r>
    </w:p>
    <w:p w14:paraId="6C4A12AD" w14:textId="77777777" w:rsidR="00CC0D8B" w:rsidRPr="00CC0D8B" w:rsidRDefault="00CC0D8B" w:rsidP="00CC0D8B">
      <w:pPr>
        <w:rPr>
          <w:rFonts w:ascii="Helvetica" w:hAnsi="Helvetica" w:cs="Helvetica"/>
          <w:b/>
          <w:bCs/>
          <w:color w:val="222222"/>
          <w:sz w:val="21"/>
          <w:szCs w:val="21"/>
        </w:rPr>
      </w:pPr>
    </w:p>
    <w:p w14:paraId="70BB6D4F"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2.2.2. </w:t>
      </w:r>
      <w:r w:rsidRPr="00CC0D8B">
        <w:rPr>
          <w:rFonts w:ascii="Helvetica" w:hAnsi="Helvetica" w:cs="Helvetica" w:hint="eastAsia"/>
          <w:b/>
          <w:bCs/>
          <w:color w:val="222222"/>
          <w:sz w:val="21"/>
          <w:szCs w:val="21"/>
        </w:rPr>
        <w:t>Молекулярно</w:t>
      </w:r>
      <w:r w:rsidRPr="00CC0D8B">
        <w:rPr>
          <w:rFonts w:ascii="Helvetica" w:hAnsi="Helvetica" w:cs="Helvetica"/>
          <w:b/>
          <w:bCs/>
          <w:color w:val="222222"/>
          <w:sz w:val="21"/>
          <w:szCs w:val="21"/>
        </w:rPr>
        <w:t>-</w:t>
      </w:r>
      <w:r w:rsidRPr="00CC0D8B">
        <w:rPr>
          <w:rFonts w:ascii="Helvetica" w:hAnsi="Helvetica" w:cs="Helvetica" w:hint="eastAsia"/>
          <w:b/>
          <w:bCs/>
          <w:color w:val="222222"/>
          <w:sz w:val="21"/>
          <w:szCs w:val="21"/>
        </w:rPr>
        <w:t>генетические</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методы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исследования</w:t>
      </w:r>
    </w:p>
    <w:p w14:paraId="615D5048" w14:textId="77777777" w:rsidR="00CC0D8B" w:rsidRPr="00CC0D8B" w:rsidRDefault="00CC0D8B" w:rsidP="00CC0D8B">
      <w:pPr>
        <w:rPr>
          <w:rFonts w:ascii="Helvetica" w:hAnsi="Helvetica" w:cs="Helvetica"/>
          <w:b/>
          <w:bCs/>
          <w:color w:val="222222"/>
          <w:sz w:val="21"/>
          <w:szCs w:val="21"/>
        </w:rPr>
      </w:pPr>
    </w:p>
    <w:p w14:paraId="53DDB93D"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2.2.3. </w:t>
      </w:r>
      <w:r w:rsidRPr="00CC0D8B">
        <w:rPr>
          <w:rFonts w:ascii="Helvetica" w:hAnsi="Helvetica" w:cs="Helvetica" w:hint="eastAsia"/>
          <w:b/>
          <w:bCs/>
          <w:color w:val="222222"/>
          <w:sz w:val="21"/>
          <w:szCs w:val="21"/>
        </w:rPr>
        <w:t>Статистические</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методы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анализа</w:t>
      </w:r>
    </w:p>
    <w:p w14:paraId="7C184641" w14:textId="77777777" w:rsidR="00CC0D8B" w:rsidRPr="00CC0D8B" w:rsidRDefault="00CC0D8B" w:rsidP="00CC0D8B">
      <w:pPr>
        <w:rPr>
          <w:rFonts w:ascii="Helvetica" w:hAnsi="Helvetica" w:cs="Helvetica"/>
          <w:b/>
          <w:bCs/>
          <w:color w:val="222222"/>
          <w:sz w:val="21"/>
          <w:szCs w:val="21"/>
        </w:rPr>
      </w:pPr>
    </w:p>
    <w:p w14:paraId="4A4C176F"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Глава</w:t>
      </w:r>
      <w:r w:rsidRPr="00CC0D8B">
        <w:rPr>
          <w:rFonts w:ascii="Helvetica" w:hAnsi="Helvetica" w:cs="Helvetica"/>
          <w:b/>
          <w:bCs/>
          <w:color w:val="222222"/>
          <w:sz w:val="21"/>
          <w:szCs w:val="21"/>
        </w:rPr>
        <w:t xml:space="preserve"> 3. </w:t>
      </w:r>
      <w:r w:rsidRPr="00CC0D8B">
        <w:rPr>
          <w:rFonts w:ascii="Helvetica" w:hAnsi="Helvetica" w:cs="Helvetica" w:hint="eastAsia"/>
          <w:b/>
          <w:bCs/>
          <w:color w:val="222222"/>
          <w:sz w:val="21"/>
          <w:szCs w:val="21"/>
        </w:rPr>
        <w:t>Результаты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обсуждение</w:t>
      </w:r>
    </w:p>
    <w:p w14:paraId="642BE5D9" w14:textId="77777777" w:rsidR="00CC0D8B" w:rsidRPr="00CC0D8B" w:rsidRDefault="00CC0D8B" w:rsidP="00CC0D8B">
      <w:pPr>
        <w:rPr>
          <w:rFonts w:ascii="Helvetica" w:hAnsi="Helvetica" w:cs="Helvetica"/>
          <w:b/>
          <w:bCs/>
          <w:color w:val="222222"/>
          <w:sz w:val="21"/>
          <w:szCs w:val="21"/>
        </w:rPr>
      </w:pPr>
    </w:p>
    <w:p w14:paraId="031D9E96"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3.1. </w:t>
      </w:r>
      <w:r w:rsidRPr="00CC0D8B">
        <w:rPr>
          <w:rFonts w:ascii="Helvetica" w:hAnsi="Helvetica" w:cs="Helvetica" w:hint="eastAsia"/>
          <w:b/>
          <w:bCs/>
          <w:color w:val="222222"/>
          <w:sz w:val="21"/>
          <w:szCs w:val="21"/>
        </w:rPr>
        <w:t>Полиморфизм</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глутатионовых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w:t>
      </w:r>
      <w:r w:rsidRPr="00CC0D8B">
        <w:rPr>
          <w:rFonts w:ascii="Helvetica" w:hAnsi="Helvetica" w:cs="Helvetica"/>
          <w:b/>
          <w:bCs/>
          <w:color w:val="222222"/>
          <w:sz w:val="21"/>
          <w:szCs w:val="21"/>
        </w:rPr>
        <w:t>-</w:t>
      </w:r>
      <w:r w:rsidRPr="00CC0D8B">
        <w:rPr>
          <w:rFonts w:ascii="Helvetica" w:hAnsi="Helvetica" w:cs="Helvetica" w:hint="eastAsia"/>
          <w:b/>
          <w:bCs/>
          <w:color w:val="222222"/>
          <w:sz w:val="21"/>
          <w:szCs w:val="21"/>
        </w:rPr>
        <w:t>трансфераз</w:t>
      </w:r>
    </w:p>
    <w:p w14:paraId="2259916C" w14:textId="77777777" w:rsidR="00CC0D8B" w:rsidRPr="00CC0D8B" w:rsidRDefault="00CC0D8B" w:rsidP="00CC0D8B">
      <w:pPr>
        <w:rPr>
          <w:rFonts w:ascii="Helvetica" w:hAnsi="Helvetica" w:cs="Helvetica"/>
          <w:b/>
          <w:bCs/>
          <w:color w:val="222222"/>
          <w:sz w:val="21"/>
          <w:szCs w:val="21"/>
        </w:rPr>
      </w:pPr>
    </w:p>
    <w:p w14:paraId="612CA72A"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СБТР</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цитохромов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w:t>
      </w:r>
      <w:r w:rsidRPr="00CC0D8B">
        <w:rPr>
          <w:rFonts w:ascii="Helvetica" w:hAnsi="Helvetica" w:cs="Helvetica"/>
          <w:b/>
          <w:bCs/>
          <w:color w:val="222222"/>
          <w:sz w:val="21"/>
          <w:szCs w:val="21"/>
        </w:rPr>
        <w:t>450 (</w:t>
      </w:r>
      <w:r w:rsidRPr="00CC0D8B">
        <w:rPr>
          <w:rFonts w:ascii="Helvetica" w:hAnsi="Helvetica" w:cs="Helvetica" w:hint="eastAsia"/>
          <w:b/>
          <w:bCs/>
          <w:color w:val="222222"/>
          <w:sz w:val="21"/>
          <w:szCs w:val="21"/>
        </w:rPr>
        <w:t>СУР</w:t>
      </w:r>
      <w:r w:rsidRPr="00CC0D8B">
        <w:rPr>
          <w:rFonts w:ascii="Helvetica" w:hAnsi="Helvetica" w:cs="Helvetica"/>
          <w:b/>
          <w:bCs/>
          <w:color w:val="222222"/>
          <w:sz w:val="21"/>
          <w:szCs w:val="21"/>
        </w:rPr>
        <w:t>2</w:t>
      </w:r>
      <w:r w:rsidRPr="00CC0D8B">
        <w:rPr>
          <w:rFonts w:ascii="Helvetica" w:hAnsi="Helvetica" w:cs="Helvetica" w:hint="eastAsia"/>
          <w:b/>
          <w:bCs/>
          <w:color w:val="222222"/>
          <w:sz w:val="21"/>
          <w:szCs w:val="21"/>
        </w:rPr>
        <w:t>Е</w:t>
      </w:r>
      <w:r w:rsidRPr="00CC0D8B">
        <w:rPr>
          <w:rFonts w:ascii="Helvetica" w:hAnsi="Helvetica" w:cs="Helvetica"/>
          <w:b/>
          <w:bCs/>
          <w:color w:val="222222"/>
          <w:sz w:val="21"/>
          <w:szCs w:val="21"/>
        </w:rPr>
        <w:t>1,</w:t>
      </w:r>
    </w:p>
    <w:p w14:paraId="0915D951" w14:textId="77777777" w:rsidR="00CC0D8B" w:rsidRPr="00CC0D8B" w:rsidRDefault="00CC0D8B" w:rsidP="00CC0D8B">
      <w:pPr>
        <w:rPr>
          <w:rFonts w:ascii="Helvetica" w:hAnsi="Helvetica" w:cs="Helvetica"/>
          <w:b/>
          <w:bCs/>
          <w:color w:val="222222"/>
          <w:sz w:val="21"/>
          <w:szCs w:val="21"/>
        </w:rPr>
      </w:pPr>
    </w:p>
    <w:p w14:paraId="263EB0D9"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СУР</w:t>
      </w:r>
      <w:r w:rsidRPr="00CC0D8B">
        <w:rPr>
          <w:rFonts w:ascii="Helvetica" w:hAnsi="Helvetica" w:cs="Helvetica"/>
          <w:b/>
          <w:bCs/>
          <w:color w:val="222222"/>
          <w:sz w:val="21"/>
          <w:szCs w:val="21"/>
        </w:rPr>
        <w:t>2</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19) </w:t>
      </w:r>
      <w:r w:rsidRPr="00CC0D8B">
        <w:rPr>
          <w:rFonts w:ascii="Helvetica" w:hAnsi="Helvetica" w:cs="Helvetica" w:hint="eastAsia"/>
          <w:b/>
          <w:bCs/>
          <w:color w:val="222222"/>
          <w:sz w:val="21"/>
          <w:szCs w:val="21"/>
        </w:rPr>
        <w:t>у</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жителей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Томска</w:t>
      </w:r>
    </w:p>
    <w:p w14:paraId="4E13460E" w14:textId="77777777" w:rsidR="00CC0D8B" w:rsidRPr="00CC0D8B" w:rsidRDefault="00CC0D8B" w:rsidP="00CC0D8B">
      <w:pPr>
        <w:rPr>
          <w:rFonts w:ascii="Helvetica" w:hAnsi="Helvetica" w:cs="Helvetica"/>
          <w:b/>
          <w:bCs/>
          <w:color w:val="222222"/>
          <w:sz w:val="21"/>
          <w:szCs w:val="21"/>
        </w:rPr>
      </w:pPr>
    </w:p>
    <w:p w14:paraId="54735D07"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3.2. </w:t>
      </w:r>
      <w:r w:rsidRPr="00CC0D8B">
        <w:rPr>
          <w:rFonts w:ascii="Helvetica" w:hAnsi="Helvetica" w:cs="Helvetica" w:hint="eastAsia"/>
          <w:b/>
          <w:bCs/>
          <w:color w:val="222222"/>
          <w:sz w:val="21"/>
          <w:szCs w:val="21"/>
        </w:rPr>
        <w:t>Оценка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роли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полиморфизма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развитии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туберкулеза</w:t>
      </w:r>
    </w:p>
    <w:p w14:paraId="68C4BC7E" w14:textId="77777777" w:rsidR="00CC0D8B" w:rsidRPr="00CC0D8B" w:rsidRDefault="00CC0D8B" w:rsidP="00CC0D8B">
      <w:pPr>
        <w:rPr>
          <w:rFonts w:ascii="Helvetica" w:hAnsi="Helvetica" w:cs="Helvetica"/>
          <w:b/>
          <w:bCs/>
          <w:color w:val="222222"/>
          <w:sz w:val="21"/>
          <w:szCs w:val="21"/>
        </w:rPr>
      </w:pPr>
    </w:p>
    <w:p w14:paraId="5E801DA4"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3.2.1. </w:t>
      </w:r>
      <w:r w:rsidRPr="00CC0D8B">
        <w:rPr>
          <w:rFonts w:ascii="Helvetica" w:hAnsi="Helvetica" w:cs="Helvetica" w:hint="eastAsia"/>
          <w:b/>
          <w:bCs/>
          <w:color w:val="222222"/>
          <w:sz w:val="21"/>
          <w:szCs w:val="21"/>
        </w:rPr>
        <w:t>Ассоциация</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полимррфных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вариантов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ОЗТТ</w:t>
      </w:r>
      <w:r w:rsidRPr="00CC0D8B">
        <w:rPr>
          <w:rFonts w:ascii="Helvetica" w:hAnsi="Helvetica" w:cs="Helvetica"/>
          <w:b/>
          <w:bCs/>
          <w:color w:val="222222"/>
          <w:sz w:val="21"/>
          <w:szCs w:val="21"/>
        </w:rPr>
        <w:t>1,</w:t>
      </w:r>
    </w:p>
    <w:p w14:paraId="73FDFDAF" w14:textId="77777777" w:rsidR="00CC0D8B" w:rsidRPr="00CC0D8B" w:rsidRDefault="00CC0D8B" w:rsidP="00CC0D8B">
      <w:pPr>
        <w:rPr>
          <w:rFonts w:ascii="Helvetica" w:hAnsi="Helvetica" w:cs="Helvetica"/>
          <w:b/>
          <w:bCs/>
          <w:color w:val="222222"/>
          <w:sz w:val="21"/>
          <w:szCs w:val="21"/>
        </w:rPr>
      </w:pPr>
    </w:p>
    <w:p w14:paraId="71FA0BFF"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hint="eastAsia"/>
          <w:b/>
          <w:bCs/>
          <w:color w:val="222222"/>
          <w:sz w:val="21"/>
          <w:szCs w:val="21"/>
        </w:rPr>
        <w:t>ОЯШУ</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в</w:t>
      </w:r>
      <w:r w:rsidRPr="00CC0D8B">
        <w:rPr>
          <w:rFonts w:ascii="Helvetica" w:hAnsi="Helvetica" w:cs="Helvetica"/>
          <w:b/>
          <w:bCs/>
          <w:color w:val="222222"/>
          <w:sz w:val="21"/>
          <w:szCs w:val="21"/>
        </w:rPr>
        <w:t>8</w:t>
      </w:r>
      <w:r w:rsidRPr="00CC0D8B">
        <w:rPr>
          <w:rFonts w:ascii="Helvetica" w:hAnsi="Helvetica" w:cs="Helvetica" w:hint="eastAsia"/>
          <w:b/>
          <w:bCs/>
          <w:color w:val="222222"/>
          <w:sz w:val="21"/>
          <w:szCs w:val="21"/>
        </w:rPr>
        <w:t>ТР</w:t>
      </w:r>
      <w:r w:rsidRPr="00CC0D8B">
        <w:rPr>
          <w:rFonts w:ascii="Helvetica" w:hAnsi="Helvetica" w:cs="Helvetica"/>
          <w:b/>
          <w:bCs/>
          <w:color w:val="222222"/>
          <w:sz w:val="21"/>
          <w:szCs w:val="21"/>
        </w:rPr>
        <w:t xml:space="preserve">1, </w:t>
      </w:r>
      <w:r w:rsidRPr="00CC0D8B">
        <w:rPr>
          <w:rFonts w:ascii="Helvetica" w:hAnsi="Helvetica" w:cs="Helvetica" w:hint="eastAsia"/>
          <w:b/>
          <w:bCs/>
          <w:color w:val="222222"/>
          <w:sz w:val="21"/>
          <w:szCs w:val="21"/>
        </w:rPr>
        <w:t>СУР</w:t>
      </w:r>
      <w:r w:rsidRPr="00CC0D8B">
        <w:rPr>
          <w:rFonts w:ascii="Helvetica" w:hAnsi="Helvetica" w:cs="Helvetica"/>
          <w:b/>
          <w:bCs/>
          <w:color w:val="222222"/>
          <w:sz w:val="21"/>
          <w:szCs w:val="21"/>
        </w:rPr>
        <w:t>2</w:t>
      </w:r>
      <w:r w:rsidRPr="00CC0D8B">
        <w:rPr>
          <w:rFonts w:ascii="Helvetica" w:hAnsi="Helvetica" w:cs="Helvetica" w:hint="eastAsia"/>
          <w:b/>
          <w:bCs/>
          <w:color w:val="222222"/>
          <w:sz w:val="21"/>
          <w:szCs w:val="21"/>
        </w:rPr>
        <w:t>Е</w:t>
      </w:r>
      <w:r w:rsidRPr="00CC0D8B">
        <w:rPr>
          <w:rFonts w:ascii="Helvetica" w:hAnsi="Helvetica" w:cs="Helvetica"/>
          <w:b/>
          <w:bCs/>
          <w:color w:val="222222"/>
          <w:sz w:val="21"/>
          <w:szCs w:val="21"/>
        </w:rPr>
        <w:t xml:space="preserve">1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СУР</w:t>
      </w:r>
      <w:r w:rsidRPr="00CC0D8B">
        <w:rPr>
          <w:rFonts w:ascii="Helvetica" w:hAnsi="Helvetica" w:cs="Helvetica"/>
          <w:b/>
          <w:bCs/>
          <w:color w:val="222222"/>
          <w:sz w:val="21"/>
          <w:szCs w:val="21"/>
        </w:rPr>
        <w:t>2</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19 </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атонической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астмой</w:t>
      </w:r>
    </w:p>
    <w:p w14:paraId="20AB255B" w14:textId="77777777" w:rsidR="00CC0D8B" w:rsidRPr="00CC0D8B" w:rsidRDefault="00CC0D8B" w:rsidP="00CC0D8B">
      <w:pPr>
        <w:rPr>
          <w:rFonts w:ascii="Helvetica" w:hAnsi="Helvetica" w:cs="Helvetica"/>
          <w:b/>
          <w:bCs/>
          <w:color w:val="222222"/>
          <w:sz w:val="21"/>
          <w:szCs w:val="21"/>
        </w:rPr>
      </w:pPr>
    </w:p>
    <w:p w14:paraId="60C4E74D"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3.2.2. </w:t>
      </w:r>
      <w:r w:rsidRPr="00CC0D8B">
        <w:rPr>
          <w:rFonts w:ascii="Helvetica" w:hAnsi="Helvetica" w:cs="Helvetica" w:hint="eastAsia"/>
          <w:b/>
          <w:bCs/>
          <w:color w:val="222222"/>
          <w:sz w:val="21"/>
          <w:szCs w:val="21"/>
        </w:rPr>
        <w:t>Ассоциация</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полиморфизма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туберкулезом</w:t>
      </w:r>
    </w:p>
    <w:p w14:paraId="7CEA6D9B" w14:textId="77777777" w:rsidR="00CC0D8B" w:rsidRPr="00CC0D8B" w:rsidRDefault="00CC0D8B" w:rsidP="00CC0D8B">
      <w:pPr>
        <w:rPr>
          <w:rFonts w:ascii="Helvetica" w:hAnsi="Helvetica" w:cs="Helvetica"/>
          <w:b/>
          <w:bCs/>
          <w:color w:val="222222"/>
          <w:sz w:val="21"/>
          <w:szCs w:val="21"/>
        </w:rPr>
      </w:pPr>
    </w:p>
    <w:p w14:paraId="487BBE15"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3.2.3. </w:t>
      </w:r>
      <w:r w:rsidRPr="00CC0D8B">
        <w:rPr>
          <w:rFonts w:ascii="Helvetica" w:hAnsi="Helvetica" w:cs="Helvetica" w:hint="eastAsia"/>
          <w:b/>
          <w:bCs/>
          <w:color w:val="222222"/>
          <w:sz w:val="21"/>
          <w:szCs w:val="21"/>
        </w:rPr>
        <w:t>Сравнительный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анализ</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роли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полиморфных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вари</w:t>
      </w:r>
      <w:r w:rsidRPr="00CC0D8B">
        <w:rPr>
          <w:rFonts w:ascii="Helvetica" w:hAnsi="Helvetica" w:cs="Helvetica" w:hint="eastAsia"/>
          <w:b/>
          <w:bCs/>
          <w:color w:val="222222"/>
          <w:sz w:val="21"/>
          <w:szCs w:val="21"/>
        </w:rPr>
        <w:lastRenderedPageBreak/>
        <w:t>антов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детерминации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астмы</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туберкулеза</w:t>
      </w:r>
    </w:p>
    <w:p w14:paraId="4E37FF53" w14:textId="77777777" w:rsidR="00CC0D8B" w:rsidRPr="00CC0D8B" w:rsidRDefault="00CC0D8B" w:rsidP="00CC0D8B">
      <w:pPr>
        <w:rPr>
          <w:rFonts w:ascii="Helvetica" w:hAnsi="Helvetica" w:cs="Helvetica"/>
          <w:b/>
          <w:bCs/>
          <w:color w:val="222222"/>
          <w:sz w:val="21"/>
          <w:szCs w:val="21"/>
        </w:rPr>
      </w:pPr>
    </w:p>
    <w:p w14:paraId="554AE8DF"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3.3. </w:t>
      </w:r>
      <w:r w:rsidRPr="00CC0D8B">
        <w:rPr>
          <w:rFonts w:ascii="Helvetica" w:hAnsi="Helvetica" w:cs="Helvetica" w:hint="eastAsia"/>
          <w:b/>
          <w:bCs/>
          <w:color w:val="222222"/>
          <w:sz w:val="21"/>
          <w:szCs w:val="21"/>
        </w:rPr>
        <w:t>Анализ</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ассоциаций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туберкулезом</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на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семейном</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материале</w:t>
      </w:r>
    </w:p>
    <w:p w14:paraId="35D4850F" w14:textId="77777777" w:rsidR="00CC0D8B" w:rsidRPr="00CC0D8B" w:rsidRDefault="00CC0D8B" w:rsidP="00CC0D8B">
      <w:pPr>
        <w:rPr>
          <w:rFonts w:ascii="Helvetica" w:hAnsi="Helvetica" w:cs="Helvetica"/>
          <w:b/>
          <w:bCs/>
          <w:color w:val="222222"/>
          <w:sz w:val="21"/>
          <w:szCs w:val="21"/>
        </w:rPr>
      </w:pPr>
    </w:p>
    <w:p w14:paraId="35016651" w14:textId="77777777" w:rsidR="00CC0D8B" w:rsidRPr="00CC0D8B" w:rsidRDefault="00CC0D8B" w:rsidP="00CC0D8B">
      <w:pPr>
        <w:rPr>
          <w:rFonts w:ascii="Helvetica" w:hAnsi="Helvetica" w:cs="Helvetica"/>
          <w:b/>
          <w:bCs/>
          <w:color w:val="222222"/>
          <w:sz w:val="21"/>
          <w:szCs w:val="21"/>
        </w:rPr>
      </w:pPr>
      <w:r w:rsidRPr="00CC0D8B">
        <w:rPr>
          <w:rFonts w:ascii="Helvetica" w:hAnsi="Helvetica" w:cs="Helvetica"/>
          <w:b/>
          <w:bCs/>
          <w:color w:val="222222"/>
          <w:sz w:val="21"/>
          <w:szCs w:val="21"/>
        </w:rPr>
        <w:t xml:space="preserve">3.4. </w:t>
      </w:r>
      <w:r w:rsidRPr="00CC0D8B">
        <w:rPr>
          <w:rFonts w:ascii="Helvetica" w:hAnsi="Helvetica" w:cs="Helvetica" w:hint="eastAsia"/>
          <w:b/>
          <w:bCs/>
          <w:color w:val="222222"/>
          <w:sz w:val="21"/>
          <w:szCs w:val="21"/>
        </w:rPr>
        <w:t>Оценка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связи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комбинаций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генотипов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биотрансформации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туберкулезом</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астмой</w:t>
      </w:r>
      <w:r w:rsidRPr="00CC0D8B">
        <w:rPr>
          <w:rFonts w:ascii="Helvetica" w:hAnsi="Helvetica" w:cs="Helvetica"/>
          <w:b/>
          <w:bCs/>
          <w:color w:val="222222"/>
          <w:sz w:val="21"/>
          <w:szCs w:val="21"/>
        </w:rPr>
        <w:t xml:space="preserve"> '</w:t>
      </w:r>
    </w:p>
    <w:p w14:paraId="11BF1169" w14:textId="77777777" w:rsidR="00CC0D8B" w:rsidRPr="00CC0D8B" w:rsidRDefault="00CC0D8B" w:rsidP="00CC0D8B">
      <w:pPr>
        <w:rPr>
          <w:rFonts w:ascii="Helvetica" w:hAnsi="Helvetica" w:cs="Helvetica"/>
          <w:b/>
          <w:bCs/>
          <w:color w:val="222222"/>
          <w:sz w:val="21"/>
          <w:szCs w:val="21"/>
        </w:rPr>
      </w:pPr>
    </w:p>
    <w:p w14:paraId="109CC004" w14:textId="6A0BB6C5" w:rsidR="00484EB4" w:rsidRPr="00CC0D8B" w:rsidRDefault="00CC0D8B" w:rsidP="00CC0D8B">
      <w:r w:rsidRPr="00CC0D8B">
        <w:rPr>
          <w:rFonts w:ascii="Helvetica" w:hAnsi="Helvetica" w:cs="Helvetica"/>
          <w:b/>
          <w:bCs/>
          <w:color w:val="222222"/>
          <w:sz w:val="21"/>
          <w:szCs w:val="21"/>
        </w:rPr>
        <w:t xml:space="preserve">3.5. </w:t>
      </w:r>
      <w:r w:rsidRPr="00CC0D8B">
        <w:rPr>
          <w:rFonts w:ascii="Helvetica" w:hAnsi="Helvetica" w:cs="Helvetica" w:hint="eastAsia"/>
          <w:b/>
          <w:bCs/>
          <w:color w:val="222222"/>
          <w:sz w:val="21"/>
          <w:szCs w:val="21"/>
        </w:rPr>
        <w:t>Связь</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полиморфизма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генов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ферментов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метаболизма</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ксенобиотиков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с</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изменчивостью</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количественных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признаков</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у</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больных</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бронхиальной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астмой</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и</w:t>
      </w:r>
      <w:r w:rsidRPr="00CC0D8B">
        <w:rPr>
          <w:rFonts w:ascii="Helvetica" w:hAnsi="Helvetica" w:cs="Helvetica"/>
          <w:b/>
          <w:bCs/>
          <w:color w:val="222222"/>
          <w:sz w:val="21"/>
          <w:szCs w:val="21"/>
        </w:rPr>
        <w:t xml:space="preserve"> </w:t>
      </w:r>
      <w:r w:rsidRPr="00CC0D8B">
        <w:rPr>
          <w:rFonts w:ascii="Helvetica" w:hAnsi="Helvetica" w:cs="Helvetica" w:hint="eastAsia"/>
          <w:b/>
          <w:bCs/>
          <w:color w:val="222222"/>
          <w:sz w:val="21"/>
          <w:szCs w:val="21"/>
        </w:rPr>
        <w:t>туберкулезом</w:t>
      </w:r>
    </w:p>
    <w:sectPr w:rsidR="00484EB4" w:rsidRPr="00CC0D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0859" w14:textId="77777777" w:rsidR="00047793" w:rsidRDefault="00047793">
      <w:pPr>
        <w:spacing w:after="0" w:line="240" w:lineRule="auto"/>
      </w:pPr>
      <w:r>
        <w:separator/>
      </w:r>
    </w:p>
  </w:endnote>
  <w:endnote w:type="continuationSeparator" w:id="0">
    <w:p w14:paraId="6BCA3770" w14:textId="77777777" w:rsidR="00047793" w:rsidRDefault="0004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8FB0" w14:textId="77777777" w:rsidR="00047793" w:rsidRDefault="00047793"/>
    <w:p w14:paraId="07953A31" w14:textId="77777777" w:rsidR="00047793" w:rsidRDefault="00047793"/>
    <w:p w14:paraId="02E628D2" w14:textId="77777777" w:rsidR="00047793" w:rsidRDefault="00047793"/>
    <w:p w14:paraId="52B8AA8C" w14:textId="77777777" w:rsidR="00047793" w:rsidRDefault="00047793"/>
    <w:p w14:paraId="1173A7CA" w14:textId="77777777" w:rsidR="00047793" w:rsidRDefault="00047793"/>
    <w:p w14:paraId="1CF89C38" w14:textId="77777777" w:rsidR="00047793" w:rsidRDefault="00047793"/>
    <w:p w14:paraId="088DCDCA" w14:textId="77777777" w:rsidR="00047793" w:rsidRDefault="000477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B73E5A" wp14:editId="0EDFB1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97B31" w14:textId="77777777" w:rsidR="00047793" w:rsidRDefault="000477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73E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397B31" w14:textId="77777777" w:rsidR="00047793" w:rsidRDefault="000477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1C6FC3" w14:textId="77777777" w:rsidR="00047793" w:rsidRDefault="00047793"/>
    <w:p w14:paraId="34F85A37" w14:textId="77777777" w:rsidR="00047793" w:rsidRDefault="00047793"/>
    <w:p w14:paraId="36A9C9AC" w14:textId="77777777" w:rsidR="00047793" w:rsidRDefault="000477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9ED031" wp14:editId="05A5C4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2522F" w14:textId="77777777" w:rsidR="00047793" w:rsidRDefault="00047793"/>
                          <w:p w14:paraId="7767A492" w14:textId="77777777" w:rsidR="00047793" w:rsidRDefault="000477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ED0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92522F" w14:textId="77777777" w:rsidR="00047793" w:rsidRDefault="00047793"/>
                    <w:p w14:paraId="7767A492" w14:textId="77777777" w:rsidR="00047793" w:rsidRDefault="000477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AA8F39" w14:textId="77777777" w:rsidR="00047793" w:rsidRDefault="00047793"/>
    <w:p w14:paraId="6C4538F9" w14:textId="77777777" w:rsidR="00047793" w:rsidRDefault="00047793">
      <w:pPr>
        <w:rPr>
          <w:sz w:val="2"/>
          <w:szCs w:val="2"/>
        </w:rPr>
      </w:pPr>
    </w:p>
    <w:p w14:paraId="36A79C4C" w14:textId="77777777" w:rsidR="00047793" w:rsidRDefault="00047793"/>
    <w:p w14:paraId="5723E28E" w14:textId="77777777" w:rsidR="00047793" w:rsidRDefault="00047793">
      <w:pPr>
        <w:spacing w:after="0" w:line="240" w:lineRule="auto"/>
      </w:pPr>
    </w:p>
  </w:footnote>
  <w:footnote w:type="continuationSeparator" w:id="0">
    <w:p w14:paraId="0D4C3645" w14:textId="77777777" w:rsidR="00047793" w:rsidRDefault="00047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793"/>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208852</TotalTime>
  <Pages>4</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1895</cp:revision>
  <cp:lastPrinted>2009-02-06T05:36:00Z</cp:lastPrinted>
  <dcterms:created xsi:type="dcterms:W3CDTF">2024-01-07T13:43:00Z</dcterms:created>
  <dcterms:modified xsi:type="dcterms:W3CDTF">2025-11-18T06:38:00Z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