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E7852" w:rsidRDefault="00AE7852" w:rsidP="00AE7852">
      <w:r w:rsidRPr="008A2B07">
        <w:rPr>
          <w:rFonts w:ascii="Times New Roman" w:eastAsia="Calibri" w:hAnsi="Times New Roman" w:cs="Times New Roman"/>
          <w:b/>
          <w:sz w:val="24"/>
          <w:szCs w:val="24"/>
        </w:rPr>
        <w:t>Довгань Петро Михайлович</w:t>
      </w:r>
      <w:r w:rsidRPr="008A2B07">
        <w:rPr>
          <w:rFonts w:ascii="Times New Roman" w:eastAsia="Calibri" w:hAnsi="Times New Roman" w:cs="Times New Roman"/>
          <w:sz w:val="24"/>
          <w:szCs w:val="24"/>
        </w:rPr>
        <w:t xml:space="preserve">, директор ПП «Портал Юг», м. Одеса. Назва дисертації: «Дисперсно-армовані декоративні бетони для архітектурних елементів». Шифр та назва спеціальності – 05.23.05 – </w:t>
      </w:r>
      <w:r w:rsidRPr="008A2B07">
        <w:rPr>
          <w:rFonts w:ascii="Times New Roman" w:eastAsia="Calibri" w:hAnsi="Times New Roman" w:cs="Times New Roman"/>
          <w:bCs/>
          <w:sz w:val="24"/>
          <w:szCs w:val="24"/>
        </w:rPr>
        <w:t>будівельні матеріали та вироби</w:t>
      </w:r>
      <w:r w:rsidRPr="008A2B07">
        <w:rPr>
          <w:rFonts w:ascii="Times New Roman" w:eastAsia="Calibri" w:hAnsi="Times New Roman" w:cs="Times New Roman"/>
          <w:sz w:val="24"/>
          <w:szCs w:val="24"/>
        </w:rPr>
        <w:t>. Спецрада Д 41.085.01 Одеської державної академії будівництва та архітектури</w:t>
      </w:r>
    </w:p>
    <w:sectPr w:rsidR="000D5E82" w:rsidRPr="00AE78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E7852" w:rsidRPr="00AE78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76FB7-2725-4B6F-90B3-A4A4F53B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2021-02-09T09:24:00Z</dcterms:created>
  <dcterms:modified xsi:type="dcterms:W3CDTF">2021-02-09T09:48:00Z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