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DB2E28" w:rsidRDefault="00DB2E28" w:rsidP="00DB2E28">
      <w:r w:rsidRPr="000E61AF">
        <w:rPr>
          <w:rFonts w:ascii="Times New Roman" w:eastAsia="Times New Roman" w:hAnsi="Times New Roman" w:cs="Times New Roman"/>
          <w:b/>
          <w:bCs/>
          <w:sz w:val="24"/>
          <w:szCs w:val="24"/>
          <w:lang w:eastAsia="ru-RU"/>
        </w:rPr>
        <w:t>Лебедєв Анатолій Олексійович</w:t>
      </w:r>
      <w:r w:rsidRPr="000E61AF">
        <w:rPr>
          <w:rFonts w:ascii="Times New Roman" w:eastAsia="Times New Roman" w:hAnsi="Times New Roman" w:cs="Times New Roman"/>
          <w:bCs/>
          <w:sz w:val="24"/>
          <w:szCs w:val="24"/>
          <w:lang w:eastAsia="ru-RU"/>
        </w:rPr>
        <w:t xml:space="preserve">, </w:t>
      </w:r>
      <w:r w:rsidRPr="000E61AF">
        <w:rPr>
          <w:rFonts w:ascii="Times New Roman" w:eastAsia="Times New Roman" w:hAnsi="Times New Roman" w:cs="Times New Roman"/>
          <w:sz w:val="24"/>
          <w:szCs w:val="24"/>
          <w:lang w:eastAsia="ru-RU"/>
        </w:rPr>
        <w:t xml:space="preserve">аспірант Класичного приватного університету. Назва дисертації: «Державна підтримка системи охорони здоров’я в Україні». Шифр та назва спеціальності – 25.00.02 – механізми державного управління. Спецрада </w:t>
      </w:r>
      <w:r w:rsidRPr="000E61AF">
        <w:rPr>
          <w:rFonts w:ascii="Times New Roman" w:eastAsia="Times New Roman" w:hAnsi="Times New Roman" w:cs="Times New Roman"/>
          <w:color w:val="000000"/>
          <w:sz w:val="24"/>
          <w:szCs w:val="24"/>
          <w:lang w:eastAsia="ru-RU"/>
        </w:rPr>
        <w:t xml:space="preserve">Д 17.127.03 Класичного приватного </w:t>
      </w:r>
      <w:r w:rsidRPr="000E61AF">
        <w:rPr>
          <w:rFonts w:ascii="Times New Roman" w:eastAsia="Times New Roman" w:hAnsi="Times New Roman" w:cs="Times New Roman"/>
          <w:sz w:val="24"/>
          <w:szCs w:val="24"/>
          <w:lang w:eastAsia="ru-RU"/>
        </w:rPr>
        <w:t>університету</w:t>
      </w:r>
    </w:p>
    <w:sectPr w:rsidR="00A91CAB" w:rsidRPr="00DB2E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DB2E28" w:rsidRPr="00DB2E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EBBE4-B949-400B-BD91-CFB20F16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2021-02-16T19:26:00Z</dcterms:created>
  <dcterms:modified xsi:type="dcterms:W3CDTF">2021-02-19T21:32:00Z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