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559D20" w:rsidR="0090603E" w:rsidRPr="00106273" w:rsidRDefault="00106273" w:rsidP="00106273">
      <w:r>
        <w:rPr>
          <w:rFonts w:ascii="Verdana" w:hAnsi="Verdana"/>
          <w:b/>
          <w:bCs/>
          <w:color w:val="000000"/>
          <w:shd w:val="clear" w:color="auto" w:fill="FFFFFF"/>
        </w:rPr>
        <w:t>Червоний Павло Дмитрович. Формування у курсових офіцерів готовності до виховної роботи з курсантами вищих навчальних закладів МВС України.- Дисертація канд. пед. наук: 13.00.04, Респулік. вищ. навч. закл. "Крим. гуманіт. ун-т " (м. Ялта). - Ялта, 2013.- 200 с.</w:t>
      </w:r>
    </w:p>
    <w:sectPr w:rsidR="0090603E" w:rsidRPr="00106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8489" w14:textId="77777777" w:rsidR="008D36FE" w:rsidRDefault="008D36FE">
      <w:pPr>
        <w:spacing w:after="0" w:line="240" w:lineRule="auto"/>
      </w:pPr>
      <w:r>
        <w:separator/>
      </w:r>
    </w:p>
  </w:endnote>
  <w:endnote w:type="continuationSeparator" w:id="0">
    <w:p w14:paraId="7527BA32" w14:textId="77777777" w:rsidR="008D36FE" w:rsidRDefault="008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BB41" w14:textId="77777777" w:rsidR="008D36FE" w:rsidRDefault="008D36FE">
      <w:pPr>
        <w:spacing w:after="0" w:line="240" w:lineRule="auto"/>
      </w:pPr>
      <w:r>
        <w:separator/>
      </w:r>
    </w:p>
  </w:footnote>
  <w:footnote w:type="continuationSeparator" w:id="0">
    <w:p w14:paraId="70B2561E" w14:textId="77777777" w:rsidR="008D36FE" w:rsidRDefault="008D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36FE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5056</cp:revision>
  <dcterms:created xsi:type="dcterms:W3CDTF">2024-06-20T08:51:00Z</dcterms:created>
  <dcterms:modified xsi:type="dcterms:W3CDTF">2024-07-16T12:55:00Z</dcterms:modified>
  <cp:category/>
</cp:coreProperties>
</file>