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636E19" w:rsidRDefault="00636E19" w:rsidP="00636E19">
      <w:r w:rsidRPr="00636E19">
        <w:rPr>
          <w:rFonts w:ascii="Calibri" w:eastAsia="Calibri" w:hAnsi="Calibri" w:cs="Times New Roman"/>
          <w:b/>
          <w:kern w:val="0"/>
          <w:sz w:val="24"/>
          <w:szCs w:val="24"/>
          <w:lang w:val="uk-UA" w:eastAsia="en-US"/>
        </w:rPr>
        <w:t>Курбанов Антон Костянтинович</w:t>
      </w:r>
      <w:r w:rsidRPr="00636E19">
        <w:rPr>
          <w:rFonts w:ascii="Calibri" w:eastAsia="Calibri" w:hAnsi="Calibri" w:cs="Times New Roman"/>
          <w:kern w:val="0"/>
          <w:sz w:val="24"/>
          <w:szCs w:val="24"/>
          <w:lang w:val="uk-UA" w:eastAsia="en-US"/>
        </w:rPr>
        <w:t>,</w:t>
      </w:r>
      <w:r w:rsidRPr="00636E19">
        <w:rPr>
          <w:rFonts w:ascii="Calibri" w:eastAsia="Calibri" w:hAnsi="Calibri" w:cs="Times New Roman"/>
          <w:b/>
          <w:kern w:val="0"/>
          <w:sz w:val="24"/>
          <w:szCs w:val="24"/>
          <w:lang w:val="uk-UA" w:eastAsia="en-US"/>
        </w:rPr>
        <w:t xml:space="preserve"> </w:t>
      </w:r>
      <w:r w:rsidRPr="00636E19">
        <w:rPr>
          <w:rFonts w:ascii="Calibri" w:eastAsia="Calibri" w:hAnsi="Calibri" w:cs="Times New Roman"/>
          <w:kern w:val="0"/>
          <w:sz w:val="24"/>
          <w:szCs w:val="24"/>
          <w:lang w:val="uk-UA" w:eastAsia="en-US"/>
        </w:rPr>
        <w:t>асистент кафедри хірургії №3 Національного медичного університету імені</w:t>
      </w:r>
      <w:r w:rsidRPr="00636E19">
        <w:rPr>
          <w:rFonts w:ascii="Calibri" w:eastAsia="Calibri" w:hAnsi="Calibri" w:cs="Times New Roman"/>
          <w:kern w:val="0"/>
          <w:sz w:val="24"/>
          <w:szCs w:val="24"/>
          <w:lang w:eastAsia="en-US"/>
        </w:rPr>
        <w:t> </w:t>
      </w:r>
      <w:r w:rsidRPr="00636E19">
        <w:rPr>
          <w:rFonts w:ascii="Calibri" w:eastAsia="Calibri" w:hAnsi="Calibri" w:cs="Times New Roman"/>
          <w:kern w:val="0"/>
          <w:sz w:val="24"/>
          <w:szCs w:val="24"/>
          <w:lang w:val="uk-UA" w:eastAsia="en-US"/>
        </w:rPr>
        <w:t>О.О.</w:t>
      </w:r>
      <w:r w:rsidRPr="00636E19">
        <w:rPr>
          <w:rFonts w:ascii="Calibri" w:eastAsia="Calibri" w:hAnsi="Calibri" w:cs="Times New Roman"/>
          <w:kern w:val="0"/>
          <w:sz w:val="24"/>
          <w:szCs w:val="24"/>
          <w:lang w:eastAsia="en-US"/>
        </w:rPr>
        <w:t> </w:t>
      </w:r>
      <w:r w:rsidRPr="00636E19">
        <w:rPr>
          <w:rFonts w:ascii="Calibri" w:eastAsia="Calibri" w:hAnsi="Calibri" w:cs="Times New Roman"/>
          <w:kern w:val="0"/>
          <w:sz w:val="24"/>
          <w:szCs w:val="24"/>
          <w:lang w:val="uk-UA" w:eastAsia="en-US"/>
        </w:rPr>
        <w:t>Богомольця МОЗ України.</w:t>
      </w:r>
      <w:r w:rsidRPr="00636E19">
        <w:rPr>
          <w:rFonts w:ascii="Calibri" w:eastAsia="Calibri" w:hAnsi="Calibri" w:cs="Times New Roman"/>
          <w:b/>
          <w:kern w:val="0"/>
          <w:sz w:val="24"/>
          <w:szCs w:val="24"/>
          <w:lang w:val="uk-UA" w:eastAsia="en-US"/>
        </w:rPr>
        <w:t xml:space="preserve"> </w:t>
      </w:r>
      <w:r w:rsidRPr="00636E19">
        <w:rPr>
          <w:rFonts w:ascii="Times New Roman" w:eastAsia="Calibri" w:hAnsi="Times New Roman" w:cs="Times New Roman"/>
          <w:b/>
          <w:bCs/>
          <w:color w:val="000000"/>
          <w:kern w:val="0"/>
          <w:sz w:val="24"/>
          <w:shd w:val="clear" w:color="auto" w:fill="FFFFFF"/>
          <w:lang w:val="uk-UA" w:eastAsia="en-US"/>
        </w:rPr>
        <w:t>Назва дисертації:</w:t>
      </w:r>
      <w:r w:rsidRPr="00636E19">
        <w:rPr>
          <w:rFonts w:ascii="Calibri" w:eastAsia="Calibri" w:hAnsi="Calibri" w:cs="Times New Roman"/>
          <w:kern w:val="0"/>
          <w:sz w:val="24"/>
          <w:szCs w:val="24"/>
          <w:lang w:val="uk-UA" w:eastAsia="en-US"/>
        </w:rPr>
        <w:t xml:space="preserve"> «Порівняльна оцінка віддалених результатів малоінвазивних та відкритих методів хірургічного лікування ахалазії стравоходу». Шифр та назва спеціальності </w:t>
      </w:r>
      <w:r w:rsidRPr="00636E19">
        <w:rPr>
          <w:rFonts w:ascii="Times New Roman" w:eastAsia="Calibri" w:hAnsi="Times New Roman" w:cs="Times New Roman"/>
          <w:b/>
          <w:bCs/>
          <w:color w:val="000000"/>
          <w:spacing w:val="2"/>
          <w:kern w:val="0"/>
          <w:sz w:val="24"/>
          <w:shd w:val="clear" w:color="auto" w:fill="FFFFFF"/>
          <w:lang w:val="uk-UA" w:eastAsia="en-US"/>
        </w:rPr>
        <w:t xml:space="preserve">– </w:t>
      </w:r>
      <w:r w:rsidRPr="00636E19">
        <w:rPr>
          <w:rFonts w:ascii="Times New Roman" w:eastAsia="Calibri" w:hAnsi="Times New Roman" w:cs="Times New Roman"/>
          <w:bCs/>
          <w:color w:val="000000"/>
          <w:spacing w:val="2"/>
          <w:kern w:val="0"/>
          <w:sz w:val="24"/>
          <w:shd w:val="clear" w:color="auto" w:fill="FFFFFF"/>
          <w:lang w:val="uk-UA" w:eastAsia="en-US"/>
        </w:rPr>
        <w:t xml:space="preserve">14.01.03 – хірургія. </w:t>
      </w:r>
      <w:r w:rsidRPr="00636E19">
        <w:rPr>
          <w:rFonts w:ascii="Calibri" w:eastAsia="Calibri" w:hAnsi="Calibri" w:cs="Times New Roman"/>
          <w:kern w:val="0"/>
          <w:sz w:val="24"/>
          <w:szCs w:val="24"/>
          <w:lang w:val="uk-UA" w:eastAsia="en-US"/>
        </w:rPr>
        <w:t xml:space="preserve">Спецрада </w:t>
      </w:r>
      <w:r w:rsidRPr="00636E19">
        <w:rPr>
          <w:rFonts w:ascii="Times New Roman" w:eastAsia="Calibri" w:hAnsi="Times New Roman" w:cs="Times New Roman"/>
          <w:bCs/>
          <w:color w:val="000000"/>
          <w:spacing w:val="2"/>
          <w:kern w:val="0"/>
          <w:sz w:val="24"/>
          <w:shd w:val="clear" w:color="auto" w:fill="FFFFFF"/>
          <w:lang w:val="uk-UA" w:eastAsia="en-US"/>
        </w:rPr>
        <w:t xml:space="preserve">Д 26.003.03. </w:t>
      </w:r>
      <w:r w:rsidRPr="00636E19">
        <w:rPr>
          <w:rFonts w:ascii="Calibri" w:eastAsia="Calibri" w:hAnsi="Calibri" w:cs="Times New Roman"/>
          <w:kern w:val="0"/>
          <w:sz w:val="24"/>
          <w:szCs w:val="24"/>
          <w:lang w:val="uk-UA" w:eastAsia="en-US"/>
        </w:rPr>
        <w:t>Національного медичного університету імені О.О. Богомольця</w:t>
      </w:r>
    </w:p>
    <w:sectPr w:rsidR="00925CD0" w:rsidRPr="00636E19"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6BF13-1AB2-41C8-83E3-A3363C37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2020-07-07T21:05:00Z</dcterms:created>
  <dcterms:modified xsi:type="dcterms:W3CDTF">2020-07-07T21:26:00Z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