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FCE23C" w14:textId="77777777" w:rsidR="00931246" w:rsidRPr="00931246" w:rsidRDefault="00931246" w:rsidP="00931246">
      <w:pPr>
        <w:rPr>
          <w:rFonts w:ascii="Helvetica" w:hAnsi="Helvetica" w:cs="Helvetica"/>
          <w:b/>
          <w:bCs/>
          <w:color w:val="222222"/>
          <w:sz w:val="21"/>
          <w:szCs w:val="21"/>
        </w:rPr>
      </w:pPr>
      <w:r w:rsidRPr="00931246">
        <w:rPr>
          <w:rFonts w:ascii="Helvetica" w:hAnsi="Helvetica" w:cs="Helvetica" w:hint="eastAsia"/>
          <w:b/>
          <w:bCs/>
          <w:color w:val="222222"/>
          <w:sz w:val="21"/>
          <w:szCs w:val="21"/>
        </w:rPr>
        <w:t>Назимова</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Дина</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Ивановна</w:t>
      </w:r>
      <w:r w:rsidRPr="00931246">
        <w:rPr>
          <w:rFonts w:ascii="Helvetica" w:hAnsi="Helvetica" w:cs="Helvetica"/>
          <w:b/>
          <w:bCs/>
          <w:color w:val="222222"/>
          <w:sz w:val="21"/>
          <w:szCs w:val="21"/>
        </w:rPr>
        <w:t>.</w:t>
      </w:r>
    </w:p>
    <w:p w14:paraId="3A7FC834" w14:textId="77777777" w:rsidR="00931246" w:rsidRPr="00931246" w:rsidRDefault="00931246" w:rsidP="00931246">
      <w:pPr>
        <w:rPr>
          <w:rFonts w:ascii="Helvetica" w:hAnsi="Helvetica" w:cs="Helvetica"/>
          <w:b/>
          <w:bCs/>
          <w:color w:val="222222"/>
          <w:sz w:val="21"/>
          <w:szCs w:val="21"/>
        </w:rPr>
      </w:pPr>
      <w:r w:rsidRPr="00931246">
        <w:rPr>
          <w:rFonts w:ascii="Helvetica" w:hAnsi="Helvetica" w:cs="Helvetica" w:hint="eastAsia"/>
          <w:b/>
          <w:bCs/>
          <w:color w:val="222222"/>
          <w:sz w:val="21"/>
          <w:szCs w:val="21"/>
        </w:rPr>
        <w:t>Секторно</w:t>
      </w:r>
      <w:r w:rsidRPr="00931246">
        <w:rPr>
          <w:rFonts w:ascii="Helvetica" w:hAnsi="Helvetica" w:cs="Helvetica"/>
          <w:b/>
          <w:bCs/>
          <w:color w:val="222222"/>
          <w:sz w:val="21"/>
          <w:szCs w:val="21"/>
        </w:rPr>
        <w:t>-</w:t>
      </w:r>
      <w:r w:rsidRPr="00931246">
        <w:rPr>
          <w:rFonts w:ascii="Helvetica" w:hAnsi="Helvetica" w:cs="Helvetica" w:hint="eastAsia"/>
          <w:b/>
          <w:bCs/>
          <w:color w:val="222222"/>
          <w:sz w:val="21"/>
          <w:szCs w:val="21"/>
        </w:rPr>
        <w:t>зональные</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закономерности</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структуры</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лесного</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покрова</w:t>
      </w:r>
      <w:r w:rsidRPr="00931246">
        <w:rPr>
          <w:rFonts w:ascii="Helvetica" w:hAnsi="Helvetica" w:cs="Helvetica"/>
          <w:b/>
          <w:bCs/>
          <w:color w:val="222222"/>
          <w:sz w:val="21"/>
          <w:szCs w:val="21"/>
        </w:rPr>
        <w:t xml:space="preserve"> : </w:t>
      </w:r>
      <w:r w:rsidRPr="00931246">
        <w:rPr>
          <w:rFonts w:ascii="Helvetica" w:hAnsi="Helvetica" w:cs="Helvetica" w:hint="eastAsia"/>
          <w:b/>
          <w:bCs/>
          <w:color w:val="222222"/>
          <w:sz w:val="21"/>
          <w:szCs w:val="21"/>
        </w:rPr>
        <w:t>На</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прим</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гор</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Юж</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Сибири</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и</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бореал</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Евразии</w:t>
      </w:r>
      <w:r w:rsidRPr="00931246">
        <w:rPr>
          <w:rFonts w:ascii="Helvetica" w:hAnsi="Helvetica" w:cs="Helvetica"/>
          <w:b/>
          <w:bCs/>
          <w:color w:val="222222"/>
          <w:sz w:val="21"/>
          <w:szCs w:val="21"/>
        </w:rPr>
        <w:t xml:space="preserve"> : </w:t>
      </w:r>
      <w:r w:rsidRPr="00931246">
        <w:rPr>
          <w:rFonts w:ascii="Helvetica" w:hAnsi="Helvetica" w:cs="Helvetica" w:hint="eastAsia"/>
          <w:b/>
          <w:bCs/>
          <w:color w:val="222222"/>
          <w:sz w:val="21"/>
          <w:szCs w:val="21"/>
        </w:rPr>
        <w:t>диссертация</w:t>
      </w:r>
      <w:r w:rsidRPr="00931246">
        <w:rPr>
          <w:rFonts w:ascii="Helvetica" w:hAnsi="Helvetica" w:cs="Helvetica"/>
          <w:b/>
          <w:bCs/>
          <w:color w:val="222222"/>
          <w:sz w:val="21"/>
          <w:szCs w:val="21"/>
        </w:rPr>
        <w:t xml:space="preserve"> ... </w:t>
      </w:r>
      <w:r w:rsidRPr="00931246">
        <w:rPr>
          <w:rFonts w:ascii="Helvetica" w:hAnsi="Helvetica" w:cs="Helvetica" w:hint="eastAsia"/>
          <w:b/>
          <w:bCs/>
          <w:color w:val="222222"/>
          <w:sz w:val="21"/>
          <w:szCs w:val="21"/>
        </w:rPr>
        <w:t>доктора</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биологических</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наук</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в</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форме</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науч</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докл</w:t>
      </w:r>
      <w:r w:rsidRPr="00931246">
        <w:rPr>
          <w:rFonts w:ascii="Helvetica" w:hAnsi="Helvetica" w:cs="Helvetica"/>
          <w:b/>
          <w:bCs/>
          <w:color w:val="222222"/>
          <w:sz w:val="21"/>
          <w:szCs w:val="21"/>
        </w:rPr>
        <w:t xml:space="preserve">. : 03.00.16. - </w:t>
      </w:r>
      <w:r w:rsidRPr="00931246">
        <w:rPr>
          <w:rFonts w:ascii="Helvetica" w:hAnsi="Helvetica" w:cs="Helvetica" w:hint="eastAsia"/>
          <w:b/>
          <w:bCs/>
          <w:color w:val="222222"/>
          <w:sz w:val="21"/>
          <w:szCs w:val="21"/>
        </w:rPr>
        <w:t>Красноярск</w:t>
      </w:r>
      <w:r w:rsidRPr="00931246">
        <w:rPr>
          <w:rFonts w:ascii="Helvetica" w:hAnsi="Helvetica" w:cs="Helvetica"/>
          <w:b/>
          <w:bCs/>
          <w:color w:val="222222"/>
          <w:sz w:val="21"/>
          <w:szCs w:val="21"/>
        </w:rPr>
        <w:t xml:space="preserve">, 1998. - 50 </w:t>
      </w:r>
      <w:r w:rsidRPr="00931246">
        <w:rPr>
          <w:rFonts w:ascii="Helvetica" w:hAnsi="Helvetica" w:cs="Helvetica" w:hint="eastAsia"/>
          <w:b/>
          <w:bCs/>
          <w:color w:val="222222"/>
          <w:sz w:val="21"/>
          <w:szCs w:val="21"/>
        </w:rPr>
        <w:t>с</w:t>
      </w:r>
      <w:r w:rsidRPr="00931246">
        <w:rPr>
          <w:rFonts w:ascii="Helvetica" w:hAnsi="Helvetica" w:cs="Helvetica"/>
          <w:b/>
          <w:bCs/>
          <w:color w:val="222222"/>
          <w:sz w:val="21"/>
          <w:szCs w:val="21"/>
        </w:rPr>
        <w:t xml:space="preserve">. : </w:t>
      </w:r>
      <w:r w:rsidRPr="00931246">
        <w:rPr>
          <w:rFonts w:ascii="Helvetica" w:hAnsi="Helvetica" w:cs="Helvetica" w:hint="eastAsia"/>
          <w:b/>
          <w:bCs/>
          <w:color w:val="222222"/>
          <w:sz w:val="21"/>
          <w:szCs w:val="21"/>
        </w:rPr>
        <w:t>ил</w:t>
      </w:r>
      <w:r w:rsidRPr="00931246">
        <w:rPr>
          <w:rFonts w:ascii="Helvetica" w:hAnsi="Helvetica" w:cs="Helvetica"/>
          <w:b/>
          <w:bCs/>
          <w:color w:val="222222"/>
          <w:sz w:val="21"/>
          <w:szCs w:val="21"/>
        </w:rPr>
        <w:t>.; 21</w:t>
      </w:r>
      <w:r w:rsidRPr="00931246">
        <w:rPr>
          <w:rFonts w:ascii="Helvetica" w:hAnsi="Helvetica" w:cs="Helvetica" w:hint="eastAsia"/>
          <w:b/>
          <w:bCs/>
          <w:color w:val="222222"/>
          <w:sz w:val="21"/>
          <w:szCs w:val="21"/>
        </w:rPr>
        <w:t>х</w:t>
      </w:r>
      <w:r w:rsidRPr="00931246">
        <w:rPr>
          <w:rFonts w:ascii="Helvetica" w:hAnsi="Helvetica" w:cs="Helvetica"/>
          <w:b/>
          <w:bCs/>
          <w:color w:val="222222"/>
          <w:sz w:val="21"/>
          <w:szCs w:val="21"/>
        </w:rPr>
        <w:t xml:space="preserve">15 </w:t>
      </w:r>
      <w:r w:rsidRPr="00931246">
        <w:rPr>
          <w:rFonts w:ascii="Helvetica" w:hAnsi="Helvetica" w:cs="Helvetica" w:hint="eastAsia"/>
          <w:b/>
          <w:bCs/>
          <w:color w:val="222222"/>
          <w:sz w:val="21"/>
          <w:szCs w:val="21"/>
        </w:rPr>
        <w:t>см</w:t>
      </w:r>
      <w:r w:rsidRPr="00931246">
        <w:rPr>
          <w:rFonts w:ascii="Helvetica" w:hAnsi="Helvetica" w:cs="Helvetica"/>
          <w:b/>
          <w:bCs/>
          <w:color w:val="222222"/>
          <w:sz w:val="21"/>
          <w:szCs w:val="21"/>
        </w:rPr>
        <w:t>.</w:t>
      </w:r>
    </w:p>
    <w:p w14:paraId="53303368" w14:textId="77777777" w:rsidR="00931246" w:rsidRPr="00931246" w:rsidRDefault="00931246" w:rsidP="00931246">
      <w:pPr>
        <w:rPr>
          <w:rFonts w:ascii="Helvetica" w:hAnsi="Helvetica" w:cs="Helvetica"/>
          <w:b/>
          <w:bCs/>
          <w:color w:val="222222"/>
          <w:sz w:val="21"/>
          <w:szCs w:val="21"/>
        </w:rPr>
      </w:pPr>
      <w:r w:rsidRPr="00931246">
        <w:rPr>
          <w:rFonts w:ascii="Helvetica" w:hAnsi="Helvetica" w:cs="Helvetica" w:hint="eastAsia"/>
          <w:b/>
          <w:bCs/>
          <w:color w:val="222222"/>
          <w:sz w:val="21"/>
          <w:szCs w:val="21"/>
        </w:rPr>
        <w:t>больше</w:t>
      </w:r>
    </w:p>
    <w:p w14:paraId="7B30F651" w14:textId="77777777" w:rsidR="00931246" w:rsidRPr="00931246" w:rsidRDefault="00931246" w:rsidP="00931246">
      <w:pPr>
        <w:rPr>
          <w:rFonts w:ascii="Helvetica" w:hAnsi="Helvetica" w:cs="Helvetica"/>
          <w:b/>
          <w:bCs/>
          <w:color w:val="222222"/>
          <w:sz w:val="21"/>
          <w:szCs w:val="21"/>
        </w:rPr>
      </w:pPr>
      <w:r w:rsidRPr="00931246">
        <w:rPr>
          <w:rFonts w:ascii="Helvetica" w:hAnsi="Helvetica" w:cs="Helvetica" w:hint="eastAsia"/>
          <w:b/>
          <w:bCs/>
          <w:color w:val="222222"/>
          <w:sz w:val="21"/>
          <w:szCs w:val="21"/>
        </w:rPr>
        <w:t>Цитаты</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из</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текста</w:t>
      </w:r>
      <w:r w:rsidRPr="00931246">
        <w:rPr>
          <w:rFonts w:ascii="Helvetica" w:hAnsi="Helvetica" w:cs="Helvetica"/>
          <w:b/>
          <w:bCs/>
          <w:color w:val="222222"/>
          <w:sz w:val="21"/>
          <w:szCs w:val="21"/>
        </w:rPr>
        <w:t>:</w:t>
      </w:r>
    </w:p>
    <w:p w14:paraId="206683F4" w14:textId="77777777" w:rsidR="00931246" w:rsidRPr="00931246" w:rsidRDefault="00931246" w:rsidP="00931246">
      <w:pPr>
        <w:rPr>
          <w:rFonts w:ascii="Helvetica" w:hAnsi="Helvetica" w:cs="Helvetica"/>
          <w:b/>
          <w:bCs/>
          <w:color w:val="222222"/>
          <w:sz w:val="21"/>
          <w:szCs w:val="21"/>
        </w:rPr>
      </w:pPr>
      <w:r w:rsidRPr="00931246">
        <w:rPr>
          <w:rFonts w:ascii="Helvetica" w:hAnsi="Helvetica" w:cs="Helvetica" w:hint="eastAsia"/>
          <w:b/>
          <w:bCs/>
          <w:color w:val="222222"/>
          <w:sz w:val="21"/>
          <w:szCs w:val="21"/>
        </w:rPr>
        <w:t>стр</w:t>
      </w:r>
      <w:r w:rsidRPr="00931246">
        <w:rPr>
          <w:rFonts w:ascii="Helvetica" w:hAnsi="Helvetica" w:cs="Helvetica"/>
          <w:b/>
          <w:bCs/>
          <w:color w:val="222222"/>
          <w:sz w:val="21"/>
          <w:szCs w:val="21"/>
        </w:rPr>
        <w:t>. 1</w:t>
      </w:r>
    </w:p>
    <w:p w14:paraId="17E0EB4E" w14:textId="77777777" w:rsidR="00931246" w:rsidRPr="00931246" w:rsidRDefault="00931246" w:rsidP="00931246">
      <w:pPr>
        <w:rPr>
          <w:rFonts w:ascii="Helvetica" w:hAnsi="Helvetica" w:cs="Helvetica"/>
          <w:b/>
          <w:bCs/>
          <w:color w:val="222222"/>
          <w:sz w:val="21"/>
          <w:szCs w:val="21"/>
        </w:rPr>
      </w:pPr>
      <w:r w:rsidRPr="00931246">
        <w:rPr>
          <w:rFonts w:ascii="Helvetica" w:hAnsi="Helvetica" w:cs="Helvetica" w:hint="eastAsia"/>
          <w:b/>
          <w:bCs/>
          <w:color w:val="222222"/>
          <w:sz w:val="21"/>
          <w:szCs w:val="21"/>
        </w:rPr>
        <w:t>На</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п</w:t>
      </w:r>
      <w:r w:rsidRPr="00931246">
        <w:rPr>
          <w:rFonts w:ascii="Helvetica" w:hAnsi="Helvetica" w:cs="Helvetica"/>
          <w:b/>
          <w:bCs/>
          <w:color w:val="222222"/>
          <w:sz w:val="21"/>
          <w:szCs w:val="21"/>
        </w:rPr>
        <w:t>|</w:t>
      </w:r>
      <w:r w:rsidRPr="00931246">
        <w:rPr>
          <w:rFonts w:ascii="Helvetica" w:hAnsi="Helvetica" w:cs="Helvetica" w:hint="eastAsia"/>
          <w:b/>
          <w:bCs/>
          <w:color w:val="222222"/>
          <w:sz w:val="21"/>
          <w:szCs w:val="21"/>
        </w:rPr>
        <w:t>эавах</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рукописи</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Назимова</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Дина</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Ивановна</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СЕКТОРНО</w:t>
      </w:r>
      <w:r w:rsidRPr="00931246">
        <w:rPr>
          <w:rFonts w:ascii="Helvetica" w:hAnsi="Helvetica" w:cs="Helvetica"/>
          <w:b/>
          <w:bCs/>
          <w:color w:val="222222"/>
          <w:sz w:val="21"/>
          <w:szCs w:val="21"/>
        </w:rPr>
        <w:t xml:space="preserve"> - 30</w:t>
      </w:r>
      <w:r w:rsidRPr="00931246">
        <w:rPr>
          <w:rFonts w:ascii="Helvetica" w:hAnsi="Helvetica" w:cs="Helvetica" w:hint="eastAsia"/>
          <w:b/>
          <w:bCs/>
          <w:color w:val="222222"/>
          <w:sz w:val="21"/>
          <w:szCs w:val="21"/>
        </w:rPr>
        <w:t>НАЛЬНЬ</w:t>
      </w:r>
      <w:r w:rsidRPr="00931246">
        <w:rPr>
          <w:rFonts w:ascii="Helvetica" w:hAnsi="Helvetica" w:cs="Helvetica"/>
          <w:b/>
          <w:bCs/>
          <w:color w:val="222222"/>
          <w:sz w:val="21"/>
          <w:szCs w:val="21"/>
        </w:rPr>
        <w:t>!</w:t>
      </w:r>
      <w:r w:rsidRPr="00931246">
        <w:rPr>
          <w:rFonts w:ascii="Helvetica" w:hAnsi="Helvetica" w:cs="Helvetica" w:hint="eastAsia"/>
          <w:b/>
          <w:bCs/>
          <w:color w:val="222222"/>
          <w:sz w:val="21"/>
          <w:szCs w:val="21"/>
        </w:rPr>
        <w:t>Е</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ЗАКОНОМЕРНОСТИ</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СТРУКТУРЫ</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ЛЕСНОГО</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ПОКРОВА</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НА</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ПРИМЕРЕ</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ГОР</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ЮЖНОЙ</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СИБИРИ</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И</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БОРЕАЛЬНОЙ</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ЕВРАЗИИ</w:t>
      </w:r>
      <w:r w:rsidRPr="00931246">
        <w:rPr>
          <w:rFonts w:ascii="Helvetica" w:hAnsi="Helvetica" w:cs="Helvetica"/>
          <w:b/>
          <w:bCs/>
          <w:color w:val="222222"/>
          <w:sz w:val="21"/>
          <w:szCs w:val="21"/>
        </w:rPr>
        <w:t xml:space="preserve">) 03.00.16 - </w:t>
      </w:r>
      <w:r w:rsidRPr="00931246">
        <w:rPr>
          <w:rFonts w:ascii="Helvetica" w:hAnsi="Helvetica" w:cs="Helvetica" w:hint="eastAsia"/>
          <w:b/>
          <w:bCs/>
          <w:color w:val="222222"/>
          <w:sz w:val="21"/>
          <w:szCs w:val="21"/>
        </w:rPr>
        <w:t>экология</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ДИССЕРТАЦИЯ</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в</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форме</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научного</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доклада</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на</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соискание</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ученой</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степени</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доктора</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биологических</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наук</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Красноярск</w:t>
      </w:r>
      <w:r w:rsidRPr="00931246">
        <w:rPr>
          <w:rFonts w:ascii="Helvetica" w:hAnsi="Helvetica" w:cs="Helvetica"/>
          <w:b/>
          <w:bCs/>
          <w:color w:val="222222"/>
          <w:sz w:val="21"/>
          <w:szCs w:val="21"/>
        </w:rPr>
        <w:t xml:space="preserve">, 1998 </w:t>
      </w:r>
      <w:r w:rsidRPr="00931246">
        <w:rPr>
          <w:rFonts w:ascii="Helvetica" w:hAnsi="Helvetica" w:cs="Helvetica" w:hint="eastAsia"/>
          <w:b/>
          <w:bCs/>
          <w:color w:val="222222"/>
          <w:sz w:val="21"/>
          <w:szCs w:val="21"/>
        </w:rPr>
        <w:t>Работа</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выполнена</w:t>
      </w:r>
    </w:p>
    <w:p w14:paraId="2AAFC3A3" w14:textId="77777777" w:rsidR="00931246" w:rsidRPr="00931246" w:rsidRDefault="00931246" w:rsidP="00931246">
      <w:pPr>
        <w:rPr>
          <w:rFonts w:ascii="Helvetica" w:hAnsi="Helvetica" w:cs="Helvetica"/>
          <w:b/>
          <w:bCs/>
          <w:color w:val="222222"/>
          <w:sz w:val="21"/>
          <w:szCs w:val="21"/>
        </w:rPr>
      </w:pPr>
      <w:r w:rsidRPr="00931246">
        <w:rPr>
          <w:rFonts w:ascii="Helvetica" w:hAnsi="Helvetica" w:cs="Helvetica" w:hint="eastAsia"/>
          <w:b/>
          <w:bCs/>
          <w:color w:val="222222"/>
          <w:sz w:val="21"/>
          <w:szCs w:val="21"/>
        </w:rPr>
        <w:t>стр</w:t>
      </w:r>
      <w:r w:rsidRPr="00931246">
        <w:rPr>
          <w:rFonts w:ascii="Helvetica" w:hAnsi="Helvetica" w:cs="Helvetica"/>
          <w:b/>
          <w:bCs/>
          <w:color w:val="222222"/>
          <w:sz w:val="21"/>
          <w:szCs w:val="21"/>
        </w:rPr>
        <w:t>. 4</w:t>
      </w:r>
    </w:p>
    <w:p w14:paraId="33F115D0" w14:textId="77777777" w:rsidR="00931246" w:rsidRPr="00931246" w:rsidRDefault="00931246" w:rsidP="00931246">
      <w:pPr>
        <w:rPr>
          <w:rFonts w:ascii="Helvetica" w:hAnsi="Helvetica" w:cs="Helvetica"/>
          <w:b/>
          <w:bCs/>
          <w:color w:val="222222"/>
          <w:sz w:val="21"/>
          <w:szCs w:val="21"/>
        </w:rPr>
      </w:pPr>
      <w:r w:rsidRPr="00931246">
        <w:rPr>
          <w:rFonts w:ascii="Helvetica" w:hAnsi="Helvetica" w:cs="Helvetica" w:hint="eastAsia"/>
          <w:b/>
          <w:bCs/>
          <w:color w:val="222222"/>
          <w:sz w:val="21"/>
          <w:szCs w:val="21"/>
        </w:rPr>
        <w:t>секторно</w:t>
      </w:r>
      <w:r w:rsidRPr="00931246">
        <w:rPr>
          <w:rFonts w:ascii="Helvetica" w:hAnsi="Helvetica" w:cs="Helvetica"/>
          <w:b/>
          <w:bCs/>
          <w:color w:val="222222"/>
          <w:sz w:val="21"/>
          <w:szCs w:val="21"/>
        </w:rPr>
        <w:t>-</w:t>
      </w:r>
      <w:r w:rsidRPr="00931246">
        <w:rPr>
          <w:rFonts w:ascii="Helvetica" w:hAnsi="Helvetica" w:cs="Helvetica" w:hint="eastAsia"/>
          <w:b/>
          <w:bCs/>
          <w:color w:val="222222"/>
          <w:sz w:val="21"/>
          <w:szCs w:val="21"/>
        </w:rPr>
        <w:t>зональных</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закономерностей</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пространственной</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структуры</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лесного</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покрова</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Алтае</w:t>
      </w:r>
      <w:r w:rsidRPr="00931246">
        <w:rPr>
          <w:rFonts w:ascii="Helvetica" w:hAnsi="Helvetica" w:cs="Helvetica"/>
          <w:b/>
          <w:bCs/>
          <w:color w:val="222222"/>
          <w:sz w:val="21"/>
          <w:szCs w:val="21"/>
        </w:rPr>
        <w:t>-</w:t>
      </w:r>
      <w:r w:rsidRPr="00931246">
        <w:rPr>
          <w:rFonts w:ascii="Helvetica" w:hAnsi="Helvetica" w:cs="Helvetica" w:hint="eastAsia"/>
          <w:b/>
          <w:bCs/>
          <w:color w:val="222222"/>
          <w:sz w:val="21"/>
          <w:szCs w:val="21"/>
        </w:rPr>
        <w:t>Саянской</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области</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гор</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Южной</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Сибири</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Сибири</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и</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Евра­</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зии</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в</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целом</w:t>
      </w:r>
      <w:r w:rsidRPr="00931246">
        <w:rPr>
          <w:rFonts w:ascii="Helvetica" w:hAnsi="Helvetica" w:cs="Helvetica"/>
          <w:b/>
          <w:bCs/>
          <w:color w:val="222222"/>
          <w:sz w:val="21"/>
          <w:szCs w:val="21"/>
        </w:rPr>
        <w:t xml:space="preserve">. 3. </w:t>
      </w:r>
      <w:r w:rsidRPr="00931246">
        <w:rPr>
          <w:rFonts w:ascii="Helvetica" w:hAnsi="Helvetica" w:cs="Helvetica" w:hint="eastAsia"/>
          <w:b/>
          <w:bCs/>
          <w:color w:val="222222"/>
          <w:sz w:val="21"/>
          <w:szCs w:val="21"/>
        </w:rPr>
        <w:t>Выявлена</w:t>
      </w:r>
    </w:p>
    <w:p w14:paraId="42DE9EFC" w14:textId="77777777" w:rsidR="00931246" w:rsidRPr="00931246" w:rsidRDefault="00931246" w:rsidP="00931246">
      <w:pPr>
        <w:rPr>
          <w:rFonts w:ascii="Helvetica" w:hAnsi="Helvetica" w:cs="Helvetica"/>
          <w:b/>
          <w:bCs/>
          <w:color w:val="222222"/>
          <w:sz w:val="21"/>
          <w:szCs w:val="21"/>
        </w:rPr>
      </w:pPr>
      <w:r w:rsidRPr="00931246">
        <w:rPr>
          <w:rFonts w:ascii="Helvetica" w:hAnsi="Helvetica" w:cs="Helvetica" w:hint="eastAsia"/>
          <w:b/>
          <w:bCs/>
          <w:color w:val="222222"/>
          <w:sz w:val="21"/>
          <w:szCs w:val="21"/>
        </w:rPr>
        <w:t>стр</w:t>
      </w:r>
      <w:r w:rsidRPr="00931246">
        <w:rPr>
          <w:rFonts w:ascii="Helvetica" w:hAnsi="Helvetica" w:cs="Helvetica"/>
          <w:b/>
          <w:bCs/>
          <w:color w:val="222222"/>
          <w:sz w:val="21"/>
          <w:szCs w:val="21"/>
        </w:rPr>
        <w:t>. 6</w:t>
      </w:r>
    </w:p>
    <w:p w14:paraId="7185FBE4" w14:textId="77777777" w:rsidR="00931246" w:rsidRPr="00931246" w:rsidRDefault="00931246" w:rsidP="00931246">
      <w:pPr>
        <w:rPr>
          <w:rFonts w:ascii="Helvetica" w:hAnsi="Helvetica" w:cs="Helvetica"/>
          <w:b/>
          <w:bCs/>
          <w:color w:val="222222"/>
          <w:sz w:val="21"/>
          <w:szCs w:val="21"/>
        </w:rPr>
      </w:pPr>
      <w:r w:rsidRPr="00931246">
        <w:rPr>
          <w:rFonts w:ascii="Helvetica" w:hAnsi="Helvetica" w:cs="Helvetica" w:hint="eastAsia"/>
          <w:b/>
          <w:bCs/>
          <w:color w:val="222222"/>
          <w:sz w:val="21"/>
          <w:szCs w:val="21"/>
        </w:rPr>
        <w:t>Южной</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Сибири</w:t>
      </w:r>
      <w:r w:rsidRPr="00931246">
        <w:rPr>
          <w:rFonts w:ascii="Helvetica" w:hAnsi="Helvetica" w:cs="Helvetica"/>
          <w:b/>
          <w:bCs/>
          <w:color w:val="222222"/>
          <w:sz w:val="21"/>
          <w:szCs w:val="21"/>
        </w:rPr>
        <w:t xml:space="preserve">. - </w:t>
      </w:r>
      <w:r w:rsidRPr="00931246">
        <w:rPr>
          <w:rFonts w:ascii="Helvetica" w:hAnsi="Helvetica" w:cs="Helvetica" w:hint="eastAsia"/>
          <w:b/>
          <w:bCs/>
          <w:color w:val="222222"/>
          <w:sz w:val="21"/>
          <w:szCs w:val="21"/>
        </w:rPr>
        <w:t>Даны</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графические</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портреты</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состава</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лесорастительных</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зон</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бореальной</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об­</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ласти</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Евразии</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на</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осях</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климатических</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параметров</w:t>
      </w:r>
      <w:r w:rsidRPr="00931246">
        <w:rPr>
          <w:rFonts w:ascii="Helvetica" w:hAnsi="Helvetica" w:cs="Helvetica"/>
          <w:b/>
          <w:bCs/>
          <w:color w:val="222222"/>
          <w:sz w:val="21"/>
          <w:szCs w:val="21"/>
        </w:rPr>
        <w:t xml:space="preserve">. - </w:t>
      </w:r>
      <w:r w:rsidRPr="00931246">
        <w:rPr>
          <w:rFonts w:ascii="Helvetica" w:hAnsi="Helvetica" w:cs="Helvetica" w:hint="eastAsia"/>
          <w:b/>
          <w:bCs/>
          <w:color w:val="222222"/>
          <w:sz w:val="21"/>
          <w:szCs w:val="21"/>
        </w:rPr>
        <w:t>Разработан</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ряд</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положений</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общей</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концепции</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системной</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организации</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лес­</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ного</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покрова</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бореальной</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области</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вытекающих</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из</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проведенного</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анализа</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Сектор­</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ная</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структура</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лесного</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покрова</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проявляется</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в</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изменении</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состава</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лесных</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форма­</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ций</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на</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градиенте</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континентальности</w:t>
      </w:r>
      <w:r w:rsidRPr="00931246">
        <w:rPr>
          <w:rFonts w:ascii="Helvetica" w:hAnsi="Helvetica" w:cs="Helvetica"/>
          <w:b/>
          <w:bCs/>
          <w:color w:val="222222"/>
          <w:sz w:val="21"/>
          <w:szCs w:val="21"/>
        </w:rPr>
        <w:t xml:space="preserve"> - </w:t>
      </w:r>
      <w:r w:rsidRPr="00931246">
        <w:rPr>
          <w:rFonts w:ascii="Helvetica" w:hAnsi="Helvetica" w:cs="Helvetica" w:hint="eastAsia"/>
          <w:b/>
          <w:bCs/>
          <w:color w:val="222222"/>
          <w:sz w:val="21"/>
          <w:szCs w:val="21"/>
        </w:rPr>
        <w:t>для</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всего</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континента</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и</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на</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градиенте</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ув­</w:t>
      </w:r>
      <w:r w:rsidRPr="00931246">
        <w:rPr>
          <w:rFonts w:ascii="Helvetica" w:hAnsi="Helvetica" w:cs="Helvetica"/>
          <w:b/>
          <w:bCs/>
          <w:color w:val="222222"/>
          <w:sz w:val="21"/>
          <w:szCs w:val="21"/>
        </w:rPr>
        <w:t>...</w:t>
      </w:r>
    </w:p>
    <w:p w14:paraId="3C1D4B92" w14:textId="77777777" w:rsidR="00931246" w:rsidRPr="00931246" w:rsidRDefault="00931246" w:rsidP="00931246">
      <w:pPr>
        <w:rPr>
          <w:rFonts w:ascii="Helvetica" w:hAnsi="Helvetica" w:cs="Helvetica"/>
          <w:b/>
          <w:bCs/>
          <w:color w:val="222222"/>
          <w:sz w:val="21"/>
          <w:szCs w:val="21"/>
        </w:rPr>
      </w:pPr>
    </w:p>
    <w:p w14:paraId="4AE8EFB0" w14:textId="77777777" w:rsidR="00931246" w:rsidRPr="00931246" w:rsidRDefault="00931246" w:rsidP="00931246">
      <w:pPr>
        <w:rPr>
          <w:rFonts w:ascii="Helvetica" w:hAnsi="Helvetica" w:cs="Helvetica"/>
          <w:b/>
          <w:bCs/>
          <w:color w:val="222222"/>
          <w:sz w:val="21"/>
          <w:szCs w:val="21"/>
        </w:rPr>
      </w:pPr>
      <w:r w:rsidRPr="00931246">
        <w:rPr>
          <w:rFonts w:ascii="Helvetica" w:hAnsi="Helvetica" w:cs="Helvetica" w:hint="eastAsia"/>
          <w:b/>
          <w:bCs/>
          <w:color w:val="222222"/>
          <w:sz w:val="21"/>
          <w:szCs w:val="21"/>
        </w:rPr>
        <w:t>Заключение</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диссертации</w:t>
      </w:r>
    </w:p>
    <w:p w14:paraId="65400FFF" w14:textId="77777777" w:rsidR="00931246" w:rsidRPr="00931246" w:rsidRDefault="00931246" w:rsidP="00931246">
      <w:pPr>
        <w:rPr>
          <w:rFonts w:ascii="Helvetica" w:hAnsi="Helvetica" w:cs="Helvetica"/>
          <w:b/>
          <w:bCs/>
          <w:color w:val="222222"/>
          <w:sz w:val="21"/>
          <w:szCs w:val="21"/>
        </w:rPr>
      </w:pPr>
      <w:r w:rsidRPr="00931246">
        <w:rPr>
          <w:rFonts w:ascii="Helvetica" w:hAnsi="Helvetica" w:cs="Helvetica" w:hint="eastAsia"/>
          <w:b/>
          <w:bCs/>
          <w:color w:val="222222"/>
          <w:sz w:val="21"/>
          <w:szCs w:val="21"/>
        </w:rPr>
        <w:t>по</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теме</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w:t>
      </w:r>
      <w:r w:rsidRPr="00931246">
        <w:rPr>
          <w:rFonts w:ascii="Helvetica" w:hAnsi="Helvetica" w:cs="Helvetica" w:hint="eastAsia"/>
          <w:b/>
          <w:bCs/>
          <w:color w:val="222222"/>
          <w:sz w:val="21"/>
          <w:szCs w:val="21"/>
        </w:rPr>
        <w:t>Экология</w:t>
      </w:r>
      <w:r w:rsidRPr="00931246">
        <w:rPr>
          <w:rFonts w:ascii="Helvetica" w:hAnsi="Helvetica" w:cs="Helvetica" w:hint="eastAsia"/>
          <w:b/>
          <w:bCs/>
          <w:color w:val="222222"/>
          <w:sz w:val="21"/>
          <w:szCs w:val="21"/>
        </w:rPr>
        <w:t>»</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Назимова</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Дина</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Ивановна</w:t>
      </w:r>
    </w:p>
    <w:p w14:paraId="65B29A67" w14:textId="77777777" w:rsidR="00931246" w:rsidRPr="00931246" w:rsidRDefault="00931246" w:rsidP="00931246">
      <w:pPr>
        <w:rPr>
          <w:rFonts w:ascii="Helvetica" w:hAnsi="Helvetica" w:cs="Helvetica"/>
          <w:b/>
          <w:bCs/>
          <w:color w:val="222222"/>
          <w:sz w:val="21"/>
          <w:szCs w:val="21"/>
        </w:rPr>
      </w:pPr>
      <w:r w:rsidRPr="00931246">
        <w:rPr>
          <w:rFonts w:ascii="Helvetica" w:hAnsi="Helvetica" w:cs="Helvetica" w:hint="eastAsia"/>
          <w:b/>
          <w:bCs/>
          <w:color w:val="222222"/>
          <w:sz w:val="21"/>
          <w:szCs w:val="21"/>
        </w:rPr>
        <w:t>ЗАКЛЮЧЕНИЕ</w:t>
      </w:r>
    </w:p>
    <w:p w14:paraId="0FDA496C" w14:textId="77777777" w:rsidR="00931246" w:rsidRPr="00931246" w:rsidRDefault="00931246" w:rsidP="00931246">
      <w:pPr>
        <w:rPr>
          <w:rFonts w:ascii="Helvetica" w:hAnsi="Helvetica" w:cs="Helvetica"/>
          <w:b/>
          <w:bCs/>
          <w:color w:val="222222"/>
          <w:sz w:val="21"/>
          <w:szCs w:val="21"/>
        </w:rPr>
      </w:pPr>
    </w:p>
    <w:p w14:paraId="443F6C35" w14:textId="77777777" w:rsidR="00931246" w:rsidRPr="00931246" w:rsidRDefault="00931246" w:rsidP="00931246">
      <w:pPr>
        <w:rPr>
          <w:rFonts w:ascii="Helvetica" w:hAnsi="Helvetica" w:cs="Helvetica"/>
          <w:b/>
          <w:bCs/>
          <w:color w:val="222222"/>
          <w:sz w:val="21"/>
          <w:szCs w:val="21"/>
        </w:rPr>
      </w:pPr>
      <w:r w:rsidRPr="00931246">
        <w:rPr>
          <w:rFonts w:ascii="Helvetica" w:hAnsi="Helvetica" w:cs="Helvetica" w:hint="eastAsia"/>
          <w:b/>
          <w:bCs/>
          <w:color w:val="222222"/>
          <w:sz w:val="21"/>
          <w:szCs w:val="21"/>
        </w:rPr>
        <w:t>Лесной</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покров</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как</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часть</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биогеоценотического</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покрова</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Земли</w:t>
      </w:r>
      <w:r w:rsidRPr="00931246">
        <w:rPr>
          <w:rFonts w:ascii="Helvetica" w:hAnsi="Helvetica" w:cs="Helvetica"/>
          <w:b/>
          <w:bCs/>
          <w:color w:val="222222"/>
          <w:sz w:val="21"/>
          <w:szCs w:val="21"/>
        </w:rPr>
        <w:t xml:space="preserve"> - </w:t>
      </w:r>
      <w:r w:rsidRPr="00931246">
        <w:rPr>
          <w:rFonts w:ascii="Helvetica" w:hAnsi="Helvetica" w:cs="Helvetica" w:hint="eastAsia"/>
          <w:b/>
          <w:bCs/>
          <w:color w:val="222222"/>
          <w:sz w:val="21"/>
          <w:szCs w:val="21"/>
        </w:rPr>
        <w:t>многоуровневое</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образование</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структурные</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элементы</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которого</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функционируют</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и</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взаимодействуют</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под</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контролем</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климатических</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факторов</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В</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качестве</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объекта</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исследования</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и</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классификации</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он</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был</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рассмотрен</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нами</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с</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разной</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степенью</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генерализации</w:t>
      </w:r>
      <w:r w:rsidRPr="00931246">
        <w:rPr>
          <w:rFonts w:ascii="Helvetica" w:hAnsi="Helvetica" w:cs="Helvetica"/>
          <w:b/>
          <w:bCs/>
          <w:color w:val="222222"/>
          <w:sz w:val="21"/>
          <w:szCs w:val="21"/>
        </w:rPr>
        <w:t xml:space="preserve"> : </w:t>
      </w:r>
      <w:r w:rsidRPr="00931246">
        <w:rPr>
          <w:rFonts w:ascii="Helvetica" w:hAnsi="Helvetica" w:cs="Helvetica" w:hint="eastAsia"/>
          <w:b/>
          <w:bCs/>
          <w:color w:val="222222"/>
          <w:sz w:val="21"/>
          <w:szCs w:val="21"/>
        </w:rPr>
        <w:t>на</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топологическом</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уровне</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конкретные</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профили</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катены</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региональном</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диагностические</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таблицы</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типов</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леса</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и</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эколого</w:t>
      </w:r>
      <w:r w:rsidRPr="00931246">
        <w:rPr>
          <w:rFonts w:ascii="Helvetica" w:hAnsi="Helvetica" w:cs="Helvetica"/>
          <w:b/>
          <w:bCs/>
          <w:color w:val="222222"/>
          <w:sz w:val="21"/>
          <w:szCs w:val="21"/>
        </w:rPr>
        <w:t>-</w:t>
      </w:r>
      <w:r w:rsidRPr="00931246">
        <w:rPr>
          <w:rFonts w:ascii="Helvetica" w:hAnsi="Helvetica" w:cs="Helvetica" w:hint="eastAsia"/>
          <w:b/>
          <w:bCs/>
          <w:color w:val="222222"/>
          <w:sz w:val="21"/>
          <w:szCs w:val="21"/>
        </w:rPr>
        <w:t>хозяйственных</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групп</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типов</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леса</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и</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субконтинентальном</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климатические</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ординации</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лесорастительных</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поясов</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зон</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и</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биомов</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в</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многомерном</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и</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двумерном</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параметрическом</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пространстве</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Показано</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что</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непрерывность</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и</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дискретность</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его</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неотъемлемые</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свойства</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поэтому</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на</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всех</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уровнях</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иерархии</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целесообразно</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применение</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методов</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ординации</w:t>
      </w:r>
      <w:r w:rsidRPr="00931246">
        <w:rPr>
          <w:rFonts w:ascii="Helvetica" w:hAnsi="Helvetica" w:cs="Helvetica"/>
          <w:b/>
          <w:bCs/>
          <w:color w:val="222222"/>
          <w:sz w:val="21"/>
          <w:szCs w:val="21"/>
        </w:rPr>
        <w:t>.</w:t>
      </w:r>
    </w:p>
    <w:p w14:paraId="5026FB07" w14:textId="77777777" w:rsidR="00931246" w:rsidRPr="00931246" w:rsidRDefault="00931246" w:rsidP="00931246">
      <w:pPr>
        <w:rPr>
          <w:rFonts w:ascii="Helvetica" w:hAnsi="Helvetica" w:cs="Helvetica"/>
          <w:b/>
          <w:bCs/>
          <w:color w:val="222222"/>
          <w:sz w:val="21"/>
          <w:szCs w:val="21"/>
        </w:rPr>
      </w:pPr>
    </w:p>
    <w:p w14:paraId="02792A37" w14:textId="77777777" w:rsidR="00931246" w:rsidRPr="00931246" w:rsidRDefault="00931246" w:rsidP="00931246">
      <w:pPr>
        <w:rPr>
          <w:rFonts w:ascii="Helvetica" w:hAnsi="Helvetica" w:cs="Helvetica"/>
          <w:b/>
          <w:bCs/>
          <w:color w:val="222222"/>
          <w:sz w:val="21"/>
          <w:szCs w:val="21"/>
        </w:rPr>
      </w:pPr>
      <w:r w:rsidRPr="00931246">
        <w:rPr>
          <w:rFonts w:ascii="Helvetica" w:hAnsi="Helvetica" w:cs="Helvetica" w:hint="eastAsia"/>
          <w:b/>
          <w:bCs/>
          <w:color w:val="222222"/>
          <w:sz w:val="21"/>
          <w:szCs w:val="21"/>
        </w:rPr>
        <w:t>Исследования</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типологической</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структуры</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лесорастительных</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округов</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и</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провинций</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Сибири</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показывают</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что</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обобщенная</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классификация</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лесных</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экосистем</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приемлемая</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для</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задач</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моделирования</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и</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прогноза</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лесного</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покрова</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может</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быть</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построена</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лишь</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на</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базе</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лесорастительного</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природного</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районирования</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учитывающего</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закономерности</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секторности</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зональности</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провинциальности</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и</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высотной</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поясности</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Такая</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классификация</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может</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быть</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встроена</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в</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общую</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систему</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биомов</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суши</w:t>
      </w:r>
      <w:r w:rsidRPr="00931246">
        <w:rPr>
          <w:rFonts w:ascii="Helvetica" w:hAnsi="Helvetica" w:cs="Helvetica"/>
          <w:b/>
          <w:bCs/>
          <w:color w:val="222222"/>
          <w:sz w:val="21"/>
          <w:szCs w:val="21"/>
        </w:rPr>
        <w:t>.</w:t>
      </w:r>
    </w:p>
    <w:p w14:paraId="7D553E51" w14:textId="77777777" w:rsidR="00931246" w:rsidRPr="00931246" w:rsidRDefault="00931246" w:rsidP="00931246">
      <w:pPr>
        <w:rPr>
          <w:rFonts w:ascii="Helvetica" w:hAnsi="Helvetica" w:cs="Helvetica"/>
          <w:b/>
          <w:bCs/>
          <w:color w:val="222222"/>
          <w:sz w:val="21"/>
          <w:szCs w:val="21"/>
        </w:rPr>
      </w:pPr>
    </w:p>
    <w:p w14:paraId="4A44AE6D" w14:textId="77777777" w:rsidR="00931246" w:rsidRPr="00931246" w:rsidRDefault="00931246" w:rsidP="00931246">
      <w:pPr>
        <w:rPr>
          <w:rFonts w:ascii="Helvetica" w:hAnsi="Helvetica" w:cs="Helvetica"/>
          <w:b/>
          <w:bCs/>
          <w:color w:val="222222"/>
          <w:sz w:val="21"/>
          <w:szCs w:val="21"/>
        </w:rPr>
      </w:pPr>
      <w:r w:rsidRPr="00931246">
        <w:rPr>
          <w:rFonts w:ascii="Helvetica" w:hAnsi="Helvetica" w:cs="Helvetica" w:hint="eastAsia"/>
          <w:b/>
          <w:bCs/>
          <w:color w:val="222222"/>
          <w:sz w:val="21"/>
          <w:szCs w:val="21"/>
        </w:rPr>
        <w:t>Секторно</w:t>
      </w:r>
      <w:r w:rsidRPr="00931246">
        <w:rPr>
          <w:rFonts w:ascii="Helvetica" w:hAnsi="Helvetica" w:cs="Helvetica"/>
          <w:b/>
          <w:bCs/>
          <w:color w:val="222222"/>
          <w:sz w:val="21"/>
          <w:szCs w:val="21"/>
        </w:rPr>
        <w:t>-</w:t>
      </w:r>
      <w:r w:rsidRPr="00931246">
        <w:rPr>
          <w:rFonts w:ascii="Helvetica" w:hAnsi="Helvetica" w:cs="Helvetica" w:hint="eastAsia"/>
          <w:b/>
          <w:bCs/>
          <w:color w:val="222222"/>
          <w:sz w:val="21"/>
          <w:szCs w:val="21"/>
        </w:rPr>
        <w:t>зональную</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дифференциацию</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лесного</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покрова</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в</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горах</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определяет</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прежде</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всего</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режим</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увлажнения</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макросклонов</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поскольку</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континентальность</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здесь</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в</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целом</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снижена</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Показано</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что</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структурам</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высотной</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поясности</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вертикальной</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зональности</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принадлежит</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особая</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диагностическая</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роль</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в</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определении</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соответствующих</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климатических</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фаций</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горных</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лесов</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и</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секторов</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увлажнения</w:t>
      </w:r>
      <w:r w:rsidRPr="00931246">
        <w:rPr>
          <w:rFonts w:ascii="Helvetica" w:hAnsi="Helvetica" w:cs="Helvetica"/>
          <w:b/>
          <w:bCs/>
          <w:color w:val="222222"/>
          <w:sz w:val="21"/>
          <w:szCs w:val="21"/>
        </w:rPr>
        <w:t>-</w:t>
      </w:r>
      <w:r w:rsidRPr="00931246">
        <w:rPr>
          <w:rFonts w:ascii="Helvetica" w:hAnsi="Helvetica" w:cs="Helvetica" w:hint="eastAsia"/>
          <w:b/>
          <w:bCs/>
          <w:color w:val="222222"/>
          <w:sz w:val="21"/>
          <w:szCs w:val="21"/>
        </w:rPr>
        <w:t>континентальности</w:t>
      </w:r>
      <w:r w:rsidRPr="00931246">
        <w:rPr>
          <w:rFonts w:ascii="Helvetica" w:hAnsi="Helvetica" w:cs="Helvetica"/>
          <w:b/>
          <w:bCs/>
          <w:color w:val="222222"/>
          <w:sz w:val="21"/>
          <w:szCs w:val="21"/>
        </w:rPr>
        <w:t>.</w:t>
      </w:r>
    </w:p>
    <w:p w14:paraId="47E465E3" w14:textId="77777777" w:rsidR="00931246" w:rsidRPr="00931246" w:rsidRDefault="00931246" w:rsidP="00931246">
      <w:pPr>
        <w:rPr>
          <w:rFonts w:ascii="Helvetica" w:hAnsi="Helvetica" w:cs="Helvetica"/>
          <w:b/>
          <w:bCs/>
          <w:color w:val="222222"/>
          <w:sz w:val="21"/>
          <w:szCs w:val="21"/>
        </w:rPr>
      </w:pPr>
    </w:p>
    <w:p w14:paraId="20258A96" w14:textId="77777777" w:rsidR="00931246" w:rsidRPr="00931246" w:rsidRDefault="00931246" w:rsidP="00931246">
      <w:pPr>
        <w:rPr>
          <w:rFonts w:ascii="Helvetica" w:hAnsi="Helvetica" w:cs="Helvetica"/>
          <w:b/>
          <w:bCs/>
          <w:color w:val="222222"/>
          <w:sz w:val="21"/>
          <w:szCs w:val="21"/>
        </w:rPr>
      </w:pPr>
      <w:r w:rsidRPr="00931246">
        <w:rPr>
          <w:rFonts w:ascii="Helvetica" w:hAnsi="Helvetica" w:cs="Helvetica" w:hint="eastAsia"/>
          <w:b/>
          <w:bCs/>
          <w:color w:val="222222"/>
          <w:sz w:val="21"/>
          <w:szCs w:val="21"/>
        </w:rPr>
        <w:t>На</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примере</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крупного</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региона</w:t>
      </w:r>
      <w:r w:rsidRPr="00931246">
        <w:rPr>
          <w:rFonts w:ascii="Helvetica" w:hAnsi="Helvetica" w:cs="Helvetica"/>
          <w:b/>
          <w:bCs/>
          <w:color w:val="222222"/>
          <w:sz w:val="21"/>
          <w:szCs w:val="21"/>
        </w:rPr>
        <w:t xml:space="preserve"> - </w:t>
      </w:r>
      <w:r w:rsidRPr="00931246">
        <w:rPr>
          <w:rFonts w:ascii="Helvetica" w:hAnsi="Helvetica" w:cs="Helvetica" w:hint="eastAsia"/>
          <w:b/>
          <w:bCs/>
          <w:color w:val="222222"/>
          <w:sz w:val="21"/>
          <w:szCs w:val="21"/>
        </w:rPr>
        <w:t>Сибири</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показан</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вс</w:t>
      </w:r>
      <w:r w:rsidRPr="00931246">
        <w:rPr>
          <w:rFonts w:ascii="Helvetica" w:hAnsi="Helvetica" w:cs="Helvetica" w:hint="eastAsia"/>
          <w:b/>
          <w:bCs/>
          <w:color w:val="222222"/>
          <w:sz w:val="21"/>
          <w:szCs w:val="21"/>
        </w:rPr>
        <w:lastRenderedPageBreak/>
        <w:t>еобщий</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характер</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действия</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закономерностей</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секторности</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обязанных</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прежде</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всего</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степени</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континентальности</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макроклимата</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секторы</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континентальное™</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зональности</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и</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провинциальности</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секторы</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гумидности</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Количественно</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подтверждено</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существование</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трех</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биоклиматических</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секторов</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выделяемых</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по</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степени</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гумидности</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и</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континентальности</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на</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равнинно</w:t>
      </w:r>
      <w:r w:rsidRPr="00931246">
        <w:rPr>
          <w:rFonts w:ascii="Helvetica" w:hAnsi="Helvetica" w:cs="Helvetica"/>
          <w:b/>
          <w:bCs/>
          <w:color w:val="222222"/>
          <w:sz w:val="21"/>
          <w:szCs w:val="21"/>
        </w:rPr>
        <w:t>-</w:t>
      </w:r>
      <w:r w:rsidRPr="00931246">
        <w:rPr>
          <w:rFonts w:ascii="Helvetica" w:hAnsi="Helvetica" w:cs="Helvetica" w:hint="eastAsia"/>
          <w:b/>
          <w:bCs/>
          <w:color w:val="222222"/>
          <w:sz w:val="21"/>
          <w:szCs w:val="21"/>
        </w:rPr>
        <w:t>плоскогорной</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части</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Сибири</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и</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четырех</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секторов</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в</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горах</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Южной</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Сибири</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Это</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деление</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в</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целом</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соотносится</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с</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классификацией</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зон</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жизни</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Холдриджа</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применительно</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к</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бореальным</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лесам</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Показана</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частичная</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аналогия</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горных</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и</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равнинных</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зональных</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классов</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тайги</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подтайги</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лесостепи</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в</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семигумидных</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и</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гумидных</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секторах</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увлажнения</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и</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уникальность</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наиболее</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влажного</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пергумидного</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сектора</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на</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наветренных</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макросклонах</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гор</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Южной</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Сибири</w:t>
      </w:r>
      <w:r w:rsidRPr="00931246">
        <w:rPr>
          <w:rFonts w:ascii="Helvetica" w:hAnsi="Helvetica" w:cs="Helvetica"/>
          <w:b/>
          <w:bCs/>
          <w:color w:val="222222"/>
          <w:sz w:val="21"/>
          <w:szCs w:val="21"/>
        </w:rPr>
        <w:t>.</w:t>
      </w:r>
    </w:p>
    <w:p w14:paraId="5B425D27" w14:textId="77777777" w:rsidR="00931246" w:rsidRPr="00931246" w:rsidRDefault="00931246" w:rsidP="00931246">
      <w:pPr>
        <w:rPr>
          <w:rFonts w:ascii="Helvetica" w:hAnsi="Helvetica" w:cs="Helvetica"/>
          <w:b/>
          <w:bCs/>
          <w:color w:val="222222"/>
          <w:sz w:val="21"/>
          <w:szCs w:val="21"/>
        </w:rPr>
      </w:pPr>
    </w:p>
    <w:p w14:paraId="1BFC9802" w14:textId="77777777" w:rsidR="00931246" w:rsidRPr="00931246" w:rsidRDefault="00931246" w:rsidP="00931246">
      <w:pPr>
        <w:rPr>
          <w:rFonts w:ascii="Helvetica" w:hAnsi="Helvetica" w:cs="Helvetica"/>
          <w:b/>
          <w:bCs/>
          <w:color w:val="222222"/>
          <w:sz w:val="21"/>
          <w:szCs w:val="21"/>
        </w:rPr>
      </w:pPr>
      <w:r w:rsidRPr="00931246">
        <w:rPr>
          <w:rFonts w:ascii="Helvetica" w:hAnsi="Helvetica" w:cs="Helvetica" w:hint="eastAsia"/>
          <w:b/>
          <w:bCs/>
          <w:color w:val="222222"/>
          <w:sz w:val="21"/>
          <w:szCs w:val="21"/>
        </w:rPr>
        <w:t>Разработан</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ряд</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положений</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представляющих</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интерес</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для</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общей</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концепции</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системной</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организации</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лесного</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покрова</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бореальной</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области</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Секторная</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структура</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покрова</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проявляется</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прежде</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всего</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в</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изменении</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состава</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хвойных</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формаций</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тайги</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на</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градиенте</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континентальности</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для</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всего</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континента</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и</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на</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градиенте</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увлажнения</w:t>
      </w:r>
      <w:r w:rsidRPr="00931246">
        <w:rPr>
          <w:rFonts w:ascii="Helvetica" w:hAnsi="Helvetica" w:cs="Helvetica"/>
          <w:b/>
          <w:bCs/>
          <w:color w:val="222222"/>
          <w:sz w:val="21"/>
          <w:szCs w:val="21"/>
        </w:rPr>
        <w:t xml:space="preserve"> - </w:t>
      </w:r>
      <w:r w:rsidRPr="00931246">
        <w:rPr>
          <w:rFonts w:ascii="Helvetica" w:hAnsi="Helvetica" w:cs="Helvetica" w:hint="eastAsia"/>
          <w:b/>
          <w:bCs/>
          <w:color w:val="222222"/>
          <w:sz w:val="21"/>
          <w:szCs w:val="21"/>
        </w:rPr>
        <w:t>для</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крупных</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регионов</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Сибири</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лежащих</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в</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границах</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одного</w:t>
      </w:r>
      <w:r w:rsidRPr="00931246">
        <w:rPr>
          <w:rFonts w:ascii="Helvetica" w:hAnsi="Helvetica" w:cs="Helvetica"/>
          <w:b/>
          <w:bCs/>
          <w:color w:val="222222"/>
          <w:sz w:val="21"/>
          <w:szCs w:val="21"/>
        </w:rPr>
        <w:t>-</w:t>
      </w:r>
      <w:r w:rsidRPr="00931246">
        <w:rPr>
          <w:rFonts w:ascii="Helvetica" w:hAnsi="Helvetica" w:cs="Helvetica" w:hint="eastAsia"/>
          <w:b/>
          <w:bCs/>
          <w:color w:val="222222"/>
          <w:sz w:val="21"/>
          <w:szCs w:val="21"/>
        </w:rPr>
        <w:t>двух</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секторов</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континентальности</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Зональность</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связанная</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с</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градиентом</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теплообеспеченности</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в</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границах</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умеренно</w:t>
      </w:r>
      <w:r w:rsidRPr="00931246">
        <w:rPr>
          <w:rFonts w:ascii="Helvetica" w:hAnsi="Helvetica" w:cs="Helvetica"/>
          <w:b/>
          <w:bCs/>
          <w:color w:val="222222"/>
          <w:sz w:val="21"/>
          <w:szCs w:val="21"/>
        </w:rPr>
        <w:t>-</w:t>
      </w:r>
      <w:r w:rsidRPr="00931246">
        <w:rPr>
          <w:rFonts w:ascii="Helvetica" w:hAnsi="Helvetica" w:cs="Helvetica" w:hint="eastAsia"/>
          <w:b/>
          <w:bCs/>
          <w:color w:val="222222"/>
          <w:sz w:val="21"/>
          <w:szCs w:val="21"/>
        </w:rPr>
        <w:t>холодного</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бореального</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хвойного</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биома</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проявляется</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главным</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образом</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через</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снижение</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уровня</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продуктивности</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при</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снижении</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интегрального</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показателя</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обеспеченности</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теплом</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но</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как</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правило</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не</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сопровождается</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сменой</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состава</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лесообразователей</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климаксных</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хвойных</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формаций</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в</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границах</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одного</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сектора</w:t>
      </w:r>
      <w:r w:rsidRPr="00931246">
        <w:rPr>
          <w:rFonts w:ascii="Helvetica" w:hAnsi="Helvetica" w:cs="Helvetica"/>
          <w:b/>
          <w:bCs/>
          <w:color w:val="222222"/>
          <w:sz w:val="21"/>
          <w:szCs w:val="21"/>
        </w:rPr>
        <w:t xml:space="preserve"> .</w:t>
      </w:r>
    </w:p>
    <w:p w14:paraId="44603B59" w14:textId="77777777" w:rsidR="00931246" w:rsidRPr="00931246" w:rsidRDefault="00931246" w:rsidP="00931246">
      <w:pPr>
        <w:rPr>
          <w:rFonts w:ascii="Helvetica" w:hAnsi="Helvetica" w:cs="Helvetica"/>
          <w:b/>
          <w:bCs/>
          <w:color w:val="222222"/>
          <w:sz w:val="21"/>
          <w:szCs w:val="21"/>
        </w:rPr>
      </w:pPr>
    </w:p>
    <w:p w14:paraId="3AD1AF22" w14:textId="77777777" w:rsidR="00931246" w:rsidRPr="00931246" w:rsidRDefault="00931246" w:rsidP="00931246">
      <w:pPr>
        <w:rPr>
          <w:rFonts w:ascii="Helvetica" w:hAnsi="Helvetica" w:cs="Helvetica"/>
          <w:b/>
          <w:bCs/>
          <w:color w:val="222222"/>
          <w:sz w:val="21"/>
          <w:szCs w:val="21"/>
        </w:rPr>
      </w:pPr>
      <w:r w:rsidRPr="00931246">
        <w:rPr>
          <w:rFonts w:ascii="Helvetica" w:hAnsi="Helvetica" w:cs="Helvetica" w:hint="eastAsia"/>
          <w:b/>
          <w:bCs/>
          <w:color w:val="222222"/>
          <w:sz w:val="21"/>
          <w:szCs w:val="21"/>
        </w:rPr>
        <w:t>Климатическая</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ординация</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зональных</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классов</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лесных</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экосистем</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служит</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основой</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для</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построения</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обобщенной</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классификации</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лесов</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Сибири</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Доказано</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что</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градации</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континентальности</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и</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гумидности</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зональных</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классов</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отражающие</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секторные</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закономерности</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целесообразно</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использовать</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для</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классификации</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ле</w:t>
      </w:r>
      <w:r w:rsidRPr="00931246">
        <w:rPr>
          <w:rFonts w:ascii="Helvetica" w:hAnsi="Helvetica" w:cs="Helvetica" w:hint="eastAsia"/>
          <w:b/>
          <w:bCs/>
          <w:color w:val="222222"/>
          <w:sz w:val="21"/>
          <w:szCs w:val="21"/>
        </w:rPr>
        <w:lastRenderedPageBreak/>
        <w:t>сорастительных</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зон</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поясов</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как</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в</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горах</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так</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и</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на</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равнинно</w:t>
      </w:r>
      <w:r w:rsidRPr="00931246">
        <w:rPr>
          <w:rFonts w:ascii="Helvetica" w:hAnsi="Helvetica" w:cs="Helvetica"/>
          <w:b/>
          <w:bCs/>
          <w:color w:val="222222"/>
          <w:sz w:val="21"/>
          <w:szCs w:val="21"/>
        </w:rPr>
        <w:t>-</w:t>
      </w:r>
      <w:r w:rsidRPr="00931246">
        <w:rPr>
          <w:rFonts w:ascii="Helvetica" w:hAnsi="Helvetica" w:cs="Helvetica" w:hint="eastAsia"/>
          <w:b/>
          <w:bCs/>
          <w:color w:val="222222"/>
          <w:sz w:val="21"/>
          <w:szCs w:val="21"/>
        </w:rPr>
        <w:t>плоскогорной</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части</w:t>
      </w:r>
    </w:p>
    <w:p w14:paraId="1938711D" w14:textId="77777777" w:rsidR="00931246" w:rsidRPr="00931246" w:rsidRDefault="00931246" w:rsidP="00931246">
      <w:pPr>
        <w:rPr>
          <w:rFonts w:ascii="Helvetica" w:hAnsi="Helvetica" w:cs="Helvetica"/>
          <w:b/>
          <w:bCs/>
          <w:color w:val="222222"/>
          <w:sz w:val="21"/>
          <w:szCs w:val="21"/>
        </w:rPr>
      </w:pPr>
    </w:p>
    <w:p w14:paraId="25581D22" w14:textId="77777777" w:rsidR="00931246" w:rsidRPr="00931246" w:rsidRDefault="00931246" w:rsidP="00931246">
      <w:pPr>
        <w:rPr>
          <w:rFonts w:ascii="Helvetica" w:hAnsi="Helvetica" w:cs="Helvetica"/>
          <w:b/>
          <w:bCs/>
          <w:color w:val="222222"/>
          <w:sz w:val="21"/>
          <w:szCs w:val="21"/>
        </w:rPr>
      </w:pPr>
      <w:r w:rsidRPr="00931246">
        <w:rPr>
          <w:rFonts w:ascii="Helvetica" w:hAnsi="Helvetica" w:cs="Helvetica"/>
          <w:b/>
          <w:bCs/>
          <w:color w:val="222222"/>
          <w:sz w:val="21"/>
          <w:szCs w:val="21"/>
        </w:rPr>
        <w:t>4.6</w:t>
      </w:r>
    </w:p>
    <w:p w14:paraId="406272A6" w14:textId="77777777" w:rsidR="00931246" w:rsidRPr="00931246" w:rsidRDefault="00931246" w:rsidP="00931246">
      <w:pPr>
        <w:rPr>
          <w:rFonts w:ascii="Helvetica" w:hAnsi="Helvetica" w:cs="Helvetica"/>
          <w:b/>
          <w:bCs/>
          <w:color w:val="222222"/>
          <w:sz w:val="21"/>
          <w:szCs w:val="21"/>
        </w:rPr>
      </w:pPr>
    </w:p>
    <w:p w14:paraId="1BD52738" w14:textId="77777777" w:rsidR="00931246" w:rsidRPr="00931246" w:rsidRDefault="00931246" w:rsidP="00931246">
      <w:pPr>
        <w:rPr>
          <w:rFonts w:ascii="Helvetica" w:hAnsi="Helvetica" w:cs="Helvetica"/>
          <w:b/>
          <w:bCs/>
          <w:color w:val="222222"/>
          <w:sz w:val="21"/>
          <w:szCs w:val="21"/>
        </w:rPr>
      </w:pPr>
      <w:r w:rsidRPr="00931246">
        <w:rPr>
          <w:rFonts w:ascii="Helvetica" w:hAnsi="Helvetica" w:cs="Helvetica" w:hint="eastAsia"/>
          <w:b/>
          <w:bCs/>
          <w:color w:val="222222"/>
          <w:sz w:val="21"/>
          <w:szCs w:val="21"/>
        </w:rPr>
        <w:t>Сибири</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Количественное</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выражение</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биоклиматических</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связей</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при</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этом</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регионально</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хотя</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тенденции</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изменения</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состава</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и</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структуры</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лесного</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покрова</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в</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климатическом</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пространстве</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оказываются</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общими</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не</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только</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для</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Сибири</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но</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и</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для</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всей</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бореальной</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области</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Евразии</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Это</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позволяет</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заключить</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что</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бореальные</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леса</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Евразии</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могут</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быть</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представлены</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как</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многоуровневая</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иерархическая</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система</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моделей</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среди</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которых</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найдут</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свое</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место</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и</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представленные</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в</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работе</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климатические</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ординации</w:t>
      </w:r>
      <w:r w:rsidRPr="00931246">
        <w:rPr>
          <w:rFonts w:ascii="Helvetica" w:hAnsi="Helvetica" w:cs="Helvetica"/>
          <w:b/>
          <w:bCs/>
          <w:color w:val="222222"/>
          <w:sz w:val="21"/>
          <w:szCs w:val="21"/>
        </w:rPr>
        <w:t>.</w:t>
      </w:r>
    </w:p>
    <w:p w14:paraId="5B4E4BCF" w14:textId="77777777" w:rsidR="00931246" w:rsidRPr="00931246" w:rsidRDefault="00931246" w:rsidP="00931246">
      <w:pPr>
        <w:rPr>
          <w:rFonts w:ascii="Helvetica" w:hAnsi="Helvetica" w:cs="Helvetica"/>
          <w:b/>
          <w:bCs/>
          <w:color w:val="222222"/>
          <w:sz w:val="21"/>
          <w:szCs w:val="21"/>
        </w:rPr>
      </w:pPr>
    </w:p>
    <w:p w14:paraId="65BF3471" w14:textId="77777777" w:rsidR="00931246" w:rsidRPr="00931246" w:rsidRDefault="00931246" w:rsidP="00931246">
      <w:pPr>
        <w:rPr>
          <w:rFonts w:ascii="Helvetica" w:hAnsi="Helvetica" w:cs="Helvetica"/>
          <w:b/>
          <w:bCs/>
          <w:color w:val="222222"/>
          <w:sz w:val="21"/>
          <w:szCs w:val="21"/>
        </w:rPr>
      </w:pPr>
      <w:r w:rsidRPr="00931246">
        <w:rPr>
          <w:rFonts w:ascii="Helvetica" w:hAnsi="Helvetica" w:cs="Helvetica" w:hint="eastAsia"/>
          <w:b/>
          <w:bCs/>
          <w:color w:val="222222"/>
          <w:sz w:val="21"/>
          <w:szCs w:val="21"/>
        </w:rPr>
        <w:t>Важнейшей</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задачей</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современного</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этапа</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является</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прогноз</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лесного</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покрова</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который</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опирается</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на</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знание</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не</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только</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потенциального</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но</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и</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фактического</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состояния</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лесов</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и</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на</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пространственно</w:t>
      </w:r>
      <w:r w:rsidRPr="00931246">
        <w:rPr>
          <w:rFonts w:ascii="Helvetica" w:hAnsi="Helvetica" w:cs="Helvetica"/>
          <w:b/>
          <w:bCs/>
          <w:color w:val="222222"/>
          <w:sz w:val="21"/>
          <w:szCs w:val="21"/>
        </w:rPr>
        <w:t>-</w:t>
      </w:r>
      <w:r w:rsidRPr="00931246">
        <w:rPr>
          <w:rFonts w:ascii="Helvetica" w:hAnsi="Helvetica" w:cs="Helvetica" w:hint="eastAsia"/>
          <w:b/>
          <w:bCs/>
          <w:color w:val="222222"/>
          <w:sz w:val="21"/>
          <w:szCs w:val="21"/>
        </w:rPr>
        <w:t>временные</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характеристики</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лесных</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экосистем</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разного</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ранга</w:t>
      </w:r>
      <w:r w:rsidRPr="00931246">
        <w:rPr>
          <w:rFonts w:ascii="Helvetica" w:hAnsi="Helvetica" w:cs="Helvetica"/>
          <w:b/>
          <w:bCs/>
          <w:color w:val="222222"/>
          <w:sz w:val="21"/>
          <w:szCs w:val="21"/>
        </w:rPr>
        <w:t xml:space="preserve"> - </w:t>
      </w:r>
      <w:r w:rsidRPr="00931246">
        <w:rPr>
          <w:rFonts w:ascii="Helvetica" w:hAnsi="Helvetica" w:cs="Helvetica" w:hint="eastAsia"/>
          <w:b/>
          <w:bCs/>
          <w:color w:val="222222"/>
          <w:sz w:val="21"/>
          <w:szCs w:val="21"/>
        </w:rPr>
        <w:t>от</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биогеоценозов</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до</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их</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зональных</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и</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поясных</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комплексов</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Эта</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задача</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остается</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на</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перспективу</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и</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требует</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для</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своего</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решения</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объединения</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усилий</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специалистов</w:t>
      </w:r>
      <w:r w:rsidRPr="00931246">
        <w:rPr>
          <w:rFonts w:ascii="Helvetica" w:hAnsi="Helvetica" w:cs="Helvetica"/>
          <w:b/>
          <w:bCs/>
          <w:color w:val="222222"/>
          <w:sz w:val="21"/>
          <w:szCs w:val="21"/>
        </w:rPr>
        <w:t>-</w:t>
      </w:r>
      <w:r w:rsidRPr="00931246">
        <w:rPr>
          <w:rFonts w:ascii="Helvetica" w:hAnsi="Helvetica" w:cs="Helvetica" w:hint="eastAsia"/>
          <w:b/>
          <w:bCs/>
          <w:color w:val="222222"/>
          <w:sz w:val="21"/>
          <w:szCs w:val="21"/>
        </w:rPr>
        <w:t>экспертов</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разного</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профиля</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исследующих</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биогеоценотический</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покров</w:t>
      </w:r>
      <w:r w:rsidRPr="00931246">
        <w:rPr>
          <w:rFonts w:ascii="Helvetica" w:hAnsi="Helvetica" w:cs="Helvetica"/>
          <w:b/>
          <w:bCs/>
          <w:color w:val="222222"/>
          <w:sz w:val="21"/>
          <w:szCs w:val="21"/>
        </w:rPr>
        <w:t>.</w:t>
      </w:r>
    </w:p>
    <w:p w14:paraId="734BB0A2" w14:textId="77777777" w:rsidR="00931246" w:rsidRPr="00931246" w:rsidRDefault="00931246" w:rsidP="00931246">
      <w:pPr>
        <w:rPr>
          <w:rFonts w:ascii="Helvetica" w:hAnsi="Helvetica" w:cs="Helvetica"/>
          <w:b/>
          <w:bCs/>
          <w:color w:val="222222"/>
          <w:sz w:val="21"/>
          <w:szCs w:val="21"/>
        </w:rPr>
      </w:pPr>
    </w:p>
    <w:p w14:paraId="39C43209" w14:textId="77777777" w:rsidR="00931246" w:rsidRPr="00931246" w:rsidRDefault="00931246" w:rsidP="00931246">
      <w:pPr>
        <w:rPr>
          <w:rFonts w:ascii="Helvetica" w:hAnsi="Helvetica" w:cs="Helvetica"/>
          <w:b/>
          <w:bCs/>
          <w:color w:val="222222"/>
          <w:sz w:val="21"/>
          <w:szCs w:val="21"/>
        </w:rPr>
      </w:pPr>
      <w:r w:rsidRPr="00931246">
        <w:rPr>
          <w:rFonts w:ascii="Helvetica" w:hAnsi="Helvetica" w:cs="Helvetica" w:hint="eastAsia"/>
          <w:b/>
          <w:bCs/>
          <w:color w:val="222222"/>
          <w:sz w:val="21"/>
          <w:szCs w:val="21"/>
        </w:rPr>
        <w:t>Представляется</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перспективным</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расширение</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информационной</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модели</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w:t>
      </w:r>
      <w:r w:rsidRPr="00931246">
        <w:rPr>
          <w:rFonts w:ascii="Helvetica" w:hAnsi="Helvetica" w:cs="Helvetica" w:hint="eastAsia"/>
          <w:b/>
          <w:bCs/>
          <w:color w:val="222222"/>
          <w:sz w:val="21"/>
          <w:szCs w:val="21"/>
        </w:rPr>
        <w:t>АИС</w:t>
      </w:r>
      <w:r w:rsidRPr="00931246">
        <w:rPr>
          <w:rFonts w:ascii="Helvetica" w:hAnsi="Helvetica" w:cs="Helvetica"/>
          <w:b/>
          <w:bCs/>
          <w:color w:val="222222"/>
          <w:sz w:val="21"/>
          <w:szCs w:val="21"/>
        </w:rPr>
        <w:t>-</w:t>
      </w:r>
      <w:r w:rsidRPr="00931246">
        <w:rPr>
          <w:rFonts w:ascii="Helvetica" w:hAnsi="Helvetica" w:cs="Helvetica" w:hint="eastAsia"/>
          <w:b/>
          <w:bCs/>
          <w:color w:val="222222"/>
          <w:sz w:val="21"/>
          <w:szCs w:val="21"/>
        </w:rPr>
        <w:t>БИОМ</w:t>
      </w:r>
      <w:r w:rsidRPr="00931246">
        <w:rPr>
          <w:rFonts w:ascii="Helvetica" w:hAnsi="Helvetica" w:cs="Helvetica" w:hint="eastAsia"/>
          <w:b/>
          <w:bCs/>
          <w:color w:val="222222"/>
          <w:sz w:val="21"/>
          <w:szCs w:val="21"/>
        </w:rPr>
        <w:t>»</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для</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построения</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вероятностного</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прогноза</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состава</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продуктивности</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и</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других</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характеристик</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лесного</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покрова</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по</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задаваемым</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параметрам</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климата</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Построенные</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графические</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портреты</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зон</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и</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высотных</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поясов</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при</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этом</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могут</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играть</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роль</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матрицы</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для</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нанесения</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новых</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w:t>
      </w:r>
      <w:r w:rsidRPr="00931246">
        <w:rPr>
          <w:rFonts w:ascii="Helvetica" w:hAnsi="Helvetica" w:cs="Helvetica" w:hint="eastAsia"/>
          <w:b/>
          <w:bCs/>
          <w:color w:val="222222"/>
          <w:sz w:val="21"/>
          <w:szCs w:val="21"/>
        </w:rPr>
        <w:t>слоев</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информации</w:t>
      </w:r>
      <w:r w:rsidRPr="00931246">
        <w:rPr>
          <w:rFonts w:ascii="Helvetica" w:hAnsi="Helvetica" w:cs="Helvetica" w:hint="eastAsia"/>
          <w:b/>
          <w:bCs/>
          <w:color w:val="222222"/>
          <w:sz w:val="21"/>
          <w:szCs w:val="21"/>
        </w:rPr>
        <w:t>»</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в</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т</w:t>
      </w:r>
      <w:r w:rsidRPr="00931246">
        <w:rPr>
          <w:rFonts w:ascii="Helvetica" w:hAnsi="Helvetica" w:cs="Helvetica"/>
          <w:b/>
          <w:bCs/>
          <w:color w:val="222222"/>
          <w:sz w:val="21"/>
          <w:szCs w:val="21"/>
        </w:rPr>
        <w:t>.</w:t>
      </w:r>
      <w:r w:rsidRPr="00931246">
        <w:rPr>
          <w:rFonts w:ascii="Helvetica" w:hAnsi="Helvetica" w:cs="Helvetica" w:hint="eastAsia"/>
          <w:b/>
          <w:bCs/>
          <w:color w:val="222222"/>
          <w:sz w:val="21"/>
          <w:szCs w:val="21"/>
        </w:rPr>
        <w:t>ч</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пирологических</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характеристик</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направлений</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сукцессий</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вероятностей</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нарушения</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лесных</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массивов</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энтомовредителями</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а</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также</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с</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учетом</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популяционного</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состава</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древесных</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пород</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ареалов</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лесообразова</w:t>
      </w:r>
      <w:r w:rsidRPr="00931246">
        <w:rPr>
          <w:rFonts w:ascii="Helvetica" w:hAnsi="Helvetica" w:cs="Helvetica" w:hint="eastAsia"/>
          <w:b/>
          <w:bCs/>
          <w:color w:val="222222"/>
          <w:sz w:val="21"/>
          <w:szCs w:val="21"/>
        </w:rPr>
        <w:lastRenderedPageBreak/>
        <w:t>телей</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с</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выделением</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зон</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их</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оптимума</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произрастания</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и</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т</w:t>
      </w:r>
      <w:r w:rsidRPr="00931246">
        <w:rPr>
          <w:rFonts w:ascii="Helvetica" w:hAnsi="Helvetica" w:cs="Helvetica"/>
          <w:b/>
          <w:bCs/>
          <w:color w:val="222222"/>
          <w:sz w:val="21"/>
          <w:szCs w:val="21"/>
        </w:rPr>
        <w:t>.</w:t>
      </w:r>
      <w:r w:rsidRPr="00931246">
        <w:rPr>
          <w:rFonts w:ascii="Helvetica" w:hAnsi="Helvetica" w:cs="Helvetica" w:hint="eastAsia"/>
          <w:b/>
          <w:bCs/>
          <w:color w:val="222222"/>
          <w:sz w:val="21"/>
          <w:szCs w:val="21"/>
        </w:rPr>
        <w:t>д</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Иными</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словами</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система</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лесорастительных</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зон</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и</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поясов</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Сибири</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на</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осях</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климатических</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параметров</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выступает</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как</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принципиально</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новая</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основа</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для</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систематизации</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всей</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информации</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о</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лесах</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собираемой</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в</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автоматизированные</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базы</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данных</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ГИС</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Это</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зонально</w:t>
      </w:r>
      <w:r w:rsidRPr="00931246">
        <w:rPr>
          <w:rFonts w:ascii="Helvetica" w:hAnsi="Helvetica" w:cs="Helvetica"/>
          <w:b/>
          <w:bCs/>
          <w:color w:val="222222"/>
          <w:sz w:val="21"/>
          <w:szCs w:val="21"/>
        </w:rPr>
        <w:t>-</w:t>
      </w:r>
      <w:r w:rsidRPr="00931246">
        <w:rPr>
          <w:rFonts w:ascii="Helvetica" w:hAnsi="Helvetica" w:cs="Helvetica" w:hint="eastAsia"/>
          <w:b/>
          <w:bCs/>
          <w:color w:val="222222"/>
          <w:sz w:val="21"/>
          <w:szCs w:val="21"/>
        </w:rPr>
        <w:t>региональный</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уровень</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моделирования</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и</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генерализации</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информации</w:t>
      </w:r>
      <w:r w:rsidRPr="00931246">
        <w:rPr>
          <w:rFonts w:ascii="Helvetica" w:hAnsi="Helvetica" w:cs="Helvetica"/>
          <w:b/>
          <w:bCs/>
          <w:color w:val="222222"/>
          <w:sz w:val="21"/>
          <w:szCs w:val="21"/>
        </w:rPr>
        <w:t>.</w:t>
      </w:r>
    </w:p>
    <w:p w14:paraId="36C04E6C" w14:textId="77777777" w:rsidR="00931246" w:rsidRPr="00931246" w:rsidRDefault="00931246" w:rsidP="00931246">
      <w:pPr>
        <w:rPr>
          <w:rFonts w:ascii="Helvetica" w:hAnsi="Helvetica" w:cs="Helvetica"/>
          <w:b/>
          <w:bCs/>
          <w:color w:val="222222"/>
          <w:sz w:val="21"/>
          <w:szCs w:val="21"/>
        </w:rPr>
      </w:pPr>
    </w:p>
    <w:p w14:paraId="0A8D6632" w14:textId="77777777" w:rsidR="00931246" w:rsidRPr="00931246" w:rsidRDefault="00931246" w:rsidP="00931246">
      <w:pPr>
        <w:rPr>
          <w:rFonts w:ascii="Helvetica" w:hAnsi="Helvetica" w:cs="Helvetica"/>
          <w:b/>
          <w:bCs/>
          <w:color w:val="222222"/>
          <w:sz w:val="21"/>
          <w:szCs w:val="21"/>
        </w:rPr>
      </w:pPr>
    </w:p>
    <w:p w14:paraId="4CCADE6E" w14:textId="6D964149" w:rsidR="004F7911" w:rsidRPr="00931246" w:rsidRDefault="00931246" w:rsidP="00931246">
      <w:r w:rsidRPr="00931246">
        <w:rPr>
          <w:rFonts w:ascii="Helvetica" w:hAnsi="Helvetica" w:cs="Helvetica" w:hint="eastAsia"/>
          <w:b/>
          <w:bCs/>
          <w:color w:val="222222"/>
          <w:sz w:val="21"/>
          <w:szCs w:val="21"/>
        </w:rPr>
        <w:t>При</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решении</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многих</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задач</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практической</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направленности</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включая</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прогноз</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и</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картографирование</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лесного</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покрова</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на</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базе</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новой</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информации</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и</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в</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первую</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очередь</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космических</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снимков</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АУНИЯ</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этот</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уровень</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становится</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ключевым</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Использование</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аэрокосмической</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съемки</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и</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современных</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автоматизированных</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средств</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ее</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обработки</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позволяет</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считывать</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сигналы</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о</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степени</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дифференциации</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территорий</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по</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термике</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особенно</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четко</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разграниченной</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в</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горах</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Это</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позволяет</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уже</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на</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данном</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этапе</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уточнять</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выявленные</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пространственные</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закономерности</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с</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учетом</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особенностей</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ландшафтной</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структуры</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конкретного</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горного</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лесхоза</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а</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следовательно</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создает</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условия</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для</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перехода</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на</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ландшафтно</w:t>
      </w:r>
      <w:r w:rsidRPr="00931246">
        <w:rPr>
          <w:rFonts w:ascii="Helvetica" w:hAnsi="Helvetica" w:cs="Helvetica"/>
          <w:b/>
          <w:bCs/>
          <w:color w:val="222222"/>
          <w:sz w:val="21"/>
          <w:szCs w:val="21"/>
        </w:rPr>
        <w:t>-</w:t>
      </w:r>
      <w:r w:rsidRPr="00931246">
        <w:rPr>
          <w:rFonts w:ascii="Helvetica" w:hAnsi="Helvetica" w:cs="Helvetica" w:hint="eastAsia"/>
          <w:b/>
          <w:bCs/>
          <w:color w:val="222222"/>
          <w:sz w:val="21"/>
          <w:szCs w:val="21"/>
        </w:rPr>
        <w:t>экологическую</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основу</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для</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оптимизации</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режимов</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лесопользования</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и</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природопользования</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в</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целом</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Как</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следует</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из</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данной</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работы</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такая</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основа</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включает</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в</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себя</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и</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классификацию</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территории</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на</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основе</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количественных</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параметров</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и</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закономерностей</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секторно</w:t>
      </w:r>
      <w:r w:rsidRPr="00931246">
        <w:rPr>
          <w:rFonts w:ascii="Helvetica" w:hAnsi="Helvetica" w:cs="Helvetica"/>
          <w:b/>
          <w:bCs/>
          <w:color w:val="222222"/>
          <w:sz w:val="21"/>
          <w:szCs w:val="21"/>
        </w:rPr>
        <w:t>-</w:t>
      </w:r>
      <w:r w:rsidRPr="00931246">
        <w:rPr>
          <w:rFonts w:ascii="Helvetica" w:hAnsi="Helvetica" w:cs="Helvetica" w:hint="eastAsia"/>
          <w:b/>
          <w:bCs/>
          <w:color w:val="222222"/>
          <w:sz w:val="21"/>
          <w:szCs w:val="21"/>
        </w:rPr>
        <w:t>сти</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зональности</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и</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высотной</w:t>
      </w:r>
      <w:r w:rsidRPr="00931246">
        <w:rPr>
          <w:rFonts w:ascii="Helvetica" w:hAnsi="Helvetica" w:cs="Helvetica"/>
          <w:b/>
          <w:bCs/>
          <w:color w:val="222222"/>
          <w:sz w:val="21"/>
          <w:szCs w:val="21"/>
        </w:rPr>
        <w:t xml:space="preserve"> </w:t>
      </w:r>
      <w:r w:rsidRPr="00931246">
        <w:rPr>
          <w:rFonts w:ascii="Helvetica" w:hAnsi="Helvetica" w:cs="Helvetica" w:hint="eastAsia"/>
          <w:b/>
          <w:bCs/>
          <w:color w:val="222222"/>
          <w:sz w:val="21"/>
          <w:szCs w:val="21"/>
        </w:rPr>
        <w:t>поясности</w:t>
      </w:r>
      <w:r w:rsidRPr="00931246">
        <w:rPr>
          <w:rFonts w:ascii="Helvetica" w:hAnsi="Helvetica" w:cs="Helvetica"/>
          <w:b/>
          <w:bCs/>
          <w:color w:val="222222"/>
          <w:sz w:val="21"/>
          <w:szCs w:val="21"/>
        </w:rPr>
        <w:t>.</w:t>
      </w:r>
    </w:p>
    <w:sectPr w:rsidR="004F7911" w:rsidRPr="00931246"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93C66C" w14:textId="77777777" w:rsidR="00D54C50" w:rsidRDefault="00D54C50">
      <w:pPr>
        <w:spacing w:after="0" w:line="240" w:lineRule="auto"/>
      </w:pPr>
      <w:r>
        <w:separator/>
      </w:r>
    </w:p>
  </w:endnote>
  <w:endnote w:type="continuationSeparator" w:id="0">
    <w:p w14:paraId="3A8BAF17" w14:textId="77777777" w:rsidR="00D54C50" w:rsidRDefault="00D54C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6DD646" w14:textId="77777777" w:rsidR="00D54C50" w:rsidRDefault="00D54C50"/>
    <w:p w14:paraId="11C237D0" w14:textId="77777777" w:rsidR="00D54C50" w:rsidRDefault="00D54C50"/>
    <w:p w14:paraId="62E3EE1E" w14:textId="77777777" w:rsidR="00D54C50" w:rsidRDefault="00D54C50"/>
    <w:p w14:paraId="5D32E0A5" w14:textId="77777777" w:rsidR="00D54C50" w:rsidRDefault="00D54C50"/>
    <w:p w14:paraId="03E0FB6D" w14:textId="77777777" w:rsidR="00D54C50" w:rsidRDefault="00D54C50"/>
    <w:p w14:paraId="691A4422" w14:textId="77777777" w:rsidR="00D54C50" w:rsidRDefault="00D54C50"/>
    <w:p w14:paraId="2FB4CDC1" w14:textId="77777777" w:rsidR="00D54C50" w:rsidRDefault="00D54C5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3D5A670" wp14:editId="465EF8C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FA70DC" w14:textId="77777777" w:rsidR="00D54C50" w:rsidRDefault="00D54C5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3D5A67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5FA70DC" w14:textId="77777777" w:rsidR="00D54C50" w:rsidRDefault="00D54C5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6463330" w14:textId="77777777" w:rsidR="00D54C50" w:rsidRDefault="00D54C50"/>
    <w:p w14:paraId="0E269C9F" w14:textId="77777777" w:rsidR="00D54C50" w:rsidRDefault="00D54C50"/>
    <w:p w14:paraId="7A532D9D" w14:textId="77777777" w:rsidR="00D54C50" w:rsidRDefault="00D54C5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47A6E7D" wp14:editId="27ED91D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84E9B1" w14:textId="77777777" w:rsidR="00D54C50" w:rsidRDefault="00D54C50"/>
                          <w:p w14:paraId="2D061DB8" w14:textId="77777777" w:rsidR="00D54C50" w:rsidRDefault="00D54C5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47A6E7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384E9B1" w14:textId="77777777" w:rsidR="00D54C50" w:rsidRDefault="00D54C50"/>
                    <w:p w14:paraId="2D061DB8" w14:textId="77777777" w:rsidR="00D54C50" w:rsidRDefault="00D54C5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409E688" w14:textId="77777777" w:rsidR="00D54C50" w:rsidRDefault="00D54C50"/>
    <w:p w14:paraId="6ADDCB0B" w14:textId="77777777" w:rsidR="00D54C50" w:rsidRDefault="00D54C50">
      <w:pPr>
        <w:rPr>
          <w:sz w:val="2"/>
          <w:szCs w:val="2"/>
        </w:rPr>
      </w:pPr>
    </w:p>
    <w:p w14:paraId="59C34474" w14:textId="77777777" w:rsidR="00D54C50" w:rsidRDefault="00D54C50"/>
    <w:p w14:paraId="3325FFDE" w14:textId="77777777" w:rsidR="00D54C50" w:rsidRDefault="00D54C50">
      <w:pPr>
        <w:spacing w:after="0" w:line="240" w:lineRule="auto"/>
      </w:pPr>
    </w:p>
  </w:footnote>
  <w:footnote w:type="continuationSeparator" w:id="0">
    <w:p w14:paraId="1C198881" w14:textId="77777777" w:rsidR="00D54C50" w:rsidRDefault="00D54C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C50"/>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195274</TotalTime>
  <Pages>5</Pages>
  <Words>1118</Words>
  <Characters>6377</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7481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996</cp:revision>
  <cp:lastPrinted>2009-02-06T05:36:00Z</cp:lastPrinted>
  <dcterms:created xsi:type="dcterms:W3CDTF">2024-01-07T13:43:00Z</dcterms:created>
  <dcterms:modified xsi:type="dcterms:W3CDTF">2025-10-31T15:55:00Z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