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0E6D38" w:rsidRDefault="000E6D38" w:rsidP="000E6D38">
      <w:pPr>
        <w:jc w:val="center"/>
        <w:rPr>
          <w:b/>
          <w:sz w:val="28"/>
          <w:szCs w:val="28"/>
          <w:lang w:val="uk-UA"/>
        </w:rPr>
      </w:pPr>
      <w:bookmarkStart w:id="0" w:name="_Hlt159839706"/>
      <w:bookmarkEnd w:id="0"/>
      <w:r>
        <w:rPr>
          <w:b/>
          <w:sz w:val="28"/>
          <w:szCs w:val="28"/>
          <w:lang w:val="uk-UA"/>
        </w:rPr>
        <w:t>НАЦІОНАЛЬНИЙ ТРАНСПОРТНИЙ УНІВЕРСИТЕТ</w:t>
      </w: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jc w:val="right"/>
        <w:rPr>
          <w:sz w:val="28"/>
          <w:szCs w:val="28"/>
          <w:lang w:val="uk-UA"/>
        </w:rPr>
      </w:pPr>
      <w:r>
        <w:rPr>
          <w:sz w:val="28"/>
          <w:szCs w:val="28"/>
          <w:lang w:val="uk-UA"/>
        </w:rPr>
        <w:t>На правах рукопису</w:t>
      </w: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tabs>
          <w:tab w:val="left" w:pos="2790"/>
        </w:tabs>
        <w:rPr>
          <w:b/>
          <w:sz w:val="28"/>
          <w:szCs w:val="28"/>
          <w:lang w:val="uk-UA"/>
        </w:rPr>
      </w:pPr>
      <w:r>
        <w:rPr>
          <w:sz w:val="28"/>
          <w:szCs w:val="28"/>
          <w:lang w:val="uk-UA"/>
        </w:rPr>
        <w:tab/>
      </w:r>
      <w:r>
        <w:rPr>
          <w:b/>
          <w:sz w:val="28"/>
          <w:szCs w:val="28"/>
          <w:lang w:val="uk-UA"/>
        </w:rPr>
        <w:t>Назаренко Ярослава Ярославівна</w:t>
      </w:r>
    </w:p>
    <w:p w:rsidR="000E6D38" w:rsidRDefault="000E6D38" w:rsidP="000E6D38">
      <w:pPr>
        <w:rPr>
          <w:b/>
          <w:sz w:val="28"/>
          <w:szCs w:val="28"/>
          <w:lang w:val="uk-UA"/>
        </w:rPr>
      </w:pPr>
    </w:p>
    <w:p w:rsidR="000E6D38" w:rsidRDefault="000E6D38" w:rsidP="000E6D38">
      <w:pPr>
        <w:tabs>
          <w:tab w:val="left" w:pos="5925"/>
        </w:tabs>
        <w:rPr>
          <w:sz w:val="28"/>
          <w:szCs w:val="28"/>
          <w:lang w:val="uk-UA"/>
        </w:rPr>
      </w:pPr>
      <w:r>
        <w:rPr>
          <w:sz w:val="28"/>
          <w:szCs w:val="28"/>
          <w:lang w:val="uk-UA"/>
        </w:rPr>
        <w:tab/>
        <w:t xml:space="preserve">УДК </w:t>
      </w:r>
      <w:r>
        <w:rPr>
          <w:sz w:val="28"/>
          <w:szCs w:val="28"/>
        </w:rPr>
        <w:t>656.13</w:t>
      </w:r>
    </w:p>
    <w:p w:rsidR="000E6D38" w:rsidRDefault="000E6D38" w:rsidP="000E6D38">
      <w:pPr>
        <w:tabs>
          <w:tab w:val="left" w:pos="5925"/>
        </w:tabs>
        <w:rPr>
          <w:sz w:val="28"/>
          <w:szCs w:val="28"/>
          <w:lang w:val="uk-UA"/>
        </w:rPr>
      </w:pPr>
    </w:p>
    <w:p w:rsidR="000E6D38" w:rsidRDefault="000E6D38" w:rsidP="000E6D38">
      <w:pPr>
        <w:tabs>
          <w:tab w:val="left" w:pos="5925"/>
        </w:tabs>
        <w:spacing w:line="360" w:lineRule="auto"/>
        <w:jc w:val="center"/>
        <w:rPr>
          <w:b/>
          <w:sz w:val="28"/>
          <w:szCs w:val="28"/>
          <w:lang w:val="uk-UA"/>
        </w:rPr>
      </w:pPr>
      <w:bookmarkStart w:id="1" w:name="_GoBack"/>
      <w:r>
        <w:rPr>
          <w:b/>
          <w:sz w:val="28"/>
          <w:szCs w:val="28"/>
          <w:lang w:val="uk-UA"/>
        </w:rPr>
        <w:t>РЕФОРМУВАННЯ ТАРИФНОЇ ПОЛІТИКИ ПІДПРИЄМСТВ ПАСАЖИРСЬКОГО ТРАНСПОРТУ</w:t>
      </w:r>
    </w:p>
    <w:bookmarkEnd w:id="1"/>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tabs>
          <w:tab w:val="left" w:pos="3030"/>
        </w:tabs>
        <w:jc w:val="center"/>
        <w:rPr>
          <w:sz w:val="28"/>
          <w:szCs w:val="28"/>
          <w:lang w:val="uk-UA"/>
        </w:rPr>
      </w:pPr>
      <w:r>
        <w:rPr>
          <w:sz w:val="28"/>
          <w:szCs w:val="28"/>
          <w:lang w:val="uk-UA"/>
        </w:rPr>
        <w:t>Спеціальність 08.00.04 –</w:t>
      </w:r>
    </w:p>
    <w:p w:rsidR="000E6D38" w:rsidRDefault="000E6D38" w:rsidP="000E6D38">
      <w:pPr>
        <w:tabs>
          <w:tab w:val="left" w:pos="3030"/>
        </w:tabs>
        <w:jc w:val="center"/>
        <w:rPr>
          <w:sz w:val="28"/>
          <w:szCs w:val="28"/>
          <w:lang w:val="uk-UA"/>
        </w:rPr>
      </w:pPr>
      <w:r>
        <w:rPr>
          <w:sz w:val="28"/>
          <w:szCs w:val="28"/>
          <w:lang w:val="uk-UA"/>
        </w:rPr>
        <w:t>економіка та управління підприємствами</w:t>
      </w:r>
    </w:p>
    <w:p w:rsidR="000E6D38" w:rsidRDefault="000E6D38" w:rsidP="000E6D38">
      <w:pPr>
        <w:tabs>
          <w:tab w:val="left" w:pos="3030"/>
        </w:tabs>
        <w:jc w:val="center"/>
        <w:rPr>
          <w:sz w:val="28"/>
          <w:szCs w:val="28"/>
          <w:lang w:val="uk-UA"/>
        </w:rPr>
      </w:pPr>
      <w:r>
        <w:rPr>
          <w:sz w:val="28"/>
          <w:szCs w:val="28"/>
          <w:lang w:val="uk-UA"/>
        </w:rPr>
        <w:t>(автомобільний транспорт і дорожнє будівництво)</w:t>
      </w:r>
    </w:p>
    <w:p w:rsidR="000E6D38" w:rsidRDefault="000E6D38" w:rsidP="000E6D38">
      <w:pPr>
        <w:tabs>
          <w:tab w:val="left" w:pos="3030"/>
        </w:tabs>
        <w:jc w:val="center"/>
        <w:rPr>
          <w:sz w:val="28"/>
          <w:szCs w:val="28"/>
          <w:lang w:val="uk-UA"/>
        </w:rPr>
      </w:pPr>
    </w:p>
    <w:p w:rsidR="000E6D38" w:rsidRDefault="000E6D38" w:rsidP="000E6D38">
      <w:pPr>
        <w:tabs>
          <w:tab w:val="left" w:pos="3030"/>
        </w:tabs>
        <w:spacing w:line="360" w:lineRule="auto"/>
        <w:jc w:val="center"/>
        <w:rPr>
          <w:b/>
          <w:sz w:val="28"/>
          <w:szCs w:val="28"/>
          <w:lang w:val="uk-UA"/>
        </w:rPr>
      </w:pPr>
      <w:r>
        <w:rPr>
          <w:b/>
          <w:sz w:val="28"/>
          <w:szCs w:val="28"/>
          <w:lang w:val="uk-UA"/>
        </w:rPr>
        <w:t xml:space="preserve">Дисертація на здобуття наукового ступеня кандидата </w:t>
      </w:r>
    </w:p>
    <w:p w:rsidR="000E6D38" w:rsidRDefault="000E6D38" w:rsidP="000E6D38">
      <w:pPr>
        <w:tabs>
          <w:tab w:val="left" w:pos="3030"/>
        </w:tabs>
        <w:spacing w:line="360" w:lineRule="auto"/>
        <w:jc w:val="center"/>
        <w:rPr>
          <w:b/>
          <w:sz w:val="28"/>
          <w:szCs w:val="28"/>
          <w:lang w:val="uk-UA"/>
        </w:rPr>
      </w:pPr>
      <w:r>
        <w:rPr>
          <w:b/>
          <w:sz w:val="28"/>
          <w:szCs w:val="28"/>
          <w:lang w:val="uk-UA"/>
        </w:rPr>
        <w:t>економічних наук</w:t>
      </w:r>
    </w:p>
    <w:p w:rsidR="000E6D38" w:rsidRDefault="000E6D38" w:rsidP="000E6D38">
      <w:pPr>
        <w:spacing w:line="360" w:lineRule="auto"/>
        <w:rPr>
          <w:b/>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tabs>
          <w:tab w:val="left" w:pos="6435"/>
        </w:tabs>
        <w:rPr>
          <w:b/>
          <w:sz w:val="28"/>
          <w:szCs w:val="28"/>
          <w:lang w:val="uk-UA"/>
        </w:rPr>
      </w:pPr>
      <w:r>
        <w:rPr>
          <w:sz w:val="28"/>
          <w:szCs w:val="28"/>
          <w:lang w:val="uk-UA"/>
        </w:rPr>
        <w:tab/>
      </w:r>
      <w:r>
        <w:rPr>
          <w:b/>
          <w:sz w:val="28"/>
          <w:szCs w:val="28"/>
          <w:lang w:val="uk-UA"/>
        </w:rPr>
        <w:t>Науковий керівник</w:t>
      </w:r>
    </w:p>
    <w:p w:rsidR="000E6D38" w:rsidRDefault="000E6D38" w:rsidP="000E6D38">
      <w:pPr>
        <w:tabs>
          <w:tab w:val="left" w:pos="6435"/>
        </w:tabs>
        <w:rPr>
          <w:b/>
          <w:sz w:val="28"/>
          <w:szCs w:val="28"/>
          <w:lang w:val="uk-UA"/>
        </w:rPr>
      </w:pPr>
      <w:r>
        <w:rPr>
          <w:b/>
          <w:sz w:val="28"/>
          <w:szCs w:val="28"/>
          <w:lang w:val="uk-UA"/>
        </w:rPr>
        <w:tab/>
        <w:t xml:space="preserve">Базилюк Антоніна </w:t>
      </w:r>
    </w:p>
    <w:p w:rsidR="000E6D38" w:rsidRDefault="000E6D38" w:rsidP="000E6D38">
      <w:pPr>
        <w:tabs>
          <w:tab w:val="left" w:pos="6435"/>
        </w:tabs>
        <w:rPr>
          <w:b/>
          <w:sz w:val="28"/>
          <w:szCs w:val="28"/>
          <w:lang w:val="uk-UA"/>
        </w:rPr>
      </w:pPr>
      <w:r>
        <w:rPr>
          <w:b/>
          <w:sz w:val="28"/>
          <w:szCs w:val="28"/>
          <w:lang w:val="uk-UA"/>
        </w:rPr>
        <w:tab/>
        <w:t>Василівна</w:t>
      </w:r>
    </w:p>
    <w:p w:rsidR="000E6D38" w:rsidRDefault="000E6D38" w:rsidP="000E6D38">
      <w:pPr>
        <w:tabs>
          <w:tab w:val="left" w:pos="6435"/>
        </w:tabs>
        <w:rPr>
          <w:b/>
          <w:sz w:val="28"/>
          <w:szCs w:val="28"/>
          <w:lang w:val="uk-UA"/>
        </w:rPr>
      </w:pPr>
      <w:r>
        <w:rPr>
          <w:b/>
          <w:sz w:val="28"/>
          <w:szCs w:val="28"/>
          <w:lang w:val="uk-UA"/>
        </w:rPr>
        <w:lastRenderedPageBreak/>
        <w:tab/>
        <w:t xml:space="preserve">Доктор економічних </w:t>
      </w:r>
    </w:p>
    <w:p w:rsidR="000E6D38" w:rsidRDefault="000E6D38" w:rsidP="000E6D38">
      <w:pPr>
        <w:tabs>
          <w:tab w:val="left" w:pos="6435"/>
        </w:tabs>
        <w:rPr>
          <w:b/>
          <w:sz w:val="28"/>
          <w:szCs w:val="28"/>
          <w:lang w:val="uk-UA"/>
        </w:rPr>
      </w:pPr>
      <w:r>
        <w:rPr>
          <w:b/>
          <w:sz w:val="28"/>
          <w:szCs w:val="28"/>
          <w:lang w:val="uk-UA"/>
        </w:rPr>
        <w:tab/>
        <w:t>наук, професор</w:t>
      </w: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rPr>
          <w:sz w:val="28"/>
          <w:szCs w:val="28"/>
          <w:lang w:val="uk-UA"/>
        </w:rPr>
      </w:pPr>
    </w:p>
    <w:p w:rsidR="000E6D38" w:rsidRDefault="000E6D38" w:rsidP="000E6D38">
      <w:pPr>
        <w:tabs>
          <w:tab w:val="left" w:pos="3450"/>
        </w:tabs>
        <w:rPr>
          <w:b/>
          <w:sz w:val="28"/>
          <w:szCs w:val="28"/>
          <w:lang w:val="uk-UA"/>
        </w:rPr>
      </w:pPr>
      <w:r>
        <w:rPr>
          <w:sz w:val="28"/>
          <w:szCs w:val="28"/>
          <w:lang w:val="uk-UA"/>
        </w:rPr>
        <w:tab/>
      </w:r>
      <w:r>
        <w:rPr>
          <w:b/>
          <w:sz w:val="28"/>
          <w:szCs w:val="28"/>
          <w:lang w:val="uk-UA"/>
        </w:rPr>
        <w:t>КИЇВ - 2008</w:t>
      </w:r>
    </w:p>
    <w:p w:rsidR="000E6D38" w:rsidRDefault="000E6D38" w:rsidP="000E6D38">
      <w:pPr>
        <w:ind w:firstLine="709"/>
        <w:jc w:val="center"/>
        <w:rPr>
          <w:b/>
          <w:sz w:val="28"/>
          <w:szCs w:val="28"/>
          <w:lang w:val="uk-UA"/>
        </w:rPr>
        <w:sectPr w:rsidR="000E6D38">
          <w:headerReference w:type="even" r:id="rId10"/>
          <w:headerReference w:type="default" r:id="rId11"/>
          <w:pgSz w:w="11906" w:h="16838"/>
          <w:pgMar w:top="1134" w:right="851" w:bottom="1134" w:left="1701" w:header="708" w:footer="708" w:gutter="0"/>
          <w:pgNumType w:start="2"/>
          <w:cols w:space="708"/>
          <w:titlePg/>
          <w:docGrid w:linePitch="360"/>
        </w:sectPr>
      </w:pPr>
    </w:p>
    <w:p w:rsidR="000E6D38" w:rsidRDefault="000E6D38" w:rsidP="000E6D38">
      <w:pPr>
        <w:ind w:firstLine="709"/>
        <w:jc w:val="center"/>
        <w:rPr>
          <w:b/>
          <w:sz w:val="28"/>
          <w:szCs w:val="28"/>
          <w:lang w:val="uk-UA"/>
        </w:rPr>
      </w:pPr>
      <w:r>
        <w:rPr>
          <w:b/>
          <w:sz w:val="28"/>
          <w:szCs w:val="28"/>
          <w:lang w:val="uk-UA"/>
        </w:rPr>
        <w:lastRenderedPageBreak/>
        <w:t>ЗМІСТ</w:t>
      </w:r>
    </w:p>
    <w:p w:rsidR="000E6D38" w:rsidRDefault="000E6D38" w:rsidP="000E6D38">
      <w:pPr>
        <w:ind w:firstLine="709"/>
        <w:jc w:val="center"/>
        <w:rPr>
          <w:b/>
          <w:sz w:val="28"/>
          <w:szCs w:val="28"/>
          <w:lang w:val="uk-UA"/>
        </w:rPr>
      </w:pPr>
    </w:p>
    <w:tbl>
      <w:tblPr>
        <w:tblW w:w="9464" w:type="dxa"/>
        <w:tblLook w:val="01E0" w:firstRow="1" w:lastRow="1" w:firstColumn="1" w:lastColumn="1" w:noHBand="0" w:noVBand="0"/>
      </w:tblPr>
      <w:tblGrid>
        <w:gridCol w:w="8472"/>
        <w:gridCol w:w="992"/>
      </w:tblGrid>
      <w:tr w:rsidR="000E6D38" w:rsidTr="002B70D4">
        <w:tc>
          <w:tcPr>
            <w:tcW w:w="8472" w:type="dxa"/>
          </w:tcPr>
          <w:p w:rsidR="000E6D38" w:rsidRDefault="000E6D38" w:rsidP="002B70D4">
            <w:pPr>
              <w:spacing w:line="360" w:lineRule="auto"/>
              <w:jc w:val="both"/>
              <w:rPr>
                <w:sz w:val="28"/>
                <w:szCs w:val="28"/>
                <w:lang w:val="uk-UA"/>
              </w:rPr>
            </w:pPr>
            <w:r>
              <w:rPr>
                <w:b/>
                <w:sz w:val="28"/>
                <w:szCs w:val="28"/>
                <w:lang w:val="uk-UA"/>
              </w:rPr>
              <w:t>ВСТУП</w:t>
            </w:r>
            <w:r>
              <w:rPr>
                <w:sz w:val="28"/>
                <w:szCs w:val="28"/>
                <w:lang w:val="uk-UA"/>
              </w:rPr>
              <w:t>…………………………………………………………………...</w:t>
            </w:r>
          </w:p>
        </w:tc>
        <w:tc>
          <w:tcPr>
            <w:tcW w:w="992" w:type="dxa"/>
          </w:tcPr>
          <w:p w:rsidR="000E6D38" w:rsidRDefault="000E6D38" w:rsidP="002B70D4">
            <w:pPr>
              <w:spacing w:line="360" w:lineRule="auto"/>
              <w:jc w:val="both"/>
              <w:rPr>
                <w:sz w:val="28"/>
                <w:szCs w:val="28"/>
                <w:lang w:val="uk-UA"/>
              </w:rPr>
            </w:pPr>
            <w:r>
              <w:rPr>
                <w:sz w:val="28"/>
                <w:szCs w:val="28"/>
                <w:lang w:val="uk-UA"/>
              </w:rPr>
              <w:t>4</w:t>
            </w:r>
          </w:p>
        </w:tc>
      </w:tr>
      <w:tr w:rsidR="000E6D38" w:rsidTr="002B70D4">
        <w:tc>
          <w:tcPr>
            <w:tcW w:w="8472" w:type="dxa"/>
          </w:tcPr>
          <w:p w:rsidR="000E6D38" w:rsidRDefault="000E6D38" w:rsidP="002B70D4">
            <w:pPr>
              <w:spacing w:line="360" w:lineRule="auto"/>
              <w:jc w:val="both"/>
              <w:rPr>
                <w:b/>
                <w:sz w:val="28"/>
                <w:szCs w:val="28"/>
                <w:lang w:val="uk-UA"/>
              </w:rPr>
            </w:pPr>
            <w:r>
              <w:rPr>
                <w:b/>
                <w:sz w:val="28"/>
                <w:szCs w:val="28"/>
                <w:lang w:val="uk-UA"/>
              </w:rPr>
              <w:t>РОЗДІЛ 1. ТЕОРЕТИЧНІ АСПЕКТИ ВДОСКОНАЛЕННЯ ПРОЦЕСІВ ФОРМУВАННЯ ТАРИФНОЇ ПОЛІТИКИ</w:t>
            </w:r>
            <w:r>
              <w:rPr>
                <w:sz w:val="28"/>
                <w:szCs w:val="28"/>
                <w:lang w:val="uk-UA"/>
              </w:rPr>
              <w:t xml:space="preserve">         </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11</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1.1. Місце та роль тарифної політики в соціально-економічному розвитку суспільства …………………………………………………...</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11</w:t>
            </w:r>
          </w:p>
        </w:tc>
      </w:tr>
      <w:tr w:rsidR="000E6D38" w:rsidTr="002B70D4">
        <w:tc>
          <w:tcPr>
            <w:tcW w:w="8472" w:type="dxa"/>
          </w:tcPr>
          <w:p w:rsidR="000E6D38" w:rsidRDefault="000E6D38" w:rsidP="002B70D4">
            <w:pPr>
              <w:pStyle w:val="20"/>
              <w:spacing w:before="0" w:after="0" w:line="360" w:lineRule="auto"/>
              <w:rPr>
                <w:rFonts w:ascii="Times New Roman" w:hAnsi="Times New Roman" w:cs="Times New Roman"/>
                <w:b w:val="0"/>
                <w:i w:val="0"/>
              </w:rPr>
            </w:pPr>
            <w:r>
              <w:rPr>
                <w:rFonts w:ascii="Times New Roman" w:hAnsi="Times New Roman" w:cs="Times New Roman"/>
                <w:b w:val="0"/>
                <w:i w:val="0"/>
              </w:rPr>
              <w:t xml:space="preserve">1.2. Тарифна політика перевезення пасажирів та вантажів як об’єкт </w:t>
            </w:r>
            <w:proofErr w:type="gramStart"/>
            <w:r>
              <w:rPr>
                <w:rFonts w:ascii="Times New Roman" w:hAnsi="Times New Roman" w:cs="Times New Roman"/>
                <w:b w:val="0"/>
                <w:i w:val="0"/>
              </w:rPr>
              <w:t>досл</w:t>
            </w:r>
            <w:proofErr w:type="gramEnd"/>
            <w:r>
              <w:rPr>
                <w:rFonts w:ascii="Times New Roman" w:hAnsi="Times New Roman" w:cs="Times New Roman"/>
                <w:b w:val="0"/>
                <w:i w:val="0"/>
              </w:rPr>
              <w:t>ідження розвитку та вдосконалення ………………………………</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34</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1.3. Основні</w:t>
            </w:r>
            <w:r>
              <w:rPr>
                <w:sz w:val="28"/>
                <w:szCs w:val="28"/>
              </w:rPr>
              <w:t xml:space="preserve"> </w:t>
            </w:r>
            <w:r>
              <w:rPr>
                <w:sz w:val="28"/>
                <w:szCs w:val="28"/>
                <w:lang w:val="uk-UA"/>
              </w:rPr>
              <w:t>завдання</w:t>
            </w:r>
            <w:r>
              <w:rPr>
                <w:sz w:val="28"/>
                <w:szCs w:val="28"/>
              </w:rPr>
              <w:t xml:space="preserve"> </w:t>
            </w:r>
            <w:r>
              <w:rPr>
                <w:sz w:val="28"/>
                <w:szCs w:val="28"/>
                <w:lang w:val="uk-UA"/>
              </w:rPr>
              <w:t>вдосконалення</w:t>
            </w:r>
            <w:r>
              <w:rPr>
                <w:sz w:val="28"/>
                <w:szCs w:val="28"/>
              </w:rPr>
              <w:t xml:space="preserve"> </w:t>
            </w:r>
            <w:r>
              <w:rPr>
                <w:sz w:val="28"/>
                <w:szCs w:val="28"/>
                <w:lang w:val="uk-UA"/>
              </w:rPr>
              <w:t>тарифної</w:t>
            </w:r>
            <w:r>
              <w:rPr>
                <w:sz w:val="28"/>
                <w:szCs w:val="28"/>
              </w:rPr>
              <w:t xml:space="preserve"> </w:t>
            </w:r>
            <w:r>
              <w:rPr>
                <w:sz w:val="28"/>
                <w:szCs w:val="28"/>
                <w:lang w:val="uk-UA"/>
              </w:rPr>
              <w:t>політики ……………</w:t>
            </w:r>
          </w:p>
        </w:tc>
        <w:tc>
          <w:tcPr>
            <w:tcW w:w="992" w:type="dxa"/>
          </w:tcPr>
          <w:p w:rsidR="000E6D38" w:rsidRDefault="000E6D38" w:rsidP="002B70D4">
            <w:pPr>
              <w:spacing w:line="360" w:lineRule="auto"/>
              <w:jc w:val="both"/>
              <w:rPr>
                <w:sz w:val="28"/>
                <w:szCs w:val="28"/>
                <w:lang w:val="uk-UA"/>
              </w:rPr>
            </w:pPr>
            <w:r>
              <w:rPr>
                <w:sz w:val="28"/>
                <w:szCs w:val="28"/>
                <w:lang w:val="uk-UA"/>
              </w:rPr>
              <w:t>49</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Висновки до розділу 1 …………………………………………………..</w:t>
            </w:r>
          </w:p>
        </w:tc>
        <w:tc>
          <w:tcPr>
            <w:tcW w:w="992" w:type="dxa"/>
          </w:tcPr>
          <w:p w:rsidR="000E6D38" w:rsidRDefault="000E6D38" w:rsidP="002B70D4">
            <w:pPr>
              <w:spacing w:line="360" w:lineRule="auto"/>
              <w:jc w:val="both"/>
              <w:rPr>
                <w:sz w:val="28"/>
                <w:szCs w:val="28"/>
                <w:lang w:val="uk-UA"/>
              </w:rPr>
            </w:pPr>
            <w:r>
              <w:rPr>
                <w:sz w:val="28"/>
                <w:szCs w:val="28"/>
                <w:lang w:val="uk-UA"/>
              </w:rPr>
              <w:t>55</w:t>
            </w:r>
          </w:p>
        </w:tc>
      </w:tr>
      <w:tr w:rsidR="000E6D38" w:rsidTr="002B70D4">
        <w:tc>
          <w:tcPr>
            <w:tcW w:w="8472" w:type="dxa"/>
          </w:tcPr>
          <w:p w:rsidR="000E6D38" w:rsidRDefault="000E6D38" w:rsidP="002B70D4">
            <w:pPr>
              <w:spacing w:line="360" w:lineRule="auto"/>
              <w:jc w:val="both"/>
              <w:rPr>
                <w:b/>
                <w:sz w:val="28"/>
                <w:szCs w:val="28"/>
                <w:lang w:val="uk-UA"/>
              </w:rPr>
            </w:pPr>
            <w:r>
              <w:rPr>
                <w:b/>
                <w:sz w:val="28"/>
                <w:szCs w:val="28"/>
                <w:lang w:val="uk-UA"/>
              </w:rPr>
              <w:t>РОЗДІЛ 2. АНАЛІЗ ПРОЦЕСІВ ФОРМУВАННЯ ТАРИФНОЇ ПОЛІТИКИ НА ТРАНСПОРТІ В УКРАЇНІ</w:t>
            </w:r>
            <w:r>
              <w:rPr>
                <w:sz w:val="28"/>
                <w:szCs w:val="28"/>
                <w:lang w:val="uk-UA"/>
              </w:rPr>
              <w:t xml:space="preserve"> ……………………….</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57</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rPr>
              <w:t>2.1. Оцін</w:t>
            </w:r>
            <w:r>
              <w:rPr>
                <w:sz w:val="28"/>
                <w:szCs w:val="28"/>
                <w:lang w:val="uk-UA"/>
              </w:rPr>
              <w:t>ювання</w:t>
            </w:r>
            <w:r>
              <w:rPr>
                <w:sz w:val="28"/>
                <w:szCs w:val="28"/>
              </w:rPr>
              <w:t xml:space="preserve"> порядку визначення тарифів на перевезення пасажирів </w:t>
            </w:r>
            <w:proofErr w:type="gramStart"/>
            <w:r>
              <w:rPr>
                <w:sz w:val="28"/>
                <w:szCs w:val="28"/>
              </w:rPr>
              <w:t>в</w:t>
            </w:r>
            <w:proofErr w:type="gramEnd"/>
            <w:r>
              <w:rPr>
                <w:sz w:val="28"/>
                <w:szCs w:val="28"/>
              </w:rPr>
              <w:t xml:space="preserve"> Україні</w:t>
            </w:r>
            <w:r>
              <w:rPr>
                <w:sz w:val="28"/>
                <w:szCs w:val="28"/>
                <w:lang w:val="uk-UA"/>
              </w:rPr>
              <w:t>…..…………………………………………………</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57</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 xml:space="preserve">2.2. </w:t>
            </w:r>
            <w:r>
              <w:rPr>
                <w:sz w:val="28"/>
                <w:szCs w:val="28"/>
              </w:rPr>
              <w:t xml:space="preserve">Характеристика </w:t>
            </w:r>
            <w:r>
              <w:rPr>
                <w:sz w:val="28"/>
                <w:szCs w:val="28"/>
                <w:lang w:val="uk-UA"/>
              </w:rPr>
              <w:t>методів</w:t>
            </w:r>
            <w:r>
              <w:rPr>
                <w:sz w:val="28"/>
                <w:szCs w:val="28"/>
              </w:rPr>
              <w:t xml:space="preserve"> </w:t>
            </w:r>
            <w:r>
              <w:rPr>
                <w:sz w:val="28"/>
                <w:szCs w:val="28"/>
                <w:lang w:val="uk-UA"/>
              </w:rPr>
              <w:t>формування</w:t>
            </w:r>
            <w:r>
              <w:rPr>
                <w:sz w:val="28"/>
                <w:szCs w:val="28"/>
              </w:rPr>
              <w:t xml:space="preserve"> </w:t>
            </w:r>
            <w:r>
              <w:rPr>
                <w:sz w:val="28"/>
                <w:szCs w:val="28"/>
                <w:lang w:val="uk-UA"/>
              </w:rPr>
              <w:t>тарифів</w:t>
            </w:r>
            <w:r>
              <w:rPr>
                <w:sz w:val="28"/>
                <w:szCs w:val="28"/>
              </w:rPr>
              <w:t xml:space="preserve"> на </w:t>
            </w:r>
            <w:r>
              <w:rPr>
                <w:sz w:val="28"/>
                <w:szCs w:val="28"/>
                <w:lang w:val="uk-UA"/>
              </w:rPr>
              <w:t>послуги</w:t>
            </w:r>
            <w:r>
              <w:rPr>
                <w:sz w:val="28"/>
                <w:szCs w:val="28"/>
              </w:rPr>
              <w:t xml:space="preserve"> </w:t>
            </w:r>
            <w:proofErr w:type="gramStart"/>
            <w:r>
              <w:rPr>
                <w:sz w:val="28"/>
                <w:szCs w:val="28"/>
                <w:lang w:val="uk-UA"/>
              </w:rPr>
              <w:t>п</w:t>
            </w:r>
            <w:proofErr w:type="gramEnd"/>
            <w:r>
              <w:rPr>
                <w:sz w:val="28"/>
                <w:szCs w:val="28"/>
                <w:lang w:val="uk-UA"/>
              </w:rPr>
              <w:t>ідприємств</w:t>
            </w:r>
            <w:r>
              <w:rPr>
                <w:sz w:val="28"/>
                <w:szCs w:val="28"/>
              </w:rPr>
              <w:t xml:space="preserve"> транспорту та </w:t>
            </w:r>
            <w:r>
              <w:rPr>
                <w:sz w:val="28"/>
                <w:szCs w:val="28"/>
                <w:lang w:val="uk-UA"/>
              </w:rPr>
              <w:t>оцінювання</w:t>
            </w:r>
            <w:r>
              <w:rPr>
                <w:sz w:val="28"/>
                <w:szCs w:val="28"/>
              </w:rPr>
              <w:t xml:space="preserve"> </w:t>
            </w:r>
            <w:r>
              <w:rPr>
                <w:sz w:val="28"/>
                <w:szCs w:val="28"/>
                <w:lang w:val="uk-UA"/>
              </w:rPr>
              <w:t>їх</w:t>
            </w:r>
            <w:r>
              <w:rPr>
                <w:sz w:val="28"/>
                <w:szCs w:val="28"/>
              </w:rPr>
              <w:t xml:space="preserve"> </w:t>
            </w:r>
            <w:r>
              <w:rPr>
                <w:sz w:val="28"/>
                <w:szCs w:val="28"/>
                <w:lang w:val="uk-UA"/>
              </w:rPr>
              <w:t>ефективності……………..</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66</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 xml:space="preserve">2.3. </w:t>
            </w:r>
            <w:r>
              <w:rPr>
                <w:sz w:val="28"/>
                <w:szCs w:val="28"/>
              </w:rPr>
              <w:t xml:space="preserve">Аналіз методичних принципів компенсації за перевезення </w:t>
            </w:r>
            <w:proofErr w:type="gramStart"/>
            <w:r>
              <w:rPr>
                <w:sz w:val="28"/>
                <w:szCs w:val="28"/>
              </w:rPr>
              <w:t>п</w:t>
            </w:r>
            <w:proofErr w:type="gramEnd"/>
            <w:r>
              <w:rPr>
                <w:sz w:val="28"/>
                <w:szCs w:val="28"/>
              </w:rPr>
              <w:t>ільгових категорій пасажирів</w:t>
            </w:r>
            <w:r>
              <w:rPr>
                <w:sz w:val="28"/>
                <w:szCs w:val="28"/>
                <w:lang w:val="uk-UA"/>
              </w:rPr>
              <w:t xml:space="preserve"> …………………………………………</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93</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 xml:space="preserve">Висновки до розділу 2 …………………………………………………. </w:t>
            </w:r>
          </w:p>
        </w:tc>
        <w:tc>
          <w:tcPr>
            <w:tcW w:w="992" w:type="dxa"/>
          </w:tcPr>
          <w:p w:rsidR="000E6D38" w:rsidRDefault="000E6D38" w:rsidP="002B70D4">
            <w:pPr>
              <w:spacing w:line="360" w:lineRule="auto"/>
              <w:jc w:val="both"/>
              <w:rPr>
                <w:sz w:val="28"/>
                <w:szCs w:val="28"/>
                <w:lang w:val="uk-UA"/>
              </w:rPr>
            </w:pPr>
            <w:r>
              <w:rPr>
                <w:sz w:val="28"/>
                <w:szCs w:val="28"/>
                <w:lang w:val="uk-UA"/>
              </w:rPr>
              <w:t>106</w:t>
            </w:r>
          </w:p>
        </w:tc>
      </w:tr>
      <w:tr w:rsidR="000E6D38" w:rsidTr="002B70D4">
        <w:tc>
          <w:tcPr>
            <w:tcW w:w="8472" w:type="dxa"/>
          </w:tcPr>
          <w:p w:rsidR="000E6D38" w:rsidRDefault="000E6D38" w:rsidP="002B70D4">
            <w:pPr>
              <w:spacing w:line="360" w:lineRule="auto"/>
              <w:jc w:val="both"/>
              <w:rPr>
                <w:b/>
                <w:sz w:val="28"/>
                <w:szCs w:val="28"/>
                <w:lang w:val="uk-UA"/>
              </w:rPr>
            </w:pPr>
            <w:r>
              <w:rPr>
                <w:b/>
                <w:sz w:val="28"/>
                <w:szCs w:val="28"/>
                <w:lang w:val="uk-UA"/>
              </w:rPr>
              <w:t>РОЗДІЛ 3. РЕФОРМУВАННЯ ТАРИФНОЇ ПОЛІТИКИ ПАСАЖИРСЬКИХ ПЕРЕВЕЗЕНЬ В УКРАЇНІ</w:t>
            </w:r>
            <w:r>
              <w:rPr>
                <w:sz w:val="28"/>
                <w:szCs w:val="28"/>
                <w:lang w:val="uk-UA"/>
              </w:rPr>
              <w:t>…………….……...</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108</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rPr>
              <w:t>3.1</w:t>
            </w:r>
            <w:r>
              <w:rPr>
                <w:sz w:val="28"/>
                <w:szCs w:val="28"/>
                <w:lang w:val="uk-UA"/>
              </w:rPr>
              <w:t>.</w:t>
            </w:r>
            <w:r>
              <w:rPr>
                <w:sz w:val="28"/>
                <w:szCs w:val="28"/>
              </w:rPr>
              <w:t xml:space="preserve"> </w:t>
            </w:r>
            <w:r>
              <w:rPr>
                <w:sz w:val="28"/>
                <w:szCs w:val="28"/>
                <w:lang w:val="uk-UA"/>
              </w:rPr>
              <w:t>Механізм</w:t>
            </w:r>
            <w:r>
              <w:rPr>
                <w:sz w:val="28"/>
                <w:szCs w:val="28"/>
              </w:rPr>
              <w:t xml:space="preserve"> державного регулювання та контролю транспортної діяльності </w:t>
            </w:r>
            <w:r>
              <w:rPr>
                <w:sz w:val="28"/>
                <w:szCs w:val="28"/>
                <w:lang w:val="uk-UA"/>
              </w:rPr>
              <w:t>України ………………………………………………………</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108</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rPr>
              <w:t>3.2</w:t>
            </w:r>
            <w:r>
              <w:rPr>
                <w:sz w:val="28"/>
                <w:szCs w:val="28"/>
                <w:lang w:val="uk-UA"/>
              </w:rPr>
              <w:t>.</w:t>
            </w:r>
            <w:r>
              <w:rPr>
                <w:sz w:val="28"/>
                <w:szCs w:val="28"/>
              </w:rPr>
              <w:t xml:space="preserve"> </w:t>
            </w:r>
            <w:r>
              <w:rPr>
                <w:sz w:val="28"/>
                <w:szCs w:val="28"/>
                <w:lang w:val="uk-UA"/>
              </w:rPr>
              <w:t>Концепція</w:t>
            </w:r>
            <w:r>
              <w:rPr>
                <w:sz w:val="28"/>
                <w:szCs w:val="28"/>
              </w:rPr>
              <w:t xml:space="preserve"> </w:t>
            </w:r>
            <w:r>
              <w:rPr>
                <w:sz w:val="28"/>
                <w:szCs w:val="28"/>
                <w:lang w:val="uk-UA"/>
              </w:rPr>
              <w:t>ре</w:t>
            </w:r>
            <w:r>
              <w:rPr>
                <w:sz w:val="28"/>
                <w:szCs w:val="28"/>
              </w:rPr>
              <w:t xml:space="preserve">формування тарифної політики пасажирських </w:t>
            </w:r>
            <w:r>
              <w:rPr>
                <w:sz w:val="28"/>
                <w:szCs w:val="28"/>
                <w:lang w:val="uk-UA"/>
              </w:rPr>
              <w:t>перевезень ……………………………………………….</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134</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rPr>
              <w:t>3.3</w:t>
            </w:r>
            <w:r>
              <w:rPr>
                <w:sz w:val="28"/>
                <w:szCs w:val="28"/>
                <w:lang w:val="uk-UA"/>
              </w:rPr>
              <w:t>.</w:t>
            </w:r>
            <w:r>
              <w:rPr>
                <w:sz w:val="28"/>
                <w:szCs w:val="28"/>
              </w:rPr>
              <w:t xml:space="preserve"> Формування альтернативних джерел фінансування міського пасажирського</w:t>
            </w:r>
            <w:r>
              <w:rPr>
                <w:bCs/>
                <w:iCs/>
                <w:sz w:val="28"/>
                <w:szCs w:val="28"/>
              </w:rPr>
              <w:t xml:space="preserve"> транспорту</w:t>
            </w:r>
            <w:r>
              <w:rPr>
                <w:sz w:val="28"/>
                <w:szCs w:val="28"/>
              </w:rPr>
              <w:t xml:space="preserve"> </w:t>
            </w:r>
            <w:r>
              <w:rPr>
                <w:bCs/>
                <w:iCs/>
                <w:sz w:val="28"/>
                <w:szCs w:val="28"/>
              </w:rPr>
              <w:t>…</w:t>
            </w:r>
            <w:r>
              <w:rPr>
                <w:bCs/>
                <w:iCs/>
                <w:sz w:val="28"/>
                <w:szCs w:val="28"/>
                <w:lang w:val="uk-UA"/>
              </w:rPr>
              <w:t>………………………………………….</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147</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rPr>
              <w:lastRenderedPageBreak/>
              <w:t>3.4</w:t>
            </w:r>
            <w:r>
              <w:rPr>
                <w:sz w:val="28"/>
                <w:szCs w:val="28"/>
                <w:lang w:val="uk-UA"/>
              </w:rPr>
              <w:t>.</w:t>
            </w:r>
            <w:r>
              <w:rPr>
                <w:b/>
                <w:sz w:val="28"/>
                <w:szCs w:val="28"/>
              </w:rPr>
              <w:t xml:space="preserve"> </w:t>
            </w:r>
            <w:r>
              <w:rPr>
                <w:sz w:val="28"/>
                <w:szCs w:val="28"/>
              </w:rPr>
              <w:t>Науково-методичні основи формування тарифів на пасажирські перевезення</w:t>
            </w:r>
            <w:proofErr w:type="gramStart"/>
            <w:r>
              <w:rPr>
                <w:b/>
                <w:i/>
              </w:rPr>
              <w:t xml:space="preserve"> </w:t>
            </w:r>
            <w:r>
              <w:t>.</w:t>
            </w:r>
            <w:proofErr w:type="gramEnd"/>
            <w:r>
              <w:rPr>
                <w:sz w:val="28"/>
                <w:szCs w:val="28"/>
              </w:rPr>
              <w:t>…</w:t>
            </w:r>
            <w:r>
              <w:rPr>
                <w:sz w:val="28"/>
                <w:szCs w:val="28"/>
                <w:lang w:val="uk-UA"/>
              </w:rPr>
              <w:t>…………………………………………………………..</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162</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Висновки по розділу 3…………………………………………………..</w:t>
            </w:r>
          </w:p>
        </w:tc>
        <w:tc>
          <w:tcPr>
            <w:tcW w:w="992" w:type="dxa"/>
          </w:tcPr>
          <w:p w:rsidR="000E6D38" w:rsidRDefault="000E6D38" w:rsidP="002B70D4">
            <w:pPr>
              <w:spacing w:line="360" w:lineRule="auto"/>
              <w:jc w:val="both"/>
              <w:rPr>
                <w:sz w:val="28"/>
                <w:szCs w:val="28"/>
                <w:lang w:val="uk-UA"/>
              </w:rPr>
            </w:pPr>
            <w:r>
              <w:rPr>
                <w:sz w:val="28"/>
                <w:szCs w:val="28"/>
                <w:lang w:val="uk-UA"/>
              </w:rPr>
              <w:t>184</w:t>
            </w:r>
          </w:p>
        </w:tc>
      </w:tr>
      <w:tr w:rsidR="000E6D38" w:rsidTr="002B70D4">
        <w:tc>
          <w:tcPr>
            <w:tcW w:w="8472" w:type="dxa"/>
          </w:tcPr>
          <w:p w:rsidR="000E6D38" w:rsidRDefault="000E6D38" w:rsidP="002B70D4">
            <w:pPr>
              <w:spacing w:line="360" w:lineRule="auto"/>
              <w:jc w:val="both"/>
              <w:rPr>
                <w:b/>
                <w:sz w:val="28"/>
                <w:szCs w:val="28"/>
                <w:lang w:val="uk-UA"/>
              </w:rPr>
            </w:pPr>
            <w:r>
              <w:rPr>
                <w:b/>
                <w:sz w:val="28"/>
                <w:szCs w:val="28"/>
                <w:lang w:val="uk-UA"/>
              </w:rPr>
              <w:t xml:space="preserve">ВИСНОВКИ </w:t>
            </w:r>
            <w:r>
              <w:rPr>
                <w:sz w:val="28"/>
                <w:szCs w:val="28"/>
                <w:lang w:val="uk-UA"/>
              </w:rPr>
              <w:t>…………………………………………………………….</w:t>
            </w:r>
          </w:p>
        </w:tc>
        <w:tc>
          <w:tcPr>
            <w:tcW w:w="992" w:type="dxa"/>
          </w:tcPr>
          <w:p w:rsidR="000E6D38" w:rsidRDefault="000E6D38" w:rsidP="002B70D4">
            <w:pPr>
              <w:spacing w:line="360" w:lineRule="auto"/>
              <w:jc w:val="both"/>
              <w:rPr>
                <w:sz w:val="28"/>
                <w:szCs w:val="28"/>
                <w:lang w:val="uk-UA"/>
              </w:rPr>
            </w:pPr>
            <w:r>
              <w:rPr>
                <w:sz w:val="28"/>
                <w:szCs w:val="28"/>
                <w:lang w:val="uk-UA"/>
              </w:rPr>
              <w:t>186</w:t>
            </w:r>
          </w:p>
        </w:tc>
      </w:tr>
      <w:tr w:rsidR="000E6D38" w:rsidTr="002B70D4">
        <w:tc>
          <w:tcPr>
            <w:tcW w:w="8472" w:type="dxa"/>
          </w:tcPr>
          <w:p w:rsidR="000E6D38" w:rsidRDefault="000E6D38" w:rsidP="002B70D4">
            <w:pPr>
              <w:spacing w:line="360" w:lineRule="auto"/>
              <w:jc w:val="both"/>
              <w:rPr>
                <w:b/>
                <w:sz w:val="28"/>
                <w:szCs w:val="28"/>
                <w:lang w:val="uk-UA"/>
              </w:rPr>
            </w:pPr>
            <w:r>
              <w:rPr>
                <w:b/>
                <w:sz w:val="28"/>
                <w:szCs w:val="28"/>
                <w:lang w:val="uk-UA"/>
              </w:rPr>
              <w:t xml:space="preserve">ДОДАТКИ </w:t>
            </w:r>
            <w:r>
              <w:rPr>
                <w:sz w:val="28"/>
                <w:szCs w:val="28"/>
                <w:lang w:val="uk-UA"/>
              </w:rPr>
              <w:t>………………………………………………………………</w:t>
            </w:r>
          </w:p>
        </w:tc>
        <w:tc>
          <w:tcPr>
            <w:tcW w:w="992" w:type="dxa"/>
          </w:tcPr>
          <w:p w:rsidR="000E6D38" w:rsidRDefault="000E6D38" w:rsidP="002B70D4">
            <w:pPr>
              <w:spacing w:line="360" w:lineRule="auto"/>
              <w:jc w:val="both"/>
              <w:rPr>
                <w:sz w:val="28"/>
                <w:szCs w:val="28"/>
                <w:lang w:val="uk-UA"/>
              </w:rPr>
            </w:pPr>
            <w:r>
              <w:rPr>
                <w:sz w:val="28"/>
                <w:szCs w:val="28"/>
                <w:lang w:val="uk-UA"/>
              </w:rPr>
              <w:t>189</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 xml:space="preserve">    А   Перелік пільгових категорій громадян, що мають право безкоштовного проїзду в міському пасажирському транспорті (автобусі, тролейбусі, трамваї та метрополітені) М.Києва ………….</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uk-UA"/>
              </w:rPr>
            </w:pPr>
            <w:r>
              <w:rPr>
                <w:sz w:val="28"/>
                <w:szCs w:val="28"/>
                <w:lang w:val="uk-UA"/>
              </w:rPr>
              <w:t>189</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 xml:space="preserve">    Б  Розрахункові формули визначення собівартості 1 км перевезень пасажирів …………………………………………………...</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en-US"/>
              </w:rPr>
            </w:pPr>
            <w:r>
              <w:rPr>
                <w:sz w:val="28"/>
                <w:szCs w:val="28"/>
                <w:lang w:val="uk-UA"/>
              </w:rPr>
              <w:t>19</w:t>
            </w:r>
            <w:r>
              <w:rPr>
                <w:sz w:val="28"/>
                <w:szCs w:val="28"/>
                <w:lang w:val="en-US"/>
              </w:rPr>
              <w:t>5</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 xml:space="preserve">    В   Бланк обстеження пасажиропотоків на автобусному маршруті</w:t>
            </w:r>
          </w:p>
        </w:tc>
        <w:tc>
          <w:tcPr>
            <w:tcW w:w="992" w:type="dxa"/>
          </w:tcPr>
          <w:p w:rsidR="000E6D38" w:rsidRDefault="000E6D38" w:rsidP="002B70D4">
            <w:pPr>
              <w:spacing w:line="360" w:lineRule="auto"/>
              <w:jc w:val="both"/>
              <w:rPr>
                <w:sz w:val="28"/>
                <w:szCs w:val="28"/>
                <w:lang w:val="uk-UA"/>
              </w:rPr>
            </w:pPr>
            <w:r>
              <w:rPr>
                <w:sz w:val="28"/>
                <w:szCs w:val="28"/>
                <w:lang w:val="uk-UA"/>
              </w:rPr>
              <w:t>202</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lang w:val="uk-UA"/>
              </w:rPr>
              <w:t xml:space="preserve">    Г   Програма розрахунку величини тарифів на основі обстеження пасажиропотоків ………………………………………………………...</w:t>
            </w:r>
          </w:p>
        </w:tc>
        <w:tc>
          <w:tcPr>
            <w:tcW w:w="992" w:type="dxa"/>
          </w:tcPr>
          <w:p w:rsidR="000E6D38" w:rsidRDefault="000E6D38" w:rsidP="002B70D4">
            <w:pPr>
              <w:spacing w:line="360" w:lineRule="auto"/>
              <w:jc w:val="both"/>
              <w:rPr>
                <w:sz w:val="28"/>
                <w:szCs w:val="28"/>
                <w:lang w:val="uk-UA"/>
              </w:rPr>
            </w:pPr>
          </w:p>
          <w:p w:rsidR="000E6D38" w:rsidRDefault="000E6D38" w:rsidP="002B70D4">
            <w:pPr>
              <w:spacing w:line="360" w:lineRule="auto"/>
              <w:jc w:val="both"/>
              <w:rPr>
                <w:sz w:val="28"/>
                <w:szCs w:val="28"/>
                <w:lang w:val="en-US"/>
              </w:rPr>
            </w:pPr>
            <w:r>
              <w:rPr>
                <w:sz w:val="28"/>
                <w:szCs w:val="28"/>
                <w:lang w:val="uk-UA"/>
              </w:rPr>
              <w:t>204</w:t>
            </w:r>
          </w:p>
        </w:tc>
      </w:tr>
      <w:tr w:rsidR="000E6D38" w:rsidTr="002B70D4">
        <w:tc>
          <w:tcPr>
            <w:tcW w:w="8472" w:type="dxa"/>
          </w:tcPr>
          <w:p w:rsidR="000E6D38" w:rsidRDefault="000E6D38" w:rsidP="002B70D4">
            <w:pPr>
              <w:spacing w:line="360" w:lineRule="auto"/>
              <w:jc w:val="both"/>
              <w:rPr>
                <w:sz w:val="28"/>
                <w:szCs w:val="28"/>
                <w:lang w:val="uk-UA"/>
              </w:rPr>
            </w:pPr>
            <w:r>
              <w:rPr>
                <w:sz w:val="28"/>
                <w:szCs w:val="28"/>
              </w:rPr>
              <w:t xml:space="preserve">    </w:t>
            </w:r>
            <w:r>
              <w:rPr>
                <w:sz w:val="28"/>
                <w:szCs w:val="28"/>
                <w:lang w:val="uk-UA"/>
              </w:rPr>
              <w:t>Д   Довідки про впровадження результатів досліджень …………...</w:t>
            </w:r>
          </w:p>
        </w:tc>
        <w:tc>
          <w:tcPr>
            <w:tcW w:w="992" w:type="dxa"/>
          </w:tcPr>
          <w:p w:rsidR="000E6D38" w:rsidRDefault="000E6D38" w:rsidP="002B70D4">
            <w:pPr>
              <w:spacing w:line="360" w:lineRule="auto"/>
              <w:jc w:val="both"/>
              <w:rPr>
                <w:sz w:val="28"/>
                <w:szCs w:val="28"/>
                <w:lang w:val="uk-UA"/>
              </w:rPr>
            </w:pPr>
            <w:r>
              <w:rPr>
                <w:sz w:val="28"/>
                <w:szCs w:val="28"/>
                <w:lang w:val="uk-UA"/>
              </w:rPr>
              <w:t>216</w:t>
            </w:r>
          </w:p>
        </w:tc>
      </w:tr>
      <w:tr w:rsidR="000E6D38" w:rsidTr="002B70D4">
        <w:tc>
          <w:tcPr>
            <w:tcW w:w="8472" w:type="dxa"/>
          </w:tcPr>
          <w:p w:rsidR="000E6D38" w:rsidRDefault="000E6D38" w:rsidP="002B70D4">
            <w:pPr>
              <w:spacing w:line="360" w:lineRule="auto"/>
              <w:jc w:val="both"/>
              <w:rPr>
                <w:b/>
                <w:sz w:val="28"/>
                <w:szCs w:val="28"/>
                <w:lang w:val="uk-UA"/>
              </w:rPr>
            </w:pPr>
            <w:r>
              <w:rPr>
                <w:b/>
                <w:sz w:val="28"/>
                <w:szCs w:val="28"/>
                <w:lang w:val="uk-UA"/>
              </w:rPr>
              <w:t xml:space="preserve">СПИСОК ВИКОРИСТАНОЇ ЛІТЕРАТУРИ </w:t>
            </w:r>
            <w:r>
              <w:rPr>
                <w:sz w:val="28"/>
                <w:szCs w:val="28"/>
                <w:lang w:val="uk-UA"/>
              </w:rPr>
              <w:t>………………………</w:t>
            </w:r>
          </w:p>
        </w:tc>
        <w:tc>
          <w:tcPr>
            <w:tcW w:w="992" w:type="dxa"/>
          </w:tcPr>
          <w:p w:rsidR="000E6D38" w:rsidRDefault="000E6D38" w:rsidP="002B70D4">
            <w:pPr>
              <w:spacing w:line="360" w:lineRule="auto"/>
              <w:jc w:val="both"/>
              <w:rPr>
                <w:sz w:val="28"/>
                <w:szCs w:val="28"/>
                <w:lang w:val="uk-UA"/>
              </w:rPr>
            </w:pPr>
            <w:r>
              <w:rPr>
                <w:sz w:val="28"/>
                <w:szCs w:val="28"/>
                <w:lang w:val="uk-UA"/>
              </w:rPr>
              <w:t>218</w:t>
            </w:r>
          </w:p>
        </w:tc>
      </w:tr>
    </w:tbl>
    <w:p w:rsidR="000E6D38" w:rsidRDefault="000E6D38" w:rsidP="000E6D38">
      <w:pPr>
        <w:spacing w:line="360" w:lineRule="auto"/>
        <w:ind w:firstLine="709"/>
        <w:rPr>
          <w:sz w:val="28"/>
          <w:szCs w:val="28"/>
          <w:lang w:val="uk-UA"/>
        </w:rPr>
      </w:pPr>
    </w:p>
    <w:p w:rsidR="000E6D38" w:rsidRDefault="000E6D38" w:rsidP="000E6D38">
      <w:pPr>
        <w:spacing w:line="360" w:lineRule="auto"/>
        <w:ind w:firstLine="709"/>
        <w:rPr>
          <w:sz w:val="28"/>
          <w:szCs w:val="28"/>
          <w:lang w:val="uk-UA"/>
        </w:rPr>
      </w:pPr>
    </w:p>
    <w:p w:rsidR="000E6D38" w:rsidRDefault="000E6D38" w:rsidP="000E6D38">
      <w:pPr>
        <w:ind w:firstLine="709"/>
        <w:jc w:val="center"/>
        <w:rPr>
          <w:b/>
          <w:sz w:val="28"/>
          <w:szCs w:val="28"/>
          <w:lang w:val="uk-UA"/>
        </w:rPr>
        <w:sectPr w:rsidR="000E6D38">
          <w:pgSz w:w="11906" w:h="16838"/>
          <w:pgMar w:top="1134" w:right="851" w:bottom="1134" w:left="1701" w:header="708" w:footer="708" w:gutter="0"/>
          <w:pgNumType w:start="2"/>
          <w:cols w:space="708"/>
          <w:titlePg/>
          <w:docGrid w:linePitch="360"/>
        </w:sectPr>
      </w:pPr>
    </w:p>
    <w:p w:rsidR="000E6D38" w:rsidRDefault="000E6D38" w:rsidP="000E6D38">
      <w:pPr>
        <w:ind w:firstLine="709"/>
        <w:jc w:val="center"/>
        <w:rPr>
          <w:b/>
          <w:sz w:val="28"/>
          <w:szCs w:val="28"/>
          <w:lang w:val="uk-UA"/>
        </w:rPr>
      </w:pPr>
      <w:r>
        <w:rPr>
          <w:b/>
          <w:sz w:val="28"/>
          <w:szCs w:val="28"/>
          <w:lang w:val="uk-UA"/>
        </w:rPr>
        <w:lastRenderedPageBreak/>
        <w:t>ВСТУП</w:t>
      </w:r>
    </w:p>
    <w:p w:rsidR="000E6D38" w:rsidRDefault="000E6D38" w:rsidP="000E6D38">
      <w:pPr>
        <w:ind w:firstLine="709"/>
        <w:rPr>
          <w:sz w:val="28"/>
          <w:szCs w:val="28"/>
          <w:lang w:val="uk-UA"/>
        </w:rPr>
      </w:pPr>
    </w:p>
    <w:p w:rsidR="000E6D38" w:rsidRDefault="000E6D38" w:rsidP="000E6D38">
      <w:pPr>
        <w:spacing w:line="360" w:lineRule="auto"/>
        <w:ind w:firstLine="709"/>
        <w:jc w:val="both"/>
        <w:rPr>
          <w:sz w:val="28"/>
          <w:szCs w:val="28"/>
          <w:lang w:val="uk-UA"/>
        </w:rPr>
      </w:pPr>
      <w:r>
        <w:rPr>
          <w:b/>
          <w:sz w:val="28"/>
          <w:szCs w:val="28"/>
          <w:lang w:val="uk-UA"/>
        </w:rPr>
        <w:t>Актуальність теми.</w:t>
      </w:r>
      <w:r>
        <w:rPr>
          <w:sz w:val="28"/>
          <w:szCs w:val="28"/>
          <w:lang w:val="uk-UA"/>
        </w:rPr>
        <w:t xml:space="preserve"> Перехід до ринкової економіки потребує нових підходів до ціноутворення, принципів та методів побудови пасажирських тарифів, що дозволять адаптувати державну тарифну політику на пасажирському автомобільному транспорті до нових ринкових умов.</w:t>
      </w:r>
    </w:p>
    <w:p w:rsidR="000E6D38" w:rsidRDefault="000E6D38" w:rsidP="000E6D38">
      <w:pPr>
        <w:spacing w:line="360" w:lineRule="auto"/>
        <w:ind w:firstLine="709"/>
        <w:jc w:val="both"/>
        <w:rPr>
          <w:sz w:val="28"/>
          <w:szCs w:val="28"/>
          <w:lang w:val="uk-UA"/>
        </w:rPr>
      </w:pPr>
      <w:r>
        <w:rPr>
          <w:sz w:val="28"/>
          <w:szCs w:val="28"/>
          <w:lang w:val="uk-UA"/>
        </w:rPr>
        <w:t>Пасажирський транспорт одна з важливих складових платних послуг, що надаються населенню. Важко переоцінити соціальну значущість пасажирських перевезень, які впливають на рівень доступності регіонів, транспортну мобільність населення та достаток населення.</w:t>
      </w:r>
    </w:p>
    <w:p w:rsidR="000E6D38" w:rsidRDefault="000E6D38" w:rsidP="000E6D38">
      <w:pPr>
        <w:spacing w:line="360" w:lineRule="auto"/>
        <w:ind w:firstLine="709"/>
        <w:jc w:val="both"/>
        <w:rPr>
          <w:sz w:val="28"/>
          <w:szCs w:val="28"/>
          <w:lang w:val="uk-UA"/>
        </w:rPr>
      </w:pPr>
      <w:r>
        <w:rPr>
          <w:sz w:val="28"/>
          <w:szCs w:val="28"/>
          <w:lang w:val="uk-UA"/>
        </w:rPr>
        <w:t>Тарифи – це важливий індикатор пропорційності розвитку попиту і пропозиції на ринку пасажирського транспорту, що є відправною точкою в плануванні фінансової діяльності транспортних підприємств. Витратні методи побудови пасажирських тарифів, що збереглися з адміністративно-планової економіки, в сукупності з наданням пільг на проїзд у  транспорті загального користування, не задовольняють розвиток пасажирського автомобільного транспорту, відбувається «старіння» автобусного парку, скорочуються обсяги транспортної роботи та якість надаваних послуг.</w:t>
      </w:r>
    </w:p>
    <w:p w:rsidR="000E6D38" w:rsidRDefault="000E6D38" w:rsidP="000E6D38">
      <w:pPr>
        <w:spacing w:line="360" w:lineRule="auto"/>
        <w:ind w:firstLine="709"/>
        <w:jc w:val="both"/>
        <w:rPr>
          <w:sz w:val="28"/>
          <w:szCs w:val="28"/>
          <w:lang w:val="uk-UA"/>
        </w:rPr>
      </w:pPr>
      <w:r>
        <w:rPr>
          <w:sz w:val="28"/>
          <w:szCs w:val="28"/>
          <w:lang w:val="uk-UA"/>
        </w:rPr>
        <w:t>На фоні низького платоспроможного попиту, нестачі бюджетних коштів у регіонах на компенсацію збитків пасажирських підприємств, тарифам відводять головну роль в урівноваженні інтересів населення, підприємств пасажирського транспорту та міських і регіональних бюджетів.</w:t>
      </w:r>
    </w:p>
    <w:p w:rsidR="000E6D38" w:rsidRDefault="000E6D38" w:rsidP="000E6D38">
      <w:pPr>
        <w:widowControl w:val="0"/>
        <w:spacing w:line="360" w:lineRule="auto"/>
        <w:ind w:firstLine="709"/>
        <w:jc w:val="both"/>
        <w:rPr>
          <w:sz w:val="28"/>
          <w:szCs w:val="28"/>
          <w:lang w:val="uk-UA"/>
        </w:rPr>
      </w:pPr>
      <w:r>
        <w:rPr>
          <w:sz w:val="28"/>
          <w:szCs w:val="28"/>
          <w:lang w:val="uk-UA"/>
        </w:rPr>
        <w:t>Економічна наука не пропонує єдиного підходу до вирішення проблем, пов’язаних з формуванням транспортних тарифів, визначенням потрібного рівня рентабельності, а також порядку відшкодування збитків підприємств пасажирського транспорту, що не компенсуються платою за проїзд. Численні методи ціноутворення, що пропонуються в сучасній літературі, вимагають адаптації до умов функціонування транспортної галузі України.</w:t>
      </w:r>
    </w:p>
    <w:p w:rsidR="000E6D38" w:rsidRDefault="000E6D38" w:rsidP="000E6D38">
      <w:pPr>
        <w:widowControl w:val="0"/>
        <w:spacing w:line="360" w:lineRule="auto"/>
        <w:ind w:firstLine="709"/>
        <w:jc w:val="both"/>
        <w:rPr>
          <w:sz w:val="28"/>
          <w:szCs w:val="28"/>
          <w:lang w:val="uk-UA"/>
        </w:rPr>
      </w:pPr>
      <w:r>
        <w:rPr>
          <w:sz w:val="28"/>
          <w:szCs w:val="28"/>
          <w:lang w:val="uk-UA"/>
        </w:rPr>
        <w:t xml:space="preserve">Теоретичні та методологічні основи проблеми ціноутворення і тарифоутворення підприємств подано в працях А. Г. Будріна, Е. В. Будріної, Н. І. Верхоглядової, Ю. М. Гедза, В. В. Герасименка, М. Г. Григоряна,  </w:t>
      </w:r>
      <w:r>
        <w:rPr>
          <w:sz w:val="28"/>
          <w:szCs w:val="28"/>
          <w:lang w:val="uk-UA"/>
        </w:rPr>
        <w:lastRenderedPageBreak/>
        <w:t xml:space="preserve">В. П. Гудкової, Н. А. Іванникової, А. Е. Ігудесмана, С. Б. Ільїної, В. Г. Коби, Г. А. Кононової, Ю. В. Лисенко, Л. А. Мірошниченка, В. С. Пінішка, Я. Я. Слабко, Й. В. Спіріна, А. О. Шкварчука  та ін. Визначення тарифів на перевезення в цих працях ґрунтується на витратній методології, і в них не приділено уваги вирішенню проблеми достатності фінансових ресурсів транспортних підприємств та збалансуванню інтересів суб’єктів пасажирських перевезень. Тому вирішення проблеми ефективності тарифної політики підприємств пасажирських перевезень в умовах ринкових відносин з урахуванням впливу всіх факторів на процес тарифоутворення є пріоритетним напрямом наукових досліджень. </w:t>
      </w:r>
    </w:p>
    <w:p w:rsidR="000E6D38" w:rsidRDefault="000E6D38" w:rsidP="000E6D38">
      <w:pPr>
        <w:spacing w:line="360" w:lineRule="auto"/>
        <w:ind w:firstLine="709"/>
        <w:jc w:val="both"/>
        <w:rPr>
          <w:sz w:val="28"/>
          <w:szCs w:val="28"/>
          <w:lang w:val="uk-UA"/>
        </w:rPr>
      </w:pPr>
      <w:r>
        <w:rPr>
          <w:b/>
          <w:sz w:val="28"/>
          <w:szCs w:val="28"/>
          <w:lang w:val="uk-UA"/>
        </w:rPr>
        <w:t xml:space="preserve">Зв’язок роботи з науковими програмами, планами і темами. </w:t>
      </w:r>
      <w:r>
        <w:rPr>
          <w:sz w:val="28"/>
          <w:szCs w:val="28"/>
          <w:lang w:val="uk-UA"/>
        </w:rPr>
        <w:t>Наведені в дисертації основні результати і рекомендації розроблено згідно з тематикою науково-дослідних робіт Національного транспортного університету за темою «Формування джерел покриття витрат на здійснення виробничої діяльності на транспорті» (номер державної реєстрації 0107</w:t>
      </w:r>
      <w:r>
        <w:rPr>
          <w:sz w:val="28"/>
          <w:szCs w:val="28"/>
          <w:lang w:val="en-US"/>
        </w:rPr>
        <w:t>U</w:t>
      </w:r>
      <w:r>
        <w:rPr>
          <w:sz w:val="28"/>
          <w:szCs w:val="28"/>
          <w:lang w:val="uk-UA"/>
        </w:rPr>
        <w:t>009968).</w:t>
      </w:r>
    </w:p>
    <w:p w:rsidR="000E6D38" w:rsidRDefault="000E6D38" w:rsidP="000E6D38">
      <w:pPr>
        <w:spacing w:line="360" w:lineRule="auto"/>
        <w:ind w:firstLine="709"/>
        <w:jc w:val="both"/>
        <w:rPr>
          <w:sz w:val="28"/>
          <w:szCs w:val="28"/>
          <w:lang w:val="uk-UA"/>
        </w:rPr>
      </w:pPr>
      <w:r>
        <w:rPr>
          <w:b/>
          <w:sz w:val="28"/>
          <w:szCs w:val="28"/>
          <w:lang w:val="uk-UA"/>
        </w:rPr>
        <w:t>Мета і завдання дослідження.</w:t>
      </w:r>
      <w:r>
        <w:rPr>
          <w:sz w:val="28"/>
          <w:szCs w:val="28"/>
          <w:lang w:val="uk-UA"/>
        </w:rPr>
        <w:t xml:space="preserve"> Метою дисертаційного дослідження є розроблення науково-методичного забезпечення реформування порядку визначення тарифу на перевезення пасажирів транспортом загального користування, що формує джерела повного покриття витрат і узгоджує інтереси учасників процесу перевезень. Відповідно до поставленої мети визначено такі завдання:</w:t>
      </w:r>
    </w:p>
    <w:p w:rsidR="000E6D38" w:rsidRDefault="000E6D38" w:rsidP="00EF0998">
      <w:pPr>
        <w:widowControl w:val="0"/>
        <w:numPr>
          <w:ilvl w:val="0"/>
          <w:numId w:val="56"/>
        </w:numPr>
        <w:tabs>
          <w:tab w:val="clear" w:pos="720"/>
          <w:tab w:val="num" w:pos="0"/>
        </w:tabs>
        <w:suppressAutoHyphens w:val="0"/>
        <w:spacing w:line="360" w:lineRule="auto"/>
        <w:ind w:left="0" w:firstLine="357"/>
        <w:jc w:val="both"/>
        <w:rPr>
          <w:lang w:val="uk-UA"/>
        </w:rPr>
      </w:pPr>
      <w:r>
        <w:rPr>
          <w:sz w:val="28"/>
          <w:szCs w:val="28"/>
          <w:lang w:val="uk-UA"/>
        </w:rPr>
        <w:t>проаналізувати сучасний стан теорії тарифоутворення щодо пасажирських перевезень транспортом загального користування, визначити недоліки існуючих методик та їх відповідність сучасним вимогам;</w:t>
      </w:r>
    </w:p>
    <w:p w:rsidR="000E6D38" w:rsidRDefault="000E6D38" w:rsidP="00EF0998">
      <w:pPr>
        <w:widowControl w:val="0"/>
        <w:numPr>
          <w:ilvl w:val="0"/>
          <w:numId w:val="56"/>
        </w:numPr>
        <w:tabs>
          <w:tab w:val="clear" w:pos="720"/>
          <w:tab w:val="num" w:pos="0"/>
        </w:tabs>
        <w:suppressAutoHyphens w:val="0"/>
        <w:spacing w:line="360" w:lineRule="auto"/>
        <w:ind w:left="0" w:firstLine="357"/>
        <w:jc w:val="both"/>
        <w:rPr>
          <w:sz w:val="28"/>
          <w:szCs w:val="28"/>
          <w:lang w:val="uk-UA"/>
        </w:rPr>
      </w:pPr>
      <w:r>
        <w:rPr>
          <w:sz w:val="28"/>
          <w:szCs w:val="28"/>
          <w:lang w:val="uk-UA"/>
        </w:rPr>
        <w:t>оцінити порядок визначення тарифів на пасажирські перевезення транспортом загального користування в Україні;</w:t>
      </w:r>
    </w:p>
    <w:p w:rsidR="000E6D38" w:rsidRDefault="000E6D38" w:rsidP="00EF0998">
      <w:pPr>
        <w:widowControl w:val="0"/>
        <w:numPr>
          <w:ilvl w:val="0"/>
          <w:numId w:val="56"/>
        </w:numPr>
        <w:tabs>
          <w:tab w:val="clear" w:pos="720"/>
          <w:tab w:val="num" w:pos="0"/>
        </w:tabs>
        <w:suppressAutoHyphens w:val="0"/>
        <w:spacing w:line="360" w:lineRule="auto"/>
        <w:ind w:left="0" w:firstLine="357"/>
        <w:jc w:val="both"/>
        <w:rPr>
          <w:sz w:val="28"/>
          <w:szCs w:val="28"/>
          <w:lang w:val="uk-UA"/>
        </w:rPr>
      </w:pPr>
      <w:r>
        <w:rPr>
          <w:sz w:val="28"/>
          <w:szCs w:val="28"/>
          <w:lang w:val="uk-UA"/>
        </w:rPr>
        <w:t>проаналізувати методичні принципи компенсації за перевезення пільгових категорій пасажирів;</w:t>
      </w:r>
    </w:p>
    <w:p w:rsidR="000E6D38" w:rsidRDefault="000E6D38" w:rsidP="00EF0998">
      <w:pPr>
        <w:widowControl w:val="0"/>
        <w:numPr>
          <w:ilvl w:val="0"/>
          <w:numId w:val="56"/>
        </w:numPr>
        <w:tabs>
          <w:tab w:val="clear" w:pos="720"/>
          <w:tab w:val="num" w:pos="0"/>
        </w:tabs>
        <w:suppressAutoHyphens w:val="0"/>
        <w:spacing w:line="360" w:lineRule="auto"/>
        <w:ind w:left="0" w:firstLine="357"/>
        <w:jc w:val="both"/>
        <w:rPr>
          <w:lang w:val="uk-UA"/>
        </w:rPr>
      </w:pPr>
      <w:r>
        <w:rPr>
          <w:sz w:val="28"/>
          <w:szCs w:val="28"/>
          <w:lang w:val="uk-UA"/>
        </w:rPr>
        <w:t>розробити концепцію та методичне забезпечення реформування порядку тарифоутворення щодо перевезень пасажирів транспортом загального користування;</w:t>
      </w:r>
    </w:p>
    <w:p w:rsidR="000E6D38" w:rsidRDefault="000E6D38" w:rsidP="00EF0998">
      <w:pPr>
        <w:widowControl w:val="0"/>
        <w:numPr>
          <w:ilvl w:val="0"/>
          <w:numId w:val="56"/>
        </w:numPr>
        <w:tabs>
          <w:tab w:val="clear" w:pos="720"/>
          <w:tab w:val="num" w:pos="0"/>
        </w:tabs>
        <w:suppressAutoHyphens w:val="0"/>
        <w:spacing w:line="360" w:lineRule="auto"/>
        <w:ind w:left="0" w:firstLine="357"/>
        <w:jc w:val="both"/>
        <w:rPr>
          <w:sz w:val="28"/>
          <w:szCs w:val="28"/>
          <w:lang w:val="uk-UA"/>
        </w:rPr>
      </w:pPr>
      <w:r>
        <w:rPr>
          <w:sz w:val="28"/>
          <w:szCs w:val="28"/>
          <w:lang w:val="uk-UA"/>
        </w:rPr>
        <w:lastRenderedPageBreak/>
        <w:t>розробити порядок покрокового формування тарифів на пасажирські перевезення та методику диференційованих тарифів;</w:t>
      </w:r>
    </w:p>
    <w:p w:rsidR="000E6D38" w:rsidRDefault="000E6D38" w:rsidP="00EF0998">
      <w:pPr>
        <w:numPr>
          <w:ilvl w:val="0"/>
          <w:numId w:val="56"/>
        </w:numPr>
        <w:tabs>
          <w:tab w:val="clear" w:pos="720"/>
          <w:tab w:val="num" w:pos="0"/>
        </w:tabs>
        <w:suppressAutoHyphens w:val="0"/>
        <w:spacing w:line="360" w:lineRule="auto"/>
        <w:ind w:left="0" w:firstLine="360"/>
        <w:jc w:val="both"/>
        <w:rPr>
          <w:sz w:val="28"/>
          <w:szCs w:val="28"/>
          <w:lang w:val="uk-UA"/>
        </w:rPr>
      </w:pPr>
      <w:r>
        <w:rPr>
          <w:sz w:val="28"/>
          <w:szCs w:val="28"/>
          <w:lang w:val="uk-UA"/>
        </w:rPr>
        <w:t>виконати аналіз факторів, що впливають на процес формування тарифів і класифікувати їх відповідно до їх впливу на розмір тарифу;</w:t>
      </w:r>
    </w:p>
    <w:p w:rsidR="000E6D38" w:rsidRDefault="000E6D38" w:rsidP="00EF0998">
      <w:pPr>
        <w:numPr>
          <w:ilvl w:val="0"/>
          <w:numId w:val="56"/>
        </w:numPr>
        <w:tabs>
          <w:tab w:val="clear" w:pos="720"/>
          <w:tab w:val="num" w:pos="0"/>
        </w:tabs>
        <w:suppressAutoHyphens w:val="0"/>
        <w:spacing w:line="360" w:lineRule="auto"/>
        <w:ind w:left="0" w:firstLine="360"/>
        <w:jc w:val="both"/>
        <w:rPr>
          <w:sz w:val="28"/>
          <w:szCs w:val="28"/>
          <w:lang w:val="uk-UA"/>
        </w:rPr>
      </w:pPr>
      <w:r>
        <w:rPr>
          <w:sz w:val="28"/>
          <w:szCs w:val="28"/>
          <w:lang w:val="uk-UA"/>
        </w:rPr>
        <w:t>удосконалити механізм регулювання діяльності підприємств пасажирського транспорту.</w:t>
      </w:r>
    </w:p>
    <w:p w:rsidR="000E6D38" w:rsidRDefault="000E6D38" w:rsidP="000E6D38">
      <w:pPr>
        <w:spacing w:line="360" w:lineRule="auto"/>
        <w:ind w:firstLine="709"/>
        <w:jc w:val="both"/>
        <w:rPr>
          <w:sz w:val="28"/>
          <w:szCs w:val="28"/>
          <w:lang w:val="uk-UA"/>
        </w:rPr>
      </w:pPr>
      <w:r>
        <w:rPr>
          <w:b/>
          <w:sz w:val="28"/>
          <w:szCs w:val="28"/>
          <w:lang w:val="uk-UA"/>
        </w:rPr>
        <w:t>Об’єктом дослідження</w:t>
      </w:r>
      <w:r>
        <w:rPr>
          <w:sz w:val="28"/>
          <w:szCs w:val="28"/>
          <w:lang w:val="uk-UA"/>
        </w:rPr>
        <w:t xml:space="preserve"> є процес формування та регулювання тарифів на перевезення пасажирів автомобільним транспортом.</w:t>
      </w:r>
    </w:p>
    <w:p w:rsidR="000E6D38" w:rsidRDefault="000E6D38" w:rsidP="000E6D38">
      <w:pPr>
        <w:spacing w:line="360" w:lineRule="auto"/>
        <w:ind w:firstLine="709"/>
        <w:jc w:val="both"/>
        <w:rPr>
          <w:sz w:val="28"/>
          <w:szCs w:val="28"/>
          <w:lang w:val="uk-UA"/>
        </w:rPr>
      </w:pPr>
      <w:r>
        <w:rPr>
          <w:b/>
          <w:sz w:val="28"/>
          <w:szCs w:val="28"/>
          <w:lang w:val="uk-UA"/>
        </w:rPr>
        <w:t>Предметом дослідження</w:t>
      </w:r>
      <w:r>
        <w:rPr>
          <w:sz w:val="28"/>
          <w:szCs w:val="28"/>
          <w:lang w:val="uk-UA"/>
        </w:rPr>
        <w:t xml:space="preserve"> є методи та механізми формування тарифів на послуги пасажирського автомобільного транспорту.</w:t>
      </w:r>
    </w:p>
    <w:p w:rsidR="000E6D38" w:rsidRDefault="000E6D38" w:rsidP="000E6D38">
      <w:pPr>
        <w:spacing w:line="360" w:lineRule="auto"/>
        <w:ind w:firstLine="709"/>
        <w:jc w:val="both"/>
        <w:rPr>
          <w:sz w:val="28"/>
          <w:szCs w:val="28"/>
          <w:lang w:val="uk-UA"/>
        </w:rPr>
      </w:pPr>
      <w:r>
        <w:rPr>
          <w:b/>
          <w:sz w:val="28"/>
          <w:szCs w:val="28"/>
          <w:lang w:val="uk-UA"/>
        </w:rPr>
        <w:t>Методи дослідження.</w:t>
      </w:r>
      <w:r>
        <w:rPr>
          <w:sz w:val="28"/>
          <w:szCs w:val="28"/>
          <w:lang w:val="uk-UA"/>
        </w:rPr>
        <w:t xml:space="preserve"> Теоретичною основою проведеного дослідження є узагальнення фундаментальних робіт вітчизняних та зарубіжних учених економістів у галузі ціноутворення, законів і нормативних актів України. Методологічну основу дослідження сформували філософські принципи пізнання, діалектичний підхід, фундаментальні положення економічної теорії, системно-логічний підхід до дослідження економічних явищ і процесів. </w:t>
      </w:r>
    </w:p>
    <w:p w:rsidR="000E6D38" w:rsidRDefault="000E6D38" w:rsidP="000E6D38">
      <w:pPr>
        <w:spacing w:line="360" w:lineRule="auto"/>
        <w:ind w:firstLine="709"/>
        <w:jc w:val="both"/>
        <w:rPr>
          <w:sz w:val="28"/>
          <w:szCs w:val="28"/>
          <w:lang w:val="uk-UA"/>
        </w:rPr>
      </w:pPr>
      <w:r>
        <w:rPr>
          <w:b/>
          <w:sz w:val="28"/>
          <w:szCs w:val="28"/>
          <w:lang w:val="uk-UA"/>
        </w:rPr>
        <w:t>Наукова новизна результатів.</w:t>
      </w:r>
      <w:r>
        <w:rPr>
          <w:sz w:val="28"/>
          <w:szCs w:val="28"/>
          <w:lang w:val="uk-UA"/>
        </w:rPr>
        <w:t xml:space="preserve"> Найвагоміші результати, які характеризують наукову новизну, полягають у такому:</w:t>
      </w:r>
    </w:p>
    <w:p w:rsidR="000E6D38" w:rsidRDefault="000E6D38" w:rsidP="000E6D38">
      <w:pPr>
        <w:spacing w:line="360" w:lineRule="auto"/>
        <w:ind w:firstLine="709"/>
        <w:jc w:val="both"/>
        <w:rPr>
          <w:i/>
          <w:sz w:val="28"/>
          <w:szCs w:val="28"/>
          <w:lang w:val="uk-UA"/>
        </w:rPr>
      </w:pPr>
      <w:r>
        <w:rPr>
          <w:i/>
          <w:sz w:val="28"/>
          <w:szCs w:val="28"/>
          <w:lang w:val="uk-UA"/>
        </w:rPr>
        <w:t>уперше:</w:t>
      </w:r>
    </w:p>
    <w:p w:rsidR="000E6D38" w:rsidRDefault="000E6D38" w:rsidP="00EF0998">
      <w:pPr>
        <w:widowControl w:val="0"/>
        <w:numPr>
          <w:ilvl w:val="0"/>
          <w:numId w:val="58"/>
        </w:numPr>
        <w:tabs>
          <w:tab w:val="clear" w:pos="720"/>
          <w:tab w:val="num" w:pos="851"/>
        </w:tabs>
        <w:suppressAutoHyphens w:val="0"/>
        <w:spacing w:line="360" w:lineRule="auto"/>
        <w:ind w:left="0" w:firstLine="360"/>
        <w:jc w:val="both"/>
        <w:rPr>
          <w:sz w:val="28"/>
          <w:szCs w:val="28"/>
          <w:lang w:val="uk-UA"/>
        </w:rPr>
      </w:pPr>
      <w:r>
        <w:rPr>
          <w:sz w:val="28"/>
          <w:szCs w:val="28"/>
          <w:lang w:val="uk-UA"/>
        </w:rPr>
        <w:t>розроблено концепцію та методичне забезпечення реформування порядку тарифоутворення щодо перевезень пасажирів транспортом загального користування, суть якої полягає в розробленні системи організаційно-економічних заходів реформування тарифної політики підприємств пасажирського транспорту. Концепція передбачає розроблення методики розрахунку диференційованих тарифів, упорядкування системи пільг і методики забезпечення їх відшкодування, посилення контролю за діяльністю перевізників, альтернативних джерел фінансування. Її застосування дозволить забезпечити достатність фінансових ресурсів розвитку галузі, гармонізацію інтересів перевізників, пасажирів та держави і сприятиме таким чином розвитку виробництва суміжних галузей і економці в цілому;</w:t>
      </w:r>
    </w:p>
    <w:p w:rsidR="000E6D38" w:rsidRDefault="000E6D38" w:rsidP="00EF0998">
      <w:pPr>
        <w:widowControl w:val="0"/>
        <w:numPr>
          <w:ilvl w:val="0"/>
          <w:numId w:val="58"/>
        </w:numPr>
        <w:suppressAutoHyphens w:val="0"/>
        <w:spacing w:line="360" w:lineRule="auto"/>
        <w:ind w:left="0" w:firstLine="360"/>
        <w:jc w:val="both"/>
        <w:rPr>
          <w:sz w:val="28"/>
          <w:szCs w:val="28"/>
          <w:lang w:val="uk-UA"/>
        </w:rPr>
      </w:pPr>
      <w:r>
        <w:rPr>
          <w:sz w:val="28"/>
          <w:szCs w:val="28"/>
          <w:lang w:val="uk-UA"/>
        </w:rPr>
        <w:lastRenderedPageBreak/>
        <w:t>розроблено порядок формування тарифу, яким передбачено розділення тарифу на дві складові: витратну та коригувальну. Витратна складова, яку формують витрати перевізника на обслуговування 1 км маршруту, відображає вплив традиційних факторів внутрішнього та зовнішнього середовищ. Коригувальна складова відображає вплив специфічних факторів ефективності перевезень та визначається за допомогою запропонованих коефіцієнтів інтенсивності наповнення салону, оновленості пасажирів на маршруті, використання пробігу та часової зони, які встановлюються за результатами обстежень пасажиропотоків;</w:t>
      </w:r>
    </w:p>
    <w:p w:rsidR="000E6D38" w:rsidRDefault="000E6D38" w:rsidP="00EF0998">
      <w:pPr>
        <w:widowControl w:val="0"/>
        <w:numPr>
          <w:ilvl w:val="0"/>
          <w:numId w:val="58"/>
        </w:numPr>
        <w:suppressAutoHyphens w:val="0"/>
        <w:spacing w:line="360" w:lineRule="auto"/>
        <w:ind w:left="0" w:firstLine="360"/>
        <w:jc w:val="both"/>
        <w:rPr>
          <w:sz w:val="28"/>
          <w:szCs w:val="28"/>
          <w:lang w:val="uk-UA"/>
        </w:rPr>
      </w:pPr>
      <w:r>
        <w:rPr>
          <w:sz w:val="28"/>
          <w:szCs w:val="28"/>
          <w:lang w:val="uk-UA"/>
        </w:rPr>
        <w:t>розроблено методику диференційованих тарифів, суть якої полягає у визначенні вартості проїзду залежно від часу доби. Передбачається застосування трьох ставкових тарифів: пікового, денного та нічного. За базовий тариф приймається піковий тариф, який діятиме з сьомої до десятої години. У денні години пропонується застосовувати знижені, а в нічний час – збільшені тарифи;</w:t>
      </w:r>
    </w:p>
    <w:p w:rsidR="000E6D38" w:rsidRDefault="000E6D38" w:rsidP="000E6D38">
      <w:pPr>
        <w:spacing w:line="360" w:lineRule="auto"/>
        <w:ind w:firstLine="708"/>
        <w:jc w:val="both"/>
        <w:rPr>
          <w:i/>
          <w:sz w:val="28"/>
          <w:szCs w:val="28"/>
          <w:lang w:val="uk-UA"/>
        </w:rPr>
      </w:pPr>
      <w:r>
        <w:rPr>
          <w:i/>
          <w:sz w:val="28"/>
          <w:szCs w:val="28"/>
          <w:lang w:val="uk-UA"/>
        </w:rPr>
        <w:t>удосконалено:</w:t>
      </w:r>
    </w:p>
    <w:p w:rsidR="000E6D38" w:rsidRDefault="000E6D38" w:rsidP="00EF0998">
      <w:pPr>
        <w:widowControl w:val="0"/>
        <w:numPr>
          <w:ilvl w:val="0"/>
          <w:numId w:val="58"/>
        </w:numPr>
        <w:suppressAutoHyphens w:val="0"/>
        <w:spacing w:line="360" w:lineRule="auto"/>
        <w:ind w:left="0" w:firstLine="360"/>
        <w:jc w:val="both"/>
        <w:rPr>
          <w:sz w:val="28"/>
          <w:szCs w:val="28"/>
          <w:lang w:val="uk-UA"/>
        </w:rPr>
      </w:pPr>
      <w:r>
        <w:rPr>
          <w:sz w:val="28"/>
          <w:szCs w:val="28"/>
          <w:lang w:val="uk-UA"/>
        </w:rPr>
        <w:t>систему утворення джерел фінансування підприємств пасажирського транспорту за рахунок заміни і включення транспортного податку до вартості бензину та дизельного палива у розмірі 5% вартості,  кошти від надходжень якого пропонується акумулювати на спеціальному рахунку та використовувати для оновлення транспортної інфраструктури, а також  застосування пільгових кредитів. Це забезпечить рівномірне формування фондів для розвитку транспортної інфраструктури і рухомого складу та дозволить систематично їх оновлювати протягом року, оперативно реагувати на проблеми зношеності рухомого складу;</w:t>
      </w:r>
    </w:p>
    <w:p w:rsidR="000E6D38" w:rsidRDefault="000E6D38" w:rsidP="00EF0998">
      <w:pPr>
        <w:numPr>
          <w:ilvl w:val="0"/>
          <w:numId w:val="58"/>
        </w:numPr>
        <w:suppressAutoHyphens w:val="0"/>
        <w:spacing w:line="360" w:lineRule="auto"/>
        <w:ind w:left="0" w:firstLine="360"/>
        <w:jc w:val="both"/>
        <w:rPr>
          <w:sz w:val="28"/>
          <w:szCs w:val="28"/>
          <w:lang w:val="uk-UA"/>
        </w:rPr>
      </w:pPr>
      <w:r>
        <w:rPr>
          <w:sz w:val="28"/>
          <w:szCs w:val="28"/>
          <w:lang w:val="uk-UA"/>
        </w:rPr>
        <w:t xml:space="preserve">механізм державного регулювання діяльності підприємств пасажирського транспорту, складовими якого є: механізм державного контролю та нагляду за здійсненням транспортної діяльності; механізм розподілу та обліку пільг; система регулювання транспортної діяльності, якою передбачено регулювання тарифної політики, встановлення нормативів та стандартів діяльності </w:t>
      </w:r>
      <w:r>
        <w:rPr>
          <w:sz w:val="28"/>
          <w:szCs w:val="28"/>
          <w:lang w:val="uk-UA"/>
        </w:rPr>
        <w:lastRenderedPageBreak/>
        <w:t xml:space="preserve">підприємств; механізм ліцензування. На відміну від наявних складових запропонований механізм передбачає: </w:t>
      </w:r>
    </w:p>
    <w:p w:rsidR="000E6D38" w:rsidRDefault="000E6D38" w:rsidP="00EF0998">
      <w:pPr>
        <w:numPr>
          <w:ilvl w:val="0"/>
          <w:numId w:val="57"/>
        </w:numPr>
        <w:suppressAutoHyphens w:val="0"/>
        <w:spacing w:line="360" w:lineRule="auto"/>
        <w:jc w:val="both"/>
        <w:rPr>
          <w:sz w:val="28"/>
          <w:szCs w:val="28"/>
          <w:lang w:val="uk-UA"/>
        </w:rPr>
      </w:pPr>
      <w:r>
        <w:rPr>
          <w:sz w:val="28"/>
          <w:szCs w:val="28"/>
          <w:lang w:val="uk-UA"/>
        </w:rPr>
        <w:t>формування єдиного органу управління діяльністю підприємств та їх тарифів, який виконуватиме функції: аналізу, нагляду, контролю, координації роботи підприємств, ліцензування маршрутів, аналізу, контролю та погодження тарифів;</w:t>
      </w:r>
    </w:p>
    <w:p w:rsidR="000E6D38" w:rsidRDefault="000E6D38" w:rsidP="00EF0998">
      <w:pPr>
        <w:numPr>
          <w:ilvl w:val="0"/>
          <w:numId w:val="57"/>
        </w:numPr>
        <w:suppressAutoHyphens w:val="0"/>
        <w:spacing w:line="360" w:lineRule="auto"/>
        <w:jc w:val="both"/>
        <w:rPr>
          <w:sz w:val="28"/>
          <w:szCs w:val="28"/>
          <w:lang w:val="uk-UA"/>
        </w:rPr>
      </w:pPr>
      <w:r>
        <w:rPr>
          <w:sz w:val="28"/>
          <w:szCs w:val="28"/>
          <w:lang w:val="uk-UA"/>
        </w:rPr>
        <w:t>застосування порядку розподілу та обліку  пільг на основі регламентованих вимог до застосування системи пільг підприємствами пасажирського транспорту. Пільгові категорії пропонується обліковувати за допомогою смарт-карт, які будуть видані пасажирам, та зчитувальних пристроїв, установлених у транспортних засобах. Для зручності обліку смарт-карта має містити код картки, дані про власника, місце видачі та ознаку пільги. Для запобігання недобросовісному поводженню з карткою її можна використовувати лише один раз протягом одного рейсу. Це дозволить перевізникам визначати точну кількість поїздок пільгових категорій пасажирів, а контрольному органу – відшкодовувати лише надані послуги;</w:t>
      </w:r>
    </w:p>
    <w:p w:rsidR="000E6D38" w:rsidRDefault="000E6D38" w:rsidP="000E6D38">
      <w:pPr>
        <w:widowControl w:val="0"/>
        <w:spacing w:line="360" w:lineRule="auto"/>
        <w:ind w:firstLine="708"/>
        <w:jc w:val="both"/>
        <w:rPr>
          <w:i/>
          <w:sz w:val="28"/>
          <w:szCs w:val="28"/>
          <w:lang w:val="uk-UA"/>
        </w:rPr>
      </w:pPr>
      <w:r>
        <w:rPr>
          <w:i/>
          <w:sz w:val="28"/>
          <w:szCs w:val="28"/>
          <w:lang w:val="uk-UA"/>
        </w:rPr>
        <w:t>набуло подальшого розвитку:</w:t>
      </w:r>
    </w:p>
    <w:p w:rsidR="000E6D38" w:rsidRDefault="000E6D38" w:rsidP="00EF0998">
      <w:pPr>
        <w:numPr>
          <w:ilvl w:val="0"/>
          <w:numId w:val="58"/>
        </w:numPr>
        <w:suppressAutoHyphens w:val="0"/>
        <w:spacing w:line="360" w:lineRule="auto"/>
        <w:ind w:left="0" w:firstLine="360"/>
        <w:jc w:val="both"/>
        <w:rPr>
          <w:sz w:val="28"/>
          <w:szCs w:val="28"/>
          <w:lang w:val="uk-UA"/>
        </w:rPr>
      </w:pPr>
      <w:r>
        <w:rPr>
          <w:sz w:val="28"/>
          <w:szCs w:val="28"/>
          <w:lang w:val="uk-UA"/>
        </w:rPr>
        <w:t>класифікація факторів, що впливають на формування тарифів на перевезення пасажирів транспортом загального користування. Поряд із традиційними факторами внутрішнього та зовнішнього середовищ пропонується враховувати специфічні фактори ефективності перевезень (пасажировмісність рухомого складу та ступінь її використання, ступінь використання пробігу, плинність пасажиропотоків, часову зону доби, поведінку платоспроможних пасажирів, наявність пільгових категорій пасажирів, якість транспортних послуг). Це дозволить підвищити обґрунтованість величини тарифів.</w:t>
      </w:r>
    </w:p>
    <w:p w:rsidR="000E6D38" w:rsidRDefault="000E6D38" w:rsidP="000E6D38">
      <w:pPr>
        <w:widowControl w:val="0"/>
        <w:spacing w:line="360" w:lineRule="auto"/>
        <w:ind w:firstLine="709"/>
        <w:jc w:val="both"/>
        <w:rPr>
          <w:sz w:val="28"/>
          <w:szCs w:val="28"/>
          <w:lang w:val="uk-UA"/>
        </w:rPr>
      </w:pPr>
      <w:r>
        <w:rPr>
          <w:b/>
          <w:sz w:val="28"/>
          <w:szCs w:val="28"/>
          <w:lang w:val="uk-UA"/>
        </w:rPr>
        <w:t>Особистий внесок здобувача.</w:t>
      </w:r>
      <w:r>
        <w:rPr>
          <w:sz w:val="28"/>
          <w:szCs w:val="28"/>
          <w:lang w:val="uk-UA"/>
        </w:rPr>
        <w:t xml:space="preserve"> Дисертаційна робота є виконаним самостійно дослідженням, що має теоретичне і практичне значення для визначення ефективної та обґрунтованої тарифної політики підприємств пасажирського транспорту. Наукові результати, отримані в дисертації, </w:t>
      </w:r>
      <w:r>
        <w:rPr>
          <w:sz w:val="28"/>
          <w:szCs w:val="28"/>
          <w:lang w:val="uk-UA"/>
        </w:rPr>
        <w:lastRenderedPageBreak/>
        <w:t>ґрунтуються на дослідженнях автора і відображають його внесок у розвиток автобусних пасажирських перевезень.</w:t>
      </w:r>
    </w:p>
    <w:p w:rsidR="000E6D38" w:rsidRDefault="000E6D38" w:rsidP="000E6D38">
      <w:pPr>
        <w:widowControl w:val="0"/>
        <w:spacing w:line="360" w:lineRule="auto"/>
        <w:ind w:firstLine="709"/>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полягає в тому, що їх використання дозволить підприємствам пасажирського транспорту автоматизувати опрацювання результатів обстеження пасажиропотоків та обґрунтувати рівень тарифу та величину дотацій від регульованих тарифів і дотацій від перевезення пільгових категорій пасажирів. Ці результати впроваджено в практичну діяльність підприємств України у формі пропозицій та методичних рекомендацій, а саме: КП «Київпастранс» Автобусний парк №6 м. Київ (довідка про практичне впровадження №2396/05 від 09.11.2007 р.) та КП «Київпастранс» Автобусний парк №5 (довідка про практичне впровадження №1171/05 від 13.11.2007 р.).</w:t>
      </w:r>
    </w:p>
    <w:p w:rsidR="000E6D38" w:rsidRDefault="000E6D38" w:rsidP="000E6D38">
      <w:pPr>
        <w:spacing w:line="360" w:lineRule="auto"/>
        <w:ind w:firstLine="709"/>
        <w:jc w:val="both"/>
        <w:rPr>
          <w:sz w:val="28"/>
          <w:szCs w:val="28"/>
          <w:lang w:val="uk-UA"/>
        </w:rPr>
      </w:pPr>
      <w:r>
        <w:rPr>
          <w:b/>
          <w:sz w:val="28"/>
          <w:szCs w:val="28"/>
          <w:lang w:val="uk-UA"/>
        </w:rPr>
        <w:t>Апробація результатів дисертації.</w:t>
      </w:r>
      <w:r>
        <w:rPr>
          <w:sz w:val="28"/>
          <w:szCs w:val="28"/>
          <w:lang w:val="uk-UA"/>
        </w:rPr>
        <w:t xml:space="preserve"> Основні теоретичні та практичні результати дисертаційного дослідження викладено в доповідях на науково-практичних конференціях: Всеукраїнській науково-практичній конференції «Фінансова система України: становлення та розвиток» (Острог, квітень 2007), Міжнародній науково-практичній конференції «Фінансове забезпечення економічного і соціального розвитку суспільства» (Дніпропетровськ, березень 2007), 63-й науково-практичній конференції науково-педагогічних працівників, аспірантів, студентів та структурних підрозділів Національного транспортного університету (Київ, квітень 2007), Міжнародній науково-практичній конференції «Проблеми та перспективи розвитку підприємництва» (Харків, грудень 2007).</w:t>
      </w:r>
    </w:p>
    <w:p w:rsidR="000E6D38" w:rsidRDefault="000E6D38" w:rsidP="000E6D38">
      <w:pPr>
        <w:pStyle w:val="1"/>
        <w:spacing w:before="0" w:after="0" w:line="360" w:lineRule="auto"/>
        <w:ind w:firstLine="709"/>
        <w:jc w:val="both"/>
        <w:rPr>
          <w:rFonts w:ascii="Times New Roman" w:hAnsi="Times New Roman" w:cs="Times New Roman"/>
          <w:b w:val="0"/>
          <w:sz w:val="28"/>
          <w:szCs w:val="28"/>
          <w:lang w:val="uk-UA"/>
        </w:rPr>
      </w:pPr>
      <w:r>
        <w:rPr>
          <w:rFonts w:ascii="Times New Roman" w:hAnsi="Times New Roman" w:cs="Times New Roman"/>
          <w:sz w:val="28"/>
          <w:szCs w:val="28"/>
          <w:lang w:val="uk-UA"/>
        </w:rPr>
        <w:t>Публікації результатів дослідження.</w:t>
      </w:r>
      <w:r>
        <w:rPr>
          <w:rFonts w:ascii="Times New Roman" w:hAnsi="Times New Roman" w:cs="Times New Roman"/>
          <w:b w:val="0"/>
          <w:sz w:val="28"/>
          <w:szCs w:val="28"/>
          <w:lang w:val="uk-UA"/>
        </w:rPr>
        <w:t xml:space="preserve"> За результатами дисертаційного дослідження опубліковано вісім праць, що відображають основний зміст дисертації, загальний обсяг складає 2,82 ум.-друк. арк. Із них п’ять у фахових виданнях загальним обсягом 2,7 ум.-друк. арк., три – у тезах доповідей обсягом 0,12</w:t>
      </w:r>
      <w:r>
        <w:rPr>
          <w:rFonts w:ascii="Times New Roman" w:hAnsi="Times New Roman" w:cs="Times New Roman"/>
          <w:b w:val="0"/>
          <w:color w:val="FF0000"/>
          <w:sz w:val="28"/>
          <w:szCs w:val="28"/>
          <w:lang w:val="uk-UA"/>
        </w:rPr>
        <w:t xml:space="preserve"> </w:t>
      </w:r>
      <w:r>
        <w:rPr>
          <w:rFonts w:ascii="Times New Roman" w:hAnsi="Times New Roman" w:cs="Times New Roman"/>
          <w:b w:val="0"/>
          <w:sz w:val="28"/>
          <w:szCs w:val="28"/>
          <w:lang w:val="uk-UA"/>
        </w:rPr>
        <w:t>ум.-друк. арк.</w:t>
      </w:r>
    </w:p>
    <w:p w:rsidR="000E6D38" w:rsidRDefault="000E6D38" w:rsidP="000E6D38">
      <w:pPr>
        <w:spacing w:line="360" w:lineRule="auto"/>
        <w:ind w:firstLine="697"/>
        <w:jc w:val="both"/>
        <w:rPr>
          <w:bCs/>
          <w:kern w:val="32"/>
          <w:sz w:val="28"/>
          <w:szCs w:val="28"/>
          <w:lang w:val="uk-UA"/>
        </w:rPr>
      </w:pPr>
      <w:r>
        <w:rPr>
          <w:bCs/>
          <w:kern w:val="32"/>
          <w:sz w:val="28"/>
          <w:szCs w:val="28"/>
          <w:lang w:val="uk-UA"/>
        </w:rPr>
        <w:t>Структура дисертації. Дисертація складається зі вступу, трьох розділів основної частини, висновків, додатків і списку вик</w:t>
      </w:r>
      <w:r>
        <w:rPr>
          <w:bCs/>
          <w:kern w:val="32"/>
          <w:sz w:val="28"/>
          <w:szCs w:val="28"/>
          <w:lang w:val="uk-UA"/>
        </w:rPr>
        <w:t>о</w:t>
      </w:r>
      <w:r>
        <w:rPr>
          <w:bCs/>
          <w:kern w:val="32"/>
          <w:sz w:val="28"/>
          <w:szCs w:val="28"/>
          <w:lang w:val="uk-UA"/>
        </w:rPr>
        <w:t>ристаних джерел</w:t>
      </w:r>
      <w:r>
        <w:rPr>
          <w:bCs/>
          <w:color w:val="FF0000"/>
          <w:kern w:val="32"/>
          <w:sz w:val="28"/>
          <w:szCs w:val="28"/>
          <w:lang w:val="uk-UA"/>
        </w:rPr>
        <w:t xml:space="preserve">. </w:t>
      </w:r>
      <w:r>
        <w:rPr>
          <w:bCs/>
          <w:kern w:val="32"/>
          <w:sz w:val="28"/>
          <w:szCs w:val="28"/>
          <w:lang w:val="uk-UA"/>
        </w:rPr>
        <w:t xml:space="preserve">Обсяг роботи становить 233 сторінки, що включає 13 таблиць, 43 рисунки, з них 13 – </w:t>
      </w:r>
      <w:r>
        <w:rPr>
          <w:bCs/>
          <w:kern w:val="32"/>
          <w:sz w:val="28"/>
          <w:szCs w:val="28"/>
          <w:lang w:val="uk-UA"/>
        </w:rPr>
        <w:lastRenderedPageBreak/>
        <w:t>на окремих сторінках; додатки займають – 29 сторінок; список використаних джерел нараховує – 179 найменування на 16 сторінках.</w:t>
      </w:r>
    </w:p>
    <w:p w:rsidR="000E6D38" w:rsidRDefault="000E6D38" w:rsidP="000E6D38"/>
    <w:p w:rsidR="000E6D38" w:rsidRDefault="000E6D38" w:rsidP="000E6D38">
      <w:pPr>
        <w:spacing w:line="360" w:lineRule="auto"/>
        <w:ind w:firstLine="709"/>
        <w:jc w:val="center"/>
        <w:rPr>
          <w:b/>
          <w:sz w:val="28"/>
          <w:szCs w:val="28"/>
          <w:lang w:val="uk-UA"/>
        </w:rPr>
      </w:pPr>
      <w:r>
        <w:rPr>
          <w:rFonts w:ascii="Times New Roman" w:hAnsi="Times New Roman" w:cs="Times New Roman"/>
          <w:sz w:val="28"/>
          <w:szCs w:val="28"/>
        </w:rPr>
        <w:br w:type="page"/>
      </w:r>
      <w:r>
        <w:rPr>
          <w:b/>
          <w:sz w:val="28"/>
          <w:szCs w:val="28"/>
          <w:lang w:val="uk-UA"/>
        </w:rPr>
        <w:lastRenderedPageBreak/>
        <w:t>ВИСНОВКИ</w:t>
      </w:r>
    </w:p>
    <w:p w:rsidR="000E6D38" w:rsidRDefault="000E6D38" w:rsidP="000E6D38">
      <w:pPr>
        <w:spacing w:line="360" w:lineRule="auto"/>
        <w:ind w:firstLine="709"/>
        <w:jc w:val="center"/>
        <w:rPr>
          <w:b/>
          <w:lang w:val="uk-UA"/>
        </w:rPr>
      </w:pPr>
    </w:p>
    <w:p w:rsidR="000E6D38" w:rsidRDefault="000E6D38" w:rsidP="000E6D38">
      <w:pPr>
        <w:spacing w:line="360" w:lineRule="auto"/>
        <w:ind w:firstLine="709"/>
        <w:jc w:val="center"/>
        <w:rPr>
          <w:b/>
          <w:lang w:val="uk-UA"/>
        </w:rPr>
      </w:pPr>
    </w:p>
    <w:p w:rsidR="000E6D38" w:rsidRDefault="000E6D38" w:rsidP="000E6D38">
      <w:pPr>
        <w:widowControl w:val="0"/>
        <w:spacing w:line="360" w:lineRule="auto"/>
        <w:ind w:firstLine="709"/>
        <w:jc w:val="both"/>
        <w:rPr>
          <w:sz w:val="28"/>
          <w:szCs w:val="28"/>
          <w:lang w:val="uk-UA"/>
        </w:rPr>
      </w:pPr>
      <w:r>
        <w:rPr>
          <w:sz w:val="28"/>
          <w:szCs w:val="28"/>
          <w:lang w:val="uk-UA"/>
        </w:rPr>
        <w:t>У дисертаційному дослідженні на основі аналізу теоретичних положень  та практичної діяльності було вирішено наукове завдання розроблення концепції та методичного</w:t>
      </w:r>
      <w:r>
        <w:rPr>
          <w:sz w:val="32"/>
          <w:szCs w:val="32"/>
          <w:lang w:val="uk-UA"/>
        </w:rPr>
        <w:t xml:space="preserve"> </w:t>
      </w:r>
      <w:r>
        <w:rPr>
          <w:sz w:val="28"/>
          <w:szCs w:val="28"/>
          <w:lang w:val="uk-UA"/>
        </w:rPr>
        <w:t>забезпечення формування порядку тарифоутворення щодо пасажирських перевезень.</w:t>
      </w:r>
    </w:p>
    <w:p w:rsidR="000E6D38" w:rsidRDefault="000E6D38" w:rsidP="000E6D38">
      <w:pPr>
        <w:widowControl w:val="0"/>
        <w:spacing w:line="360" w:lineRule="auto"/>
        <w:ind w:firstLine="709"/>
        <w:jc w:val="both"/>
        <w:rPr>
          <w:sz w:val="28"/>
          <w:szCs w:val="28"/>
          <w:lang w:val="uk-UA"/>
        </w:rPr>
      </w:pPr>
      <w:r>
        <w:rPr>
          <w:sz w:val="28"/>
          <w:szCs w:val="28"/>
          <w:lang w:val="uk-UA"/>
        </w:rPr>
        <w:t>Проведене дослідження дозволило зробити такі висновки:</w:t>
      </w:r>
    </w:p>
    <w:p w:rsidR="000E6D38" w:rsidRDefault="000E6D38" w:rsidP="000E6D38">
      <w:pPr>
        <w:widowControl w:val="0"/>
        <w:spacing w:line="360" w:lineRule="auto"/>
        <w:ind w:firstLine="709"/>
        <w:jc w:val="both"/>
        <w:rPr>
          <w:sz w:val="28"/>
          <w:szCs w:val="28"/>
          <w:lang w:val="uk-UA"/>
        </w:rPr>
      </w:pPr>
      <w:r>
        <w:rPr>
          <w:sz w:val="28"/>
          <w:szCs w:val="28"/>
          <w:lang w:val="uk-UA"/>
        </w:rPr>
        <w:t>1. Тарифна політика пасажирського транспорту країн з ринковою економікою має соціальний характер і спрямована на заохочення пасажирів користуватися міським пасажирським транспортом. Розглядаючи існуючі моделі формування тарифної політики країн з ринковою економікою, можна виокремити три основні моделі. Але, зважаючи на відмінності в завданнях, що стоять перед тарифною політикою підприємств пасажирського транспорту в Україні та країнах з розвинутою економікою, цей досвід не можна повністю переносити в нашу країну. В Україні перед підприємствами транспорту постали такі проблеми, як застарілий рухомий склад, нестача власних джерел фінансування для покриття власних витрат, а також велика кількість пільгових категорій пасажирів, витрати на перевезення яких сьогодні перекладаються державою на плечі підприємств пасажирського транспорту.</w:t>
      </w:r>
    </w:p>
    <w:p w:rsidR="000E6D38" w:rsidRDefault="000E6D38" w:rsidP="000E6D38">
      <w:pPr>
        <w:widowControl w:val="0"/>
        <w:spacing w:line="360" w:lineRule="auto"/>
        <w:ind w:firstLine="709"/>
        <w:jc w:val="both"/>
        <w:rPr>
          <w:sz w:val="28"/>
          <w:szCs w:val="28"/>
          <w:lang w:val="uk-UA"/>
        </w:rPr>
      </w:pPr>
      <w:r>
        <w:rPr>
          <w:sz w:val="28"/>
          <w:szCs w:val="28"/>
          <w:lang w:val="uk-UA"/>
        </w:rPr>
        <w:t>2. У дисертаційному дослідженні вдосконалено механізм державного регулювання діяльності підприємств пасажирського транспорту. Він складається з таких складових: механізму державного нагляду та контролю за здійсненням транспортної діяльності, механізму розподілу та обліку пільг, системи регулювання транспортної діяльності, а саме тарифної політики, нормативів та стандартів діяльності підприємств, механізму ліцензування.</w:t>
      </w:r>
    </w:p>
    <w:p w:rsidR="000E6D38" w:rsidRDefault="000E6D38" w:rsidP="000E6D38">
      <w:pPr>
        <w:widowControl w:val="0"/>
        <w:tabs>
          <w:tab w:val="num" w:pos="1134"/>
        </w:tabs>
        <w:spacing w:line="360" w:lineRule="auto"/>
        <w:ind w:firstLine="709"/>
        <w:jc w:val="both"/>
        <w:rPr>
          <w:sz w:val="28"/>
          <w:szCs w:val="28"/>
          <w:lang w:val="uk-UA"/>
        </w:rPr>
      </w:pPr>
      <w:r>
        <w:rPr>
          <w:sz w:val="28"/>
          <w:szCs w:val="28"/>
          <w:lang w:val="uk-UA"/>
        </w:rPr>
        <w:t xml:space="preserve">3. Удосконалено механізм регулювання діяльності підприємств пасажирського транспорту, який передбачає вдосконалення структури управління, державного контролю і тарифів підприємств пасажирського транспорту. Він передбачає створення єдиного органу – представника міської державної адміністрації, який об’єднуватиме функції існуючих сьогодні органів. </w:t>
      </w:r>
      <w:r>
        <w:rPr>
          <w:sz w:val="28"/>
          <w:szCs w:val="28"/>
          <w:lang w:val="uk-UA"/>
        </w:rPr>
        <w:lastRenderedPageBreak/>
        <w:t>Це дозволить вирішити проблему розрізненості органів управління та дублювання їх функцій.</w:t>
      </w:r>
    </w:p>
    <w:p w:rsidR="000E6D38" w:rsidRDefault="000E6D38" w:rsidP="000E6D38">
      <w:pPr>
        <w:widowControl w:val="0"/>
        <w:tabs>
          <w:tab w:val="num" w:pos="1134"/>
        </w:tabs>
        <w:spacing w:line="360" w:lineRule="auto"/>
        <w:ind w:firstLine="709"/>
        <w:jc w:val="both"/>
        <w:rPr>
          <w:sz w:val="28"/>
          <w:szCs w:val="28"/>
          <w:lang w:val="uk-UA"/>
        </w:rPr>
      </w:pPr>
      <w:r>
        <w:rPr>
          <w:sz w:val="28"/>
          <w:szCs w:val="28"/>
          <w:lang w:val="uk-UA"/>
        </w:rPr>
        <w:t>4. Удосконалений механізм обліку та розподілу пільг передбачає визначення точної кількості перевезених пільгових категорій пасажирів і на основі цих даних формування точної величини дотацій за перевезення цих категорій пасажирів.</w:t>
      </w:r>
    </w:p>
    <w:p w:rsidR="000E6D38" w:rsidRDefault="000E6D38" w:rsidP="000E6D38">
      <w:pPr>
        <w:tabs>
          <w:tab w:val="num" w:pos="709"/>
        </w:tabs>
        <w:spacing w:line="360" w:lineRule="auto"/>
        <w:ind w:firstLine="709"/>
        <w:jc w:val="both"/>
        <w:rPr>
          <w:sz w:val="28"/>
          <w:szCs w:val="28"/>
          <w:lang w:val="uk-UA"/>
        </w:rPr>
      </w:pPr>
      <w:r>
        <w:rPr>
          <w:sz w:val="28"/>
          <w:szCs w:val="28"/>
          <w:lang w:val="uk-UA"/>
        </w:rPr>
        <w:t>5. Розроблено концепцію та методичне забезпечення реформування порядку тарифоутворення на пасажирські перевезення. Мета цієї концепції – за поліпшення існуючого стану процесів тарифоуторення в галузі пасажирських перевезень. Реалізація концепції дозволить збалансувати інтереси перевізників, пасажирів та держави, створить умови для гармонійного розвитку галузі пасажирських перевезень та стимулюватиме розвиток виробництва в інших галузях економіки.</w:t>
      </w:r>
    </w:p>
    <w:p w:rsidR="000E6D38" w:rsidRDefault="000E6D38" w:rsidP="000E6D38">
      <w:pPr>
        <w:tabs>
          <w:tab w:val="num" w:pos="709"/>
        </w:tabs>
        <w:spacing w:line="360" w:lineRule="auto"/>
        <w:ind w:firstLine="709"/>
        <w:jc w:val="both"/>
        <w:rPr>
          <w:sz w:val="28"/>
          <w:szCs w:val="28"/>
          <w:lang w:val="uk-UA"/>
        </w:rPr>
      </w:pPr>
      <w:r>
        <w:rPr>
          <w:sz w:val="28"/>
          <w:szCs w:val="28"/>
          <w:lang w:val="uk-UA"/>
        </w:rPr>
        <w:t xml:space="preserve">6. Оцінено існуючий порядок визначення тарифів на перевезення пасажирів та доведено його неефективність. Запропоновано новий покроковий порядок формування величини тарифів. Реалізація цього порядку передбачає обов’язкове обстеження пасажиропотоків, визначення інтенсивності підходу пасажирів на зупинку, інтервалів руху автобусів та розкладу руху, виходячи з величини пасажиропотоків та оптимального завантаження рухомого складу. Тільки після цього можливе визначення собівартості одиниці послуги та формування тарифу. </w:t>
      </w:r>
    </w:p>
    <w:p w:rsidR="000E6D38" w:rsidRDefault="000E6D38" w:rsidP="000E6D38">
      <w:pPr>
        <w:tabs>
          <w:tab w:val="num" w:pos="709"/>
        </w:tabs>
        <w:spacing w:line="360" w:lineRule="auto"/>
        <w:ind w:firstLine="709"/>
        <w:jc w:val="both"/>
        <w:rPr>
          <w:sz w:val="28"/>
          <w:szCs w:val="28"/>
          <w:lang w:val="uk-UA"/>
        </w:rPr>
      </w:pPr>
      <w:r>
        <w:rPr>
          <w:sz w:val="28"/>
          <w:szCs w:val="28"/>
          <w:lang w:val="uk-UA"/>
        </w:rPr>
        <w:t xml:space="preserve">7. Запропоновано методику комбінованого підходу до визначення тарифів, суть якої полягає в тому, що тариф складається з витратної та коригувальної частини. Витратна частина відображає витрати перевізника та грунтується на собівартості 1 км пробігу. Коригувальна складова відображає вплив факторів перевезень на формування тарифу, який визначається коефіцієнтами інтенсивності наповнення салону, оновленості пасажирів на маршруті, використанні пробігу та часової зони. Для реалізації цього підходу виділені три групи факторів, що впливають на величину тарифів, а саме: фактори внутрішнього і зовнішнього середовища та фактори перевезень. Науковою новизною комбінованої методики визначення тарифів є </w:t>
      </w:r>
      <w:r>
        <w:rPr>
          <w:sz w:val="28"/>
          <w:szCs w:val="28"/>
          <w:lang w:val="uk-UA"/>
        </w:rPr>
        <w:lastRenderedPageBreak/>
        <w:t>диференціація тарифів протягом доби, що пов’язано з необхідністю розвантажити транспортний потік. Передбачається, залежно від пасажиропотоків, зміна автобусів різної пасажировмісності для роботи на маршруті. Це дозволить більш оптимально використовувати рухомий склад, зменшувати навантаження на нього в години «пік», поліпшити якість обслуговування пасажирів, а також зменшити завантаженість доріг, пропускна здатність яких не справляється з транспортними потоками.</w:t>
      </w:r>
    </w:p>
    <w:p w:rsidR="000E6D38" w:rsidRDefault="000E6D38" w:rsidP="000E6D38">
      <w:pPr>
        <w:spacing w:line="360" w:lineRule="auto"/>
        <w:ind w:firstLine="709"/>
        <w:jc w:val="both"/>
        <w:rPr>
          <w:sz w:val="28"/>
          <w:szCs w:val="28"/>
          <w:lang w:val="uk-UA"/>
        </w:rPr>
      </w:pPr>
      <w:r>
        <w:rPr>
          <w:sz w:val="28"/>
          <w:szCs w:val="28"/>
          <w:lang w:val="uk-UA"/>
        </w:rPr>
        <w:t>8. На основі формалізованої моделі складено алгоритм та програму визначення величини тарифів та дотацій за перевезення пільгових категорій пасажирів і від регульованих тарифів.</w:t>
      </w:r>
    </w:p>
    <w:p w:rsidR="000E6D38" w:rsidRDefault="000E6D38" w:rsidP="000E6D38">
      <w:pPr>
        <w:tabs>
          <w:tab w:val="left" w:pos="0"/>
        </w:tabs>
        <w:spacing w:line="360" w:lineRule="auto"/>
        <w:ind w:firstLine="709"/>
        <w:jc w:val="both"/>
        <w:rPr>
          <w:sz w:val="28"/>
          <w:szCs w:val="28"/>
          <w:lang w:val="uk-UA"/>
        </w:rPr>
      </w:pPr>
      <w:r>
        <w:rPr>
          <w:sz w:val="28"/>
          <w:szCs w:val="28"/>
          <w:lang w:val="uk-UA"/>
        </w:rPr>
        <w:t>9. Розширено перелік фінансових інструментів фінансування діяльності підприємств пасажирського транспорту. Крім традиційних джерел пропонується застосування пільгових та безвідсоткових кредитів; реформування податкової системи та ставок ПДВ, земельного податку та ставок нарахувань на соціальні заходи; заміну транспортного збору транспортним податком в вартості палива. Ці заходи дозволять підприємствам вирішити проблему нестачі фінансових ресурсів, зменшить податковий тягар підприємств транспорту, дасть змогу оновити рухомий склад підприємств та позбутися зношених машин і обладнання, що позитивно позначиться на діяльності всієї галузі, а також зменшить фінансову залежність транспортних підприємств від субсидій з бюджетів різних рівнів.</w:t>
      </w:r>
    </w:p>
    <w:p w:rsidR="000E6D38" w:rsidRDefault="000E6D38" w:rsidP="000E6D38">
      <w:pPr>
        <w:widowControl w:val="0"/>
        <w:spacing w:line="360" w:lineRule="auto"/>
        <w:ind w:firstLine="709"/>
        <w:jc w:val="both"/>
      </w:pPr>
      <w:r>
        <w:rPr>
          <w:sz w:val="28"/>
          <w:szCs w:val="28"/>
          <w:lang w:val="uk-UA"/>
        </w:rPr>
        <w:t>10. За допомогою розробленого методичного апарату формування тарифу виконано розрахунок тарифу та необхідних сум дотацій на прикладі автобусного маршруту №21, що обслуговується АП №6 КП «Київпастранс». Розраховано витратну та коригувальну складові величини тарифу за результатами проведеного обстеження пасажиропотоків</w:t>
      </w:r>
    </w:p>
    <w:p w:rsidR="000E6D38" w:rsidRDefault="000E6D38" w:rsidP="000E6D38">
      <w:pPr>
        <w:ind w:firstLine="709"/>
        <w:jc w:val="center"/>
        <w:rPr>
          <w:b/>
          <w:sz w:val="28"/>
          <w:szCs w:val="28"/>
          <w:lang w:val="uk-UA"/>
        </w:rPr>
      </w:pPr>
      <w:r>
        <w:rPr>
          <w:b/>
          <w:sz w:val="28"/>
          <w:szCs w:val="28"/>
        </w:rPr>
        <w:t>СПИСОК ВИКОРИСТАНИХ Л</w:t>
      </w:r>
      <w:r>
        <w:rPr>
          <w:b/>
          <w:sz w:val="28"/>
          <w:szCs w:val="28"/>
          <w:lang w:val="uk-UA"/>
        </w:rPr>
        <w:t>ІТЕРАТУРНИХ ДЖЕРЕЛ</w:t>
      </w:r>
    </w:p>
    <w:p w:rsidR="000E6D38" w:rsidRDefault="000E6D38" w:rsidP="000E6D38">
      <w:pPr>
        <w:spacing w:line="360" w:lineRule="auto"/>
        <w:ind w:firstLine="709"/>
        <w:rPr>
          <w:sz w:val="28"/>
          <w:szCs w:val="28"/>
          <w:lang w:val="uk-UA"/>
        </w:rPr>
      </w:pPr>
    </w:p>
    <w:p w:rsidR="000E6D38" w:rsidRDefault="000E6D38" w:rsidP="000E6D38">
      <w:pPr>
        <w:spacing w:line="360" w:lineRule="auto"/>
        <w:ind w:firstLine="709"/>
        <w:rPr>
          <w:sz w:val="28"/>
          <w:szCs w:val="28"/>
          <w:lang w:val="uk-UA"/>
        </w:rPr>
      </w:pPr>
    </w:p>
    <w:p w:rsidR="000E6D38" w:rsidRDefault="000E6D38" w:rsidP="00EF0998">
      <w:pPr>
        <w:numPr>
          <w:ilvl w:val="0"/>
          <w:numId w:val="59"/>
        </w:numPr>
        <w:tabs>
          <w:tab w:val="clear" w:pos="1730"/>
          <w:tab w:val="num" w:pos="1134"/>
        </w:tabs>
        <w:suppressAutoHyphens w:val="0"/>
        <w:spacing w:line="360" w:lineRule="auto"/>
        <w:ind w:left="0" w:firstLine="709"/>
        <w:jc w:val="both"/>
        <w:rPr>
          <w:sz w:val="28"/>
          <w:szCs w:val="28"/>
          <w:lang w:val="uk-UA"/>
        </w:rPr>
      </w:pPr>
      <w:r>
        <w:rPr>
          <w:sz w:val="28"/>
          <w:szCs w:val="28"/>
          <w:lang w:val="uk-UA"/>
        </w:rPr>
        <w:t xml:space="preserve">Акофор Р.Л. Планирование в больших </w:t>
      </w:r>
      <w:r>
        <w:rPr>
          <w:sz w:val="28"/>
          <w:szCs w:val="28"/>
        </w:rPr>
        <w:t>экономических системах; Пер. с англ. – М.: Сов</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адио, 1972. – 228 с.</w:t>
      </w:r>
    </w:p>
    <w:p w:rsidR="000E6D38" w:rsidRDefault="000E6D38" w:rsidP="00EF0998">
      <w:pPr>
        <w:numPr>
          <w:ilvl w:val="0"/>
          <w:numId w:val="59"/>
        </w:numPr>
        <w:tabs>
          <w:tab w:val="clear" w:pos="1730"/>
          <w:tab w:val="num" w:pos="1134"/>
        </w:tabs>
        <w:suppressAutoHyphens w:val="0"/>
        <w:spacing w:line="360" w:lineRule="auto"/>
        <w:ind w:left="0" w:firstLine="709"/>
        <w:jc w:val="both"/>
        <w:rPr>
          <w:sz w:val="28"/>
          <w:szCs w:val="28"/>
          <w:lang w:val="uk-UA"/>
        </w:rPr>
      </w:pPr>
      <w:r>
        <w:rPr>
          <w:sz w:val="28"/>
          <w:szCs w:val="28"/>
          <w:lang w:val="uk-UA"/>
        </w:rPr>
        <w:lastRenderedPageBreak/>
        <w:t>Аксенова З.</w:t>
      </w:r>
      <w:r>
        <w:rPr>
          <w:sz w:val="28"/>
          <w:szCs w:val="28"/>
        </w:rPr>
        <w:t>И., Бачурин А.А. Анализ производственно-хозяйственной деятельности автотранспортных предприятий. – М.: Транспорт, 1990. – 255 с.</w:t>
      </w:r>
    </w:p>
    <w:p w:rsidR="000E6D38" w:rsidRDefault="000E6D38" w:rsidP="00EF0998">
      <w:pPr>
        <w:numPr>
          <w:ilvl w:val="0"/>
          <w:numId w:val="59"/>
        </w:numPr>
        <w:tabs>
          <w:tab w:val="clear" w:pos="1730"/>
          <w:tab w:val="num" w:pos="1134"/>
        </w:tabs>
        <w:suppressAutoHyphens w:val="0"/>
        <w:spacing w:line="360" w:lineRule="auto"/>
        <w:ind w:left="0" w:firstLine="709"/>
        <w:jc w:val="both"/>
        <w:rPr>
          <w:sz w:val="28"/>
          <w:szCs w:val="28"/>
          <w:lang w:val="uk-UA"/>
        </w:rPr>
      </w:pPr>
      <w:r>
        <w:rPr>
          <w:sz w:val="28"/>
          <w:szCs w:val="28"/>
          <w:lang w:val="uk-UA"/>
        </w:rPr>
        <w:t>Александров Л.А., Козлов Р.К. Организация, управление на автомобильном транспорте. – М.: Транспорт, 1985. – 264 с.</w:t>
      </w:r>
    </w:p>
    <w:p w:rsidR="000E6D38" w:rsidRDefault="000E6D38" w:rsidP="00EF0998">
      <w:pPr>
        <w:numPr>
          <w:ilvl w:val="0"/>
          <w:numId w:val="59"/>
        </w:numPr>
        <w:tabs>
          <w:tab w:val="clear" w:pos="1730"/>
          <w:tab w:val="num" w:pos="1134"/>
        </w:tabs>
        <w:suppressAutoHyphens w:val="0"/>
        <w:spacing w:line="360" w:lineRule="auto"/>
        <w:ind w:left="0" w:firstLine="709"/>
        <w:jc w:val="both"/>
        <w:rPr>
          <w:sz w:val="28"/>
          <w:szCs w:val="28"/>
          <w:lang w:val="uk-UA"/>
        </w:rPr>
      </w:pPr>
      <w:r>
        <w:rPr>
          <w:sz w:val="28"/>
          <w:szCs w:val="28"/>
          <w:lang w:val="uk-UA"/>
        </w:rPr>
        <w:t xml:space="preserve">Алексеева М.М Планирование деятельности фирмы. – М.: Финансы и статистика, 1997. </w:t>
      </w:r>
      <w:r>
        <w:rPr>
          <w:sz w:val="28"/>
          <w:szCs w:val="28"/>
        </w:rPr>
        <w:t xml:space="preserve">– </w:t>
      </w:r>
      <w:r>
        <w:rPr>
          <w:sz w:val="28"/>
          <w:szCs w:val="28"/>
          <w:lang w:val="uk-UA"/>
        </w:rPr>
        <w:t xml:space="preserve"> 248 с.</w:t>
      </w:r>
    </w:p>
    <w:p w:rsidR="000E6D38" w:rsidRDefault="000E6D38" w:rsidP="00EF0998">
      <w:pPr>
        <w:numPr>
          <w:ilvl w:val="0"/>
          <w:numId w:val="59"/>
        </w:numPr>
        <w:tabs>
          <w:tab w:val="clear" w:pos="1730"/>
          <w:tab w:val="num" w:pos="1134"/>
        </w:tabs>
        <w:suppressAutoHyphens w:val="0"/>
        <w:spacing w:line="360" w:lineRule="auto"/>
        <w:ind w:left="0" w:firstLine="709"/>
        <w:jc w:val="both"/>
        <w:rPr>
          <w:sz w:val="28"/>
          <w:szCs w:val="28"/>
          <w:lang w:val="uk-UA"/>
        </w:rPr>
      </w:pPr>
      <w:r>
        <w:rPr>
          <w:sz w:val="28"/>
          <w:szCs w:val="28"/>
          <w:lang w:val="uk-UA"/>
        </w:rPr>
        <w:t xml:space="preserve">Афанасье Л.Л., Цукерберг С.М. Автомобильные перевози. – М.: Транспорт, 1973. </w:t>
      </w:r>
      <w:r>
        <w:rPr>
          <w:sz w:val="28"/>
          <w:szCs w:val="28"/>
        </w:rPr>
        <w:t xml:space="preserve">– </w:t>
      </w:r>
      <w:r>
        <w:rPr>
          <w:sz w:val="28"/>
          <w:szCs w:val="28"/>
          <w:lang w:val="uk-UA"/>
        </w:rPr>
        <w:t>320 с.</w:t>
      </w:r>
    </w:p>
    <w:p w:rsidR="000E6D38" w:rsidRDefault="000E6D38" w:rsidP="00EF0998">
      <w:pPr>
        <w:numPr>
          <w:ilvl w:val="0"/>
          <w:numId w:val="59"/>
        </w:numPr>
        <w:tabs>
          <w:tab w:val="clear" w:pos="1730"/>
          <w:tab w:val="num" w:pos="1134"/>
        </w:tabs>
        <w:suppressAutoHyphens w:val="0"/>
        <w:spacing w:line="360" w:lineRule="auto"/>
        <w:ind w:left="0" w:firstLine="709"/>
        <w:jc w:val="both"/>
        <w:rPr>
          <w:sz w:val="28"/>
          <w:szCs w:val="28"/>
          <w:lang w:val="uk-UA"/>
        </w:rPr>
      </w:pPr>
      <w:r>
        <w:rPr>
          <w:sz w:val="28"/>
          <w:szCs w:val="28"/>
        </w:rPr>
        <w:t>Андрейчиков А.В</w:t>
      </w:r>
      <w:r>
        <w:rPr>
          <w:sz w:val="28"/>
          <w:szCs w:val="28"/>
          <w:lang w:val="uk-UA"/>
        </w:rPr>
        <w:t>.</w:t>
      </w:r>
      <w:r>
        <w:rPr>
          <w:sz w:val="28"/>
          <w:szCs w:val="28"/>
        </w:rPr>
        <w:t xml:space="preserve">, Андрейчикова О.Н. Анализ, синтез, планирование решений в экономике. – М.: Финансы и статистика, 2000. – 368 с. </w:t>
      </w:r>
    </w:p>
    <w:p w:rsidR="000E6D38" w:rsidRDefault="000E6D38" w:rsidP="00EF0998">
      <w:pPr>
        <w:numPr>
          <w:ilvl w:val="0"/>
          <w:numId w:val="59"/>
        </w:numPr>
        <w:tabs>
          <w:tab w:val="clear" w:pos="1730"/>
          <w:tab w:val="num" w:pos="1134"/>
        </w:tabs>
        <w:suppressAutoHyphens w:val="0"/>
        <w:spacing w:line="360" w:lineRule="auto"/>
        <w:ind w:left="0" w:firstLine="709"/>
        <w:jc w:val="both"/>
        <w:rPr>
          <w:sz w:val="28"/>
          <w:szCs w:val="28"/>
          <w:lang w:val="uk-UA"/>
        </w:rPr>
      </w:pPr>
      <w:r>
        <w:rPr>
          <w:sz w:val="28"/>
          <w:szCs w:val="28"/>
          <w:lang w:val="uk-UA"/>
        </w:rPr>
        <w:t xml:space="preserve">Антонов А. </w:t>
      </w:r>
      <w:r>
        <w:rPr>
          <w:sz w:val="28"/>
          <w:szCs w:val="28"/>
        </w:rPr>
        <w:t>Бензиновые страсти по-белорусски</w:t>
      </w:r>
      <w:r>
        <w:rPr>
          <w:sz w:val="28"/>
          <w:szCs w:val="28"/>
          <w:lang w:val="uk-UA"/>
        </w:rPr>
        <w:t xml:space="preserve"> // </w:t>
      </w:r>
      <w:r>
        <w:rPr>
          <w:sz w:val="28"/>
          <w:szCs w:val="28"/>
        </w:rPr>
        <w:t>Экспресс Новости от 19</w:t>
      </w:r>
      <w:r>
        <w:rPr>
          <w:sz w:val="28"/>
          <w:szCs w:val="28"/>
          <w:lang w:val="uk-UA"/>
        </w:rPr>
        <w:t>.</w:t>
      </w:r>
      <w:r>
        <w:rPr>
          <w:sz w:val="28"/>
          <w:szCs w:val="28"/>
        </w:rPr>
        <w:t>01.</w:t>
      </w:r>
      <w:r>
        <w:rPr>
          <w:sz w:val="28"/>
          <w:szCs w:val="28"/>
          <w:lang w:val="uk-UA"/>
        </w:rPr>
        <w:t>20</w:t>
      </w:r>
      <w:r>
        <w:rPr>
          <w:sz w:val="28"/>
          <w:szCs w:val="28"/>
        </w:rPr>
        <w:t>07</w:t>
      </w:r>
    </w:p>
    <w:p w:rsidR="000E6D38" w:rsidRDefault="000E6D38" w:rsidP="00EF0998">
      <w:pPr>
        <w:numPr>
          <w:ilvl w:val="0"/>
          <w:numId w:val="59"/>
        </w:numPr>
        <w:tabs>
          <w:tab w:val="clear" w:pos="1730"/>
          <w:tab w:val="num" w:pos="1134"/>
        </w:tabs>
        <w:suppressAutoHyphens w:val="0"/>
        <w:spacing w:line="360" w:lineRule="auto"/>
        <w:ind w:left="0" w:firstLine="709"/>
        <w:jc w:val="both"/>
        <w:rPr>
          <w:sz w:val="28"/>
          <w:szCs w:val="28"/>
          <w:lang w:val="uk-UA"/>
        </w:rPr>
      </w:pPr>
      <w:r>
        <w:rPr>
          <w:sz w:val="28"/>
          <w:szCs w:val="28"/>
        </w:rPr>
        <w:t>Анфилатов В.С., Емельянов А.А., Кукушкин А.А. Системный анализ в управлении. – М.: Финансы и статистика, 2002. – 368 с.</w:t>
      </w:r>
    </w:p>
    <w:p w:rsidR="000E6D38" w:rsidRDefault="000E6D38" w:rsidP="00EF0998">
      <w:pPr>
        <w:numPr>
          <w:ilvl w:val="0"/>
          <w:numId w:val="59"/>
        </w:numPr>
        <w:tabs>
          <w:tab w:val="clear" w:pos="1730"/>
          <w:tab w:val="num" w:pos="1134"/>
        </w:tabs>
        <w:suppressAutoHyphens w:val="0"/>
        <w:spacing w:line="360" w:lineRule="auto"/>
        <w:ind w:left="0" w:firstLine="709"/>
        <w:jc w:val="both"/>
        <w:rPr>
          <w:sz w:val="28"/>
          <w:szCs w:val="28"/>
          <w:lang w:val="uk-UA"/>
        </w:rPr>
      </w:pPr>
      <w:r>
        <w:rPr>
          <w:sz w:val="28"/>
          <w:szCs w:val="28"/>
          <w:lang w:val="uk-UA"/>
        </w:rPr>
        <w:t>Атаманчук Г.В. Теория</w:t>
      </w:r>
      <w:r>
        <w:rPr>
          <w:sz w:val="28"/>
          <w:szCs w:val="28"/>
        </w:rPr>
        <w:t xml:space="preserve"> государственного управления: Курс лекций.</w:t>
      </w:r>
      <w:r>
        <w:rPr>
          <w:sz w:val="28"/>
          <w:szCs w:val="28"/>
          <w:lang w:val="uk-UA"/>
        </w:rPr>
        <w:t> </w:t>
      </w:r>
      <w:r>
        <w:rPr>
          <w:sz w:val="28"/>
          <w:szCs w:val="28"/>
        </w:rPr>
        <w:t xml:space="preserve">– М.: Юрид. </w:t>
      </w:r>
      <w:proofErr w:type="gramStart"/>
      <w:r>
        <w:rPr>
          <w:sz w:val="28"/>
          <w:szCs w:val="28"/>
        </w:rPr>
        <w:t>лит</w:t>
      </w:r>
      <w:proofErr w:type="gramEnd"/>
      <w:r>
        <w:rPr>
          <w:sz w:val="28"/>
          <w:szCs w:val="28"/>
        </w:rPr>
        <w:t>., 1997. – 400</w:t>
      </w:r>
      <w:r>
        <w:rPr>
          <w:sz w:val="28"/>
          <w:szCs w:val="28"/>
          <w:lang w:val="uk-UA"/>
        </w:rPr>
        <w:t xml:space="preserve"> </w:t>
      </w:r>
      <w:r>
        <w:rPr>
          <w:sz w:val="28"/>
          <w:szCs w:val="28"/>
        </w:rPr>
        <w:t>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Атаманчук Г.В. Государственное управление (организацыонно-функцтональные вопросы): Учеб. пособие. – М.: ОАО НПО «Экономика», 2000. – 302 с.</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Базилюк А.В., Нагірна Я.Я. Концепція сучасної тарифної політики підприємств пасажирського транспорту // Управління проектами, системний аналіз і логістика: Наук. журн. – К.: НТУ, 2007. – Вип. 4 – С.194 – 202.</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rPr>
      </w:pPr>
      <w:bookmarkStart w:id="2" w:name="_Ref521654619"/>
      <w:bookmarkStart w:id="3" w:name="_Ref525478584"/>
      <w:r>
        <w:rPr>
          <w:szCs w:val="28"/>
        </w:rPr>
        <w:t>Блауберг И.В., Юдин В.Г. Становление и сущность системного подхода</w:t>
      </w:r>
      <w:r>
        <w:rPr>
          <w:szCs w:val="28"/>
          <w:lang w:val="uk-UA"/>
        </w:rPr>
        <w:t>.</w:t>
      </w:r>
      <w:r>
        <w:rPr>
          <w:szCs w:val="28"/>
        </w:rPr>
        <w:t xml:space="preserve"> </w:t>
      </w:r>
      <w:r>
        <w:rPr>
          <w:szCs w:val="28"/>
          <w:lang w:val="uk-UA"/>
        </w:rPr>
        <w:t>–</w:t>
      </w:r>
      <w:r>
        <w:rPr>
          <w:szCs w:val="28"/>
        </w:rPr>
        <w:t xml:space="preserve"> М.: Наука, 1973.</w:t>
      </w:r>
      <w:r>
        <w:rPr>
          <w:szCs w:val="28"/>
          <w:lang w:val="uk-UA"/>
        </w:rPr>
        <w:t xml:space="preserve"> – </w:t>
      </w:r>
      <w:r>
        <w:rPr>
          <w:szCs w:val="28"/>
        </w:rPr>
        <w:t>269 с.</w:t>
      </w:r>
      <w:bookmarkStart w:id="4" w:name="_Hlt528596464"/>
      <w:bookmarkEnd w:id="2"/>
      <w:bookmarkEnd w:id="3"/>
      <w:bookmarkEnd w:id="4"/>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rPr>
      </w:pPr>
      <w:r>
        <w:rPr>
          <w:szCs w:val="28"/>
        </w:rPr>
        <w:t xml:space="preserve">Богиня Д., Волинський Т., </w:t>
      </w:r>
      <w:r>
        <w:rPr>
          <w:szCs w:val="28"/>
          <w:lang w:val="uk-UA"/>
        </w:rPr>
        <w:t>Державне</w:t>
      </w:r>
      <w:r>
        <w:rPr>
          <w:szCs w:val="28"/>
        </w:rPr>
        <w:t xml:space="preserve"> </w:t>
      </w:r>
      <w:r>
        <w:rPr>
          <w:szCs w:val="28"/>
          <w:lang w:val="uk-UA"/>
        </w:rPr>
        <w:t>регулювання</w:t>
      </w:r>
      <w:r>
        <w:rPr>
          <w:szCs w:val="28"/>
        </w:rPr>
        <w:t xml:space="preserve"> </w:t>
      </w:r>
      <w:r>
        <w:rPr>
          <w:szCs w:val="28"/>
          <w:lang w:val="uk-UA"/>
        </w:rPr>
        <w:t>перехідних</w:t>
      </w:r>
      <w:r>
        <w:rPr>
          <w:szCs w:val="28"/>
        </w:rPr>
        <w:t xml:space="preserve"> </w:t>
      </w:r>
      <w:r>
        <w:rPr>
          <w:szCs w:val="28"/>
          <w:lang w:val="uk-UA"/>
        </w:rPr>
        <w:t xml:space="preserve">процесів </w:t>
      </w:r>
      <w:r>
        <w:rPr>
          <w:szCs w:val="28"/>
        </w:rPr>
        <w:t xml:space="preserve">// </w:t>
      </w:r>
      <w:r>
        <w:rPr>
          <w:szCs w:val="28"/>
          <w:lang w:val="uk-UA"/>
        </w:rPr>
        <w:t>Економіка</w:t>
      </w:r>
      <w:r>
        <w:rPr>
          <w:szCs w:val="28"/>
        </w:rPr>
        <w:t xml:space="preserve"> </w:t>
      </w:r>
      <w:r>
        <w:rPr>
          <w:szCs w:val="28"/>
          <w:lang w:val="uk-UA"/>
        </w:rPr>
        <w:t>України</w:t>
      </w:r>
      <w:r>
        <w:rPr>
          <w:szCs w:val="28"/>
        </w:rPr>
        <w:t>.</w:t>
      </w:r>
      <w:r>
        <w:rPr>
          <w:szCs w:val="28"/>
          <w:lang w:val="uk-UA"/>
        </w:rPr>
        <w:t xml:space="preserve"> –</w:t>
      </w:r>
      <w:r>
        <w:rPr>
          <w:szCs w:val="28"/>
        </w:rPr>
        <w:t xml:space="preserve"> 1999</w:t>
      </w:r>
      <w:r>
        <w:rPr>
          <w:szCs w:val="28"/>
          <w:lang w:val="uk-UA"/>
        </w:rPr>
        <w:t>.</w:t>
      </w:r>
      <w:r>
        <w:rPr>
          <w:szCs w:val="28"/>
        </w:rPr>
        <w:t xml:space="preserve"> </w:t>
      </w:r>
      <w:r>
        <w:rPr>
          <w:szCs w:val="28"/>
          <w:lang w:val="uk-UA"/>
        </w:rPr>
        <w:t xml:space="preserve">– </w:t>
      </w:r>
      <w:r>
        <w:rPr>
          <w:szCs w:val="28"/>
        </w:rPr>
        <w:t xml:space="preserve"> №5</w:t>
      </w:r>
      <w:r>
        <w:rPr>
          <w:szCs w:val="28"/>
          <w:lang w:val="uk-UA"/>
        </w:rPr>
        <w:t xml:space="preserve">. – </w:t>
      </w:r>
      <w:r>
        <w:rPr>
          <w:szCs w:val="28"/>
        </w:rPr>
        <w:t xml:space="preserve"> </w:t>
      </w:r>
      <w:r>
        <w:rPr>
          <w:szCs w:val="28"/>
          <w:lang w:val="uk-UA"/>
        </w:rPr>
        <w:t>С</w:t>
      </w:r>
      <w:r>
        <w:rPr>
          <w:szCs w:val="28"/>
        </w:rPr>
        <w:t>.12</w:t>
      </w:r>
      <w:r>
        <w:rPr>
          <w:szCs w:val="28"/>
          <w:lang w:val="uk-UA"/>
        </w:rPr>
        <w:t xml:space="preserve"> – </w:t>
      </w:r>
      <w:r>
        <w:rPr>
          <w:szCs w:val="28"/>
        </w:rPr>
        <w:t>24</w:t>
      </w:r>
      <w:r>
        <w:rPr>
          <w:szCs w:val="28"/>
          <w:lang w:val="uk-UA"/>
        </w:rPr>
        <w:t>.</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rPr>
      </w:pPr>
      <w:r>
        <w:rPr>
          <w:szCs w:val="28"/>
        </w:rPr>
        <w:t>Болотянский В.Г. Математические модели оптимального управления</w:t>
      </w:r>
      <w:proofErr w:type="gramStart"/>
      <w:r>
        <w:rPr>
          <w:szCs w:val="28"/>
        </w:rPr>
        <w:t xml:space="preserve"> .</w:t>
      </w:r>
      <w:proofErr w:type="gramEnd"/>
      <w:r>
        <w:rPr>
          <w:szCs w:val="28"/>
        </w:rPr>
        <w:t xml:space="preserve"> – М.: Наука, 1969. – 408 с.</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rPr>
      </w:pPr>
      <w:r>
        <w:rPr>
          <w:szCs w:val="28"/>
        </w:rPr>
        <w:t>Браверманн Э.М. Математические модели планирования и управления в экономических системах. – М.: Наука, 1976 – 368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lastRenderedPageBreak/>
        <w:t>Будрина Е.В. Рынок транспорных услуг: особенности формирования и развития: Учеб</w:t>
      </w:r>
      <w:proofErr w:type="gramStart"/>
      <w:r>
        <w:rPr>
          <w:szCs w:val="28"/>
        </w:rPr>
        <w:t>.</w:t>
      </w:r>
      <w:proofErr w:type="gramEnd"/>
      <w:r>
        <w:rPr>
          <w:szCs w:val="28"/>
        </w:rPr>
        <w:t xml:space="preserve"> </w:t>
      </w:r>
      <w:proofErr w:type="gramStart"/>
      <w:r>
        <w:rPr>
          <w:szCs w:val="28"/>
        </w:rPr>
        <w:t>п</w:t>
      </w:r>
      <w:proofErr w:type="gramEnd"/>
      <w:r>
        <w:rPr>
          <w:szCs w:val="28"/>
        </w:rPr>
        <w:t>особие: В 2 ч. – СПб</w:t>
      </w:r>
      <w:proofErr w:type="gramStart"/>
      <w:r>
        <w:rPr>
          <w:szCs w:val="28"/>
        </w:rPr>
        <w:t xml:space="preserve">.: </w:t>
      </w:r>
      <w:proofErr w:type="gramEnd"/>
      <w:r>
        <w:rPr>
          <w:szCs w:val="28"/>
        </w:rPr>
        <w:t>Изд-во СПб. ГИЭУ, 2002.</w:t>
      </w:r>
      <w:r>
        <w:rPr>
          <w:szCs w:val="28"/>
          <w:lang w:val="uk-UA"/>
        </w:rPr>
        <w:t xml:space="preserve"> –</w:t>
      </w:r>
      <w:r>
        <w:rPr>
          <w:szCs w:val="28"/>
        </w:rPr>
        <w:t xml:space="preserve"> </w:t>
      </w:r>
      <w:r>
        <w:rPr>
          <w:szCs w:val="28"/>
          <w:lang w:val="uk-UA"/>
        </w:rPr>
        <w:t xml:space="preserve">252 с. </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Бусленко</w:t>
      </w:r>
      <w:r>
        <w:rPr>
          <w:szCs w:val="28"/>
          <w:lang w:val="uk-UA"/>
        </w:rPr>
        <w:t> </w:t>
      </w:r>
      <w:r>
        <w:rPr>
          <w:szCs w:val="28"/>
        </w:rPr>
        <w:t>Н.П.</w:t>
      </w:r>
      <w:r>
        <w:rPr>
          <w:szCs w:val="28"/>
          <w:lang w:val="uk-UA"/>
        </w:rPr>
        <w:t>  </w:t>
      </w:r>
      <w:r>
        <w:rPr>
          <w:szCs w:val="28"/>
        </w:rPr>
        <w:t>Математическое</w:t>
      </w:r>
      <w:r>
        <w:rPr>
          <w:szCs w:val="28"/>
          <w:lang w:val="uk-UA"/>
        </w:rPr>
        <w:t> </w:t>
      </w:r>
      <w:r>
        <w:rPr>
          <w:szCs w:val="28"/>
        </w:rPr>
        <w:t xml:space="preserve">моделирование </w:t>
      </w:r>
      <w:proofErr w:type="gramStart"/>
      <w:r>
        <w:rPr>
          <w:szCs w:val="28"/>
        </w:rPr>
        <w:t>производствен</w:t>
      </w:r>
      <w:r>
        <w:rPr>
          <w:szCs w:val="28"/>
          <w:lang w:val="uk-UA"/>
        </w:rPr>
        <w:t>-</w:t>
      </w:r>
      <w:r>
        <w:rPr>
          <w:szCs w:val="28"/>
        </w:rPr>
        <w:t>ных</w:t>
      </w:r>
      <w:proofErr w:type="gramEnd"/>
      <w:r>
        <w:rPr>
          <w:szCs w:val="28"/>
        </w:rPr>
        <w:t xml:space="preserve"> процессов. – М.: Наука, 1964. –</w:t>
      </w:r>
      <w:r>
        <w:rPr>
          <w:szCs w:val="28"/>
          <w:lang w:val="uk-UA"/>
        </w:rPr>
        <w:t xml:space="preserve"> </w:t>
      </w:r>
      <w:r>
        <w:rPr>
          <w:szCs w:val="28"/>
        </w:rPr>
        <w:t>362 с.</w:t>
      </w:r>
    </w:p>
    <w:p w:rsidR="000E6D38" w:rsidRDefault="000E6D38" w:rsidP="00EF0998">
      <w:pPr>
        <w:numPr>
          <w:ilvl w:val="0"/>
          <w:numId w:val="59"/>
        </w:numPr>
        <w:tabs>
          <w:tab w:val="clear" w:pos="1730"/>
          <w:tab w:val="num" w:pos="1276"/>
        </w:tabs>
        <w:suppressAutoHyphens w:val="0"/>
        <w:spacing w:line="360" w:lineRule="auto"/>
        <w:ind w:left="0" w:firstLine="709"/>
        <w:jc w:val="both"/>
        <w:rPr>
          <w:sz w:val="28"/>
          <w:szCs w:val="28"/>
          <w:lang w:val="uk-UA"/>
        </w:rPr>
      </w:pPr>
      <w:r>
        <w:rPr>
          <w:sz w:val="28"/>
          <w:szCs w:val="28"/>
          <w:lang w:val="uk-UA"/>
        </w:rPr>
        <w:t>Основи ціноутворення: Навч. посіб. Н.І. Верхоглядова, С.Б Ільїна, Н.А. Іванникова та ін. – К.: Кондор, 2007. – 252 с.</w:t>
      </w:r>
    </w:p>
    <w:p w:rsidR="000E6D38" w:rsidRDefault="000E6D38" w:rsidP="00EF0998">
      <w:pPr>
        <w:numPr>
          <w:ilvl w:val="0"/>
          <w:numId w:val="59"/>
        </w:numPr>
        <w:tabs>
          <w:tab w:val="clear" w:pos="1730"/>
          <w:tab w:val="num" w:pos="1276"/>
        </w:tabs>
        <w:suppressAutoHyphens w:val="0"/>
        <w:spacing w:line="360" w:lineRule="auto"/>
        <w:ind w:left="0" w:firstLine="709"/>
        <w:jc w:val="both"/>
        <w:rPr>
          <w:sz w:val="28"/>
          <w:szCs w:val="28"/>
          <w:lang w:val="uk-UA"/>
        </w:rPr>
      </w:pPr>
      <w:r>
        <w:rPr>
          <w:sz w:val="28"/>
          <w:szCs w:val="28"/>
          <w:lang w:val="uk-UA"/>
        </w:rPr>
        <w:t xml:space="preserve">В условиях монетизации. Из опыта работы ОАО «Краснодарская автоколонна 1419» // Автоперевозки: грузовые, пасажирские, международные. </w:t>
      </w:r>
      <w:r>
        <w:rPr>
          <w:sz w:val="28"/>
          <w:szCs w:val="28"/>
        </w:rPr>
        <w:t>–</w:t>
      </w:r>
      <w:r>
        <w:rPr>
          <w:sz w:val="28"/>
          <w:szCs w:val="28"/>
          <w:lang w:val="uk-UA"/>
        </w:rPr>
        <w:t xml:space="preserve"> №11. </w:t>
      </w:r>
      <w:r>
        <w:rPr>
          <w:sz w:val="28"/>
          <w:szCs w:val="28"/>
        </w:rPr>
        <w:t>–</w:t>
      </w:r>
      <w:r>
        <w:rPr>
          <w:sz w:val="28"/>
          <w:szCs w:val="28"/>
          <w:lang w:val="uk-UA"/>
        </w:rPr>
        <w:t xml:space="preserve"> 2005. С. 42 – 48</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bCs/>
          <w:szCs w:val="28"/>
        </w:rPr>
      </w:pPr>
      <w:r>
        <w:rPr>
          <w:szCs w:val="28"/>
          <w:lang w:val="uk-UA"/>
        </w:rPr>
        <w:t>Герасименко В.В. Ценообразование: Учеб. пособие. – М.: ИНФРА-М, 2007. – 422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bCs/>
          <w:szCs w:val="28"/>
        </w:rPr>
      </w:pPr>
      <w:r>
        <w:rPr>
          <w:bCs/>
          <w:szCs w:val="28"/>
        </w:rPr>
        <w:t xml:space="preserve"> Голованенко С.Л., Жарова О.М., Маслова Т.И. Анализ хозяйственной деятельности автотранспортных предприятий / Под ред. С.Л.</w:t>
      </w:r>
      <w:r>
        <w:rPr>
          <w:bCs/>
          <w:szCs w:val="28"/>
          <w:lang w:val="uk-UA"/>
        </w:rPr>
        <w:t> </w:t>
      </w:r>
      <w:r>
        <w:rPr>
          <w:bCs/>
          <w:szCs w:val="28"/>
        </w:rPr>
        <w:t>Голованенко. – Х</w:t>
      </w:r>
      <w:r>
        <w:rPr>
          <w:bCs/>
          <w:szCs w:val="28"/>
          <w:lang w:val="uk-UA"/>
        </w:rPr>
        <w:t>.</w:t>
      </w:r>
      <w:r>
        <w:rPr>
          <w:bCs/>
          <w:szCs w:val="28"/>
        </w:rPr>
        <w:t>: Высш. шк. Изд-во при Харьк. ун-те, 1982. – 280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Голованенко С.Л. Экономика автомобильного транспорта: Учеб</w:t>
      </w:r>
      <w:proofErr w:type="gramStart"/>
      <w:r>
        <w:rPr>
          <w:szCs w:val="28"/>
        </w:rPr>
        <w:t>.</w:t>
      </w:r>
      <w:proofErr w:type="gramEnd"/>
      <w:r>
        <w:rPr>
          <w:szCs w:val="28"/>
        </w:rPr>
        <w:t xml:space="preserve"> </w:t>
      </w:r>
      <w:proofErr w:type="gramStart"/>
      <w:r>
        <w:rPr>
          <w:szCs w:val="28"/>
        </w:rPr>
        <w:t>д</w:t>
      </w:r>
      <w:proofErr w:type="gramEnd"/>
      <w:r>
        <w:rPr>
          <w:szCs w:val="28"/>
        </w:rPr>
        <w:t>ля вузов по спец. «Экономика и организация автомобильного транспорта». – М.: Высш. шк., 1983 – 352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Господарський кодекс України № 436-IV від 16.01.2003</w:t>
      </w:r>
      <w:proofErr w:type="gramStart"/>
      <w:r>
        <w:rPr>
          <w:szCs w:val="28"/>
          <w:lang w:val="uk-UA"/>
        </w:rPr>
        <w:t xml:space="preserve"> </w:t>
      </w:r>
      <w:r>
        <w:rPr>
          <w:szCs w:val="28"/>
        </w:rPr>
        <w:t>//</w:t>
      </w:r>
      <w:r>
        <w:rPr>
          <w:szCs w:val="28"/>
          <w:lang w:val="uk-UA"/>
        </w:rPr>
        <w:t xml:space="preserve"> </w:t>
      </w:r>
      <w:r>
        <w:rPr>
          <w:szCs w:val="28"/>
        </w:rPr>
        <w:t>В</w:t>
      </w:r>
      <w:proofErr w:type="gramEnd"/>
      <w:r>
        <w:rPr>
          <w:szCs w:val="28"/>
        </w:rPr>
        <w:t>ідомості Верховної Ради  – 2003. – N 18, N 19-20, N 21-22</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rPr>
        <w:t>Гудкова В.П. К вопросу сокращения убыточности па</w:t>
      </w:r>
      <w:r>
        <w:rPr>
          <w:szCs w:val="28"/>
          <w:lang w:val="uk-UA"/>
        </w:rPr>
        <w:t>с</w:t>
      </w:r>
      <w:r>
        <w:rPr>
          <w:szCs w:val="28"/>
        </w:rPr>
        <w:t xml:space="preserve">сажирских перевозок // </w:t>
      </w:r>
      <w:r>
        <w:rPr>
          <w:szCs w:val="28"/>
          <w:lang w:val="uk-UA"/>
        </w:rPr>
        <w:t>Зб. наук</w:t>
      </w:r>
      <w:proofErr w:type="gramStart"/>
      <w:r>
        <w:rPr>
          <w:szCs w:val="28"/>
          <w:lang w:val="uk-UA"/>
        </w:rPr>
        <w:t>.</w:t>
      </w:r>
      <w:proofErr w:type="gramEnd"/>
      <w:r>
        <w:rPr>
          <w:szCs w:val="28"/>
          <w:lang w:val="uk-UA"/>
        </w:rPr>
        <w:t xml:space="preserve"> </w:t>
      </w:r>
      <w:proofErr w:type="gramStart"/>
      <w:r>
        <w:rPr>
          <w:szCs w:val="28"/>
          <w:lang w:val="uk-UA"/>
        </w:rPr>
        <w:t>п</w:t>
      </w:r>
      <w:proofErr w:type="gramEnd"/>
      <w:r>
        <w:rPr>
          <w:szCs w:val="28"/>
          <w:lang w:val="uk-UA"/>
        </w:rPr>
        <w:t>р. Київ. ін-ту залізн. трансп. – Вип. 1. – Т. 1. – К.: КІЗТ, 1998. – С. 45 – 48.</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lang w:val="uk-UA"/>
        </w:rPr>
        <w:t xml:space="preserve">Гудкова В.П. </w:t>
      </w:r>
      <w:r>
        <w:rPr>
          <w:szCs w:val="28"/>
        </w:rPr>
        <w:t xml:space="preserve">Формирование механизма финансирования пассажирских перевозок // Транспортный комплекс Украины: экономика, организация, развитие: Зб. науч. тр. – К.: </w:t>
      </w:r>
      <w:r>
        <w:rPr>
          <w:szCs w:val="28"/>
          <w:lang w:val="uk-UA"/>
        </w:rPr>
        <w:t>І</w:t>
      </w:r>
      <w:r>
        <w:rPr>
          <w:szCs w:val="28"/>
        </w:rPr>
        <w:t xml:space="preserve">КПТ-Центр, 1999. – Вып. 7. – </w:t>
      </w:r>
      <w:r>
        <w:rPr>
          <w:szCs w:val="28"/>
          <w:lang w:val="uk-UA"/>
        </w:rPr>
        <w:t>С</w:t>
      </w:r>
      <w:r>
        <w:rPr>
          <w:szCs w:val="28"/>
        </w:rPr>
        <w:t>. 75</w:t>
      </w:r>
      <w:r>
        <w:rPr>
          <w:szCs w:val="28"/>
          <w:lang w:val="uk-UA"/>
        </w:rPr>
        <w:t> – </w:t>
      </w:r>
      <w:r>
        <w:rPr>
          <w:szCs w:val="28"/>
        </w:rPr>
        <w:t>84.</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rPr>
        <w:t>Гудкова</w:t>
      </w:r>
      <w:r>
        <w:rPr>
          <w:szCs w:val="28"/>
          <w:lang w:val="uk-UA"/>
        </w:rPr>
        <w:t> </w:t>
      </w:r>
      <w:r>
        <w:rPr>
          <w:szCs w:val="28"/>
        </w:rPr>
        <w:t xml:space="preserve">В.П. Экономико-математическая модель финансирования пассажирских перевозок железных дорог // </w:t>
      </w:r>
      <w:proofErr w:type="gramStart"/>
      <w:r>
        <w:rPr>
          <w:szCs w:val="28"/>
          <w:lang w:val="uk-UA"/>
        </w:rPr>
        <w:t>Техн</w:t>
      </w:r>
      <w:proofErr w:type="gramEnd"/>
      <w:r>
        <w:rPr>
          <w:szCs w:val="28"/>
          <w:lang w:val="uk-UA"/>
        </w:rPr>
        <w:t>ічний прогрес та ефективність виробництва: Вісн. Харк. держ. політехн. ун-ту: Зб. наук. пр. – Вип. 122. – Ч. 2. – Харків: ХДПУ, 2000. – С. 107 – 109.</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lang w:val="uk-UA"/>
        </w:rPr>
        <w:lastRenderedPageBreak/>
        <w:t>Гудкова В.П. Функціональний підхід до побудови пасажирських залізничних тарифів;  Вісн. Харк. нац. ун-ту. – Сер. Актуальні проблеми сучасної науки в дослідженнях молодих вчених м. Харкова. – Вип. 551. – Ч. 2. – Харків: ХНУ, 2002. – С. 84 – 88.</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lang w:val="uk-UA"/>
        </w:rPr>
        <w:t xml:space="preserve">Гудкова В.П. Обґрунтування тарифів на пасажирські залізничні перевезення // </w:t>
      </w:r>
      <w:r>
        <w:rPr>
          <w:szCs w:val="28"/>
        </w:rPr>
        <w:t>Информ</w:t>
      </w:r>
      <w:r>
        <w:rPr>
          <w:szCs w:val="28"/>
          <w:lang w:val="uk-UA"/>
        </w:rPr>
        <w:t>.</w:t>
      </w:r>
      <w:r>
        <w:rPr>
          <w:szCs w:val="28"/>
        </w:rPr>
        <w:t xml:space="preserve">-управляющие системы </w:t>
      </w:r>
      <w:proofErr w:type="gramStart"/>
      <w:r>
        <w:rPr>
          <w:szCs w:val="28"/>
        </w:rPr>
        <w:t xml:space="preserve">на </w:t>
      </w:r>
      <w:r>
        <w:rPr>
          <w:szCs w:val="28"/>
          <w:lang w:val="uk-UA"/>
        </w:rPr>
        <w:t>ж</w:t>
      </w:r>
      <w:proofErr w:type="gramEnd"/>
      <w:r>
        <w:rPr>
          <w:szCs w:val="28"/>
          <w:lang w:val="uk-UA"/>
        </w:rPr>
        <w:t>.-д</w:t>
      </w:r>
      <w:r>
        <w:rPr>
          <w:szCs w:val="28"/>
        </w:rPr>
        <w:t xml:space="preserve"> трансп. – 2003. – №2</w:t>
      </w:r>
      <w:r>
        <w:rPr>
          <w:szCs w:val="28"/>
          <w:lang w:val="uk-UA"/>
        </w:rPr>
        <w:t> </w:t>
      </w:r>
      <w:r>
        <w:rPr>
          <w:szCs w:val="28"/>
        </w:rPr>
        <w:t xml:space="preserve">– </w:t>
      </w:r>
      <w:r>
        <w:rPr>
          <w:szCs w:val="28"/>
          <w:lang w:val="uk-UA"/>
        </w:rPr>
        <w:t>С</w:t>
      </w:r>
      <w:r>
        <w:rPr>
          <w:szCs w:val="28"/>
        </w:rPr>
        <w:t>. 51 – 55.</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Дафт Р.Л. Менеджмент – СПб: Питер, 1999. – 560</w:t>
      </w:r>
      <w:r>
        <w:rPr>
          <w:szCs w:val="28"/>
          <w:lang w:val="uk-UA"/>
        </w:rPr>
        <w:t xml:space="preserve"> </w:t>
      </w:r>
      <w:r>
        <w:rPr>
          <w:szCs w:val="28"/>
        </w:rPr>
        <w:t>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Дергачев А.Ф. Экономика авторемонтного производства</w:t>
      </w:r>
      <w:r>
        <w:rPr>
          <w:szCs w:val="28"/>
          <w:lang w:val="uk-UA"/>
        </w:rPr>
        <w:t>:</w:t>
      </w:r>
      <w:r>
        <w:rPr>
          <w:szCs w:val="28"/>
        </w:rPr>
        <w:t>. Учеб</w:t>
      </w:r>
      <w:proofErr w:type="gramStart"/>
      <w:r>
        <w:rPr>
          <w:szCs w:val="28"/>
          <w:lang w:val="uk-UA"/>
        </w:rPr>
        <w:t>.</w:t>
      </w:r>
      <w:proofErr w:type="gramEnd"/>
      <w:r>
        <w:rPr>
          <w:szCs w:val="28"/>
        </w:rPr>
        <w:t xml:space="preserve"> </w:t>
      </w:r>
      <w:proofErr w:type="gramStart"/>
      <w:r>
        <w:rPr>
          <w:szCs w:val="28"/>
        </w:rPr>
        <w:t>п</w:t>
      </w:r>
      <w:proofErr w:type="gramEnd"/>
      <w:r>
        <w:rPr>
          <w:szCs w:val="28"/>
        </w:rPr>
        <w:t>особие для вузов – М.: Т-т, 1985 – 160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bookmarkStart w:id="5" w:name="_Ref521655929"/>
      <w:bookmarkStart w:id="6" w:name="_Ref394750838"/>
      <w:r>
        <w:rPr>
          <w:szCs w:val="28"/>
        </w:rPr>
        <w:t>Ю.Н.Деречинський, С.В.Борданов. Проблеми формування тариф</w:t>
      </w:r>
      <w:r>
        <w:rPr>
          <w:szCs w:val="28"/>
          <w:lang w:val="uk-UA"/>
        </w:rPr>
        <w:t>і</w:t>
      </w:r>
      <w:proofErr w:type="gramStart"/>
      <w:r>
        <w:rPr>
          <w:szCs w:val="28"/>
        </w:rPr>
        <w:t>в</w:t>
      </w:r>
      <w:proofErr w:type="gramEnd"/>
      <w:r>
        <w:rPr>
          <w:szCs w:val="28"/>
        </w:rPr>
        <w:t xml:space="preserve"> на пасажирські перевезення в сучасних ринкових умовах // Автодорожник України. – 2001. – № 3. – С. 11</w:t>
      </w:r>
      <w:r>
        <w:rPr>
          <w:szCs w:val="28"/>
          <w:lang w:val="uk-UA"/>
        </w:rPr>
        <w:t xml:space="preserve"> </w:t>
      </w:r>
      <w:r>
        <w:rPr>
          <w:szCs w:val="28"/>
        </w:rPr>
        <w:t>–</w:t>
      </w:r>
      <w:r>
        <w:rPr>
          <w:szCs w:val="28"/>
          <w:lang w:val="uk-UA"/>
        </w:rPr>
        <w:t xml:space="preserve"> </w:t>
      </w:r>
      <w:r>
        <w:rPr>
          <w:szCs w:val="28"/>
        </w:rPr>
        <w:t>15.</w:t>
      </w:r>
      <w:bookmarkEnd w:id="6"/>
    </w:p>
    <w:bookmarkEnd w:id="5"/>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Державна концепція реформування транспортного сектора економіки, затверджена Постановою КМУ від 09.11.2000 №1684</w:t>
      </w:r>
      <w:r>
        <w:rPr>
          <w:szCs w:val="28"/>
          <w:lang w:val="uk-UA"/>
        </w:rPr>
        <w:t>.</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Державна програма розвитку транспортно-дорожнього комплексу України на 2000</w:t>
      </w:r>
      <w:r>
        <w:rPr>
          <w:szCs w:val="28"/>
          <w:lang w:val="uk-UA"/>
        </w:rPr>
        <w:t xml:space="preserve"> </w:t>
      </w:r>
      <w:r>
        <w:rPr>
          <w:szCs w:val="28"/>
        </w:rPr>
        <w:t>–</w:t>
      </w:r>
      <w:r>
        <w:rPr>
          <w:szCs w:val="28"/>
          <w:lang w:val="uk-UA"/>
        </w:rPr>
        <w:t xml:space="preserve"> </w:t>
      </w:r>
      <w:r>
        <w:rPr>
          <w:szCs w:val="28"/>
        </w:rPr>
        <w:t>2004 роки від 30 грудня 2000 року № 1931</w:t>
      </w:r>
      <w:r>
        <w:rPr>
          <w:szCs w:val="28"/>
          <w:lang w:val="uk-UA"/>
        </w:rPr>
        <w:t>.</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Державний комітет статистики України</w:t>
      </w:r>
      <w:r>
        <w:rPr>
          <w:szCs w:val="28"/>
          <w:lang w:val="uk-UA"/>
        </w:rPr>
        <w:t>:</w:t>
      </w:r>
      <w:r>
        <w:rPr>
          <w:szCs w:val="28"/>
        </w:rPr>
        <w:t xml:space="preserve"> Статистичний щорічник України за 2005р.</w:t>
      </w:r>
      <w:r>
        <w:rPr>
          <w:szCs w:val="28"/>
          <w:lang w:val="uk-UA"/>
        </w:rPr>
        <w:t xml:space="preserve"> </w:t>
      </w:r>
      <w:r>
        <w:rPr>
          <w:szCs w:val="28"/>
        </w:rPr>
        <w:t>– К</w:t>
      </w:r>
      <w:r>
        <w:rPr>
          <w:szCs w:val="28"/>
          <w:lang w:val="uk-UA"/>
        </w:rPr>
        <w:t>.:</w:t>
      </w:r>
      <w:r>
        <w:rPr>
          <w:szCs w:val="28"/>
        </w:rPr>
        <w:t xml:space="preserve"> </w:t>
      </w:r>
      <w:r>
        <w:rPr>
          <w:szCs w:val="28"/>
          <w:lang w:val="uk-UA"/>
        </w:rPr>
        <w:t>В</w:t>
      </w:r>
      <w:r>
        <w:rPr>
          <w:szCs w:val="28"/>
        </w:rPr>
        <w:t xml:space="preserve">и - </w:t>
      </w:r>
      <w:proofErr w:type="gramStart"/>
      <w:r>
        <w:rPr>
          <w:szCs w:val="28"/>
        </w:rPr>
        <w:t>во</w:t>
      </w:r>
      <w:proofErr w:type="gramEnd"/>
      <w:r>
        <w:rPr>
          <w:szCs w:val="28"/>
        </w:rPr>
        <w:t xml:space="preserve"> «Консультант», 2006</w:t>
      </w:r>
      <w:r>
        <w:rPr>
          <w:szCs w:val="28"/>
          <w:lang w:val="uk-UA"/>
        </w:rPr>
        <w:t xml:space="preserve">. </w:t>
      </w:r>
      <w:r>
        <w:rPr>
          <w:szCs w:val="28"/>
        </w:rPr>
        <w:t>–</w:t>
      </w:r>
      <w:r>
        <w:rPr>
          <w:szCs w:val="28"/>
          <w:lang w:val="uk-UA"/>
        </w:rPr>
        <w:t xml:space="preserve">  575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Державний комітет статистики України. Головне управління статистики у м. Києві. Статистичний щорічник м. Киє</w:t>
      </w:r>
      <w:proofErr w:type="gramStart"/>
      <w:r>
        <w:rPr>
          <w:szCs w:val="28"/>
        </w:rPr>
        <w:t>ва за</w:t>
      </w:r>
      <w:proofErr w:type="gramEnd"/>
      <w:r>
        <w:rPr>
          <w:szCs w:val="28"/>
        </w:rPr>
        <w:t xml:space="preserve"> 2005р.</w:t>
      </w:r>
      <w:r>
        <w:rPr>
          <w:szCs w:val="28"/>
          <w:lang w:val="uk-UA"/>
        </w:rPr>
        <w:t xml:space="preserve"> </w:t>
      </w:r>
      <w:r>
        <w:rPr>
          <w:szCs w:val="28"/>
        </w:rPr>
        <w:t>– К</w:t>
      </w:r>
      <w:r>
        <w:rPr>
          <w:szCs w:val="28"/>
          <w:lang w:val="uk-UA"/>
        </w:rPr>
        <w:t>.:</w:t>
      </w:r>
      <w:r>
        <w:rPr>
          <w:szCs w:val="28"/>
        </w:rPr>
        <w:t xml:space="preserve"> </w:t>
      </w:r>
      <w:r>
        <w:rPr>
          <w:szCs w:val="28"/>
          <w:lang w:val="uk-UA"/>
        </w:rPr>
        <w:t>В</w:t>
      </w:r>
      <w:r>
        <w:rPr>
          <w:szCs w:val="28"/>
        </w:rPr>
        <w:t>и</w:t>
      </w:r>
      <w:r>
        <w:rPr>
          <w:szCs w:val="28"/>
          <w:lang w:val="uk-UA"/>
        </w:rPr>
        <w:t>-</w:t>
      </w:r>
      <w:r>
        <w:rPr>
          <w:szCs w:val="28"/>
        </w:rPr>
        <w:t>во «Консультант», 2006</w:t>
      </w:r>
      <w:r>
        <w:rPr>
          <w:szCs w:val="28"/>
          <w:lang w:val="uk-UA"/>
        </w:rPr>
        <w:t>.</w:t>
      </w:r>
      <w:r>
        <w:rPr>
          <w:szCs w:val="28"/>
        </w:rPr>
        <w:t xml:space="preserve"> –</w:t>
      </w:r>
      <w:r>
        <w:rPr>
          <w:szCs w:val="28"/>
          <w:lang w:val="uk-UA"/>
        </w:rPr>
        <w:t xml:space="preserve">  359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Державний комітет статистики України. Головне управління статистики у м. Києві. Статистичний щорічник м. Киє</w:t>
      </w:r>
      <w:proofErr w:type="gramStart"/>
      <w:r>
        <w:rPr>
          <w:szCs w:val="28"/>
        </w:rPr>
        <w:t>ва за</w:t>
      </w:r>
      <w:proofErr w:type="gramEnd"/>
      <w:r>
        <w:rPr>
          <w:szCs w:val="28"/>
        </w:rPr>
        <w:t xml:space="preserve"> 200</w:t>
      </w:r>
      <w:r>
        <w:rPr>
          <w:szCs w:val="28"/>
          <w:lang w:val="uk-UA"/>
        </w:rPr>
        <w:t>6</w:t>
      </w:r>
      <w:r>
        <w:rPr>
          <w:szCs w:val="28"/>
        </w:rPr>
        <w:t>р.</w:t>
      </w:r>
      <w:r>
        <w:rPr>
          <w:szCs w:val="28"/>
          <w:lang w:val="uk-UA"/>
        </w:rPr>
        <w:t xml:space="preserve"> </w:t>
      </w:r>
      <w:r>
        <w:rPr>
          <w:szCs w:val="28"/>
        </w:rPr>
        <w:t>– К</w:t>
      </w:r>
      <w:r>
        <w:rPr>
          <w:szCs w:val="28"/>
          <w:lang w:val="uk-UA"/>
        </w:rPr>
        <w:t>.:</w:t>
      </w:r>
      <w:r>
        <w:rPr>
          <w:szCs w:val="28"/>
        </w:rPr>
        <w:t xml:space="preserve"> </w:t>
      </w:r>
      <w:r>
        <w:rPr>
          <w:szCs w:val="28"/>
          <w:lang w:val="uk-UA"/>
        </w:rPr>
        <w:t>В</w:t>
      </w:r>
      <w:r>
        <w:rPr>
          <w:szCs w:val="28"/>
        </w:rPr>
        <w:t>и</w:t>
      </w:r>
      <w:r>
        <w:rPr>
          <w:szCs w:val="28"/>
          <w:lang w:val="uk-UA"/>
        </w:rPr>
        <w:t>-</w:t>
      </w:r>
      <w:r>
        <w:rPr>
          <w:szCs w:val="28"/>
        </w:rPr>
        <w:t>во «Консультант» 200</w:t>
      </w:r>
      <w:r>
        <w:rPr>
          <w:szCs w:val="28"/>
          <w:lang w:val="uk-UA"/>
        </w:rPr>
        <w:t xml:space="preserve">7. </w:t>
      </w:r>
      <w:r>
        <w:rPr>
          <w:szCs w:val="28"/>
        </w:rPr>
        <w:t>–</w:t>
      </w:r>
      <w:r>
        <w:rPr>
          <w:szCs w:val="28"/>
          <w:lang w:val="uk-UA"/>
        </w:rPr>
        <w:t xml:space="preserve"> 551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Державний комітет статистики України</w:t>
      </w:r>
      <w:r>
        <w:rPr>
          <w:szCs w:val="28"/>
          <w:lang w:val="uk-UA"/>
        </w:rPr>
        <w:t xml:space="preserve">. Транспорт і зв'язок України за 2006 р.: Статичний зб. </w:t>
      </w:r>
      <w:r>
        <w:rPr>
          <w:szCs w:val="28"/>
        </w:rPr>
        <w:t>–</w:t>
      </w:r>
      <w:r>
        <w:rPr>
          <w:szCs w:val="28"/>
          <w:lang w:val="uk-UA"/>
        </w:rPr>
        <w:t xml:space="preserve"> К.: В</w:t>
      </w:r>
      <w:r>
        <w:rPr>
          <w:szCs w:val="28"/>
        </w:rPr>
        <w:t>и</w:t>
      </w:r>
      <w:r>
        <w:rPr>
          <w:szCs w:val="28"/>
          <w:lang w:val="uk-UA"/>
        </w:rPr>
        <w:t>-</w:t>
      </w:r>
      <w:r>
        <w:rPr>
          <w:szCs w:val="28"/>
        </w:rPr>
        <w:t xml:space="preserve">во «Консультант» </w:t>
      </w:r>
      <w:r>
        <w:rPr>
          <w:szCs w:val="28"/>
          <w:lang w:val="uk-UA"/>
        </w:rPr>
        <w:t xml:space="preserve"> 2007. </w:t>
      </w:r>
      <w:r>
        <w:rPr>
          <w:szCs w:val="28"/>
        </w:rPr>
        <w:t>–</w:t>
      </w:r>
      <w:r>
        <w:rPr>
          <w:szCs w:val="28"/>
          <w:lang w:val="uk-UA"/>
        </w:rPr>
        <w:t xml:space="preserve"> 277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lang w:val="uk-UA"/>
        </w:rPr>
        <w:t xml:space="preserve">Деружинский В.Е. Транспорт в условиях рыночных отношений. – Ростов н/Д: Изд-во РГУ, 1992. </w:t>
      </w:r>
      <w:r>
        <w:rPr>
          <w:szCs w:val="28"/>
        </w:rPr>
        <w:t>– 340</w:t>
      </w:r>
      <w:r>
        <w:rPr>
          <w:szCs w:val="28"/>
          <w:lang w:val="uk-UA"/>
        </w:rPr>
        <w:t xml:space="preserve">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rFonts w:ascii="TimesNewRoman" w:hAnsi="TimesNewRoman"/>
        </w:rPr>
      </w:pPr>
      <w:r>
        <w:t>Дихтель Е., Хершген  Х. Практический маркетинг: Учеб</w:t>
      </w:r>
      <w:r>
        <w:rPr>
          <w:lang w:val="uk-UA"/>
        </w:rPr>
        <w:t>.</w:t>
      </w:r>
      <w:r>
        <w:t xml:space="preserve"> пособие</w:t>
      </w:r>
      <w:proofErr w:type="gramStart"/>
      <w:r>
        <w:t xml:space="preserve"> / П</w:t>
      </w:r>
      <w:proofErr w:type="gramEnd"/>
      <w:r>
        <w:t>ер</w:t>
      </w:r>
      <w:r>
        <w:rPr>
          <w:lang w:val="uk-UA"/>
        </w:rPr>
        <w:t>.</w:t>
      </w:r>
      <w:r>
        <w:t xml:space="preserve"> с нем</w:t>
      </w:r>
      <w:r>
        <w:rPr>
          <w:lang w:val="uk-UA"/>
        </w:rPr>
        <w:t>.</w:t>
      </w:r>
      <w:r>
        <w:t xml:space="preserve"> А.М. Макарова; </w:t>
      </w:r>
      <w:r>
        <w:rPr>
          <w:lang w:val="uk-UA"/>
        </w:rPr>
        <w:t>П</w:t>
      </w:r>
      <w:r>
        <w:t>од ред</w:t>
      </w:r>
      <w:r>
        <w:rPr>
          <w:lang w:val="uk-UA"/>
        </w:rPr>
        <w:t>.</w:t>
      </w:r>
      <w:r>
        <w:t xml:space="preserve"> И.С. Минко. – М.: Высш. шк., 1995. – 255</w:t>
      </w:r>
      <w:r>
        <w:rPr>
          <w:lang w:val="uk-UA"/>
        </w:rPr>
        <w:t xml:space="preserve"> </w:t>
      </w:r>
      <w:r>
        <w:t>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lastRenderedPageBreak/>
        <w:t>Доэль П. Менеджмент: стратегия и тактика – СПб</w:t>
      </w:r>
      <w:proofErr w:type="gramStart"/>
      <w:r>
        <w:rPr>
          <w:szCs w:val="28"/>
          <w:lang w:val="uk-UA"/>
        </w:rPr>
        <w:t>.</w:t>
      </w:r>
      <w:r>
        <w:rPr>
          <w:szCs w:val="28"/>
        </w:rPr>
        <w:t xml:space="preserve">: </w:t>
      </w:r>
      <w:proofErr w:type="gramEnd"/>
      <w:r>
        <w:rPr>
          <w:szCs w:val="28"/>
        </w:rPr>
        <w:t>Питер, 1999. – 560</w:t>
      </w:r>
      <w:r>
        <w:rPr>
          <w:szCs w:val="28"/>
          <w:lang w:val="uk-UA"/>
        </w:rPr>
        <w:t xml:space="preserve"> </w:t>
      </w:r>
      <w:r>
        <w:rPr>
          <w:szCs w:val="28"/>
        </w:rPr>
        <w:t>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Дунаев О.Н. Транспорт региона в условиях перехода к рынку – М.: Транспорт, 1992. – 87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bookmarkStart w:id="7" w:name="_Ref394754250"/>
      <w:r>
        <w:rPr>
          <w:szCs w:val="28"/>
        </w:rPr>
        <w:t>Есакия Г.Ш. Совершенствование экономического стимулирования повышения эффективности и качества обслуживания пассажиров городским автомобильным транспортом: Дис</w:t>
      </w:r>
      <w:r>
        <w:rPr>
          <w:szCs w:val="28"/>
          <w:lang w:val="uk-UA"/>
        </w:rPr>
        <w:t>.</w:t>
      </w:r>
      <w:r>
        <w:rPr>
          <w:szCs w:val="28"/>
        </w:rPr>
        <w:t>…канд. экон. наук: 08.00.23.</w:t>
      </w:r>
      <w:r>
        <w:rPr>
          <w:szCs w:val="28"/>
          <w:lang w:val="uk-UA"/>
        </w:rPr>
        <w:t xml:space="preserve"> </w:t>
      </w:r>
      <w:r>
        <w:rPr>
          <w:szCs w:val="28"/>
        </w:rPr>
        <w:t>–</w:t>
      </w:r>
      <w:r>
        <w:rPr>
          <w:szCs w:val="28"/>
          <w:lang w:val="uk-UA"/>
        </w:rPr>
        <w:t xml:space="preserve"> </w:t>
      </w:r>
      <w:r>
        <w:rPr>
          <w:szCs w:val="28"/>
        </w:rPr>
        <w:t>М., 1984. – 164 с.</w:t>
      </w:r>
      <w:bookmarkEnd w:id="7"/>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bookmarkStart w:id="8" w:name="_Ref521656596"/>
      <w:r>
        <w:rPr>
          <w:szCs w:val="28"/>
        </w:rPr>
        <w:t>Есипов С. Общий уровень налогообложения // Бизнес-информ. – 1997.</w:t>
      </w:r>
      <w:r>
        <w:rPr>
          <w:szCs w:val="28"/>
          <w:lang w:val="uk-UA"/>
        </w:rPr>
        <w:t xml:space="preserve"> </w:t>
      </w:r>
      <w:r>
        <w:rPr>
          <w:szCs w:val="28"/>
        </w:rPr>
        <w:t>– №1.</w:t>
      </w:r>
      <w:r>
        <w:rPr>
          <w:szCs w:val="28"/>
          <w:lang w:val="uk-UA"/>
        </w:rPr>
        <w:t xml:space="preserve"> </w:t>
      </w:r>
      <w:r>
        <w:rPr>
          <w:szCs w:val="28"/>
        </w:rPr>
        <w:t xml:space="preserve">– С. </w:t>
      </w:r>
      <w:bookmarkStart w:id="9" w:name="_Hlt25821412"/>
      <w:bookmarkEnd w:id="9"/>
      <w:r>
        <w:rPr>
          <w:szCs w:val="28"/>
        </w:rPr>
        <w:t>36</w:t>
      </w:r>
      <w:r>
        <w:rPr>
          <w:szCs w:val="28"/>
          <w:lang w:val="uk-UA"/>
        </w:rPr>
        <w:t xml:space="preserve"> </w:t>
      </w:r>
      <w:r>
        <w:rPr>
          <w:szCs w:val="28"/>
        </w:rPr>
        <w:t>-</w:t>
      </w:r>
      <w:r>
        <w:rPr>
          <w:szCs w:val="28"/>
          <w:lang w:val="uk-UA"/>
        </w:rPr>
        <w:t xml:space="preserve"> </w:t>
      </w:r>
      <w:r>
        <w:rPr>
          <w:szCs w:val="28"/>
        </w:rPr>
        <w:t>40.</w:t>
      </w:r>
      <w:bookmarkEnd w:id="8"/>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 xml:space="preserve">Ефремов И.С., Кобозев В.М., Юдин В.А. Теория городских перевозок: Учеб. пособие для </w:t>
      </w:r>
      <w:proofErr w:type="gramStart"/>
      <w:r>
        <w:rPr>
          <w:szCs w:val="28"/>
        </w:rPr>
        <w:t>–М</w:t>
      </w:r>
      <w:proofErr w:type="gramEnd"/>
      <w:r>
        <w:rPr>
          <w:szCs w:val="28"/>
        </w:rPr>
        <w:t>.: Высшая школа, 1980. – 535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 xml:space="preserve">Закон України «Про автомобільний транспорт» від 05.04.2001 р. №2344-ІІІ. // </w:t>
      </w:r>
      <w:r>
        <w:rPr>
          <w:iCs/>
          <w:szCs w:val="28"/>
          <w:lang w:val="uk-UA"/>
        </w:rPr>
        <w:t>Збірник законодавчих та нормативних документів, що регламентують діяльність автомобільного транспорту з питань безпечних перевезень пасажирів і вантажів.</w:t>
      </w:r>
      <w:r>
        <w:rPr>
          <w:iCs/>
          <w:szCs w:val="28"/>
        </w:rPr>
        <w:t xml:space="preserve"> </w:t>
      </w:r>
      <w:r>
        <w:rPr>
          <w:szCs w:val="28"/>
        </w:rPr>
        <w:t>–</w:t>
      </w:r>
      <w:r>
        <w:rPr>
          <w:szCs w:val="28"/>
          <w:lang w:val="uk-UA"/>
        </w:rPr>
        <w:t xml:space="preserve"> К.: Основа, </w:t>
      </w:r>
      <w:r>
        <w:rPr>
          <w:iCs/>
          <w:szCs w:val="28"/>
        </w:rPr>
        <w:t>200</w:t>
      </w:r>
      <w:r>
        <w:rPr>
          <w:iCs/>
          <w:szCs w:val="28"/>
          <w:lang w:val="uk-UA"/>
        </w:rPr>
        <w:t xml:space="preserve">1. </w:t>
      </w:r>
      <w:r>
        <w:rPr>
          <w:szCs w:val="28"/>
        </w:rPr>
        <w:t>–</w:t>
      </w:r>
      <w:r>
        <w:rPr>
          <w:iCs/>
          <w:szCs w:val="28"/>
          <w:lang w:val="uk-UA"/>
        </w:rPr>
        <w:t xml:space="preserve">  576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транспорт» (зі змінами і доповненнями) від 10.11.1994 р. №232/94-ВР. // Закони України. – К.: АТ «Книга». – 1997. – Т. 7. –  516 с.</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ціни і ціноутворення» (із змінами і доповненнями) від 03.12.1990 р. №507-ХІІ. // Закони України. – К.: АТ «Книга». – 1996. – Т. 1. –  462 с.</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 xml:space="preserve">Закон України «Про ліцензування певних видів господарської діяльності» від 01.06.2000 р. №1775-ІІІ. // Зібрання законодавства України. Сер. 3. – К.: Український інформаційно-правовий центр.  – 2001. </w:t>
      </w:r>
      <w:r>
        <w:rPr>
          <w:szCs w:val="28"/>
        </w:rPr>
        <w:t>–</w:t>
      </w:r>
      <w:r>
        <w:rPr>
          <w:szCs w:val="28"/>
          <w:lang w:val="uk-UA"/>
        </w:rPr>
        <w:t xml:space="preserve">696 с. </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статус ветеранів війни, гарантії їх соціального захисту» від 22.10.1993 р. №3551-ХІІ. // Закони України. – К.: АТ «Книга». – 1996. – Т. 1. –  462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основні засади соціального захисту ветеранів праці та інших громадян похилого віку в Україні» від 16.12.1993 р. № 3721-ХІІ. // Закони України. – К.: АТ «Книга». – 1996. – Т. 6. –  462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lastRenderedPageBreak/>
        <w:t>Закон України «Про статус і соціальний захист громадян, які постраждали внаслідок Чорнобильської катастрофи» від 28.02.1991 №796-ХІІ. // Закони України. – К.: АТ «Книга». – 1996. – Т. 1. –  462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освіту» від 23.05.1991 р. №1060-ХІ. // Закони України. – К.: АТ «Книга». – 1996. – Т. 1. –  462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сприяння соціальному становленню та розвитку молоді в Україні» від 05.02.93 р. №2998-ХІІ. // Закони України. – К.: АТ «Книга». – 1996. – Т. 5. –  289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основи соціальної захищеності інвалідів в Україні» від 21.03.91 №875-ХІІ. // Закони України. – К.: АТ «Книга». – 1996. – Т. 1. –  462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міліцію» від 20.12.90 р. №565-ХІІ. // Закони України. – К.: АТ «Книга». – 1996. – Т. 1. –  462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прокуратуру» від 05.11.91 р. №1789-ХІІ. // Закони України. – К.: АТ «Книга». – 1996. – Т. 2. –  527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службу безпеки» від 25.03.92 р. №2229-ХІІ. // Закони України. – К.: АТ «Книга». – 1996. – Т. 3. –  406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статус суддів» від 15.12.92 №2862-ХІІ. // Закони України. – К.: АТ «Книга». – 1996. – Т. 4. –  340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Закон України «Про статус народного депутата України» від 17.11.92 р. №2790-ХІІ. // Закони України. – К.: АТ «Книга». – 1996. – Т. 4. –  340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w w:val="108"/>
          <w:szCs w:val="28"/>
          <w:lang w:val="uk-UA"/>
        </w:rPr>
        <w:t xml:space="preserve">Закон України «Про місцеве </w:t>
      </w:r>
      <w:r>
        <w:rPr>
          <w:w w:val="109"/>
          <w:szCs w:val="28"/>
          <w:lang w:val="uk-UA"/>
        </w:rPr>
        <w:t xml:space="preserve">самоврядування в Україні». </w:t>
      </w:r>
      <w:r>
        <w:rPr>
          <w:szCs w:val="28"/>
          <w:lang w:val="uk-UA"/>
        </w:rPr>
        <w:t>// Закони України. – К.: АТ «Книга». – 1997. – Т. 7. –  516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w w:val="108"/>
          <w:szCs w:val="28"/>
          <w:lang w:val="uk-UA"/>
        </w:rPr>
        <w:t xml:space="preserve">Закон України </w:t>
      </w:r>
      <w:r>
        <w:rPr>
          <w:w w:val="109"/>
          <w:szCs w:val="28"/>
          <w:lang w:val="uk-UA"/>
        </w:rPr>
        <w:t xml:space="preserve">«Про оподаткування прибутку підприємств» №334/94-ВР від 28.12.1994 р. (у редакції Закону України від 22.05.1997 р. №283/97-ВР, зі змінами і доповненнями). </w:t>
      </w:r>
      <w:r>
        <w:rPr>
          <w:szCs w:val="28"/>
          <w:lang w:val="uk-UA"/>
        </w:rPr>
        <w:t>// Главбух. – С. 3 – 58.</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w w:val="109"/>
          <w:szCs w:val="28"/>
          <w:lang w:val="uk-UA"/>
        </w:rPr>
        <w:t>Закон України «Про внесення змін до Закону України «Про автомобільний транспорт» від 23.06.06 №3492 – І</w:t>
      </w:r>
      <w:r>
        <w:rPr>
          <w:w w:val="109"/>
          <w:szCs w:val="28"/>
          <w:lang w:val="en-US"/>
        </w:rPr>
        <w:t>V</w:t>
      </w:r>
      <w:r>
        <w:rPr>
          <w:w w:val="109"/>
          <w:szCs w:val="28"/>
          <w:lang w:val="uk-UA"/>
        </w:rPr>
        <w:t xml:space="preserve">. </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w w:val="109"/>
          <w:szCs w:val="28"/>
          <w:lang w:val="uk-UA"/>
        </w:rPr>
        <w:t xml:space="preserve">Згуровський М.З. Панкратова Н.Д. Основи системного аналізу. – К.: Видавнича група </w:t>
      </w:r>
      <w:r>
        <w:rPr>
          <w:w w:val="109"/>
          <w:szCs w:val="28"/>
          <w:lang w:val="en-US"/>
        </w:rPr>
        <w:t>BHV</w:t>
      </w:r>
      <w:r>
        <w:rPr>
          <w:w w:val="109"/>
          <w:szCs w:val="28"/>
          <w:lang w:val="uk-UA"/>
        </w:rPr>
        <w:t xml:space="preserve">, 2007. </w:t>
      </w:r>
      <w:r>
        <w:rPr>
          <w:szCs w:val="28"/>
        </w:rPr>
        <w:t>–</w:t>
      </w:r>
      <w:r>
        <w:rPr>
          <w:w w:val="109"/>
          <w:szCs w:val="28"/>
          <w:lang w:val="uk-UA"/>
        </w:rPr>
        <w:t xml:space="preserve"> 544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bookmarkStart w:id="10" w:name="_Ref521656476"/>
      <w:bookmarkStart w:id="11" w:name="_Ref528590362"/>
      <w:r>
        <w:rPr>
          <w:szCs w:val="28"/>
        </w:rPr>
        <w:lastRenderedPageBreak/>
        <w:t>Гученко В. Проблемы финансирования автобусных перевозок пассажиров // Экономика Украины.</w:t>
      </w:r>
      <w:r>
        <w:rPr>
          <w:szCs w:val="28"/>
          <w:lang w:val="uk-UA"/>
        </w:rPr>
        <w:t xml:space="preserve"> </w:t>
      </w:r>
      <w:r>
        <w:rPr>
          <w:szCs w:val="28"/>
        </w:rPr>
        <w:t>– 1995. –</w:t>
      </w:r>
      <w:r>
        <w:rPr>
          <w:szCs w:val="28"/>
          <w:lang w:val="uk-UA"/>
        </w:rPr>
        <w:t xml:space="preserve"> </w:t>
      </w:r>
      <w:r>
        <w:rPr>
          <w:szCs w:val="28"/>
        </w:rPr>
        <w:t xml:space="preserve"> №5. – С. 80</w:t>
      </w:r>
      <w:r>
        <w:rPr>
          <w:szCs w:val="28"/>
          <w:lang w:val="uk-UA"/>
        </w:rPr>
        <w:t xml:space="preserve"> </w:t>
      </w:r>
      <w:r>
        <w:rPr>
          <w:szCs w:val="28"/>
        </w:rPr>
        <w:t>–</w:t>
      </w:r>
      <w:r>
        <w:rPr>
          <w:szCs w:val="28"/>
          <w:lang w:val="uk-UA"/>
        </w:rPr>
        <w:t xml:space="preserve"> </w:t>
      </w:r>
      <w:r>
        <w:rPr>
          <w:szCs w:val="28"/>
        </w:rPr>
        <w:t>82.</w:t>
      </w:r>
      <w:bookmarkEnd w:id="10"/>
      <w:bookmarkEnd w:id="11"/>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bookmarkStart w:id="12" w:name="_Ref521653652"/>
      <w:r>
        <w:rPr>
          <w:szCs w:val="28"/>
        </w:rPr>
        <w:t xml:space="preserve">Игнатьев В.Б. Схемы </w:t>
      </w:r>
      <w:proofErr w:type="gramStart"/>
      <w:r>
        <w:rPr>
          <w:szCs w:val="28"/>
        </w:rPr>
        <w:t>финансирования городского пассажирского транспорта // Особенности работы автомобильного транспорта</w:t>
      </w:r>
      <w:proofErr w:type="gramEnd"/>
      <w:r>
        <w:rPr>
          <w:szCs w:val="28"/>
        </w:rPr>
        <w:t xml:space="preserve"> в условиях рыночных отношений</w:t>
      </w:r>
      <w:r>
        <w:rPr>
          <w:szCs w:val="28"/>
          <w:lang w:val="uk-UA"/>
        </w:rPr>
        <w:t>.</w:t>
      </w:r>
      <w:r>
        <w:rPr>
          <w:szCs w:val="28"/>
        </w:rPr>
        <w:t xml:space="preserve"> – Иркутск</w:t>
      </w:r>
      <w:r>
        <w:rPr>
          <w:szCs w:val="28"/>
          <w:lang w:val="uk-UA"/>
        </w:rPr>
        <w:t>:</w:t>
      </w:r>
      <w:r>
        <w:rPr>
          <w:szCs w:val="28"/>
        </w:rPr>
        <w:t xml:space="preserve">  Иркут. гос. экон. </w:t>
      </w:r>
      <w:proofErr w:type="gramStart"/>
      <w:r>
        <w:rPr>
          <w:szCs w:val="28"/>
        </w:rPr>
        <w:t>акад</w:t>
      </w:r>
      <w:proofErr w:type="gramEnd"/>
      <w:r>
        <w:rPr>
          <w:szCs w:val="28"/>
          <w:lang w:val="uk-UA"/>
        </w:rPr>
        <w:t>;</w:t>
      </w:r>
      <w:r>
        <w:rPr>
          <w:szCs w:val="28"/>
        </w:rPr>
        <w:t xml:space="preserve"> 1997 – С. 115</w:t>
      </w:r>
      <w:r>
        <w:rPr>
          <w:szCs w:val="28"/>
          <w:lang w:val="uk-UA"/>
        </w:rPr>
        <w:t xml:space="preserve"> </w:t>
      </w:r>
      <w:r>
        <w:rPr>
          <w:szCs w:val="28"/>
        </w:rPr>
        <w:t>–</w:t>
      </w:r>
      <w:r>
        <w:rPr>
          <w:szCs w:val="28"/>
          <w:lang w:val="uk-UA"/>
        </w:rPr>
        <w:t xml:space="preserve"> </w:t>
      </w:r>
      <w:r>
        <w:rPr>
          <w:szCs w:val="28"/>
        </w:rPr>
        <w:t>125.</w:t>
      </w:r>
      <w:bookmarkEnd w:id="12"/>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lang w:val="uk-UA"/>
        </w:rPr>
        <w:t>Ігнатенко О.С., Маруни В.С. Організація автобусних перевезень у містах: Навч. посіб. – К.: УТУ, 1998. – 196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lang w:val="uk-UA"/>
        </w:rPr>
        <w:t>Иг</w:t>
      </w:r>
      <w:r>
        <w:rPr>
          <w:szCs w:val="28"/>
        </w:rPr>
        <w:t>удесман Я.Е. Экономика автомобильного транспорта: Учеб</w:t>
      </w:r>
      <w:r>
        <w:rPr>
          <w:szCs w:val="28"/>
          <w:lang w:val="uk-UA"/>
        </w:rPr>
        <w:t>.</w:t>
      </w:r>
      <w:r>
        <w:rPr>
          <w:szCs w:val="28"/>
        </w:rPr>
        <w:t xml:space="preserve"> пособие для вузов. – Мн.: Высш. шк., 1987 – 327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lang w:val="uk-UA"/>
        </w:rPr>
        <w:t>Інструкція "Про порядок обліку пасажирів, що перевозяться громадським транспортом на маршрутах", затверджена наказом Міністерства Статистики України, зареєстровано в Мін</w:t>
      </w:r>
      <w:r>
        <w:rPr>
          <w:szCs w:val="28"/>
        </w:rPr>
        <w:t>’</w:t>
      </w:r>
      <w:r>
        <w:rPr>
          <w:szCs w:val="28"/>
          <w:lang w:val="uk-UA"/>
        </w:rPr>
        <w:t xml:space="preserve">юсті України 30.05.1996 р. за №258/1283. // </w:t>
      </w:r>
      <w:r>
        <w:rPr>
          <w:szCs w:val="28"/>
          <w:lang w:val="en-US"/>
        </w:rPr>
        <w:t>http</w:t>
      </w:r>
      <w:r>
        <w:rPr>
          <w:szCs w:val="28"/>
        </w:rPr>
        <w:t>://</w:t>
      </w:r>
      <w:r>
        <w:rPr>
          <w:szCs w:val="28"/>
          <w:lang w:val="en-US"/>
        </w:rPr>
        <w:t>zakon</w:t>
      </w:r>
      <w:r>
        <w:rPr>
          <w:szCs w:val="28"/>
        </w:rPr>
        <w:t>1.</w:t>
      </w:r>
      <w:r>
        <w:rPr>
          <w:szCs w:val="28"/>
          <w:lang w:val="en-US"/>
        </w:rPr>
        <w:t>rada</w:t>
      </w:r>
      <w:r>
        <w:rPr>
          <w:szCs w:val="28"/>
        </w:rPr>
        <w:t>.</w:t>
      </w:r>
      <w:r>
        <w:rPr>
          <w:szCs w:val="28"/>
          <w:lang w:val="en-US"/>
        </w:rPr>
        <w:t>gov</w:t>
      </w:r>
      <w:r>
        <w:rPr>
          <w:szCs w:val="28"/>
        </w:rPr>
        <w:t>.</w:t>
      </w:r>
      <w:r>
        <w:rPr>
          <w:szCs w:val="28"/>
          <w:lang w:val="en-US"/>
        </w:rPr>
        <w:t>ua</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lang w:val="uk-UA"/>
        </w:rPr>
      </w:pPr>
      <w:r>
        <w:rPr>
          <w:szCs w:val="28"/>
        </w:rPr>
        <w:t xml:space="preserve">Инструкция о целевом транспортном сборе на обновление и восстановление транспорта общего пользования, используемого на маршрутах в городском, пригородном и междугородном сообщении. – </w:t>
      </w:r>
      <w:r>
        <w:rPr>
          <w:szCs w:val="28"/>
          <w:lang w:val="uk-UA"/>
        </w:rPr>
        <w:t>Режим доступу:</w:t>
      </w:r>
      <w:r>
        <w:rPr>
          <w:szCs w:val="28"/>
        </w:rPr>
        <w:t xml:space="preserve"> http://www.nalog.by/regions/minobl/nal600/reshobl/trsb_600.html</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lang w:val="uk-UA"/>
        </w:rPr>
      </w:pPr>
      <w:r>
        <w:rPr>
          <w:szCs w:val="28"/>
        </w:rPr>
        <w:t xml:space="preserve">Инструкция о порядке начисления, уплаты налога на приобретение бензина и дизельного топлива – </w:t>
      </w:r>
      <w:r>
        <w:rPr>
          <w:szCs w:val="28"/>
          <w:lang w:val="uk-UA"/>
        </w:rPr>
        <w:t>Режим доступу:</w:t>
      </w:r>
      <w:r>
        <w:rPr>
          <w:szCs w:val="28"/>
        </w:rPr>
        <w:t xml:space="preserve"> http://www.nalog.by/regions/mogilev/archiv/2005/instrobl/d6e26de45c7ca4e5.html</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Итоги монетизации льгот // Автоперевозки</w:t>
      </w:r>
      <w:r>
        <w:rPr>
          <w:szCs w:val="28"/>
        </w:rPr>
        <w:t>:</w:t>
      </w:r>
      <w:r>
        <w:rPr>
          <w:szCs w:val="28"/>
          <w:lang w:val="uk-UA"/>
        </w:rPr>
        <w:t xml:space="preserve"> грузовые, пасажирские, международные</w:t>
      </w:r>
      <w:r>
        <w:rPr>
          <w:szCs w:val="28"/>
        </w:rPr>
        <w:t xml:space="preserve"> –</w:t>
      </w:r>
      <w:r>
        <w:rPr>
          <w:szCs w:val="28"/>
          <w:lang w:val="uk-UA"/>
        </w:rPr>
        <w:t xml:space="preserve"> 2006. </w:t>
      </w:r>
      <w:r>
        <w:rPr>
          <w:szCs w:val="28"/>
        </w:rPr>
        <w:t>–</w:t>
      </w:r>
      <w:r>
        <w:rPr>
          <w:szCs w:val="28"/>
          <w:lang w:val="uk-UA"/>
        </w:rPr>
        <w:t xml:space="preserve">  №5. С.27 </w:t>
      </w:r>
      <w:r>
        <w:rPr>
          <w:szCs w:val="28"/>
        </w:rPr>
        <w:t>–</w:t>
      </w:r>
      <w:r>
        <w:rPr>
          <w:szCs w:val="28"/>
          <w:lang w:val="uk-UA"/>
        </w:rPr>
        <w:t> 30.</w:t>
      </w:r>
      <w:r>
        <w:rPr>
          <w:szCs w:val="28"/>
        </w:rPr>
        <w:t xml:space="preserve"> </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Канарчук В.Э., Левковець П.Р. Системні методи та моделі формування науково-методологічного і кадрового потенціалу автомобілебудівного і транспортного комплексів України: Методичні рекомендації. – К.: УТУ, 1985. – 39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lang w:val="uk-UA"/>
        </w:rPr>
        <w:t>К</w:t>
      </w:r>
      <w:r>
        <w:t>витко Х.Д. Организация перевозок пассажиров в автобусах.</w:t>
      </w:r>
      <w:r>
        <w:rPr>
          <w:lang w:val="uk-UA"/>
        </w:rPr>
        <w:t xml:space="preserve"> </w:t>
      </w:r>
      <w:r>
        <w:rPr>
          <w:szCs w:val="28"/>
        </w:rPr>
        <w:t>–</w:t>
      </w:r>
      <w:r>
        <w:rPr>
          <w:lang w:val="uk-UA"/>
        </w:rPr>
        <w:t xml:space="preserve"> М.:</w:t>
      </w:r>
      <w:r>
        <w:t xml:space="preserve"> Науч</w:t>
      </w:r>
      <w:r>
        <w:rPr>
          <w:lang w:val="uk-UA"/>
        </w:rPr>
        <w:t>.</w:t>
      </w:r>
      <w:r>
        <w:t>-техн</w:t>
      </w:r>
      <w:r>
        <w:rPr>
          <w:lang w:val="uk-UA"/>
        </w:rPr>
        <w:t>.</w:t>
      </w:r>
      <w:r>
        <w:t xml:space="preserve"> </w:t>
      </w:r>
      <w:r>
        <w:rPr>
          <w:lang w:val="uk-UA"/>
        </w:rPr>
        <w:t>и</w:t>
      </w:r>
      <w:r>
        <w:t>з</w:t>
      </w:r>
      <w:r>
        <w:rPr>
          <w:lang w:val="uk-UA"/>
        </w:rPr>
        <w:t>-</w:t>
      </w:r>
      <w:r>
        <w:t xml:space="preserve">во </w:t>
      </w:r>
      <w:r>
        <w:rPr>
          <w:lang w:val="uk-UA"/>
        </w:rPr>
        <w:t>М-ва</w:t>
      </w:r>
      <w:r>
        <w:t xml:space="preserve"> автомоб</w:t>
      </w:r>
      <w:r>
        <w:rPr>
          <w:lang w:val="uk-UA"/>
        </w:rPr>
        <w:t>.</w:t>
      </w:r>
      <w:r>
        <w:t xml:space="preserve"> </w:t>
      </w:r>
      <w:r>
        <w:rPr>
          <w:lang w:val="uk-UA"/>
        </w:rPr>
        <w:t>т</w:t>
      </w:r>
      <w:r>
        <w:t>рансп</w:t>
      </w:r>
      <w:r>
        <w:rPr>
          <w:lang w:val="uk-UA"/>
        </w:rPr>
        <w:t>.</w:t>
      </w:r>
      <w:r>
        <w:t xml:space="preserve"> и шоссейных дорог РСФСР. –</w:t>
      </w:r>
      <w:r>
        <w:rPr>
          <w:lang w:val="uk-UA"/>
        </w:rPr>
        <w:t xml:space="preserve"> </w:t>
      </w:r>
      <w:r>
        <w:t xml:space="preserve">1962. </w:t>
      </w:r>
      <w:r>
        <w:rPr>
          <w:szCs w:val="28"/>
        </w:rPr>
        <w:t>–</w:t>
      </w:r>
      <w:r>
        <w:t xml:space="preserve"> 103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lang w:val="uk-UA"/>
        </w:rPr>
        <w:lastRenderedPageBreak/>
        <w:t xml:space="preserve">Економіка транспорту В.Г. Коба, А.К. Шумейко, В.Л. Жабка, І.О. Новокрещенов. </w:t>
      </w:r>
      <w:r>
        <w:rPr>
          <w:szCs w:val="28"/>
        </w:rPr>
        <w:t>–</w:t>
      </w:r>
      <w:r>
        <w:rPr>
          <w:lang w:val="uk-UA"/>
        </w:rPr>
        <w:t xml:space="preserve"> К.: Курс, 1999. </w:t>
      </w:r>
      <w:r>
        <w:rPr>
          <w:szCs w:val="28"/>
        </w:rPr>
        <w:t>–</w:t>
      </w:r>
      <w:r>
        <w:rPr>
          <w:lang w:val="uk-UA"/>
        </w:rPr>
        <w:t xml:space="preserve"> 254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lang w:val="uk-UA"/>
        </w:rPr>
        <w:t xml:space="preserve">Порти України. Перевезення вантажів. В.Г. Коба, Д.В. Зеркалов, В.Г. Кушнірчук, В.І. Петров. </w:t>
      </w:r>
      <w:r>
        <w:rPr>
          <w:szCs w:val="28"/>
        </w:rPr>
        <w:t>–</w:t>
      </w:r>
      <w:r>
        <w:rPr>
          <w:lang w:val="uk-UA"/>
        </w:rPr>
        <w:t xml:space="preserve"> К.: Основа, 2003. – 624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bookmarkStart w:id="13" w:name="_Ref862307"/>
      <w:bookmarkStart w:id="14" w:name="_Ref528596348"/>
      <w:bookmarkStart w:id="15" w:name="_Ref394754146"/>
      <w:r>
        <w:rPr>
          <w:szCs w:val="28"/>
          <w:lang w:val="uk-UA"/>
        </w:rPr>
        <w:t>Коротич О.Б., Величко В.В. Проблеми підвищення ефективності міського пасажирського транспорту: Сб. «Ком</w:t>
      </w:r>
      <w:r>
        <w:rPr>
          <w:szCs w:val="28"/>
        </w:rPr>
        <w:t>мунальное хозяйство городов». Сер</w:t>
      </w:r>
      <w:proofErr w:type="gramStart"/>
      <w:r>
        <w:rPr>
          <w:szCs w:val="28"/>
          <w:lang w:val="uk-UA"/>
        </w:rPr>
        <w:t>.</w:t>
      </w:r>
      <w:r>
        <w:rPr>
          <w:szCs w:val="28"/>
        </w:rPr>
        <w:t xml:space="preserve">: </w:t>
      </w:r>
      <w:proofErr w:type="gramEnd"/>
      <w:r>
        <w:rPr>
          <w:szCs w:val="28"/>
        </w:rPr>
        <w:t xml:space="preserve">Экономические науки.  – К.: </w:t>
      </w:r>
      <w:proofErr w:type="gramStart"/>
      <w:r>
        <w:rPr>
          <w:szCs w:val="28"/>
        </w:rPr>
        <w:t>Техн</w:t>
      </w:r>
      <w:proofErr w:type="gramEnd"/>
      <w:r>
        <w:rPr>
          <w:szCs w:val="28"/>
        </w:rPr>
        <w:t>іка. – Вып. 28. – 2001. – С. 21</w:t>
      </w:r>
      <w:bookmarkStart w:id="16" w:name="_Hlt26018707"/>
      <w:bookmarkEnd w:id="16"/>
      <w:r>
        <w:rPr>
          <w:szCs w:val="28"/>
        </w:rPr>
        <w:t>4 – 218.</w:t>
      </w:r>
      <w:bookmarkEnd w:id="15"/>
      <w:r>
        <w:rPr>
          <w:szCs w:val="28"/>
        </w:rPr>
        <w:t xml:space="preserve"> </w:t>
      </w:r>
    </w:p>
    <w:bookmarkEnd w:id="14"/>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 xml:space="preserve">Кравченко В.І. Місцеві фінанси України: Навч. посіб. </w:t>
      </w:r>
      <w:r>
        <w:rPr>
          <w:szCs w:val="28"/>
        </w:rPr>
        <w:t xml:space="preserve">– </w:t>
      </w:r>
      <w:r>
        <w:rPr>
          <w:szCs w:val="28"/>
          <w:lang w:val="uk-UA"/>
        </w:rPr>
        <w:t xml:space="preserve">К.: </w:t>
      </w:r>
      <w:proofErr w:type="gramStart"/>
      <w:r>
        <w:rPr>
          <w:szCs w:val="28"/>
          <w:lang w:val="uk-UA"/>
        </w:rPr>
        <w:t>Т-во</w:t>
      </w:r>
      <w:proofErr w:type="gramEnd"/>
      <w:r>
        <w:rPr>
          <w:szCs w:val="28"/>
          <w:lang w:val="uk-UA"/>
        </w:rPr>
        <w:t xml:space="preserve"> «Знання», КОО, 1999. </w:t>
      </w:r>
      <w:r>
        <w:rPr>
          <w:szCs w:val="28"/>
        </w:rPr>
        <w:t>–</w:t>
      </w:r>
      <w:r>
        <w:rPr>
          <w:szCs w:val="28"/>
          <w:lang w:val="uk-UA"/>
        </w:rPr>
        <w:t xml:space="preserve">  487 с.</w:t>
      </w:r>
      <w:bookmarkEnd w:id="13"/>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bookmarkStart w:id="17" w:name="_Hlt394754153"/>
      <w:bookmarkEnd w:id="17"/>
      <w:r>
        <w:rPr>
          <w:szCs w:val="28"/>
          <w:lang w:val="uk-UA"/>
        </w:rPr>
        <w:t xml:space="preserve">Краткий </w:t>
      </w:r>
      <w:r>
        <w:rPr>
          <w:szCs w:val="28"/>
        </w:rPr>
        <w:t>экономический</w:t>
      </w:r>
      <w:r>
        <w:rPr>
          <w:szCs w:val="28"/>
          <w:lang w:val="uk-UA"/>
        </w:rPr>
        <w:t xml:space="preserve"> словарь / Под ред. А.Н.Азрилияна. – М.: Ин-т новой экономики, 2001. – 1088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 xml:space="preserve">Кунда Н.Т. Методи наукових досліджень: Навч. посіб. для студ. ВНЗ. – К.: НТУ,  2007. </w:t>
      </w:r>
      <w:r>
        <w:rPr>
          <w:szCs w:val="28"/>
        </w:rPr>
        <w:t>– 125 с.</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 xml:space="preserve">Куренков П.В., Веселова Ю.В. Механизмы государственного регулирования развития транспортной системы региона // Науч. информ. сб. „Транспорт: наука, техника, управление». </w:t>
      </w:r>
      <w:r>
        <w:rPr>
          <w:szCs w:val="28"/>
        </w:rPr>
        <w:t xml:space="preserve">– </w:t>
      </w:r>
      <w:r>
        <w:rPr>
          <w:szCs w:val="28"/>
          <w:lang w:val="uk-UA"/>
        </w:rPr>
        <w:t xml:space="preserve"> М. </w:t>
      </w:r>
      <w:r>
        <w:rPr>
          <w:szCs w:val="28"/>
        </w:rPr>
        <w:t>–</w:t>
      </w:r>
      <w:r>
        <w:rPr>
          <w:szCs w:val="28"/>
          <w:lang w:val="uk-UA"/>
        </w:rPr>
        <w:t xml:space="preserve"> 2006. </w:t>
      </w:r>
      <w:r>
        <w:rPr>
          <w:szCs w:val="28"/>
        </w:rPr>
        <w:t xml:space="preserve">– </w:t>
      </w:r>
      <w:r>
        <w:rPr>
          <w:szCs w:val="28"/>
          <w:lang w:val="uk-UA"/>
        </w:rPr>
        <w:t xml:space="preserve"> №7. С. 8 </w:t>
      </w:r>
      <w:r>
        <w:rPr>
          <w:szCs w:val="28"/>
        </w:rPr>
        <w:t xml:space="preserve">– </w:t>
      </w:r>
      <w:r>
        <w:rPr>
          <w:szCs w:val="28"/>
          <w:lang w:val="uk-UA"/>
        </w:rPr>
        <w:t>10.</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rPr>
      </w:pPr>
      <w:bookmarkStart w:id="18" w:name="_Ref512655342"/>
      <w:r>
        <w:rPr>
          <w:szCs w:val="28"/>
        </w:rPr>
        <w:t>Курс переходной экономики: Учеб. для вузов</w:t>
      </w:r>
      <w:proofErr w:type="gramStart"/>
      <w:r>
        <w:rPr>
          <w:szCs w:val="28"/>
        </w:rPr>
        <w:t xml:space="preserve"> / П</w:t>
      </w:r>
      <w:proofErr w:type="gramEnd"/>
      <w:r>
        <w:rPr>
          <w:szCs w:val="28"/>
        </w:rPr>
        <w:t>од ред. акад. Л.И. Абалкина. – М.: Финстатинформ, 1997. – 318 с.</w:t>
      </w:r>
      <w:bookmarkEnd w:id="18"/>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rPr>
      </w:pPr>
      <w:bookmarkStart w:id="19" w:name="_Ref521656607"/>
      <w:r>
        <w:rPr>
          <w:szCs w:val="28"/>
        </w:rPr>
        <w:t>Кучма Л.Д. Удосконалити систему оподаткування // Урядовий кур’єр. – 1996. – № 193 – 194. –  С. 3 – 5.</w:t>
      </w:r>
      <w:bookmarkEnd w:id="19"/>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lang w:val="uk-UA"/>
        </w:rPr>
      </w:pPr>
      <w:r>
        <w:t>Ламбен Жан-Жак. Стратегический маркетинг.  – СПб</w:t>
      </w:r>
      <w:proofErr w:type="gramStart"/>
      <w:r>
        <w:t xml:space="preserve">.: </w:t>
      </w:r>
      <w:proofErr w:type="gramEnd"/>
      <w:r>
        <w:t>Наука, 1996. –  589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t>Леонтьева Л.И.  Рынок труда в переходной экономике России. – Кострома: Изд-во   Костром. науч</w:t>
      </w:r>
      <w:proofErr w:type="gramStart"/>
      <w:r>
        <w:t>.-</w:t>
      </w:r>
      <w:proofErr w:type="gramEnd"/>
      <w:r>
        <w:t>технолог. ун-та,  1997.   – 235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bookmarkStart w:id="20" w:name="_Ref512653948"/>
      <w:r>
        <w:rPr>
          <w:szCs w:val="28"/>
        </w:rPr>
        <w:t>Либерман С.Ю. Пути повышения экономической эффективности автобусных пассажирских перевозок в городах. Серия «Экономика и управление на автомобильном транспорте» – М., Информавтотранс, 1995. – Вып.1. – 35 с.</w:t>
      </w:r>
      <w:bookmarkEnd w:id="20"/>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bookmarkStart w:id="21" w:name="_Ref521654018"/>
      <w:r>
        <w:rPr>
          <w:szCs w:val="28"/>
        </w:rPr>
        <w:t>Либерман С.Ю. Совершенствование перевозок трудящихся в больших городах. – М.: ГОСИНТИ, 1992. – 22 с.</w:t>
      </w:r>
      <w:bookmarkEnd w:id="21"/>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szCs w:val="28"/>
          <w:lang w:val="uk-UA"/>
        </w:rPr>
        <w:t xml:space="preserve">Ливишц В.Н. </w:t>
      </w:r>
      <w:r>
        <w:rPr>
          <w:szCs w:val="28"/>
        </w:rPr>
        <w:t>Системный анализ экономических процессов на транспорте. – М.: Транспорт, 1986 – 240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lastRenderedPageBreak/>
        <w:t>Липсиц И.В. Коммерческое ценообразование: Учебник для вузов. –  М.: Изд-во БЕК, 1997. – 368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lang w:val="uk-UA"/>
        </w:rPr>
      </w:pPr>
      <w:r>
        <w:rPr>
          <w:rFonts w:ascii="TimesNewRoman" w:hAnsi="TimesNewRoman"/>
        </w:rPr>
        <w:t>Липсиц</w:t>
      </w:r>
      <w:proofErr w:type="gramStart"/>
      <w:r>
        <w:rPr>
          <w:rFonts w:ascii="TimesNewRoman" w:hAnsi="TimesNewRoman"/>
        </w:rPr>
        <w:t xml:space="preserve"> І.</w:t>
      </w:r>
      <w:proofErr w:type="gramEnd"/>
      <w:r>
        <w:rPr>
          <w:rFonts w:ascii="TimesNewRoman" w:hAnsi="TimesNewRoman"/>
        </w:rPr>
        <w:t>В., Коссов В.В. Инвестиционный проект: методы подготовки и анализа. – М.: Изд-во БЕК, 1996 – 304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pPr>
      <w:r>
        <w:rPr>
          <w:lang w:val="uk-UA"/>
        </w:rPr>
        <w:t xml:space="preserve">Литвиненко Я. В. Сучасна політика ціноутворення: Навч. посіб.— К.: МАУП, 2001. </w:t>
      </w:r>
      <w:r>
        <w:rPr>
          <w:szCs w:val="28"/>
        </w:rPr>
        <w:t>–</w:t>
      </w:r>
      <w:r>
        <w:rPr>
          <w:lang w:val="uk-UA"/>
        </w:rPr>
        <w:t xml:space="preserve"> 152 с.</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pPr>
      <w:r>
        <w:rPr>
          <w:rFonts w:ascii="TimesNewRoman" w:hAnsi="TimesNewRoman"/>
        </w:rPr>
        <w:t xml:space="preserve">Лорин А.Н. Ценообразование во внешнеэкономической деятельности промышленной фирмы. – М.: Междунар. взаимоотношения, 1993. </w:t>
      </w:r>
      <w:r>
        <w:rPr>
          <w:szCs w:val="28"/>
        </w:rPr>
        <w:t>–</w:t>
      </w:r>
      <w:r>
        <w:rPr>
          <w:rFonts w:ascii="TimesNewRoman" w:hAnsi="TimesNewRoman"/>
        </w:rPr>
        <w:t xml:space="preserve"> С. 43 </w:t>
      </w:r>
      <w:r>
        <w:rPr>
          <w:szCs w:val="28"/>
        </w:rPr>
        <w:t xml:space="preserve">–  </w:t>
      </w:r>
      <w:r>
        <w:rPr>
          <w:rFonts w:ascii="TimesNewRoman" w:hAnsi="TimesNewRoman"/>
        </w:rPr>
        <w:t>50.</w:t>
      </w:r>
    </w:p>
    <w:p w:rsidR="000E6D38" w:rsidRDefault="000E6D38" w:rsidP="00EF0998">
      <w:pPr>
        <w:pStyle w:val="afffffffb"/>
        <w:numPr>
          <w:ilvl w:val="0"/>
          <w:numId w:val="59"/>
        </w:numPr>
        <w:tabs>
          <w:tab w:val="clear" w:pos="1730"/>
          <w:tab w:val="num" w:pos="1276"/>
        </w:tabs>
        <w:suppressAutoHyphens w:val="0"/>
        <w:spacing w:after="0" w:line="360" w:lineRule="auto"/>
        <w:ind w:left="0" w:firstLine="709"/>
        <w:jc w:val="both"/>
        <w:rPr>
          <w:szCs w:val="28"/>
        </w:rPr>
      </w:pPr>
      <w:r>
        <w:rPr>
          <w:szCs w:val="28"/>
        </w:rPr>
        <w:t>Малышев А.И. Экономика автомобильного транспорта: Учеб</w:t>
      </w:r>
      <w:proofErr w:type="gramStart"/>
      <w:r>
        <w:rPr>
          <w:szCs w:val="28"/>
        </w:rPr>
        <w:t>.</w:t>
      </w:r>
      <w:proofErr w:type="gramEnd"/>
      <w:r>
        <w:rPr>
          <w:szCs w:val="28"/>
        </w:rPr>
        <w:t xml:space="preserve"> </w:t>
      </w:r>
      <w:proofErr w:type="gramStart"/>
      <w:r>
        <w:rPr>
          <w:szCs w:val="28"/>
        </w:rPr>
        <w:t>д</w:t>
      </w:r>
      <w:proofErr w:type="gramEnd"/>
      <w:r>
        <w:rPr>
          <w:szCs w:val="28"/>
        </w:rPr>
        <w:t>ля вузов. – М.: Т - т, 1983 – 336 с.</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rPr>
      </w:pPr>
      <w:bookmarkStart w:id="22" w:name="_Ref521656406"/>
      <w:r>
        <w:rPr>
          <w:szCs w:val="28"/>
        </w:rPr>
        <w:t>Максимов В.А., Конин И.В., Хазиев А.А.. Особенности совершенствования и регулирования городских пассажирских перевозок в рыночных условиях. Сер. Экономика и управление на автомоб. трансп. : Обзор</w:t>
      </w:r>
      <w:proofErr w:type="gramStart"/>
      <w:r>
        <w:rPr>
          <w:szCs w:val="28"/>
        </w:rPr>
        <w:t>.</w:t>
      </w:r>
      <w:proofErr w:type="gramEnd"/>
      <w:r>
        <w:rPr>
          <w:szCs w:val="28"/>
        </w:rPr>
        <w:t xml:space="preserve"> </w:t>
      </w:r>
      <w:proofErr w:type="gramStart"/>
      <w:r>
        <w:rPr>
          <w:szCs w:val="28"/>
        </w:rPr>
        <w:t>и</w:t>
      </w:r>
      <w:proofErr w:type="gramEnd"/>
      <w:r>
        <w:rPr>
          <w:szCs w:val="28"/>
        </w:rPr>
        <w:t>нформ. –  М.: Автомоб. транспорт, 1996. – 35 с.</w:t>
      </w:r>
      <w:bookmarkEnd w:id="22"/>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szCs w:val="28"/>
          <w:lang w:val="uk-UA"/>
        </w:rPr>
      </w:pPr>
      <w:r>
        <w:rPr>
          <w:lang w:val="uk-UA"/>
        </w:rPr>
        <w:t>Маркс К</w:t>
      </w:r>
      <w:r>
        <w:rPr>
          <w:i/>
          <w:lang w:val="uk-UA"/>
        </w:rPr>
        <w:t xml:space="preserve">.  </w:t>
      </w:r>
      <w:r>
        <w:rPr>
          <w:lang w:val="uk-UA"/>
        </w:rPr>
        <w:t xml:space="preserve">Капитал. </w:t>
      </w:r>
      <w:r>
        <w:rPr>
          <w:szCs w:val="28"/>
        </w:rPr>
        <w:t xml:space="preserve">– </w:t>
      </w:r>
      <w:r>
        <w:rPr>
          <w:lang w:val="uk-UA"/>
        </w:rPr>
        <w:t xml:space="preserve">М.: Политиздат. </w:t>
      </w:r>
      <w:r>
        <w:rPr>
          <w:szCs w:val="28"/>
        </w:rPr>
        <w:t xml:space="preserve">– </w:t>
      </w:r>
      <w:r>
        <w:rPr>
          <w:lang w:val="uk-UA"/>
        </w:rPr>
        <w:t>1949.</w:t>
      </w:r>
      <w:r>
        <w:rPr>
          <w:szCs w:val="28"/>
        </w:rPr>
        <w:t xml:space="preserve"> – </w:t>
      </w:r>
      <w:r>
        <w:rPr>
          <w:lang w:val="uk-UA"/>
        </w:rPr>
        <w:t xml:space="preserve">Т.1. </w:t>
      </w:r>
      <w:r>
        <w:rPr>
          <w:szCs w:val="28"/>
        </w:rPr>
        <w:t xml:space="preserve">– </w:t>
      </w:r>
      <w:r>
        <w:rPr>
          <w:lang w:val="uk-UA"/>
        </w:rPr>
        <w:t xml:space="preserve"> 561 с.</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lang w:val="uk-UA"/>
        </w:rPr>
      </w:pPr>
      <w:r>
        <w:rPr>
          <w:lang w:val="uk-UA"/>
        </w:rPr>
        <w:t xml:space="preserve">Маршалл А. Принципы политической экономии: В 3 т. М.: Наука, 1993. </w:t>
      </w:r>
      <w:r>
        <w:rPr>
          <w:szCs w:val="28"/>
        </w:rPr>
        <w:t xml:space="preserve">– </w:t>
      </w:r>
      <w:r>
        <w:rPr>
          <w:lang w:val="uk-UA"/>
        </w:rPr>
        <w:t xml:space="preserve"> Т. 2. </w:t>
      </w:r>
      <w:r>
        <w:rPr>
          <w:szCs w:val="28"/>
        </w:rPr>
        <w:t xml:space="preserve">– </w:t>
      </w:r>
      <w:r>
        <w:rPr>
          <w:lang w:val="uk-UA"/>
        </w:rPr>
        <w:t xml:space="preserve"> 268 с. </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lang w:val="uk-UA"/>
        </w:rPr>
      </w:pPr>
      <w:r>
        <w:rPr>
          <w:lang w:val="uk-UA"/>
        </w:rPr>
        <w:t xml:space="preserve">Маршрутне таксі – 10 років на ринку транспортних послуг // Перевізник UA.  </w:t>
      </w:r>
      <w:r>
        <w:rPr>
          <w:szCs w:val="28"/>
          <w:lang w:val="uk-UA"/>
        </w:rPr>
        <w:t xml:space="preserve">– </w:t>
      </w:r>
      <w:r>
        <w:rPr>
          <w:lang w:val="uk-UA"/>
        </w:rPr>
        <w:t xml:space="preserve">2006. </w:t>
      </w:r>
      <w:r>
        <w:rPr>
          <w:szCs w:val="28"/>
          <w:lang w:val="uk-UA"/>
        </w:rPr>
        <w:t xml:space="preserve">– </w:t>
      </w:r>
      <w:r>
        <w:rPr>
          <w:lang w:val="uk-UA"/>
        </w:rPr>
        <w:t xml:space="preserve"> №15. </w:t>
      </w:r>
      <w:r>
        <w:rPr>
          <w:szCs w:val="28"/>
        </w:rPr>
        <w:t xml:space="preserve">– </w:t>
      </w:r>
      <w:r>
        <w:rPr>
          <w:lang w:val="uk-UA"/>
        </w:rPr>
        <w:t xml:space="preserve"> С. 32  </w:t>
      </w:r>
      <w:r>
        <w:rPr>
          <w:szCs w:val="28"/>
        </w:rPr>
        <w:t xml:space="preserve">– </w:t>
      </w:r>
      <w:r>
        <w:rPr>
          <w:lang w:val="uk-UA"/>
        </w:rPr>
        <w:t>36.</w:t>
      </w:r>
    </w:p>
    <w:p w:rsidR="000E6D38" w:rsidRDefault="000E6D38" w:rsidP="00EF0998">
      <w:pPr>
        <w:pStyle w:val="afffffffb"/>
        <w:widowControl w:val="0"/>
        <w:numPr>
          <w:ilvl w:val="0"/>
          <w:numId w:val="59"/>
        </w:numPr>
        <w:tabs>
          <w:tab w:val="clear" w:pos="1730"/>
          <w:tab w:val="num" w:pos="1276"/>
        </w:tabs>
        <w:suppressAutoHyphens w:val="0"/>
        <w:spacing w:after="0" w:line="360" w:lineRule="auto"/>
        <w:ind w:left="0" w:firstLine="709"/>
        <w:jc w:val="both"/>
        <w:rPr>
          <w:lang w:val="uk-UA"/>
        </w:rPr>
      </w:pPr>
      <w:r>
        <w:rPr>
          <w:lang w:val="uk-UA"/>
        </w:rPr>
        <w:t xml:space="preserve">Маслов В.П. Інформаційні системи і технології в економіці. </w:t>
      </w:r>
      <w:r>
        <w:rPr>
          <w:szCs w:val="28"/>
        </w:rPr>
        <w:t xml:space="preserve">– </w:t>
      </w:r>
      <w:r>
        <w:rPr>
          <w:lang w:val="uk-UA"/>
        </w:rPr>
        <w:t xml:space="preserve"> К.: Слово, 2006. </w:t>
      </w:r>
      <w:r>
        <w:rPr>
          <w:szCs w:val="28"/>
        </w:rPr>
        <w:t xml:space="preserve">–  </w:t>
      </w:r>
      <w:r>
        <w:rPr>
          <w:lang w:val="uk-UA"/>
        </w:rPr>
        <w:t>264 с.</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lang w:val="uk-UA"/>
        </w:rPr>
      </w:pPr>
      <w:r>
        <w:rPr>
          <w:sz w:val="28"/>
          <w:lang w:val="uk-UA"/>
        </w:rPr>
        <w:t xml:space="preserve">Методичні рекомендації визначення рівня тарифів на послуги пасажирського автомобільного транспорту загального користування, МТУ, К. </w:t>
      </w:r>
      <w:r>
        <w:rPr>
          <w:sz w:val="28"/>
          <w:szCs w:val="28"/>
        </w:rPr>
        <w:t>–</w:t>
      </w:r>
      <w:r>
        <w:rPr>
          <w:sz w:val="28"/>
          <w:szCs w:val="28"/>
          <w:lang w:val="uk-UA"/>
        </w:rPr>
        <w:t xml:space="preserve"> </w:t>
      </w:r>
      <w:r>
        <w:rPr>
          <w:sz w:val="28"/>
          <w:lang w:val="uk-UA"/>
        </w:rPr>
        <w:t xml:space="preserve"> 2003.</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lang w:val="uk-UA"/>
        </w:rPr>
      </w:pPr>
      <w:r>
        <w:rPr>
          <w:sz w:val="28"/>
          <w:lang w:val="uk-UA"/>
        </w:rPr>
        <w:t xml:space="preserve">Махлуп Ф. Теории фирмы: маржиналистские, бихевиористские и управленческие. </w:t>
      </w:r>
      <w:r>
        <w:rPr>
          <w:sz w:val="28"/>
          <w:szCs w:val="28"/>
        </w:rPr>
        <w:t>–</w:t>
      </w:r>
      <w:r>
        <w:rPr>
          <w:sz w:val="28"/>
          <w:lang w:val="uk-UA"/>
        </w:rPr>
        <w:t xml:space="preserve"> СПб</w:t>
      </w:r>
      <w:proofErr w:type="gramStart"/>
      <w:r>
        <w:rPr>
          <w:sz w:val="28"/>
          <w:lang w:val="uk-UA"/>
        </w:rPr>
        <w:t xml:space="preserve">.: </w:t>
      </w:r>
      <w:proofErr w:type="gramEnd"/>
      <w:r>
        <w:rPr>
          <w:sz w:val="28"/>
          <w:lang w:val="uk-UA"/>
        </w:rPr>
        <w:t>Теория фирмы, 1995. – 561 с.</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rPr>
      </w:pPr>
      <w:bookmarkStart w:id="23" w:name="_Ref521654390"/>
      <w:r>
        <w:rPr>
          <w:sz w:val="28"/>
          <w:lang w:val="uk-UA"/>
        </w:rPr>
        <w:t xml:space="preserve">Методические основы определения маршрутного расчетного тарифа для городских перевозок пассажиров / В.А. Максимов, А.А.Хазиев </w:t>
      </w:r>
      <w:r>
        <w:rPr>
          <w:sz w:val="28"/>
          <w:szCs w:val="28"/>
        </w:rPr>
        <w:t xml:space="preserve">– М.: </w:t>
      </w:r>
      <w:r>
        <w:rPr>
          <w:sz w:val="28"/>
          <w:lang w:val="uk-UA"/>
        </w:rPr>
        <w:t xml:space="preserve"> МАДИ, 1994</w:t>
      </w:r>
      <w:r>
        <w:rPr>
          <w:sz w:val="28"/>
          <w:szCs w:val="28"/>
        </w:rPr>
        <w:t>. –  24 с.</w:t>
      </w:r>
      <w:bookmarkEnd w:id="23"/>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rPr>
        <w:t xml:space="preserve">Микша Ольга. Пора привыкать к этим ценам // БелГазета №20 </w:t>
      </w:r>
      <w:r>
        <w:rPr>
          <w:sz w:val="28"/>
          <w:szCs w:val="28"/>
        </w:rPr>
        <w:lastRenderedPageBreak/>
        <w:t xml:space="preserve">(590) от 21 мая </w:t>
      </w:r>
      <w:r>
        <w:rPr>
          <w:sz w:val="28"/>
          <w:szCs w:val="28"/>
          <w:lang w:val="uk-UA"/>
        </w:rPr>
        <w:t>20</w:t>
      </w:r>
      <w:r>
        <w:rPr>
          <w:sz w:val="28"/>
          <w:szCs w:val="28"/>
        </w:rPr>
        <w:t>07</w:t>
      </w:r>
    </w:p>
    <w:p w:rsidR="000E6D38" w:rsidRDefault="000E6D38" w:rsidP="00EF0998">
      <w:pPr>
        <w:pStyle w:val="afffffffb"/>
        <w:widowControl w:val="0"/>
        <w:numPr>
          <w:ilvl w:val="0"/>
          <w:numId w:val="59"/>
        </w:numPr>
        <w:tabs>
          <w:tab w:val="clear" w:pos="1730"/>
          <w:tab w:val="num" w:pos="567"/>
        </w:tabs>
        <w:suppressAutoHyphens w:val="0"/>
        <w:spacing w:after="0" w:line="360" w:lineRule="auto"/>
        <w:ind w:left="0" w:firstLine="709"/>
        <w:jc w:val="both"/>
        <w:rPr>
          <w:szCs w:val="28"/>
        </w:rPr>
      </w:pPr>
      <w:r>
        <w:rPr>
          <w:szCs w:val="28"/>
        </w:rPr>
        <w:t>Миротин Л.Б., Ташбаев Ы.Э., Порошина О.Г. Эффективная логистика. – М.: Экзамен, 2002. – С.160.</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w w:val="109"/>
          <w:sz w:val="28"/>
          <w:szCs w:val="28"/>
          <w:lang w:val="uk-UA"/>
        </w:rPr>
        <w:t>Мірошниченко Л.А. Автомобільні перевезення: організація та облік. – Х.: Фактор, 2002. – 134 с.</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lang w:val="uk-UA"/>
        </w:rPr>
      </w:pPr>
      <w:r>
        <w:rPr>
          <w:sz w:val="28"/>
          <w:szCs w:val="28"/>
          <w:lang w:val="uk-UA"/>
        </w:rPr>
        <w:t xml:space="preserve">Нагірна Я.Я. Джерела фінансування міського пасажирського </w:t>
      </w:r>
      <w:r>
        <w:rPr>
          <w:sz w:val="28"/>
          <w:lang w:val="uk-UA"/>
        </w:rPr>
        <w:t xml:space="preserve">транспорту // Автошляховик України. </w:t>
      </w:r>
      <w:r>
        <w:rPr>
          <w:sz w:val="28"/>
          <w:szCs w:val="28"/>
        </w:rPr>
        <w:t xml:space="preserve">– </w:t>
      </w:r>
      <w:r>
        <w:rPr>
          <w:sz w:val="28"/>
          <w:lang w:val="uk-UA"/>
        </w:rPr>
        <w:t xml:space="preserve"> 2007. </w:t>
      </w:r>
      <w:r>
        <w:rPr>
          <w:sz w:val="28"/>
          <w:szCs w:val="28"/>
        </w:rPr>
        <w:t xml:space="preserve">– </w:t>
      </w:r>
      <w:r>
        <w:rPr>
          <w:sz w:val="28"/>
          <w:lang w:val="uk-UA"/>
        </w:rPr>
        <w:t xml:space="preserve"> №1. – с. 9 </w:t>
      </w:r>
      <w:r>
        <w:rPr>
          <w:sz w:val="28"/>
          <w:szCs w:val="28"/>
        </w:rPr>
        <w:t>– 10.</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Нагірна Я.Я. Аналіз та можливі варіанти формування тарифів на пасажирські перевезення в умовах ринкових відносин в Україні // Фінансова система України: Зб. наук. пр. – Острог: Ви-во „Національний університет „Острозька Академія», 2007. – Вип. 9, ч. 2. – С. 372 – 378.</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Нагірна Я.Я. Формування тарифної політики підприємств пасажирського транспорту та шляхи її вдосконалення // Фінансове забезпечення економічного і соціального розвитку суспільства: Тези Міжнар. наук.-практ. конф. (Дніпропетровськ, 23 березня 2007 )  – Дніпропетровськ: ДДФА, 2007. – 365 с.</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Нагірна Я.Я. Удосконалення процесів формування тарифної політики підприємств пасажирського транспорту // Вісн. ДДФА: Економічні науки. – 2007. – Вип. 2. </w:t>
      </w:r>
      <w:r>
        <w:rPr>
          <w:sz w:val="28"/>
          <w:szCs w:val="28"/>
        </w:rPr>
        <w:t>–</w:t>
      </w:r>
      <w:r>
        <w:rPr>
          <w:sz w:val="28"/>
          <w:szCs w:val="28"/>
          <w:lang w:val="uk-UA"/>
        </w:rPr>
        <w:t xml:space="preserve"> С. 125 </w:t>
      </w:r>
      <w:r>
        <w:rPr>
          <w:sz w:val="28"/>
          <w:szCs w:val="28"/>
        </w:rPr>
        <w:t>–</w:t>
      </w:r>
      <w:r>
        <w:rPr>
          <w:sz w:val="28"/>
          <w:szCs w:val="28"/>
          <w:lang w:val="uk-UA"/>
        </w:rPr>
        <w:t>128.</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Нагірна Я.Я. Джерела фінансування міського пасажирського транспорту // Тези наук.-практ. конф. наук.-педагогічних працівників, асп., студ. та структур. підрозділів ун-ту – К.:  НТУ, 2007. – С. 269. </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Нагірна Я.Я. Механізм державного регулювання діяльності підприємств пасажирського транспорту в Україні // Матеріали Міжнар. наук.-практ.конф. «Проблеми  та перспективи розвитку підприємництва». –  Х.: Вид-во ХНАДУ, 2007. – Ч. 2. – С. 132 – 134.</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Нагірна Я.Я. Комбінована методика формування тарифів підприємств пасажирського транспорту // Актуальні проблеми економіки. – 2008. – №1 (79) – С. 147 – 153.</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Наказ Міністерства Статистики України «Про затвердження Інструкції про порядок обліку пасажирів, що перевозяться громадським </w:t>
      </w:r>
      <w:r>
        <w:rPr>
          <w:sz w:val="28"/>
          <w:szCs w:val="28"/>
          <w:lang w:val="uk-UA"/>
        </w:rPr>
        <w:lastRenderedPageBreak/>
        <w:t>транспортом на маршрутах» (зареєстровано в Мін</w:t>
      </w:r>
      <w:r>
        <w:rPr>
          <w:sz w:val="28"/>
          <w:szCs w:val="28"/>
        </w:rPr>
        <w:t>’</w:t>
      </w:r>
      <w:r>
        <w:rPr>
          <w:sz w:val="28"/>
          <w:szCs w:val="28"/>
          <w:lang w:val="uk-UA"/>
        </w:rPr>
        <w:t xml:space="preserve">юсті України 30.05.1996 р. за №258/1283, зі змінами і доповненнями) </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Наказ Міністерства транспорту України «Про затвердження «Порядку і умов організації перевезень пасажирів та багажу автомобільним транспортом» №21 від 21.01.1998 </w:t>
      </w:r>
      <w:r>
        <w:rPr>
          <w:w w:val="109"/>
          <w:sz w:val="28"/>
          <w:szCs w:val="28"/>
          <w:lang w:val="uk-UA"/>
        </w:rPr>
        <w:t>// Збірник законодавчих та нормативних документів, що регламентують діяльність підприємств автомобільного транспорту всіх форм власності. – К.: ТОВ Ви-во  «Київська книжкова фабрика</w:t>
      </w:r>
      <w:r>
        <w:rPr>
          <w:sz w:val="28"/>
          <w:szCs w:val="28"/>
          <w:lang w:val="uk-UA"/>
        </w:rPr>
        <w:t xml:space="preserve">», 2003. – 608 с. </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Наказ Міністерства транспорту України «Про затвердження «Ліцензійних умов провадження господарської діяльності з надання послуг з перевезення пасажирів і вантажів автомобільним транспортом" № 6/18 від 16.01.2001. </w:t>
      </w:r>
      <w:r>
        <w:rPr>
          <w:w w:val="109"/>
          <w:sz w:val="28"/>
          <w:szCs w:val="28"/>
          <w:lang w:val="uk-UA"/>
        </w:rPr>
        <w:t>// Збірник законодавчих та нормативних документів, що регламентують діяльність підприємств автомобільного транспорту всіх форм власності. – К.: ТОВ Ви-во  «Київська книжкова фабрика</w:t>
      </w:r>
      <w:r>
        <w:rPr>
          <w:sz w:val="28"/>
          <w:szCs w:val="28"/>
          <w:lang w:val="uk-UA"/>
        </w:rPr>
        <w:t xml:space="preserve">», 2003. – 608 с. </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rPr>
      </w:pPr>
      <w:bookmarkStart w:id="24" w:name="_Ref394750980"/>
      <w:r>
        <w:rPr>
          <w:sz w:val="28"/>
          <w:szCs w:val="28"/>
        </w:rPr>
        <w:t>Недов П.П., Вербицкая В.И. Бюджетная поддержка регионального пассажирского транспорта</w:t>
      </w:r>
      <w:r>
        <w:rPr>
          <w:sz w:val="28"/>
          <w:szCs w:val="28"/>
          <w:lang w:val="uk-UA"/>
        </w:rPr>
        <w:t>:</w:t>
      </w:r>
      <w:r>
        <w:rPr>
          <w:sz w:val="28"/>
          <w:szCs w:val="28"/>
        </w:rPr>
        <w:t xml:space="preserve"> Сб</w:t>
      </w:r>
      <w:r>
        <w:rPr>
          <w:sz w:val="28"/>
          <w:szCs w:val="28"/>
          <w:lang w:val="uk-UA"/>
        </w:rPr>
        <w:t>.</w:t>
      </w:r>
      <w:r>
        <w:rPr>
          <w:sz w:val="28"/>
          <w:szCs w:val="28"/>
        </w:rPr>
        <w:t xml:space="preserve"> «Коммунальное хозяйство городов». Сер</w:t>
      </w:r>
      <w:proofErr w:type="gramStart"/>
      <w:r>
        <w:rPr>
          <w:sz w:val="28"/>
          <w:szCs w:val="28"/>
          <w:lang w:val="uk-UA"/>
        </w:rPr>
        <w:t>.</w:t>
      </w:r>
      <w:r>
        <w:rPr>
          <w:sz w:val="28"/>
          <w:szCs w:val="28"/>
        </w:rPr>
        <w:t xml:space="preserve">: </w:t>
      </w:r>
      <w:r>
        <w:rPr>
          <w:sz w:val="28"/>
          <w:szCs w:val="28"/>
          <w:lang w:val="uk-UA"/>
        </w:rPr>
        <w:t xml:space="preserve"> </w:t>
      </w:r>
      <w:proofErr w:type="gramEnd"/>
      <w:r>
        <w:rPr>
          <w:sz w:val="28"/>
          <w:szCs w:val="28"/>
        </w:rPr>
        <w:t xml:space="preserve">Экономические науки. – К. </w:t>
      </w:r>
      <w:proofErr w:type="gramStart"/>
      <w:r>
        <w:rPr>
          <w:sz w:val="28"/>
          <w:szCs w:val="28"/>
        </w:rPr>
        <w:t>Техн</w:t>
      </w:r>
      <w:proofErr w:type="gramEnd"/>
      <w:r>
        <w:rPr>
          <w:sz w:val="28"/>
          <w:szCs w:val="28"/>
          <w:lang w:val="uk-UA"/>
        </w:rPr>
        <w:t>і</w:t>
      </w:r>
      <w:r>
        <w:rPr>
          <w:sz w:val="28"/>
          <w:szCs w:val="28"/>
        </w:rPr>
        <w:t>ка. – 2001. – Вып. 28. – С. 211 – 214.</w:t>
      </w:r>
      <w:bookmarkEnd w:id="24"/>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rPr>
      </w:pPr>
      <w:r>
        <w:rPr>
          <w:sz w:val="28"/>
          <w:szCs w:val="28"/>
        </w:rPr>
        <w:t>Об источниках финансирования дорожного хозяйства Украины: Постановление ВР № 1563-12 от 18.01.91 с последующими изменениями и дополнениями /  Галицькі контракти. – 30/98. – С. 50.</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rPr>
      </w:pPr>
      <w:bookmarkStart w:id="25" w:name="_Ref18897748"/>
      <w:r>
        <w:rPr>
          <w:sz w:val="28"/>
          <w:szCs w:val="28"/>
        </w:rPr>
        <w:t>О дотировании пассажирских городских перевозок / В. Ильин; Тверь // Автомобильный транспорт. –  № 11, 1997.</w:t>
      </w:r>
      <w:bookmarkStart w:id="26" w:name="_Hlt521667375"/>
      <w:bookmarkEnd w:id="26"/>
      <w:r>
        <w:rPr>
          <w:sz w:val="28"/>
          <w:szCs w:val="28"/>
        </w:rPr>
        <w:t xml:space="preserve"> –  С. 10 – 17.</w:t>
      </w:r>
      <w:bookmarkEnd w:id="25"/>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rPr>
      </w:pPr>
      <w:r>
        <w:rPr>
          <w:sz w:val="28"/>
          <w:szCs w:val="28"/>
        </w:rPr>
        <w:t xml:space="preserve">Опыт реформирования общественного пассажирского транспорта за рубежом // Автоперевозки: </w:t>
      </w:r>
      <w:bookmarkStart w:id="27" w:name="_Hlt525474769"/>
      <w:bookmarkEnd w:id="27"/>
      <w:r>
        <w:rPr>
          <w:sz w:val="28"/>
          <w:szCs w:val="28"/>
          <w:lang w:val="uk-UA"/>
        </w:rPr>
        <w:t>грузовые, пасажирские, международные</w:t>
      </w:r>
      <w:r>
        <w:rPr>
          <w:sz w:val="28"/>
          <w:szCs w:val="28"/>
        </w:rPr>
        <w:t xml:space="preserve"> –</w:t>
      </w:r>
      <w:r>
        <w:rPr>
          <w:sz w:val="28"/>
          <w:szCs w:val="28"/>
          <w:lang w:val="uk-UA"/>
        </w:rPr>
        <w:t xml:space="preserve"> 2005. </w:t>
      </w:r>
      <w:r>
        <w:rPr>
          <w:sz w:val="28"/>
          <w:szCs w:val="28"/>
        </w:rPr>
        <w:t>–</w:t>
      </w:r>
      <w:r>
        <w:rPr>
          <w:sz w:val="28"/>
          <w:szCs w:val="28"/>
          <w:lang w:val="uk-UA"/>
        </w:rPr>
        <w:t xml:space="preserve">  №5. С.87 </w:t>
      </w:r>
      <w:r>
        <w:rPr>
          <w:sz w:val="28"/>
          <w:szCs w:val="28"/>
        </w:rPr>
        <w:t>–</w:t>
      </w:r>
      <w:r>
        <w:rPr>
          <w:sz w:val="28"/>
          <w:szCs w:val="28"/>
          <w:lang w:val="uk-UA"/>
        </w:rPr>
        <w:t> 96.</w:t>
      </w:r>
      <w:r>
        <w:rPr>
          <w:sz w:val="28"/>
          <w:szCs w:val="28"/>
        </w:rPr>
        <w:t xml:space="preserve"> </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rPr>
      </w:pPr>
      <w:r>
        <w:rPr>
          <w:sz w:val="28"/>
          <w:szCs w:val="28"/>
        </w:rPr>
        <w:t>Организация и управление пассажирскими автомобильными перевозками: Учебник для студ.</w:t>
      </w:r>
      <w:r>
        <w:rPr>
          <w:sz w:val="28"/>
          <w:szCs w:val="28"/>
          <w:lang w:val="uk-UA"/>
        </w:rPr>
        <w:t xml:space="preserve"> </w:t>
      </w:r>
      <w:r>
        <w:rPr>
          <w:sz w:val="28"/>
          <w:szCs w:val="28"/>
        </w:rPr>
        <w:t>учреждений сред</w:t>
      </w:r>
      <w:proofErr w:type="gramStart"/>
      <w:r>
        <w:rPr>
          <w:sz w:val="28"/>
          <w:szCs w:val="28"/>
        </w:rPr>
        <w:t>.п</w:t>
      </w:r>
      <w:proofErr w:type="gramEnd"/>
      <w:r>
        <w:rPr>
          <w:sz w:val="28"/>
          <w:szCs w:val="28"/>
        </w:rPr>
        <w:t>роф.образования / И.В.</w:t>
      </w:r>
      <w:r>
        <w:rPr>
          <w:sz w:val="28"/>
          <w:szCs w:val="28"/>
          <w:lang w:val="en-US"/>
        </w:rPr>
        <w:t> </w:t>
      </w:r>
      <w:r>
        <w:rPr>
          <w:sz w:val="28"/>
          <w:szCs w:val="28"/>
        </w:rPr>
        <w:t>Спирин. – М.: Изд. центр Академия, 2003. –</w:t>
      </w:r>
      <w:r>
        <w:rPr>
          <w:sz w:val="28"/>
          <w:szCs w:val="28"/>
          <w:lang w:val="uk-UA"/>
        </w:rPr>
        <w:t xml:space="preserve"> </w:t>
      </w:r>
      <w:r>
        <w:rPr>
          <w:sz w:val="28"/>
          <w:szCs w:val="28"/>
        </w:rPr>
        <w:t xml:space="preserve"> 400 с.</w:t>
      </w:r>
    </w:p>
    <w:p w:rsidR="000E6D38" w:rsidRDefault="000E6D38" w:rsidP="00EF0998">
      <w:pPr>
        <w:pStyle w:val="afffffffb"/>
        <w:widowControl w:val="0"/>
        <w:numPr>
          <w:ilvl w:val="0"/>
          <w:numId w:val="59"/>
        </w:numPr>
        <w:tabs>
          <w:tab w:val="clear" w:pos="1730"/>
          <w:tab w:val="num" w:pos="709"/>
        </w:tabs>
        <w:suppressAutoHyphens w:val="0"/>
        <w:spacing w:after="0" w:line="360" w:lineRule="auto"/>
        <w:ind w:left="0" w:firstLine="709"/>
        <w:jc w:val="both"/>
        <w:rPr>
          <w:szCs w:val="28"/>
        </w:rPr>
      </w:pPr>
      <w:r>
        <w:rPr>
          <w:szCs w:val="28"/>
        </w:rPr>
        <w:t>Организация, планирование и управление автотранспортными предприятиями: Учеб</w:t>
      </w:r>
      <w:r>
        <w:rPr>
          <w:szCs w:val="28"/>
          <w:lang w:val="uk-UA"/>
        </w:rPr>
        <w:t>.</w:t>
      </w:r>
      <w:r>
        <w:rPr>
          <w:szCs w:val="28"/>
        </w:rPr>
        <w:t xml:space="preserve"> для студ</w:t>
      </w:r>
      <w:r>
        <w:rPr>
          <w:szCs w:val="28"/>
          <w:lang w:val="uk-UA"/>
        </w:rPr>
        <w:t>.</w:t>
      </w:r>
      <w:r>
        <w:rPr>
          <w:szCs w:val="28"/>
        </w:rPr>
        <w:t xml:space="preserve"> вузов, обучающихся по спец</w:t>
      </w:r>
      <w:r>
        <w:rPr>
          <w:szCs w:val="28"/>
          <w:lang w:val="uk-UA"/>
        </w:rPr>
        <w:t xml:space="preserve">. </w:t>
      </w:r>
      <w:r>
        <w:rPr>
          <w:szCs w:val="28"/>
        </w:rPr>
        <w:t xml:space="preserve">«Экономика и </w:t>
      </w:r>
      <w:r>
        <w:rPr>
          <w:szCs w:val="28"/>
        </w:rPr>
        <w:lastRenderedPageBreak/>
        <w:t>организация автомобильного транспорта»</w:t>
      </w:r>
      <w:r>
        <w:rPr>
          <w:szCs w:val="28"/>
          <w:lang w:val="uk-UA"/>
        </w:rPr>
        <w:t xml:space="preserve"> /</w:t>
      </w:r>
      <w:r>
        <w:rPr>
          <w:szCs w:val="28"/>
        </w:rPr>
        <w:t xml:space="preserve"> Под редакцией Л.А.Бронштейна, К.А. Савченко-Бельского</w:t>
      </w:r>
      <w:r>
        <w:rPr>
          <w:szCs w:val="28"/>
          <w:lang w:val="uk-UA"/>
        </w:rPr>
        <w:t xml:space="preserve">. </w:t>
      </w:r>
      <w:r>
        <w:rPr>
          <w:szCs w:val="28"/>
        </w:rPr>
        <w:t>–</w:t>
      </w:r>
      <w:r>
        <w:rPr>
          <w:szCs w:val="28"/>
          <w:lang w:val="uk-UA"/>
        </w:rPr>
        <w:t xml:space="preserve"> </w:t>
      </w:r>
      <w:r>
        <w:rPr>
          <w:szCs w:val="28"/>
        </w:rPr>
        <w:t xml:space="preserve"> 2-е </w:t>
      </w:r>
      <w:proofErr w:type="gramStart"/>
      <w:r>
        <w:rPr>
          <w:szCs w:val="28"/>
        </w:rPr>
        <w:t>изд</w:t>
      </w:r>
      <w:proofErr w:type="gramEnd"/>
      <w:r>
        <w:rPr>
          <w:szCs w:val="28"/>
        </w:rPr>
        <w:t>, перераб</w:t>
      </w:r>
      <w:r>
        <w:rPr>
          <w:szCs w:val="28"/>
          <w:lang w:val="uk-UA"/>
        </w:rPr>
        <w:t>.</w:t>
      </w:r>
      <w:r>
        <w:rPr>
          <w:szCs w:val="28"/>
        </w:rPr>
        <w:t xml:space="preserve"> и доп</w:t>
      </w:r>
      <w:r>
        <w:rPr>
          <w:szCs w:val="28"/>
          <w:lang w:val="uk-UA"/>
        </w:rPr>
        <w:t>.</w:t>
      </w:r>
      <w:r>
        <w:rPr>
          <w:szCs w:val="28"/>
        </w:rPr>
        <w:t xml:space="preserve"> – М.: Высш</w:t>
      </w:r>
      <w:r>
        <w:rPr>
          <w:szCs w:val="28"/>
          <w:lang w:val="uk-UA"/>
        </w:rPr>
        <w:t>.</w:t>
      </w:r>
      <w:r>
        <w:rPr>
          <w:szCs w:val="28"/>
        </w:rPr>
        <w:t xml:space="preserve"> </w:t>
      </w:r>
      <w:r>
        <w:rPr>
          <w:szCs w:val="28"/>
          <w:lang w:val="uk-UA"/>
        </w:rPr>
        <w:t>ш</w:t>
      </w:r>
      <w:r>
        <w:rPr>
          <w:szCs w:val="28"/>
        </w:rPr>
        <w:t>к</w:t>
      </w:r>
      <w:r>
        <w:rPr>
          <w:szCs w:val="28"/>
          <w:lang w:val="uk-UA"/>
        </w:rPr>
        <w:t>.</w:t>
      </w:r>
      <w:r>
        <w:rPr>
          <w:szCs w:val="28"/>
        </w:rPr>
        <w:t>, 1986</w:t>
      </w:r>
      <w:r>
        <w:rPr>
          <w:szCs w:val="28"/>
          <w:lang w:val="uk-UA"/>
        </w:rPr>
        <w:t xml:space="preserve">. </w:t>
      </w:r>
      <w:r>
        <w:rPr>
          <w:szCs w:val="28"/>
        </w:rPr>
        <w:t xml:space="preserve"> – 360 с.</w:t>
      </w:r>
    </w:p>
    <w:p w:rsidR="000E6D38" w:rsidRDefault="000E6D38" w:rsidP="00EF0998">
      <w:pPr>
        <w:pStyle w:val="afffffffb"/>
        <w:widowControl w:val="0"/>
        <w:numPr>
          <w:ilvl w:val="0"/>
          <w:numId w:val="59"/>
        </w:numPr>
        <w:tabs>
          <w:tab w:val="clear" w:pos="1730"/>
          <w:tab w:val="num" w:pos="709"/>
        </w:tabs>
        <w:suppressAutoHyphens w:val="0"/>
        <w:spacing w:after="0" w:line="360" w:lineRule="auto"/>
        <w:ind w:left="0" w:firstLine="709"/>
        <w:jc w:val="both"/>
        <w:rPr>
          <w:szCs w:val="28"/>
        </w:rPr>
      </w:pPr>
      <w:r>
        <w:rPr>
          <w:szCs w:val="28"/>
        </w:rPr>
        <w:t>Организация, планирование и управление в автотранспортных предприятиях: Учеб</w:t>
      </w:r>
      <w:r>
        <w:rPr>
          <w:szCs w:val="28"/>
          <w:lang w:val="uk-UA"/>
        </w:rPr>
        <w:t>.</w:t>
      </w:r>
      <w:r>
        <w:rPr>
          <w:szCs w:val="28"/>
        </w:rPr>
        <w:t xml:space="preserve"> / Под ред. М.П.</w:t>
      </w:r>
      <w:r>
        <w:rPr>
          <w:szCs w:val="28"/>
          <w:lang w:val="uk-UA"/>
        </w:rPr>
        <w:t xml:space="preserve"> </w:t>
      </w:r>
      <w:r>
        <w:rPr>
          <w:szCs w:val="28"/>
        </w:rPr>
        <w:t>Улицкого. – М.: Транспорт, 1994</w:t>
      </w:r>
      <w:r>
        <w:rPr>
          <w:szCs w:val="28"/>
          <w:lang w:val="uk-UA"/>
        </w:rPr>
        <w:t xml:space="preserve">. </w:t>
      </w:r>
      <w:r>
        <w:rPr>
          <w:szCs w:val="28"/>
        </w:rPr>
        <w:t>–</w:t>
      </w:r>
      <w:r>
        <w:rPr>
          <w:szCs w:val="28"/>
          <w:lang w:val="uk-UA"/>
        </w:rPr>
        <w:t xml:space="preserve"> 262 с.</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lang w:val="uk-UA"/>
        </w:rPr>
        <w:t>Організаційно-функціональні аспекти економіки і менеджменту: Навч. посіб. / Під ред. П.Р. Левковця. – К.: УТУ, ІЕБТ, 2000. – 397 с.</w:t>
      </w:r>
    </w:p>
    <w:p w:rsidR="000E6D38" w:rsidRDefault="000E6D38" w:rsidP="00EF0998">
      <w:pPr>
        <w:pStyle w:val="afffffffb"/>
        <w:widowControl w:val="0"/>
        <w:numPr>
          <w:ilvl w:val="0"/>
          <w:numId w:val="59"/>
        </w:numPr>
        <w:tabs>
          <w:tab w:val="clear" w:pos="1730"/>
          <w:tab w:val="num" w:pos="567"/>
        </w:tabs>
        <w:suppressAutoHyphens w:val="0"/>
        <w:spacing w:after="0" w:line="360" w:lineRule="auto"/>
        <w:ind w:left="0" w:firstLine="709"/>
        <w:jc w:val="both"/>
        <w:rPr>
          <w:szCs w:val="28"/>
        </w:rPr>
      </w:pPr>
      <w:r>
        <w:rPr>
          <w:szCs w:val="28"/>
        </w:rPr>
        <w:t>О реформировании организационно-финансового механизма общественного транспорта (разработки и рекомендации) / В.Березин, Я.Шефтер, А.Шмитьков, К.Трякин // Автомобильный транспорт</w:t>
      </w:r>
      <w:r>
        <w:rPr>
          <w:szCs w:val="28"/>
          <w:lang w:val="uk-UA"/>
        </w:rPr>
        <w:t xml:space="preserve">. </w:t>
      </w:r>
      <w:r>
        <w:rPr>
          <w:szCs w:val="28"/>
        </w:rPr>
        <w:t>– 1997</w:t>
      </w:r>
      <w:r>
        <w:rPr>
          <w:szCs w:val="28"/>
          <w:lang w:val="uk-UA"/>
        </w:rPr>
        <w:t>.</w:t>
      </w:r>
      <w:r>
        <w:rPr>
          <w:szCs w:val="28"/>
        </w:rPr>
        <w:t xml:space="preserve"> – №9</w:t>
      </w:r>
      <w:r>
        <w:rPr>
          <w:szCs w:val="28"/>
          <w:lang w:val="uk-UA"/>
        </w:rPr>
        <w:t>.</w:t>
      </w:r>
      <w:r>
        <w:rPr>
          <w:szCs w:val="28"/>
        </w:rPr>
        <w:t xml:space="preserve"> – </w:t>
      </w:r>
      <w:r>
        <w:rPr>
          <w:szCs w:val="28"/>
          <w:lang w:val="uk-UA"/>
        </w:rPr>
        <w:t>С</w:t>
      </w:r>
      <w:r>
        <w:rPr>
          <w:szCs w:val="28"/>
        </w:rPr>
        <w:t>. 11</w:t>
      </w:r>
      <w:r>
        <w:rPr>
          <w:szCs w:val="28"/>
          <w:lang w:val="uk-UA"/>
        </w:rPr>
        <w:t xml:space="preserve"> </w:t>
      </w:r>
      <w:r>
        <w:rPr>
          <w:szCs w:val="28"/>
        </w:rPr>
        <w:t>–</w:t>
      </w:r>
      <w:r>
        <w:rPr>
          <w:szCs w:val="28"/>
          <w:lang w:val="uk-UA"/>
        </w:rPr>
        <w:t xml:space="preserve"> </w:t>
      </w:r>
      <w:r>
        <w:rPr>
          <w:szCs w:val="28"/>
        </w:rPr>
        <w:t>16.</w:t>
      </w:r>
    </w:p>
    <w:p w:rsidR="000E6D38" w:rsidRDefault="000E6D38" w:rsidP="00EF0998">
      <w:pPr>
        <w:widowControl w:val="0"/>
        <w:numPr>
          <w:ilvl w:val="0"/>
          <w:numId w:val="59"/>
        </w:numPr>
        <w:tabs>
          <w:tab w:val="clear" w:pos="1730"/>
          <w:tab w:val="num" w:pos="0"/>
          <w:tab w:val="left" w:pos="851"/>
        </w:tabs>
        <w:suppressAutoHyphens w:val="0"/>
        <w:spacing w:line="360" w:lineRule="auto"/>
        <w:ind w:left="0" w:firstLine="710"/>
        <w:jc w:val="both"/>
        <w:rPr>
          <w:sz w:val="28"/>
          <w:szCs w:val="28"/>
        </w:rPr>
      </w:pPr>
      <w:bookmarkStart w:id="28" w:name="_Ref521653411"/>
      <w:r>
        <w:rPr>
          <w:sz w:val="28"/>
          <w:szCs w:val="28"/>
        </w:rPr>
        <w:t>О системе дотаций пассажирских перевозок /  С. Дажин, Н.</w:t>
      </w:r>
      <w:r>
        <w:rPr>
          <w:sz w:val="28"/>
          <w:szCs w:val="28"/>
          <w:lang w:val="uk-UA"/>
        </w:rPr>
        <w:t> </w:t>
      </w:r>
      <w:r>
        <w:rPr>
          <w:sz w:val="28"/>
          <w:szCs w:val="28"/>
        </w:rPr>
        <w:t>Шарыпов, Д. Люськин // Автомобильный транспорт.</w:t>
      </w:r>
      <w:r>
        <w:rPr>
          <w:sz w:val="28"/>
          <w:szCs w:val="28"/>
          <w:lang w:val="uk-UA"/>
        </w:rPr>
        <w:t xml:space="preserve"> </w:t>
      </w:r>
      <w:r>
        <w:rPr>
          <w:sz w:val="28"/>
          <w:szCs w:val="28"/>
        </w:rPr>
        <w:t>–</w:t>
      </w:r>
      <w:r>
        <w:rPr>
          <w:sz w:val="28"/>
          <w:szCs w:val="28"/>
          <w:lang w:val="uk-UA"/>
        </w:rPr>
        <w:t xml:space="preserve"> </w:t>
      </w:r>
      <w:r>
        <w:rPr>
          <w:sz w:val="28"/>
          <w:szCs w:val="28"/>
        </w:rPr>
        <w:t>1996</w:t>
      </w:r>
      <w:r>
        <w:rPr>
          <w:sz w:val="28"/>
          <w:szCs w:val="28"/>
          <w:lang w:val="uk-UA"/>
        </w:rPr>
        <w:t xml:space="preserve">. </w:t>
      </w:r>
      <w:r>
        <w:rPr>
          <w:sz w:val="28"/>
          <w:szCs w:val="28"/>
        </w:rPr>
        <w:t>–</w:t>
      </w:r>
      <w:r>
        <w:rPr>
          <w:sz w:val="28"/>
          <w:szCs w:val="28"/>
          <w:lang w:val="uk-UA"/>
        </w:rPr>
        <w:t xml:space="preserve"> </w:t>
      </w:r>
      <w:r>
        <w:rPr>
          <w:sz w:val="28"/>
          <w:szCs w:val="28"/>
        </w:rPr>
        <w:t>№  4.</w:t>
      </w:r>
      <w:bookmarkEnd w:id="28"/>
      <w:r>
        <w:rPr>
          <w:sz w:val="28"/>
          <w:szCs w:val="28"/>
          <w:lang w:val="uk-UA"/>
        </w:rPr>
        <w:t xml:space="preserve"> </w:t>
      </w:r>
      <w:r>
        <w:rPr>
          <w:sz w:val="28"/>
          <w:szCs w:val="28"/>
        </w:rPr>
        <w:t>– С</w:t>
      </w:r>
      <w:r>
        <w:rPr>
          <w:sz w:val="28"/>
          <w:szCs w:val="28"/>
          <w:lang w:val="uk-UA"/>
        </w:rPr>
        <w:t>. </w:t>
      </w:r>
      <w:r>
        <w:rPr>
          <w:sz w:val="28"/>
          <w:szCs w:val="28"/>
        </w:rPr>
        <w:t>12</w:t>
      </w:r>
      <w:r>
        <w:rPr>
          <w:sz w:val="28"/>
          <w:szCs w:val="28"/>
          <w:lang w:val="uk-UA"/>
        </w:rPr>
        <w:t> </w:t>
      </w:r>
      <w:r>
        <w:rPr>
          <w:sz w:val="28"/>
          <w:szCs w:val="28"/>
        </w:rPr>
        <w:t>–</w:t>
      </w:r>
      <w:r>
        <w:rPr>
          <w:sz w:val="28"/>
          <w:szCs w:val="28"/>
          <w:lang w:val="uk-UA"/>
        </w:rPr>
        <w:t> </w:t>
      </w:r>
      <w:r>
        <w:rPr>
          <w:sz w:val="28"/>
          <w:szCs w:val="28"/>
        </w:rPr>
        <w:t>18.</w:t>
      </w:r>
    </w:p>
    <w:p w:rsidR="000E6D38" w:rsidRDefault="000E6D38" w:rsidP="00EF0998">
      <w:pPr>
        <w:pStyle w:val="afffffffb"/>
        <w:widowControl w:val="0"/>
        <w:numPr>
          <w:ilvl w:val="0"/>
          <w:numId w:val="59"/>
        </w:numPr>
        <w:tabs>
          <w:tab w:val="clear" w:pos="1730"/>
          <w:tab w:val="num" w:pos="567"/>
        </w:tabs>
        <w:suppressAutoHyphens w:val="0"/>
        <w:spacing w:after="0" w:line="360" w:lineRule="auto"/>
        <w:ind w:left="0" w:firstLine="709"/>
        <w:jc w:val="both"/>
        <w:rPr>
          <w:szCs w:val="28"/>
          <w:lang w:val="uk-UA"/>
        </w:rPr>
      </w:pPr>
      <w:r>
        <w:rPr>
          <w:szCs w:val="28"/>
        </w:rPr>
        <w:t>Основи теор</w:t>
      </w:r>
      <w:r>
        <w:rPr>
          <w:szCs w:val="28"/>
          <w:lang w:val="uk-UA"/>
        </w:rPr>
        <w:t>ії</w:t>
      </w:r>
      <w:r>
        <w:rPr>
          <w:szCs w:val="28"/>
        </w:rPr>
        <w:t xml:space="preserve"> систем: </w:t>
      </w:r>
      <w:proofErr w:type="gramStart"/>
      <w:r>
        <w:rPr>
          <w:szCs w:val="28"/>
        </w:rPr>
        <w:t>системного</w:t>
      </w:r>
      <w:proofErr w:type="gramEnd"/>
      <w:r>
        <w:rPr>
          <w:szCs w:val="28"/>
        </w:rPr>
        <w:t xml:space="preserve"> </w:t>
      </w:r>
      <w:r>
        <w:rPr>
          <w:szCs w:val="28"/>
          <w:lang w:val="uk-UA"/>
        </w:rPr>
        <w:t>аналізу: Навч. посіб. / Б.М. Четверухін, П.Р. Левковець, О.І. Мельниченко, О.Б. Четверухіна. – К.: НТУ, 2004 – 272 с.</w:t>
      </w:r>
    </w:p>
    <w:p w:rsidR="000E6D38" w:rsidRDefault="000E6D38" w:rsidP="00EF0998">
      <w:pPr>
        <w:pStyle w:val="afffffffb"/>
        <w:widowControl w:val="0"/>
        <w:numPr>
          <w:ilvl w:val="0"/>
          <w:numId w:val="59"/>
        </w:numPr>
        <w:tabs>
          <w:tab w:val="clear" w:pos="1730"/>
          <w:tab w:val="num" w:pos="567"/>
        </w:tabs>
        <w:suppressAutoHyphens w:val="0"/>
        <w:spacing w:after="0" w:line="360" w:lineRule="auto"/>
        <w:ind w:left="0" w:firstLine="709"/>
        <w:jc w:val="both"/>
        <w:rPr>
          <w:szCs w:val="28"/>
        </w:rPr>
      </w:pPr>
      <w:r>
        <w:rPr>
          <w:szCs w:val="28"/>
          <w:lang w:val="uk-UA"/>
        </w:rPr>
        <w:t>Паданюк В.П. Основи системного аналізу. – Вінниця: Нова лінія, 2004. – 176 с.</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Пассажирские автомобильные перевозки: Учеб. для вузов / В.А. Гудков, Л.Б. Миротин, А.В.Вельможин, С.А.Ширяев; Под ред. В.А. Гудкова. – М.: Горячая линия – Телеком, 2004. – 448 с.</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 xml:space="preserve">Пассажирские перевози: вчера, сегодня … вчера? // Перевізник </w:t>
      </w:r>
      <w:r>
        <w:rPr>
          <w:sz w:val="28"/>
          <w:szCs w:val="28"/>
          <w:lang w:val="en-US"/>
        </w:rPr>
        <w:t>UA</w:t>
      </w:r>
      <w:r>
        <w:rPr>
          <w:sz w:val="28"/>
          <w:szCs w:val="28"/>
          <w:lang w:val="uk-UA"/>
        </w:rPr>
        <w:t xml:space="preserve">. </w:t>
      </w:r>
      <w:r>
        <w:rPr>
          <w:sz w:val="28"/>
          <w:szCs w:val="28"/>
        </w:rPr>
        <w:t>–</w:t>
      </w:r>
      <w:r>
        <w:rPr>
          <w:sz w:val="28"/>
          <w:szCs w:val="28"/>
          <w:lang w:val="uk-UA"/>
        </w:rPr>
        <w:t xml:space="preserve"> 2005. </w:t>
      </w:r>
      <w:r>
        <w:rPr>
          <w:sz w:val="28"/>
          <w:szCs w:val="28"/>
        </w:rPr>
        <w:t>–</w:t>
      </w:r>
      <w:r>
        <w:rPr>
          <w:sz w:val="28"/>
          <w:szCs w:val="28"/>
          <w:lang w:val="uk-UA"/>
        </w:rPr>
        <w:t xml:space="preserve">  №15. </w:t>
      </w:r>
      <w:r>
        <w:rPr>
          <w:sz w:val="28"/>
          <w:szCs w:val="28"/>
        </w:rPr>
        <w:t>–</w:t>
      </w:r>
      <w:r>
        <w:rPr>
          <w:sz w:val="28"/>
          <w:szCs w:val="28"/>
          <w:lang w:val="uk-UA"/>
        </w:rPr>
        <w:t xml:space="preserve"> С. 32 – 33.</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Пасажирський транспорт на шляху до засад ринкової економіки // Перевізник </w:t>
      </w:r>
      <w:r>
        <w:rPr>
          <w:sz w:val="28"/>
          <w:szCs w:val="28"/>
          <w:lang w:val="en-US"/>
        </w:rPr>
        <w:t>UA</w:t>
      </w:r>
      <w:r>
        <w:rPr>
          <w:sz w:val="28"/>
          <w:szCs w:val="28"/>
          <w:lang w:val="uk-UA"/>
        </w:rPr>
        <w:t xml:space="preserve">. </w:t>
      </w:r>
      <w:r>
        <w:rPr>
          <w:sz w:val="28"/>
          <w:szCs w:val="28"/>
        </w:rPr>
        <w:t>–</w:t>
      </w:r>
      <w:r>
        <w:rPr>
          <w:sz w:val="28"/>
          <w:szCs w:val="28"/>
          <w:lang w:val="uk-UA"/>
        </w:rPr>
        <w:t xml:space="preserve"> 2007. </w:t>
      </w:r>
      <w:r>
        <w:rPr>
          <w:sz w:val="28"/>
          <w:szCs w:val="28"/>
        </w:rPr>
        <w:t>–</w:t>
      </w:r>
      <w:r>
        <w:rPr>
          <w:sz w:val="28"/>
          <w:szCs w:val="28"/>
          <w:lang w:val="uk-UA"/>
        </w:rPr>
        <w:t xml:space="preserve">  №4.</w:t>
      </w:r>
      <w:r>
        <w:rPr>
          <w:sz w:val="28"/>
          <w:szCs w:val="28"/>
        </w:rPr>
        <w:t xml:space="preserve"> –</w:t>
      </w:r>
      <w:r>
        <w:rPr>
          <w:sz w:val="28"/>
          <w:szCs w:val="28"/>
          <w:lang w:val="uk-UA"/>
        </w:rPr>
        <w:t xml:space="preserve">  С.10 – 14.</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bookmarkStart w:id="29" w:name="_Ref521653636"/>
      <w:r>
        <w:rPr>
          <w:sz w:val="28"/>
          <w:szCs w:val="28"/>
        </w:rPr>
        <w:t>Пассажирский транспорт Бразилии // Автомобильный транспорт</w:t>
      </w:r>
      <w:r>
        <w:rPr>
          <w:sz w:val="28"/>
          <w:szCs w:val="28"/>
          <w:lang w:val="uk-UA"/>
        </w:rPr>
        <w:t xml:space="preserve">. </w:t>
      </w:r>
      <w:r>
        <w:rPr>
          <w:sz w:val="28"/>
          <w:szCs w:val="28"/>
        </w:rPr>
        <w:t>–1998</w:t>
      </w:r>
      <w:r>
        <w:rPr>
          <w:sz w:val="28"/>
          <w:szCs w:val="28"/>
          <w:lang w:val="uk-UA"/>
        </w:rPr>
        <w:t xml:space="preserve">. </w:t>
      </w:r>
      <w:r>
        <w:rPr>
          <w:sz w:val="28"/>
          <w:szCs w:val="28"/>
        </w:rPr>
        <w:t>–</w:t>
      </w:r>
      <w:r>
        <w:rPr>
          <w:sz w:val="28"/>
          <w:szCs w:val="28"/>
          <w:lang w:val="uk-UA"/>
        </w:rPr>
        <w:t xml:space="preserve"> </w:t>
      </w:r>
      <w:r>
        <w:rPr>
          <w:sz w:val="28"/>
          <w:szCs w:val="28"/>
        </w:rPr>
        <w:t>№ 3.</w:t>
      </w:r>
      <w:bookmarkStart w:id="30" w:name="_Hlt525211535"/>
      <w:bookmarkEnd w:id="29"/>
      <w:bookmarkEnd w:id="30"/>
      <w:r>
        <w:rPr>
          <w:sz w:val="28"/>
          <w:szCs w:val="28"/>
          <w:lang w:val="uk-UA"/>
        </w:rPr>
        <w:t xml:space="preserve"> </w:t>
      </w:r>
      <w:r>
        <w:rPr>
          <w:sz w:val="28"/>
          <w:szCs w:val="28"/>
        </w:rPr>
        <w:t>–</w:t>
      </w:r>
      <w:r>
        <w:rPr>
          <w:sz w:val="28"/>
          <w:szCs w:val="28"/>
          <w:lang w:val="uk-UA"/>
        </w:rPr>
        <w:t xml:space="preserve"> </w:t>
      </w:r>
      <w:r>
        <w:rPr>
          <w:sz w:val="28"/>
          <w:szCs w:val="28"/>
        </w:rPr>
        <w:t xml:space="preserve"> С. 40</w:t>
      </w:r>
      <w:r>
        <w:rPr>
          <w:sz w:val="28"/>
          <w:szCs w:val="28"/>
          <w:lang w:val="uk-UA"/>
        </w:rPr>
        <w:t xml:space="preserve"> </w:t>
      </w:r>
      <w:r>
        <w:rPr>
          <w:sz w:val="28"/>
          <w:szCs w:val="28"/>
        </w:rPr>
        <w:t>–</w:t>
      </w:r>
      <w:r>
        <w:rPr>
          <w:sz w:val="28"/>
          <w:szCs w:val="28"/>
          <w:lang w:val="uk-UA"/>
        </w:rPr>
        <w:t xml:space="preserve"> </w:t>
      </w:r>
      <w:r>
        <w:rPr>
          <w:sz w:val="28"/>
          <w:szCs w:val="28"/>
        </w:rPr>
        <w:t>42.</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bookmarkStart w:id="31" w:name="_Ref15132925"/>
      <w:r>
        <w:rPr>
          <w:sz w:val="28"/>
          <w:szCs w:val="28"/>
        </w:rPr>
        <w:t xml:space="preserve">Петти В., Смит А., Рикардо Д. Антология экономической классики. – </w:t>
      </w:r>
      <w:bookmarkStart w:id="32" w:name="_Hlt525662738"/>
      <w:r>
        <w:rPr>
          <w:sz w:val="28"/>
          <w:szCs w:val="28"/>
        </w:rPr>
        <w:t>М.:</w:t>
      </w:r>
      <w:r>
        <w:rPr>
          <w:sz w:val="28"/>
          <w:szCs w:val="28"/>
          <w:lang w:val="uk-UA"/>
        </w:rPr>
        <w:t xml:space="preserve"> </w:t>
      </w:r>
      <w:r>
        <w:rPr>
          <w:sz w:val="28"/>
          <w:szCs w:val="28"/>
        </w:rPr>
        <w:t>Еконов-Ключ, 1993. – 522 с.</w:t>
      </w:r>
      <w:bookmarkEnd w:id="31"/>
    </w:p>
    <w:bookmarkEnd w:id="32"/>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lang w:val="uk-UA"/>
        </w:rPr>
        <w:t>Петти У</w:t>
      </w:r>
      <w:r>
        <w:rPr>
          <w:i/>
          <w:sz w:val="28"/>
          <w:lang w:val="uk-UA"/>
        </w:rPr>
        <w:t>.</w:t>
      </w:r>
      <w:r>
        <w:rPr>
          <w:sz w:val="28"/>
          <w:lang w:val="uk-UA"/>
        </w:rPr>
        <w:t xml:space="preserve"> Экономические и статистические работы.― М.: </w:t>
      </w:r>
      <w:r>
        <w:rPr>
          <w:sz w:val="28"/>
          <w:lang w:val="uk-UA"/>
        </w:rPr>
        <w:lastRenderedPageBreak/>
        <w:t>Политиздат, 1940.― 186 с.</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Питання розвитку та регулювання пасажирських перевезень автомобільним транспортом. ДП „ДержавтотрансНДІпроект» // Перевізник </w:t>
      </w:r>
      <w:r>
        <w:rPr>
          <w:sz w:val="28"/>
          <w:szCs w:val="28"/>
          <w:lang w:val="en-US"/>
        </w:rPr>
        <w:t>UA</w:t>
      </w:r>
      <w:r>
        <w:rPr>
          <w:sz w:val="28"/>
          <w:szCs w:val="28"/>
          <w:lang w:val="uk-UA"/>
        </w:rPr>
        <w:t>. –  2007. – №4. –  С. 25 – 29.</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Пінішко В.С. Ціни і ціноутворення: Навч. посіб. – Л.: Інтелект-Захід, 2006. – 488 с.</w:t>
      </w:r>
    </w:p>
    <w:p w:rsidR="000E6D38" w:rsidRDefault="000E6D38" w:rsidP="00EF0998">
      <w:pPr>
        <w:pStyle w:val="afffffffb"/>
        <w:widowControl w:val="0"/>
        <w:numPr>
          <w:ilvl w:val="0"/>
          <w:numId w:val="59"/>
        </w:numPr>
        <w:tabs>
          <w:tab w:val="clear" w:pos="1730"/>
          <w:tab w:val="num" w:pos="567"/>
        </w:tabs>
        <w:suppressAutoHyphens w:val="0"/>
        <w:spacing w:after="0" w:line="360" w:lineRule="auto"/>
        <w:ind w:left="0" w:firstLine="709"/>
        <w:jc w:val="both"/>
        <w:rPr>
          <w:szCs w:val="28"/>
        </w:rPr>
      </w:pPr>
      <w:r>
        <w:rPr>
          <w:szCs w:val="28"/>
          <w:lang w:val="uk-UA"/>
        </w:rPr>
        <w:t>Планирование работы автотрансп</w:t>
      </w:r>
      <w:r>
        <w:rPr>
          <w:szCs w:val="28"/>
        </w:rPr>
        <w:t>ортного предприятия</w:t>
      </w:r>
      <w:r>
        <w:rPr>
          <w:szCs w:val="28"/>
          <w:lang w:val="uk-UA"/>
        </w:rPr>
        <w:t>:</w:t>
      </w:r>
      <w:r>
        <w:rPr>
          <w:szCs w:val="28"/>
        </w:rPr>
        <w:t xml:space="preserve"> Программированное обучение. – К.: Вища шк.</w:t>
      </w:r>
      <w:r>
        <w:rPr>
          <w:szCs w:val="28"/>
          <w:lang w:val="uk-UA"/>
        </w:rPr>
        <w:t>,</w:t>
      </w:r>
      <w:r>
        <w:rPr>
          <w:szCs w:val="28"/>
        </w:rPr>
        <w:t xml:space="preserve"> 1998</w:t>
      </w:r>
      <w:r>
        <w:rPr>
          <w:szCs w:val="28"/>
          <w:lang w:val="uk-UA"/>
        </w:rPr>
        <w:t xml:space="preserve">. </w:t>
      </w:r>
      <w:r>
        <w:rPr>
          <w:szCs w:val="28"/>
        </w:rPr>
        <w:t>– 288 с.</w:t>
      </w:r>
    </w:p>
    <w:p w:rsidR="000E6D38" w:rsidRDefault="000E6D38" w:rsidP="00EF0998">
      <w:pPr>
        <w:widowControl w:val="0"/>
        <w:numPr>
          <w:ilvl w:val="0"/>
          <w:numId w:val="59"/>
        </w:numPr>
        <w:tabs>
          <w:tab w:val="clear" w:pos="1730"/>
          <w:tab w:val="left" w:pos="0"/>
          <w:tab w:val="num" w:pos="142"/>
          <w:tab w:val="left" w:pos="851"/>
        </w:tabs>
        <w:suppressAutoHyphens w:val="0"/>
        <w:spacing w:line="360" w:lineRule="auto"/>
        <w:ind w:left="0" w:firstLine="709"/>
        <w:jc w:val="both"/>
        <w:rPr>
          <w:sz w:val="28"/>
          <w:szCs w:val="28"/>
        </w:rPr>
      </w:pPr>
      <w:bookmarkStart w:id="33" w:name="_Ref512653989"/>
      <w:r>
        <w:rPr>
          <w:sz w:val="28"/>
          <w:szCs w:val="28"/>
        </w:rPr>
        <w:t>Повышение эффективности и качества работы автомобильного  транспорта</w:t>
      </w:r>
      <w:proofErr w:type="gramStart"/>
      <w:r>
        <w:rPr>
          <w:sz w:val="28"/>
          <w:szCs w:val="28"/>
        </w:rPr>
        <w:t xml:space="preserve"> / </w:t>
      </w:r>
      <w:r>
        <w:rPr>
          <w:sz w:val="28"/>
          <w:szCs w:val="28"/>
          <w:lang w:val="uk-UA"/>
        </w:rPr>
        <w:t>П</w:t>
      </w:r>
      <w:proofErr w:type="gramEnd"/>
      <w:r>
        <w:rPr>
          <w:sz w:val="28"/>
          <w:szCs w:val="28"/>
        </w:rPr>
        <w:t>од ред.</w:t>
      </w:r>
      <w:r>
        <w:rPr>
          <w:sz w:val="28"/>
          <w:szCs w:val="28"/>
          <w:lang w:val="uk-UA"/>
        </w:rPr>
        <w:t xml:space="preserve"> </w:t>
      </w:r>
      <w:r>
        <w:rPr>
          <w:sz w:val="28"/>
          <w:szCs w:val="28"/>
        </w:rPr>
        <w:t>Л.Л.</w:t>
      </w:r>
      <w:r>
        <w:rPr>
          <w:sz w:val="28"/>
          <w:szCs w:val="28"/>
          <w:lang w:val="uk-UA"/>
        </w:rPr>
        <w:t xml:space="preserve"> </w:t>
      </w:r>
      <w:r>
        <w:rPr>
          <w:sz w:val="28"/>
          <w:szCs w:val="28"/>
        </w:rPr>
        <w:t>Афанасьева. –</w:t>
      </w:r>
      <w:r>
        <w:rPr>
          <w:sz w:val="28"/>
          <w:szCs w:val="28"/>
          <w:lang w:val="uk-UA"/>
        </w:rPr>
        <w:t xml:space="preserve"> </w:t>
      </w:r>
      <w:r>
        <w:rPr>
          <w:sz w:val="28"/>
          <w:szCs w:val="28"/>
        </w:rPr>
        <w:t>М.: Транспорт, 1977. – 206 с.</w:t>
      </w:r>
      <w:bookmarkEnd w:id="33"/>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Положення (стандарт) бухгалтерського обліку 8 „Нематеріальні активи», затверджені наказом Міністерства фінансів України №87 від 31.03.1999. // Глав бух – 2007 – №4 (483). – С. 29 – 33.</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Положення (стандарт) бухгалтерського обліку 7 „Основні засоби», затверджені наказом Міністерства фінансів України №87 від 31.03.1999. // Глав бух – 2007 – №4 (483). – С. 24 – 29.</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Постанова Кабінету Міністрів України „Про безплатний проїзд пенсіонерів на транспорті загального користування» №354 від 17.05.1993 р. // </w:t>
      </w:r>
      <w:r>
        <w:rPr>
          <w:sz w:val="28"/>
          <w:szCs w:val="28"/>
          <w:lang w:val="en-US"/>
        </w:rPr>
        <w:t>http</w:t>
      </w:r>
      <w:r>
        <w:rPr>
          <w:sz w:val="28"/>
          <w:szCs w:val="28"/>
        </w:rPr>
        <w:t>://</w:t>
      </w:r>
      <w:r>
        <w:rPr>
          <w:sz w:val="28"/>
          <w:szCs w:val="28"/>
          <w:lang w:val="en-US"/>
        </w:rPr>
        <w:t>zakon</w:t>
      </w:r>
      <w:r>
        <w:rPr>
          <w:sz w:val="28"/>
          <w:szCs w:val="28"/>
          <w:lang w:val="uk-UA"/>
        </w:rPr>
        <w:t>1.</w:t>
      </w:r>
      <w:r>
        <w:rPr>
          <w:sz w:val="28"/>
          <w:szCs w:val="28"/>
          <w:lang w:val="en-US"/>
        </w:rPr>
        <w:t>rada</w:t>
      </w:r>
      <w:r>
        <w:rPr>
          <w:sz w:val="28"/>
          <w:szCs w:val="28"/>
          <w:lang w:val="uk-UA"/>
        </w:rPr>
        <w:t>.</w:t>
      </w:r>
      <w:r>
        <w:rPr>
          <w:sz w:val="28"/>
          <w:szCs w:val="28"/>
          <w:lang w:val="en-US"/>
        </w:rPr>
        <w:t>gov</w:t>
      </w:r>
      <w:r>
        <w:rPr>
          <w:sz w:val="28"/>
          <w:szCs w:val="28"/>
          <w:lang w:val="uk-UA"/>
        </w:rPr>
        <w:t>.</w:t>
      </w:r>
      <w:r>
        <w:rPr>
          <w:sz w:val="28"/>
          <w:szCs w:val="28"/>
          <w:lang w:val="en-US"/>
        </w:rPr>
        <w:t>ua</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Постанова Кабінету Міністрів України „Про встановлення повноважень органів виконавчої влади та виконавчих органів міських рад щодо регулювання цін (тарифів)» (зі змінами і доповнення) №1548 від 25.12.1996 р. //</w:t>
      </w:r>
      <w:r>
        <w:rPr>
          <w:sz w:val="28"/>
          <w:szCs w:val="28"/>
          <w:lang w:val="en-US"/>
        </w:rPr>
        <w:t>http</w:t>
      </w:r>
      <w:r>
        <w:rPr>
          <w:sz w:val="28"/>
          <w:szCs w:val="28"/>
          <w:lang w:val="uk-UA"/>
        </w:rPr>
        <w:t xml:space="preserve">:// </w:t>
      </w:r>
      <w:r>
        <w:rPr>
          <w:sz w:val="28"/>
          <w:szCs w:val="28"/>
          <w:lang w:val="en-US"/>
        </w:rPr>
        <w:t>zakon</w:t>
      </w:r>
      <w:r>
        <w:rPr>
          <w:sz w:val="28"/>
          <w:szCs w:val="28"/>
          <w:lang w:val="uk-UA"/>
        </w:rPr>
        <w:t>1.</w:t>
      </w:r>
      <w:r>
        <w:rPr>
          <w:sz w:val="28"/>
          <w:szCs w:val="28"/>
          <w:lang w:val="en-US"/>
        </w:rPr>
        <w:t>rada</w:t>
      </w:r>
      <w:r>
        <w:rPr>
          <w:sz w:val="28"/>
          <w:szCs w:val="28"/>
          <w:lang w:val="uk-UA"/>
        </w:rPr>
        <w:t>.</w:t>
      </w:r>
      <w:r>
        <w:rPr>
          <w:sz w:val="28"/>
          <w:szCs w:val="28"/>
          <w:lang w:val="en-US"/>
        </w:rPr>
        <w:t>gov</w:t>
      </w:r>
      <w:r>
        <w:rPr>
          <w:sz w:val="28"/>
          <w:szCs w:val="28"/>
          <w:lang w:val="uk-UA"/>
        </w:rPr>
        <w:t>.</w:t>
      </w:r>
      <w:r>
        <w:rPr>
          <w:sz w:val="28"/>
          <w:szCs w:val="28"/>
          <w:lang w:val="en-US"/>
        </w:rPr>
        <w:t>ua</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Постанова Кабінету Міністрів України „Про державну інспекцію контролю за цінами» від 13.09.2000 р. // </w:t>
      </w:r>
      <w:r>
        <w:rPr>
          <w:sz w:val="28"/>
          <w:szCs w:val="28"/>
          <w:lang w:val="en-US"/>
        </w:rPr>
        <w:t>http</w:t>
      </w:r>
      <w:r>
        <w:rPr>
          <w:sz w:val="28"/>
          <w:szCs w:val="28"/>
        </w:rPr>
        <w:t>://</w:t>
      </w:r>
      <w:r>
        <w:rPr>
          <w:sz w:val="28"/>
          <w:szCs w:val="28"/>
          <w:lang w:val="en-US"/>
        </w:rPr>
        <w:t>zakon</w:t>
      </w:r>
      <w:r>
        <w:rPr>
          <w:sz w:val="28"/>
          <w:szCs w:val="28"/>
          <w:lang w:val="uk-UA"/>
        </w:rPr>
        <w:t>1.</w:t>
      </w:r>
      <w:r>
        <w:rPr>
          <w:sz w:val="28"/>
          <w:szCs w:val="28"/>
          <w:lang w:val="en-US"/>
        </w:rPr>
        <w:t>rada</w:t>
      </w:r>
      <w:r>
        <w:rPr>
          <w:sz w:val="28"/>
          <w:szCs w:val="28"/>
          <w:lang w:val="uk-UA"/>
        </w:rPr>
        <w:t>.</w:t>
      </w:r>
      <w:r>
        <w:rPr>
          <w:sz w:val="28"/>
          <w:szCs w:val="28"/>
          <w:lang w:val="en-US"/>
        </w:rPr>
        <w:t>gov</w:t>
      </w:r>
      <w:r>
        <w:rPr>
          <w:sz w:val="28"/>
          <w:szCs w:val="28"/>
          <w:lang w:val="uk-UA"/>
        </w:rPr>
        <w:t>.</w:t>
      </w:r>
      <w:r>
        <w:rPr>
          <w:sz w:val="28"/>
          <w:szCs w:val="28"/>
          <w:lang w:val="en-US"/>
        </w:rPr>
        <w:t>ua</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pacing w:val="-1"/>
          <w:w w:val="107"/>
          <w:sz w:val="28"/>
          <w:szCs w:val="28"/>
          <w:lang w:val="uk-UA"/>
        </w:rPr>
        <w:t>Постанова Кабінету Міністрів України "Про вдосконалення системи державного регулювання тарифів на житлово-комунальні послуги" № 1168 від 2 жовтня 1997 р.</w:t>
      </w:r>
      <w:r>
        <w:rPr>
          <w:spacing w:val="-1"/>
          <w:w w:val="107"/>
          <w:sz w:val="28"/>
          <w:szCs w:val="28"/>
        </w:rPr>
        <w:t xml:space="preserve"> </w:t>
      </w:r>
      <w:r>
        <w:rPr>
          <w:sz w:val="28"/>
          <w:szCs w:val="28"/>
          <w:lang w:val="uk-UA"/>
        </w:rPr>
        <w:t xml:space="preserve">// </w:t>
      </w:r>
      <w:r>
        <w:rPr>
          <w:sz w:val="28"/>
          <w:szCs w:val="28"/>
          <w:lang w:val="en-US"/>
        </w:rPr>
        <w:t>http</w:t>
      </w:r>
      <w:r>
        <w:rPr>
          <w:sz w:val="28"/>
          <w:szCs w:val="28"/>
        </w:rPr>
        <w:t>://</w:t>
      </w:r>
      <w:r>
        <w:rPr>
          <w:sz w:val="28"/>
          <w:szCs w:val="28"/>
          <w:lang w:val="en-US"/>
        </w:rPr>
        <w:t>zakon</w:t>
      </w:r>
      <w:r>
        <w:rPr>
          <w:sz w:val="28"/>
          <w:szCs w:val="28"/>
          <w:lang w:val="uk-UA"/>
        </w:rPr>
        <w:t>1.</w:t>
      </w:r>
      <w:r>
        <w:rPr>
          <w:sz w:val="28"/>
          <w:szCs w:val="28"/>
          <w:lang w:val="en-US"/>
        </w:rPr>
        <w:t>rada</w:t>
      </w:r>
      <w:r>
        <w:rPr>
          <w:sz w:val="28"/>
          <w:szCs w:val="28"/>
          <w:lang w:val="uk-UA"/>
        </w:rPr>
        <w:t>.</w:t>
      </w:r>
      <w:r>
        <w:rPr>
          <w:sz w:val="28"/>
          <w:szCs w:val="28"/>
          <w:lang w:val="en-US"/>
        </w:rPr>
        <w:t>gov</w:t>
      </w:r>
      <w:r>
        <w:rPr>
          <w:sz w:val="28"/>
          <w:szCs w:val="28"/>
          <w:lang w:val="uk-UA"/>
        </w:rPr>
        <w:t>.</w:t>
      </w:r>
      <w:r>
        <w:rPr>
          <w:sz w:val="28"/>
          <w:szCs w:val="28"/>
          <w:lang w:val="en-US"/>
        </w:rPr>
        <w:t>ua</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Постанова Кабінету Міністрів України „Про затвердження переліку документів, які додаються до заяви про видачу ліцензії для окремого виду діяльності» № 756 від 4.07.2001 р. (зі змінами і доповненнями) // </w:t>
      </w:r>
      <w:r>
        <w:rPr>
          <w:sz w:val="28"/>
          <w:szCs w:val="28"/>
          <w:lang w:val="en-US"/>
        </w:rPr>
        <w:lastRenderedPageBreak/>
        <w:t>http</w:t>
      </w:r>
      <w:r>
        <w:rPr>
          <w:sz w:val="28"/>
          <w:szCs w:val="28"/>
          <w:lang w:val="uk-UA"/>
        </w:rPr>
        <w:t>://</w:t>
      </w:r>
      <w:r>
        <w:rPr>
          <w:sz w:val="28"/>
          <w:szCs w:val="28"/>
          <w:lang w:val="en-US"/>
        </w:rPr>
        <w:t>zakon</w:t>
      </w:r>
      <w:r>
        <w:rPr>
          <w:sz w:val="28"/>
          <w:szCs w:val="28"/>
          <w:lang w:val="uk-UA"/>
        </w:rPr>
        <w:t>1.</w:t>
      </w:r>
      <w:r>
        <w:rPr>
          <w:sz w:val="28"/>
          <w:szCs w:val="28"/>
          <w:lang w:val="en-US"/>
        </w:rPr>
        <w:t>rada</w:t>
      </w:r>
      <w:r>
        <w:rPr>
          <w:sz w:val="28"/>
          <w:szCs w:val="28"/>
          <w:lang w:val="uk-UA"/>
        </w:rPr>
        <w:t>.</w:t>
      </w:r>
      <w:r>
        <w:rPr>
          <w:sz w:val="28"/>
          <w:szCs w:val="28"/>
          <w:lang w:val="en-US"/>
        </w:rPr>
        <w:t>gov</w:t>
      </w:r>
      <w:r>
        <w:rPr>
          <w:sz w:val="28"/>
          <w:szCs w:val="28"/>
          <w:lang w:val="uk-UA"/>
        </w:rPr>
        <w:t>.</w:t>
      </w:r>
      <w:r>
        <w:rPr>
          <w:sz w:val="28"/>
          <w:szCs w:val="28"/>
          <w:lang w:val="en-US"/>
        </w:rPr>
        <w:t>ua</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Постанова Кабінету Міністрів України „Про безплатний проїзд пенсіонерів на транспорті загального користування» від 17.05.1993 р. №354 // </w:t>
      </w:r>
      <w:r>
        <w:rPr>
          <w:sz w:val="28"/>
          <w:szCs w:val="28"/>
          <w:lang w:val="en-US"/>
        </w:rPr>
        <w:t>http</w:t>
      </w:r>
      <w:r>
        <w:rPr>
          <w:sz w:val="28"/>
          <w:szCs w:val="28"/>
        </w:rPr>
        <w:t>://</w:t>
      </w:r>
      <w:r>
        <w:rPr>
          <w:sz w:val="28"/>
          <w:szCs w:val="28"/>
          <w:lang w:val="en-US"/>
        </w:rPr>
        <w:t>zakon</w:t>
      </w:r>
      <w:r>
        <w:rPr>
          <w:sz w:val="28"/>
          <w:szCs w:val="28"/>
          <w:lang w:val="uk-UA"/>
        </w:rPr>
        <w:t>1.</w:t>
      </w:r>
      <w:r>
        <w:rPr>
          <w:sz w:val="28"/>
          <w:szCs w:val="28"/>
          <w:lang w:val="en-US"/>
        </w:rPr>
        <w:t>rada</w:t>
      </w:r>
      <w:r>
        <w:rPr>
          <w:sz w:val="28"/>
          <w:szCs w:val="28"/>
          <w:lang w:val="uk-UA"/>
        </w:rPr>
        <w:t>.</w:t>
      </w:r>
      <w:r>
        <w:rPr>
          <w:sz w:val="28"/>
          <w:szCs w:val="28"/>
          <w:lang w:val="en-US"/>
        </w:rPr>
        <w:t>gov</w:t>
      </w:r>
      <w:r>
        <w:rPr>
          <w:sz w:val="28"/>
          <w:szCs w:val="28"/>
          <w:lang w:val="uk-UA"/>
        </w:rPr>
        <w:t>.</w:t>
      </w:r>
      <w:r>
        <w:rPr>
          <w:sz w:val="28"/>
          <w:szCs w:val="28"/>
          <w:lang w:val="en-US"/>
        </w:rPr>
        <w:t>ua</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Постанова Кабінету Міністрів України „Про поширення чинності постанови Кабінету Міністрів України від 17 травня 1993 р. №354 „ від 16.08.1994 р. №555 // </w:t>
      </w:r>
      <w:r>
        <w:rPr>
          <w:sz w:val="28"/>
          <w:szCs w:val="28"/>
          <w:lang w:val="en-US"/>
        </w:rPr>
        <w:t>http</w:t>
      </w:r>
      <w:r>
        <w:rPr>
          <w:sz w:val="28"/>
          <w:szCs w:val="28"/>
          <w:lang w:val="uk-UA"/>
        </w:rPr>
        <w:t>://</w:t>
      </w:r>
      <w:r>
        <w:rPr>
          <w:sz w:val="28"/>
          <w:szCs w:val="28"/>
          <w:lang w:val="en-US"/>
        </w:rPr>
        <w:t>zakon</w:t>
      </w:r>
      <w:r>
        <w:rPr>
          <w:sz w:val="28"/>
          <w:szCs w:val="28"/>
          <w:lang w:val="uk-UA"/>
        </w:rPr>
        <w:t>1.</w:t>
      </w:r>
      <w:r>
        <w:rPr>
          <w:sz w:val="28"/>
          <w:szCs w:val="28"/>
          <w:lang w:val="en-US"/>
        </w:rPr>
        <w:t>rada</w:t>
      </w:r>
      <w:r>
        <w:rPr>
          <w:sz w:val="28"/>
          <w:szCs w:val="28"/>
          <w:lang w:val="uk-UA"/>
        </w:rPr>
        <w:t>.</w:t>
      </w:r>
      <w:r>
        <w:rPr>
          <w:sz w:val="28"/>
          <w:szCs w:val="28"/>
          <w:lang w:val="en-US"/>
        </w:rPr>
        <w:t>gov</w:t>
      </w:r>
      <w:r>
        <w:rPr>
          <w:sz w:val="28"/>
          <w:szCs w:val="28"/>
          <w:lang w:val="uk-UA"/>
        </w:rPr>
        <w:t>.</w:t>
      </w:r>
      <w:r>
        <w:rPr>
          <w:sz w:val="28"/>
          <w:szCs w:val="28"/>
          <w:lang w:val="en-US"/>
        </w:rPr>
        <w:t>ua</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Постанова Кабінету Міністрів України </w:t>
      </w:r>
      <w:r>
        <w:rPr>
          <w:w w:val="109"/>
          <w:sz w:val="28"/>
          <w:szCs w:val="28"/>
          <w:lang w:val="uk-UA"/>
        </w:rPr>
        <w:t>«Про затвердження «Порядку проведення конкурсу на перевезення пасажирів на автобусному  маршруті загального користування» № 139 від 29.01.2003. // Збірник законодавчих та нормативних документів, що регламентують діяльність підприємств автомобільного транспорту всіх форм власності. – К.: ТОВ Ви-во  «Київська книжкова фабрика</w:t>
      </w:r>
      <w:r>
        <w:rPr>
          <w:sz w:val="28"/>
          <w:szCs w:val="28"/>
          <w:lang w:val="uk-UA"/>
        </w:rPr>
        <w:t>», 2003. – 608 с.</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w w:val="109"/>
          <w:sz w:val="28"/>
          <w:szCs w:val="28"/>
          <w:lang w:val="uk-UA"/>
        </w:rPr>
        <w:t>Постанова Кабінету Міністрів України «Про внесення змін до «Правил надання послуг пасажирського автомобільного транспорту» № 141 від 29.01.2003. // Збірник законодавчих та нормативних документів, що регламентують діяльність підприємств автомобільного транспорту всіх форм власності. – К.: ТОВ Ви-во  «Київська книжкова фабрика</w:t>
      </w:r>
      <w:r>
        <w:rPr>
          <w:sz w:val="28"/>
          <w:szCs w:val="28"/>
          <w:lang w:val="uk-UA"/>
        </w:rPr>
        <w:t xml:space="preserve">», 2003. – 608 с. </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w w:val="109"/>
          <w:sz w:val="28"/>
          <w:szCs w:val="28"/>
          <w:lang w:val="uk-UA"/>
        </w:rPr>
        <w:t>Постанова Кабінету Міністрів України «Про затвердження «Порядку здійснення державного контролю на автомобільному транспорті загального користування» № 143 від 29.01.2003. // Збірник законодавчих та нормативних документів, що регламентують діяльність підприємств автомобільного транспорту всіх форм власності. – К.: ТОВ Ви-во  «Київська книжкова фабрика</w:t>
      </w:r>
      <w:r>
        <w:rPr>
          <w:sz w:val="28"/>
          <w:szCs w:val="28"/>
          <w:lang w:val="uk-UA"/>
        </w:rPr>
        <w:t xml:space="preserve">», 2003. – 608 с. </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«Правда Украины», 24 февраля 2005 года, беседу вела Виктория Яснопольская</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Прейскурант №13-01-02. Тарифы на перевозки грузив и другие услуги, выполняемые автомобильным транспортом. – К.: Госкомцен УССР, 1989.</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bookmarkStart w:id="34" w:name="_Ref521653768"/>
      <w:r>
        <w:rPr>
          <w:sz w:val="28"/>
          <w:szCs w:val="28"/>
        </w:rPr>
        <w:t>Рентабельность городского транспорта и качество перевозок / А.А.</w:t>
      </w:r>
      <w:r>
        <w:rPr>
          <w:sz w:val="28"/>
          <w:szCs w:val="28"/>
          <w:lang w:val="uk-UA"/>
        </w:rPr>
        <w:t xml:space="preserve"> </w:t>
      </w:r>
      <w:r>
        <w:rPr>
          <w:sz w:val="28"/>
          <w:szCs w:val="28"/>
        </w:rPr>
        <w:lastRenderedPageBreak/>
        <w:t>Пантелеев // Автомобильный транспорт. –</w:t>
      </w:r>
      <w:r>
        <w:rPr>
          <w:sz w:val="28"/>
          <w:szCs w:val="28"/>
          <w:lang w:val="uk-UA"/>
        </w:rPr>
        <w:t xml:space="preserve"> </w:t>
      </w:r>
      <w:r>
        <w:rPr>
          <w:sz w:val="28"/>
          <w:szCs w:val="28"/>
        </w:rPr>
        <w:t>1990. –</w:t>
      </w:r>
      <w:r>
        <w:rPr>
          <w:sz w:val="28"/>
          <w:szCs w:val="28"/>
          <w:lang w:val="uk-UA"/>
        </w:rPr>
        <w:t xml:space="preserve"> </w:t>
      </w:r>
      <w:r>
        <w:rPr>
          <w:sz w:val="28"/>
          <w:szCs w:val="28"/>
        </w:rPr>
        <w:t xml:space="preserve"> № 9</w:t>
      </w:r>
      <w:r>
        <w:rPr>
          <w:sz w:val="28"/>
          <w:szCs w:val="28"/>
          <w:lang w:val="uk-UA"/>
        </w:rPr>
        <w:t xml:space="preserve">. </w:t>
      </w:r>
      <w:r>
        <w:rPr>
          <w:sz w:val="28"/>
          <w:szCs w:val="28"/>
        </w:rPr>
        <w:t>– С. 15</w:t>
      </w:r>
      <w:r>
        <w:rPr>
          <w:sz w:val="28"/>
          <w:szCs w:val="28"/>
          <w:lang w:val="uk-UA"/>
        </w:rPr>
        <w:t xml:space="preserve"> </w:t>
      </w:r>
      <w:r>
        <w:rPr>
          <w:sz w:val="28"/>
          <w:szCs w:val="28"/>
        </w:rPr>
        <w:t>–</w:t>
      </w:r>
      <w:r>
        <w:rPr>
          <w:sz w:val="28"/>
          <w:szCs w:val="28"/>
          <w:lang w:val="uk-UA"/>
        </w:rPr>
        <w:t xml:space="preserve"> </w:t>
      </w:r>
      <w:r>
        <w:rPr>
          <w:sz w:val="28"/>
          <w:szCs w:val="28"/>
        </w:rPr>
        <w:t>17.</w:t>
      </w:r>
      <w:bookmarkEnd w:id="34"/>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lang w:val="uk-UA"/>
        </w:rPr>
        <w:t>Рикардо Д</w:t>
      </w:r>
      <w:r>
        <w:rPr>
          <w:i/>
          <w:sz w:val="28"/>
          <w:lang w:val="uk-UA"/>
        </w:rPr>
        <w:t>.</w:t>
      </w:r>
      <w:r>
        <w:rPr>
          <w:sz w:val="28"/>
          <w:lang w:val="uk-UA"/>
        </w:rPr>
        <w:t xml:space="preserve"> Начала политической экономии: В 3 т. </w:t>
      </w:r>
      <w:r>
        <w:rPr>
          <w:sz w:val="28"/>
          <w:szCs w:val="28"/>
        </w:rPr>
        <w:t>–</w:t>
      </w:r>
      <w:r>
        <w:rPr>
          <w:sz w:val="28"/>
          <w:lang w:val="uk-UA"/>
        </w:rPr>
        <w:t xml:space="preserve"> М.: Политиздат, 1955. </w:t>
      </w:r>
      <w:r>
        <w:rPr>
          <w:sz w:val="28"/>
          <w:szCs w:val="28"/>
        </w:rPr>
        <w:t>–</w:t>
      </w:r>
      <w:r>
        <w:rPr>
          <w:sz w:val="28"/>
          <w:lang w:val="uk-UA"/>
        </w:rPr>
        <w:t xml:space="preserve"> Т. 1. </w:t>
      </w:r>
      <w:r>
        <w:rPr>
          <w:sz w:val="28"/>
          <w:szCs w:val="28"/>
        </w:rPr>
        <w:t>–</w:t>
      </w:r>
      <w:r>
        <w:rPr>
          <w:sz w:val="28"/>
          <w:lang w:val="uk-UA"/>
        </w:rPr>
        <w:t xml:space="preserve"> 491 с.</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 xml:space="preserve">Русакова В.В., Канина Т.Ф. Ценообразование и тарифы на перевозки грузов автомобильным транспортом. – М.: Транспорт, 1981. </w:t>
      </w:r>
      <w:r>
        <w:rPr>
          <w:sz w:val="28"/>
          <w:szCs w:val="28"/>
        </w:rPr>
        <w:t>–</w:t>
      </w:r>
      <w:r>
        <w:rPr>
          <w:sz w:val="28"/>
          <w:szCs w:val="28"/>
          <w:lang w:val="uk-UA"/>
        </w:rPr>
        <w:t xml:space="preserve"> 340</w:t>
      </w:r>
      <w:r>
        <w:rPr>
          <w:sz w:val="28"/>
          <w:szCs w:val="28"/>
        </w:rPr>
        <w:t xml:space="preserve"> </w:t>
      </w:r>
      <w:r>
        <w:rPr>
          <w:sz w:val="28"/>
          <w:szCs w:val="28"/>
          <w:lang w:val="uk-UA"/>
        </w:rPr>
        <w:t xml:space="preserve">с. </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 xml:space="preserve">Савицкая Г.В. Анализ хозяйственной деятельности предприятия. – 5-е изд. – Минск: Новое знание, 2001 </w:t>
      </w:r>
      <w:r>
        <w:rPr>
          <w:sz w:val="28"/>
          <w:szCs w:val="28"/>
        </w:rPr>
        <w:t>–</w:t>
      </w:r>
      <w:r>
        <w:rPr>
          <w:sz w:val="28"/>
          <w:szCs w:val="28"/>
          <w:lang w:val="uk-UA"/>
        </w:rPr>
        <w:t xml:space="preserve"> 491 с. </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r>
        <w:rPr>
          <w:sz w:val="28"/>
          <w:szCs w:val="28"/>
        </w:rPr>
        <w:t xml:space="preserve">Самойлов Д.С. Городской транспорт. – 2-е изд., перераб. </w:t>
      </w:r>
      <w:r>
        <w:rPr>
          <w:sz w:val="28"/>
          <w:szCs w:val="28"/>
          <w:lang w:val="uk-UA"/>
        </w:rPr>
        <w:t>и</w:t>
      </w:r>
      <w:r>
        <w:rPr>
          <w:sz w:val="28"/>
          <w:szCs w:val="28"/>
        </w:rPr>
        <w:t xml:space="preserve"> доп. – М.</w:t>
      </w:r>
      <w:proofErr w:type="gramStart"/>
      <w:r>
        <w:rPr>
          <w:sz w:val="28"/>
          <w:szCs w:val="28"/>
        </w:rPr>
        <w:t xml:space="preserve"> :</w:t>
      </w:r>
      <w:proofErr w:type="gramEnd"/>
      <w:r>
        <w:rPr>
          <w:sz w:val="28"/>
          <w:szCs w:val="28"/>
        </w:rPr>
        <w:t xml:space="preserve"> Стройиздат, 1983. – 384 с.</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bookmarkStart w:id="35" w:name="_Ref526604847"/>
      <w:r>
        <w:rPr>
          <w:sz w:val="28"/>
          <w:szCs w:val="28"/>
        </w:rPr>
        <w:t>Симпсон  Б. Планирование развития городов и общественный транспорт в Великобритании, Франции и ФРГ.</w:t>
      </w:r>
      <w:r>
        <w:rPr>
          <w:sz w:val="28"/>
          <w:szCs w:val="28"/>
          <w:lang w:val="uk-UA"/>
        </w:rPr>
        <w:t xml:space="preserve"> </w:t>
      </w:r>
      <w:r>
        <w:rPr>
          <w:sz w:val="28"/>
          <w:szCs w:val="28"/>
        </w:rPr>
        <w:t>–</w:t>
      </w:r>
      <w:r>
        <w:rPr>
          <w:sz w:val="28"/>
          <w:szCs w:val="28"/>
          <w:lang w:val="uk-UA"/>
        </w:rPr>
        <w:t xml:space="preserve"> </w:t>
      </w:r>
      <w:r>
        <w:rPr>
          <w:sz w:val="28"/>
          <w:szCs w:val="28"/>
        </w:rPr>
        <w:t xml:space="preserve"> М.: Транспорт, 1990. – 96 с.</w:t>
      </w:r>
      <w:bookmarkEnd w:id="35"/>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r>
        <w:rPr>
          <w:sz w:val="28"/>
          <w:szCs w:val="28"/>
        </w:rPr>
        <w:t>Сич</w:t>
      </w:r>
      <w:proofErr w:type="gramStart"/>
      <w:r>
        <w:rPr>
          <w:sz w:val="28"/>
          <w:szCs w:val="28"/>
        </w:rPr>
        <w:t xml:space="preserve"> </w:t>
      </w:r>
      <w:r>
        <w:rPr>
          <w:sz w:val="28"/>
          <w:szCs w:val="28"/>
          <w:lang w:val="uk-UA"/>
        </w:rPr>
        <w:t>Є.</w:t>
      </w:r>
      <w:proofErr w:type="gramEnd"/>
      <w:r>
        <w:rPr>
          <w:sz w:val="28"/>
          <w:szCs w:val="28"/>
          <w:lang w:val="uk-UA"/>
        </w:rPr>
        <w:t>М., Гудкова В.П. Пасажирський комплекс залізничного транспорту: розвиток і ефективність: Монографія. – К.: Ви-во Аспект-Поліграф, 2004. – 248 с.</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bookmarkStart w:id="36" w:name="_Ref524881164"/>
      <w:r>
        <w:rPr>
          <w:sz w:val="28"/>
          <w:szCs w:val="28"/>
        </w:rPr>
        <w:t xml:space="preserve">Социальная защита населения в период становления социального </w:t>
      </w:r>
      <w:bookmarkStart w:id="37" w:name="_Hlt525477420"/>
      <w:bookmarkEnd w:id="37"/>
      <w:r>
        <w:rPr>
          <w:sz w:val="28"/>
          <w:szCs w:val="28"/>
        </w:rPr>
        <w:t>рыночного хозяйства в Украине</w:t>
      </w:r>
      <w:r>
        <w:rPr>
          <w:sz w:val="28"/>
          <w:szCs w:val="28"/>
          <w:lang w:val="uk-UA"/>
        </w:rPr>
        <w:t xml:space="preserve"> </w:t>
      </w:r>
      <w:r>
        <w:rPr>
          <w:sz w:val="28"/>
          <w:szCs w:val="28"/>
        </w:rPr>
        <w:t>/ В.</w:t>
      </w:r>
      <w:r>
        <w:rPr>
          <w:sz w:val="28"/>
          <w:szCs w:val="28"/>
          <w:lang w:val="uk-UA"/>
        </w:rPr>
        <w:t xml:space="preserve"> </w:t>
      </w:r>
      <w:r>
        <w:rPr>
          <w:sz w:val="28"/>
          <w:szCs w:val="28"/>
        </w:rPr>
        <w:t>Миусская // Бизнес-информ. – 2000. – №4</w:t>
      </w:r>
      <w:r>
        <w:rPr>
          <w:sz w:val="28"/>
          <w:szCs w:val="28"/>
          <w:lang w:val="uk-UA"/>
        </w:rPr>
        <w:t>.</w:t>
      </w:r>
      <w:bookmarkStart w:id="38" w:name="_Hlt26018754"/>
      <w:bookmarkEnd w:id="38"/>
      <w:r>
        <w:rPr>
          <w:sz w:val="28"/>
          <w:szCs w:val="28"/>
          <w:lang w:val="uk-UA"/>
        </w:rPr>
        <w:t xml:space="preserve"> </w:t>
      </w:r>
      <w:r>
        <w:rPr>
          <w:sz w:val="28"/>
          <w:szCs w:val="28"/>
        </w:rPr>
        <w:t>– С. 17</w:t>
      </w:r>
      <w:r>
        <w:rPr>
          <w:sz w:val="28"/>
          <w:szCs w:val="28"/>
          <w:lang w:val="uk-UA"/>
        </w:rPr>
        <w:t xml:space="preserve"> </w:t>
      </w:r>
      <w:r>
        <w:rPr>
          <w:sz w:val="28"/>
          <w:szCs w:val="28"/>
        </w:rPr>
        <w:t>–</w:t>
      </w:r>
      <w:r>
        <w:rPr>
          <w:sz w:val="28"/>
          <w:szCs w:val="28"/>
          <w:lang w:val="uk-UA"/>
        </w:rPr>
        <w:t xml:space="preserve"> </w:t>
      </w:r>
      <w:r>
        <w:rPr>
          <w:sz w:val="28"/>
          <w:szCs w:val="28"/>
        </w:rPr>
        <w:t>22.</w:t>
      </w:r>
      <w:bookmarkStart w:id="39" w:name="_Hlt525476688"/>
      <w:bookmarkEnd w:id="36"/>
      <w:bookmarkEnd w:id="39"/>
      <w:r>
        <w:rPr>
          <w:sz w:val="28"/>
          <w:szCs w:val="28"/>
        </w:rPr>
        <w:t xml:space="preserve"> </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r>
        <w:rPr>
          <w:sz w:val="28"/>
          <w:szCs w:val="28"/>
          <w:lang w:val="uk-UA"/>
        </w:rPr>
        <w:t xml:space="preserve">Спирин И.В., </w:t>
      </w:r>
      <w:r>
        <w:rPr>
          <w:sz w:val="28"/>
          <w:szCs w:val="28"/>
        </w:rPr>
        <w:t>Шегай Э.В. Антимонопольное регулирование транспортной деятельности: Учеб. Пособие. – М.: Из-во «Ось-89», 2000. – 128 с.</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uk-UA"/>
        </w:rPr>
        <w:t xml:space="preserve">Спирин И.В. </w:t>
      </w:r>
      <w:r>
        <w:rPr>
          <w:sz w:val="28"/>
          <w:szCs w:val="28"/>
        </w:rPr>
        <w:t>Городские автобусные перевозки: Справ. – М.: Транспорт, 1991. – 238 с.</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w w:val="109"/>
          <w:sz w:val="28"/>
          <w:szCs w:val="28"/>
          <w:lang w:val="uk-UA"/>
        </w:rPr>
        <w:t>Спирин И.В. Перевозки пасажиров городским транспортом: Справ. пособие. – М.: ИКЦ Академкнига, 2006. – 413 с.</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w w:val="109"/>
          <w:sz w:val="28"/>
          <w:szCs w:val="28"/>
          <w:lang w:val="uk-UA"/>
        </w:rPr>
        <w:t xml:space="preserve">Субвенція – 2005 з поглядом у 2006 рік // Перевізник </w:t>
      </w:r>
      <w:r>
        <w:rPr>
          <w:w w:val="109"/>
          <w:sz w:val="28"/>
          <w:szCs w:val="28"/>
          <w:lang w:val="en-US"/>
        </w:rPr>
        <w:t>UA</w:t>
      </w:r>
      <w:r>
        <w:rPr>
          <w:w w:val="109"/>
          <w:sz w:val="28"/>
          <w:szCs w:val="28"/>
          <w:lang w:val="uk-UA"/>
        </w:rPr>
        <w:t xml:space="preserve">. </w:t>
      </w:r>
      <w:r>
        <w:rPr>
          <w:sz w:val="28"/>
          <w:szCs w:val="28"/>
        </w:rPr>
        <w:t>–</w:t>
      </w:r>
      <w:r>
        <w:rPr>
          <w:sz w:val="28"/>
          <w:szCs w:val="28"/>
          <w:lang w:val="uk-UA"/>
        </w:rPr>
        <w:t xml:space="preserve"> 2005. </w:t>
      </w:r>
      <w:r>
        <w:rPr>
          <w:sz w:val="28"/>
          <w:szCs w:val="28"/>
        </w:rPr>
        <w:t>–</w:t>
      </w:r>
      <w:r>
        <w:rPr>
          <w:sz w:val="28"/>
          <w:szCs w:val="28"/>
          <w:lang w:val="uk-UA"/>
        </w:rPr>
        <w:t xml:space="preserve"> </w:t>
      </w:r>
      <w:r>
        <w:rPr>
          <w:w w:val="109"/>
          <w:sz w:val="28"/>
          <w:szCs w:val="28"/>
          <w:lang w:val="uk-UA"/>
        </w:rPr>
        <w:t xml:space="preserve"> №11. </w:t>
      </w:r>
      <w:r>
        <w:rPr>
          <w:sz w:val="28"/>
          <w:szCs w:val="28"/>
        </w:rPr>
        <w:t>–</w:t>
      </w:r>
      <w:r>
        <w:rPr>
          <w:sz w:val="28"/>
          <w:szCs w:val="28"/>
          <w:lang w:val="uk-UA"/>
        </w:rPr>
        <w:t xml:space="preserve"> С.</w:t>
      </w:r>
      <w:r>
        <w:rPr>
          <w:sz w:val="28"/>
          <w:szCs w:val="28"/>
        </w:rPr>
        <w:t xml:space="preserve"> 11 – 13.</w:t>
      </w:r>
      <w:r>
        <w:rPr>
          <w:w w:val="109"/>
          <w:sz w:val="28"/>
          <w:szCs w:val="28"/>
          <w:lang w:val="uk-UA"/>
        </w:rPr>
        <w:t xml:space="preserve"> </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w w:val="109"/>
          <w:sz w:val="28"/>
          <w:szCs w:val="28"/>
          <w:lang w:val="uk-UA"/>
        </w:rPr>
        <w:t>Тарифна політика на пасажирському транспорті // Перевізник</w:t>
      </w:r>
      <w:r>
        <w:rPr>
          <w:w w:val="109"/>
          <w:sz w:val="28"/>
          <w:szCs w:val="28"/>
        </w:rPr>
        <w:t xml:space="preserve"> </w:t>
      </w:r>
      <w:r>
        <w:rPr>
          <w:w w:val="109"/>
          <w:sz w:val="28"/>
          <w:szCs w:val="28"/>
          <w:lang w:val="en-US"/>
        </w:rPr>
        <w:t>UA</w:t>
      </w:r>
      <w:r>
        <w:rPr>
          <w:w w:val="109"/>
          <w:sz w:val="28"/>
          <w:szCs w:val="28"/>
          <w:lang w:val="uk-UA"/>
        </w:rPr>
        <w:t xml:space="preserve">. – грудень 2003. </w:t>
      </w:r>
      <w:r>
        <w:rPr>
          <w:sz w:val="28"/>
          <w:szCs w:val="28"/>
        </w:rPr>
        <w:t>–</w:t>
      </w:r>
      <w:r>
        <w:rPr>
          <w:sz w:val="28"/>
          <w:szCs w:val="28"/>
          <w:lang w:val="uk-UA"/>
        </w:rPr>
        <w:t xml:space="preserve"> С</w:t>
      </w:r>
      <w:r>
        <w:rPr>
          <w:w w:val="109"/>
          <w:sz w:val="28"/>
          <w:szCs w:val="28"/>
          <w:lang w:val="uk-UA"/>
        </w:rPr>
        <w:t>. 10 – 11.</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pPr>
      <w:bookmarkStart w:id="40" w:name="_Ref512655281"/>
      <w:r>
        <w:rPr>
          <w:sz w:val="28"/>
          <w:szCs w:val="28"/>
        </w:rPr>
        <w:t>Теория переходной экономики. Т.1. Микроэкономика: Учеб</w:t>
      </w:r>
      <w:r>
        <w:rPr>
          <w:sz w:val="28"/>
          <w:szCs w:val="28"/>
          <w:lang w:val="uk-UA"/>
        </w:rPr>
        <w:t>.</w:t>
      </w:r>
      <w:r>
        <w:rPr>
          <w:sz w:val="28"/>
          <w:szCs w:val="28"/>
        </w:rPr>
        <w:t xml:space="preserve"> пособие</w:t>
      </w:r>
      <w:proofErr w:type="gramStart"/>
      <w:r>
        <w:rPr>
          <w:sz w:val="28"/>
          <w:szCs w:val="28"/>
        </w:rPr>
        <w:t xml:space="preserve"> / П</w:t>
      </w:r>
      <w:proofErr w:type="gramEnd"/>
      <w:r>
        <w:rPr>
          <w:sz w:val="28"/>
          <w:szCs w:val="28"/>
        </w:rPr>
        <w:t>од ред. д-ра экон. наук В.В.Герасименко. – М.: ТЕИС, 1997</w:t>
      </w:r>
      <w:r>
        <w:rPr>
          <w:sz w:val="28"/>
          <w:szCs w:val="28"/>
          <w:lang w:val="uk-UA"/>
        </w:rPr>
        <w:t>.</w:t>
      </w:r>
      <w:r>
        <w:rPr>
          <w:sz w:val="28"/>
          <w:szCs w:val="28"/>
        </w:rPr>
        <w:t xml:space="preserve"> – 320</w:t>
      </w:r>
      <w:r>
        <w:rPr>
          <w:sz w:val="28"/>
          <w:szCs w:val="28"/>
          <w:lang w:val="uk-UA"/>
        </w:rPr>
        <w:t> </w:t>
      </w:r>
      <w:r>
        <w:rPr>
          <w:sz w:val="28"/>
          <w:szCs w:val="28"/>
        </w:rPr>
        <w:t>с.</w:t>
      </w:r>
      <w:bookmarkEnd w:id="40"/>
      <w:r>
        <w:t xml:space="preserve"> </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r>
        <w:rPr>
          <w:sz w:val="28"/>
          <w:szCs w:val="28"/>
        </w:rPr>
        <w:t>Теория переходной экономики. Т.2 Макроэкономика</w:t>
      </w:r>
      <w:proofErr w:type="gramStart"/>
      <w:r>
        <w:rPr>
          <w:sz w:val="28"/>
          <w:szCs w:val="28"/>
        </w:rPr>
        <w:t xml:space="preserve"> :</w:t>
      </w:r>
      <w:proofErr w:type="gramEnd"/>
      <w:r>
        <w:rPr>
          <w:sz w:val="28"/>
          <w:szCs w:val="28"/>
        </w:rPr>
        <w:t xml:space="preserve"> Учебное пособие /  Под ред. канд. экон. наук  Е.В.Красниковой</w:t>
      </w:r>
      <w:proofErr w:type="gramStart"/>
      <w:r>
        <w:rPr>
          <w:sz w:val="28"/>
          <w:szCs w:val="28"/>
        </w:rPr>
        <w:t xml:space="preserve"> .</w:t>
      </w:r>
      <w:proofErr w:type="gramEnd"/>
      <w:r>
        <w:rPr>
          <w:sz w:val="28"/>
          <w:szCs w:val="28"/>
        </w:rPr>
        <w:t xml:space="preserve"> – М.: ТЕИС, 1998. – </w:t>
      </w:r>
      <w:r>
        <w:rPr>
          <w:sz w:val="28"/>
          <w:szCs w:val="28"/>
        </w:rPr>
        <w:lastRenderedPageBreak/>
        <w:t>321</w:t>
      </w:r>
      <w:r>
        <w:rPr>
          <w:sz w:val="28"/>
          <w:szCs w:val="28"/>
          <w:lang w:val="uk-UA"/>
        </w:rPr>
        <w:t> </w:t>
      </w:r>
      <w:r>
        <w:rPr>
          <w:sz w:val="28"/>
          <w:szCs w:val="28"/>
        </w:rPr>
        <w:t>с.</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r>
        <w:rPr>
          <w:sz w:val="28"/>
          <w:szCs w:val="28"/>
        </w:rPr>
        <w:t>Терловая В.И., Лебедь Е.И. Учет работы автотранспорта (бухгалтерский и налоговый).</w:t>
      </w:r>
      <w:r>
        <w:rPr>
          <w:sz w:val="28"/>
          <w:szCs w:val="28"/>
          <w:lang w:val="uk-UA"/>
        </w:rPr>
        <w:t xml:space="preserve"> </w:t>
      </w:r>
      <w:r>
        <w:rPr>
          <w:sz w:val="28"/>
          <w:szCs w:val="28"/>
        </w:rPr>
        <w:t>–</w:t>
      </w:r>
      <w:r>
        <w:rPr>
          <w:sz w:val="28"/>
          <w:szCs w:val="28"/>
          <w:lang w:val="uk-UA"/>
        </w:rPr>
        <w:t xml:space="preserve"> </w:t>
      </w:r>
      <w:r>
        <w:rPr>
          <w:sz w:val="28"/>
          <w:szCs w:val="28"/>
        </w:rPr>
        <w:t xml:space="preserve"> Х.: НПО »Спутник».</w:t>
      </w:r>
      <w:r>
        <w:rPr>
          <w:sz w:val="28"/>
          <w:szCs w:val="28"/>
          <w:lang w:val="uk-UA"/>
        </w:rPr>
        <w:t xml:space="preserve"> </w:t>
      </w:r>
      <w:r>
        <w:rPr>
          <w:sz w:val="28"/>
          <w:szCs w:val="28"/>
        </w:rPr>
        <w:t>–</w:t>
      </w:r>
      <w:r>
        <w:rPr>
          <w:sz w:val="28"/>
          <w:szCs w:val="28"/>
          <w:lang w:val="uk-UA"/>
        </w:rPr>
        <w:t xml:space="preserve"> </w:t>
      </w:r>
      <w:r>
        <w:rPr>
          <w:sz w:val="28"/>
          <w:szCs w:val="28"/>
        </w:rPr>
        <w:t>52 с.</w:t>
      </w:r>
    </w:p>
    <w:p w:rsidR="000E6D38" w:rsidRDefault="000E6D38" w:rsidP="00EF0998">
      <w:pPr>
        <w:widowControl w:val="0"/>
        <w:numPr>
          <w:ilvl w:val="0"/>
          <w:numId w:val="59"/>
        </w:numPr>
        <w:tabs>
          <w:tab w:val="clear" w:pos="1730"/>
          <w:tab w:val="num" w:pos="0"/>
          <w:tab w:val="left" w:pos="851"/>
        </w:tabs>
        <w:suppressAutoHyphens w:val="0"/>
        <w:spacing w:line="360" w:lineRule="auto"/>
        <w:ind w:left="0" w:firstLine="709"/>
        <w:jc w:val="both"/>
        <w:rPr>
          <w:sz w:val="28"/>
          <w:szCs w:val="28"/>
        </w:rPr>
      </w:pPr>
      <w:bookmarkStart w:id="41" w:name="_Ref521655251"/>
      <w:r>
        <w:rPr>
          <w:sz w:val="28"/>
          <w:szCs w:val="28"/>
        </w:rPr>
        <w:t>Управление автомобильным транспортом региона (области) / И.С.</w:t>
      </w:r>
      <w:r>
        <w:rPr>
          <w:sz w:val="28"/>
          <w:szCs w:val="28"/>
          <w:lang w:val="uk-UA"/>
        </w:rPr>
        <w:t> </w:t>
      </w:r>
      <w:r>
        <w:rPr>
          <w:sz w:val="28"/>
          <w:szCs w:val="28"/>
        </w:rPr>
        <w:t>Бей, В.Г.</w:t>
      </w:r>
      <w:r>
        <w:rPr>
          <w:sz w:val="28"/>
          <w:szCs w:val="28"/>
          <w:lang w:val="uk-UA"/>
        </w:rPr>
        <w:t xml:space="preserve"> </w:t>
      </w:r>
      <w:r>
        <w:rPr>
          <w:sz w:val="28"/>
          <w:szCs w:val="28"/>
        </w:rPr>
        <w:t>Шинкаренко, М.Е Кучков, С.Г.</w:t>
      </w:r>
      <w:r>
        <w:rPr>
          <w:sz w:val="28"/>
          <w:szCs w:val="28"/>
          <w:lang w:val="uk-UA"/>
        </w:rPr>
        <w:t xml:space="preserve"> </w:t>
      </w:r>
      <w:r>
        <w:rPr>
          <w:sz w:val="28"/>
          <w:szCs w:val="28"/>
        </w:rPr>
        <w:t>Кучков, С.Г.</w:t>
      </w:r>
      <w:r>
        <w:rPr>
          <w:sz w:val="28"/>
          <w:szCs w:val="28"/>
          <w:lang w:val="uk-UA"/>
        </w:rPr>
        <w:t xml:space="preserve"> </w:t>
      </w:r>
      <w:r>
        <w:rPr>
          <w:sz w:val="28"/>
          <w:szCs w:val="28"/>
        </w:rPr>
        <w:t>Банаева, Ю.А.</w:t>
      </w:r>
      <w:r>
        <w:rPr>
          <w:sz w:val="28"/>
          <w:szCs w:val="28"/>
          <w:lang w:val="uk-UA"/>
        </w:rPr>
        <w:t> </w:t>
      </w:r>
      <w:r>
        <w:rPr>
          <w:sz w:val="28"/>
          <w:szCs w:val="28"/>
        </w:rPr>
        <w:t>Бекетов, Е.Б. Андрющенко – Х., 1997.</w:t>
      </w:r>
      <w:r>
        <w:rPr>
          <w:sz w:val="28"/>
          <w:szCs w:val="28"/>
          <w:lang w:val="uk-UA"/>
        </w:rPr>
        <w:t xml:space="preserve"> </w:t>
      </w:r>
      <w:r>
        <w:rPr>
          <w:sz w:val="28"/>
          <w:szCs w:val="28"/>
        </w:rPr>
        <w:t>–</w:t>
      </w:r>
      <w:r>
        <w:rPr>
          <w:sz w:val="28"/>
          <w:szCs w:val="28"/>
          <w:lang w:val="uk-UA"/>
        </w:rPr>
        <w:t xml:space="preserve"> </w:t>
      </w:r>
      <w:r>
        <w:rPr>
          <w:sz w:val="28"/>
          <w:szCs w:val="28"/>
        </w:rPr>
        <w:t xml:space="preserve"> 48 с.</w:t>
      </w:r>
      <w:bookmarkEnd w:id="41"/>
      <w:r>
        <w:rPr>
          <w:sz w:val="28"/>
          <w:szCs w:val="28"/>
        </w:rPr>
        <w:t xml:space="preserve"> </w:t>
      </w:r>
    </w:p>
    <w:p w:rsidR="000E6D38" w:rsidRDefault="000E6D38" w:rsidP="00EF0998">
      <w:pPr>
        <w:widowControl w:val="0"/>
        <w:numPr>
          <w:ilvl w:val="0"/>
          <w:numId w:val="59"/>
        </w:numPr>
        <w:tabs>
          <w:tab w:val="clear" w:pos="1730"/>
          <w:tab w:val="num" w:pos="0"/>
          <w:tab w:val="left" w:pos="851"/>
        </w:tabs>
        <w:suppressAutoHyphens w:val="0"/>
        <w:spacing w:line="360" w:lineRule="auto"/>
        <w:ind w:left="0" w:firstLine="709"/>
        <w:jc w:val="both"/>
        <w:rPr>
          <w:sz w:val="28"/>
          <w:szCs w:val="28"/>
        </w:rPr>
      </w:pPr>
      <w:bookmarkStart w:id="42" w:name="_Ref524927429"/>
      <w:r>
        <w:rPr>
          <w:sz w:val="28"/>
          <w:szCs w:val="28"/>
        </w:rPr>
        <w:t>Федина Т.В.  Управление транспортом России: проблемы, эволюция организационно-экономических реформ, перспективы: Монография.  Гос.</w:t>
      </w:r>
      <w:r>
        <w:rPr>
          <w:sz w:val="28"/>
          <w:szCs w:val="28"/>
          <w:lang w:val="uk-UA"/>
        </w:rPr>
        <w:t xml:space="preserve"> </w:t>
      </w:r>
      <w:r>
        <w:rPr>
          <w:sz w:val="28"/>
          <w:szCs w:val="28"/>
        </w:rPr>
        <w:t>ак</w:t>
      </w:r>
      <w:r>
        <w:rPr>
          <w:sz w:val="28"/>
          <w:szCs w:val="28"/>
          <w:lang w:val="uk-UA"/>
        </w:rPr>
        <w:t>ад</w:t>
      </w:r>
      <w:r>
        <w:rPr>
          <w:sz w:val="28"/>
          <w:szCs w:val="28"/>
        </w:rPr>
        <w:t>. упр. 1996.</w:t>
      </w:r>
      <w:r>
        <w:rPr>
          <w:sz w:val="28"/>
          <w:szCs w:val="28"/>
          <w:lang w:val="uk-UA"/>
        </w:rPr>
        <w:t xml:space="preserve"> </w:t>
      </w:r>
      <w:r>
        <w:rPr>
          <w:sz w:val="28"/>
          <w:szCs w:val="28"/>
        </w:rPr>
        <w:t>– 125 с.</w:t>
      </w:r>
      <w:bookmarkEnd w:id="42"/>
      <w:r>
        <w:rPr>
          <w:sz w:val="28"/>
          <w:szCs w:val="28"/>
        </w:rPr>
        <w:t xml:space="preserve"> </w:t>
      </w:r>
    </w:p>
    <w:p w:rsidR="000E6D38" w:rsidRDefault="000E6D38" w:rsidP="00EF0998">
      <w:pPr>
        <w:widowControl w:val="0"/>
        <w:numPr>
          <w:ilvl w:val="0"/>
          <w:numId w:val="59"/>
        </w:numPr>
        <w:tabs>
          <w:tab w:val="clear" w:pos="1730"/>
          <w:tab w:val="num" w:pos="0"/>
          <w:tab w:val="left" w:pos="851"/>
        </w:tabs>
        <w:suppressAutoHyphens w:val="0"/>
        <w:spacing w:line="360" w:lineRule="auto"/>
        <w:ind w:left="0" w:firstLine="709"/>
        <w:jc w:val="both"/>
        <w:rPr>
          <w:sz w:val="28"/>
          <w:szCs w:val="28"/>
        </w:rPr>
      </w:pPr>
      <w:bookmarkStart w:id="43" w:name="_Ref512655340"/>
      <w:bookmarkStart w:id="44" w:name="_Hlt524926388"/>
      <w:bookmarkEnd w:id="44"/>
      <w:r>
        <w:rPr>
          <w:sz w:val="28"/>
          <w:szCs w:val="28"/>
        </w:rPr>
        <w:t>Хайман Д.Н. Современная микроэкономика: анализ и применение. М.</w:t>
      </w:r>
      <w:r>
        <w:rPr>
          <w:sz w:val="28"/>
          <w:szCs w:val="28"/>
          <w:lang w:val="uk-UA"/>
        </w:rPr>
        <w:t xml:space="preserve">: </w:t>
      </w:r>
      <w:r>
        <w:rPr>
          <w:sz w:val="28"/>
          <w:szCs w:val="28"/>
        </w:rPr>
        <w:t xml:space="preserve"> Финансы и статистика, 1992.</w:t>
      </w:r>
      <w:r>
        <w:rPr>
          <w:sz w:val="28"/>
          <w:szCs w:val="28"/>
          <w:lang w:val="uk-UA"/>
        </w:rPr>
        <w:t xml:space="preserve"> </w:t>
      </w:r>
      <w:r>
        <w:rPr>
          <w:sz w:val="28"/>
          <w:szCs w:val="28"/>
        </w:rPr>
        <w:t>– Т. 1.</w:t>
      </w:r>
      <w:r>
        <w:rPr>
          <w:sz w:val="28"/>
          <w:szCs w:val="28"/>
          <w:lang w:val="uk-UA"/>
        </w:rPr>
        <w:t xml:space="preserve"> </w:t>
      </w:r>
      <w:r>
        <w:rPr>
          <w:sz w:val="28"/>
          <w:szCs w:val="28"/>
        </w:rPr>
        <w:t>– 402 с.</w:t>
      </w:r>
      <w:bookmarkEnd w:id="43"/>
      <w:r>
        <w:rPr>
          <w:sz w:val="28"/>
          <w:szCs w:val="28"/>
        </w:rPr>
        <w:t xml:space="preserve"> </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Ценообразование и рынок / Под ред. Е.И.Пунина, С.Б. Річкова. – М.: Прогрес, 1992. – 265 с.</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Цен</w:t>
      </w:r>
      <w:r>
        <w:rPr>
          <w:sz w:val="28"/>
          <w:szCs w:val="28"/>
        </w:rPr>
        <w:t>ы и ценообразование</w:t>
      </w:r>
      <w:r>
        <w:rPr>
          <w:sz w:val="28"/>
          <w:szCs w:val="28"/>
          <w:lang w:val="uk-UA"/>
        </w:rPr>
        <w:t>:</w:t>
      </w:r>
      <w:r>
        <w:rPr>
          <w:sz w:val="28"/>
          <w:szCs w:val="28"/>
        </w:rPr>
        <w:t xml:space="preserve"> Учеб</w:t>
      </w:r>
      <w:r>
        <w:rPr>
          <w:sz w:val="28"/>
          <w:szCs w:val="28"/>
          <w:lang w:val="uk-UA"/>
        </w:rPr>
        <w:t>.</w:t>
      </w:r>
      <w:r>
        <w:rPr>
          <w:sz w:val="28"/>
          <w:szCs w:val="28"/>
        </w:rPr>
        <w:t xml:space="preserve"> под ред. </w:t>
      </w:r>
      <w:r>
        <w:rPr>
          <w:sz w:val="28"/>
          <w:szCs w:val="28"/>
          <w:lang w:val="uk-UA"/>
        </w:rPr>
        <w:t>В.Е. Есипова</w:t>
      </w:r>
      <w:r>
        <w:rPr>
          <w:sz w:val="28"/>
          <w:szCs w:val="28"/>
        </w:rPr>
        <w:t>.</w:t>
      </w:r>
      <w:r>
        <w:rPr>
          <w:sz w:val="28"/>
          <w:szCs w:val="28"/>
          <w:lang w:val="uk-UA"/>
        </w:rPr>
        <w:t xml:space="preserve"> 3-е </w:t>
      </w:r>
      <w:r>
        <w:rPr>
          <w:sz w:val="28"/>
          <w:szCs w:val="28"/>
        </w:rPr>
        <w:t>изд. – СПб</w:t>
      </w:r>
      <w:proofErr w:type="gramStart"/>
      <w:r>
        <w:rPr>
          <w:sz w:val="28"/>
          <w:szCs w:val="28"/>
        </w:rPr>
        <w:t xml:space="preserve">.: </w:t>
      </w:r>
      <w:proofErr w:type="gramEnd"/>
      <w:r>
        <w:rPr>
          <w:sz w:val="28"/>
          <w:szCs w:val="28"/>
        </w:rPr>
        <w:t>Из-во «Интер», 1999.</w:t>
      </w:r>
      <w:r>
        <w:rPr>
          <w:sz w:val="28"/>
          <w:szCs w:val="28"/>
          <w:lang w:val="uk-UA"/>
        </w:rPr>
        <w:t xml:space="preserve"> </w:t>
      </w:r>
      <w:r>
        <w:rPr>
          <w:sz w:val="28"/>
          <w:szCs w:val="28"/>
        </w:rPr>
        <w:t>–</w:t>
      </w:r>
      <w:r>
        <w:rPr>
          <w:sz w:val="28"/>
          <w:szCs w:val="28"/>
          <w:lang w:val="uk-UA"/>
        </w:rPr>
        <w:t xml:space="preserve">  464   с. </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rPr>
      </w:pPr>
      <w:bookmarkStart w:id="45" w:name="_Ref521652943"/>
      <w:r>
        <w:rPr>
          <w:sz w:val="28"/>
          <w:szCs w:val="28"/>
        </w:rPr>
        <w:t>Шмален Г. Основы и проблемы экономики предприятия</w:t>
      </w:r>
      <w:r>
        <w:rPr>
          <w:sz w:val="28"/>
          <w:szCs w:val="28"/>
          <w:lang w:val="uk-UA"/>
        </w:rPr>
        <w:t>:</w:t>
      </w:r>
      <w:r>
        <w:rPr>
          <w:sz w:val="28"/>
          <w:szCs w:val="28"/>
        </w:rPr>
        <w:t xml:space="preserve"> Пер. с </w:t>
      </w:r>
      <w:proofErr w:type="gramStart"/>
      <w:r>
        <w:rPr>
          <w:sz w:val="28"/>
          <w:szCs w:val="28"/>
        </w:rPr>
        <w:t>нем</w:t>
      </w:r>
      <w:proofErr w:type="gramEnd"/>
      <w:r>
        <w:rPr>
          <w:sz w:val="28"/>
          <w:szCs w:val="28"/>
        </w:rPr>
        <w:t xml:space="preserve">. </w:t>
      </w:r>
      <w:r>
        <w:rPr>
          <w:sz w:val="28"/>
          <w:szCs w:val="28"/>
          <w:lang w:val="uk-UA"/>
        </w:rPr>
        <w:t xml:space="preserve">/ </w:t>
      </w:r>
      <w:r>
        <w:rPr>
          <w:sz w:val="28"/>
          <w:szCs w:val="28"/>
        </w:rPr>
        <w:t>Под ред. А. Г. Поршнева. - М.: Финансы и статистика, 1996.</w:t>
      </w:r>
      <w:bookmarkEnd w:id="45"/>
      <w:r>
        <w:rPr>
          <w:sz w:val="28"/>
          <w:szCs w:val="28"/>
        </w:rPr>
        <w:t xml:space="preserve"> –</w:t>
      </w:r>
      <w:r>
        <w:rPr>
          <w:sz w:val="28"/>
          <w:szCs w:val="28"/>
          <w:lang w:val="uk-UA"/>
        </w:rPr>
        <w:t xml:space="preserve"> </w:t>
      </w:r>
      <w:r>
        <w:rPr>
          <w:sz w:val="28"/>
          <w:szCs w:val="28"/>
        </w:rPr>
        <w:t xml:space="preserve"> 422 с.</w:t>
      </w:r>
    </w:p>
    <w:p w:rsidR="000E6D38" w:rsidRDefault="000E6D38" w:rsidP="00EF0998">
      <w:pPr>
        <w:widowControl w:val="0"/>
        <w:numPr>
          <w:ilvl w:val="0"/>
          <w:numId w:val="59"/>
        </w:numPr>
        <w:tabs>
          <w:tab w:val="clear" w:pos="1730"/>
          <w:tab w:val="num" w:pos="709"/>
        </w:tabs>
        <w:suppressAutoHyphens w:val="0"/>
        <w:spacing w:line="360" w:lineRule="auto"/>
        <w:ind w:left="0" w:firstLine="709"/>
        <w:jc w:val="both"/>
        <w:rPr>
          <w:sz w:val="28"/>
          <w:szCs w:val="28"/>
          <w:lang w:val="uk-UA"/>
        </w:rPr>
      </w:pPr>
      <w:r>
        <w:rPr>
          <w:sz w:val="28"/>
          <w:szCs w:val="28"/>
          <w:lang w:val="uk-UA"/>
        </w:rPr>
        <w:t>Шкварчук Л.О.  Ціноутворення: Підручник. – К.: Кондор. – 2006. – 460 с.</w:t>
      </w:r>
    </w:p>
    <w:p w:rsidR="000E6D38" w:rsidRDefault="000E6D38" w:rsidP="00EF0998">
      <w:pPr>
        <w:pStyle w:val="afffffffb"/>
        <w:widowControl w:val="0"/>
        <w:numPr>
          <w:ilvl w:val="0"/>
          <w:numId w:val="59"/>
        </w:numPr>
        <w:tabs>
          <w:tab w:val="clear" w:pos="1730"/>
          <w:tab w:val="num" w:pos="709"/>
        </w:tabs>
        <w:suppressAutoHyphens w:val="0"/>
        <w:spacing w:after="0" w:line="360" w:lineRule="auto"/>
        <w:ind w:left="0" w:firstLine="709"/>
        <w:jc w:val="both"/>
        <w:rPr>
          <w:szCs w:val="28"/>
        </w:rPr>
      </w:pPr>
      <w:r>
        <w:rPr>
          <w:szCs w:val="28"/>
        </w:rPr>
        <w:t>Экономика автомобильного транспорта: Учеб</w:t>
      </w:r>
      <w:proofErr w:type="gramStart"/>
      <w:r>
        <w:rPr>
          <w:szCs w:val="28"/>
        </w:rPr>
        <w:t>.</w:t>
      </w:r>
      <w:proofErr w:type="gramEnd"/>
      <w:r>
        <w:rPr>
          <w:szCs w:val="28"/>
        </w:rPr>
        <w:t xml:space="preserve"> </w:t>
      </w:r>
      <w:proofErr w:type="gramStart"/>
      <w:r>
        <w:rPr>
          <w:szCs w:val="28"/>
        </w:rPr>
        <w:t>п</w:t>
      </w:r>
      <w:proofErr w:type="gramEnd"/>
      <w:r>
        <w:rPr>
          <w:szCs w:val="28"/>
        </w:rPr>
        <w:t>особие для студ. высш. учеб. заведений / А.Г. Будрин, Е.В. Будрина, М.Г. Григорян и др.; Под ред. Г.А. Кононовой. – М.: Изд</w:t>
      </w:r>
      <w:r>
        <w:rPr>
          <w:szCs w:val="28"/>
          <w:lang w:val="uk-UA"/>
        </w:rPr>
        <w:t>.</w:t>
      </w:r>
      <w:r>
        <w:rPr>
          <w:szCs w:val="28"/>
        </w:rPr>
        <w:t xml:space="preserve"> центр «Академия», 2005. – 320 с.</w:t>
      </w:r>
    </w:p>
    <w:p w:rsidR="000E6D38" w:rsidRDefault="000E6D38" w:rsidP="00EF0998">
      <w:pPr>
        <w:pStyle w:val="afffffffb"/>
        <w:widowControl w:val="0"/>
        <w:numPr>
          <w:ilvl w:val="0"/>
          <w:numId w:val="59"/>
        </w:numPr>
        <w:tabs>
          <w:tab w:val="clear" w:pos="1730"/>
          <w:tab w:val="num" w:pos="567"/>
        </w:tabs>
        <w:suppressAutoHyphens w:val="0"/>
        <w:spacing w:after="0" w:line="360" w:lineRule="auto"/>
        <w:ind w:left="0" w:firstLine="709"/>
        <w:jc w:val="both"/>
        <w:rPr>
          <w:szCs w:val="28"/>
        </w:rPr>
      </w:pPr>
      <w:r>
        <w:rPr>
          <w:szCs w:val="28"/>
        </w:rPr>
        <w:t>Экономика автомобильного транспорта</w:t>
      </w:r>
      <w:r>
        <w:rPr>
          <w:szCs w:val="28"/>
          <w:lang w:val="uk-UA"/>
        </w:rPr>
        <w:t>:</w:t>
      </w:r>
      <w:r>
        <w:rPr>
          <w:szCs w:val="28"/>
        </w:rPr>
        <w:t xml:space="preserve"> Учеб</w:t>
      </w:r>
      <w:proofErr w:type="gramStart"/>
      <w:r>
        <w:rPr>
          <w:szCs w:val="28"/>
          <w:lang w:val="uk-UA"/>
        </w:rPr>
        <w:t>.</w:t>
      </w:r>
      <w:proofErr w:type="gramEnd"/>
      <w:r>
        <w:rPr>
          <w:szCs w:val="28"/>
        </w:rPr>
        <w:t xml:space="preserve"> </w:t>
      </w:r>
      <w:proofErr w:type="gramStart"/>
      <w:r>
        <w:rPr>
          <w:szCs w:val="28"/>
        </w:rPr>
        <w:t>д</w:t>
      </w:r>
      <w:proofErr w:type="gramEnd"/>
      <w:r>
        <w:rPr>
          <w:szCs w:val="28"/>
        </w:rPr>
        <w:t>ля вузов.</w:t>
      </w:r>
      <w:r>
        <w:rPr>
          <w:szCs w:val="28"/>
          <w:lang w:val="uk-UA"/>
        </w:rPr>
        <w:t xml:space="preserve"> </w:t>
      </w:r>
      <w:r>
        <w:rPr>
          <w:szCs w:val="28"/>
        </w:rPr>
        <w:t>Л.А.</w:t>
      </w:r>
      <w:r>
        <w:rPr>
          <w:szCs w:val="28"/>
          <w:lang w:val="uk-UA"/>
        </w:rPr>
        <w:t> </w:t>
      </w:r>
      <w:r>
        <w:rPr>
          <w:szCs w:val="28"/>
        </w:rPr>
        <w:t>Бронштейн, А.С. Шульман  М.: Т – т, 1976 –</w:t>
      </w:r>
      <w:r>
        <w:rPr>
          <w:szCs w:val="28"/>
          <w:lang w:val="uk-UA"/>
        </w:rPr>
        <w:t xml:space="preserve"> </w:t>
      </w:r>
      <w:r>
        <w:rPr>
          <w:szCs w:val="28"/>
        </w:rPr>
        <w:t>350 с.</w:t>
      </w:r>
    </w:p>
    <w:p w:rsidR="000E6D38" w:rsidRDefault="000E6D38" w:rsidP="00EF0998">
      <w:pPr>
        <w:pStyle w:val="afffffffb"/>
        <w:widowControl w:val="0"/>
        <w:numPr>
          <w:ilvl w:val="0"/>
          <w:numId w:val="59"/>
        </w:numPr>
        <w:tabs>
          <w:tab w:val="clear" w:pos="1730"/>
          <w:tab w:val="num" w:pos="567"/>
        </w:tabs>
        <w:suppressAutoHyphens w:val="0"/>
        <w:spacing w:after="0" w:line="360" w:lineRule="auto"/>
        <w:ind w:left="0" w:firstLine="709"/>
        <w:jc w:val="both"/>
        <w:rPr>
          <w:szCs w:val="28"/>
          <w:lang w:val="en-GB"/>
        </w:rPr>
      </w:pPr>
      <w:r>
        <w:rPr>
          <w:szCs w:val="28"/>
          <w:lang w:val="en-US"/>
        </w:rPr>
        <w:t xml:space="preserve">Azienda Transporti Milanesi S.p.a – </w:t>
      </w:r>
      <w:r>
        <w:rPr>
          <w:szCs w:val="28"/>
          <w:lang w:val="uk-UA"/>
        </w:rPr>
        <w:t>Режим доступу:</w:t>
      </w:r>
      <w:r>
        <w:rPr>
          <w:szCs w:val="28"/>
          <w:lang w:val="en-US"/>
        </w:rPr>
        <w:t xml:space="preserve"> </w:t>
      </w:r>
      <w:hyperlink r:id="rId12" w:history="1">
        <w:r>
          <w:rPr>
            <w:rStyle w:val="af7"/>
            <w:szCs w:val="28"/>
            <w:lang w:val="en-US"/>
          </w:rPr>
          <w:t>http://www.atm-mi.it/atm/</w:t>
        </w:r>
      </w:hyperlink>
    </w:p>
    <w:p w:rsidR="000E6D38" w:rsidRDefault="000E6D38" w:rsidP="00EF0998">
      <w:pPr>
        <w:pStyle w:val="afffffffb"/>
        <w:widowControl w:val="0"/>
        <w:numPr>
          <w:ilvl w:val="0"/>
          <w:numId w:val="59"/>
        </w:numPr>
        <w:tabs>
          <w:tab w:val="clear" w:pos="1730"/>
          <w:tab w:val="num" w:pos="567"/>
        </w:tabs>
        <w:suppressAutoHyphens w:val="0"/>
        <w:spacing w:after="0" w:line="360" w:lineRule="auto"/>
        <w:ind w:left="0" w:firstLine="709"/>
        <w:jc w:val="both"/>
        <w:rPr>
          <w:szCs w:val="28"/>
          <w:lang w:val="en-GB"/>
        </w:rPr>
      </w:pPr>
      <w:r>
        <w:rPr>
          <w:szCs w:val="28"/>
          <w:lang w:val="en-US"/>
        </w:rPr>
        <w:t>Dr</w:t>
      </w:r>
      <w:r>
        <w:rPr>
          <w:szCs w:val="28"/>
          <w:lang w:val="en-GB"/>
        </w:rPr>
        <w:t xml:space="preserve">. </w:t>
      </w:r>
      <w:r>
        <w:rPr>
          <w:szCs w:val="28"/>
          <w:lang w:val="en-US"/>
        </w:rPr>
        <w:t>Bruno</w:t>
      </w:r>
      <w:r>
        <w:rPr>
          <w:szCs w:val="28"/>
          <w:lang w:val="en-GB"/>
        </w:rPr>
        <w:t xml:space="preserve"> </w:t>
      </w:r>
      <w:r>
        <w:rPr>
          <w:szCs w:val="28"/>
          <w:lang w:val="en-US"/>
        </w:rPr>
        <w:t>Soresina Azienda Transporti Milanesi</w:t>
      </w:r>
      <w:r>
        <w:rPr>
          <w:szCs w:val="28"/>
          <w:lang w:val="uk-UA"/>
        </w:rPr>
        <w:t xml:space="preserve"> </w:t>
      </w:r>
      <w:r>
        <w:rPr>
          <w:szCs w:val="28"/>
          <w:lang w:val="en-US"/>
        </w:rPr>
        <w:t>/</w:t>
      </w:r>
      <w:r>
        <w:rPr>
          <w:szCs w:val="28"/>
          <w:lang w:val="uk-UA"/>
        </w:rPr>
        <w:t>/</w:t>
      </w:r>
      <w:r>
        <w:rPr>
          <w:szCs w:val="28"/>
          <w:lang w:val="en-US"/>
        </w:rPr>
        <w:t xml:space="preserve"> Bilancio di sostantabilità e rapporto annuale.</w:t>
      </w:r>
      <w:r>
        <w:rPr>
          <w:szCs w:val="28"/>
          <w:lang w:val="uk-UA"/>
        </w:rPr>
        <w:t xml:space="preserve"> – Режим доступу:</w:t>
      </w:r>
      <w:r>
        <w:rPr>
          <w:szCs w:val="28"/>
          <w:lang w:val="en-GB"/>
        </w:rPr>
        <w:t xml:space="preserve"> </w:t>
      </w:r>
      <w:hyperlink r:id="rId13" w:history="1">
        <w:r>
          <w:rPr>
            <w:rStyle w:val="af7"/>
            <w:szCs w:val="28"/>
            <w:lang w:val="en-GB"/>
          </w:rPr>
          <w:t>http://www.atm-mi.it/ATM/Azienda/Il+bilancio+sociale/</w:t>
        </w:r>
      </w:hyperlink>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lang w:val="en-GB"/>
        </w:rPr>
      </w:pPr>
      <w:r>
        <w:rPr>
          <w:sz w:val="28"/>
          <w:szCs w:val="28"/>
          <w:lang w:val="en-US"/>
        </w:rPr>
        <w:t xml:space="preserve">La RATP championne du transport urbain durable – </w:t>
      </w:r>
      <w:r>
        <w:rPr>
          <w:sz w:val="28"/>
          <w:szCs w:val="28"/>
          <w:lang w:val="uk-UA"/>
        </w:rPr>
        <w:t>Режим доступу:</w:t>
      </w:r>
      <w:r>
        <w:rPr>
          <w:sz w:val="28"/>
          <w:szCs w:val="28"/>
          <w:lang w:val="en-US"/>
        </w:rPr>
        <w:t xml:space="preserve"> http://www.ratp.fr/common/ressources/955.pdf</w:t>
      </w:r>
    </w:p>
    <w:p w:rsidR="000E6D38" w:rsidRDefault="000E6D38" w:rsidP="00EF0998">
      <w:pPr>
        <w:widowControl w:val="0"/>
        <w:numPr>
          <w:ilvl w:val="0"/>
          <w:numId w:val="59"/>
        </w:numPr>
        <w:tabs>
          <w:tab w:val="clear" w:pos="1730"/>
          <w:tab w:val="num" w:pos="567"/>
        </w:tabs>
        <w:suppressAutoHyphens w:val="0"/>
        <w:spacing w:line="360" w:lineRule="auto"/>
        <w:ind w:left="0" w:firstLine="709"/>
        <w:jc w:val="both"/>
        <w:rPr>
          <w:sz w:val="28"/>
          <w:szCs w:val="28"/>
          <w:lang w:val="uk-UA"/>
        </w:rPr>
      </w:pPr>
      <w:r>
        <w:rPr>
          <w:sz w:val="28"/>
          <w:szCs w:val="28"/>
          <w:lang w:val="en-US"/>
        </w:rPr>
        <w:lastRenderedPageBreak/>
        <w:t xml:space="preserve">Se déplacer en Île-de-France – </w:t>
      </w:r>
      <w:r>
        <w:rPr>
          <w:sz w:val="28"/>
          <w:szCs w:val="28"/>
          <w:lang w:val="uk-UA"/>
        </w:rPr>
        <w:t>Режим доступу:</w:t>
      </w:r>
      <w:r>
        <w:rPr>
          <w:sz w:val="28"/>
          <w:szCs w:val="28"/>
          <w:lang w:val="en-US"/>
        </w:rPr>
        <w:t xml:space="preserve"> http://www. ratp.fr</w:t>
      </w:r>
    </w:p>
    <w:p w:rsidR="000E6D38" w:rsidRDefault="000E6D38" w:rsidP="00EF0998">
      <w:pPr>
        <w:pStyle w:val="afffffffb"/>
        <w:widowControl w:val="0"/>
        <w:numPr>
          <w:ilvl w:val="0"/>
          <w:numId w:val="59"/>
        </w:numPr>
        <w:tabs>
          <w:tab w:val="clear" w:pos="1730"/>
          <w:tab w:val="num" w:pos="567"/>
        </w:tabs>
        <w:suppressAutoHyphens w:val="0"/>
        <w:spacing w:after="0" w:line="360" w:lineRule="auto"/>
        <w:ind w:left="0" w:firstLine="709"/>
        <w:jc w:val="both"/>
        <w:rPr>
          <w:szCs w:val="28"/>
          <w:lang w:val="en-GB"/>
        </w:rPr>
      </w:pPr>
      <w:r>
        <w:rPr>
          <w:szCs w:val="28"/>
          <w:lang w:val="en-GB"/>
        </w:rPr>
        <w:t xml:space="preserve">Trasporti Pubblici Bologna </w:t>
      </w:r>
      <w:r>
        <w:rPr>
          <w:szCs w:val="28"/>
          <w:lang w:val="en-US"/>
        </w:rPr>
        <w:t xml:space="preserve">– </w:t>
      </w:r>
      <w:r>
        <w:rPr>
          <w:szCs w:val="28"/>
          <w:lang w:val="uk-UA"/>
        </w:rPr>
        <w:t>Режим доступу:</w:t>
      </w:r>
      <w:r>
        <w:rPr>
          <w:szCs w:val="28"/>
          <w:lang w:val="en-US"/>
        </w:rPr>
        <w:t xml:space="preserve"> http://www.atc.bo.it</w:t>
      </w:r>
    </w:p>
    <w:p w:rsidR="000E6D38" w:rsidRDefault="000E6D38" w:rsidP="000E6D38">
      <w:pPr>
        <w:rPr>
          <w:lang w:val="en-GB"/>
        </w:rPr>
      </w:pPr>
    </w:p>
    <w:p w:rsidR="00DD63D1" w:rsidRPr="000E6D38" w:rsidRDefault="00DD63D1" w:rsidP="000E6D38">
      <w:pPr>
        <w:rPr>
          <w:sz w:val="28"/>
          <w:szCs w:val="28"/>
          <w:lang w:val="en-GB"/>
        </w:rPr>
      </w:pPr>
    </w:p>
    <w:p w:rsidR="00DD63D1" w:rsidRPr="000E6D38" w:rsidRDefault="00DD63D1" w:rsidP="00DD63D1">
      <w:pPr>
        <w:rPr>
          <w:lang w:val="en-US"/>
        </w:rPr>
      </w:pPr>
    </w:p>
    <w:p w:rsidR="00DD63D1" w:rsidRPr="00C010D8" w:rsidRDefault="00DD63D1" w:rsidP="00DD63D1">
      <w:pPr>
        <w:spacing w:line="360" w:lineRule="auto"/>
        <w:jc w:val="both"/>
        <w:rPr>
          <w:sz w:val="28"/>
          <w:szCs w:val="28"/>
          <w:lang w:val="uk-UA"/>
        </w:rPr>
      </w:pPr>
    </w:p>
    <w:p w:rsidR="005B5702" w:rsidRPr="000E6D38" w:rsidRDefault="005B5702" w:rsidP="0097088E">
      <w:pPr>
        <w:spacing w:line="340" w:lineRule="exact"/>
        <w:ind w:firstLine="737"/>
        <w:rPr>
          <w:sz w:val="28"/>
          <w:lang w:val="en-US"/>
        </w:rPr>
      </w:pPr>
    </w:p>
    <w:p w:rsidR="00E8063E" w:rsidRDefault="00E8063E" w:rsidP="009B2370">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4" w:history="1">
        <w:r>
          <w:rPr>
            <w:rStyle w:val="af7"/>
            <w:color w:val="0070C0"/>
          </w:rPr>
          <w:t>http://www.mydisser.com/search.html</w:t>
        </w:r>
      </w:hyperlink>
      <w:bookmarkStart w:id="46" w:name="_PictureBullets"/>
      <w:bookmarkEnd w:id="46"/>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98" w:rsidRDefault="00EF0998">
      <w:r>
        <w:separator/>
      </w:r>
    </w:p>
  </w:endnote>
  <w:endnote w:type="continuationSeparator" w:id="0">
    <w:p w:rsidR="00EF0998" w:rsidRDefault="00EF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98" w:rsidRDefault="00EF0998">
      <w:r>
        <w:separator/>
      </w:r>
    </w:p>
  </w:footnote>
  <w:footnote w:type="continuationSeparator" w:id="0">
    <w:p w:rsidR="00EF0998" w:rsidRDefault="00EF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38" w:rsidRDefault="000E6D38">
    <w:pPr>
      <w:pStyle w:val="afffffff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E6D38" w:rsidRDefault="000E6D38">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38" w:rsidRDefault="000E6D38">
    <w:pPr>
      <w:pStyle w:val="afffffffe"/>
      <w:ind w:right="360"/>
      <w:jc w:val="right"/>
      <w:rPr>
        <w:lang w:val="uk-UA"/>
      </w:rPr>
    </w:pPr>
    <w:r>
      <w:rPr>
        <w:rStyle w:val="af6"/>
      </w:rPr>
      <w:fldChar w:fldCharType="begin"/>
    </w:r>
    <w:r>
      <w:rPr>
        <w:rStyle w:val="af6"/>
      </w:rPr>
      <w:instrText xml:space="preserve"> PAGE </w:instrText>
    </w:r>
    <w:r>
      <w:rPr>
        <w:rStyle w:val="af6"/>
      </w:rPr>
      <w:fldChar w:fldCharType="separate"/>
    </w:r>
    <w:r>
      <w:rPr>
        <w:rStyle w:val="af6"/>
        <w:noProof/>
      </w:rPr>
      <w:t>3</w:t>
    </w:r>
    <w:r>
      <w:rPr>
        <w:rStyle w:val="af6"/>
      </w:rPr>
      <w:fldChar w:fldCharType="end"/>
    </w:r>
  </w:p>
  <w:p w:rsidR="000E6D38" w:rsidRDefault="000E6D38">
    <w:pPr>
      <w:pStyle w:val="afffffffe"/>
      <w:ind w:right="360"/>
      <w:rPr>
        <w:lang w:val="uk-UA"/>
      </w:rPr>
    </w:pPr>
  </w:p>
  <w:p w:rsidR="000E6D38" w:rsidRDefault="000E6D38">
    <w:pPr>
      <w:pStyle w:val="afffffffe"/>
      <w:ind w:right="360"/>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B95A29"/>
    <w:multiLevelType w:val="hybridMultilevel"/>
    <w:tmpl w:val="28C2FEFA"/>
    <w:lvl w:ilvl="0" w:tplc="F6E41F9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7483E08"/>
    <w:multiLevelType w:val="hybridMultilevel"/>
    <w:tmpl w:val="0104433A"/>
    <w:lvl w:ilvl="0" w:tplc="F6E41F9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C9D4A9D"/>
    <w:multiLevelType w:val="hybridMultilevel"/>
    <w:tmpl w:val="4DBC9AFE"/>
    <w:lvl w:ilvl="0" w:tplc="80A80A42">
      <w:start w:val="1"/>
      <w:numFmt w:val="decimal"/>
      <w:lvlText w:val="%1."/>
      <w:lvlJc w:val="left"/>
      <w:pPr>
        <w:tabs>
          <w:tab w:val="num" w:pos="1730"/>
        </w:tabs>
        <w:ind w:left="1730" w:hanging="1020"/>
      </w:pPr>
      <w:rPr>
        <w:rFonts w:hint="default"/>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EB12802"/>
    <w:multiLevelType w:val="hybridMultilevel"/>
    <w:tmpl w:val="9AF2AA56"/>
    <w:lvl w:ilvl="0" w:tplc="0419000D">
      <w:start w:val="1"/>
      <w:numFmt w:val="bullet"/>
      <w:lvlText w:val=""/>
      <w:lvlJc w:val="left"/>
      <w:pPr>
        <w:tabs>
          <w:tab w:val="num" w:pos="1155"/>
        </w:tabs>
        <w:ind w:left="1155" w:hanging="360"/>
      </w:pPr>
      <w:rPr>
        <w:rFonts w:ascii="Wingdings" w:hAnsi="Wingdings" w:hint="default"/>
      </w:rPr>
    </w:lvl>
    <w:lvl w:ilvl="1" w:tplc="F6E41F96">
      <w:start w:val="1"/>
      <w:numFmt w:val="bullet"/>
      <w:lvlText w:val="–"/>
      <w:lvlJc w:val="left"/>
      <w:pPr>
        <w:tabs>
          <w:tab w:val="num" w:pos="1875"/>
        </w:tabs>
        <w:ind w:left="1875" w:hanging="360"/>
      </w:pPr>
      <w:rPr>
        <w:rFonts w:ascii="Times New Roman" w:hAnsi="Times New Roman" w:cs="Times New Roman"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8"/>
  </w:num>
  <w:num w:numId="50">
    <w:abstractNumId w:val="46"/>
  </w:num>
  <w:num w:numId="51">
    <w:abstractNumId w:val="57"/>
  </w:num>
  <w:num w:numId="52">
    <w:abstractNumId w:val="51"/>
  </w:num>
  <w:num w:numId="53">
    <w:abstractNumId w:val="48"/>
  </w:num>
  <w:num w:numId="54">
    <w:abstractNumId w:val="52"/>
  </w:num>
  <w:num w:numId="55">
    <w:abstractNumId w:val="44"/>
  </w:num>
  <w:num w:numId="56">
    <w:abstractNumId w:val="43"/>
  </w:num>
  <w:num w:numId="57">
    <w:abstractNumId w:val="56"/>
  </w:num>
  <w:num w:numId="58">
    <w:abstractNumId w:val="45"/>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068"/>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27134"/>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099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0781"/>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m-mi.it/ATM/Azienda/Il+bilancio+social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tm-mi.it/a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9462-AC38-4386-88A8-FAA313D5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30</Pages>
  <Words>6936</Words>
  <Characters>39541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777</cp:revision>
  <cp:lastPrinted>2009-02-06T08:36:00Z</cp:lastPrinted>
  <dcterms:created xsi:type="dcterms:W3CDTF">2015-03-22T11:10:00Z</dcterms:created>
  <dcterms:modified xsi:type="dcterms:W3CDTF">2015-08-25T09:40:00Z</dcterms:modified>
</cp:coreProperties>
</file>