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4B3942B" w:rsidR="00E32F97" w:rsidRPr="0094629E" w:rsidRDefault="0094629E" w:rsidP="0094629E">
      <w:r>
        <w:rPr>
          <w:rFonts w:ascii="Verdana" w:hAnsi="Verdana"/>
          <w:b/>
          <w:bCs/>
          <w:color w:val="000000"/>
          <w:shd w:val="clear" w:color="auto" w:fill="FFFFFF"/>
        </w:rPr>
        <w:t>Небрат Вікторія Василівна. Еволюція теорії державних фінансів в економічній думці України.- Дисертація д-ра екон. наук: 08.00.01, Держ. установа "Ін-т економіки та прогнозування Нац. акад. наук України". - К., 2013.- 360 с.</w:t>
      </w:r>
    </w:p>
    <w:sectPr w:rsidR="00E32F97" w:rsidRPr="009462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B5FD" w14:textId="77777777" w:rsidR="009725B3" w:rsidRDefault="009725B3">
      <w:pPr>
        <w:spacing w:after="0" w:line="240" w:lineRule="auto"/>
      </w:pPr>
      <w:r>
        <w:separator/>
      </w:r>
    </w:p>
  </w:endnote>
  <w:endnote w:type="continuationSeparator" w:id="0">
    <w:p w14:paraId="20F77375" w14:textId="77777777" w:rsidR="009725B3" w:rsidRDefault="009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A289" w14:textId="77777777" w:rsidR="009725B3" w:rsidRDefault="009725B3">
      <w:pPr>
        <w:spacing w:after="0" w:line="240" w:lineRule="auto"/>
      </w:pPr>
      <w:r>
        <w:separator/>
      </w:r>
    </w:p>
  </w:footnote>
  <w:footnote w:type="continuationSeparator" w:id="0">
    <w:p w14:paraId="7EFD252B" w14:textId="77777777" w:rsidR="009725B3" w:rsidRDefault="0097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5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5B3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3127</cp:revision>
  <dcterms:created xsi:type="dcterms:W3CDTF">2024-06-20T08:51:00Z</dcterms:created>
  <dcterms:modified xsi:type="dcterms:W3CDTF">2024-09-21T18:55:00Z</dcterms:modified>
  <cp:category/>
</cp:coreProperties>
</file>