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151D9"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Кошель</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Виктор</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Васильевич</w:t>
      </w:r>
      <w:r w:rsidRPr="00DC7C71">
        <w:rPr>
          <w:rFonts w:ascii="Helvetica" w:hAnsi="Helvetica"/>
          <w:b/>
          <w:bCs/>
          <w:color w:val="222222"/>
          <w:sz w:val="21"/>
          <w:szCs w:val="21"/>
        </w:rPr>
        <w:t>.</w:t>
      </w:r>
    </w:p>
    <w:p w14:paraId="7B6DB74A"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людей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поселениях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организацией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жизнедеятельности</w:t>
      </w:r>
      <w:r w:rsidRPr="00DC7C71">
        <w:rPr>
          <w:rFonts w:ascii="Helvetica" w:hAnsi="Helvetica"/>
          <w:b/>
          <w:bCs/>
          <w:color w:val="222222"/>
          <w:sz w:val="21"/>
          <w:szCs w:val="21"/>
        </w:rPr>
        <w:t xml:space="preserve"> : </w:t>
      </w:r>
      <w:r w:rsidRPr="00DC7C71">
        <w:rPr>
          <w:rFonts w:ascii="Helvetica" w:hAnsi="Helvetica" w:hint="eastAsia"/>
          <w:b/>
          <w:bCs/>
          <w:color w:val="222222"/>
          <w:sz w:val="21"/>
          <w:szCs w:val="21"/>
        </w:rPr>
        <w:t>диссертация</w:t>
      </w:r>
      <w:r w:rsidRPr="00DC7C71">
        <w:rPr>
          <w:rFonts w:ascii="Helvetica" w:hAnsi="Helvetica"/>
          <w:b/>
          <w:bCs/>
          <w:color w:val="222222"/>
          <w:sz w:val="21"/>
          <w:szCs w:val="21"/>
        </w:rPr>
        <w:t xml:space="preserve"> ... </w:t>
      </w:r>
      <w:r w:rsidRPr="00DC7C71">
        <w:rPr>
          <w:rFonts w:ascii="Helvetica" w:hAnsi="Helvetica" w:hint="eastAsia"/>
          <w:b/>
          <w:bCs/>
          <w:color w:val="222222"/>
          <w:sz w:val="21"/>
          <w:szCs w:val="21"/>
        </w:rPr>
        <w:t>кандидата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социологических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наук</w:t>
      </w:r>
      <w:r w:rsidRPr="00DC7C71">
        <w:rPr>
          <w:rFonts w:ascii="Helvetica" w:hAnsi="Helvetica"/>
          <w:b/>
          <w:bCs/>
          <w:color w:val="222222"/>
          <w:sz w:val="21"/>
          <w:szCs w:val="21"/>
        </w:rPr>
        <w:t xml:space="preserve"> : 22.00.06. - </w:t>
      </w:r>
      <w:r w:rsidRPr="00DC7C71">
        <w:rPr>
          <w:rFonts w:ascii="Helvetica" w:hAnsi="Helvetica" w:hint="eastAsia"/>
          <w:b/>
          <w:bCs/>
          <w:color w:val="222222"/>
          <w:sz w:val="21"/>
          <w:szCs w:val="21"/>
        </w:rPr>
        <w:t>Ростов</w:t>
      </w:r>
      <w:r w:rsidRPr="00DC7C71">
        <w:rPr>
          <w:rFonts w:ascii="Helvetica" w:hAnsi="Helvetica"/>
          <w:b/>
          <w:bCs/>
          <w:color w:val="222222"/>
          <w:sz w:val="21"/>
          <w:szCs w:val="21"/>
        </w:rPr>
        <w:t>-</w:t>
      </w:r>
      <w:r w:rsidRPr="00DC7C71">
        <w:rPr>
          <w:rFonts w:ascii="Helvetica" w:hAnsi="Helvetica" w:hint="eastAsia"/>
          <w:b/>
          <w:bCs/>
          <w:color w:val="222222"/>
          <w:sz w:val="21"/>
          <w:szCs w:val="21"/>
        </w:rPr>
        <w:t>на</w:t>
      </w:r>
      <w:r w:rsidRPr="00DC7C71">
        <w:rPr>
          <w:rFonts w:ascii="Helvetica" w:hAnsi="Helvetica"/>
          <w:b/>
          <w:bCs/>
          <w:color w:val="222222"/>
          <w:sz w:val="21"/>
          <w:szCs w:val="21"/>
        </w:rPr>
        <w:t>-</w:t>
      </w:r>
      <w:r w:rsidRPr="00DC7C71">
        <w:rPr>
          <w:rFonts w:ascii="Helvetica" w:hAnsi="Helvetica" w:hint="eastAsia"/>
          <w:b/>
          <w:bCs/>
          <w:color w:val="222222"/>
          <w:sz w:val="21"/>
          <w:szCs w:val="21"/>
        </w:rPr>
        <w:t>Дону</w:t>
      </w:r>
      <w:r w:rsidRPr="00DC7C71">
        <w:rPr>
          <w:rFonts w:ascii="Helvetica" w:hAnsi="Helvetica"/>
          <w:b/>
          <w:bCs/>
          <w:color w:val="222222"/>
          <w:sz w:val="21"/>
          <w:szCs w:val="21"/>
        </w:rPr>
        <w:t xml:space="preserve">, 2004. - 179 </w:t>
      </w:r>
      <w:r w:rsidRPr="00DC7C71">
        <w:rPr>
          <w:rFonts w:ascii="Helvetica" w:hAnsi="Helvetica" w:hint="eastAsia"/>
          <w:b/>
          <w:bCs/>
          <w:color w:val="222222"/>
          <w:sz w:val="21"/>
          <w:szCs w:val="21"/>
        </w:rPr>
        <w:t>с</w:t>
      </w:r>
      <w:r w:rsidRPr="00DC7C71">
        <w:rPr>
          <w:rFonts w:ascii="Helvetica" w:hAnsi="Helvetica"/>
          <w:b/>
          <w:bCs/>
          <w:color w:val="222222"/>
          <w:sz w:val="21"/>
          <w:szCs w:val="21"/>
        </w:rPr>
        <w:t>.</w:t>
      </w:r>
    </w:p>
    <w:p w14:paraId="3B1D7A55"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больше</w:t>
      </w:r>
    </w:p>
    <w:p w14:paraId="74EAF0CF"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Цитаты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текста</w:t>
      </w:r>
      <w:r w:rsidRPr="00DC7C71">
        <w:rPr>
          <w:rFonts w:ascii="Helvetica" w:hAnsi="Helvetica"/>
          <w:b/>
          <w:bCs/>
          <w:color w:val="222222"/>
          <w:sz w:val="21"/>
          <w:szCs w:val="21"/>
        </w:rPr>
        <w:t>:</w:t>
      </w:r>
    </w:p>
    <w:p w14:paraId="74251E8C"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стр</w:t>
      </w:r>
      <w:r w:rsidRPr="00DC7C71">
        <w:rPr>
          <w:rFonts w:ascii="Helvetica" w:hAnsi="Helvetica"/>
          <w:b/>
          <w:bCs/>
          <w:color w:val="222222"/>
          <w:sz w:val="21"/>
          <w:szCs w:val="21"/>
        </w:rPr>
        <w:t>. 1</w:t>
      </w:r>
    </w:p>
    <w:p w14:paraId="4F11C9AF"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6 1 s </w:t>
      </w:r>
      <w:r w:rsidRPr="00DC7C71">
        <w:rPr>
          <w:rFonts w:ascii="Helvetica" w:hAnsi="Helvetica" w:hint="eastAsia"/>
          <w:b/>
          <w:bCs/>
          <w:color w:val="222222"/>
          <w:sz w:val="21"/>
          <w:szCs w:val="21"/>
        </w:rPr>
        <w:t>Кошель</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Виктор</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Васильевич</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правах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рукописи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Ростовский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государственный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педагогический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университет</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ЛЮДЕЙ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ПОСЕЛЕНИЯХ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ОРГАНИЗАЦИЕЙ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ЖИЗНЕДЕЯТЕЛЬНОСТИ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Специальность</w:t>
      </w:r>
      <w:r w:rsidRPr="00DC7C71">
        <w:rPr>
          <w:rFonts w:ascii="Helvetica" w:hAnsi="Helvetica"/>
          <w:b/>
          <w:bCs/>
          <w:color w:val="222222"/>
          <w:sz w:val="21"/>
          <w:szCs w:val="21"/>
        </w:rPr>
        <w:t xml:space="preserve"> 22.00.06. </w:t>
      </w:r>
      <w:r w:rsidRPr="00DC7C71">
        <w:rPr>
          <w:rFonts w:ascii="Helvetica" w:hAnsi="Helvetica" w:hint="eastAsia"/>
          <w:b/>
          <w:bCs/>
          <w:color w:val="222222"/>
          <w:sz w:val="21"/>
          <w:szCs w:val="21"/>
        </w:rPr>
        <w:t>—</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культуры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духовной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Диссертация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соискание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ученой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степени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кандидата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социологических</w:t>
      </w:r>
    </w:p>
    <w:p w14:paraId="78731CE8"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стр</w:t>
      </w:r>
      <w:r w:rsidRPr="00DC7C71">
        <w:rPr>
          <w:rFonts w:ascii="Helvetica" w:hAnsi="Helvetica"/>
          <w:b/>
          <w:bCs/>
          <w:color w:val="222222"/>
          <w:sz w:val="21"/>
          <w:szCs w:val="21"/>
        </w:rPr>
        <w:t>. 9</w:t>
      </w:r>
    </w:p>
    <w:p w14:paraId="7328E46B"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совместной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дея­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тельности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определяющей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специфику</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соответствующего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мимо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структурных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элементов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категории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w:t>
      </w:r>
      <w:r w:rsidRPr="00DC7C71">
        <w:rPr>
          <w:rFonts w:ascii="Helvetica" w:hAnsi="Helvetica" w:hint="eastAsia"/>
          <w:b/>
          <w:bCs/>
          <w:color w:val="222222"/>
          <w:sz w:val="21"/>
          <w:szCs w:val="21"/>
        </w:rPr>
        <w:t>деятельность</w:t>
      </w:r>
      <w:r w:rsidRPr="00DC7C71">
        <w:rPr>
          <w:rFonts w:ascii="Helvetica" w:hAnsi="Helvetica" w:hint="eastAsia"/>
          <w:b/>
          <w:bCs/>
          <w:color w:val="222222"/>
          <w:sz w:val="21"/>
          <w:szCs w:val="21"/>
        </w:rPr>
        <w:t>»</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социологический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анализ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поселениях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организацией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жизнедеятельно­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включает</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изучение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субъективных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состояний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людей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концепций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системы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ценностных</w:t>
      </w:r>
    </w:p>
    <w:p w14:paraId="02CFCBB2"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стр</w:t>
      </w:r>
      <w:r w:rsidRPr="00DC7C71">
        <w:rPr>
          <w:rFonts w:ascii="Helvetica" w:hAnsi="Helvetica"/>
          <w:b/>
          <w:bCs/>
          <w:color w:val="222222"/>
          <w:sz w:val="21"/>
          <w:szCs w:val="21"/>
        </w:rPr>
        <w:t>. 30</w:t>
      </w:r>
    </w:p>
    <w:p w14:paraId="78C611A6"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приемов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методов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социального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структурирования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Так</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можно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пред­</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ложить</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выделение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социальных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общностей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соответственно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образов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роду</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занятий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людей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рабочих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студентов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учителей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w:t>
      </w:r>
      <w:r w:rsidRPr="00DC7C71">
        <w:rPr>
          <w:rFonts w:ascii="Helvetica" w:hAnsi="Helvetica"/>
          <w:b/>
          <w:bCs/>
          <w:color w:val="222222"/>
          <w:sz w:val="21"/>
          <w:szCs w:val="21"/>
        </w:rPr>
        <w:t>.</w:t>
      </w:r>
      <w:r w:rsidRPr="00DC7C71">
        <w:rPr>
          <w:rFonts w:ascii="Helvetica" w:hAnsi="Helvetica" w:hint="eastAsia"/>
          <w:b/>
          <w:bCs/>
          <w:color w:val="222222"/>
          <w:sz w:val="21"/>
          <w:szCs w:val="21"/>
        </w:rPr>
        <w:t>д</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такой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подход</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правомерен</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только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том</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случае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если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мы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представляем</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общество</w:t>
      </w:r>
    </w:p>
    <w:p w14:paraId="61A01107" w14:textId="77777777" w:rsidR="00DC7C71" w:rsidRPr="00DC7C71" w:rsidRDefault="00DC7C71" w:rsidP="00DC7C71">
      <w:pPr>
        <w:rPr>
          <w:rFonts w:ascii="Helvetica" w:hAnsi="Helvetica"/>
          <w:b/>
          <w:bCs/>
          <w:color w:val="222222"/>
          <w:sz w:val="21"/>
          <w:szCs w:val="21"/>
        </w:rPr>
      </w:pPr>
    </w:p>
    <w:p w14:paraId="54BA36E6"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Оглавление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диссертации</w:t>
      </w:r>
    </w:p>
    <w:p w14:paraId="06D8EAFA"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lastRenderedPageBreak/>
        <w:t>кандидат</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социологических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наук</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Кошель</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Виктор</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Васильевич</w:t>
      </w:r>
    </w:p>
    <w:p w14:paraId="4ABB2EFE"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ВВЕДЕНИЕ</w:t>
      </w:r>
    </w:p>
    <w:p w14:paraId="0A06ACA1" w14:textId="77777777" w:rsidR="00DC7C71" w:rsidRPr="00DC7C71" w:rsidRDefault="00DC7C71" w:rsidP="00DC7C71">
      <w:pPr>
        <w:rPr>
          <w:rFonts w:ascii="Helvetica" w:hAnsi="Helvetica"/>
          <w:b/>
          <w:bCs/>
          <w:color w:val="222222"/>
          <w:sz w:val="21"/>
          <w:szCs w:val="21"/>
        </w:rPr>
      </w:pPr>
    </w:p>
    <w:p w14:paraId="3D19549C"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ГЛАВА</w:t>
      </w:r>
      <w:r w:rsidRPr="00DC7C71">
        <w:rPr>
          <w:rFonts w:ascii="Helvetica" w:hAnsi="Helvetica"/>
          <w:b/>
          <w:bCs/>
          <w:color w:val="222222"/>
          <w:sz w:val="21"/>
          <w:szCs w:val="21"/>
        </w:rPr>
        <w:t xml:space="preserve"> I. </w:t>
      </w:r>
      <w:r w:rsidRPr="00DC7C71">
        <w:rPr>
          <w:rFonts w:ascii="Helvetica" w:hAnsi="Helvetica" w:hint="eastAsia"/>
          <w:b/>
          <w:bCs/>
          <w:color w:val="222222"/>
          <w:sz w:val="21"/>
          <w:szCs w:val="21"/>
        </w:rPr>
        <w:t>СОДЕРЖАНИЕ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СТРУКТУРА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ПОНЯТИЯ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w:t>
      </w:r>
      <w:r w:rsidRPr="00DC7C71">
        <w:rPr>
          <w:rFonts w:ascii="Helvetica" w:hAnsi="Helvetica" w:hint="eastAsia"/>
          <w:b/>
          <w:bCs/>
          <w:color w:val="222222"/>
          <w:sz w:val="21"/>
          <w:szCs w:val="21"/>
        </w:rPr>
        <w:t>ОБРАЗ</w:t>
      </w:r>
    </w:p>
    <w:p w14:paraId="0FCFC063" w14:textId="77777777" w:rsidR="00DC7C71" w:rsidRPr="00DC7C71" w:rsidRDefault="00DC7C71" w:rsidP="00DC7C71">
      <w:pPr>
        <w:rPr>
          <w:rFonts w:ascii="Helvetica" w:hAnsi="Helvetica"/>
          <w:b/>
          <w:bCs/>
          <w:color w:val="222222"/>
          <w:sz w:val="21"/>
          <w:szCs w:val="21"/>
        </w:rPr>
      </w:pPr>
    </w:p>
    <w:p w14:paraId="30145608"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ЖИЗНИ</w:t>
      </w:r>
      <w:r w:rsidRPr="00DC7C71">
        <w:rPr>
          <w:rFonts w:ascii="Helvetica" w:hAnsi="Helvetica" w:hint="eastAsia"/>
          <w:b/>
          <w:bCs/>
          <w:color w:val="222222"/>
          <w:sz w:val="21"/>
          <w:szCs w:val="21"/>
        </w:rPr>
        <w:t>»</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СОЦИОЛОГИИ</w:t>
      </w:r>
      <w:r w:rsidRPr="00DC7C71">
        <w:rPr>
          <w:rFonts w:ascii="Helvetica" w:hAnsi="Helvetica"/>
          <w:b/>
          <w:bCs/>
          <w:color w:val="222222"/>
          <w:sz w:val="21"/>
          <w:szCs w:val="21"/>
        </w:rPr>
        <w:t>.</w:t>
      </w:r>
    </w:p>
    <w:p w14:paraId="17353000" w14:textId="77777777" w:rsidR="00DC7C71" w:rsidRPr="00DC7C71" w:rsidRDefault="00DC7C71" w:rsidP="00DC7C71">
      <w:pPr>
        <w:rPr>
          <w:rFonts w:ascii="Helvetica" w:hAnsi="Helvetica"/>
          <w:b/>
          <w:bCs/>
          <w:color w:val="222222"/>
          <w:sz w:val="21"/>
          <w:szCs w:val="21"/>
        </w:rPr>
      </w:pPr>
    </w:p>
    <w:p w14:paraId="6E7F213A"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1.1. </w:t>
      </w:r>
      <w:r w:rsidRPr="00DC7C71">
        <w:rPr>
          <w:rFonts w:ascii="Helvetica" w:hAnsi="Helvetica" w:hint="eastAsia"/>
          <w:b/>
          <w:bCs/>
          <w:color w:val="222222"/>
          <w:sz w:val="21"/>
          <w:szCs w:val="21"/>
        </w:rPr>
        <w:t>Понятие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w:t>
      </w:r>
      <w:r w:rsidRPr="00DC7C71">
        <w:rPr>
          <w:rFonts w:ascii="Helvetica" w:hAnsi="Helvetica" w:hint="eastAsia"/>
          <w:b/>
          <w:bCs/>
          <w:color w:val="222222"/>
          <w:sz w:val="21"/>
          <w:szCs w:val="21"/>
        </w:rPr>
        <w:t>образа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hint="eastAsia"/>
          <w:b/>
          <w:bCs/>
          <w:color w:val="222222"/>
          <w:sz w:val="21"/>
          <w:szCs w:val="21"/>
        </w:rPr>
        <w:t>»</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его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роль</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исследовании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общества</w:t>
      </w:r>
      <w:r w:rsidRPr="00DC7C71">
        <w:rPr>
          <w:rFonts w:ascii="Helvetica" w:hAnsi="Helvetica"/>
          <w:b/>
          <w:bCs/>
          <w:color w:val="222222"/>
          <w:sz w:val="21"/>
          <w:szCs w:val="21"/>
        </w:rPr>
        <w:t>.</w:t>
      </w:r>
    </w:p>
    <w:p w14:paraId="1E2A94E0" w14:textId="77777777" w:rsidR="00DC7C71" w:rsidRPr="00DC7C71" w:rsidRDefault="00DC7C71" w:rsidP="00DC7C71">
      <w:pPr>
        <w:rPr>
          <w:rFonts w:ascii="Helvetica" w:hAnsi="Helvetica"/>
          <w:b/>
          <w:bCs/>
          <w:color w:val="222222"/>
          <w:sz w:val="21"/>
          <w:szCs w:val="21"/>
        </w:rPr>
      </w:pPr>
    </w:p>
    <w:p w14:paraId="629E10F1"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1.2. </w:t>
      </w:r>
      <w:r w:rsidRPr="00DC7C71">
        <w:rPr>
          <w:rFonts w:ascii="Helvetica" w:hAnsi="Helvetica" w:hint="eastAsia"/>
          <w:b/>
          <w:bCs/>
          <w:color w:val="222222"/>
          <w:sz w:val="21"/>
          <w:szCs w:val="21"/>
        </w:rPr>
        <w:t>Социальные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культурные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факторы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влияющие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на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w:t>
      </w:r>
    </w:p>
    <w:p w14:paraId="64FCD6E6" w14:textId="77777777" w:rsidR="00DC7C71" w:rsidRPr="00DC7C71" w:rsidRDefault="00DC7C71" w:rsidP="00DC7C71">
      <w:pPr>
        <w:rPr>
          <w:rFonts w:ascii="Helvetica" w:hAnsi="Helvetica"/>
          <w:b/>
          <w:bCs/>
          <w:color w:val="222222"/>
          <w:sz w:val="21"/>
          <w:szCs w:val="21"/>
        </w:rPr>
      </w:pPr>
    </w:p>
    <w:p w14:paraId="52CD1E3B"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1.3. </w:t>
      </w:r>
      <w:r w:rsidRPr="00DC7C71">
        <w:rPr>
          <w:rFonts w:ascii="Helvetica" w:hAnsi="Helvetica" w:hint="eastAsia"/>
          <w:b/>
          <w:bCs/>
          <w:color w:val="222222"/>
          <w:sz w:val="21"/>
          <w:szCs w:val="21"/>
        </w:rPr>
        <w:t>Принципы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исследования</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образа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разных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общественных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групп</w:t>
      </w:r>
      <w:r w:rsidRPr="00DC7C71">
        <w:rPr>
          <w:rFonts w:ascii="Helvetica" w:hAnsi="Helvetica"/>
          <w:b/>
          <w:bCs/>
          <w:color w:val="222222"/>
          <w:sz w:val="21"/>
          <w:szCs w:val="21"/>
        </w:rPr>
        <w:t>.</w:t>
      </w:r>
    </w:p>
    <w:p w14:paraId="220D8DC2" w14:textId="77777777" w:rsidR="00DC7C71" w:rsidRPr="00DC7C71" w:rsidRDefault="00DC7C71" w:rsidP="00DC7C71">
      <w:pPr>
        <w:rPr>
          <w:rFonts w:ascii="Helvetica" w:hAnsi="Helvetica"/>
          <w:b/>
          <w:bCs/>
          <w:color w:val="222222"/>
          <w:sz w:val="21"/>
          <w:szCs w:val="21"/>
        </w:rPr>
      </w:pPr>
    </w:p>
    <w:p w14:paraId="7D041A86"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ГЛАВА</w:t>
      </w:r>
      <w:r w:rsidRPr="00DC7C71">
        <w:rPr>
          <w:rFonts w:ascii="Helvetica" w:hAnsi="Helvetica"/>
          <w:b/>
          <w:bCs/>
          <w:color w:val="222222"/>
          <w:sz w:val="21"/>
          <w:szCs w:val="21"/>
        </w:rPr>
        <w:t xml:space="preserve"> II. </w:t>
      </w:r>
      <w:r w:rsidRPr="00DC7C71">
        <w:rPr>
          <w:rFonts w:ascii="Helvetica" w:hAnsi="Helvetica" w:hint="eastAsia"/>
          <w:b/>
          <w:bCs/>
          <w:color w:val="222222"/>
          <w:sz w:val="21"/>
          <w:szCs w:val="21"/>
        </w:rPr>
        <w:t>СОЦИОКУЛЬТУРНЫЕ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ОСОБЕННОСТИ</w:t>
      </w:r>
    </w:p>
    <w:p w14:paraId="217A78B9" w14:textId="77777777" w:rsidR="00DC7C71" w:rsidRPr="00DC7C71" w:rsidRDefault="00DC7C71" w:rsidP="00DC7C71">
      <w:pPr>
        <w:rPr>
          <w:rFonts w:ascii="Helvetica" w:hAnsi="Helvetica"/>
          <w:b/>
          <w:bCs/>
          <w:color w:val="222222"/>
          <w:sz w:val="21"/>
          <w:szCs w:val="21"/>
        </w:rPr>
      </w:pPr>
    </w:p>
    <w:p w14:paraId="7276165D" w14:textId="77777777" w:rsidR="00DC7C71" w:rsidRPr="00DC7C71" w:rsidRDefault="00DC7C71" w:rsidP="00DC7C71">
      <w:pPr>
        <w:rPr>
          <w:rFonts w:ascii="Helvetica" w:hAnsi="Helvetica"/>
          <w:b/>
          <w:bCs/>
          <w:color w:val="222222"/>
          <w:sz w:val="21"/>
          <w:szCs w:val="21"/>
        </w:rPr>
      </w:pPr>
      <w:r w:rsidRPr="00DC7C71">
        <w:rPr>
          <w:rFonts w:ascii="Helvetica" w:hAnsi="Helvetica" w:hint="eastAsia"/>
          <w:b/>
          <w:bCs/>
          <w:color w:val="222222"/>
          <w:sz w:val="21"/>
          <w:szCs w:val="21"/>
        </w:rPr>
        <w:t>ОРГАНИЗАЦИИ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ЛЮДЕЙ</w:t>
      </w:r>
      <w:r w:rsidRPr="00DC7C71">
        <w:rPr>
          <w:rFonts w:ascii="Helvetica" w:hAnsi="Helvetica"/>
          <w:b/>
          <w:bCs/>
          <w:color w:val="222222"/>
          <w:sz w:val="21"/>
          <w:szCs w:val="21"/>
        </w:rPr>
        <w:t>.</w:t>
      </w:r>
    </w:p>
    <w:p w14:paraId="3744E0BA" w14:textId="77777777" w:rsidR="00DC7C71" w:rsidRPr="00DC7C71" w:rsidRDefault="00DC7C71" w:rsidP="00DC7C71">
      <w:pPr>
        <w:rPr>
          <w:rFonts w:ascii="Helvetica" w:hAnsi="Helvetica"/>
          <w:b/>
          <w:bCs/>
          <w:color w:val="222222"/>
          <w:sz w:val="21"/>
          <w:szCs w:val="21"/>
        </w:rPr>
      </w:pPr>
    </w:p>
    <w:p w14:paraId="686E0B9F"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2.1. </w:t>
      </w:r>
      <w:r w:rsidRPr="00DC7C71">
        <w:rPr>
          <w:rFonts w:ascii="Helvetica" w:hAnsi="Helvetica" w:hint="eastAsia"/>
          <w:b/>
          <w:bCs/>
          <w:color w:val="222222"/>
          <w:sz w:val="21"/>
          <w:szCs w:val="21"/>
        </w:rPr>
        <w:t>Специфика</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сезонности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организации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социальной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p>
    <w:p w14:paraId="60C0BA9C" w14:textId="77777777" w:rsidR="00DC7C71" w:rsidRPr="00DC7C71" w:rsidRDefault="00DC7C71" w:rsidP="00DC7C71">
      <w:pPr>
        <w:rPr>
          <w:rFonts w:ascii="Helvetica" w:hAnsi="Helvetica"/>
          <w:b/>
          <w:bCs/>
          <w:color w:val="222222"/>
          <w:sz w:val="21"/>
          <w:szCs w:val="21"/>
        </w:rPr>
      </w:pPr>
    </w:p>
    <w:p w14:paraId="5CC3E96F"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2.2. </w:t>
      </w:r>
      <w:r w:rsidRPr="00DC7C71">
        <w:rPr>
          <w:rFonts w:ascii="Helvetica" w:hAnsi="Helvetica" w:hint="eastAsia"/>
          <w:b/>
          <w:bCs/>
          <w:color w:val="222222"/>
          <w:sz w:val="21"/>
          <w:szCs w:val="21"/>
        </w:rPr>
        <w:t>Образ</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современных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селян</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его</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обусловленность</w:t>
      </w:r>
    </w:p>
    <w:p w14:paraId="62DF1D57" w14:textId="77777777" w:rsidR="00DC7C71" w:rsidRPr="00DC7C71" w:rsidRDefault="00DC7C71" w:rsidP="00DC7C71">
      <w:pPr>
        <w:rPr>
          <w:rFonts w:ascii="Helvetica" w:hAnsi="Helvetica"/>
          <w:b/>
          <w:bCs/>
          <w:color w:val="222222"/>
          <w:sz w:val="21"/>
          <w:szCs w:val="21"/>
        </w:rPr>
      </w:pPr>
    </w:p>
    <w:p w14:paraId="24758087" w14:textId="77777777" w:rsidR="00DC7C71" w:rsidRPr="00DC7C71" w:rsidRDefault="00DC7C71" w:rsidP="00DC7C71">
      <w:pPr>
        <w:rPr>
          <w:rFonts w:ascii="Helvetica" w:hAnsi="Helvetica"/>
          <w:b/>
          <w:bCs/>
          <w:color w:val="222222"/>
          <w:sz w:val="21"/>
          <w:szCs w:val="21"/>
        </w:rPr>
      </w:pPr>
      <w:r w:rsidRPr="00DC7C71">
        <w:rPr>
          <w:rFonts w:ascii="Helvetica" w:hAnsi="Helvetica"/>
          <w:b/>
          <w:bCs/>
          <w:color w:val="222222"/>
          <w:sz w:val="21"/>
          <w:szCs w:val="21"/>
        </w:rPr>
        <w:t xml:space="preserve">2.3. </w:t>
      </w:r>
      <w:r w:rsidRPr="00DC7C71">
        <w:rPr>
          <w:rFonts w:ascii="Helvetica" w:hAnsi="Helvetica" w:hint="eastAsia"/>
          <w:b/>
          <w:bCs/>
          <w:color w:val="222222"/>
          <w:sz w:val="21"/>
          <w:szCs w:val="21"/>
        </w:rPr>
        <w:t>Сезонный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цикл</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жизни</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жителей</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курортных</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поселений</w:t>
      </w:r>
    </w:p>
    <w:p w14:paraId="4AD0806D" w14:textId="77777777" w:rsidR="00DC7C71" w:rsidRPr="00DC7C71" w:rsidRDefault="00DC7C71" w:rsidP="00DC7C71">
      <w:pPr>
        <w:rPr>
          <w:rFonts w:ascii="Helvetica" w:hAnsi="Helvetica"/>
          <w:b/>
          <w:bCs/>
          <w:color w:val="222222"/>
          <w:sz w:val="21"/>
          <w:szCs w:val="21"/>
        </w:rPr>
      </w:pPr>
    </w:p>
    <w:p w14:paraId="2013FB89" w14:textId="3BDBB714" w:rsidR="00F0131B" w:rsidRPr="00DC7C71" w:rsidRDefault="00DC7C71" w:rsidP="00DC7C71">
      <w:r w:rsidRPr="00DC7C71">
        <w:rPr>
          <w:rFonts w:ascii="Helvetica" w:hAnsi="Helvetica"/>
          <w:b/>
          <w:bCs/>
          <w:color w:val="222222"/>
          <w:sz w:val="21"/>
          <w:szCs w:val="21"/>
        </w:rPr>
        <w:t xml:space="preserve">2.4. </w:t>
      </w:r>
      <w:r w:rsidRPr="00DC7C71">
        <w:rPr>
          <w:rFonts w:ascii="Helvetica" w:hAnsi="Helvetica" w:hint="eastAsia"/>
          <w:b/>
          <w:bCs/>
          <w:color w:val="222222"/>
          <w:sz w:val="21"/>
          <w:szCs w:val="21"/>
        </w:rPr>
        <w:t>Социально</w:t>
      </w:r>
      <w:r w:rsidRPr="00DC7C71">
        <w:rPr>
          <w:rFonts w:ascii="Helvetica" w:hAnsi="Helvetica"/>
          <w:b/>
          <w:bCs/>
          <w:color w:val="222222"/>
          <w:sz w:val="21"/>
          <w:szCs w:val="21"/>
        </w:rPr>
        <w:t>-</w:t>
      </w:r>
      <w:r w:rsidRPr="00DC7C71">
        <w:rPr>
          <w:rFonts w:ascii="Helvetica" w:hAnsi="Helvetica" w:hint="eastAsia"/>
          <w:b/>
          <w:bCs/>
          <w:color w:val="222222"/>
          <w:sz w:val="21"/>
          <w:szCs w:val="21"/>
        </w:rPr>
        <w:t>коммуникативные</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процессы</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в</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сезонном</w:t>
      </w:r>
      <w:r w:rsidRPr="00DC7C71">
        <w:rPr>
          <w:rFonts w:ascii="Helvetica" w:hAnsi="Helvetica"/>
          <w:b/>
          <w:bCs/>
          <w:color w:val="222222"/>
          <w:sz w:val="21"/>
          <w:szCs w:val="21"/>
        </w:rPr>
        <w:t xml:space="preserve"> </w:t>
      </w:r>
      <w:r w:rsidRPr="00DC7C71">
        <w:rPr>
          <w:rFonts w:ascii="Helvetica" w:hAnsi="Helvetica" w:hint="eastAsia"/>
          <w:b/>
          <w:bCs/>
          <w:color w:val="222222"/>
          <w:sz w:val="21"/>
          <w:szCs w:val="21"/>
        </w:rPr>
        <w:t>цикле</w:t>
      </w:r>
    </w:p>
    <w:sectPr w:rsidR="00F0131B" w:rsidRPr="00DC7C7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A2326" w14:textId="77777777" w:rsidR="00A62256" w:rsidRDefault="00A62256">
      <w:pPr>
        <w:spacing w:after="0" w:line="240" w:lineRule="auto"/>
      </w:pPr>
      <w:r>
        <w:separator/>
      </w:r>
    </w:p>
  </w:endnote>
  <w:endnote w:type="continuationSeparator" w:id="0">
    <w:p w14:paraId="276DB64C" w14:textId="77777777" w:rsidR="00A62256" w:rsidRDefault="00A6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B121" w14:textId="77777777" w:rsidR="00A62256" w:rsidRDefault="00A62256"/>
    <w:p w14:paraId="7C7D033F" w14:textId="77777777" w:rsidR="00A62256" w:rsidRDefault="00A62256"/>
    <w:p w14:paraId="62F273EE" w14:textId="77777777" w:rsidR="00A62256" w:rsidRDefault="00A62256"/>
    <w:p w14:paraId="0A566EF8" w14:textId="77777777" w:rsidR="00A62256" w:rsidRDefault="00A62256"/>
    <w:p w14:paraId="30EBDD16" w14:textId="77777777" w:rsidR="00A62256" w:rsidRDefault="00A62256"/>
    <w:p w14:paraId="638D6949" w14:textId="77777777" w:rsidR="00A62256" w:rsidRDefault="00A62256"/>
    <w:p w14:paraId="430CFC9F" w14:textId="77777777" w:rsidR="00A62256" w:rsidRDefault="00A622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9CF93" wp14:editId="2E7D14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DDCF4" w14:textId="77777777" w:rsidR="00A62256" w:rsidRDefault="00A62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9CF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7DDCF4" w14:textId="77777777" w:rsidR="00A62256" w:rsidRDefault="00A622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43733" w14:textId="77777777" w:rsidR="00A62256" w:rsidRDefault="00A62256"/>
    <w:p w14:paraId="28069EC2" w14:textId="77777777" w:rsidR="00A62256" w:rsidRDefault="00A62256"/>
    <w:p w14:paraId="21053C4A" w14:textId="77777777" w:rsidR="00A62256" w:rsidRDefault="00A622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8CBF8D" wp14:editId="259D49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7A0AB" w14:textId="77777777" w:rsidR="00A62256" w:rsidRDefault="00A62256"/>
                          <w:p w14:paraId="438B904B" w14:textId="77777777" w:rsidR="00A62256" w:rsidRDefault="00A62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8CBF8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67A0AB" w14:textId="77777777" w:rsidR="00A62256" w:rsidRDefault="00A62256"/>
                    <w:p w14:paraId="438B904B" w14:textId="77777777" w:rsidR="00A62256" w:rsidRDefault="00A622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E6A51E" w14:textId="77777777" w:rsidR="00A62256" w:rsidRDefault="00A62256"/>
    <w:p w14:paraId="0B595F9F" w14:textId="77777777" w:rsidR="00A62256" w:rsidRDefault="00A62256">
      <w:pPr>
        <w:rPr>
          <w:sz w:val="2"/>
          <w:szCs w:val="2"/>
        </w:rPr>
      </w:pPr>
    </w:p>
    <w:p w14:paraId="7EB60391" w14:textId="77777777" w:rsidR="00A62256" w:rsidRDefault="00A62256"/>
    <w:p w14:paraId="27B3C358" w14:textId="77777777" w:rsidR="00A62256" w:rsidRDefault="00A62256">
      <w:pPr>
        <w:spacing w:after="0" w:line="240" w:lineRule="auto"/>
      </w:pPr>
    </w:p>
  </w:footnote>
  <w:footnote w:type="continuationSeparator" w:id="0">
    <w:p w14:paraId="7F7AFC28" w14:textId="77777777" w:rsidR="00A62256" w:rsidRDefault="00A62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56"/>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69462</TotalTime>
  <Pages>3</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cp:revision>
  <cp:lastPrinted>2009-02-06T05:36:00Z</cp:lastPrinted>
  <dcterms:created xsi:type="dcterms:W3CDTF">2025-11-25T20:19:00Z</dcterms:created>
  <dcterms:modified xsi:type="dcterms:W3CDTF">2026-02-11T00:44:00Z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