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B14A47" w:rsidRDefault="00B14A47" w:rsidP="00B14A47">
      <w:pPr>
        <w:jc w:val="center"/>
        <w:rPr>
          <w:b/>
          <w:bCs/>
          <w:sz w:val="28"/>
          <w:szCs w:val="28"/>
          <w:lang w:val="en-US"/>
        </w:rPr>
      </w:pPr>
    </w:p>
    <w:p w:rsidR="00BF3DF9" w:rsidRDefault="00BF3DF9" w:rsidP="00BF3DF9">
      <w:pPr>
        <w:spacing w:line="360" w:lineRule="auto"/>
        <w:jc w:val="center"/>
        <w:rPr>
          <w:b/>
          <w:bCs/>
          <w:caps/>
          <w:sz w:val="28"/>
          <w:lang w:val="uk-UA"/>
        </w:rPr>
      </w:pPr>
      <w:r>
        <w:rPr>
          <w:b/>
          <w:bCs/>
          <w:caps/>
          <w:sz w:val="28"/>
          <w:lang w:val="uk-UA"/>
        </w:rPr>
        <w:t xml:space="preserve">ДЕРЖАВНА УСТАНОВА </w:t>
      </w:r>
      <w:r>
        <w:rPr>
          <w:b/>
          <w:bCs/>
          <w:caps/>
          <w:sz w:val="28"/>
        </w:rPr>
        <w:t>«</w:t>
      </w:r>
      <w:r>
        <w:rPr>
          <w:b/>
          <w:bCs/>
          <w:caps/>
          <w:sz w:val="28"/>
          <w:lang w:val="uk-UA"/>
        </w:rPr>
        <w:t xml:space="preserve">Інститут проблем ендокринної патології </w:t>
      </w:r>
      <w:r>
        <w:rPr>
          <w:b/>
          <w:bCs/>
          <w:sz w:val="28"/>
          <w:lang w:val="uk-UA"/>
        </w:rPr>
        <w:t>ім</w:t>
      </w:r>
      <w:r>
        <w:rPr>
          <w:b/>
          <w:bCs/>
          <w:caps/>
          <w:sz w:val="28"/>
          <w:lang w:val="uk-UA"/>
        </w:rPr>
        <w:t>. В.Я. Данилевського АМН УкРАЇНИ»</w:t>
      </w:r>
    </w:p>
    <w:p w:rsidR="00BF3DF9" w:rsidRDefault="00BF3DF9" w:rsidP="00BF3DF9">
      <w:pPr>
        <w:spacing w:line="360" w:lineRule="auto"/>
        <w:jc w:val="center"/>
        <w:rPr>
          <w:b/>
          <w:bCs/>
          <w:sz w:val="28"/>
          <w:lang w:val="uk-UA"/>
        </w:rPr>
      </w:pPr>
    </w:p>
    <w:p w:rsidR="00BF3DF9" w:rsidRDefault="00BF3DF9" w:rsidP="00BF3DF9">
      <w:pPr>
        <w:pStyle w:val="caaieiaie2"/>
        <w:keepNext w:val="0"/>
        <w:spacing w:line="360" w:lineRule="auto"/>
        <w:rPr>
          <w:b w:val="0"/>
          <w:bCs w:val="0"/>
          <w:lang w:val="uk-UA"/>
        </w:rPr>
      </w:pPr>
    </w:p>
    <w:p w:rsidR="00BF3DF9" w:rsidRDefault="00BF3DF9" w:rsidP="00BF3DF9">
      <w:pPr>
        <w:spacing w:line="360" w:lineRule="auto"/>
        <w:jc w:val="right"/>
        <w:rPr>
          <w:b/>
          <w:bCs/>
          <w:sz w:val="28"/>
          <w:lang w:val="uk-UA"/>
        </w:rPr>
      </w:pPr>
      <w:r>
        <w:rPr>
          <w:b/>
          <w:bCs/>
          <w:sz w:val="28"/>
          <w:lang w:val="uk-UA"/>
        </w:rPr>
        <w:t>На правах рукопису</w:t>
      </w:r>
    </w:p>
    <w:p w:rsidR="00BF3DF9" w:rsidRDefault="00BF3DF9" w:rsidP="00BF3DF9">
      <w:pPr>
        <w:spacing w:line="360" w:lineRule="auto"/>
        <w:jc w:val="center"/>
        <w:rPr>
          <w:b/>
          <w:bCs/>
          <w:sz w:val="28"/>
          <w:lang w:val="uk-UA"/>
        </w:rPr>
      </w:pPr>
    </w:p>
    <w:p w:rsidR="00BF3DF9" w:rsidRDefault="00BF3DF9" w:rsidP="00BF3DF9">
      <w:pPr>
        <w:pStyle w:val="affffffff9"/>
        <w:widowControl w:val="0"/>
        <w:rPr>
          <w:rFonts w:cs="Times New Roman"/>
          <w:sz w:val="28"/>
          <w:lang w:val="uk-UA"/>
        </w:rPr>
      </w:pPr>
      <w:r>
        <w:rPr>
          <w:rFonts w:cs="Times New Roman"/>
          <w:sz w:val="28"/>
          <w:lang w:val="uk-UA"/>
        </w:rPr>
        <w:t>Романова Ірина ПЕТРІВНА</w:t>
      </w:r>
    </w:p>
    <w:p w:rsidR="00BF3DF9" w:rsidRDefault="00BF3DF9" w:rsidP="00BF3DF9">
      <w:pPr>
        <w:widowControl w:val="0"/>
        <w:spacing w:line="360" w:lineRule="auto"/>
        <w:jc w:val="center"/>
        <w:rPr>
          <w:caps/>
          <w:sz w:val="28"/>
          <w:lang w:val="uk-UA"/>
        </w:rPr>
      </w:pPr>
    </w:p>
    <w:p w:rsidR="00BF3DF9" w:rsidRDefault="00BF3DF9" w:rsidP="00BF3DF9">
      <w:pPr>
        <w:widowControl w:val="0"/>
        <w:spacing w:line="360" w:lineRule="auto"/>
        <w:jc w:val="center"/>
        <w:rPr>
          <w:caps/>
          <w:sz w:val="28"/>
          <w:lang w:val="uk-UA"/>
        </w:rPr>
      </w:pPr>
    </w:p>
    <w:p w:rsidR="00BF3DF9" w:rsidRDefault="00BF3DF9" w:rsidP="00BF3DF9">
      <w:pPr>
        <w:rPr>
          <w:lang w:val="uk-UA"/>
        </w:rPr>
      </w:pPr>
      <w:r>
        <w:rPr>
          <w:lang w:val="uk-UA"/>
        </w:rPr>
        <w:t>УДК 618-06:616.41-092:612.017.1</w:t>
      </w:r>
    </w:p>
    <w:p w:rsidR="00BF3DF9" w:rsidRDefault="00BF3DF9" w:rsidP="00BF3DF9">
      <w:pPr>
        <w:rPr>
          <w:lang w:val="uk-UA"/>
        </w:rPr>
      </w:pPr>
    </w:p>
    <w:p w:rsidR="00BF3DF9" w:rsidRDefault="00BF3DF9" w:rsidP="00BF3DF9">
      <w:pPr>
        <w:rPr>
          <w:lang w:val="uk-UA"/>
        </w:rPr>
      </w:pPr>
    </w:p>
    <w:p w:rsidR="00BF3DF9" w:rsidRDefault="00BF3DF9" w:rsidP="00BF3DF9">
      <w:pPr>
        <w:pStyle w:val="affffffffa"/>
        <w:spacing w:line="360" w:lineRule="auto"/>
        <w:rPr>
          <w:rFonts w:cs="Times New Roman"/>
          <w:b w:val="0"/>
          <w:szCs w:val="28"/>
          <w:lang w:val="uk-UA"/>
        </w:rPr>
      </w:pPr>
      <w:bookmarkStart w:id="0" w:name="_GoBack"/>
      <w:r>
        <w:rPr>
          <w:rFonts w:cs="Times New Roman"/>
          <w:b w:val="0"/>
          <w:szCs w:val="28"/>
          <w:lang w:val="uk-UA"/>
        </w:rPr>
        <w:t xml:space="preserve">ОСОБЛИВОСТІ ПЕРЕБІГУ ПАТОЛОГІЇ ЩИТОПОДІБНОЇ ЗАЛОЗИ </w:t>
      </w:r>
    </w:p>
    <w:p w:rsidR="00BF3DF9" w:rsidRDefault="00BF3DF9" w:rsidP="00BF3DF9">
      <w:pPr>
        <w:pStyle w:val="affffffffa"/>
        <w:spacing w:line="360" w:lineRule="auto"/>
        <w:rPr>
          <w:rFonts w:cs="Times New Roman"/>
          <w:b w:val="0"/>
          <w:szCs w:val="28"/>
          <w:lang w:val="uk-UA"/>
        </w:rPr>
      </w:pPr>
      <w:r>
        <w:rPr>
          <w:rFonts w:cs="Times New Roman"/>
          <w:b w:val="0"/>
          <w:szCs w:val="28"/>
          <w:lang w:val="uk-UA"/>
        </w:rPr>
        <w:t xml:space="preserve">АУТОІМУННОГО ТА НЕАУТОІМУННОГО ГЕНЕЗУ У ЖІНОК </w:t>
      </w:r>
    </w:p>
    <w:p w:rsidR="00BF3DF9" w:rsidRDefault="00BF3DF9" w:rsidP="00BF3DF9">
      <w:pPr>
        <w:pStyle w:val="affffffff9"/>
        <w:widowControl w:val="0"/>
        <w:rPr>
          <w:rFonts w:cs="Times New Roman"/>
          <w:bCs/>
          <w:sz w:val="28"/>
          <w:szCs w:val="28"/>
          <w:lang w:val="uk-UA"/>
        </w:rPr>
      </w:pPr>
      <w:r>
        <w:rPr>
          <w:rFonts w:cs="Times New Roman"/>
          <w:bCs/>
          <w:sz w:val="28"/>
          <w:szCs w:val="28"/>
          <w:lang w:val="uk-UA"/>
        </w:rPr>
        <w:t xml:space="preserve">В РІЗНІ ТЕРМІНИ ВАГІТНОСТІ </w:t>
      </w:r>
    </w:p>
    <w:bookmarkEnd w:id="0"/>
    <w:p w:rsidR="00BF3DF9" w:rsidRDefault="00BF3DF9" w:rsidP="00BF3DF9">
      <w:pPr>
        <w:pStyle w:val="affffffff9"/>
        <w:widowControl w:val="0"/>
        <w:rPr>
          <w:rFonts w:cs="Times New Roman"/>
          <w:bCs/>
          <w:sz w:val="28"/>
          <w:szCs w:val="28"/>
          <w:lang w:val="uk-UA"/>
        </w:rPr>
      </w:pPr>
    </w:p>
    <w:p w:rsidR="00BF3DF9" w:rsidRDefault="00BF3DF9" w:rsidP="00BF3DF9">
      <w:pPr>
        <w:pStyle w:val="affffffff9"/>
        <w:widowControl w:val="0"/>
        <w:rPr>
          <w:rFonts w:cs="Times New Roman"/>
          <w:sz w:val="28"/>
          <w:lang w:val="uk-UA"/>
        </w:rPr>
      </w:pPr>
    </w:p>
    <w:p w:rsidR="00BF3DF9" w:rsidRDefault="00BF3DF9" w:rsidP="00BF3DF9">
      <w:pPr>
        <w:pStyle w:val="affffffffa"/>
        <w:spacing w:line="360" w:lineRule="auto"/>
        <w:rPr>
          <w:rFonts w:cs="Times New Roman"/>
          <w:b w:val="0"/>
          <w:lang w:val="uk-UA"/>
        </w:rPr>
      </w:pPr>
      <w:r>
        <w:rPr>
          <w:rFonts w:cs="Times New Roman"/>
          <w:b w:val="0"/>
          <w:lang w:val="uk-UA"/>
        </w:rPr>
        <w:t>14.01.14 – ендокринологія</w:t>
      </w:r>
    </w:p>
    <w:p w:rsidR="00BF3DF9" w:rsidRDefault="00BF3DF9" w:rsidP="00BF3DF9">
      <w:pPr>
        <w:pStyle w:val="affffffffa"/>
        <w:spacing w:line="360" w:lineRule="auto"/>
        <w:rPr>
          <w:rFonts w:cs="Times New Roman"/>
          <w:lang w:val="uk-UA"/>
        </w:rPr>
      </w:pPr>
    </w:p>
    <w:p w:rsidR="00BF3DF9" w:rsidRDefault="00BF3DF9" w:rsidP="00BF3DF9">
      <w:pPr>
        <w:pStyle w:val="affffffffa"/>
        <w:spacing w:line="360" w:lineRule="auto"/>
        <w:rPr>
          <w:rFonts w:cs="Times New Roman"/>
          <w:b w:val="0"/>
          <w:lang w:val="uk-UA"/>
        </w:rPr>
      </w:pPr>
      <w:r>
        <w:rPr>
          <w:rFonts w:cs="Times New Roman"/>
          <w:b w:val="0"/>
          <w:lang w:val="uk-UA"/>
        </w:rPr>
        <w:t>Дисертація</w:t>
      </w:r>
    </w:p>
    <w:p w:rsidR="00BF3DF9" w:rsidRDefault="00BF3DF9" w:rsidP="00BF3DF9">
      <w:pPr>
        <w:pStyle w:val="affffffffa"/>
        <w:spacing w:line="360" w:lineRule="auto"/>
        <w:rPr>
          <w:rFonts w:cs="Times New Roman"/>
          <w:b w:val="0"/>
          <w:lang w:val="uk-UA"/>
        </w:rPr>
      </w:pPr>
      <w:r>
        <w:rPr>
          <w:rFonts w:cs="Times New Roman"/>
          <w:b w:val="0"/>
          <w:lang w:val="uk-UA"/>
        </w:rPr>
        <w:t>на здобуття наукового ступеня</w:t>
      </w:r>
    </w:p>
    <w:p w:rsidR="00BF3DF9" w:rsidRDefault="00BF3DF9" w:rsidP="00BF3DF9">
      <w:pPr>
        <w:pStyle w:val="affffffffa"/>
        <w:spacing w:line="360" w:lineRule="auto"/>
        <w:rPr>
          <w:rFonts w:cs="Times New Roman"/>
          <w:b w:val="0"/>
          <w:lang w:val="uk-UA"/>
        </w:rPr>
      </w:pPr>
      <w:r>
        <w:rPr>
          <w:rFonts w:cs="Times New Roman"/>
          <w:b w:val="0"/>
          <w:lang w:val="uk-UA"/>
        </w:rPr>
        <w:t xml:space="preserve">кандидата медичних наук </w:t>
      </w:r>
    </w:p>
    <w:p w:rsidR="00BF3DF9" w:rsidRDefault="00BF3DF9" w:rsidP="00BF3DF9">
      <w:pPr>
        <w:pStyle w:val="affffffffa"/>
        <w:spacing w:line="360" w:lineRule="auto"/>
        <w:rPr>
          <w:rFonts w:cs="Times New Roman"/>
          <w:b w:val="0"/>
          <w:lang w:val="uk-UA"/>
        </w:rPr>
      </w:pPr>
    </w:p>
    <w:tbl>
      <w:tblPr>
        <w:tblW w:w="9356" w:type="dxa"/>
        <w:tblInd w:w="108" w:type="dxa"/>
        <w:tblLayout w:type="fixed"/>
        <w:tblLook w:val="0000" w:firstRow="0" w:lastRow="0" w:firstColumn="0" w:lastColumn="0" w:noHBand="0" w:noVBand="0"/>
      </w:tblPr>
      <w:tblGrid>
        <w:gridCol w:w="4962"/>
        <w:gridCol w:w="4394"/>
      </w:tblGrid>
      <w:tr w:rsidR="00BF3DF9" w:rsidTr="00A311BD">
        <w:tblPrEx>
          <w:tblCellMar>
            <w:top w:w="0" w:type="dxa"/>
            <w:bottom w:w="0" w:type="dxa"/>
          </w:tblCellMar>
        </w:tblPrEx>
        <w:trPr>
          <w:trHeight w:val="2030"/>
        </w:trPr>
        <w:tc>
          <w:tcPr>
            <w:tcW w:w="4962" w:type="dxa"/>
          </w:tcPr>
          <w:p w:rsidR="00BF3DF9" w:rsidRDefault="00BF3DF9" w:rsidP="00A311BD">
            <w:pPr>
              <w:spacing w:line="360" w:lineRule="auto"/>
              <w:jc w:val="center"/>
              <w:rPr>
                <w:b/>
                <w:bCs/>
                <w:sz w:val="28"/>
                <w:lang w:val="uk-UA"/>
              </w:rPr>
            </w:pPr>
          </w:p>
        </w:tc>
        <w:tc>
          <w:tcPr>
            <w:tcW w:w="4394" w:type="dxa"/>
          </w:tcPr>
          <w:p w:rsidR="00BF3DF9" w:rsidRDefault="00BF3DF9" w:rsidP="00A311BD">
            <w:pPr>
              <w:spacing w:line="360" w:lineRule="auto"/>
              <w:ind w:right="-108"/>
              <w:rPr>
                <w:b/>
                <w:bCs/>
                <w:sz w:val="28"/>
                <w:lang w:val="uk-UA"/>
              </w:rPr>
            </w:pPr>
            <w:r>
              <w:rPr>
                <w:b/>
                <w:bCs/>
                <w:sz w:val="28"/>
                <w:lang w:val="uk-UA"/>
              </w:rPr>
              <w:t xml:space="preserve">  Науковий керівник</w:t>
            </w:r>
          </w:p>
          <w:p w:rsidR="00BF3DF9" w:rsidRDefault="00BF3DF9" w:rsidP="00A311BD">
            <w:pPr>
              <w:spacing w:line="360" w:lineRule="auto"/>
              <w:ind w:right="-108"/>
              <w:rPr>
                <w:b/>
                <w:bCs/>
                <w:sz w:val="28"/>
                <w:szCs w:val="28"/>
                <w:lang w:val="uk-UA"/>
              </w:rPr>
            </w:pPr>
            <w:r>
              <w:rPr>
                <w:b/>
                <w:sz w:val="28"/>
                <w:szCs w:val="28"/>
                <w:lang w:val="uk-UA"/>
              </w:rPr>
              <w:t xml:space="preserve">  Кравчун Нонна Олександрівна</w:t>
            </w:r>
            <w:r>
              <w:rPr>
                <w:b/>
                <w:bCs/>
                <w:sz w:val="28"/>
                <w:szCs w:val="28"/>
                <w:lang w:val="uk-UA"/>
              </w:rPr>
              <w:t xml:space="preserve"> </w:t>
            </w:r>
          </w:p>
          <w:p w:rsidR="00BF3DF9" w:rsidRDefault="00BF3DF9" w:rsidP="00A311BD">
            <w:pPr>
              <w:spacing w:line="360" w:lineRule="auto"/>
              <w:ind w:right="-108"/>
              <w:rPr>
                <w:b/>
                <w:bCs/>
                <w:sz w:val="28"/>
                <w:lang w:val="uk-UA"/>
              </w:rPr>
            </w:pPr>
            <w:r>
              <w:rPr>
                <w:b/>
                <w:bCs/>
                <w:sz w:val="28"/>
                <w:lang w:val="uk-UA"/>
              </w:rPr>
              <w:t xml:space="preserve">  доктор медичних наук, </w:t>
            </w:r>
          </w:p>
          <w:p w:rsidR="00BF3DF9" w:rsidRDefault="00BF3DF9" w:rsidP="00A311BD">
            <w:pPr>
              <w:spacing w:line="360" w:lineRule="auto"/>
              <w:ind w:right="-108"/>
              <w:rPr>
                <w:b/>
                <w:bCs/>
                <w:sz w:val="28"/>
                <w:lang w:val="uk-UA"/>
              </w:rPr>
            </w:pPr>
            <w:r>
              <w:rPr>
                <w:b/>
                <w:bCs/>
                <w:sz w:val="28"/>
                <w:lang w:val="uk-UA"/>
              </w:rPr>
              <w:t xml:space="preserve">  старший науковий співробітник </w:t>
            </w:r>
          </w:p>
        </w:tc>
      </w:tr>
    </w:tbl>
    <w:p w:rsidR="00BF3DF9" w:rsidRDefault="00BF3DF9" w:rsidP="00BF3DF9">
      <w:pPr>
        <w:rPr>
          <w:lang w:val="uk-UA"/>
        </w:rPr>
      </w:pPr>
    </w:p>
    <w:p w:rsidR="00BF3DF9" w:rsidRDefault="00BF3DF9" w:rsidP="00BF3DF9">
      <w:pPr>
        <w:pStyle w:val="affffffffa"/>
        <w:spacing w:line="360" w:lineRule="auto"/>
        <w:jc w:val="left"/>
        <w:rPr>
          <w:rFonts w:cs="Times New Roman"/>
          <w:b w:val="0"/>
          <w:lang w:val="uk-UA"/>
        </w:rPr>
      </w:pPr>
    </w:p>
    <w:p w:rsidR="00BF3DF9" w:rsidRDefault="00BF3DF9" w:rsidP="00BF3DF9">
      <w:pPr>
        <w:pStyle w:val="affffffffa"/>
        <w:spacing w:line="360" w:lineRule="auto"/>
        <w:rPr>
          <w:caps/>
          <w:szCs w:val="28"/>
          <w:lang w:val="uk-UA"/>
        </w:rPr>
      </w:pPr>
      <w:r>
        <w:rPr>
          <w:b w:val="0"/>
          <w:lang w:val="uk-UA"/>
        </w:rPr>
        <w:t>Харків-2008</w:t>
      </w:r>
      <w:r>
        <w:rPr>
          <w:caps/>
          <w:szCs w:val="28"/>
          <w:lang w:val="uk-UA"/>
        </w:rPr>
        <w:br w:type="page"/>
      </w:r>
      <w:r>
        <w:rPr>
          <w:caps/>
          <w:szCs w:val="28"/>
          <w:lang w:val="uk-UA"/>
        </w:rPr>
        <w:lastRenderedPageBreak/>
        <w:t>Зміст</w:t>
      </w:r>
    </w:p>
    <w:p w:rsidR="00BF3DF9" w:rsidRDefault="00BF3DF9" w:rsidP="00BF3DF9">
      <w:pPr>
        <w:jc w:val="right"/>
        <w:rPr>
          <w:sz w:val="28"/>
          <w:lang w:val="uk-UA"/>
        </w:rPr>
      </w:pPr>
    </w:p>
    <w:p w:rsidR="00BF3DF9" w:rsidRDefault="00BF3DF9" w:rsidP="00BF3DF9">
      <w:pPr>
        <w:jc w:val="right"/>
        <w:rPr>
          <w:sz w:val="28"/>
          <w:lang w:val="uk-UA"/>
        </w:rPr>
      </w:pPr>
      <w:r>
        <w:rPr>
          <w:sz w:val="28"/>
          <w:lang w:val="uk-UA"/>
        </w:rPr>
        <w:t>Стор.</w:t>
      </w:r>
    </w:p>
    <w:p w:rsidR="00BF3DF9" w:rsidRDefault="00BF3DF9" w:rsidP="00BF3DF9">
      <w:pPr>
        <w:jc w:val="right"/>
        <w:rPr>
          <w:caps/>
          <w:sz w:val="28"/>
          <w:szCs w:val="28"/>
          <w:lang w:val="uk-UA"/>
        </w:rPr>
      </w:pPr>
    </w:p>
    <w:tbl>
      <w:tblPr>
        <w:tblW w:w="4953" w:type="pct"/>
        <w:tblLayout w:type="fixed"/>
        <w:tblLook w:val="01E0" w:firstRow="1" w:lastRow="1" w:firstColumn="1" w:lastColumn="1" w:noHBand="0" w:noVBand="0"/>
      </w:tblPr>
      <w:tblGrid>
        <w:gridCol w:w="9130"/>
        <w:gridCol w:w="630"/>
      </w:tblGrid>
      <w:tr w:rsidR="00BF3DF9" w:rsidTr="00A311BD">
        <w:trPr>
          <w:trHeight w:val="20"/>
        </w:trPr>
        <w:tc>
          <w:tcPr>
            <w:tcW w:w="4677" w:type="pct"/>
          </w:tcPr>
          <w:p w:rsidR="00BF3DF9" w:rsidRDefault="00BF3DF9" w:rsidP="00A311BD">
            <w:pPr>
              <w:tabs>
                <w:tab w:val="left" w:pos="142"/>
              </w:tabs>
              <w:spacing w:line="358" w:lineRule="auto"/>
              <w:ind w:right="-107"/>
              <w:jc w:val="both"/>
              <w:rPr>
                <w:caps/>
                <w:sz w:val="28"/>
                <w:lang w:val="uk-UA"/>
              </w:rPr>
            </w:pPr>
            <w:r>
              <w:rPr>
                <w:caps/>
                <w:sz w:val="28"/>
                <w:lang w:val="uk-UA"/>
              </w:rPr>
              <w:t>Перелік умовних скорочень і термінів</w:t>
            </w:r>
            <w:r>
              <w:rPr>
                <w:caps/>
                <w:spacing w:val="56"/>
                <w:sz w:val="28"/>
                <w:lang w:val="uk-UA"/>
              </w:rPr>
              <w:t xml:space="preserve"> </w:t>
            </w:r>
            <w:r>
              <w:rPr>
                <w:spacing w:val="122"/>
                <w:sz w:val="28"/>
                <w:lang w:val="uk-UA"/>
              </w:rPr>
              <w:t>.............</w:t>
            </w:r>
          </w:p>
        </w:tc>
        <w:tc>
          <w:tcPr>
            <w:tcW w:w="323" w:type="pct"/>
          </w:tcPr>
          <w:p w:rsidR="00BF3DF9" w:rsidRDefault="00BF3DF9" w:rsidP="00A311BD">
            <w:pPr>
              <w:tabs>
                <w:tab w:val="left" w:pos="142"/>
              </w:tabs>
              <w:spacing w:line="358" w:lineRule="auto"/>
              <w:ind w:left="-48" w:right="-108"/>
              <w:jc w:val="center"/>
              <w:rPr>
                <w:sz w:val="28"/>
                <w:lang w:val="uk-UA"/>
              </w:rPr>
            </w:pPr>
            <w:r>
              <w:rPr>
                <w:sz w:val="28"/>
                <w:lang w:val="uk-UA"/>
              </w:rPr>
              <w:t>3</w:t>
            </w:r>
          </w:p>
        </w:tc>
      </w:tr>
      <w:tr w:rsidR="00BF3DF9" w:rsidTr="00A311BD">
        <w:trPr>
          <w:trHeight w:val="20"/>
        </w:trPr>
        <w:tc>
          <w:tcPr>
            <w:tcW w:w="4677" w:type="pct"/>
          </w:tcPr>
          <w:p w:rsidR="00BF3DF9" w:rsidRDefault="00BF3DF9" w:rsidP="00A311BD">
            <w:pPr>
              <w:tabs>
                <w:tab w:val="left" w:pos="142"/>
              </w:tabs>
              <w:spacing w:line="358" w:lineRule="auto"/>
              <w:ind w:right="-392"/>
              <w:rPr>
                <w:caps/>
                <w:sz w:val="28"/>
                <w:lang w:val="uk-UA"/>
              </w:rPr>
            </w:pPr>
            <w:r>
              <w:rPr>
                <w:caps/>
                <w:sz w:val="28"/>
                <w:lang w:val="uk-UA"/>
              </w:rPr>
              <w:t>Вступ</w:t>
            </w:r>
            <w:r>
              <w:rPr>
                <w:caps/>
                <w:spacing w:val="56"/>
                <w:sz w:val="28"/>
                <w:lang w:val="uk-UA"/>
              </w:rPr>
              <w:t xml:space="preserve"> </w:t>
            </w:r>
            <w:r>
              <w:rPr>
                <w:spacing w:val="122"/>
                <w:sz w:val="28"/>
                <w:lang w:val="uk-UA"/>
              </w:rPr>
              <w:t>….....................................</w:t>
            </w:r>
          </w:p>
        </w:tc>
        <w:tc>
          <w:tcPr>
            <w:tcW w:w="323" w:type="pct"/>
          </w:tcPr>
          <w:p w:rsidR="00BF3DF9" w:rsidRDefault="00BF3DF9" w:rsidP="00A311BD">
            <w:pPr>
              <w:tabs>
                <w:tab w:val="left" w:pos="142"/>
              </w:tabs>
              <w:spacing w:line="358" w:lineRule="auto"/>
              <w:ind w:left="-48" w:right="-108"/>
              <w:rPr>
                <w:sz w:val="28"/>
                <w:lang w:val="uk-UA"/>
              </w:rPr>
            </w:pPr>
            <w:r>
              <w:rPr>
                <w:sz w:val="28"/>
                <w:lang w:val="uk-UA"/>
              </w:rPr>
              <w:t xml:space="preserve">   4</w:t>
            </w:r>
          </w:p>
        </w:tc>
      </w:tr>
      <w:tr w:rsidR="00BF3DF9" w:rsidTr="00A311BD">
        <w:trPr>
          <w:trHeight w:val="20"/>
        </w:trPr>
        <w:tc>
          <w:tcPr>
            <w:tcW w:w="4677" w:type="pct"/>
          </w:tcPr>
          <w:p w:rsidR="00BF3DF9" w:rsidRDefault="00BF3DF9" w:rsidP="00A311BD">
            <w:pPr>
              <w:tabs>
                <w:tab w:val="left" w:pos="142"/>
              </w:tabs>
              <w:spacing w:line="358" w:lineRule="auto"/>
              <w:ind w:right="-108"/>
              <w:jc w:val="both"/>
              <w:rPr>
                <w:caps/>
                <w:sz w:val="28"/>
                <w:lang w:val="uk-UA"/>
              </w:rPr>
            </w:pPr>
            <w:r>
              <w:rPr>
                <w:caps/>
                <w:sz w:val="28"/>
                <w:lang w:val="uk-UA"/>
              </w:rPr>
              <w:t>Розділ 1</w:t>
            </w:r>
          </w:p>
          <w:p w:rsidR="00BF3DF9" w:rsidRDefault="00BF3DF9" w:rsidP="00A311BD">
            <w:pPr>
              <w:tabs>
                <w:tab w:val="left" w:pos="142"/>
              </w:tabs>
              <w:spacing w:line="358" w:lineRule="auto"/>
              <w:ind w:right="-108"/>
              <w:jc w:val="both"/>
              <w:rPr>
                <w:caps/>
                <w:sz w:val="28"/>
                <w:lang w:val="uk-UA"/>
              </w:rPr>
            </w:pPr>
            <w:r>
              <w:rPr>
                <w:caps/>
                <w:sz w:val="28"/>
                <w:lang w:val="uk-UA"/>
              </w:rPr>
              <w:t>ПАТОГЕНЕТИЧНІ, КЛІНІЧНІ ТА ГОРМОНАЛЬНІ ОСОБЛИВОСТІ ПАТОЛОГІЇ ЩИТОПОДІБНОЇ ЗАЛОЗИ ПІД ЧАС ВАГІТНОСТІ</w:t>
            </w:r>
          </w:p>
          <w:p w:rsidR="00BF3DF9" w:rsidRDefault="00BF3DF9" w:rsidP="00A311BD">
            <w:pPr>
              <w:tabs>
                <w:tab w:val="left" w:pos="142"/>
              </w:tabs>
              <w:spacing w:line="358" w:lineRule="auto"/>
              <w:ind w:right="-60"/>
              <w:rPr>
                <w:caps/>
                <w:sz w:val="28"/>
                <w:lang w:val="uk-UA"/>
              </w:rPr>
            </w:pPr>
            <w:r>
              <w:rPr>
                <w:sz w:val="28"/>
                <w:szCs w:val="28"/>
                <w:lang w:val="uk-UA"/>
              </w:rPr>
              <w:t>1.1. Патогенетичні механізми розвитку аутоімунного тиреоїдиту, гестаційних та післяпологових тиреопатій</w:t>
            </w:r>
            <w:r>
              <w:rPr>
                <w:spacing w:val="140"/>
                <w:sz w:val="28"/>
                <w:lang w:val="uk-UA"/>
              </w:rPr>
              <w:t>.................</w:t>
            </w:r>
          </w:p>
        </w:tc>
        <w:tc>
          <w:tcPr>
            <w:tcW w:w="323" w:type="pct"/>
          </w:tcPr>
          <w:p w:rsidR="00BF3DF9" w:rsidRDefault="00BF3DF9" w:rsidP="00A311BD">
            <w:pPr>
              <w:tabs>
                <w:tab w:val="left" w:pos="142"/>
              </w:tabs>
              <w:spacing w:line="358" w:lineRule="auto"/>
              <w:ind w:left="-48" w:right="-108"/>
              <w:rPr>
                <w:sz w:val="28"/>
                <w:lang w:val="uk-UA"/>
              </w:rPr>
            </w:pPr>
          </w:p>
          <w:p w:rsidR="00BF3DF9" w:rsidRDefault="00BF3DF9" w:rsidP="00A311BD">
            <w:pPr>
              <w:tabs>
                <w:tab w:val="left" w:pos="142"/>
              </w:tabs>
              <w:spacing w:line="358" w:lineRule="auto"/>
              <w:ind w:left="-48" w:right="-108"/>
              <w:rPr>
                <w:sz w:val="28"/>
                <w:lang w:val="uk-UA"/>
              </w:rPr>
            </w:pPr>
          </w:p>
          <w:p w:rsidR="00BF3DF9" w:rsidRDefault="00BF3DF9" w:rsidP="00A311BD">
            <w:pPr>
              <w:tabs>
                <w:tab w:val="left" w:pos="142"/>
              </w:tabs>
              <w:spacing w:line="358" w:lineRule="auto"/>
              <w:ind w:left="-48" w:right="-108"/>
              <w:rPr>
                <w:sz w:val="28"/>
                <w:lang w:val="uk-UA"/>
              </w:rPr>
            </w:pPr>
            <w:r>
              <w:rPr>
                <w:sz w:val="28"/>
                <w:lang w:val="uk-UA"/>
              </w:rPr>
              <w:t xml:space="preserve">   </w:t>
            </w:r>
          </w:p>
          <w:p w:rsidR="00BF3DF9" w:rsidRDefault="00BF3DF9" w:rsidP="00A311BD">
            <w:pPr>
              <w:tabs>
                <w:tab w:val="left" w:pos="142"/>
              </w:tabs>
              <w:spacing w:line="358" w:lineRule="auto"/>
              <w:ind w:left="-48" w:right="-108"/>
              <w:rPr>
                <w:sz w:val="28"/>
                <w:lang w:val="uk-UA"/>
              </w:rPr>
            </w:pPr>
          </w:p>
          <w:p w:rsidR="00BF3DF9" w:rsidRDefault="00BF3DF9" w:rsidP="00A311BD">
            <w:pPr>
              <w:tabs>
                <w:tab w:val="left" w:pos="142"/>
              </w:tabs>
              <w:spacing w:line="358" w:lineRule="auto"/>
              <w:ind w:left="-48" w:right="-108"/>
              <w:rPr>
                <w:sz w:val="28"/>
                <w:lang w:val="uk-UA"/>
              </w:rPr>
            </w:pPr>
            <w:r>
              <w:rPr>
                <w:sz w:val="28"/>
                <w:lang w:val="uk-UA"/>
              </w:rPr>
              <w:t>11</w:t>
            </w:r>
          </w:p>
        </w:tc>
      </w:tr>
      <w:tr w:rsidR="00BF3DF9" w:rsidTr="00A311BD">
        <w:trPr>
          <w:trHeight w:val="20"/>
        </w:trPr>
        <w:tc>
          <w:tcPr>
            <w:tcW w:w="4677" w:type="pct"/>
          </w:tcPr>
          <w:p w:rsidR="00BF3DF9" w:rsidRDefault="00BF3DF9" w:rsidP="00A311BD">
            <w:pPr>
              <w:tabs>
                <w:tab w:val="left" w:pos="142"/>
              </w:tabs>
              <w:spacing w:line="358" w:lineRule="auto"/>
              <w:jc w:val="both"/>
              <w:rPr>
                <w:caps/>
                <w:sz w:val="28"/>
                <w:lang w:val="uk-UA"/>
              </w:rPr>
            </w:pPr>
            <w:r>
              <w:rPr>
                <w:sz w:val="28"/>
                <w:szCs w:val="28"/>
                <w:lang w:val="uk-UA"/>
              </w:rPr>
              <w:t>1.2.Клінічні та гормональні особливості діагностики та лікування тиреопатій під час вагітності</w:t>
            </w:r>
            <w:r>
              <w:rPr>
                <w:caps/>
                <w:spacing w:val="56"/>
                <w:sz w:val="28"/>
                <w:lang w:val="uk-UA"/>
              </w:rPr>
              <w:t xml:space="preserve"> </w:t>
            </w:r>
            <w:r>
              <w:rPr>
                <w:spacing w:val="122"/>
                <w:sz w:val="28"/>
                <w:lang w:val="uk-UA"/>
              </w:rPr>
              <w:t>..........................</w:t>
            </w:r>
          </w:p>
        </w:tc>
        <w:tc>
          <w:tcPr>
            <w:tcW w:w="323" w:type="pct"/>
          </w:tcPr>
          <w:p w:rsidR="00BF3DF9" w:rsidRPr="00BF3DF9" w:rsidRDefault="00BF3DF9" w:rsidP="00A311BD">
            <w:pPr>
              <w:tabs>
                <w:tab w:val="left" w:pos="142"/>
              </w:tabs>
              <w:spacing w:line="358" w:lineRule="auto"/>
              <w:ind w:left="-48" w:right="-108"/>
              <w:rPr>
                <w:sz w:val="28"/>
                <w:lang w:val="uk-UA"/>
              </w:rPr>
            </w:pPr>
          </w:p>
          <w:p w:rsidR="00BF3DF9" w:rsidRPr="00523915" w:rsidRDefault="00BF3DF9" w:rsidP="00A311BD">
            <w:pPr>
              <w:tabs>
                <w:tab w:val="left" w:pos="142"/>
              </w:tabs>
              <w:spacing w:line="358" w:lineRule="auto"/>
              <w:ind w:left="-48" w:right="-108"/>
              <w:rPr>
                <w:sz w:val="28"/>
                <w:lang w:val="en-US"/>
              </w:rPr>
            </w:pPr>
            <w:r>
              <w:rPr>
                <w:sz w:val="28"/>
                <w:lang w:val="en-US"/>
              </w:rPr>
              <w:t>27</w:t>
            </w:r>
          </w:p>
        </w:tc>
      </w:tr>
      <w:tr w:rsidR="00BF3DF9" w:rsidTr="00A311BD">
        <w:trPr>
          <w:trHeight w:val="20"/>
        </w:trPr>
        <w:tc>
          <w:tcPr>
            <w:tcW w:w="4677" w:type="pct"/>
          </w:tcPr>
          <w:p w:rsidR="00BF3DF9" w:rsidRDefault="00BF3DF9" w:rsidP="00A311BD">
            <w:pPr>
              <w:tabs>
                <w:tab w:val="left" w:pos="142"/>
              </w:tabs>
              <w:spacing w:line="358" w:lineRule="auto"/>
              <w:rPr>
                <w:caps/>
                <w:sz w:val="28"/>
                <w:lang w:val="uk-UA"/>
              </w:rPr>
            </w:pPr>
            <w:r>
              <w:rPr>
                <w:caps/>
                <w:sz w:val="28"/>
                <w:lang w:val="uk-UA"/>
              </w:rPr>
              <w:t xml:space="preserve">Розділ 2 </w:t>
            </w:r>
          </w:p>
          <w:p w:rsidR="00BF3DF9" w:rsidRDefault="00BF3DF9" w:rsidP="00A311BD">
            <w:pPr>
              <w:tabs>
                <w:tab w:val="left" w:pos="142"/>
              </w:tabs>
              <w:spacing w:line="358" w:lineRule="auto"/>
              <w:jc w:val="both"/>
              <w:rPr>
                <w:caps/>
                <w:sz w:val="28"/>
                <w:lang w:val="uk-UA"/>
              </w:rPr>
            </w:pPr>
            <w:r>
              <w:rPr>
                <w:sz w:val="28"/>
                <w:szCs w:val="28"/>
                <w:lang w:val="uk-UA"/>
              </w:rPr>
              <w:t>МАТЕРІАЛИ ТА МЕТОДИ ДОСЛІДЖЕННЯ</w:t>
            </w:r>
            <w:r>
              <w:rPr>
                <w:spacing w:val="122"/>
                <w:sz w:val="28"/>
                <w:lang w:val="uk-UA"/>
              </w:rPr>
              <w:t>................</w:t>
            </w:r>
          </w:p>
        </w:tc>
        <w:tc>
          <w:tcPr>
            <w:tcW w:w="323" w:type="pct"/>
          </w:tcPr>
          <w:p w:rsidR="00BF3DF9" w:rsidRDefault="00BF3DF9" w:rsidP="00A311BD">
            <w:pPr>
              <w:tabs>
                <w:tab w:val="left" w:pos="142"/>
              </w:tabs>
              <w:spacing w:line="358" w:lineRule="auto"/>
              <w:ind w:left="-48" w:right="-108"/>
              <w:rPr>
                <w:sz w:val="28"/>
                <w:lang w:val="uk-UA"/>
              </w:rPr>
            </w:pPr>
          </w:p>
          <w:p w:rsidR="00BF3DF9" w:rsidRDefault="00BF3DF9" w:rsidP="00A311BD">
            <w:pPr>
              <w:tabs>
                <w:tab w:val="left" w:pos="142"/>
              </w:tabs>
              <w:spacing w:line="358" w:lineRule="auto"/>
              <w:ind w:left="-48" w:right="-108"/>
              <w:rPr>
                <w:sz w:val="28"/>
                <w:lang w:val="uk-UA"/>
              </w:rPr>
            </w:pPr>
            <w:r>
              <w:rPr>
                <w:sz w:val="28"/>
                <w:lang w:val="uk-UA"/>
              </w:rPr>
              <w:t>43</w:t>
            </w:r>
          </w:p>
        </w:tc>
      </w:tr>
      <w:tr w:rsidR="00BF3DF9" w:rsidTr="00A311BD">
        <w:trPr>
          <w:trHeight w:val="20"/>
        </w:trPr>
        <w:tc>
          <w:tcPr>
            <w:tcW w:w="4677" w:type="pct"/>
          </w:tcPr>
          <w:p w:rsidR="00BF3DF9" w:rsidRDefault="00BF3DF9" w:rsidP="00A311BD">
            <w:pPr>
              <w:tabs>
                <w:tab w:val="left" w:pos="142"/>
              </w:tabs>
              <w:spacing w:line="358" w:lineRule="auto"/>
              <w:ind w:right="-249"/>
              <w:rPr>
                <w:caps/>
                <w:sz w:val="28"/>
                <w:lang w:val="uk-UA"/>
              </w:rPr>
            </w:pPr>
            <w:r>
              <w:rPr>
                <w:caps/>
                <w:sz w:val="28"/>
                <w:lang w:val="uk-UA"/>
              </w:rPr>
              <w:t>Розділ 3</w:t>
            </w:r>
          </w:p>
          <w:p w:rsidR="00BF3DF9" w:rsidRDefault="00BF3DF9" w:rsidP="00A311BD">
            <w:pPr>
              <w:tabs>
                <w:tab w:val="num" w:pos="34"/>
                <w:tab w:val="left" w:pos="142"/>
              </w:tabs>
              <w:spacing w:line="358" w:lineRule="auto"/>
              <w:ind w:right="-28"/>
              <w:jc w:val="both"/>
              <w:rPr>
                <w:caps/>
                <w:sz w:val="28"/>
                <w:lang w:val="uk-UA"/>
              </w:rPr>
            </w:pPr>
            <w:r>
              <w:rPr>
                <w:sz w:val="28"/>
                <w:szCs w:val="28"/>
                <w:lang w:val="uk-UA"/>
              </w:rPr>
              <w:t>ОСОБЛИВОСТІ ПЕРЕБІГУ ПАТОЛОГІЇ ЩИТОПОДІБНОЇ ЗАЛОЗИ В ПЕРІОД ВАГІТНОСТІ</w:t>
            </w:r>
            <w:r>
              <w:rPr>
                <w:spacing w:val="122"/>
                <w:sz w:val="28"/>
                <w:lang w:val="uk-UA"/>
              </w:rPr>
              <w:t>..............................</w:t>
            </w:r>
          </w:p>
        </w:tc>
        <w:tc>
          <w:tcPr>
            <w:tcW w:w="323" w:type="pct"/>
          </w:tcPr>
          <w:p w:rsidR="00BF3DF9" w:rsidRDefault="00BF3DF9" w:rsidP="00A311BD">
            <w:pPr>
              <w:tabs>
                <w:tab w:val="left" w:pos="142"/>
              </w:tabs>
              <w:spacing w:line="358" w:lineRule="auto"/>
              <w:ind w:left="-48" w:right="-107"/>
              <w:rPr>
                <w:sz w:val="28"/>
                <w:lang w:val="uk-UA"/>
              </w:rPr>
            </w:pPr>
          </w:p>
          <w:p w:rsidR="00BF3DF9" w:rsidRDefault="00BF3DF9" w:rsidP="00A311BD">
            <w:pPr>
              <w:tabs>
                <w:tab w:val="left" w:pos="142"/>
              </w:tabs>
              <w:spacing w:line="358" w:lineRule="auto"/>
              <w:ind w:left="-48" w:right="-107"/>
              <w:rPr>
                <w:sz w:val="28"/>
                <w:lang w:val="uk-UA"/>
              </w:rPr>
            </w:pPr>
          </w:p>
          <w:p w:rsidR="00BF3DF9" w:rsidRDefault="00BF3DF9" w:rsidP="00A311BD">
            <w:pPr>
              <w:tabs>
                <w:tab w:val="left" w:pos="142"/>
              </w:tabs>
              <w:spacing w:line="358" w:lineRule="auto"/>
              <w:ind w:left="-48" w:right="-107"/>
              <w:rPr>
                <w:sz w:val="28"/>
                <w:lang w:val="uk-UA"/>
              </w:rPr>
            </w:pPr>
            <w:r>
              <w:rPr>
                <w:sz w:val="28"/>
                <w:lang w:val="uk-UA"/>
              </w:rPr>
              <w:t>51</w:t>
            </w:r>
          </w:p>
        </w:tc>
      </w:tr>
      <w:tr w:rsidR="00BF3DF9" w:rsidTr="00A311BD">
        <w:trPr>
          <w:trHeight w:val="20"/>
        </w:trPr>
        <w:tc>
          <w:tcPr>
            <w:tcW w:w="4677" w:type="pct"/>
          </w:tcPr>
          <w:p w:rsidR="00BF3DF9" w:rsidRDefault="00BF3DF9" w:rsidP="00A311BD">
            <w:pPr>
              <w:tabs>
                <w:tab w:val="num" w:pos="34"/>
                <w:tab w:val="left" w:pos="142"/>
              </w:tabs>
              <w:spacing w:line="358" w:lineRule="auto"/>
              <w:ind w:right="-108"/>
              <w:rPr>
                <w:caps/>
                <w:sz w:val="28"/>
                <w:lang w:val="uk-UA"/>
              </w:rPr>
            </w:pPr>
            <w:r>
              <w:rPr>
                <w:caps/>
                <w:sz w:val="28"/>
                <w:lang w:val="uk-UA"/>
              </w:rPr>
              <w:t>Розділ 4</w:t>
            </w:r>
          </w:p>
          <w:p w:rsidR="00BF3DF9" w:rsidRDefault="00BF3DF9" w:rsidP="00A311BD">
            <w:pPr>
              <w:tabs>
                <w:tab w:val="left" w:pos="142"/>
              </w:tabs>
              <w:spacing w:line="358" w:lineRule="auto"/>
              <w:ind w:right="-249"/>
              <w:rPr>
                <w:caps/>
                <w:sz w:val="28"/>
                <w:lang w:val="uk-UA"/>
              </w:rPr>
            </w:pPr>
            <w:r>
              <w:rPr>
                <w:sz w:val="28"/>
                <w:szCs w:val="28"/>
                <w:lang w:val="uk-UA"/>
              </w:rPr>
              <w:t xml:space="preserve">ОСОБЛИВОСТІ ФУНКЦІОНАЛЬНОГО СТАНУ ЩИТОПОДІБНОЇ ЗАЛОЗИ У ВАГІТНИХ ЖІНОК. ЗВ’ЯЗОК З ЙОДОДЕФІЦИТНИМИ ЗАХВОРЮВАННЯМИ </w:t>
            </w:r>
            <w:r>
              <w:rPr>
                <w:spacing w:val="122"/>
                <w:sz w:val="28"/>
                <w:lang w:val="uk-UA"/>
              </w:rPr>
              <w:t>..............................</w:t>
            </w:r>
          </w:p>
        </w:tc>
        <w:tc>
          <w:tcPr>
            <w:tcW w:w="323" w:type="pct"/>
          </w:tcPr>
          <w:p w:rsidR="00BF3DF9" w:rsidRDefault="00BF3DF9" w:rsidP="00A311BD">
            <w:pPr>
              <w:tabs>
                <w:tab w:val="left" w:pos="142"/>
              </w:tabs>
              <w:spacing w:line="358" w:lineRule="auto"/>
              <w:ind w:left="-48" w:right="-108"/>
              <w:rPr>
                <w:sz w:val="28"/>
                <w:lang w:val="uk-UA"/>
              </w:rPr>
            </w:pPr>
          </w:p>
          <w:p w:rsidR="00BF3DF9" w:rsidRDefault="00BF3DF9" w:rsidP="00A311BD">
            <w:pPr>
              <w:tabs>
                <w:tab w:val="left" w:pos="142"/>
              </w:tabs>
              <w:spacing w:line="358" w:lineRule="auto"/>
              <w:ind w:left="-48" w:right="-108"/>
              <w:rPr>
                <w:sz w:val="28"/>
                <w:lang w:val="uk-UA"/>
              </w:rPr>
            </w:pPr>
          </w:p>
          <w:p w:rsidR="00BF3DF9" w:rsidRDefault="00BF3DF9" w:rsidP="00A311BD">
            <w:pPr>
              <w:tabs>
                <w:tab w:val="left" w:pos="142"/>
              </w:tabs>
              <w:spacing w:line="358" w:lineRule="auto"/>
              <w:ind w:left="-48" w:right="-108"/>
              <w:rPr>
                <w:sz w:val="28"/>
                <w:lang w:val="uk-UA"/>
              </w:rPr>
            </w:pPr>
          </w:p>
          <w:p w:rsidR="00BF3DF9" w:rsidRDefault="00BF3DF9" w:rsidP="00A311BD">
            <w:pPr>
              <w:tabs>
                <w:tab w:val="left" w:pos="142"/>
              </w:tabs>
              <w:spacing w:line="358" w:lineRule="auto"/>
              <w:ind w:left="-48" w:right="-108"/>
              <w:rPr>
                <w:sz w:val="28"/>
                <w:lang w:val="uk-UA"/>
              </w:rPr>
            </w:pPr>
            <w:r>
              <w:rPr>
                <w:sz w:val="28"/>
                <w:lang w:val="uk-UA"/>
              </w:rPr>
              <w:t>76</w:t>
            </w:r>
          </w:p>
        </w:tc>
      </w:tr>
      <w:tr w:rsidR="00BF3DF9" w:rsidTr="00A311BD">
        <w:trPr>
          <w:trHeight w:val="20"/>
        </w:trPr>
        <w:tc>
          <w:tcPr>
            <w:tcW w:w="4677" w:type="pct"/>
          </w:tcPr>
          <w:p w:rsidR="00BF3DF9" w:rsidRDefault="00BF3DF9" w:rsidP="00A311BD">
            <w:pPr>
              <w:tabs>
                <w:tab w:val="left" w:pos="142"/>
              </w:tabs>
              <w:spacing w:line="358" w:lineRule="auto"/>
              <w:ind w:right="-249"/>
              <w:rPr>
                <w:caps/>
                <w:sz w:val="28"/>
                <w:lang w:val="uk-UA"/>
              </w:rPr>
            </w:pPr>
            <w:r>
              <w:rPr>
                <w:caps/>
                <w:sz w:val="28"/>
                <w:lang w:val="uk-UA"/>
              </w:rPr>
              <w:t>Розділ 5</w:t>
            </w:r>
          </w:p>
          <w:p w:rsidR="00BF3DF9" w:rsidRDefault="00BF3DF9" w:rsidP="00A311BD">
            <w:pPr>
              <w:tabs>
                <w:tab w:val="left" w:pos="142"/>
              </w:tabs>
              <w:spacing w:line="358" w:lineRule="auto"/>
              <w:ind w:right="-28"/>
              <w:jc w:val="both"/>
              <w:rPr>
                <w:caps/>
                <w:sz w:val="28"/>
                <w:lang w:val="uk-UA"/>
              </w:rPr>
            </w:pPr>
            <w:r>
              <w:rPr>
                <w:sz w:val="28"/>
                <w:szCs w:val="28"/>
                <w:lang w:val="uk-UA"/>
              </w:rPr>
              <w:t>ОСОБЛИВОСТІ ПЕРЕБІГУ ПІСЛЯПОЛОГОВОГО ТИРЕОЇДИТУ</w:t>
            </w:r>
            <w:r>
              <w:rPr>
                <w:spacing w:val="122"/>
                <w:sz w:val="28"/>
                <w:lang w:val="uk-UA"/>
              </w:rPr>
              <w:t>...</w:t>
            </w:r>
          </w:p>
        </w:tc>
        <w:tc>
          <w:tcPr>
            <w:tcW w:w="323" w:type="pct"/>
          </w:tcPr>
          <w:p w:rsidR="00BF3DF9" w:rsidRDefault="00BF3DF9" w:rsidP="00A311BD">
            <w:pPr>
              <w:tabs>
                <w:tab w:val="left" w:pos="142"/>
              </w:tabs>
              <w:spacing w:line="358" w:lineRule="auto"/>
              <w:ind w:left="-48" w:right="-108"/>
              <w:rPr>
                <w:sz w:val="28"/>
                <w:lang w:val="uk-UA"/>
              </w:rPr>
            </w:pPr>
          </w:p>
          <w:p w:rsidR="00BF3DF9" w:rsidRDefault="00BF3DF9" w:rsidP="00A311BD">
            <w:pPr>
              <w:tabs>
                <w:tab w:val="left" w:pos="142"/>
              </w:tabs>
              <w:spacing w:line="358" w:lineRule="auto"/>
              <w:ind w:left="-48" w:right="-108"/>
              <w:rPr>
                <w:sz w:val="28"/>
                <w:lang w:val="uk-UA"/>
              </w:rPr>
            </w:pPr>
            <w:r>
              <w:rPr>
                <w:sz w:val="28"/>
                <w:lang w:val="uk-UA"/>
              </w:rPr>
              <w:t>84</w:t>
            </w:r>
          </w:p>
        </w:tc>
      </w:tr>
      <w:tr w:rsidR="00BF3DF9" w:rsidTr="00A311BD">
        <w:trPr>
          <w:trHeight w:val="20"/>
        </w:trPr>
        <w:tc>
          <w:tcPr>
            <w:tcW w:w="4677" w:type="pct"/>
          </w:tcPr>
          <w:p w:rsidR="00BF3DF9" w:rsidRDefault="00BF3DF9" w:rsidP="00A311BD">
            <w:pPr>
              <w:tabs>
                <w:tab w:val="left" w:pos="142"/>
              </w:tabs>
              <w:spacing w:line="358" w:lineRule="auto"/>
              <w:ind w:left="34" w:right="-28"/>
              <w:rPr>
                <w:caps/>
                <w:sz w:val="28"/>
                <w:lang w:val="uk-UA"/>
              </w:rPr>
            </w:pPr>
            <w:r>
              <w:rPr>
                <w:sz w:val="28"/>
                <w:szCs w:val="28"/>
                <w:lang w:val="uk-UA"/>
              </w:rPr>
              <w:t xml:space="preserve">РОЗДІЛ 6                                                                               ОБГОВОРЕННЯ ОТРИМАНИХ ДАНИХ ТА ЗАКЛЮЧЕННЯ </w:t>
            </w:r>
            <w:r>
              <w:rPr>
                <w:spacing w:val="122"/>
                <w:sz w:val="28"/>
                <w:lang w:val="uk-UA"/>
              </w:rPr>
              <w:t>.....</w:t>
            </w:r>
          </w:p>
        </w:tc>
        <w:tc>
          <w:tcPr>
            <w:tcW w:w="323" w:type="pct"/>
          </w:tcPr>
          <w:p w:rsidR="00BF3DF9" w:rsidRDefault="00BF3DF9" w:rsidP="00A311BD">
            <w:pPr>
              <w:tabs>
                <w:tab w:val="left" w:pos="142"/>
              </w:tabs>
              <w:spacing w:line="358" w:lineRule="auto"/>
              <w:ind w:left="-48" w:right="-107"/>
              <w:rPr>
                <w:sz w:val="28"/>
                <w:lang w:val="uk-UA"/>
              </w:rPr>
            </w:pPr>
          </w:p>
          <w:p w:rsidR="00BF3DF9" w:rsidRDefault="00BF3DF9" w:rsidP="00A311BD">
            <w:pPr>
              <w:tabs>
                <w:tab w:val="left" w:pos="142"/>
              </w:tabs>
              <w:spacing w:line="358" w:lineRule="auto"/>
              <w:ind w:left="-48" w:right="-107"/>
              <w:rPr>
                <w:sz w:val="28"/>
                <w:lang w:val="uk-UA"/>
              </w:rPr>
            </w:pPr>
            <w:r>
              <w:rPr>
                <w:sz w:val="28"/>
                <w:lang w:val="uk-UA"/>
              </w:rPr>
              <w:t>96</w:t>
            </w:r>
          </w:p>
        </w:tc>
      </w:tr>
      <w:tr w:rsidR="00BF3DF9" w:rsidTr="00A311BD">
        <w:trPr>
          <w:trHeight w:val="20"/>
        </w:trPr>
        <w:tc>
          <w:tcPr>
            <w:tcW w:w="4677" w:type="pct"/>
          </w:tcPr>
          <w:p w:rsidR="00BF3DF9" w:rsidRDefault="00BF3DF9" w:rsidP="00A311BD">
            <w:pPr>
              <w:tabs>
                <w:tab w:val="left" w:pos="142"/>
              </w:tabs>
              <w:spacing w:line="358" w:lineRule="auto"/>
              <w:ind w:left="34" w:right="-28"/>
              <w:jc w:val="both"/>
              <w:rPr>
                <w:sz w:val="28"/>
                <w:szCs w:val="28"/>
                <w:lang w:val="uk-UA"/>
              </w:rPr>
            </w:pPr>
            <w:r>
              <w:rPr>
                <w:sz w:val="28"/>
                <w:szCs w:val="28"/>
                <w:lang w:val="uk-UA"/>
              </w:rPr>
              <w:t>ПРАКТИЧНІ РЕКОМЕНДАЦІЇ</w:t>
            </w:r>
            <w:r>
              <w:rPr>
                <w:spacing w:val="122"/>
                <w:sz w:val="28"/>
                <w:lang w:val="uk-UA"/>
              </w:rPr>
              <w:t>........................</w:t>
            </w:r>
            <w:r>
              <w:rPr>
                <w:sz w:val="28"/>
                <w:szCs w:val="28"/>
                <w:lang w:val="uk-UA"/>
              </w:rPr>
              <w:t xml:space="preserve"> </w:t>
            </w:r>
          </w:p>
        </w:tc>
        <w:tc>
          <w:tcPr>
            <w:tcW w:w="323" w:type="pct"/>
          </w:tcPr>
          <w:p w:rsidR="00BF3DF9" w:rsidRDefault="00BF3DF9" w:rsidP="00A311BD">
            <w:pPr>
              <w:tabs>
                <w:tab w:val="left" w:pos="150"/>
              </w:tabs>
              <w:spacing w:line="358" w:lineRule="auto"/>
              <w:ind w:left="-64" w:right="-107"/>
              <w:rPr>
                <w:sz w:val="28"/>
                <w:lang w:val="uk-UA"/>
              </w:rPr>
            </w:pPr>
            <w:r>
              <w:rPr>
                <w:sz w:val="28"/>
                <w:lang w:val="uk-UA"/>
              </w:rPr>
              <w:t>113</w:t>
            </w:r>
          </w:p>
        </w:tc>
      </w:tr>
      <w:tr w:rsidR="00BF3DF9" w:rsidTr="00A311BD">
        <w:trPr>
          <w:trHeight w:val="20"/>
        </w:trPr>
        <w:tc>
          <w:tcPr>
            <w:tcW w:w="4677" w:type="pct"/>
          </w:tcPr>
          <w:p w:rsidR="00BF3DF9" w:rsidRDefault="00BF3DF9" w:rsidP="00A311BD">
            <w:pPr>
              <w:tabs>
                <w:tab w:val="left" w:pos="142"/>
              </w:tabs>
              <w:spacing w:line="358" w:lineRule="auto"/>
              <w:ind w:left="34" w:right="-28"/>
              <w:jc w:val="both"/>
              <w:rPr>
                <w:sz w:val="28"/>
                <w:szCs w:val="28"/>
                <w:lang w:val="uk-UA"/>
              </w:rPr>
            </w:pPr>
            <w:r>
              <w:rPr>
                <w:sz w:val="28"/>
                <w:szCs w:val="28"/>
                <w:lang w:val="uk-UA"/>
              </w:rPr>
              <w:t>ВИСНОВКИ . . . . . . . . . . . . . . . . . . . . . . . . . . . . . . . . . . . . . . . . . . . . . . . . .</w:t>
            </w:r>
          </w:p>
        </w:tc>
        <w:tc>
          <w:tcPr>
            <w:tcW w:w="323" w:type="pct"/>
          </w:tcPr>
          <w:p w:rsidR="00BF3DF9" w:rsidRDefault="00BF3DF9" w:rsidP="00A311BD">
            <w:pPr>
              <w:tabs>
                <w:tab w:val="left" w:pos="135"/>
              </w:tabs>
              <w:spacing w:line="358" w:lineRule="auto"/>
              <w:ind w:left="-64" w:right="-107"/>
              <w:rPr>
                <w:sz w:val="28"/>
                <w:lang w:val="uk-UA"/>
              </w:rPr>
            </w:pPr>
            <w:r>
              <w:rPr>
                <w:sz w:val="28"/>
                <w:lang w:val="uk-UA"/>
              </w:rPr>
              <w:t>114</w:t>
            </w:r>
          </w:p>
        </w:tc>
      </w:tr>
      <w:tr w:rsidR="00BF3DF9" w:rsidTr="00A311BD">
        <w:trPr>
          <w:trHeight w:val="20"/>
        </w:trPr>
        <w:tc>
          <w:tcPr>
            <w:tcW w:w="4677" w:type="pct"/>
          </w:tcPr>
          <w:p w:rsidR="00BF3DF9" w:rsidRDefault="00BF3DF9" w:rsidP="00A311BD">
            <w:pPr>
              <w:tabs>
                <w:tab w:val="left" w:pos="142"/>
              </w:tabs>
              <w:spacing w:line="358" w:lineRule="auto"/>
              <w:ind w:left="34" w:right="-28"/>
              <w:jc w:val="both"/>
              <w:rPr>
                <w:sz w:val="28"/>
                <w:szCs w:val="28"/>
                <w:lang w:val="uk-UA"/>
              </w:rPr>
            </w:pPr>
            <w:r>
              <w:rPr>
                <w:sz w:val="28"/>
                <w:szCs w:val="28"/>
                <w:lang w:val="uk-UA"/>
              </w:rPr>
              <w:t xml:space="preserve">СПИСОК ВИКОРИСТАНИХ ДЖЕРЕЛ </w:t>
            </w:r>
            <w:r>
              <w:rPr>
                <w:spacing w:val="122"/>
                <w:sz w:val="28"/>
                <w:lang w:val="uk-UA"/>
              </w:rPr>
              <w:t>...................</w:t>
            </w:r>
          </w:p>
        </w:tc>
        <w:tc>
          <w:tcPr>
            <w:tcW w:w="323" w:type="pct"/>
          </w:tcPr>
          <w:p w:rsidR="00BF3DF9" w:rsidRDefault="00BF3DF9" w:rsidP="00A311BD">
            <w:pPr>
              <w:tabs>
                <w:tab w:val="left" w:pos="142"/>
              </w:tabs>
              <w:spacing w:line="358" w:lineRule="auto"/>
              <w:ind w:left="-64" w:right="-107"/>
              <w:rPr>
                <w:sz w:val="28"/>
                <w:lang w:val="uk-UA"/>
              </w:rPr>
            </w:pPr>
            <w:r>
              <w:rPr>
                <w:sz w:val="28"/>
                <w:lang w:val="uk-UA"/>
              </w:rPr>
              <w:t>116</w:t>
            </w:r>
          </w:p>
        </w:tc>
      </w:tr>
    </w:tbl>
    <w:p w:rsidR="00BF3DF9" w:rsidRDefault="00BF3DF9" w:rsidP="00BF3DF9">
      <w:pPr>
        <w:pStyle w:val="31"/>
        <w:spacing w:before="0" w:after="0" w:line="360" w:lineRule="auto"/>
        <w:rPr>
          <w:rFonts w:ascii="Times New Roman" w:hAnsi="Times New Roman" w:cs="Times New Roman"/>
          <w:b w:val="0"/>
          <w:caps/>
          <w:sz w:val="28"/>
          <w:szCs w:val="28"/>
          <w:lang w:val="uk-UA"/>
        </w:rPr>
      </w:pPr>
    </w:p>
    <w:p w:rsidR="00BF3DF9" w:rsidRDefault="00BF3DF9" w:rsidP="00BF3DF9">
      <w:pPr>
        <w:pStyle w:val="31"/>
        <w:spacing w:before="0" w:after="0" w:line="360" w:lineRule="auto"/>
        <w:rPr>
          <w:rFonts w:ascii="Times New Roman" w:hAnsi="Times New Roman" w:cs="Times New Roman"/>
          <w:b w:val="0"/>
          <w:caps/>
          <w:sz w:val="28"/>
          <w:szCs w:val="28"/>
          <w:lang w:val="uk-UA"/>
        </w:rPr>
      </w:pPr>
      <w:r>
        <w:rPr>
          <w:rFonts w:ascii="Times New Roman" w:hAnsi="Times New Roman" w:cs="Times New Roman"/>
          <w:b w:val="0"/>
          <w:caps/>
          <w:sz w:val="28"/>
          <w:szCs w:val="28"/>
          <w:lang w:val="uk-UA"/>
        </w:rPr>
        <w:t>Перелік умовних скорочень і термінів</w:t>
      </w:r>
    </w:p>
    <w:p w:rsidR="00BF3DF9" w:rsidRDefault="00BF3DF9" w:rsidP="00BF3DF9">
      <w:pPr>
        <w:spacing w:line="360" w:lineRule="auto"/>
        <w:rPr>
          <w:lang w:val="uk-UA"/>
        </w:rPr>
      </w:pPr>
    </w:p>
    <w:tbl>
      <w:tblPr>
        <w:tblW w:w="0" w:type="auto"/>
        <w:tblInd w:w="108" w:type="dxa"/>
        <w:tblLook w:val="01E0" w:firstRow="1" w:lastRow="1" w:firstColumn="1" w:lastColumn="1" w:noHBand="0" w:noVBand="0"/>
      </w:tblPr>
      <w:tblGrid>
        <w:gridCol w:w="1440"/>
        <w:gridCol w:w="7920"/>
      </w:tblGrid>
      <w:tr w:rsidR="00BF3DF9" w:rsidTr="00A311BD">
        <w:tc>
          <w:tcPr>
            <w:tcW w:w="1440" w:type="dxa"/>
          </w:tcPr>
          <w:p w:rsidR="00BF3DF9" w:rsidRDefault="00BF3DF9" w:rsidP="00A311BD">
            <w:pPr>
              <w:spacing w:line="360" w:lineRule="auto"/>
              <w:rPr>
                <w:lang w:val="uk-UA"/>
              </w:rPr>
            </w:pPr>
            <w:r>
              <w:rPr>
                <w:sz w:val="28"/>
                <w:szCs w:val="28"/>
                <w:lang w:val="uk-UA"/>
              </w:rPr>
              <w:lastRenderedPageBreak/>
              <w:t>АІТ</w:t>
            </w:r>
          </w:p>
        </w:tc>
        <w:tc>
          <w:tcPr>
            <w:tcW w:w="7920" w:type="dxa"/>
          </w:tcPr>
          <w:p w:rsidR="00BF3DF9" w:rsidRDefault="00BF3DF9" w:rsidP="00A311BD">
            <w:pPr>
              <w:spacing w:line="360" w:lineRule="auto"/>
              <w:rPr>
                <w:lang w:val="uk-UA"/>
              </w:rPr>
            </w:pPr>
            <w:r>
              <w:rPr>
                <w:sz w:val="28"/>
                <w:szCs w:val="28"/>
                <w:lang w:val="uk-UA"/>
              </w:rPr>
              <w:t>– аутоімунний тиреоїдит</w:t>
            </w:r>
          </w:p>
        </w:tc>
      </w:tr>
      <w:tr w:rsidR="00BF3DF9" w:rsidTr="00A311BD">
        <w:tc>
          <w:tcPr>
            <w:tcW w:w="1440" w:type="dxa"/>
          </w:tcPr>
          <w:p w:rsidR="00BF3DF9" w:rsidRDefault="00BF3DF9" w:rsidP="00A311BD">
            <w:pPr>
              <w:spacing w:line="360" w:lineRule="auto"/>
              <w:rPr>
                <w:lang w:val="uk-UA"/>
              </w:rPr>
            </w:pPr>
            <w:r>
              <w:rPr>
                <w:sz w:val="28"/>
                <w:szCs w:val="28"/>
                <w:lang w:val="uk-UA"/>
              </w:rPr>
              <w:t>АТ</w:t>
            </w:r>
          </w:p>
        </w:tc>
        <w:tc>
          <w:tcPr>
            <w:tcW w:w="7920" w:type="dxa"/>
          </w:tcPr>
          <w:p w:rsidR="00BF3DF9" w:rsidRDefault="00BF3DF9" w:rsidP="00A311BD">
            <w:pPr>
              <w:spacing w:line="360" w:lineRule="auto"/>
              <w:rPr>
                <w:lang w:val="uk-UA"/>
              </w:rPr>
            </w:pPr>
            <w:r>
              <w:rPr>
                <w:sz w:val="28"/>
                <w:szCs w:val="28"/>
                <w:lang w:val="uk-UA"/>
              </w:rPr>
              <w:t>– антитіла</w:t>
            </w:r>
          </w:p>
        </w:tc>
      </w:tr>
      <w:tr w:rsidR="00BF3DF9" w:rsidTr="00A311BD">
        <w:tc>
          <w:tcPr>
            <w:tcW w:w="1440" w:type="dxa"/>
          </w:tcPr>
          <w:p w:rsidR="00BF3DF9" w:rsidRDefault="00BF3DF9" w:rsidP="00A311BD">
            <w:pPr>
              <w:spacing w:line="360" w:lineRule="auto"/>
              <w:rPr>
                <w:sz w:val="28"/>
                <w:szCs w:val="28"/>
                <w:lang w:val="uk-UA"/>
              </w:rPr>
            </w:pPr>
            <w:r>
              <w:rPr>
                <w:sz w:val="28"/>
                <w:szCs w:val="28"/>
                <w:lang w:val="uk-UA"/>
              </w:rPr>
              <w:t>АТ-МА</w:t>
            </w:r>
          </w:p>
        </w:tc>
        <w:tc>
          <w:tcPr>
            <w:tcW w:w="7920" w:type="dxa"/>
          </w:tcPr>
          <w:p w:rsidR="00BF3DF9" w:rsidRDefault="00BF3DF9" w:rsidP="00A311BD">
            <w:pPr>
              <w:spacing w:line="360" w:lineRule="auto"/>
              <w:rPr>
                <w:sz w:val="28"/>
                <w:szCs w:val="28"/>
                <w:lang w:val="uk-UA"/>
              </w:rPr>
            </w:pPr>
            <w:r>
              <w:rPr>
                <w:sz w:val="28"/>
                <w:szCs w:val="28"/>
                <w:lang w:val="uk-UA"/>
              </w:rPr>
              <w:t xml:space="preserve"> – антитіла до мікросомального антигену</w:t>
            </w:r>
          </w:p>
        </w:tc>
      </w:tr>
      <w:tr w:rsidR="00BF3DF9" w:rsidTr="00A311BD">
        <w:tc>
          <w:tcPr>
            <w:tcW w:w="1440" w:type="dxa"/>
          </w:tcPr>
          <w:p w:rsidR="00BF3DF9" w:rsidRDefault="00BF3DF9" w:rsidP="00A311BD">
            <w:pPr>
              <w:spacing w:line="360" w:lineRule="auto"/>
              <w:rPr>
                <w:lang w:val="uk-UA"/>
              </w:rPr>
            </w:pPr>
            <w:r>
              <w:rPr>
                <w:sz w:val="28"/>
                <w:szCs w:val="28"/>
                <w:lang w:val="uk-UA"/>
              </w:rPr>
              <w:t>АТ-ТГ</w:t>
            </w:r>
          </w:p>
        </w:tc>
        <w:tc>
          <w:tcPr>
            <w:tcW w:w="7920" w:type="dxa"/>
          </w:tcPr>
          <w:p w:rsidR="00BF3DF9" w:rsidRDefault="00BF3DF9" w:rsidP="00A311BD">
            <w:pPr>
              <w:spacing w:line="360" w:lineRule="auto"/>
              <w:rPr>
                <w:lang w:val="uk-UA"/>
              </w:rPr>
            </w:pPr>
            <w:r>
              <w:rPr>
                <w:sz w:val="28"/>
                <w:szCs w:val="28"/>
                <w:lang w:val="uk-UA"/>
              </w:rPr>
              <w:t>– антитіла до тиреоглобуліну</w:t>
            </w:r>
          </w:p>
        </w:tc>
      </w:tr>
      <w:tr w:rsidR="00BF3DF9" w:rsidTr="00A311BD">
        <w:tc>
          <w:tcPr>
            <w:tcW w:w="1440" w:type="dxa"/>
          </w:tcPr>
          <w:p w:rsidR="00BF3DF9" w:rsidRDefault="00BF3DF9" w:rsidP="00A311BD">
            <w:pPr>
              <w:spacing w:line="360" w:lineRule="auto"/>
              <w:rPr>
                <w:lang w:val="uk-UA"/>
              </w:rPr>
            </w:pPr>
            <w:r>
              <w:rPr>
                <w:sz w:val="28"/>
                <w:szCs w:val="28"/>
                <w:lang w:val="uk-UA"/>
              </w:rPr>
              <w:t>АТ-ТПО</w:t>
            </w:r>
          </w:p>
        </w:tc>
        <w:tc>
          <w:tcPr>
            <w:tcW w:w="7920" w:type="dxa"/>
          </w:tcPr>
          <w:p w:rsidR="00BF3DF9" w:rsidRDefault="00BF3DF9" w:rsidP="00A311BD">
            <w:pPr>
              <w:spacing w:line="360" w:lineRule="auto"/>
              <w:rPr>
                <w:lang w:val="uk-UA"/>
              </w:rPr>
            </w:pPr>
            <w:r>
              <w:rPr>
                <w:sz w:val="28"/>
                <w:szCs w:val="28"/>
                <w:lang w:val="uk-UA"/>
              </w:rPr>
              <w:t>– антитіла до тиреоїдної пероксидази</w:t>
            </w:r>
          </w:p>
        </w:tc>
      </w:tr>
      <w:tr w:rsidR="00BF3DF9" w:rsidTr="00A311BD">
        <w:tc>
          <w:tcPr>
            <w:tcW w:w="1440" w:type="dxa"/>
          </w:tcPr>
          <w:p w:rsidR="00BF3DF9" w:rsidRDefault="00BF3DF9" w:rsidP="00A311BD">
            <w:pPr>
              <w:spacing w:line="360" w:lineRule="auto"/>
              <w:rPr>
                <w:lang w:val="uk-UA"/>
              </w:rPr>
            </w:pPr>
            <w:r>
              <w:rPr>
                <w:sz w:val="28"/>
                <w:szCs w:val="28"/>
                <w:lang w:val="uk-UA"/>
              </w:rPr>
              <w:t>вТ</w:t>
            </w:r>
            <w:r>
              <w:rPr>
                <w:sz w:val="28"/>
                <w:szCs w:val="28"/>
                <w:vertAlign w:val="subscript"/>
                <w:lang w:val="uk-UA"/>
              </w:rPr>
              <w:t>3</w:t>
            </w:r>
            <w:r>
              <w:rPr>
                <w:sz w:val="28"/>
                <w:szCs w:val="28"/>
                <w:lang w:val="uk-UA"/>
              </w:rPr>
              <w:t xml:space="preserve"> </w:t>
            </w:r>
          </w:p>
        </w:tc>
        <w:tc>
          <w:tcPr>
            <w:tcW w:w="7920" w:type="dxa"/>
          </w:tcPr>
          <w:p w:rsidR="00BF3DF9" w:rsidRDefault="00BF3DF9" w:rsidP="00A311BD">
            <w:pPr>
              <w:spacing w:line="360" w:lineRule="auto"/>
              <w:rPr>
                <w:lang w:val="uk-UA"/>
              </w:rPr>
            </w:pPr>
            <w:r>
              <w:rPr>
                <w:sz w:val="28"/>
                <w:szCs w:val="28"/>
                <w:lang w:val="uk-UA"/>
              </w:rPr>
              <w:t>– вільний  трийодтиронин</w:t>
            </w:r>
          </w:p>
        </w:tc>
      </w:tr>
      <w:tr w:rsidR="00BF3DF9" w:rsidTr="00A311BD">
        <w:tc>
          <w:tcPr>
            <w:tcW w:w="1440" w:type="dxa"/>
          </w:tcPr>
          <w:p w:rsidR="00BF3DF9" w:rsidRDefault="00BF3DF9" w:rsidP="00A311BD">
            <w:pPr>
              <w:spacing w:line="360" w:lineRule="auto"/>
              <w:rPr>
                <w:lang w:val="uk-UA"/>
              </w:rPr>
            </w:pPr>
            <w:r>
              <w:rPr>
                <w:sz w:val="28"/>
                <w:szCs w:val="28"/>
                <w:lang w:val="uk-UA"/>
              </w:rPr>
              <w:t>вТ</w:t>
            </w:r>
            <w:r>
              <w:rPr>
                <w:sz w:val="28"/>
                <w:szCs w:val="28"/>
                <w:vertAlign w:val="subscript"/>
                <w:lang w:val="uk-UA"/>
              </w:rPr>
              <w:t xml:space="preserve">4 </w:t>
            </w:r>
          </w:p>
        </w:tc>
        <w:tc>
          <w:tcPr>
            <w:tcW w:w="7920" w:type="dxa"/>
          </w:tcPr>
          <w:p w:rsidR="00BF3DF9" w:rsidRDefault="00BF3DF9" w:rsidP="00A311BD">
            <w:pPr>
              <w:spacing w:line="360" w:lineRule="auto"/>
              <w:rPr>
                <w:lang w:val="uk-UA"/>
              </w:rPr>
            </w:pPr>
            <w:r>
              <w:rPr>
                <w:sz w:val="28"/>
                <w:szCs w:val="28"/>
                <w:lang w:val="uk-UA"/>
              </w:rPr>
              <w:t>– вільний тироксин</w:t>
            </w:r>
          </w:p>
        </w:tc>
      </w:tr>
      <w:tr w:rsidR="00BF3DF9" w:rsidTr="00A311BD">
        <w:tc>
          <w:tcPr>
            <w:tcW w:w="1440" w:type="dxa"/>
          </w:tcPr>
          <w:p w:rsidR="00BF3DF9" w:rsidRDefault="00BF3DF9" w:rsidP="00A311BD">
            <w:pPr>
              <w:spacing w:line="360" w:lineRule="auto"/>
              <w:rPr>
                <w:sz w:val="28"/>
                <w:szCs w:val="28"/>
                <w:lang w:val="uk-UA"/>
              </w:rPr>
            </w:pPr>
            <w:r>
              <w:rPr>
                <w:sz w:val="28"/>
                <w:szCs w:val="28"/>
                <w:lang w:val="uk-UA"/>
              </w:rPr>
              <w:t>ГТ</w:t>
            </w:r>
          </w:p>
        </w:tc>
        <w:tc>
          <w:tcPr>
            <w:tcW w:w="7920" w:type="dxa"/>
          </w:tcPr>
          <w:p w:rsidR="00BF3DF9" w:rsidRDefault="00BF3DF9" w:rsidP="00A311BD">
            <w:pPr>
              <w:spacing w:line="360" w:lineRule="auto"/>
              <w:rPr>
                <w:sz w:val="28"/>
                <w:szCs w:val="28"/>
                <w:lang w:val="uk-UA"/>
              </w:rPr>
            </w:pPr>
            <w:r>
              <w:rPr>
                <w:sz w:val="28"/>
                <w:szCs w:val="28"/>
                <w:lang w:val="uk-UA"/>
              </w:rPr>
              <w:t>– гестаційний тиреотоксикоз</w:t>
            </w:r>
          </w:p>
        </w:tc>
      </w:tr>
      <w:tr w:rsidR="00BF3DF9" w:rsidTr="00A311BD">
        <w:tc>
          <w:tcPr>
            <w:tcW w:w="1440" w:type="dxa"/>
          </w:tcPr>
          <w:p w:rsidR="00BF3DF9" w:rsidRDefault="00BF3DF9" w:rsidP="00A311BD">
            <w:pPr>
              <w:spacing w:line="360" w:lineRule="auto"/>
              <w:rPr>
                <w:sz w:val="28"/>
                <w:szCs w:val="28"/>
                <w:lang w:val="uk-UA"/>
              </w:rPr>
            </w:pPr>
            <w:r>
              <w:rPr>
                <w:sz w:val="28"/>
                <w:szCs w:val="28"/>
                <w:lang w:val="uk-UA"/>
              </w:rPr>
              <w:t>ДНЗ</w:t>
            </w:r>
          </w:p>
        </w:tc>
        <w:tc>
          <w:tcPr>
            <w:tcW w:w="7920" w:type="dxa"/>
          </w:tcPr>
          <w:p w:rsidR="00BF3DF9" w:rsidRDefault="00BF3DF9" w:rsidP="00A311BD">
            <w:pPr>
              <w:spacing w:line="360" w:lineRule="auto"/>
              <w:rPr>
                <w:sz w:val="28"/>
                <w:szCs w:val="28"/>
                <w:lang w:val="uk-UA"/>
              </w:rPr>
            </w:pPr>
            <w:r>
              <w:rPr>
                <w:sz w:val="28"/>
                <w:szCs w:val="28"/>
                <w:lang w:val="uk-UA"/>
              </w:rPr>
              <w:t>– дифузний нетоксичний зоб</w:t>
            </w:r>
          </w:p>
        </w:tc>
      </w:tr>
      <w:tr w:rsidR="00BF3DF9" w:rsidTr="00A311BD">
        <w:tc>
          <w:tcPr>
            <w:tcW w:w="1440" w:type="dxa"/>
          </w:tcPr>
          <w:p w:rsidR="00BF3DF9" w:rsidRDefault="00BF3DF9" w:rsidP="00A311BD">
            <w:pPr>
              <w:spacing w:line="360" w:lineRule="auto"/>
              <w:rPr>
                <w:sz w:val="28"/>
                <w:szCs w:val="28"/>
                <w:lang w:val="uk-UA"/>
              </w:rPr>
            </w:pPr>
            <w:r>
              <w:rPr>
                <w:sz w:val="28"/>
                <w:szCs w:val="28"/>
                <w:lang w:val="uk-UA"/>
              </w:rPr>
              <w:t>ДТЗ</w:t>
            </w:r>
          </w:p>
          <w:p w:rsidR="00BF3DF9" w:rsidRDefault="00BF3DF9" w:rsidP="00A311BD">
            <w:pPr>
              <w:spacing w:line="360" w:lineRule="auto"/>
              <w:rPr>
                <w:sz w:val="28"/>
                <w:szCs w:val="28"/>
                <w:lang w:val="uk-UA"/>
              </w:rPr>
            </w:pPr>
            <w:r>
              <w:rPr>
                <w:sz w:val="28"/>
                <w:szCs w:val="28"/>
                <w:lang w:val="uk-UA"/>
              </w:rPr>
              <w:t>ПДЩЗ</w:t>
            </w:r>
          </w:p>
        </w:tc>
        <w:tc>
          <w:tcPr>
            <w:tcW w:w="7920" w:type="dxa"/>
          </w:tcPr>
          <w:p w:rsidR="00BF3DF9" w:rsidRDefault="00BF3DF9" w:rsidP="00A311BD">
            <w:pPr>
              <w:spacing w:line="360" w:lineRule="auto"/>
              <w:rPr>
                <w:sz w:val="28"/>
                <w:szCs w:val="28"/>
                <w:lang w:val="uk-UA"/>
              </w:rPr>
            </w:pPr>
            <w:r>
              <w:rPr>
                <w:sz w:val="28"/>
                <w:szCs w:val="28"/>
                <w:lang w:val="uk-UA"/>
              </w:rPr>
              <w:t>– дифузний токсичний зоб</w:t>
            </w:r>
          </w:p>
          <w:p w:rsidR="00BF3DF9" w:rsidRDefault="00BF3DF9" w:rsidP="00A311BD">
            <w:pPr>
              <w:spacing w:line="360" w:lineRule="auto"/>
              <w:rPr>
                <w:sz w:val="28"/>
                <w:szCs w:val="28"/>
                <w:lang w:val="uk-UA"/>
              </w:rPr>
            </w:pPr>
            <w:r>
              <w:rPr>
                <w:sz w:val="28"/>
                <w:szCs w:val="28"/>
                <w:lang w:val="uk-UA"/>
              </w:rPr>
              <w:t>– післяпологова дисфункція щитоподібної залози</w:t>
            </w:r>
          </w:p>
        </w:tc>
      </w:tr>
      <w:tr w:rsidR="00BF3DF9" w:rsidTr="00A311BD">
        <w:tc>
          <w:tcPr>
            <w:tcW w:w="1440" w:type="dxa"/>
          </w:tcPr>
          <w:p w:rsidR="00BF3DF9" w:rsidRDefault="00BF3DF9" w:rsidP="00A311BD">
            <w:pPr>
              <w:spacing w:line="360" w:lineRule="auto"/>
              <w:rPr>
                <w:sz w:val="28"/>
                <w:szCs w:val="28"/>
                <w:lang w:val="uk-UA"/>
              </w:rPr>
            </w:pPr>
            <w:r>
              <w:rPr>
                <w:sz w:val="28"/>
                <w:szCs w:val="28"/>
                <w:lang w:val="uk-UA"/>
              </w:rPr>
              <w:t>ПТ</w:t>
            </w:r>
          </w:p>
        </w:tc>
        <w:tc>
          <w:tcPr>
            <w:tcW w:w="7920" w:type="dxa"/>
          </w:tcPr>
          <w:p w:rsidR="00BF3DF9" w:rsidRDefault="00BF3DF9" w:rsidP="00A311BD">
            <w:pPr>
              <w:spacing w:line="360" w:lineRule="auto"/>
              <w:rPr>
                <w:sz w:val="28"/>
                <w:szCs w:val="28"/>
                <w:lang w:val="uk-UA"/>
              </w:rPr>
            </w:pPr>
            <w:r>
              <w:rPr>
                <w:sz w:val="28"/>
                <w:szCs w:val="28"/>
                <w:lang w:val="uk-UA"/>
              </w:rPr>
              <w:t>– післяпологовий тиреоїдит</w:t>
            </w:r>
          </w:p>
        </w:tc>
      </w:tr>
      <w:tr w:rsidR="00BF3DF9" w:rsidTr="00A311BD">
        <w:tc>
          <w:tcPr>
            <w:tcW w:w="1440" w:type="dxa"/>
          </w:tcPr>
          <w:p w:rsidR="00BF3DF9" w:rsidRDefault="00BF3DF9" w:rsidP="00A311BD">
            <w:pPr>
              <w:spacing w:line="360" w:lineRule="auto"/>
              <w:rPr>
                <w:lang w:val="uk-UA"/>
              </w:rPr>
            </w:pPr>
            <w:r>
              <w:rPr>
                <w:sz w:val="28"/>
                <w:szCs w:val="28"/>
                <w:lang w:val="uk-UA"/>
              </w:rPr>
              <w:t>зТ</w:t>
            </w:r>
            <w:r>
              <w:rPr>
                <w:sz w:val="28"/>
                <w:szCs w:val="28"/>
                <w:vertAlign w:val="subscript"/>
                <w:lang w:val="uk-UA"/>
              </w:rPr>
              <w:t>3</w:t>
            </w:r>
          </w:p>
        </w:tc>
        <w:tc>
          <w:tcPr>
            <w:tcW w:w="7920" w:type="dxa"/>
          </w:tcPr>
          <w:p w:rsidR="00BF3DF9" w:rsidRDefault="00BF3DF9" w:rsidP="00A311BD">
            <w:pPr>
              <w:spacing w:line="360" w:lineRule="auto"/>
              <w:rPr>
                <w:lang w:val="uk-UA"/>
              </w:rPr>
            </w:pPr>
            <w:r>
              <w:rPr>
                <w:sz w:val="28"/>
                <w:szCs w:val="28"/>
                <w:lang w:val="uk-UA"/>
              </w:rPr>
              <w:t>– загальний трийодтиронин</w:t>
            </w:r>
          </w:p>
        </w:tc>
      </w:tr>
      <w:tr w:rsidR="00BF3DF9" w:rsidTr="00A311BD">
        <w:tc>
          <w:tcPr>
            <w:tcW w:w="1440" w:type="dxa"/>
          </w:tcPr>
          <w:p w:rsidR="00BF3DF9" w:rsidRDefault="00BF3DF9" w:rsidP="00A311BD">
            <w:pPr>
              <w:spacing w:line="360" w:lineRule="auto"/>
              <w:rPr>
                <w:lang w:val="uk-UA"/>
              </w:rPr>
            </w:pPr>
            <w:r>
              <w:rPr>
                <w:sz w:val="28"/>
                <w:szCs w:val="28"/>
                <w:lang w:val="uk-UA"/>
              </w:rPr>
              <w:t>зТ</w:t>
            </w:r>
            <w:r>
              <w:rPr>
                <w:sz w:val="28"/>
                <w:szCs w:val="28"/>
                <w:vertAlign w:val="subscript"/>
                <w:lang w:val="uk-UA"/>
              </w:rPr>
              <w:t>4</w:t>
            </w:r>
          </w:p>
        </w:tc>
        <w:tc>
          <w:tcPr>
            <w:tcW w:w="7920" w:type="dxa"/>
          </w:tcPr>
          <w:p w:rsidR="00BF3DF9" w:rsidRDefault="00BF3DF9" w:rsidP="00A311BD">
            <w:pPr>
              <w:spacing w:line="360" w:lineRule="auto"/>
              <w:rPr>
                <w:lang w:val="uk-UA"/>
              </w:rPr>
            </w:pPr>
            <w:r>
              <w:rPr>
                <w:sz w:val="28"/>
                <w:szCs w:val="28"/>
                <w:lang w:val="uk-UA"/>
              </w:rPr>
              <w:t>– загальний тироксин</w:t>
            </w:r>
          </w:p>
        </w:tc>
      </w:tr>
      <w:tr w:rsidR="00BF3DF9" w:rsidTr="00A311BD">
        <w:tc>
          <w:tcPr>
            <w:tcW w:w="1440" w:type="dxa"/>
          </w:tcPr>
          <w:p w:rsidR="00BF3DF9" w:rsidRDefault="00BF3DF9" w:rsidP="00A311BD">
            <w:pPr>
              <w:spacing w:line="360" w:lineRule="auto"/>
              <w:rPr>
                <w:lang w:val="uk-UA"/>
              </w:rPr>
            </w:pPr>
            <w:r>
              <w:rPr>
                <w:sz w:val="28"/>
                <w:szCs w:val="28"/>
                <w:lang w:val="uk-UA"/>
              </w:rPr>
              <w:t>ТГ</w:t>
            </w:r>
          </w:p>
        </w:tc>
        <w:tc>
          <w:tcPr>
            <w:tcW w:w="7920" w:type="dxa"/>
          </w:tcPr>
          <w:p w:rsidR="00BF3DF9" w:rsidRDefault="00BF3DF9" w:rsidP="00A311BD">
            <w:pPr>
              <w:spacing w:line="360" w:lineRule="auto"/>
              <w:rPr>
                <w:lang w:val="uk-UA"/>
              </w:rPr>
            </w:pPr>
            <w:r>
              <w:rPr>
                <w:sz w:val="28"/>
                <w:szCs w:val="28"/>
                <w:lang w:val="uk-UA"/>
              </w:rPr>
              <w:t>– тиреоглобулін</w:t>
            </w:r>
          </w:p>
        </w:tc>
      </w:tr>
      <w:tr w:rsidR="00BF3DF9" w:rsidTr="00A311BD">
        <w:tc>
          <w:tcPr>
            <w:tcW w:w="1440" w:type="dxa"/>
          </w:tcPr>
          <w:p w:rsidR="00BF3DF9" w:rsidRDefault="00BF3DF9" w:rsidP="00A311BD">
            <w:pPr>
              <w:spacing w:line="360" w:lineRule="auto"/>
              <w:rPr>
                <w:sz w:val="28"/>
                <w:szCs w:val="28"/>
                <w:lang w:val="uk-UA"/>
              </w:rPr>
            </w:pPr>
            <w:r>
              <w:rPr>
                <w:sz w:val="28"/>
                <w:szCs w:val="28"/>
                <w:lang w:val="uk-UA"/>
              </w:rPr>
              <w:t>ТЗГ</w:t>
            </w:r>
          </w:p>
        </w:tc>
        <w:tc>
          <w:tcPr>
            <w:tcW w:w="7920" w:type="dxa"/>
          </w:tcPr>
          <w:p w:rsidR="00BF3DF9" w:rsidRDefault="00BF3DF9" w:rsidP="00A311BD">
            <w:pPr>
              <w:spacing w:line="360" w:lineRule="auto"/>
              <w:rPr>
                <w:sz w:val="28"/>
                <w:szCs w:val="28"/>
                <w:lang w:val="uk-UA"/>
              </w:rPr>
            </w:pPr>
            <w:r>
              <w:rPr>
                <w:sz w:val="28"/>
                <w:szCs w:val="28"/>
                <w:lang w:val="uk-UA"/>
              </w:rPr>
              <w:t>- тироксинзв</w:t>
            </w:r>
            <w:r>
              <w:rPr>
                <w:sz w:val="28"/>
                <w:szCs w:val="28"/>
                <w:lang w:val="en-US"/>
              </w:rPr>
              <w:t>’</w:t>
            </w:r>
            <w:r>
              <w:rPr>
                <w:sz w:val="28"/>
                <w:szCs w:val="28"/>
                <w:lang w:val="uk-UA"/>
              </w:rPr>
              <w:t>язуючий глобулін</w:t>
            </w:r>
          </w:p>
        </w:tc>
      </w:tr>
      <w:tr w:rsidR="00BF3DF9" w:rsidTr="00A311BD">
        <w:tc>
          <w:tcPr>
            <w:tcW w:w="1440" w:type="dxa"/>
          </w:tcPr>
          <w:p w:rsidR="00BF3DF9" w:rsidRDefault="00BF3DF9" w:rsidP="00A311BD">
            <w:pPr>
              <w:spacing w:line="360" w:lineRule="auto"/>
              <w:rPr>
                <w:lang w:val="uk-UA"/>
              </w:rPr>
            </w:pPr>
            <w:r>
              <w:rPr>
                <w:sz w:val="28"/>
                <w:szCs w:val="28"/>
                <w:lang w:val="uk-UA"/>
              </w:rPr>
              <w:t>ТТГ</w:t>
            </w:r>
          </w:p>
        </w:tc>
        <w:tc>
          <w:tcPr>
            <w:tcW w:w="7920" w:type="dxa"/>
          </w:tcPr>
          <w:p w:rsidR="00BF3DF9" w:rsidRDefault="00BF3DF9" w:rsidP="00A311BD">
            <w:pPr>
              <w:spacing w:line="360" w:lineRule="auto"/>
              <w:rPr>
                <w:lang w:val="uk-UA"/>
              </w:rPr>
            </w:pPr>
            <w:r>
              <w:rPr>
                <w:sz w:val="28"/>
                <w:szCs w:val="28"/>
                <w:lang w:val="uk-UA"/>
              </w:rPr>
              <w:t>– тиреотропний гормон</w:t>
            </w:r>
          </w:p>
        </w:tc>
      </w:tr>
      <w:tr w:rsidR="00BF3DF9" w:rsidTr="00A311BD">
        <w:tc>
          <w:tcPr>
            <w:tcW w:w="1440" w:type="dxa"/>
          </w:tcPr>
          <w:p w:rsidR="00BF3DF9" w:rsidRDefault="00BF3DF9" w:rsidP="00A311BD">
            <w:pPr>
              <w:spacing w:line="360" w:lineRule="auto"/>
              <w:rPr>
                <w:lang w:val="uk-UA"/>
              </w:rPr>
            </w:pPr>
            <w:r>
              <w:rPr>
                <w:sz w:val="28"/>
                <w:szCs w:val="28"/>
                <w:lang w:val="uk-UA"/>
              </w:rPr>
              <w:t>УЗД</w:t>
            </w:r>
          </w:p>
        </w:tc>
        <w:tc>
          <w:tcPr>
            <w:tcW w:w="7920" w:type="dxa"/>
          </w:tcPr>
          <w:p w:rsidR="00BF3DF9" w:rsidRDefault="00BF3DF9" w:rsidP="00A311BD">
            <w:pPr>
              <w:spacing w:line="360" w:lineRule="auto"/>
              <w:rPr>
                <w:lang w:val="uk-UA"/>
              </w:rPr>
            </w:pPr>
            <w:r>
              <w:rPr>
                <w:sz w:val="28"/>
                <w:szCs w:val="28"/>
                <w:lang w:val="uk-UA"/>
              </w:rPr>
              <w:t>– ультразвукове дослідження</w:t>
            </w:r>
          </w:p>
        </w:tc>
      </w:tr>
      <w:tr w:rsidR="00BF3DF9" w:rsidTr="00A311BD">
        <w:tc>
          <w:tcPr>
            <w:tcW w:w="1440" w:type="dxa"/>
          </w:tcPr>
          <w:p w:rsidR="00BF3DF9" w:rsidRDefault="00BF3DF9" w:rsidP="00A311BD">
            <w:pPr>
              <w:spacing w:line="360" w:lineRule="auto"/>
              <w:rPr>
                <w:sz w:val="28"/>
                <w:szCs w:val="28"/>
                <w:lang w:val="uk-UA"/>
              </w:rPr>
            </w:pPr>
            <w:r>
              <w:rPr>
                <w:sz w:val="28"/>
                <w:szCs w:val="28"/>
                <w:lang w:val="uk-UA"/>
              </w:rPr>
              <w:t>ФНП</w:t>
            </w:r>
          </w:p>
        </w:tc>
        <w:tc>
          <w:tcPr>
            <w:tcW w:w="7920" w:type="dxa"/>
          </w:tcPr>
          <w:p w:rsidR="00BF3DF9" w:rsidRDefault="00BF3DF9" w:rsidP="00A311BD">
            <w:pPr>
              <w:spacing w:line="360" w:lineRule="auto"/>
              <w:rPr>
                <w:sz w:val="28"/>
                <w:szCs w:val="28"/>
                <w:lang w:val="uk-UA"/>
              </w:rPr>
            </w:pPr>
            <w:r>
              <w:rPr>
                <w:sz w:val="28"/>
                <w:szCs w:val="28"/>
                <w:lang w:val="uk-UA"/>
              </w:rPr>
              <w:t>– фактор некрозу пухлин</w:t>
            </w:r>
          </w:p>
        </w:tc>
      </w:tr>
      <w:tr w:rsidR="00BF3DF9" w:rsidTr="00A311BD">
        <w:tc>
          <w:tcPr>
            <w:tcW w:w="1440" w:type="dxa"/>
          </w:tcPr>
          <w:p w:rsidR="00BF3DF9" w:rsidRDefault="00BF3DF9" w:rsidP="00A311BD">
            <w:pPr>
              <w:spacing w:line="360" w:lineRule="auto"/>
              <w:rPr>
                <w:lang w:val="uk-UA"/>
              </w:rPr>
            </w:pPr>
            <w:r>
              <w:rPr>
                <w:sz w:val="28"/>
                <w:szCs w:val="28"/>
                <w:lang w:val="uk-UA"/>
              </w:rPr>
              <w:t>ХГ</w:t>
            </w:r>
          </w:p>
        </w:tc>
        <w:tc>
          <w:tcPr>
            <w:tcW w:w="7920" w:type="dxa"/>
          </w:tcPr>
          <w:p w:rsidR="00BF3DF9" w:rsidRDefault="00BF3DF9" w:rsidP="00A311BD">
            <w:pPr>
              <w:spacing w:line="360" w:lineRule="auto"/>
              <w:rPr>
                <w:lang w:val="uk-UA"/>
              </w:rPr>
            </w:pPr>
            <w:r>
              <w:rPr>
                <w:sz w:val="28"/>
                <w:szCs w:val="28"/>
                <w:lang w:val="uk-UA"/>
              </w:rPr>
              <w:t>– хоріонічний гонадотропін</w:t>
            </w:r>
          </w:p>
        </w:tc>
      </w:tr>
      <w:tr w:rsidR="00BF3DF9" w:rsidTr="00A311BD">
        <w:tc>
          <w:tcPr>
            <w:tcW w:w="1440" w:type="dxa"/>
          </w:tcPr>
          <w:p w:rsidR="00BF3DF9" w:rsidRDefault="00BF3DF9" w:rsidP="00A311BD">
            <w:pPr>
              <w:spacing w:line="360" w:lineRule="auto"/>
              <w:rPr>
                <w:sz w:val="28"/>
                <w:szCs w:val="28"/>
                <w:lang w:val="uk-UA"/>
              </w:rPr>
            </w:pPr>
            <w:r>
              <w:rPr>
                <w:sz w:val="28"/>
                <w:szCs w:val="28"/>
                <w:lang w:val="uk-UA"/>
              </w:rPr>
              <w:t>ЦД</w:t>
            </w:r>
          </w:p>
        </w:tc>
        <w:tc>
          <w:tcPr>
            <w:tcW w:w="7920" w:type="dxa"/>
          </w:tcPr>
          <w:p w:rsidR="00BF3DF9" w:rsidRDefault="00BF3DF9" w:rsidP="00A311BD">
            <w:pPr>
              <w:spacing w:line="360" w:lineRule="auto"/>
              <w:rPr>
                <w:sz w:val="28"/>
                <w:szCs w:val="28"/>
                <w:lang w:val="uk-UA"/>
              </w:rPr>
            </w:pPr>
            <w:r>
              <w:rPr>
                <w:sz w:val="28"/>
                <w:szCs w:val="28"/>
                <w:lang w:val="uk-UA"/>
              </w:rPr>
              <w:t>– цукровий діабет</w:t>
            </w:r>
          </w:p>
        </w:tc>
      </w:tr>
      <w:tr w:rsidR="00BF3DF9" w:rsidTr="00A311BD">
        <w:tc>
          <w:tcPr>
            <w:tcW w:w="1440" w:type="dxa"/>
          </w:tcPr>
          <w:p w:rsidR="00BF3DF9" w:rsidRDefault="00BF3DF9" w:rsidP="00A311BD">
            <w:pPr>
              <w:spacing w:line="360" w:lineRule="auto"/>
              <w:rPr>
                <w:lang w:val="uk-UA"/>
              </w:rPr>
            </w:pPr>
            <w:r>
              <w:rPr>
                <w:sz w:val="28"/>
                <w:szCs w:val="28"/>
                <w:lang w:val="uk-UA"/>
              </w:rPr>
              <w:t>ЩЗ</w:t>
            </w:r>
          </w:p>
        </w:tc>
        <w:tc>
          <w:tcPr>
            <w:tcW w:w="7920" w:type="dxa"/>
          </w:tcPr>
          <w:p w:rsidR="00BF3DF9" w:rsidRDefault="00BF3DF9" w:rsidP="00A311BD">
            <w:pPr>
              <w:spacing w:line="360" w:lineRule="auto"/>
              <w:rPr>
                <w:lang w:val="uk-UA"/>
              </w:rPr>
            </w:pPr>
            <w:r>
              <w:rPr>
                <w:sz w:val="28"/>
                <w:szCs w:val="28"/>
                <w:lang w:val="uk-UA"/>
              </w:rPr>
              <w:t>– щитоподібна залоза</w:t>
            </w:r>
          </w:p>
        </w:tc>
      </w:tr>
    </w:tbl>
    <w:p w:rsidR="00BF3DF9" w:rsidRDefault="00BF3DF9" w:rsidP="00BF3DF9">
      <w:pPr>
        <w:widowControl w:val="0"/>
        <w:spacing w:line="480" w:lineRule="exact"/>
        <w:ind w:firstLine="680"/>
        <w:jc w:val="both"/>
        <w:rPr>
          <w:sz w:val="28"/>
          <w:lang w:val="uk-UA"/>
        </w:rPr>
      </w:pPr>
    </w:p>
    <w:p w:rsidR="00BF3DF9" w:rsidRDefault="00BF3DF9" w:rsidP="00BF3DF9">
      <w:pPr>
        <w:pStyle w:val="1"/>
        <w:keepNext w:val="0"/>
        <w:spacing w:before="0" w:after="0" w:line="360" w:lineRule="auto"/>
        <w:rPr>
          <w:rFonts w:cs="Times New Roman"/>
          <w:b w:val="0"/>
          <w:sz w:val="28"/>
          <w:szCs w:val="28"/>
          <w:lang w:val="uk-UA"/>
        </w:rPr>
      </w:pPr>
      <w:r>
        <w:rPr>
          <w:rFonts w:cs="Times New Roman"/>
          <w:caps/>
          <w:sz w:val="28"/>
          <w:lang w:val="uk-UA"/>
        </w:rPr>
        <w:br w:type="page"/>
      </w:r>
      <w:r>
        <w:rPr>
          <w:rFonts w:cs="Times New Roman"/>
          <w:b w:val="0"/>
          <w:sz w:val="28"/>
          <w:szCs w:val="28"/>
          <w:lang w:val="uk-UA"/>
        </w:rPr>
        <w:lastRenderedPageBreak/>
        <w:t xml:space="preserve">Вступ </w:t>
      </w:r>
    </w:p>
    <w:p w:rsidR="00BF3DF9" w:rsidRDefault="00BF3DF9" w:rsidP="00BF3DF9">
      <w:pPr>
        <w:spacing w:line="360" w:lineRule="auto"/>
        <w:rPr>
          <w:sz w:val="28"/>
          <w:szCs w:val="28"/>
          <w:lang w:val="uk-UA"/>
        </w:rPr>
      </w:pPr>
    </w:p>
    <w:p w:rsidR="00BF3DF9" w:rsidRDefault="00BF3DF9" w:rsidP="00BF3DF9">
      <w:pPr>
        <w:widowControl w:val="0"/>
        <w:spacing w:line="360" w:lineRule="auto"/>
        <w:ind w:firstLine="680"/>
        <w:jc w:val="both"/>
        <w:rPr>
          <w:sz w:val="28"/>
          <w:lang w:val="uk-UA"/>
        </w:rPr>
      </w:pPr>
      <w:r>
        <w:rPr>
          <w:b/>
          <w:bCs/>
          <w:sz w:val="28"/>
          <w:lang w:val="uk-UA"/>
        </w:rPr>
        <w:t>Актуальність теми.</w:t>
      </w:r>
      <w:r>
        <w:rPr>
          <w:sz w:val="28"/>
          <w:lang w:val="uk-UA"/>
        </w:rPr>
        <w:t xml:space="preserve"> Тиреоїдна патологія за останнє десятиріччя стала однією з найбільш розповсюджених у структурі ендокринних захворювань, як у нашій країні, так і за кордоном [1, 23, 202]. Збільшення кількості хворих з а</w:t>
      </w:r>
      <w:r>
        <w:rPr>
          <w:sz w:val="28"/>
          <w:lang w:val="uk-UA"/>
        </w:rPr>
        <w:t>у</w:t>
      </w:r>
      <w:r>
        <w:rPr>
          <w:sz w:val="28"/>
          <w:lang w:val="uk-UA"/>
        </w:rPr>
        <w:t>тоімунними і іншими захворюваннями щитоподібної залози (ЩЗ) обумовлено впливом цілого комплексу факторів, серед яких слід зазначити хронічну вірусну і бактеріальну інфекцію, радіацію, нераціональне використання препаратів, які містять йод, стресові ситуації, генетичну схильність, вплив різних хімічних і біологічних сполук [1,9, 22, 199].</w:t>
      </w:r>
    </w:p>
    <w:p w:rsidR="00BF3DF9" w:rsidRDefault="00BF3DF9" w:rsidP="00BF3DF9">
      <w:pPr>
        <w:widowControl w:val="0"/>
        <w:spacing w:line="360" w:lineRule="auto"/>
        <w:ind w:firstLine="680"/>
        <w:jc w:val="both"/>
        <w:rPr>
          <w:sz w:val="28"/>
          <w:lang w:val="uk-UA"/>
        </w:rPr>
      </w:pPr>
      <w:r>
        <w:rPr>
          <w:sz w:val="28"/>
          <w:lang w:val="uk-UA"/>
        </w:rPr>
        <w:t>В умовах сучасної напруженої екологічної ситуації, що істотно сприяє значному зростанню патології ЩЗ, вивчення патофізиологічних механізмів розвитку аутоімунного тиреоїдиту (АІТ), йоддефіцитних станів, дифузного токсичного зобу (ДТЗ), набуває важливе медичне і соціальне значення [19, 25, 127, 192].</w:t>
      </w:r>
    </w:p>
    <w:p w:rsidR="00BF3DF9" w:rsidRDefault="00BF3DF9" w:rsidP="00BF3DF9">
      <w:pPr>
        <w:widowControl w:val="0"/>
        <w:spacing w:line="360" w:lineRule="auto"/>
        <w:ind w:firstLine="680"/>
        <w:jc w:val="both"/>
        <w:rPr>
          <w:sz w:val="28"/>
          <w:lang w:val="uk-UA"/>
        </w:rPr>
      </w:pPr>
      <w:r>
        <w:rPr>
          <w:sz w:val="28"/>
          <w:lang w:val="uk-UA"/>
        </w:rPr>
        <w:t>В останні роки приділяється увага питанням функціонування ЩЗ під час вагітності [1, 7, 22, 89, 148]. Це обумовлено тим, що вагітність може сприяти маніфестному прояву захворювань ЩЗ, у тому числі, і АІТ, дифузного токсичного і нетоксичного зобу [10, 22, 102].</w:t>
      </w:r>
    </w:p>
    <w:p w:rsidR="00BF3DF9" w:rsidRDefault="00BF3DF9" w:rsidP="00BF3DF9">
      <w:pPr>
        <w:widowControl w:val="0"/>
        <w:spacing w:line="360" w:lineRule="auto"/>
        <w:ind w:firstLine="680"/>
        <w:jc w:val="both"/>
        <w:rPr>
          <w:sz w:val="28"/>
          <w:lang w:val="uk-UA"/>
        </w:rPr>
      </w:pPr>
      <w:r>
        <w:rPr>
          <w:sz w:val="28"/>
          <w:lang w:val="uk-UA"/>
        </w:rPr>
        <w:t xml:space="preserve">Як відомо, при нормальному перебігу вагітності обсяг ЩЗ збільшується [10, 99, 105], зростає вміст тиреоїдних гормонів, що пов'язано із збільшенням у крові тироксинзв’язуючого глобуліну, хоріонічного гонадотропіну (ХГ), недостатнім забезпеченням ЩЗ йодом у зв'язку з надлишковою його екскрецією з сечею [103, 106, 186]. Ці зміни розглядаються звичайно як фізіологічний стан [22, 105], що забезпечує нормальний перебіг вагітності і розвиток плоду [10, 199]. Відповідно сучасним уявленням, при певних обставинах, вищезазначені зміни можуть значною мірою виходити за рамки фізіологічних і призводити до розвитку тиреотоксикозу, гіпотиреозу, АІТ та інших ендокринопатій [10, 22, 154, 182]. Виникнення і розвиток тиреотоксикозу, АІТ та гіпотиреозу у вагітних пов'язують у першу чергу з латентним перебігом у них аутоімунних процесів у ЩЗ [62, 110]. Наявність антитіл (АТ) до ЩЗ у вагітних жінок, як правило, асоціюється з </w:t>
      </w:r>
      <w:r>
        <w:rPr>
          <w:sz w:val="28"/>
          <w:lang w:val="uk-UA"/>
        </w:rPr>
        <w:lastRenderedPageBreak/>
        <w:t>порушенням функції ЩЗ, із високим ризиком невиношування вагітності, розвитком антифосфоліпідного синдрому з порушенням розвитку дітей, що народжені цими жінками [114, 130]. Дисфункція ЩЗ під час вагітності частіше спостерігається у жінок із несприятливою спадковістю на аутоімунні захворювання, при спадкоємних формах аутосомно-домінантного гіпотиреозу [8, 61, 103].</w:t>
      </w:r>
    </w:p>
    <w:p w:rsidR="00BF3DF9" w:rsidRDefault="00BF3DF9" w:rsidP="00BF3DF9">
      <w:pPr>
        <w:widowControl w:val="0"/>
        <w:spacing w:line="360" w:lineRule="auto"/>
        <w:ind w:firstLine="680"/>
        <w:jc w:val="both"/>
        <w:rPr>
          <w:sz w:val="28"/>
          <w:lang w:val="uk-UA"/>
        </w:rPr>
      </w:pPr>
      <w:r>
        <w:rPr>
          <w:sz w:val="28"/>
          <w:lang w:val="uk-UA"/>
        </w:rPr>
        <w:t>На підставі проведених досліджень було доведено, що наявність АТ до тканини ЩЗ під час вагітності являється підвищеним ризиком розвитку післяпологового тиреоїдиту, викидня на ранніх термінах вагітності [18, 22, 80].</w:t>
      </w:r>
    </w:p>
    <w:p w:rsidR="00BF3DF9" w:rsidRDefault="00BF3DF9" w:rsidP="00BF3DF9">
      <w:pPr>
        <w:widowControl w:val="0"/>
        <w:spacing w:line="360" w:lineRule="auto"/>
        <w:ind w:firstLine="680"/>
        <w:jc w:val="both"/>
        <w:rPr>
          <w:sz w:val="28"/>
          <w:lang w:val="uk-UA"/>
        </w:rPr>
      </w:pPr>
      <w:r>
        <w:rPr>
          <w:sz w:val="28"/>
          <w:lang w:val="uk-UA"/>
        </w:rPr>
        <w:t>Проведені в останні роки популяційні дослідження показали, що 2,2-2,5 % усіх вагітних жінок можуть мати недіагностований субклінічний гіпотиреоз; маніфестний гіпотиреоз зустрічається в 0,3 % вагітних [62, 77, 186]. Розвиток гіпертиреозу під час вагітності зустрічається досить рідко і спостерігається в 0,05-3 % вагітних жінок.  Захворювання може розвиваться після перенесених інфекційних процесів, у 50% спостерігається сімейна схильність до нього. ДТЗ є аутоімунним захворюванням при якому утворюються стимулюючі ЩЗ АТ, що призводить до гіперпродукції тиреоїдних гормонів, які і обумовлюють клінічну картину тиреотоксикозу. [130, 143]. Стимуляція функції ЩЗ хоріонічним гонадотропіном, котрий діє як гіпофізарний тиреотропний гормон під час I триместру вагітності може в 1-2 % випадків призводити до розвитку гестаційного транзиторного тиреотоксикозу [46, 199]. Варто назвати ще один фактор, який може сприяти розвитку дисфункції ЩЗ – це дефіцит йоду [19, 62, 130]. На тлі йодного дефіциту при вагітності спостерігається виражена стимуляція ЩЗ. Дефіцит йоду веде до порушення синтезу тиреоїдних гормонів та посилення секреції тиреотропного гормону (ТТГ) [14, 61, 63, 90]. Це може призводити до розвитку дифузного нетоксичного зоба (ДНЗ) у вагітних в регіонах із помірним і вираженим ступенем йодного дефіциту в біосфері [42, 91, 157].</w:t>
      </w:r>
    </w:p>
    <w:p w:rsidR="00BF3DF9" w:rsidRDefault="00BF3DF9" w:rsidP="00BF3DF9">
      <w:pPr>
        <w:widowControl w:val="0"/>
        <w:spacing w:line="360" w:lineRule="auto"/>
        <w:ind w:firstLine="680"/>
        <w:jc w:val="both"/>
        <w:rPr>
          <w:sz w:val="28"/>
          <w:lang w:val="uk-UA"/>
        </w:rPr>
      </w:pPr>
      <w:r>
        <w:rPr>
          <w:sz w:val="28"/>
          <w:lang w:val="uk-UA"/>
        </w:rPr>
        <w:t xml:space="preserve">У післяпологовому періоді в 4-16,7 % жінок  може розвинутися ПТ[10, 17, 103]. Припускається, що це різновидність АІТ. На даний час виявлено взаємозв'язок між післяпологовим тиреоїдитом і наявністю АТ до тиреоїдної пероксидази (АТ-ТПО) і мікросомального антигену (АТ-МА). В загальній </w:t>
      </w:r>
      <w:r>
        <w:rPr>
          <w:sz w:val="28"/>
          <w:lang w:val="uk-UA"/>
        </w:rPr>
        <w:lastRenderedPageBreak/>
        <w:t>популяції в середньому 10%  вагітних жінок являються носіями АТ [22, 128, 155]. У 23 % хворих ПТ призводить до розвитку стійкого гіпотиреозу[22, 102, 103].</w:t>
      </w:r>
    </w:p>
    <w:p w:rsidR="00BF3DF9" w:rsidRDefault="00BF3DF9" w:rsidP="00BF3DF9">
      <w:pPr>
        <w:widowControl w:val="0"/>
        <w:spacing w:line="360" w:lineRule="auto"/>
        <w:ind w:firstLine="680"/>
        <w:jc w:val="both"/>
        <w:rPr>
          <w:sz w:val="28"/>
          <w:lang w:val="uk-UA"/>
        </w:rPr>
      </w:pPr>
      <w:r>
        <w:rPr>
          <w:sz w:val="28"/>
          <w:lang w:val="uk-UA"/>
        </w:rPr>
        <w:t>Своєчасне раннє виявлення патології ЩЗ під час вагітності має важливе значення для проведення адекватного лікування, що попереджає розвиток важких ускладнень під час вагітності та в післяпологовому періоді [62, 166].</w:t>
      </w:r>
    </w:p>
    <w:p w:rsidR="00BF3DF9" w:rsidRDefault="00BF3DF9" w:rsidP="00BF3DF9">
      <w:pPr>
        <w:widowControl w:val="0"/>
        <w:spacing w:line="360" w:lineRule="auto"/>
        <w:ind w:firstLine="680"/>
        <w:jc w:val="both"/>
        <w:rPr>
          <w:sz w:val="28"/>
          <w:lang w:val="uk-UA"/>
        </w:rPr>
      </w:pPr>
      <w:r>
        <w:rPr>
          <w:sz w:val="28"/>
          <w:lang w:val="uk-UA"/>
        </w:rPr>
        <w:t>Однак, незважаючи на активне вивчення даної проблеми, до теперішнього часу недостатньо вивченими залишаються питання про функціональний стан ЩЗ в різні терміни вагітності, відсутні дані про стан антитиреоїдного імунітету у вагітних жінок; недостатньо досліджений вплив йодного дефіциту на перебіг аутоімунних процесів у ЩЗ; суперечливі дані про зв'язок між масовою йодною профілактикою і розвитком аут</w:t>
      </w:r>
      <w:r>
        <w:rPr>
          <w:sz w:val="28"/>
          <w:lang w:val="uk-UA"/>
        </w:rPr>
        <w:t>о</w:t>
      </w:r>
      <w:r>
        <w:rPr>
          <w:sz w:val="28"/>
          <w:lang w:val="uk-UA"/>
        </w:rPr>
        <w:t>імунних захворювань ЩЗ у вагітних жінок; маловивченими залишаються питання про вплив антитиреоїдних АТ на перебіг вагітності в цілому. Відсутні дані про маркери, які свідчать про високий ризик розвитку післяпологового тиреоїдиту; недостатньо розроблені диференційовані підходи до профілактики і лікування аут</w:t>
      </w:r>
      <w:r>
        <w:rPr>
          <w:sz w:val="28"/>
          <w:lang w:val="uk-UA"/>
        </w:rPr>
        <w:t>о</w:t>
      </w:r>
      <w:r>
        <w:rPr>
          <w:sz w:val="28"/>
          <w:lang w:val="uk-UA"/>
        </w:rPr>
        <w:t>імунних захворювань ЩЗ, йоддефіцитних станів під час вагітності та у післяпологовому періоді. Дослідження з вище означених питань є важливими та актуальними, а їх вирішення буде мати вагоме значення для сучасної клінічної ендокринології.</w:t>
      </w:r>
    </w:p>
    <w:p w:rsidR="00BF3DF9" w:rsidRDefault="00BF3DF9" w:rsidP="00BF3DF9">
      <w:pPr>
        <w:widowControl w:val="0"/>
        <w:spacing w:line="360" w:lineRule="auto"/>
        <w:ind w:firstLine="680"/>
        <w:jc w:val="both"/>
        <w:rPr>
          <w:b/>
          <w:bCs/>
          <w:sz w:val="28"/>
          <w:lang w:val="uk-UA"/>
        </w:rPr>
      </w:pPr>
      <w:r>
        <w:rPr>
          <w:b/>
          <w:bCs/>
          <w:sz w:val="28"/>
          <w:lang w:val="uk-UA"/>
        </w:rPr>
        <w:t>Зв'язок роботи з науковими програмами, планами, темами.</w:t>
      </w:r>
      <w:r>
        <w:rPr>
          <w:sz w:val="28"/>
          <w:lang w:val="uk-UA"/>
        </w:rPr>
        <w:t xml:space="preserve"> </w:t>
      </w:r>
      <w:r>
        <w:rPr>
          <w:color w:val="000000"/>
          <w:sz w:val="28"/>
          <w:lang w:val="uk-UA"/>
        </w:rPr>
        <w:t xml:space="preserve">Дисертаційну роботу виконано в Інституті проблем ендокринної патології </w:t>
      </w:r>
      <w:r>
        <w:rPr>
          <w:color w:val="000000"/>
          <w:sz w:val="28"/>
          <w:lang w:val="uk-UA"/>
        </w:rPr>
        <w:br/>
        <w:t xml:space="preserve">ім. В.Я. Данилевського АМН України відповідно до планів комплексних науково-дослідних робіт. Вона є фрагментом наукових досліджень наступної теми: „Особливості формування ендокринопатій та стан адаптаційних можливостей у нащадків матерів з гестаційним діабетом, розробка заходів реабілітаційної терапії" шифр теми ЦФ 02.00, </w:t>
      </w:r>
      <w:r>
        <w:rPr>
          <w:sz w:val="28"/>
          <w:lang w:val="uk-UA"/>
        </w:rPr>
        <w:t xml:space="preserve">№ держреєстрації: 0100U001599. </w:t>
      </w:r>
    </w:p>
    <w:p w:rsidR="00BF3DF9" w:rsidRDefault="00BF3DF9" w:rsidP="00BF3DF9">
      <w:pPr>
        <w:widowControl w:val="0"/>
        <w:spacing w:line="360" w:lineRule="auto"/>
        <w:ind w:firstLine="680"/>
        <w:jc w:val="both"/>
        <w:rPr>
          <w:sz w:val="28"/>
          <w:lang w:val="uk-UA"/>
        </w:rPr>
      </w:pPr>
      <w:r>
        <w:rPr>
          <w:b/>
          <w:bCs/>
          <w:color w:val="000000"/>
          <w:sz w:val="28"/>
          <w:lang w:val="uk-UA"/>
        </w:rPr>
        <w:t xml:space="preserve">Мета і завдання дослідження. </w:t>
      </w:r>
      <w:r>
        <w:rPr>
          <w:color w:val="000000"/>
          <w:sz w:val="28"/>
          <w:lang w:val="uk-UA"/>
        </w:rPr>
        <w:t xml:space="preserve">Мета роботи </w:t>
      </w:r>
      <w:r>
        <w:rPr>
          <w:sz w:val="28"/>
          <w:lang w:val="uk-UA"/>
        </w:rPr>
        <w:t>– вивчення функціонального стану ЩЗ і показників антитиреоїдного аутоімунітету в різні терміни вагітності у хворих на АІТ, ДТЗ, гіпотиреоз, при йоддефіцитних станах, та розробка диференційованних підходів до лікування виявлених порушень.</w:t>
      </w:r>
    </w:p>
    <w:p w:rsidR="00BF3DF9" w:rsidRDefault="00BF3DF9" w:rsidP="00BF3DF9">
      <w:pPr>
        <w:spacing w:line="360" w:lineRule="auto"/>
        <w:ind w:firstLine="720"/>
        <w:jc w:val="both"/>
        <w:rPr>
          <w:color w:val="000000"/>
          <w:sz w:val="28"/>
          <w:lang w:val="uk-UA"/>
        </w:rPr>
      </w:pPr>
      <w:r>
        <w:rPr>
          <w:color w:val="000000"/>
          <w:sz w:val="28"/>
          <w:lang w:val="uk-UA"/>
        </w:rPr>
        <w:t>Для досягнення зазначеної мети в роботі поставлено низку завдань:</w:t>
      </w:r>
    </w:p>
    <w:p w:rsidR="00BF3DF9" w:rsidRDefault="00BF3DF9" w:rsidP="00BF3DF9">
      <w:pPr>
        <w:widowControl w:val="0"/>
        <w:numPr>
          <w:ilvl w:val="0"/>
          <w:numId w:val="76"/>
        </w:numPr>
        <w:tabs>
          <w:tab w:val="clear" w:pos="1700"/>
          <w:tab w:val="num" w:pos="0"/>
          <w:tab w:val="left" w:pos="1207"/>
        </w:tabs>
        <w:suppressAutoHyphens w:val="0"/>
        <w:autoSpaceDE w:val="0"/>
        <w:autoSpaceDN w:val="0"/>
        <w:adjustRightInd w:val="0"/>
        <w:spacing w:line="360" w:lineRule="auto"/>
        <w:ind w:left="71" w:firstLine="609"/>
        <w:jc w:val="both"/>
        <w:rPr>
          <w:lang w:val="uk-UA"/>
        </w:rPr>
      </w:pPr>
      <w:r>
        <w:rPr>
          <w:lang w:val="uk-UA"/>
        </w:rPr>
        <w:t xml:space="preserve">Дослідити особливості функціонального стану ЩЗ у кожному триместрі вагітності </w:t>
      </w:r>
      <w:r>
        <w:rPr>
          <w:lang w:val="uk-UA"/>
        </w:rPr>
        <w:lastRenderedPageBreak/>
        <w:t>за допомогою визначення рівня тиреотропного гормону (ТТГ), вільного трийодтироніну (вТ</w:t>
      </w:r>
      <w:r>
        <w:rPr>
          <w:vertAlign w:val="subscript"/>
          <w:lang w:val="uk-UA"/>
        </w:rPr>
        <w:t>3</w:t>
      </w:r>
      <w:r>
        <w:rPr>
          <w:lang w:val="uk-UA"/>
        </w:rPr>
        <w:t>) та вільного тироксину (вТ</w:t>
      </w:r>
      <w:r>
        <w:rPr>
          <w:vertAlign w:val="subscript"/>
          <w:lang w:val="uk-UA"/>
        </w:rPr>
        <w:t>4</w:t>
      </w:r>
      <w:r>
        <w:rPr>
          <w:lang w:val="uk-UA"/>
        </w:rPr>
        <w:t>).</w:t>
      </w:r>
    </w:p>
    <w:p w:rsidR="00BF3DF9" w:rsidRDefault="00BF3DF9" w:rsidP="00BF3DF9">
      <w:pPr>
        <w:widowControl w:val="0"/>
        <w:numPr>
          <w:ilvl w:val="0"/>
          <w:numId w:val="76"/>
        </w:numPr>
        <w:tabs>
          <w:tab w:val="clear" w:pos="1700"/>
          <w:tab w:val="num" w:pos="0"/>
          <w:tab w:val="left" w:pos="1207"/>
        </w:tabs>
        <w:suppressAutoHyphens w:val="0"/>
        <w:autoSpaceDE w:val="0"/>
        <w:autoSpaceDN w:val="0"/>
        <w:adjustRightInd w:val="0"/>
        <w:spacing w:line="360" w:lineRule="auto"/>
        <w:ind w:left="71" w:firstLine="609"/>
        <w:jc w:val="both"/>
        <w:rPr>
          <w:lang w:val="uk-UA"/>
        </w:rPr>
      </w:pPr>
      <w:r>
        <w:rPr>
          <w:lang w:val="uk-UA"/>
        </w:rPr>
        <w:t>Визначити стан антитиреоїдного аутоімунітету у вагітних жінок [антитіла АТ-ТПО, АТ-ТГ] в різні терміни вагітності.</w:t>
      </w:r>
    </w:p>
    <w:p w:rsidR="00BF3DF9" w:rsidRDefault="00BF3DF9" w:rsidP="00BF3DF9">
      <w:pPr>
        <w:widowControl w:val="0"/>
        <w:numPr>
          <w:ilvl w:val="0"/>
          <w:numId w:val="76"/>
        </w:numPr>
        <w:tabs>
          <w:tab w:val="clear" w:pos="1700"/>
          <w:tab w:val="num" w:pos="0"/>
          <w:tab w:val="left" w:pos="1207"/>
        </w:tabs>
        <w:suppressAutoHyphens w:val="0"/>
        <w:autoSpaceDE w:val="0"/>
        <w:autoSpaceDN w:val="0"/>
        <w:adjustRightInd w:val="0"/>
        <w:spacing w:line="360" w:lineRule="auto"/>
        <w:ind w:left="71" w:firstLine="609"/>
        <w:jc w:val="both"/>
        <w:rPr>
          <w:lang w:val="uk-UA"/>
        </w:rPr>
      </w:pPr>
      <w:r>
        <w:rPr>
          <w:lang w:val="uk-UA"/>
        </w:rPr>
        <w:t>Вивчити особливості розвитку дисфункції ЩЗ у вагітних жінок хворих на АІТ, ДТЗ та</w:t>
      </w:r>
      <w:r>
        <w:t xml:space="preserve"> </w:t>
      </w:r>
      <w:r>
        <w:rPr>
          <w:lang w:val="uk-UA"/>
        </w:rPr>
        <w:t xml:space="preserve">ДНЗ. </w:t>
      </w:r>
    </w:p>
    <w:p w:rsidR="00BF3DF9" w:rsidRDefault="00BF3DF9" w:rsidP="00BF3DF9">
      <w:pPr>
        <w:widowControl w:val="0"/>
        <w:numPr>
          <w:ilvl w:val="0"/>
          <w:numId w:val="76"/>
        </w:numPr>
        <w:tabs>
          <w:tab w:val="clear" w:pos="1700"/>
          <w:tab w:val="num" w:pos="0"/>
          <w:tab w:val="left" w:pos="1207"/>
        </w:tabs>
        <w:suppressAutoHyphens w:val="0"/>
        <w:autoSpaceDE w:val="0"/>
        <w:autoSpaceDN w:val="0"/>
        <w:adjustRightInd w:val="0"/>
        <w:spacing w:line="360" w:lineRule="auto"/>
        <w:ind w:left="71" w:firstLine="609"/>
        <w:jc w:val="both"/>
        <w:rPr>
          <w:lang w:val="uk-UA"/>
        </w:rPr>
      </w:pPr>
      <w:r>
        <w:rPr>
          <w:lang w:val="uk-UA"/>
        </w:rPr>
        <w:t>Дослідити особливості йодного балансу, екскрецію йоду із сечею, його вміст у волоссі вагітних жінок із ДНЗ.</w:t>
      </w:r>
    </w:p>
    <w:p w:rsidR="00BF3DF9" w:rsidRDefault="00BF3DF9" w:rsidP="00BF3DF9">
      <w:pPr>
        <w:widowControl w:val="0"/>
        <w:numPr>
          <w:ilvl w:val="0"/>
          <w:numId w:val="76"/>
        </w:numPr>
        <w:tabs>
          <w:tab w:val="clear" w:pos="1700"/>
          <w:tab w:val="num" w:pos="0"/>
          <w:tab w:val="left" w:pos="1207"/>
        </w:tabs>
        <w:suppressAutoHyphens w:val="0"/>
        <w:autoSpaceDE w:val="0"/>
        <w:autoSpaceDN w:val="0"/>
        <w:adjustRightInd w:val="0"/>
        <w:spacing w:line="360" w:lineRule="auto"/>
        <w:ind w:left="71" w:firstLine="609"/>
        <w:jc w:val="both"/>
        <w:rPr>
          <w:lang w:val="uk-UA"/>
        </w:rPr>
      </w:pPr>
      <w:r>
        <w:rPr>
          <w:lang w:val="uk-UA"/>
        </w:rPr>
        <w:t xml:space="preserve">Оцінити ризик розвитку й особливості перебігу післяпологового тиреоїдиту, та його відділений катамнез. </w:t>
      </w:r>
    </w:p>
    <w:p w:rsidR="00BF3DF9" w:rsidRDefault="00BF3DF9" w:rsidP="00BF3DF9">
      <w:pPr>
        <w:widowControl w:val="0"/>
        <w:numPr>
          <w:ilvl w:val="0"/>
          <w:numId w:val="76"/>
        </w:numPr>
        <w:tabs>
          <w:tab w:val="clear" w:pos="1700"/>
          <w:tab w:val="num" w:pos="0"/>
          <w:tab w:val="left" w:pos="1207"/>
        </w:tabs>
        <w:suppressAutoHyphens w:val="0"/>
        <w:autoSpaceDE w:val="0"/>
        <w:autoSpaceDN w:val="0"/>
        <w:adjustRightInd w:val="0"/>
        <w:spacing w:line="360" w:lineRule="auto"/>
        <w:ind w:left="71" w:firstLine="609"/>
        <w:jc w:val="both"/>
        <w:rPr>
          <w:lang w:val="uk-UA"/>
        </w:rPr>
      </w:pPr>
      <w:r>
        <w:rPr>
          <w:lang w:val="uk-UA"/>
        </w:rPr>
        <w:t>Розробити диференційовані підходи до профілактики, діагностики і лікування виявлених аутоімунних тиреопатій і йоддефіцитних станів у вагітних жінок.</w:t>
      </w:r>
    </w:p>
    <w:p w:rsidR="00BF3DF9" w:rsidRDefault="00BF3DF9" w:rsidP="00BF3DF9">
      <w:pPr>
        <w:widowControl w:val="0"/>
        <w:spacing w:line="360" w:lineRule="auto"/>
        <w:ind w:firstLine="680"/>
        <w:jc w:val="both"/>
        <w:rPr>
          <w:sz w:val="28"/>
          <w:lang w:val="uk-UA"/>
        </w:rPr>
      </w:pPr>
      <w:r>
        <w:rPr>
          <w:bCs/>
          <w:i/>
          <w:iCs/>
          <w:sz w:val="28"/>
          <w:lang w:val="uk-UA"/>
        </w:rPr>
        <w:t>Об'єкт дослідження –</w:t>
      </w:r>
      <w:r>
        <w:rPr>
          <w:sz w:val="28"/>
          <w:lang w:val="uk-UA"/>
        </w:rPr>
        <w:t xml:space="preserve"> аутоімунний тиреоїдит, дифузний токсичний та нетоксичний зоб, йоддефіцитні стани у вагітних.</w:t>
      </w:r>
    </w:p>
    <w:p w:rsidR="00BF3DF9" w:rsidRDefault="00BF3DF9" w:rsidP="00BF3DF9">
      <w:pPr>
        <w:widowControl w:val="0"/>
        <w:spacing w:line="360" w:lineRule="auto"/>
        <w:ind w:firstLine="680"/>
        <w:jc w:val="both"/>
        <w:rPr>
          <w:sz w:val="28"/>
          <w:lang w:val="uk-UA"/>
        </w:rPr>
      </w:pPr>
      <w:r>
        <w:rPr>
          <w:bCs/>
          <w:i/>
          <w:iCs/>
          <w:sz w:val="28"/>
          <w:lang w:val="uk-UA"/>
        </w:rPr>
        <w:t>Предмет дослідження –</w:t>
      </w:r>
      <w:r>
        <w:rPr>
          <w:sz w:val="28"/>
          <w:lang w:val="uk-UA"/>
        </w:rPr>
        <w:t xml:space="preserve"> функціональний стан ЩЗ, антитиреоїдний імунітет, тиреоїдні гормони, структура ЩЗ, тиреостатики, препарати йоду.</w:t>
      </w:r>
    </w:p>
    <w:p w:rsidR="00BF3DF9" w:rsidRDefault="00BF3DF9" w:rsidP="00BF3DF9">
      <w:pPr>
        <w:widowControl w:val="0"/>
        <w:spacing w:line="360" w:lineRule="auto"/>
        <w:ind w:firstLine="680"/>
        <w:jc w:val="both"/>
        <w:rPr>
          <w:sz w:val="28"/>
          <w:lang w:val="uk-UA"/>
        </w:rPr>
      </w:pPr>
      <w:r>
        <w:rPr>
          <w:bCs/>
          <w:i/>
          <w:sz w:val="28"/>
          <w:lang w:val="uk-UA"/>
        </w:rPr>
        <w:t xml:space="preserve">Методи дослідження − </w:t>
      </w:r>
      <w:r>
        <w:rPr>
          <w:bCs/>
          <w:sz w:val="28"/>
          <w:lang w:val="uk-UA"/>
        </w:rPr>
        <w:t>клінічні, біохімічні, імуноферментні, статистичні.</w:t>
      </w:r>
    </w:p>
    <w:p w:rsidR="00BF3DF9" w:rsidRDefault="00BF3DF9" w:rsidP="00BF3DF9">
      <w:pPr>
        <w:widowControl w:val="0"/>
        <w:spacing w:line="360" w:lineRule="auto"/>
        <w:ind w:firstLine="680"/>
        <w:jc w:val="both"/>
        <w:rPr>
          <w:sz w:val="28"/>
          <w:lang w:val="uk-UA"/>
        </w:rPr>
      </w:pPr>
      <w:r>
        <w:rPr>
          <w:b/>
          <w:bCs/>
          <w:sz w:val="28"/>
          <w:lang w:val="uk-UA"/>
        </w:rPr>
        <w:t>Наукова новизна</w:t>
      </w:r>
      <w:r>
        <w:rPr>
          <w:b/>
          <w:bCs/>
          <w:color w:val="000000"/>
          <w:sz w:val="28"/>
          <w:lang w:val="uk-UA"/>
        </w:rPr>
        <w:t xml:space="preserve"> одержаних результатів.</w:t>
      </w:r>
      <w:r>
        <w:rPr>
          <w:sz w:val="28"/>
          <w:lang w:val="uk-UA"/>
        </w:rPr>
        <w:t xml:space="preserve"> На підставі тривалого динамічного клінічного спостереження  детально вивчено особливості розвитку порушень функції ЩЗ у вагітних жінок із аутоімунними та неаутоімунними тиреопатіями, а саме, доведено більшу виразність аутоімунного процесу при наявності гіпотиреозу, зменшення виразності його проявів при дифузному токсичному зобі та прискорений перебіг ПТ, що пов’язано зі значним збільшенням активності імунної системи після її довготривалого фізіологічного гальмування під час вагітності. Удосконалені алгоритми терапії за урахуванням вищезазначених особливостей перебігу патології ЩЗ.</w:t>
      </w:r>
    </w:p>
    <w:p w:rsidR="00BF3DF9" w:rsidRDefault="00BF3DF9" w:rsidP="00BF3DF9">
      <w:pPr>
        <w:widowControl w:val="0"/>
        <w:spacing w:line="360" w:lineRule="auto"/>
        <w:ind w:firstLine="680"/>
        <w:jc w:val="both"/>
        <w:rPr>
          <w:sz w:val="28"/>
          <w:lang w:val="uk-UA"/>
        </w:rPr>
      </w:pPr>
      <w:r>
        <w:rPr>
          <w:b/>
          <w:bCs/>
          <w:color w:val="000000"/>
          <w:sz w:val="28"/>
          <w:lang w:val="uk-UA"/>
        </w:rPr>
        <w:t>Практичне значення одержаних результатів.</w:t>
      </w:r>
      <w:r>
        <w:rPr>
          <w:sz w:val="28"/>
          <w:lang w:val="uk-UA"/>
        </w:rPr>
        <w:t xml:space="preserve"> Доведена необхідність комплексного обстеження вагітних жінок щодо виявлення аутоімунних та неаутоімунних захворювань щитоподібної залози, своєчасного їх лікування і запобігання розвитку ускладнень під час пологів і в післяпологовому періоді. </w:t>
      </w:r>
    </w:p>
    <w:p w:rsidR="00BF3DF9" w:rsidRDefault="00BF3DF9" w:rsidP="00BF3DF9">
      <w:pPr>
        <w:widowControl w:val="0"/>
        <w:spacing w:line="360" w:lineRule="auto"/>
        <w:ind w:firstLine="680"/>
        <w:jc w:val="both"/>
        <w:rPr>
          <w:sz w:val="28"/>
          <w:lang w:val="uk-UA"/>
        </w:rPr>
      </w:pPr>
      <w:r>
        <w:rPr>
          <w:sz w:val="28"/>
          <w:lang w:val="uk-UA"/>
        </w:rPr>
        <w:t xml:space="preserve">Встановлено, що ризик розвитку захворювань ЩЗ під час вагітності зростає у жінок із високим рівнем АТ-ТПО, АТ-ТГ до тканини ЩЗ, наявністю в анамнезі </w:t>
      </w:r>
      <w:r>
        <w:rPr>
          <w:sz w:val="28"/>
          <w:lang w:val="uk-UA"/>
        </w:rPr>
        <w:lastRenderedPageBreak/>
        <w:t>зоба, зниженого споживання йоду.</w:t>
      </w:r>
    </w:p>
    <w:p w:rsidR="00BF3DF9" w:rsidRDefault="00BF3DF9" w:rsidP="00BF3DF9">
      <w:pPr>
        <w:widowControl w:val="0"/>
        <w:spacing w:line="360" w:lineRule="auto"/>
        <w:ind w:firstLine="680"/>
        <w:jc w:val="both"/>
        <w:rPr>
          <w:sz w:val="28"/>
          <w:lang w:val="uk-UA"/>
        </w:rPr>
      </w:pPr>
      <w:r>
        <w:rPr>
          <w:sz w:val="28"/>
          <w:lang w:val="uk-UA"/>
        </w:rPr>
        <w:t>Показана важливість своєчасного проведення лікування виявлених порушень функції ЩЗ (призначення L-тироксину при гіпотиреозі, тиреостатиків при гіпертиреозі, усунення йодного дефіциту), з урахуванням строку вагітності, що сприяє нормальному перебігу вагітності і знижує ризик розвитку післяпологового тиреоїдиту.</w:t>
      </w:r>
    </w:p>
    <w:p w:rsidR="00BF3DF9" w:rsidRDefault="00BF3DF9" w:rsidP="00BF3DF9">
      <w:pPr>
        <w:widowControl w:val="0"/>
        <w:spacing w:line="360" w:lineRule="auto"/>
        <w:ind w:firstLine="680"/>
        <w:jc w:val="both"/>
        <w:rPr>
          <w:sz w:val="28"/>
          <w:lang w:val="uk-UA"/>
        </w:rPr>
      </w:pPr>
      <w:r>
        <w:rPr>
          <w:sz w:val="28"/>
          <w:lang w:val="uk-UA"/>
        </w:rPr>
        <w:t xml:space="preserve">Основні результати дисертаційного дослідження впроваджено в клініці Державної установи „Інститут проблем ендокринної патології ім. В.Я. Данилевського АМН України”, 4-му пологовому будинку міста Запоріжжя, ендокринологічному відділенні Сумської обласної клінічної лікарні, клінічній лікарні ім. М.В. Скліфософського м. Полтави, комунальному закладі „Севастопільська міська лікарня </w:t>
      </w:r>
      <w:r>
        <w:rPr>
          <w:sz w:val="28"/>
        </w:rPr>
        <w:t>№</w:t>
      </w:r>
      <w:r>
        <w:rPr>
          <w:sz w:val="28"/>
          <w:lang w:val="uk-UA"/>
        </w:rPr>
        <w:t>7”.</w:t>
      </w:r>
    </w:p>
    <w:p w:rsidR="00BF3DF9" w:rsidRDefault="00BF3DF9" w:rsidP="00BF3DF9">
      <w:pPr>
        <w:widowControl w:val="0"/>
        <w:spacing w:line="360" w:lineRule="auto"/>
        <w:ind w:firstLine="680"/>
        <w:jc w:val="both"/>
        <w:rPr>
          <w:sz w:val="28"/>
          <w:lang w:val="uk-UA"/>
        </w:rPr>
      </w:pPr>
      <w:r>
        <w:rPr>
          <w:sz w:val="28"/>
          <w:lang w:val="uk-UA"/>
        </w:rPr>
        <w:t>За результатами роботи опубліковано інформаційний лист „Виявлення післяпологового тиреоїдиту у жінок шляхом скринінгого обстеження” (№69 від 15.03.2008).</w:t>
      </w:r>
    </w:p>
    <w:p w:rsidR="00BF3DF9" w:rsidRDefault="00BF3DF9" w:rsidP="00BF3DF9">
      <w:pPr>
        <w:widowControl w:val="0"/>
        <w:spacing w:line="360" w:lineRule="auto"/>
        <w:ind w:firstLine="680"/>
        <w:jc w:val="both"/>
        <w:rPr>
          <w:sz w:val="28"/>
          <w:lang w:val="uk-UA"/>
        </w:rPr>
      </w:pPr>
      <w:r>
        <w:rPr>
          <w:b/>
          <w:bCs/>
          <w:sz w:val="28"/>
          <w:lang w:val="uk-UA"/>
        </w:rPr>
        <w:t>Особистий внесок здобувача.</w:t>
      </w:r>
      <w:r>
        <w:rPr>
          <w:sz w:val="28"/>
          <w:lang w:val="uk-UA"/>
        </w:rPr>
        <w:t xml:space="preserve"> Автором самостійно виконано клінічний етап обстеження хворих, проведено аналіз імунологічних, гормональних та інструментальних даних, аналіз даних вітчизняної та зарубіжної літератури. Автором розроблено алгоритм обстеження хворих,  особисто складено тематичні карти обстеження вагітних, проаналізована комп'ютерна база даних. Самостійно виконаний науковий аналіз отриманих результатів, сформульовані основні положення і висновки дисертації. </w:t>
      </w:r>
    </w:p>
    <w:p w:rsidR="00BF3DF9" w:rsidRDefault="00BF3DF9" w:rsidP="00BF3DF9">
      <w:pPr>
        <w:widowControl w:val="0"/>
        <w:spacing w:line="360" w:lineRule="auto"/>
        <w:ind w:firstLine="680"/>
        <w:jc w:val="both"/>
        <w:rPr>
          <w:sz w:val="28"/>
          <w:lang w:val="uk-UA"/>
        </w:rPr>
      </w:pPr>
      <w:r>
        <w:rPr>
          <w:b/>
          <w:bCs/>
          <w:sz w:val="28"/>
          <w:lang w:val="uk-UA"/>
        </w:rPr>
        <w:t>Апробація результатів дисертації.</w:t>
      </w:r>
      <w:r>
        <w:rPr>
          <w:sz w:val="28"/>
          <w:lang w:val="uk-UA"/>
        </w:rPr>
        <w:t xml:space="preserve"> Матеріали дисертації повідомлені й обговорені на засіданнях щорічних науково-практичних конференціях молодих вчених (1998, 2002, 2004 рр.).; </w:t>
      </w:r>
      <w:r>
        <w:rPr>
          <w:color w:val="000000"/>
          <w:sz w:val="28"/>
          <w:szCs w:val="28"/>
          <w:lang w:val="uk-UA"/>
        </w:rPr>
        <w:t>науково-практичній конференції</w:t>
      </w:r>
      <w:r>
        <w:rPr>
          <w:sz w:val="28"/>
          <w:lang w:val="uk-UA"/>
        </w:rPr>
        <w:t xml:space="preserve"> присв</w:t>
      </w:r>
      <w:r>
        <w:rPr>
          <w:sz w:val="28"/>
          <w:lang w:val="uk-UA"/>
        </w:rPr>
        <w:t>я</w:t>
      </w:r>
      <w:r>
        <w:rPr>
          <w:sz w:val="28"/>
          <w:lang w:val="uk-UA"/>
        </w:rPr>
        <w:t xml:space="preserve">ченої 40-річчю Харківського міського ендокринологічного. диспансеру та 10-річчю Харківського обласного діабетологічного товариства (м.Харків, 1998 р.); </w:t>
      </w:r>
      <w:r>
        <w:rPr>
          <w:color w:val="000000"/>
          <w:sz w:val="28"/>
          <w:szCs w:val="28"/>
          <w:lang w:val="uk-UA"/>
        </w:rPr>
        <w:t>конференції</w:t>
      </w:r>
      <w:r>
        <w:rPr>
          <w:sz w:val="28"/>
          <w:szCs w:val="28"/>
          <w:lang w:val="uk-UA"/>
        </w:rPr>
        <w:t xml:space="preserve"> присвяченій 100-річчю з дні народження В.Г.Баранова (м. Санкт-Петербург, 2000 р.); </w:t>
      </w:r>
      <w:r>
        <w:rPr>
          <w:sz w:val="28"/>
          <w:lang w:val="uk-UA"/>
        </w:rPr>
        <w:t xml:space="preserve">VI з’їзді ендокринологів України (м. Київ, 2001 р.); </w:t>
      </w:r>
      <w:r>
        <w:rPr>
          <w:color w:val="000000"/>
          <w:sz w:val="28"/>
          <w:szCs w:val="28"/>
          <w:lang w:val="uk-UA"/>
        </w:rPr>
        <w:t>науково-практичній конференції</w:t>
      </w:r>
      <w:r>
        <w:rPr>
          <w:sz w:val="28"/>
          <w:lang w:val="uk-UA"/>
        </w:rPr>
        <w:t xml:space="preserve"> присв</w:t>
      </w:r>
      <w:r>
        <w:rPr>
          <w:sz w:val="28"/>
          <w:lang w:val="uk-UA"/>
        </w:rPr>
        <w:t>я</w:t>
      </w:r>
      <w:r>
        <w:rPr>
          <w:sz w:val="28"/>
          <w:lang w:val="uk-UA"/>
        </w:rPr>
        <w:t xml:space="preserve">ченої 150-річчю В.Я.Данилевського (м. Харків, 2002 р.); </w:t>
      </w:r>
      <w:r>
        <w:rPr>
          <w:color w:val="000000"/>
          <w:sz w:val="28"/>
          <w:szCs w:val="28"/>
          <w:lang w:val="uk-UA"/>
        </w:rPr>
        <w:t>науково-практичній конференції „</w:t>
      </w:r>
      <w:r>
        <w:rPr>
          <w:sz w:val="28"/>
          <w:lang w:val="uk-UA"/>
        </w:rPr>
        <w:t>Сучасні напря</w:t>
      </w:r>
      <w:r>
        <w:rPr>
          <w:sz w:val="28"/>
          <w:lang w:val="uk-UA"/>
        </w:rPr>
        <w:t>м</w:t>
      </w:r>
      <w:r>
        <w:rPr>
          <w:sz w:val="28"/>
          <w:lang w:val="uk-UA"/>
        </w:rPr>
        <w:t xml:space="preserve">ки розвитку </w:t>
      </w:r>
      <w:r>
        <w:rPr>
          <w:sz w:val="28"/>
          <w:lang w:val="uk-UA"/>
        </w:rPr>
        <w:lastRenderedPageBreak/>
        <w:t xml:space="preserve">ендокринології” (другі Данилевські читання) (м. Харків, 2003 р.); </w:t>
      </w:r>
      <w:r>
        <w:rPr>
          <w:color w:val="000000"/>
          <w:sz w:val="28"/>
          <w:szCs w:val="28"/>
          <w:lang w:val="uk-UA"/>
        </w:rPr>
        <w:t>науково-практичній конференції “Сучасні напрямки розвитку ендокринології (треті Данилевські читання)” (м. Харків, 2004 р.); науково-практичній конференції</w:t>
      </w:r>
      <w:r>
        <w:rPr>
          <w:sz w:val="28"/>
          <w:lang w:val="uk-UA"/>
        </w:rPr>
        <w:t xml:space="preserve"> з міжнародною участю „Особливості ендокринної патології в різних вікових періодах; проблеми та шляхи вирішення” (м. Харків, 2005 р.); </w:t>
      </w:r>
      <w:r>
        <w:rPr>
          <w:color w:val="000000"/>
          <w:sz w:val="28"/>
          <w:szCs w:val="28"/>
          <w:lang w:val="uk-UA"/>
        </w:rPr>
        <w:t>науково-практичній конференції</w:t>
      </w:r>
      <w:r>
        <w:rPr>
          <w:sz w:val="28"/>
          <w:lang w:val="uk-UA"/>
        </w:rPr>
        <w:t xml:space="preserve"> з міжнародною участю</w:t>
      </w:r>
      <w:r>
        <w:rPr>
          <w:sz w:val="28"/>
          <w:szCs w:val="28"/>
          <w:lang w:val="uk-UA"/>
        </w:rPr>
        <w:t xml:space="preserve"> „Експериментальна та клінічна ендокринологія” (п’яті Данилевські читання) (м. Харків, 2006 р.)</w:t>
      </w:r>
      <w:r>
        <w:rPr>
          <w:color w:val="000000"/>
          <w:sz w:val="28"/>
          <w:szCs w:val="28"/>
          <w:lang w:val="uk-UA"/>
        </w:rPr>
        <w:t>. науково-практичній конференції</w:t>
      </w:r>
      <w:r>
        <w:rPr>
          <w:sz w:val="28"/>
          <w:lang w:val="uk-UA"/>
        </w:rPr>
        <w:t xml:space="preserve"> з міжнародною участю „Ендокринна патологія у віковому аспекті” (м.Харків, 2007 р.);  </w:t>
      </w:r>
      <w:r>
        <w:rPr>
          <w:color w:val="000000"/>
          <w:sz w:val="28"/>
          <w:szCs w:val="28"/>
          <w:lang w:val="uk-UA"/>
        </w:rPr>
        <w:t>науково-практичній конференції</w:t>
      </w:r>
      <w:r>
        <w:rPr>
          <w:sz w:val="28"/>
          <w:lang w:val="uk-UA"/>
        </w:rPr>
        <w:t xml:space="preserve"> з міжнародною участю ,,Фундаментальна та клінічна ендокринологія: проблеми, здобутки, перспективи” (сьомі Данилевські читання) ( м. Харків, 2008 р. ). </w:t>
      </w:r>
    </w:p>
    <w:p w:rsidR="00BF3DF9" w:rsidRDefault="00BF3DF9" w:rsidP="00BF3DF9">
      <w:pPr>
        <w:widowControl w:val="0"/>
        <w:spacing w:line="360" w:lineRule="auto"/>
        <w:ind w:firstLine="680"/>
        <w:jc w:val="both"/>
        <w:rPr>
          <w:sz w:val="28"/>
          <w:lang w:val="uk-UA"/>
        </w:rPr>
      </w:pPr>
    </w:p>
    <w:p w:rsidR="00BF3DF9" w:rsidRDefault="00BF3DF9" w:rsidP="00BF3DF9">
      <w:pPr>
        <w:widowControl w:val="0"/>
        <w:spacing w:line="360" w:lineRule="auto"/>
        <w:ind w:firstLine="680"/>
        <w:jc w:val="both"/>
        <w:rPr>
          <w:sz w:val="28"/>
          <w:lang w:val="uk-UA"/>
        </w:rPr>
      </w:pPr>
      <w:r>
        <w:rPr>
          <w:b/>
          <w:bCs/>
          <w:sz w:val="28"/>
          <w:lang w:val="uk-UA"/>
        </w:rPr>
        <w:t>Публікації.</w:t>
      </w:r>
      <w:r>
        <w:rPr>
          <w:sz w:val="28"/>
          <w:lang w:val="uk-UA"/>
        </w:rPr>
        <w:t xml:space="preserve"> За матеріалами дисертації опубліковано 15 наукових праць, у тому числі 4 статті (3 самостійні та 1 у співавторстві)  у журналах за фахом, рекомендованих ВАК України, 10 тез у матеріалах наукових конгресів, з'їздів, конференцій та 1 інформаційний лист. </w:t>
      </w:r>
    </w:p>
    <w:p w:rsidR="00BF3DF9" w:rsidRDefault="00BF3DF9" w:rsidP="00BF3DF9">
      <w:pPr>
        <w:widowControl w:val="0"/>
        <w:spacing w:line="360" w:lineRule="auto"/>
        <w:ind w:firstLine="680"/>
        <w:jc w:val="both"/>
        <w:rPr>
          <w:b/>
          <w:sz w:val="28"/>
          <w:lang w:val="uk-UA"/>
        </w:rPr>
      </w:pPr>
    </w:p>
    <w:p w:rsidR="00BF3DF9" w:rsidRDefault="00BF3DF9" w:rsidP="00BF3DF9">
      <w:pPr>
        <w:pStyle w:val="1"/>
        <w:spacing w:before="0" w:after="0" w:line="360" w:lineRule="auto"/>
        <w:rPr>
          <w:bCs w:val="0"/>
          <w:sz w:val="28"/>
          <w:szCs w:val="28"/>
          <w:lang w:val="en-US"/>
        </w:rPr>
      </w:pPr>
      <w:r>
        <w:rPr>
          <w:bCs w:val="0"/>
          <w:sz w:val="28"/>
          <w:szCs w:val="28"/>
          <w:lang w:val="uk-UA"/>
        </w:rPr>
        <w:t xml:space="preserve">ВИСНОВКИ </w:t>
      </w:r>
    </w:p>
    <w:p w:rsidR="00BF3DF9" w:rsidRDefault="00BF3DF9" w:rsidP="00BF3DF9">
      <w:pPr>
        <w:rPr>
          <w:lang w:val="en-US"/>
        </w:rPr>
      </w:pPr>
    </w:p>
    <w:p w:rsidR="00BF3DF9" w:rsidRPr="00AD33AC" w:rsidRDefault="00BF3DF9" w:rsidP="00BF3DF9">
      <w:pPr>
        <w:rPr>
          <w:lang w:val="en-US"/>
        </w:rPr>
      </w:pPr>
    </w:p>
    <w:p w:rsidR="00BF3DF9" w:rsidRDefault="00BF3DF9" w:rsidP="00BF3DF9">
      <w:pPr>
        <w:numPr>
          <w:ilvl w:val="0"/>
          <w:numId w:val="77"/>
        </w:numPr>
        <w:tabs>
          <w:tab w:val="clear" w:pos="825"/>
          <w:tab w:val="left" w:pos="1207"/>
        </w:tabs>
        <w:suppressAutoHyphens w:val="0"/>
        <w:spacing w:line="360" w:lineRule="auto"/>
        <w:ind w:left="0" w:firstLine="710"/>
        <w:jc w:val="both"/>
        <w:rPr>
          <w:sz w:val="28"/>
          <w:szCs w:val="28"/>
          <w:lang w:val="uk-UA"/>
        </w:rPr>
      </w:pPr>
      <w:r>
        <w:rPr>
          <w:sz w:val="28"/>
          <w:szCs w:val="28"/>
          <w:lang w:val="uk-UA"/>
        </w:rPr>
        <w:t>У дисертаційній роботі проведено клінічне спостер</w:t>
      </w:r>
      <w:r>
        <w:rPr>
          <w:sz w:val="28"/>
          <w:szCs w:val="28"/>
          <w:lang w:val="uk-UA"/>
        </w:rPr>
        <w:t>е</w:t>
      </w:r>
      <w:r>
        <w:rPr>
          <w:sz w:val="28"/>
          <w:szCs w:val="28"/>
          <w:lang w:val="uk-UA"/>
        </w:rPr>
        <w:t xml:space="preserve">ження за вагітними жінками с патологією ЩЗ за урахуванням строку вагітності, ступеня виявлених порушень та визначені індивідуальні підходи до їх лікування. Встановлено, що у вагітних жінок із патологією ЩЗ в порівнянні з невагітними за наявності аналогічної патології мають місце однонаправлені зсуви, як функціонального стану ЩЗ, так і органоспецифічного аутоімунітету (антитіл до тиреоїдної пероксидази та антитіл до тиреоглобуліну). Однак при цьому, визначено більшу активацію аутоімунного процесу, та сполученої з ним гормональної функції ЩЗ. </w:t>
      </w:r>
    </w:p>
    <w:p w:rsidR="00BF3DF9" w:rsidRDefault="00BF3DF9" w:rsidP="00BF3DF9">
      <w:pPr>
        <w:numPr>
          <w:ilvl w:val="0"/>
          <w:numId w:val="77"/>
        </w:numPr>
        <w:tabs>
          <w:tab w:val="clear" w:pos="825"/>
          <w:tab w:val="left" w:pos="1207"/>
        </w:tabs>
        <w:suppressAutoHyphens w:val="0"/>
        <w:spacing w:line="360" w:lineRule="auto"/>
        <w:ind w:left="0" w:firstLine="710"/>
        <w:jc w:val="both"/>
        <w:rPr>
          <w:sz w:val="28"/>
          <w:szCs w:val="28"/>
          <w:lang w:val="uk-UA"/>
        </w:rPr>
      </w:pPr>
      <w:r>
        <w:rPr>
          <w:sz w:val="28"/>
          <w:szCs w:val="28"/>
          <w:lang w:val="uk-UA"/>
        </w:rPr>
        <w:t xml:space="preserve">Динамічне спостереження за вагітними жінками без клінічних ознак порушення функції ЩЗ з дифузним нетоксичним зобом І-ІІ ступеня свідчить, що на протязі І-ІІІ триместрів показники вільних та загальних трийодтироніну та </w:t>
      </w:r>
      <w:r>
        <w:rPr>
          <w:sz w:val="28"/>
          <w:szCs w:val="28"/>
          <w:lang w:val="uk-UA"/>
        </w:rPr>
        <w:lastRenderedPageBreak/>
        <w:t xml:space="preserve">тироксину не відрізняються, а рівень ТТГ має тенденцію до збільшення подібно до вагітних за відсутності ДНЗ. Разом з тим, активність аутоімунного процесу верифікованого в межах пограничних величин з перебігом вагітності достеменно знижується.  </w:t>
      </w:r>
    </w:p>
    <w:p w:rsidR="00BF3DF9" w:rsidRDefault="00BF3DF9" w:rsidP="00BF3DF9">
      <w:pPr>
        <w:numPr>
          <w:ilvl w:val="0"/>
          <w:numId w:val="77"/>
        </w:numPr>
        <w:tabs>
          <w:tab w:val="clear" w:pos="825"/>
          <w:tab w:val="left" w:pos="1207"/>
        </w:tabs>
        <w:suppressAutoHyphens w:val="0"/>
        <w:spacing w:line="360" w:lineRule="auto"/>
        <w:ind w:left="0" w:firstLine="710"/>
        <w:jc w:val="both"/>
        <w:rPr>
          <w:sz w:val="28"/>
          <w:szCs w:val="28"/>
          <w:lang w:val="uk-UA"/>
        </w:rPr>
      </w:pPr>
      <w:r>
        <w:rPr>
          <w:sz w:val="28"/>
          <w:szCs w:val="28"/>
          <w:lang w:val="uk-UA"/>
        </w:rPr>
        <w:t xml:space="preserve">Верифіковано, що ураження ЩЗ аутоімунним процесом на тлі аутоімунного тиреоїдиту (АІТ) і її додаткової фізіологічної стимуляції під час вагітності призводить до гіпотиреозу, який супроводжується більш виразними зсувами в гормональному стані та характеризується більшою виразністю аутоімунного процесу в порівнянні з невагітними з гіпотиреозом (збільшення рівнів АТ-ТПО в 2,5 рази). </w:t>
      </w:r>
    </w:p>
    <w:p w:rsidR="00BF3DF9" w:rsidRDefault="00BF3DF9" w:rsidP="00BF3DF9">
      <w:pPr>
        <w:numPr>
          <w:ilvl w:val="0"/>
          <w:numId w:val="77"/>
        </w:numPr>
        <w:tabs>
          <w:tab w:val="clear" w:pos="825"/>
          <w:tab w:val="left" w:pos="1207"/>
        </w:tabs>
        <w:suppressAutoHyphens w:val="0"/>
        <w:spacing w:line="360" w:lineRule="auto"/>
        <w:ind w:left="0" w:firstLine="710"/>
        <w:jc w:val="both"/>
        <w:rPr>
          <w:sz w:val="28"/>
          <w:szCs w:val="28"/>
          <w:lang w:val="uk-UA"/>
        </w:rPr>
      </w:pPr>
      <w:r>
        <w:rPr>
          <w:sz w:val="28"/>
          <w:szCs w:val="28"/>
          <w:lang w:val="uk-UA"/>
        </w:rPr>
        <w:t xml:space="preserve">Йодний дефіцит легкого ступеня під час вагітності призводить до швидкого розвитку ДНЗ (наприкінці І триместру), асоційованого з гіпотироксинемією та підвищенням рівня ТТГ. </w:t>
      </w:r>
    </w:p>
    <w:p w:rsidR="00BF3DF9" w:rsidRDefault="00BF3DF9" w:rsidP="00BF3DF9">
      <w:pPr>
        <w:numPr>
          <w:ilvl w:val="0"/>
          <w:numId w:val="77"/>
        </w:numPr>
        <w:tabs>
          <w:tab w:val="clear" w:pos="825"/>
          <w:tab w:val="left" w:pos="1207"/>
        </w:tabs>
        <w:suppressAutoHyphens w:val="0"/>
        <w:spacing w:line="360" w:lineRule="auto"/>
        <w:ind w:left="0" w:firstLine="710"/>
        <w:jc w:val="both"/>
        <w:rPr>
          <w:sz w:val="28"/>
          <w:szCs w:val="28"/>
          <w:lang w:val="uk-UA"/>
        </w:rPr>
      </w:pPr>
      <w:r>
        <w:rPr>
          <w:sz w:val="28"/>
          <w:szCs w:val="28"/>
          <w:lang w:val="uk-UA"/>
        </w:rPr>
        <w:t xml:space="preserve">Доведено, що призначення препаратів йодиду калію вагітним жінкам за умов йодної недостатності не супроводжується проявами аутоімунної агресії до антигенів ЩЗ (за показниками АТ-ТПО, АТ-ТГ), що обґрунтовує доцільність та безпечність використання цього препарату. </w:t>
      </w:r>
    </w:p>
    <w:p w:rsidR="00BF3DF9" w:rsidRDefault="00BF3DF9" w:rsidP="00BF3DF9">
      <w:pPr>
        <w:numPr>
          <w:ilvl w:val="0"/>
          <w:numId w:val="77"/>
        </w:numPr>
        <w:tabs>
          <w:tab w:val="clear" w:pos="825"/>
          <w:tab w:val="left" w:pos="1207"/>
        </w:tabs>
        <w:suppressAutoHyphens w:val="0"/>
        <w:spacing w:line="360" w:lineRule="auto"/>
        <w:ind w:left="0" w:firstLine="710"/>
        <w:jc w:val="both"/>
        <w:rPr>
          <w:sz w:val="28"/>
          <w:szCs w:val="28"/>
          <w:lang w:val="uk-UA"/>
        </w:rPr>
      </w:pPr>
      <w:r>
        <w:rPr>
          <w:sz w:val="28"/>
          <w:szCs w:val="28"/>
          <w:lang w:val="uk-UA"/>
        </w:rPr>
        <w:t xml:space="preserve">Гормональний дисбаланс у вагітних жінок (достеменне збільшення рівнів як загальних, так і вільних трийодтироніну і тироксину) при дифузному токсичному зобі та його клінічні прояви характеризуються меншою виразністю порівняно до перебігу відповідної патології у невагітних жінок, що обумовлено зниженням активності аутоімунного процесу під впливом гестації. </w:t>
      </w:r>
    </w:p>
    <w:p w:rsidR="00BF3DF9" w:rsidRDefault="00BF3DF9" w:rsidP="00BF3DF9">
      <w:pPr>
        <w:numPr>
          <w:ilvl w:val="0"/>
          <w:numId w:val="77"/>
        </w:numPr>
        <w:tabs>
          <w:tab w:val="clear" w:pos="825"/>
          <w:tab w:val="left" w:pos="1207"/>
        </w:tabs>
        <w:suppressAutoHyphens w:val="0"/>
        <w:spacing w:line="360" w:lineRule="auto"/>
        <w:ind w:left="0" w:firstLine="710"/>
        <w:jc w:val="both"/>
        <w:rPr>
          <w:sz w:val="28"/>
          <w:szCs w:val="28"/>
          <w:lang w:val="uk-UA"/>
        </w:rPr>
      </w:pPr>
      <w:r>
        <w:rPr>
          <w:sz w:val="28"/>
          <w:szCs w:val="28"/>
          <w:lang w:val="uk-UA"/>
        </w:rPr>
        <w:t>Доведено, що особливостями післяпологового аутоімунного тиреоїдиту у осіб з високим титром антитіл в період гестації є його двофазний характер у 85 % випадків як за функціональним станом ЩЗ (гіпертиреоїдний та гіпотиреоїдний), так і за активністю а</w:t>
      </w:r>
      <w:r>
        <w:rPr>
          <w:sz w:val="28"/>
          <w:szCs w:val="28"/>
          <w:lang w:val="uk-UA"/>
        </w:rPr>
        <w:t>у</w:t>
      </w:r>
      <w:r>
        <w:rPr>
          <w:sz w:val="28"/>
          <w:szCs w:val="28"/>
          <w:lang w:val="uk-UA"/>
        </w:rPr>
        <w:t>тоімунного процесу (відповідно активація в гіпертиреоїдній фазі та його згасання в гіпотире</w:t>
      </w:r>
      <w:r>
        <w:rPr>
          <w:sz w:val="28"/>
          <w:szCs w:val="28"/>
          <w:lang w:val="uk-UA"/>
        </w:rPr>
        <w:t>о</w:t>
      </w:r>
      <w:r>
        <w:rPr>
          <w:sz w:val="28"/>
          <w:szCs w:val="28"/>
          <w:lang w:val="uk-UA"/>
        </w:rPr>
        <w:t xml:space="preserve">їдній фазі). Окрім того, визначено більш швидкий за плином часу перехід до гіпотиреозу, що пов’язано зі значним збільшенням аутоімунної агресії після її довготривалого за збільшенням строку вагітності адаптивного гальмування. </w:t>
      </w:r>
    </w:p>
    <w:p w:rsidR="00BF3DF9" w:rsidRDefault="00BF3DF9" w:rsidP="00BF3DF9">
      <w:pPr>
        <w:numPr>
          <w:ilvl w:val="0"/>
          <w:numId w:val="77"/>
        </w:numPr>
        <w:tabs>
          <w:tab w:val="clear" w:pos="825"/>
          <w:tab w:val="left" w:pos="1207"/>
        </w:tabs>
        <w:suppressAutoHyphens w:val="0"/>
        <w:spacing w:line="360" w:lineRule="auto"/>
        <w:ind w:left="0" w:firstLine="710"/>
        <w:jc w:val="both"/>
        <w:rPr>
          <w:sz w:val="28"/>
          <w:szCs w:val="28"/>
          <w:lang w:val="uk-UA"/>
        </w:rPr>
      </w:pPr>
      <w:r>
        <w:rPr>
          <w:sz w:val="28"/>
          <w:szCs w:val="28"/>
          <w:lang w:val="uk-UA"/>
        </w:rPr>
        <w:lastRenderedPageBreak/>
        <w:t>Розроблено алгоритм лікування тиреопатій у вагітних жінок з урахуванням строку вагітності та індивідуальних особливостей хворих.</w:t>
      </w:r>
    </w:p>
    <w:p w:rsidR="00BF3DF9" w:rsidRDefault="00BF3DF9" w:rsidP="00BF3DF9">
      <w:pPr>
        <w:spacing w:line="360" w:lineRule="auto"/>
        <w:jc w:val="center"/>
        <w:rPr>
          <w:b/>
          <w:bCs/>
          <w:caps/>
          <w:sz w:val="28"/>
          <w:szCs w:val="28"/>
          <w:lang w:val="uk-UA"/>
        </w:rPr>
      </w:pPr>
    </w:p>
    <w:p w:rsidR="00BF3DF9" w:rsidRDefault="00BF3DF9" w:rsidP="00BF3DF9">
      <w:pPr>
        <w:spacing w:line="360" w:lineRule="auto"/>
        <w:jc w:val="center"/>
        <w:rPr>
          <w:b/>
          <w:bCs/>
          <w:caps/>
          <w:sz w:val="28"/>
          <w:szCs w:val="28"/>
          <w:lang w:val="uk-UA"/>
        </w:rPr>
      </w:pPr>
    </w:p>
    <w:p w:rsidR="00BF3DF9" w:rsidRDefault="00BF3DF9" w:rsidP="00BF3DF9">
      <w:pPr>
        <w:spacing w:line="360" w:lineRule="auto"/>
        <w:jc w:val="center"/>
        <w:rPr>
          <w:b/>
          <w:bCs/>
          <w:caps/>
          <w:sz w:val="28"/>
          <w:szCs w:val="28"/>
          <w:lang w:val="uk-UA"/>
        </w:rPr>
      </w:pPr>
    </w:p>
    <w:p w:rsidR="00BF3DF9" w:rsidRDefault="00BF3DF9" w:rsidP="00BF3DF9">
      <w:pPr>
        <w:spacing w:line="360" w:lineRule="auto"/>
        <w:jc w:val="center"/>
        <w:rPr>
          <w:b/>
          <w:bCs/>
          <w:caps/>
          <w:sz w:val="28"/>
          <w:szCs w:val="28"/>
          <w:lang w:val="uk-UA"/>
        </w:rPr>
      </w:pPr>
    </w:p>
    <w:p w:rsidR="00BF3DF9" w:rsidRDefault="00BF3DF9" w:rsidP="00BF3DF9">
      <w:pPr>
        <w:spacing w:line="360" w:lineRule="auto"/>
        <w:jc w:val="center"/>
        <w:rPr>
          <w:b/>
          <w:bCs/>
          <w:caps/>
          <w:sz w:val="28"/>
          <w:szCs w:val="28"/>
          <w:lang w:val="uk-UA"/>
        </w:rPr>
      </w:pPr>
    </w:p>
    <w:p w:rsidR="00BF3DF9" w:rsidRDefault="00BF3DF9" w:rsidP="00BF3DF9">
      <w:pPr>
        <w:spacing w:line="360" w:lineRule="auto"/>
        <w:jc w:val="center"/>
        <w:rPr>
          <w:b/>
          <w:bCs/>
          <w:caps/>
          <w:sz w:val="28"/>
          <w:szCs w:val="28"/>
          <w:lang w:val="uk-UA"/>
        </w:rPr>
      </w:pPr>
    </w:p>
    <w:p w:rsidR="00BF3DF9" w:rsidRDefault="00BF3DF9" w:rsidP="00BF3DF9">
      <w:pPr>
        <w:spacing w:line="360" w:lineRule="auto"/>
        <w:rPr>
          <w:b/>
          <w:bCs/>
          <w:caps/>
          <w:sz w:val="28"/>
          <w:szCs w:val="28"/>
          <w:lang w:val="uk-UA"/>
        </w:rPr>
      </w:pPr>
    </w:p>
    <w:p w:rsidR="00BF3DF9" w:rsidRDefault="00BF3DF9" w:rsidP="00BF3DF9">
      <w:pPr>
        <w:spacing w:line="360" w:lineRule="auto"/>
        <w:rPr>
          <w:b/>
          <w:bCs/>
          <w:caps/>
          <w:sz w:val="28"/>
          <w:szCs w:val="28"/>
          <w:lang w:val="uk-UA"/>
        </w:rPr>
      </w:pPr>
    </w:p>
    <w:p w:rsidR="00BF3DF9" w:rsidRDefault="00BF3DF9" w:rsidP="00BF3DF9">
      <w:pPr>
        <w:spacing w:line="360" w:lineRule="auto"/>
        <w:rPr>
          <w:b/>
          <w:bCs/>
          <w:caps/>
          <w:sz w:val="28"/>
          <w:szCs w:val="28"/>
          <w:lang w:val="uk-UA"/>
        </w:rPr>
      </w:pPr>
    </w:p>
    <w:p w:rsidR="00BF3DF9" w:rsidRDefault="00BF3DF9" w:rsidP="00BF3DF9">
      <w:pPr>
        <w:spacing w:line="360" w:lineRule="auto"/>
        <w:rPr>
          <w:b/>
          <w:bCs/>
          <w:caps/>
          <w:sz w:val="28"/>
          <w:szCs w:val="28"/>
          <w:lang w:val="uk-UA"/>
        </w:rPr>
      </w:pPr>
    </w:p>
    <w:p w:rsidR="00BF3DF9" w:rsidRDefault="00BF3DF9" w:rsidP="00BF3DF9">
      <w:pPr>
        <w:spacing w:line="360" w:lineRule="auto"/>
        <w:rPr>
          <w:lang w:val="uk-UA"/>
        </w:rPr>
      </w:pPr>
    </w:p>
    <w:p w:rsidR="00BF3DF9" w:rsidRDefault="00BF3DF9" w:rsidP="00BF3DF9">
      <w:pPr>
        <w:spacing w:line="360" w:lineRule="auto"/>
        <w:jc w:val="center"/>
        <w:rPr>
          <w:b/>
          <w:bCs/>
          <w:sz w:val="28"/>
          <w:szCs w:val="28"/>
          <w:lang w:val="uk-UA"/>
        </w:rPr>
      </w:pPr>
      <w:r>
        <w:rPr>
          <w:b/>
          <w:bCs/>
          <w:sz w:val="28"/>
          <w:szCs w:val="28"/>
          <w:lang w:val="uk-UA"/>
        </w:rPr>
        <w:t xml:space="preserve">СПИСОК ВИКОРИСТАНИХ ДЖЕРЕЛ  </w:t>
      </w:r>
    </w:p>
    <w:p w:rsidR="00BF3DF9" w:rsidRDefault="00BF3DF9" w:rsidP="00BF3DF9">
      <w:pPr>
        <w:spacing w:line="360" w:lineRule="auto"/>
        <w:jc w:val="center"/>
        <w:rPr>
          <w:b/>
          <w:bCs/>
          <w:sz w:val="28"/>
          <w:szCs w:val="28"/>
          <w:lang w:val="uk-UA"/>
        </w:rPr>
      </w:pPr>
    </w:p>
    <w:p w:rsidR="00BF3DF9" w:rsidRDefault="00BF3DF9" w:rsidP="00BF3DF9">
      <w:pPr>
        <w:pStyle w:val="afffffffff7"/>
        <w:tabs>
          <w:tab w:val="num" w:pos="1040"/>
          <w:tab w:val="left" w:pos="1260"/>
        </w:tabs>
        <w:autoSpaceDE w:val="0"/>
        <w:autoSpaceDN w:val="0"/>
        <w:adjustRightInd w:val="0"/>
        <w:ind w:firstLine="680"/>
      </w:pPr>
      <w:r>
        <w:rPr>
          <w:lang w:val="uk-UA"/>
        </w:rPr>
        <w:t xml:space="preserve">Александрова, Г.Ф. Болезни щитовидной железы </w:t>
      </w:r>
      <w:r>
        <w:t>[</w:t>
      </w:r>
      <w:r>
        <w:rPr>
          <w:lang w:val="uk-UA"/>
        </w:rPr>
        <w:t>Текст</w:t>
      </w:r>
      <w:r>
        <w:t>]</w:t>
      </w:r>
      <w:r>
        <w:rPr>
          <w:lang w:val="uk-UA"/>
        </w:rPr>
        <w:t xml:space="preserve"> / Г.Ф. Александрова //Руководство по терапии / под ред</w:t>
      </w:r>
      <w:r>
        <w:t xml:space="preserve">. Н.П. Палеева. – М.: Медицина, 1995. – С. 163-231. </w:t>
      </w:r>
    </w:p>
    <w:p w:rsidR="00BF3DF9" w:rsidRDefault="00BF3DF9" w:rsidP="00BF3DF9">
      <w:pPr>
        <w:pStyle w:val="afffffffff7"/>
        <w:tabs>
          <w:tab w:val="num" w:pos="1040"/>
          <w:tab w:val="left" w:pos="1260"/>
        </w:tabs>
        <w:autoSpaceDE w:val="0"/>
        <w:autoSpaceDN w:val="0"/>
        <w:adjustRightInd w:val="0"/>
        <w:ind w:firstLine="680"/>
      </w:pPr>
      <w:r>
        <w:t xml:space="preserve">Ахметов, А.С. Гипотиреоз [Текст] / А.С. Ахметов, С.В. Грановская, А.М. Цветкова // Клиническая фармакология и терапия. – 1997. – Т.6, №1. – С. 65-68. </w:t>
      </w:r>
    </w:p>
    <w:p w:rsidR="00BF3DF9" w:rsidRDefault="00BF3DF9" w:rsidP="00BF3DF9">
      <w:pPr>
        <w:pStyle w:val="afffffffff7"/>
        <w:tabs>
          <w:tab w:val="num" w:pos="1040"/>
          <w:tab w:val="left" w:pos="1260"/>
        </w:tabs>
        <w:autoSpaceDE w:val="0"/>
        <w:autoSpaceDN w:val="0"/>
        <w:adjustRightInd w:val="0"/>
        <w:ind w:firstLine="680"/>
      </w:pPr>
      <w:r>
        <w:t xml:space="preserve">Авцын, А.П. Микроэлементозы человека: этиология, классификация, органопатология [Текст] / А.П. Авцын, А.А. Жаворонков, М.А Риш [и др.] / М.: Медицина, 1991. – 496 с. </w:t>
      </w:r>
    </w:p>
    <w:p w:rsidR="00BF3DF9" w:rsidRDefault="00BF3DF9" w:rsidP="00BF3DF9">
      <w:pPr>
        <w:pStyle w:val="afffffffff7"/>
        <w:tabs>
          <w:tab w:val="num" w:pos="1040"/>
          <w:tab w:val="left" w:pos="1260"/>
        </w:tabs>
        <w:autoSpaceDE w:val="0"/>
        <w:autoSpaceDN w:val="0"/>
        <w:adjustRightInd w:val="0"/>
        <w:ind w:firstLine="680"/>
      </w:pPr>
      <w:r>
        <w:t xml:space="preserve">Агаджанян, Н.А. Химические элементы в среде обитания и экологический портрет человека [Текст] / Н.А. Агаджанян, А.В. Скальный. – М.: изд-во КМК, – 2001. – 83 с. </w:t>
      </w:r>
    </w:p>
    <w:p w:rsidR="00BF3DF9" w:rsidRDefault="00BF3DF9" w:rsidP="00BF3DF9">
      <w:pPr>
        <w:pStyle w:val="afffffffff7"/>
        <w:tabs>
          <w:tab w:val="num" w:pos="1040"/>
          <w:tab w:val="left" w:pos="1260"/>
        </w:tabs>
        <w:autoSpaceDE w:val="0"/>
        <w:autoSpaceDN w:val="0"/>
        <w:adjustRightInd w:val="0"/>
        <w:ind w:firstLine="680"/>
      </w:pPr>
      <w:r>
        <w:t xml:space="preserve">Аринчин, А.Н. Зобная эндемия и йодная недостаточность у детей и подростков Белоруссии [Текст] / А.Н. Аринчин, М.С. Гембицкий, С.В. Петренко // Здравоохранение. – 2000. – №1. – С.25-30. </w:t>
      </w:r>
    </w:p>
    <w:p w:rsidR="00BF3DF9" w:rsidRDefault="00BF3DF9" w:rsidP="00BF3DF9">
      <w:pPr>
        <w:pStyle w:val="afffffffff7"/>
        <w:tabs>
          <w:tab w:val="num" w:pos="1040"/>
          <w:tab w:val="left" w:pos="1260"/>
        </w:tabs>
        <w:autoSpaceDE w:val="0"/>
        <w:autoSpaceDN w:val="0"/>
        <w:adjustRightInd w:val="0"/>
        <w:ind w:firstLine="680"/>
      </w:pPr>
      <w:r>
        <w:t xml:space="preserve">Анке, М. Потребление, совокупное усвоение, баланс микроэлементов у взрослых людей на смешанной диете [Текст] / М. Анке, Р. Мюллер, У. Шефер // </w:t>
      </w:r>
      <w:r>
        <w:lastRenderedPageBreak/>
        <w:t xml:space="preserve">Микроэлементы в медицине. – 2005. – Том 6., вып. 2. – С1-14. </w:t>
      </w:r>
    </w:p>
    <w:p w:rsidR="00BF3DF9" w:rsidRDefault="00BF3DF9" w:rsidP="00BF3DF9">
      <w:pPr>
        <w:pStyle w:val="afffffffff7"/>
        <w:tabs>
          <w:tab w:val="num" w:pos="1040"/>
          <w:tab w:val="left" w:pos="1260"/>
        </w:tabs>
        <w:autoSpaceDE w:val="0"/>
        <w:autoSpaceDN w:val="0"/>
        <w:adjustRightInd w:val="0"/>
        <w:ind w:firstLine="680"/>
      </w:pPr>
      <w:r>
        <w:t xml:space="preserve">Антонова, М.С. Экология йоддефицитных состояний в ЕАО [Текст] / М.С. Антонова // Медицинская экологическая наука. – М.: Здоровье, 2004. – С.32-39. </w:t>
      </w:r>
    </w:p>
    <w:p w:rsidR="00BF3DF9" w:rsidRDefault="00BF3DF9" w:rsidP="00BF3DF9">
      <w:pPr>
        <w:pStyle w:val="afffffffff7"/>
        <w:tabs>
          <w:tab w:val="num" w:pos="1040"/>
          <w:tab w:val="left" w:pos="1260"/>
        </w:tabs>
        <w:autoSpaceDE w:val="0"/>
        <w:autoSpaceDN w:val="0"/>
        <w:adjustRightInd w:val="0"/>
        <w:ind w:firstLine="680"/>
      </w:pPr>
      <w:r>
        <w:t xml:space="preserve">Балаболкин, М.И. Решенные и нерешенные вопросы эндемического зоба и йоддефицитных состояний [Текст] / М.И. Балаболкин // Проблемы эндокринологии. – 2005. – Т.51, №4. – С.31-38. </w:t>
      </w:r>
    </w:p>
    <w:p w:rsidR="00BF3DF9" w:rsidRDefault="00BF3DF9" w:rsidP="00BF3DF9">
      <w:pPr>
        <w:pStyle w:val="afffffffff7"/>
        <w:tabs>
          <w:tab w:val="num" w:pos="1040"/>
          <w:tab w:val="left" w:pos="1260"/>
        </w:tabs>
        <w:autoSpaceDE w:val="0"/>
        <w:autoSpaceDN w:val="0"/>
        <w:adjustRightInd w:val="0"/>
        <w:ind w:firstLine="680"/>
      </w:pPr>
      <w:r>
        <w:t xml:space="preserve"> Белякова, Т.М. Микроэлементы, техногенное загрязнение окружающей среды и заболеваемость населения [Текст] / Т.М. Белякова, Т.М. Дианова, А.А. Жаворонков // География и природные ресурсы. – 1998. – №3. – С.30-34. </w:t>
      </w:r>
    </w:p>
    <w:p w:rsidR="00BF3DF9" w:rsidRDefault="00BF3DF9" w:rsidP="00BF3DF9">
      <w:pPr>
        <w:pStyle w:val="afffffffff7"/>
        <w:tabs>
          <w:tab w:val="num" w:pos="1040"/>
          <w:tab w:val="left" w:pos="1260"/>
        </w:tabs>
        <w:autoSpaceDE w:val="0"/>
        <w:autoSpaceDN w:val="0"/>
        <w:adjustRightInd w:val="0"/>
        <w:ind w:firstLine="680"/>
      </w:pPr>
      <w:r>
        <w:t xml:space="preserve"> Бурумкулова, Ф.Ф. Заболевания щитовидной железы и беременность [Текст] /Ф.Ф. Бурумкулова, Г.А. Герасимов // Проблемы эндокринологии. – 1998. – Т.44, №2. – С. 27-32. </w:t>
      </w:r>
    </w:p>
    <w:p w:rsidR="00BF3DF9" w:rsidRDefault="00BF3DF9" w:rsidP="00BF3DF9">
      <w:pPr>
        <w:pStyle w:val="afffffffff7"/>
        <w:tabs>
          <w:tab w:val="num" w:pos="1040"/>
          <w:tab w:val="left" w:pos="1260"/>
        </w:tabs>
        <w:autoSpaceDE w:val="0"/>
        <w:autoSpaceDN w:val="0"/>
        <w:adjustRightInd w:val="0"/>
        <w:ind w:firstLine="680"/>
      </w:pPr>
      <w:r>
        <w:t xml:space="preserve"> Бурумкулова</w:t>
      </w:r>
      <w:r>
        <w:rPr>
          <w:lang w:val="uk-UA"/>
        </w:rPr>
        <w:t>, Ф.Ф.</w:t>
      </w:r>
      <w:r>
        <w:t xml:space="preserve"> Пренатальная и постнатальная профилактика йодного дефицита у детей первого года жизни [Текст] / Ф.Ф. Бурумкулова, А.А. Щеппегина, У.Хосталек // Российский педиатрический журнал. – 2001. – №1. – С. 35-39. </w:t>
      </w:r>
    </w:p>
    <w:p w:rsidR="00BF3DF9" w:rsidRDefault="00BF3DF9" w:rsidP="00BF3DF9">
      <w:pPr>
        <w:pStyle w:val="afffffffff7"/>
        <w:tabs>
          <w:tab w:val="num" w:pos="1040"/>
          <w:tab w:val="left" w:pos="1260"/>
        </w:tabs>
        <w:autoSpaceDE w:val="0"/>
        <w:autoSpaceDN w:val="0"/>
        <w:adjustRightInd w:val="0"/>
        <w:ind w:firstLine="680"/>
      </w:pPr>
      <w:r>
        <w:t xml:space="preserve"> Васильева, Б. Рост детей с тиреотоксик</w:t>
      </w:r>
      <w:r>
        <w:t>о</w:t>
      </w:r>
      <w:r>
        <w:t xml:space="preserve">зом [Текст] / Б. Васильева, Л. Попева, Е. Митова // Педиатрия. – 1991. – Т.30, №3. – С. 28-32. </w:t>
      </w:r>
    </w:p>
    <w:p w:rsidR="00BF3DF9" w:rsidRDefault="00BF3DF9" w:rsidP="00BF3DF9">
      <w:pPr>
        <w:pStyle w:val="afffffffff7"/>
        <w:tabs>
          <w:tab w:val="num" w:pos="1040"/>
          <w:tab w:val="left" w:pos="1260"/>
        </w:tabs>
        <w:autoSpaceDE w:val="0"/>
        <w:autoSpaceDN w:val="0"/>
        <w:adjustRightInd w:val="0"/>
        <w:ind w:firstLine="680"/>
      </w:pPr>
      <w:r>
        <w:t xml:space="preserve"> Верталецький, В. </w:t>
      </w:r>
      <w:proofErr w:type="gramStart"/>
      <w:r>
        <w:t>Проф</w:t>
      </w:r>
      <w:proofErr w:type="gramEnd"/>
      <w:r>
        <w:t xml:space="preserve">ілактика вроджених захворювань в Україні і завдання для світової співдружності [Текст] / В. Верталецький // Лікарський вісник. – 1999. – Т.44, №2(143). – С. 1-46. </w:t>
      </w:r>
    </w:p>
    <w:p w:rsidR="00BF3DF9" w:rsidRDefault="00BF3DF9" w:rsidP="00BF3DF9">
      <w:pPr>
        <w:pStyle w:val="afffffffff7"/>
        <w:tabs>
          <w:tab w:val="num" w:pos="1040"/>
          <w:tab w:val="left" w:pos="1260"/>
        </w:tabs>
        <w:autoSpaceDE w:val="0"/>
        <w:autoSpaceDN w:val="0"/>
        <w:adjustRightInd w:val="0"/>
        <w:ind w:firstLine="680"/>
      </w:pPr>
      <w:r>
        <w:rPr>
          <w:lang w:val="uk-UA"/>
        </w:rPr>
        <w:t xml:space="preserve"> </w:t>
      </w:r>
      <w:r>
        <w:t>Гринева, Е.Н. Роль тонкоигольной аспирационной биопсии в динамике узловых образований щитовидной железы [Текст] / Е.Н. Гринева, Т.В. Малахова, Е.В. Горюшкина // Проблемы эндокрин</w:t>
      </w:r>
      <w:r>
        <w:t>о</w:t>
      </w:r>
      <w:r>
        <w:t xml:space="preserve">логии. – 2005. – Т.51, №1. – С.10-15. </w:t>
      </w:r>
    </w:p>
    <w:p w:rsidR="00BF3DF9" w:rsidRDefault="00BF3DF9" w:rsidP="00BF3DF9">
      <w:pPr>
        <w:pStyle w:val="afffffffff7"/>
        <w:tabs>
          <w:tab w:val="num" w:pos="1040"/>
          <w:tab w:val="left" w:pos="1260"/>
        </w:tabs>
        <w:autoSpaceDE w:val="0"/>
        <w:autoSpaceDN w:val="0"/>
        <w:adjustRightInd w:val="0"/>
        <w:ind w:firstLine="680"/>
      </w:pPr>
      <w:r>
        <w:rPr>
          <w:lang w:val="uk-UA"/>
        </w:rPr>
        <w:t xml:space="preserve"> Герасимов,</w:t>
      </w:r>
      <w:r>
        <w:t xml:space="preserve"> </w:t>
      </w:r>
      <w:r>
        <w:rPr>
          <w:lang w:val="uk-UA"/>
        </w:rPr>
        <w:t xml:space="preserve">Г.А. </w:t>
      </w:r>
      <w:r>
        <w:t>Лечение</w:t>
      </w:r>
      <w:r>
        <w:rPr>
          <w:lang w:val="uk-UA"/>
        </w:rPr>
        <w:t xml:space="preserve"> препаратами </w:t>
      </w:r>
      <w:r>
        <w:t>тироксина больных с заболеваниями щитовидной железы, зарубежный опыт и его использование в России [Текст]</w:t>
      </w:r>
      <w:r>
        <w:rPr>
          <w:lang w:val="uk-UA"/>
        </w:rPr>
        <w:t xml:space="preserve"> / Г.А. Герасимов </w:t>
      </w:r>
      <w:r>
        <w:t xml:space="preserve">// Проблемы эндокринологии. – 1996. – Т.42, №1. – С.30-34. </w:t>
      </w:r>
    </w:p>
    <w:p w:rsidR="00BF3DF9" w:rsidRDefault="00BF3DF9" w:rsidP="00BF3DF9">
      <w:pPr>
        <w:pStyle w:val="afffffffff7"/>
        <w:tabs>
          <w:tab w:val="num" w:pos="1040"/>
          <w:tab w:val="left" w:pos="1260"/>
        </w:tabs>
        <w:autoSpaceDE w:val="0"/>
        <w:autoSpaceDN w:val="0"/>
        <w:adjustRightInd w:val="0"/>
        <w:ind w:firstLine="680"/>
      </w:pPr>
      <w:r>
        <w:rPr>
          <w:lang w:val="uk-UA"/>
        </w:rPr>
        <w:t>Герасимов, Г.А.</w:t>
      </w:r>
      <w:r>
        <w:t xml:space="preserve"> В помощь пациентам с заболеваниями</w:t>
      </w:r>
      <w:r>
        <w:rPr>
          <w:lang w:val="uk-UA"/>
        </w:rPr>
        <w:t xml:space="preserve"> </w:t>
      </w:r>
      <w:r>
        <w:t xml:space="preserve">щитовидной железы [Текст] / </w:t>
      </w:r>
      <w:r>
        <w:rPr>
          <w:lang w:val="uk-UA"/>
        </w:rPr>
        <w:t xml:space="preserve">Г.А. Герасимов, Т.О. Чернова </w:t>
      </w:r>
      <w:r>
        <w:t>// Проблемы эндокринол</w:t>
      </w:r>
      <w:r>
        <w:t>о</w:t>
      </w:r>
      <w:r>
        <w:t xml:space="preserve">гии. – 1994. – Т.40, №6. – С.41-43. </w:t>
      </w:r>
    </w:p>
    <w:p w:rsidR="00BF3DF9" w:rsidRDefault="00BF3DF9" w:rsidP="00BF3DF9">
      <w:pPr>
        <w:pStyle w:val="afffffffff7"/>
        <w:tabs>
          <w:tab w:val="num" w:pos="1040"/>
          <w:tab w:val="left" w:pos="1260"/>
        </w:tabs>
        <w:autoSpaceDE w:val="0"/>
        <w:autoSpaceDN w:val="0"/>
        <w:adjustRightInd w:val="0"/>
        <w:ind w:firstLine="680"/>
      </w:pPr>
      <w:r>
        <w:t xml:space="preserve"> Дедов, И.И. Клинические рекомендации Российской ассоциации </w:t>
      </w:r>
      <w:r>
        <w:lastRenderedPageBreak/>
        <w:t>эндокринологов по диагностике и лечению узлового зоба [Текст] / И.И. Дедов, Г.А. Мельниченко, В.В. Фадеев [и др.] // Проблемы эндокринол</w:t>
      </w:r>
      <w:r>
        <w:t>о</w:t>
      </w:r>
      <w:r>
        <w:t xml:space="preserve">гии. – 2005. – Т.51, №5. – С.40-42. </w:t>
      </w:r>
    </w:p>
    <w:p w:rsidR="00BF3DF9" w:rsidRDefault="00BF3DF9" w:rsidP="00BF3DF9">
      <w:pPr>
        <w:pStyle w:val="afffffffff7"/>
        <w:tabs>
          <w:tab w:val="num" w:pos="1040"/>
          <w:tab w:val="left" w:pos="1260"/>
        </w:tabs>
        <w:autoSpaceDE w:val="0"/>
        <w:autoSpaceDN w:val="0"/>
        <w:adjustRightInd w:val="0"/>
        <w:ind w:firstLine="680"/>
      </w:pPr>
      <w:r>
        <w:t xml:space="preserve"> Дедов, И.И. Болезни органов эндокринной системы: Руководство для врачей [Текст] / И.И. Дедов, М.И. Балаболкин, Е.Н. Марова. – М.: Медицина, 2000. – 335с. </w:t>
      </w:r>
    </w:p>
    <w:p w:rsidR="00BF3DF9" w:rsidRDefault="00BF3DF9" w:rsidP="00BF3DF9">
      <w:pPr>
        <w:pStyle w:val="afffffffff7"/>
        <w:tabs>
          <w:tab w:val="num" w:pos="1040"/>
          <w:tab w:val="left" w:pos="1260"/>
        </w:tabs>
        <w:autoSpaceDE w:val="0"/>
        <w:autoSpaceDN w:val="0"/>
        <w:adjustRightInd w:val="0"/>
        <w:ind w:firstLine="680"/>
      </w:pPr>
      <w:r>
        <w:t xml:space="preserve"> Дедов, И.И. Эндокринология [Текст] / И.И. Дедов, Г.А. Мельниченко, В.В. Фадеев. – М.: Медицина, 2000. – 356 с. </w:t>
      </w:r>
    </w:p>
    <w:p w:rsidR="00BF3DF9" w:rsidRDefault="00BF3DF9" w:rsidP="00BF3DF9">
      <w:pPr>
        <w:pStyle w:val="afffffffff7"/>
        <w:tabs>
          <w:tab w:val="num" w:pos="1040"/>
          <w:tab w:val="left" w:pos="1260"/>
        </w:tabs>
        <w:autoSpaceDE w:val="0"/>
        <w:autoSpaceDN w:val="0"/>
        <w:adjustRightInd w:val="0"/>
        <w:ind w:firstLine="680"/>
      </w:pPr>
      <w:r>
        <w:t xml:space="preserve"> Дедов, И.И. Аутоиммунные заб</w:t>
      </w:r>
      <w:r>
        <w:t>о</w:t>
      </w:r>
      <w:r>
        <w:t>левания щитовидной железы: состояние проблемы [Текст] / И.И. Дедов, Е.А. Трошина, С.С. Антонова // Проблемы эндокр</w:t>
      </w:r>
      <w:r>
        <w:t>и</w:t>
      </w:r>
      <w:r>
        <w:t xml:space="preserve">нологии. – 2002. – Т.48, №2. – С. 6-13. </w:t>
      </w:r>
    </w:p>
    <w:p w:rsidR="00BF3DF9" w:rsidRDefault="00BF3DF9" w:rsidP="00BF3DF9">
      <w:pPr>
        <w:pStyle w:val="afffffffff7"/>
        <w:tabs>
          <w:tab w:val="num" w:pos="1040"/>
          <w:tab w:val="left" w:pos="1260"/>
        </w:tabs>
        <w:autoSpaceDE w:val="0"/>
        <w:autoSpaceDN w:val="0"/>
        <w:adjustRightInd w:val="0"/>
        <w:ind w:firstLine="680"/>
      </w:pPr>
      <w:r>
        <w:t xml:space="preserve"> Елисеев, Д.М. </w:t>
      </w:r>
      <w:proofErr w:type="gramStart"/>
      <w:r>
        <w:t>Сердечно-сосудистые</w:t>
      </w:r>
      <w:proofErr w:type="gramEnd"/>
      <w:r>
        <w:t xml:space="preserve"> заболевания у беременных [Текст] / Д.М. Елисеев. – М.: Медицина, 1983. – 240 с. </w:t>
      </w:r>
    </w:p>
    <w:p w:rsidR="00BF3DF9" w:rsidRDefault="00BF3DF9" w:rsidP="00BF3DF9">
      <w:pPr>
        <w:pStyle w:val="afffffffff7"/>
        <w:tabs>
          <w:tab w:val="num" w:pos="1040"/>
          <w:tab w:val="left" w:pos="1260"/>
        </w:tabs>
        <w:autoSpaceDE w:val="0"/>
        <w:autoSpaceDN w:val="0"/>
        <w:adjustRightInd w:val="0"/>
        <w:ind w:firstLine="680"/>
      </w:pPr>
      <w:r>
        <w:t xml:space="preserve"> Зелінська, Н.Б. Захворювання щитовидної залози </w:t>
      </w:r>
      <w:proofErr w:type="gramStart"/>
      <w:r>
        <w:t>при</w:t>
      </w:r>
      <w:proofErr w:type="gramEnd"/>
      <w:r>
        <w:t xml:space="preserve"> вагітності [Текст] / Н.Б. Зелінська. – Київ,: [</w:t>
      </w:r>
      <w:r>
        <w:rPr>
          <w:lang w:val="uk-UA"/>
        </w:rPr>
        <w:t>б</w:t>
      </w:r>
      <w:proofErr w:type="gramStart"/>
      <w:r>
        <w:rPr>
          <w:lang w:val="uk-UA"/>
        </w:rPr>
        <w:t>.в</w:t>
      </w:r>
      <w:proofErr w:type="gramEnd"/>
      <w:r>
        <w:t xml:space="preserve">], 2004. – 20 с. </w:t>
      </w:r>
    </w:p>
    <w:p w:rsidR="00BF3DF9" w:rsidRDefault="00BF3DF9" w:rsidP="00BF3DF9">
      <w:pPr>
        <w:pStyle w:val="afffffffff7"/>
        <w:tabs>
          <w:tab w:val="num" w:pos="1040"/>
          <w:tab w:val="left" w:pos="1260"/>
        </w:tabs>
        <w:autoSpaceDE w:val="0"/>
        <w:autoSpaceDN w:val="0"/>
        <w:adjustRightInd w:val="0"/>
        <w:ind w:firstLine="680"/>
      </w:pPr>
      <w:r>
        <w:t xml:space="preserve"> Зелинская, Н.Б. Лечение заболеваний щитовидной железы. [Текст] / Н.Б. Зелинская. – Винница: </w:t>
      </w:r>
      <w:proofErr w:type="gramStart"/>
      <w:r>
        <w:t>Континент-Прим</w:t>
      </w:r>
      <w:proofErr w:type="gramEnd"/>
      <w:r>
        <w:t xml:space="preserve">, 1999. – 47 с. </w:t>
      </w:r>
    </w:p>
    <w:p w:rsidR="00BF3DF9" w:rsidRDefault="00BF3DF9" w:rsidP="00BF3DF9">
      <w:pPr>
        <w:pStyle w:val="afffffffff7"/>
        <w:tabs>
          <w:tab w:val="num" w:pos="1040"/>
          <w:tab w:val="left" w:pos="1260"/>
        </w:tabs>
        <w:autoSpaceDE w:val="0"/>
        <w:autoSpaceDN w:val="0"/>
        <w:adjustRightInd w:val="0"/>
        <w:ind w:firstLine="680"/>
      </w:pPr>
      <w:r>
        <w:t xml:space="preserve"> Зелинский, Б.А. Гипотиреоз [Текст] / Б.А. Зелинский, Н.Б. Зелинская. – Винница: </w:t>
      </w:r>
      <w:proofErr w:type="gramStart"/>
      <w:r>
        <w:t>Континент-Прим</w:t>
      </w:r>
      <w:proofErr w:type="gramEnd"/>
      <w:r>
        <w:t xml:space="preserve">, 1998. – 115 с. </w:t>
      </w:r>
    </w:p>
    <w:p w:rsidR="00BF3DF9" w:rsidRDefault="00BF3DF9" w:rsidP="00BF3DF9">
      <w:pPr>
        <w:pStyle w:val="afffffffff7"/>
        <w:tabs>
          <w:tab w:val="num" w:pos="1040"/>
          <w:tab w:val="left" w:pos="1260"/>
        </w:tabs>
        <w:autoSpaceDE w:val="0"/>
        <w:autoSpaceDN w:val="0"/>
        <w:adjustRightInd w:val="0"/>
        <w:ind w:firstLine="680"/>
      </w:pPr>
      <w:r>
        <w:t xml:space="preserve"> Зефирова, П.С. Заболевания щитовидной железы [Текст] / П.С. Зефирова. – М.: Арт-Бизнес-центр, 1999. – 215 с. </w:t>
      </w:r>
    </w:p>
    <w:p w:rsidR="00BF3DF9" w:rsidRDefault="00BF3DF9" w:rsidP="00BF3DF9">
      <w:pPr>
        <w:pStyle w:val="afffffffff7"/>
        <w:tabs>
          <w:tab w:val="num" w:pos="1040"/>
          <w:tab w:val="left" w:pos="1260"/>
        </w:tabs>
        <w:autoSpaceDE w:val="0"/>
        <w:autoSpaceDN w:val="0"/>
        <w:adjustRightInd w:val="0"/>
        <w:ind w:firstLine="680"/>
      </w:pPr>
      <w:r>
        <w:t xml:space="preserve"> Зографски, С. Эндокринная хирургия [Текст] / С. Зографски. – София: Медицина и физкультура, 1977. – 525 с. </w:t>
      </w:r>
    </w:p>
    <w:p w:rsidR="00BF3DF9" w:rsidRDefault="00BF3DF9" w:rsidP="00BF3DF9">
      <w:pPr>
        <w:pStyle w:val="afffffffff7"/>
        <w:tabs>
          <w:tab w:val="num" w:pos="1040"/>
          <w:tab w:val="left" w:pos="1260"/>
        </w:tabs>
        <w:autoSpaceDE w:val="0"/>
        <w:autoSpaceDN w:val="0"/>
        <w:adjustRightInd w:val="0"/>
        <w:ind w:firstLine="680"/>
      </w:pPr>
      <w:r>
        <w:t xml:space="preserve"> Камышников, В.С. Клинические лабораторные тесты и их диагностические профили [Текст] / В.С. Камышников. – М.: мЕДД, ресс-информ, 2005. – 320 с. </w:t>
      </w:r>
    </w:p>
    <w:p w:rsidR="00BF3DF9" w:rsidRDefault="00BF3DF9" w:rsidP="00BF3DF9">
      <w:pPr>
        <w:pStyle w:val="afffffffff7"/>
        <w:tabs>
          <w:tab w:val="num" w:pos="1040"/>
          <w:tab w:val="left" w:pos="1260"/>
        </w:tabs>
        <w:autoSpaceDE w:val="0"/>
        <w:autoSpaceDN w:val="0"/>
        <w:adjustRightInd w:val="0"/>
        <w:ind w:firstLine="680"/>
      </w:pPr>
      <w:r>
        <w:t xml:space="preserve"> Кандор, М.И. Современные проблемы тиреоидологии [Текст] / М.И. Кандор // Проблемы эндо</w:t>
      </w:r>
      <w:r>
        <w:t>к</w:t>
      </w:r>
      <w:r>
        <w:t xml:space="preserve">ринологии. – 1999. – Т. 45, № 1. – С. 3-8. </w:t>
      </w:r>
    </w:p>
    <w:p w:rsidR="00BF3DF9" w:rsidRDefault="00BF3DF9" w:rsidP="00BF3DF9">
      <w:pPr>
        <w:pStyle w:val="afffffffff7"/>
        <w:tabs>
          <w:tab w:val="num" w:pos="1040"/>
          <w:tab w:val="left" w:pos="1260"/>
        </w:tabs>
        <w:autoSpaceDE w:val="0"/>
        <w:autoSpaceDN w:val="0"/>
        <w:adjustRightInd w:val="0"/>
        <w:ind w:firstLine="680"/>
      </w:pPr>
      <w:r>
        <w:t xml:space="preserve"> Касаткина, Э.П. Гестационная гипотироксинемия и когнитивные фун</w:t>
      </w:r>
      <w:r>
        <w:t>к</w:t>
      </w:r>
      <w:r>
        <w:t xml:space="preserve">ции потомства [Текст] / Э.П. Касаткина, Л.Н. Самсонова, В.Н. Ивахненко [и др.] // Проблемы эндокринологии. – 2005. – Т. 51, № 5. – С. 27-31. </w:t>
      </w:r>
    </w:p>
    <w:p w:rsidR="00BF3DF9" w:rsidRDefault="00BF3DF9" w:rsidP="00BF3DF9">
      <w:pPr>
        <w:pStyle w:val="afffffffff7"/>
        <w:tabs>
          <w:tab w:val="num" w:pos="1040"/>
          <w:tab w:val="left" w:pos="1260"/>
        </w:tabs>
        <w:autoSpaceDE w:val="0"/>
        <w:autoSpaceDN w:val="0"/>
        <w:adjustRightInd w:val="0"/>
        <w:ind w:firstLine="680"/>
      </w:pPr>
      <w:r>
        <w:t xml:space="preserve"> Касаткина, Э.П. Роль асимптотической гипотироксинемии у беременных с </w:t>
      </w:r>
      <w:r>
        <w:lastRenderedPageBreak/>
        <w:t>зобом в формировании ментальных нарушений у потомства [Текст] / Э.П. Касаткина // Проблемы эндо</w:t>
      </w:r>
      <w:r>
        <w:t>к</w:t>
      </w:r>
      <w:r>
        <w:t xml:space="preserve">ринологии. – 2003. – Т. 49, № 2. – С. 3-7. </w:t>
      </w:r>
    </w:p>
    <w:p w:rsidR="00BF3DF9" w:rsidRDefault="00BF3DF9" w:rsidP="00BF3DF9">
      <w:pPr>
        <w:pStyle w:val="afffffffff7"/>
        <w:tabs>
          <w:tab w:val="num" w:pos="1040"/>
          <w:tab w:val="left" w:pos="1260"/>
        </w:tabs>
        <w:autoSpaceDE w:val="0"/>
        <w:autoSpaceDN w:val="0"/>
        <w:adjustRightInd w:val="0"/>
        <w:ind w:firstLine="680"/>
      </w:pPr>
      <w:r>
        <w:t xml:space="preserve"> Касаткина, Э.П. Аутоиммунный тиреоидит: диагностика и лечение [Текст] / Э.П. Касаткина // Проблемы эндокринологии. – 2002. – Т. 48, № 3. – С. 3-6. </w:t>
      </w:r>
    </w:p>
    <w:p w:rsidR="00BF3DF9" w:rsidRDefault="00BF3DF9" w:rsidP="00BF3DF9">
      <w:pPr>
        <w:pStyle w:val="afffffffff7"/>
        <w:tabs>
          <w:tab w:val="num" w:pos="1040"/>
          <w:tab w:val="left" w:pos="1260"/>
        </w:tabs>
        <w:autoSpaceDE w:val="0"/>
        <w:autoSpaceDN w:val="0"/>
        <w:adjustRightInd w:val="0"/>
        <w:ind w:firstLine="680"/>
      </w:pPr>
      <w:r>
        <w:t xml:space="preserve"> Ковальский, Ю.Г. Йоддефицитные состояния в Амурской области [Текст] / Ю.Г. Ковальский, В.А. Филонов // Микроэлементы в медицине. –2004. – Т. 5, № 4. – С. 73-74. </w:t>
      </w:r>
    </w:p>
    <w:p w:rsidR="00BF3DF9" w:rsidRDefault="00BF3DF9" w:rsidP="00BF3DF9">
      <w:pPr>
        <w:pStyle w:val="afffffffff7"/>
        <w:tabs>
          <w:tab w:val="num" w:pos="1040"/>
          <w:tab w:val="left" w:pos="1260"/>
        </w:tabs>
        <w:autoSpaceDE w:val="0"/>
        <w:autoSpaceDN w:val="0"/>
        <w:adjustRightInd w:val="0"/>
        <w:ind w:firstLine="680"/>
      </w:pPr>
      <w:r>
        <w:t xml:space="preserve"> Красноперов, Р.А. Морфофункциональные изменения щитовидной железы при различных вариантах хрон</w:t>
      </w:r>
      <w:r>
        <w:t>и</w:t>
      </w:r>
      <w:r>
        <w:t xml:space="preserve">ческого экспериментального стресса [Текст] / Р.А. Красноперов, А.А. Глумов, В.В. Трусов // Проблемы эндокринологии. – 1992. – Т. 31, № 3. – С. 38-40. </w:t>
      </w:r>
    </w:p>
    <w:p w:rsidR="00BF3DF9" w:rsidRDefault="00BF3DF9" w:rsidP="00BF3DF9">
      <w:pPr>
        <w:pStyle w:val="afffffffff7"/>
        <w:tabs>
          <w:tab w:val="num" w:pos="1040"/>
          <w:tab w:val="left" w:pos="1260"/>
        </w:tabs>
        <w:autoSpaceDE w:val="0"/>
        <w:autoSpaceDN w:val="0"/>
        <w:adjustRightInd w:val="0"/>
        <w:ind w:firstLine="680"/>
      </w:pPr>
      <w:r>
        <w:t xml:space="preserve"> Крихели, И.О. Патогенез, диагностика и прогноз послеродового тиреоидита [Текст] / И.О. Крихели, В.В. Потин, Н.Н. Ткаченко [и др.] // Проблемы эндо</w:t>
      </w:r>
      <w:r>
        <w:t>к</w:t>
      </w:r>
      <w:r>
        <w:t xml:space="preserve">ринологии. – 2002. – Т. 48, № 6. – С. 21-25. </w:t>
      </w:r>
    </w:p>
    <w:p w:rsidR="00BF3DF9" w:rsidRDefault="00BF3DF9" w:rsidP="00BF3DF9">
      <w:pPr>
        <w:pStyle w:val="afffffffff7"/>
        <w:tabs>
          <w:tab w:val="num" w:pos="1040"/>
          <w:tab w:val="left" w:pos="1260"/>
        </w:tabs>
        <w:autoSpaceDE w:val="0"/>
        <w:autoSpaceDN w:val="0"/>
        <w:adjustRightInd w:val="0"/>
        <w:ind w:firstLine="680"/>
      </w:pPr>
      <w:r>
        <w:t xml:space="preserve"> Кудрин, А.В. Иммунофармакология микроэлементов [Текст] / А.В. Кудрин, А.В. Скальный, А.А. Жаворонков </w:t>
      </w:r>
      <w:proofErr w:type="gramStart"/>
      <w:r>
        <w:t xml:space="preserve">[ </w:t>
      </w:r>
      <w:proofErr w:type="gramEnd"/>
      <w:r>
        <w:rPr>
          <w:lang w:val="uk-UA"/>
        </w:rPr>
        <w:t>и др.</w:t>
      </w:r>
      <w:r>
        <w:t xml:space="preserve">] – М.: изд-во КМК, 2000. – 537 с. </w:t>
      </w:r>
    </w:p>
    <w:p w:rsidR="00BF3DF9" w:rsidRDefault="00BF3DF9" w:rsidP="00BF3DF9">
      <w:pPr>
        <w:pStyle w:val="afffffffff7"/>
        <w:tabs>
          <w:tab w:val="num" w:pos="1040"/>
          <w:tab w:val="left" w:pos="1260"/>
        </w:tabs>
        <w:autoSpaceDE w:val="0"/>
        <w:autoSpaceDN w:val="0"/>
        <w:adjustRightInd w:val="0"/>
        <w:ind w:firstLine="680"/>
      </w:pPr>
      <w:r>
        <w:t xml:space="preserve"> Лавин, Н. Эндокринология [Текст] / Н. Лавин. – М.: Практика, 1999. – 828 с. </w:t>
      </w:r>
    </w:p>
    <w:p w:rsidR="00BF3DF9" w:rsidRDefault="00BF3DF9" w:rsidP="00BF3DF9">
      <w:pPr>
        <w:pStyle w:val="afffffffff7"/>
        <w:tabs>
          <w:tab w:val="num" w:pos="1040"/>
          <w:tab w:val="left" w:pos="1260"/>
        </w:tabs>
        <w:autoSpaceDE w:val="0"/>
        <w:autoSpaceDN w:val="0"/>
        <w:adjustRightInd w:val="0"/>
        <w:ind w:firstLine="680"/>
      </w:pPr>
      <w:r>
        <w:t>Лапчинская, Л.В. Оценка минерального гомеостаза человека на основании анализа волос методом эми</w:t>
      </w:r>
      <w:r>
        <w:t>с</w:t>
      </w:r>
      <w:r>
        <w:t xml:space="preserve">сионной спектроскопии [Текст] / Л.В. Лапчинская, В.Н. Прибылова, О.А. Цодикова // Микроэлементы в медицине. – 2004. – Т. 5, № 4. – С. 78-79. </w:t>
      </w:r>
    </w:p>
    <w:p w:rsidR="00BF3DF9" w:rsidRDefault="00BF3DF9" w:rsidP="00BF3DF9">
      <w:pPr>
        <w:pStyle w:val="afffffffff7"/>
        <w:tabs>
          <w:tab w:val="num" w:pos="1040"/>
          <w:tab w:val="left" w:pos="1260"/>
        </w:tabs>
        <w:autoSpaceDE w:val="0"/>
        <w:autoSpaceDN w:val="0"/>
        <w:adjustRightInd w:val="0"/>
        <w:ind w:firstLine="680"/>
      </w:pPr>
      <w:r>
        <w:t xml:space="preserve"> Левченко, И.А. Субклинический гипотиреоз [Текст] / И.А. Левченко, В.В. Фадеев // Проблемы эндокринологии. – 2002. – Т. 48, № 2. – С.13-22. </w:t>
      </w:r>
    </w:p>
    <w:p w:rsidR="00BF3DF9" w:rsidRDefault="00BF3DF9" w:rsidP="00BF3DF9">
      <w:pPr>
        <w:pStyle w:val="afffffffff7"/>
        <w:tabs>
          <w:tab w:val="num" w:pos="1040"/>
          <w:tab w:val="left" w:pos="1260"/>
        </w:tabs>
        <w:autoSpaceDE w:val="0"/>
        <w:autoSpaceDN w:val="0"/>
        <w:adjustRightInd w:val="0"/>
        <w:ind w:firstLine="680"/>
      </w:pPr>
      <w:r>
        <w:t xml:space="preserve"> Левченко, Т.П. К вопросу о частоте и характере эндокринопатий у беременных женщин и их потомков [Текст] / Т.П. Левченко, Н.А. Кравчун, Т.С. Гринченко [и др.] // Актуальные вопросы эндокринологии. – СПб.: [б. в.</w:t>
      </w:r>
      <w:proofErr w:type="gramStart"/>
      <w:r>
        <w:t> ]</w:t>
      </w:r>
      <w:proofErr w:type="gramEnd"/>
      <w:r>
        <w:t xml:space="preserve">, – 2000. – С.227. </w:t>
      </w:r>
    </w:p>
    <w:p w:rsidR="00BF3DF9" w:rsidRDefault="00BF3DF9" w:rsidP="00BF3DF9">
      <w:pPr>
        <w:pStyle w:val="afffffffff7"/>
        <w:tabs>
          <w:tab w:val="num" w:pos="1040"/>
          <w:tab w:val="left" w:pos="1260"/>
        </w:tabs>
        <w:autoSpaceDE w:val="0"/>
        <w:autoSpaceDN w:val="0"/>
        <w:adjustRightInd w:val="0"/>
        <w:ind w:firstLine="680"/>
      </w:pPr>
      <w:r>
        <w:t xml:space="preserve"> МакДермот, М.Т. Секреты эндокринологии [Текст] / М.Т. МакДермот. – М.: Бином, СПб</w:t>
      </w:r>
      <w:proofErr w:type="gramStart"/>
      <w:r>
        <w:t xml:space="preserve">.: </w:t>
      </w:r>
      <w:proofErr w:type="gramEnd"/>
      <w:r>
        <w:t xml:space="preserve">Невский диалект, 2001. – 464 с. </w:t>
      </w:r>
    </w:p>
    <w:p w:rsidR="00BF3DF9" w:rsidRDefault="00BF3DF9" w:rsidP="00BF3DF9">
      <w:pPr>
        <w:pStyle w:val="afffffffff7"/>
        <w:tabs>
          <w:tab w:val="num" w:pos="1040"/>
          <w:tab w:val="left" w:pos="1260"/>
        </w:tabs>
        <w:autoSpaceDE w:val="0"/>
        <w:autoSpaceDN w:val="0"/>
        <w:adjustRightInd w:val="0"/>
        <w:ind w:firstLine="680"/>
      </w:pPr>
      <w:r>
        <w:t xml:space="preserve"> Манджони, С. Секреты клинической диагностики [Текст]/ С. Манджони. – М.: изд-во „Бином“, 2004. – 608 с. </w:t>
      </w:r>
    </w:p>
    <w:p w:rsidR="00BF3DF9" w:rsidRDefault="00BF3DF9" w:rsidP="00BF3DF9">
      <w:pPr>
        <w:pStyle w:val="afffffffff7"/>
        <w:tabs>
          <w:tab w:val="num" w:pos="1040"/>
          <w:tab w:val="left" w:pos="1260"/>
        </w:tabs>
        <w:autoSpaceDE w:val="0"/>
        <w:autoSpaceDN w:val="0"/>
        <w:adjustRightInd w:val="0"/>
        <w:ind w:firstLine="680"/>
      </w:pPr>
      <w:r>
        <w:lastRenderedPageBreak/>
        <w:t xml:space="preserve"> Мельниченко, Г.А. Современные подходы к лечению синдрома тиреотоксикоза [Текст] / Г.А. Мельниченко, Н.Д. Петрова // Клиническая фармакология и терапия. – 1997. – Т. 6, № 1. – С. 60-65. </w:t>
      </w:r>
    </w:p>
    <w:p w:rsidR="00BF3DF9" w:rsidRDefault="00BF3DF9" w:rsidP="00BF3DF9">
      <w:pPr>
        <w:pStyle w:val="afffffffff7"/>
        <w:tabs>
          <w:tab w:val="num" w:pos="1040"/>
          <w:tab w:val="left" w:pos="1260"/>
        </w:tabs>
        <w:autoSpaceDE w:val="0"/>
        <w:autoSpaceDN w:val="0"/>
        <w:adjustRightInd w:val="0"/>
        <w:ind w:firstLine="680"/>
      </w:pPr>
      <w:r>
        <w:t xml:space="preserve"> Мончилович, Б. Предварительное исследование элементного состава волос пац</w:t>
      </w:r>
      <w:r>
        <w:t>и</w:t>
      </w:r>
      <w:r>
        <w:t xml:space="preserve">ентов с выраженной клинической депрессией говорит о связи заболевания с дефицитом йода [Текст] / Б. Мончилович, Й. Морович, Н. Капьер </w:t>
      </w:r>
      <w:proofErr w:type="gramStart"/>
      <w:r>
        <w:t xml:space="preserve">[ </w:t>
      </w:r>
      <w:proofErr w:type="gramEnd"/>
      <w:r>
        <w:t xml:space="preserve">и др.] // Микроэлементы в медицине. – 2004. – Т. 5, № 4. – С. 91-92. </w:t>
      </w:r>
    </w:p>
    <w:p w:rsidR="00BF3DF9" w:rsidRDefault="00BF3DF9" w:rsidP="00BF3DF9">
      <w:pPr>
        <w:pStyle w:val="afffffffff7"/>
        <w:tabs>
          <w:tab w:val="num" w:pos="1040"/>
          <w:tab w:val="left" w:pos="1260"/>
        </w:tabs>
        <w:autoSpaceDE w:val="0"/>
        <w:autoSpaceDN w:val="0"/>
        <w:adjustRightInd w:val="0"/>
        <w:ind w:firstLine="680"/>
      </w:pPr>
      <w:r>
        <w:t>Моргунова, Т.Б. Заместительная терапия гипотире</w:t>
      </w:r>
      <w:r>
        <w:t>о</w:t>
      </w:r>
      <w:r>
        <w:t>за препаратами тиреоидных гормонов – один гормон или два? [Текст] / Т.Б. Моргунова, В.В. Фадеев // Проблемы эндокринол</w:t>
      </w:r>
      <w:r>
        <w:t>о</w:t>
      </w:r>
      <w:r>
        <w:t xml:space="preserve">гии. – 2005. – Т. 51, № 1. – С. 53-56. </w:t>
      </w:r>
    </w:p>
    <w:p w:rsidR="00BF3DF9" w:rsidRDefault="00BF3DF9" w:rsidP="00BF3DF9">
      <w:pPr>
        <w:pStyle w:val="afffffffff7"/>
        <w:tabs>
          <w:tab w:val="num" w:pos="1040"/>
          <w:tab w:val="left" w:pos="1260"/>
        </w:tabs>
        <w:autoSpaceDE w:val="0"/>
        <w:autoSpaceDN w:val="0"/>
        <w:adjustRightInd w:val="0"/>
        <w:ind w:firstLine="680"/>
      </w:pPr>
      <w:r>
        <w:t xml:space="preserve"> Никитина, И.Л. Влияние йоддефицитного зоба на состояние здоровья беременных и их потомство в Заба</w:t>
      </w:r>
      <w:r>
        <w:t>й</w:t>
      </w:r>
      <w:r>
        <w:t xml:space="preserve">кальском районе [Текст] / И.Л. Никитина, В.Ю. Седов, Г.И. Бишарова // Клиническая эндокринология. – 2002. – № 5. – С. 1-5. </w:t>
      </w:r>
    </w:p>
    <w:p w:rsidR="00BF3DF9" w:rsidRDefault="00BF3DF9" w:rsidP="00BF3DF9">
      <w:pPr>
        <w:pStyle w:val="afffffffff7"/>
        <w:tabs>
          <w:tab w:val="num" w:pos="1040"/>
          <w:tab w:val="left" w:pos="1260"/>
        </w:tabs>
        <w:autoSpaceDE w:val="0"/>
        <w:autoSpaceDN w:val="0"/>
        <w:adjustRightInd w:val="0"/>
        <w:ind w:firstLine="680"/>
      </w:pPr>
      <w:r>
        <w:t xml:space="preserve"> Окороков, А.И. Диагностика болезней внутренних органов [Текст]. Т. 2. Диагностика эндокринных заболеваний / А.И. Окороков. – М.: Медицинская литература, 2003. – 576 с. </w:t>
      </w:r>
    </w:p>
    <w:p w:rsidR="00BF3DF9" w:rsidRDefault="00BF3DF9" w:rsidP="00BF3DF9">
      <w:pPr>
        <w:pStyle w:val="afffffffff7"/>
        <w:tabs>
          <w:tab w:val="num" w:pos="1040"/>
          <w:tab w:val="left" w:pos="1260"/>
        </w:tabs>
        <w:autoSpaceDE w:val="0"/>
        <w:autoSpaceDN w:val="0"/>
        <w:adjustRightInd w:val="0"/>
        <w:ind w:firstLine="680"/>
      </w:pPr>
      <w:r>
        <w:t xml:space="preserve"> Ослопов, В.Н. Клиническая лабораторная диагностика [Текст] / В.Н. Ослопов</w:t>
      </w:r>
      <w:proofErr w:type="gramStart"/>
      <w:r>
        <w:t xml:space="preserve">., </w:t>
      </w:r>
      <w:proofErr w:type="gramEnd"/>
      <w:r>
        <w:t xml:space="preserve">А.Р. Садыкова, Р.А. Абдулхаков – М.: мЕДДпрессиформ, 2005. – 230 с. </w:t>
      </w:r>
    </w:p>
    <w:p w:rsidR="00BF3DF9" w:rsidRDefault="00BF3DF9" w:rsidP="00BF3DF9">
      <w:pPr>
        <w:pStyle w:val="afffffffff7"/>
        <w:tabs>
          <w:tab w:val="num" w:pos="1040"/>
          <w:tab w:val="left" w:pos="1260"/>
        </w:tabs>
        <w:autoSpaceDE w:val="0"/>
        <w:autoSpaceDN w:val="0"/>
        <w:adjustRightInd w:val="0"/>
        <w:ind w:firstLine="680"/>
      </w:pPr>
      <w:r>
        <w:t xml:space="preserve"> Панова, Т.Н. Особенности патологии щитовидной железы при </w:t>
      </w:r>
      <w:proofErr w:type="gramStart"/>
      <w:r>
        <w:t>аутоиммунных</w:t>
      </w:r>
      <w:proofErr w:type="gramEnd"/>
      <w:r>
        <w:t xml:space="preserve"> полиэндокринопатиях [Текст] / Т.Н. Панова, Е.Н. Сучкова // Проблемы эндокринологии. – 1994. – Т. 37, № 4. – С. 26-27. </w:t>
      </w:r>
    </w:p>
    <w:p w:rsidR="00BF3DF9" w:rsidRDefault="00BF3DF9" w:rsidP="00BF3DF9">
      <w:pPr>
        <w:pStyle w:val="afffffffff7"/>
        <w:tabs>
          <w:tab w:val="num" w:pos="1040"/>
          <w:tab w:val="left" w:pos="1260"/>
        </w:tabs>
        <w:autoSpaceDE w:val="0"/>
        <w:autoSpaceDN w:val="0"/>
        <w:adjustRightInd w:val="0"/>
        <w:ind w:firstLine="680"/>
      </w:pPr>
      <w:r>
        <w:t xml:space="preserve"> Петеркова, В.А. Скрининг программа ранней диагностики и лечения врожденного гипотиреоза у детей [Текст]: метод</w:t>
      </w:r>
      <w:proofErr w:type="gramStart"/>
      <w:r>
        <w:t>.</w:t>
      </w:r>
      <w:proofErr w:type="gramEnd"/>
      <w:r>
        <w:t xml:space="preserve"> </w:t>
      </w:r>
      <w:proofErr w:type="gramStart"/>
      <w:r>
        <w:t>р</w:t>
      </w:r>
      <w:proofErr w:type="gramEnd"/>
      <w:r>
        <w:t>екомендации / М-во охорони здоров′я У</w:t>
      </w:r>
      <w:r>
        <w:rPr>
          <w:lang w:val="uk-UA"/>
        </w:rPr>
        <w:t xml:space="preserve">країни, Акадамія мед. наук; [авт. </w:t>
      </w:r>
      <w:r>
        <w:t>В.А. Петеркова та ін.</w:t>
      </w:r>
      <w:r>
        <w:rPr>
          <w:lang w:val="uk-UA"/>
        </w:rPr>
        <w:t>].</w:t>
      </w:r>
      <w:r>
        <w:t xml:space="preserve"> – М, 1996. – 16 с. </w:t>
      </w:r>
    </w:p>
    <w:p w:rsidR="00BF3DF9" w:rsidRDefault="00BF3DF9" w:rsidP="00BF3DF9">
      <w:pPr>
        <w:pStyle w:val="afffffffff7"/>
        <w:tabs>
          <w:tab w:val="num" w:pos="1040"/>
          <w:tab w:val="left" w:pos="1260"/>
        </w:tabs>
        <w:autoSpaceDE w:val="0"/>
        <w:autoSpaceDN w:val="0"/>
        <w:adjustRightInd w:val="0"/>
        <w:ind w:firstLine="680"/>
      </w:pPr>
      <w:r>
        <w:t xml:space="preserve"> Попович, Л.В. Частота дифузного нетоксичного зоба у вагітних </w:t>
      </w:r>
      <w:proofErr w:type="gramStart"/>
      <w:r>
        <w:t>за</w:t>
      </w:r>
      <w:proofErr w:type="gramEnd"/>
      <w:r>
        <w:t xml:space="preserve"> </w:t>
      </w:r>
      <w:proofErr w:type="gramStart"/>
      <w:r>
        <w:t>умов</w:t>
      </w:r>
      <w:proofErr w:type="gramEnd"/>
      <w:r>
        <w:t xml:space="preserve"> йодної недостатності [Текст] / Л.В. Попович // Ендокринологія. – 2002. – Т. 7, №1. – С. 143. </w:t>
      </w:r>
    </w:p>
    <w:p w:rsidR="00BF3DF9" w:rsidRDefault="00BF3DF9" w:rsidP="00BF3DF9">
      <w:pPr>
        <w:pStyle w:val="afffffffff7"/>
        <w:tabs>
          <w:tab w:val="num" w:pos="1040"/>
          <w:tab w:val="left" w:pos="1260"/>
        </w:tabs>
        <w:autoSpaceDE w:val="0"/>
        <w:autoSpaceDN w:val="0"/>
        <w:adjustRightInd w:val="0"/>
        <w:ind w:firstLine="680"/>
      </w:pPr>
      <w:r>
        <w:rPr>
          <w:lang w:val="uk-UA"/>
        </w:rPr>
        <w:t xml:space="preserve"> Рахмахуляева,</w:t>
      </w:r>
      <w:r>
        <w:t xml:space="preserve"> </w:t>
      </w:r>
      <w:r>
        <w:rPr>
          <w:lang w:val="uk-UA"/>
        </w:rPr>
        <w:t xml:space="preserve">Т.Ф. </w:t>
      </w:r>
      <w:r>
        <w:t>Роль гормональных нарушений в патогенезе невынашиваемости беременности [Текст] /</w:t>
      </w:r>
      <w:r>
        <w:rPr>
          <w:lang w:val="uk-UA"/>
        </w:rPr>
        <w:t xml:space="preserve"> Т.Ф. Рахмахуляева </w:t>
      </w:r>
      <w:r>
        <w:t xml:space="preserve">// Проблемы </w:t>
      </w:r>
      <w:r>
        <w:lastRenderedPageBreak/>
        <w:t xml:space="preserve">эндокринологии. – 1986. – Т. 35, № 1. – С. 31-34. </w:t>
      </w:r>
    </w:p>
    <w:p w:rsidR="00BF3DF9" w:rsidRDefault="00BF3DF9" w:rsidP="00BF3DF9">
      <w:pPr>
        <w:pStyle w:val="afffffffff7"/>
        <w:tabs>
          <w:tab w:val="num" w:pos="1040"/>
          <w:tab w:val="left" w:pos="1260"/>
        </w:tabs>
        <w:autoSpaceDE w:val="0"/>
        <w:autoSpaceDN w:val="0"/>
        <w:adjustRightInd w:val="0"/>
        <w:ind w:firstLine="680"/>
      </w:pPr>
      <w:r>
        <w:t xml:space="preserve"> Рекомендуемые нормативы потребления йода [Текст] /Общественный Координационный Совет по профилактике йододефицитных заболеваний в Российской Федерации // Бюллетень. – 2004. – № 2. – С. 25. </w:t>
      </w:r>
    </w:p>
    <w:p w:rsidR="00BF3DF9" w:rsidRDefault="00BF3DF9" w:rsidP="00BF3DF9">
      <w:pPr>
        <w:pStyle w:val="afffffffff7"/>
        <w:tabs>
          <w:tab w:val="num" w:pos="1040"/>
          <w:tab w:val="left" w:pos="1260"/>
        </w:tabs>
        <w:autoSpaceDE w:val="0"/>
        <w:autoSpaceDN w:val="0"/>
        <w:adjustRightInd w:val="0"/>
        <w:ind w:firstLine="680"/>
      </w:pPr>
      <w:r>
        <w:t xml:space="preserve"> Родионова, Т.И. Ранняя диагностика заболеваний щитовидной железы при помощи скриннинг-программы [Текст] / Т.И. Родионова, М.Н. Солун // Проблемы эндокринологии. – 1994. – Т. 37, № 4. – С. 34-35. </w:t>
      </w:r>
    </w:p>
    <w:p w:rsidR="00BF3DF9" w:rsidRDefault="00BF3DF9" w:rsidP="00BF3DF9">
      <w:pPr>
        <w:pStyle w:val="afffffffff7"/>
        <w:tabs>
          <w:tab w:val="num" w:pos="1040"/>
          <w:tab w:val="left" w:pos="1260"/>
        </w:tabs>
        <w:autoSpaceDE w:val="0"/>
        <w:autoSpaceDN w:val="0"/>
        <w:adjustRightInd w:val="0"/>
        <w:ind w:firstLine="680"/>
      </w:pPr>
      <w:r>
        <w:t xml:space="preserve"> Савельева, Л.Ф. Применение показателей элементного статуса населения в гигиенической практике [Текст] / Л.Ф. Савельева // Микроэлементы в медицине. – 2004. – Т. 5, № 4. – С. 117-118. </w:t>
      </w:r>
    </w:p>
    <w:p w:rsidR="00BF3DF9" w:rsidRDefault="00BF3DF9" w:rsidP="00BF3DF9">
      <w:pPr>
        <w:pStyle w:val="afffffffff7"/>
        <w:tabs>
          <w:tab w:val="num" w:pos="1040"/>
          <w:tab w:val="left" w:pos="1260"/>
        </w:tabs>
        <w:autoSpaceDE w:val="0"/>
        <w:autoSpaceDN w:val="0"/>
        <w:adjustRightInd w:val="0"/>
        <w:ind w:firstLine="680"/>
      </w:pPr>
      <w:r>
        <w:t xml:space="preserve"> Свиридов, О.В. Белки, связывающие тиреоидные гормоны и их физиологическая роль [Текст] / О.В. Свиридов // Проблемы эндокринологии. – 1994. – Т. 40, № 6. – С. 57-63. </w:t>
      </w:r>
    </w:p>
    <w:p w:rsidR="00BF3DF9" w:rsidRDefault="00BF3DF9" w:rsidP="00BF3DF9">
      <w:pPr>
        <w:pStyle w:val="afffffffff7"/>
        <w:tabs>
          <w:tab w:val="num" w:pos="1040"/>
          <w:tab w:val="left" w:pos="1260"/>
        </w:tabs>
        <w:autoSpaceDE w:val="0"/>
        <w:autoSpaceDN w:val="0"/>
        <w:adjustRightInd w:val="0"/>
        <w:ind w:firstLine="680"/>
      </w:pPr>
      <w:r>
        <w:t xml:space="preserve"> Скальный, А.В. Биоэлементы в медицине [Текст] / А.В. Скальный, А.И. Рудаков – М.: „Оникс“, 2004. – 272 с. </w:t>
      </w:r>
    </w:p>
    <w:p w:rsidR="00BF3DF9" w:rsidRDefault="00BF3DF9" w:rsidP="00BF3DF9">
      <w:pPr>
        <w:pStyle w:val="afffffffff7"/>
        <w:tabs>
          <w:tab w:val="num" w:pos="1040"/>
          <w:tab w:val="left" w:pos="1260"/>
        </w:tabs>
        <w:autoSpaceDE w:val="0"/>
        <w:autoSpaceDN w:val="0"/>
        <w:adjustRightInd w:val="0"/>
        <w:ind w:firstLine="680"/>
      </w:pPr>
      <w:r>
        <w:t xml:space="preserve"> Руководство по клинической эндокринологии [Текст] / под ред. Н.Т. Старковой. – СПб</w:t>
      </w:r>
      <w:proofErr w:type="gramStart"/>
      <w:r>
        <w:t xml:space="preserve">.: </w:t>
      </w:r>
      <w:proofErr w:type="gramEnd"/>
      <w:r>
        <w:t xml:space="preserve">Питер, 1996. – 544 с. </w:t>
      </w:r>
    </w:p>
    <w:p w:rsidR="00BF3DF9" w:rsidRDefault="00BF3DF9" w:rsidP="00BF3DF9">
      <w:pPr>
        <w:pStyle w:val="afffffffff7"/>
        <w:tabs>
          <w:tab w:val="num" w:pos="1040"/>
          <w:tab w:val="left" w:pos="1260"/>
        </w:tabs>
        <w:autoSpaceDE w:val="0"/>
        <w:autoSpaceDN w:val="0"/>
        <w:adjustRightInd w:val="0"/>
        <w:ind w:firstLine="680"/>
      </w:pPr>
      <w:r>
        <w:t xml:space="preserve"> Ткачук, Л.А. Влияние йодного обеспечения на формирование патологии щитовидной железы и частоту осложнений беременности у женщин Киевской области [Текст] / Л.А. Ткачук // Лабораторная диагностика. – 2004. - № 2. – С. 23-27. </w:t>
      </w:r>
    </w:p>
    <w:p w:rsidR="00BF3DF9" w:rsidRDefault="00BF3DF9" w:rsidP="00BF3DF9">
      <w:pPr>
        <w:pStyle w:val="afffffffff7"/>
        <w:tabs>
          <w:tab w:val="num" w:pos="1040"/>
          <w:tab w:val="left" w:pos="1260"/>
        </w:tabs>
        <w:autoSpaceDE w:val="0"/>
        <w:autoSpaceDN w:val="0"/>
        <w:adjustRightInd w:val="0"/>
        <w:ind w:firstLine="680"/>
      </w:pPr>
      <w:r>
        <w:t xml:space="preserve"> Трошина, Е.А. Структурные изменения щитовидной железы: результаты скриннингов</w:t>
      </w:r>
      <w:r>
        <w:t>о</w:t>
      </w:r>
      <w:r>
        <w:t>го ультразвукового обследования населения Москвы [Текст] / Е.А. Трошина, Н.В. Мазурина, Н.В. Галкина, И.Т. Мартиросян // Проблемы эндокринол</w:t>
      </w:r>
      <w:r>
        <w:t>о</w:t>
      </w:r>
      <w:r>
        <w:t xml:space="preserve">гии. – 2005. – Т. 51, № 5. – С. 36-39. </w:t>
      </w:r>
    </w:p>
    <w:p w:rsidR="00BF3DF9" w:rsidRDefault="00BF3DF9" w:rsidP="00BF3DF9">
      <w:pPr>
        <w:pStyle w:val="afffffffff7"/>
        <w:tabs>
          <w:tab w:val="num" w:pos="1040"/>
          <w:tab w:val="left" w:pos="1260"/>
        </w:tabs>
        <w:autoSpaceDE w:val="0"/>
        <w:autoSpaceDN w:val="0"/>
        <w:adjustRightInd w:val="0"/>
        <w:ind w:firstLine="680"/>
      </w:pPr>
      <w:r>
        <w:t xml:space="preserve"> Фавье, М. Микроэлементы и беременность [Текст] / М. Фавье, И. Хининджер Фавье // Микроэлементы в медицине. – 2002. – Т. 3, № 4. – С. 2-6. </w:t>
      </w:r>
    </w:p>
    <w:p w:rsidR="00BF3DF9" w:rsidRDefault="00BF3DF9" w:rsidP="00BF3DF9">
      <w:pPr>
        <w:pStyle w:val="afffffffff7"/>
        <w:tabs>
          <w:tab w:val="num" w:pos="1040"/>
          <w:tab w:val="left" w:pos="1260"/>
        </w:tabs>
        <w:autoSpaceDE w:val="0"/>
        <w:autoSpaceDN w:val="0"/>
        <w:adjustRightInd w:val="0"/>
        <w:ind w:firstLine="680"/>
      </w:pPr>
      <w:r>
        <w:t xml:space="preserve"> Фадеев, В.В. Современные концепции диагностики и лечения гипотиреоза [Текст] / В.В. Фадеев // Проблемы эндокринологии. – 2004. – Т. 50, № 2. – С. 47-53. </w:t>
      </w:r>
    </w:p>
    <w:p w:rsidR="00BF3DF9" w:rsidRDefault="00BF3DF9" w:rsidP="00BF3DF9">
      <w:pPr>
        <w:pStyle w:val="afffffffff7"/>
        <w:tabs>
          <w:tab w:val="num" w:pos="1040"/>
          <w:tab w:val="left" w:pos="1260"/>
        </w:tabs>
        <w:autoSpaceDE w:val="0"/>
        <w:autoSpaceDN w:val="0"/>
        <w:adjustRightInd w:val="0"/>
        <w:ind w:firstLine="680"/>
      </w:pPr>
      <w:r>
        <w:t xml:space="preserve"> Фадеев, В.В. Генетические факторы в патогенезе йододефицитного зоба </w:t>
      </w:r>
      <w:r>
        <w:lastRenderedPageBreak/>
        <w:t xml:space="preserve">[Текст] / В.В. Фадеев, Н.А. Абрамова // Проблемы эндокринологии. – 2004. – Т. 50, № 1. – С. 51-55. </w:t>
      </w:r>
    </w:p>
    <w:p w:rsidR="00BF3DF9" w:rsidRDefault="00BF3DF9" w:rsidP="00BF3DF9">
      <w:pPr>
        <w:pStyle w:val="afffffffff7"/>
        <w:tabs>
          <w:tab w:val="num" w:pos="1040"/>
          <w:tab w:val="left" w:pos="1260"/>
        </w:tabs>
        <w:autoSpaceDE w:val="0"/>
        <w:autoSpaceDN w:val="0"/>
        <w:adjustRightInd w:val="0"/>
        <w:ind w:firstLine="680"/>
      </w:pPr>
      <w:r>
        <w:t xml:space="preserve"> Фадеев, В.В. Аутоиммунные заболевания щитовидной железы и б</w:t>
      </w:r>
      <w:r>
        <w:t>е</w:t>
      </w:r>
      <w:r>
        <w:t xml:space="preserve">ременность [Текст] / В.В. Фадеев, С.В. Лесникова // Проблемы эндокринологии. – 2003. – Т. 49, № 2. – С. 23-32. </w:t>
      </w:r>
    </w:p>
    <w:p w:rsidR="00BF3DF9" w:rsidRDefault="00BF3DF9" w:rsidP="00BF3DF9">
      <w:pPr>
        <w:pStyle w:val="afffffffff7"/>
        <w:tabs>
          <w:tab w:val="num" w:pos="1040"/>
          <w:tab w:val="left" w:pos="1260"/>
        </w:tabs>
        <w:autoSpaceDE w:val="0"/>
        <w:autoSpaceDN w:val="0"/>
        <w:adjustRightInd w:val="0"/>
        <w:ind w:firstLine="680"/>
      </w:pPr>
      <w:r>
        <w:t xml:space="preserve"> Фадеев, В.В. Йоддефицитные заболевания и беременность [Текст] / В.В. Фадеев, Г.А. Мельниченко // Русский медицинский журнал. – 2000. – Т. 7, № 18 (100). – С. 866-869. </w:t>
      </w:r>
    </w:p>
    <w:p w:rsidR="00BF3DF9" w:rsidRDefault="00BF3DF9" w:rsidP="00BF3DF9">
      <w:pPr>
        <w:pStyle w:val="afffffffff7"/>
        <w:tabs>
          <w:tab w:val="num" w:pos="1040"/>
          <w:tab w:val="left" w:pos="1260"/>
        </w:tabs>
        <w:autoSpaceDE w:val="0"/>
        <w:autoSpaceDN w:val="0"/>
        <w:adjustRightInd w:val="0"/>
        <w:ind w:firstLine="680"/>
      </w:pPr>
      <w:r>
        <w:t xml:space="preserve"> Фадеев, В.В. Физиологические дозы йода и носительство антител к тиреоидной пероксидазе: открытое рандомизированное исследование [Текст] / В.В. Фадеев, Г.А. Мельниченко // Проблемы эндокр</w:t>
      </w:r>
      <w:r>
        <w:t>и</w:t>
      </w:r>
      <w:r>
        <w:t xml:space="preserve">нологии. – 2004. – Т. 50, № 5. – С. 3-7. </w:t>
      </w:r>
    </w:p>
    <w:p w:rsidR="00BF3DF9" w:rsidRDefault="00BF3DF9" w:rsidP="00BF3DF9">
      <w:pPr>
        <w:pStyle w:val="afffffffff7"/>
        <w:tabs>
          <w:tab w:val="num" w:pos="1040"/>
          <w:tab w:val="left" w:pos="1260"/>
        </w:tabs>
        <w:autoSpaceDE w:val="0"/>
        <w:autoSpaceDN w:val="0"/>
        <w:adjustRightInd w:val="0"/>
        <w:ind w:firstLine="680"/>
      </w:pPr>
      <w:r>
        <w:t xml:space="preserve"> Хмельницкий, О.К. Цитологическая и гистологическая диагностика заболеваний щитовидной железы [Текст] / О.К. Хмельницкий – </w:t>
      </w:r>
      <w:proofErr w:type="gramStart"/>
      <w:r>
        <w:t>СПб.: [б</w:t>
      </w:r>
      <w:proofErr w:type="gramEnd"/>
      <w:r>
        <w:t xml:space="preserve">. и.]. – 2002. 132 с. </w:t>
      </w:r>
    </w:p>
    <w:p w:rsidR="00BF3DF9" w:rsidRDefault="00BF3DF9" w:rsidP="00BF3DF9">
      <w:pPr>
        <w:pStyle w:val="afffffffff7"/>
        <w:tabs>
          <w:tab w:val="num" w:pos="1040"/>
          <w:tab w:val="left" w:pos="1260"/>
        </w:tabs>
        <w:autoSpaceDE w:val="0"/>
        <w:autoSpaceDN w:val="0"/>
        <w:adjustRightInd w:val="0"/>
        <w:ind w:firstLine="680"/>
      </w:pPr>
      <w:r>
        <w:t xml:space="preserve"> Христофорова, Н.К. Йоддефицитные провинции как природообусловленное явление [Текст] / Н.К. Христофорова, М.С. Антонова // Микроэлементы в медицине. – 2004. – Т. 5, № 4. – С. 155-157. </w:t>
      </w:r>
    </w:p>
    <w:p w:rsidR="00BF3DF9" w:rsidRDefault="00BF3DF9" w:rsidP="00BF3DF9">
      <w:pPr>
        <w:pStyle w:val="afffffffff7"/>
        <w:tabs>
          <w:tab w:val="num" w:pos="1040"/>
          <w:tab w:val="left" w:pos="1260"/>
        </w:tabs>
        <w:autoSpaceDE w:val="0"/>
        <w:autoSpaceDN w:val="0"/>
        <w:adjustRightInd w:val="0"/>
        <w:ind w:firstLine="680"/>
      </w:pPr>
      <w:r>
        <w:t xml:space="preserve"> Цыб, А.Ф. Ультразвуковая диагностика заболеваний щитовидной железы [Текст] / А.Ф. Цыб, В.С. Паршин. – М.: Медицина, 1997. – 150 с. </w:t>
      </w:r>
    </w:p>
    <w:p w:rsidR="00BF3DF9" w:rsidRDefault="00BF3DF9" w:rsidP="00BF3DF9">
      <w:pPr>
        <w:pStyle w:val="afffffffff7"/>
        <w:tabs>
          <w:tab w:val="num" w:pos="1040"/>
          <w:tab w:val="left" w:pos="1260"/>
        </w:tabs>
        <w:autoSpaceDE w:val="0"/>
        <w:autoSpaceDN w:val="0"/>
        <w:adjustRightInd w:val="0"/>
        <w:ind w:firstLine="680"/>
      </w:pPr>
      <w:r>
        <w:t xml:space="preserve"> Шилин, Д.Е. Новейшие международные стандарты диагностики и контроля терапии заболеваний щитовидной железы [Текст] / Д.Е. Шилин // Проблемы эндокринной патологии. – 2004. – № 1. – С. 86-102. </w:t>
      </w:r>
    </w:p>
    <w:p w:rsidR="00BF3DF9" w:rsidRDefault="00BF3DF9" w:rsidP="00BF3DF9">
      <w:pPr>
        <w:pStyle w:val="afffffffff7"/>
        <w:tabs>
          <w:tab w:val="num" w:pos="1040"/>
          <w:tab w:val="left" w:pos="1260"/>
        </w:tabs>
        <w:autoSpaceDE w:val="0"/>
        <w:autoSpaceDN w:val="0"/>
        <w:adjustRightInd w:val="0"/>
        <w:ind w:firstLine="680"/>
      </w:pPr>
      <w:r>
        <w:t xml:space="preserve"> Шилин, Д.Е. Рекомендации по лабораторной диагностике заболеваний щитовидной железы [Текст] / Д.Е. Шилин // Проблемы эндокринологии. – 2004. – Т. 50, № 2. – С. 29-39.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Pr>
          <w:lang w:val="uk-UA"/>
        </w:rPr>
        <w:t xml:space="preserve"> </w:t>
      </w:r>
      <w:r w:rsidRPr="00BF3DF9">
        <w:rPr>
          <w:lang w:val="en-US"/>
        </w:rPr>
        <w:t>Azizi, F.</w:t>
      </w:r>
      <w:r>
        <w:rPr>
          <w:lang w:val="uk-UA"/>
        </w:rPr>
        <w:t xml:space="preserve"> </w:t>
      </w:r>
      <w:r w:rsidRPr="00BF3DF9">
        <w:rPr>
          <w:lang w:val="en-US"/>
        </w:rPr>
        <w:t>Thyroid function in breast-fed infants whose mothers take high doses of methimazole [Text] / F.</w:t>
      </w:r>
      <w:r>
        <w:rPr>
          <w:lang w:val="uk-UA"/>
        </w:rPr>
        <w:t xml:space="preserve"> </w:t>
      </w:r>
      <w:r w:rsidRPr="00BF3DF9">
        <w:rPr>
          <w:lang w:val="en-US"/>
        </w:rPr>
        <w:t>Azizi, M.</w:t>
      </w:r>
      <w:r>
        <w:rPr>
          <w:lang w:val="uk-UA"/>
        </w:rPr>
        <w:t xml:space="preserve"> </w:t>
      </w:r>
      <w:r w:rsidRPr="00BF3DF9">
        <w:rPr>
          <w:lang w:val="en-US"/>
        </w:rPr>
        <w:t>Hedayati // J. Endocrinol. Juvest. – 2002. – Vol.</w:t>
      </w:r>
      <w:r>
        <w:rPr>
          <w:lang w:val="uk-UA"/>
        </w:rPr>
        <w:t xml:space="preserve"> </w:t>
      </w:r>
      <w:r w:rsidRPr="00BF3DF9">
        <w:rPr>
          <w:lang w:val="en-US"/>
        </w:rPr>
        <w:t>25. – P. 493-496.</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Pr>
          <w:lang w:val="uk-UA"/>
        </w:rPr>
        <w:t xml:space="preserve"> </w:t>
      </w:r>
      <w:r w:rsidRPr="00BF3DF9">
        <w:rPr>
          <w:lang w:val="en-US"/>
        </w:rPr>
        <w:t>Balch, P.</w:t>
      </w:r>
      <w:r>
        <w:rPr>
          <w:lang w:val="uk-UA"/>
        </w:rPr>
        <w:t xml:space="preserve"> </w:t>
      </w:r>
      <w:r w:rsidRPr="00BF3DF9">
        <w:rPr>
          <w:lang w:val="en-US"/>
        </w:rPr>
        <w:t>Prescription for Nutritional Healing [Text] / P.</w:t>
      </w:r>
      <w:r>
        <w:rPr>
          <w:lang w:val="uk-UA"/>
        </w:rPr>
        <w:t xml:space="preserve"> </w:t>
      </w:r>
      <w:r w:rsidRPr="00BF3DF9">
        <w:rPr>
          <w:lang w:val="en-US"/>
        </w:rPr>
        <w:t>Balch, J.</w:t>
      </w:r>
      <w:r>
        <w:rPr>
          <w:lang w:val="uk-UA"/>
        </w:rPr>
        <w:t xml:space="preserve"> </w:t>
      </w:r>
      <w:r w:rsidRPr="00BF3DF9">
        <w:rPr>
          <w:lang w:val="en-US"/>
        </w:rPr>
        <w:t>Balch –Avery: New York, 2000. – 776 p.</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lastRenderedPageBreak/>
        <w:t xml:space="preserve"> Becroft, D.M.</w:t>
      </w:r>
      <w:r>
        <w:rPr>
          <w:lang w:val="uk-UA"/>
        </w:rPr>
        <w:t xml:space="preserve"> </w:t>
      </w:r>
      <w:r w:rsidRPr="00BF3DF9">
        <w:rPr>
          <w:lang w:val="en-US"/>
        </w:rPr>
        <w:t>Fetal thyroid hyperplasia, rhesus isoimmunisation, and amniography [Text] / D.M.</w:t>
      </w:r>
      <w:r>
        <w:rPr>
          <w:lang w:val="uk-UA"/>
        </w:rPr>
        <w:t xml:space="preserve"> </w:t>
      </w:r>
      <w:r w:rsidRPr="00BF3DF9">
        <w:rPr>
          <w:lang w:val="en-US"/>
        </w:rPr>
        <w:t>Becroft, W.M. Smeeton, J.H. Stewart //Arch.Dis.Child.–1980.–Vol.</w:t>
      </w:r>
      <w:r>
        <w:rPr>
          <w:lang w:val="uk-UA"/>
        </w:rPr>
        <w:t xml:space="preserve"> </w:t>
      </w:r>
      <w:r w:rsidRPr="00BF3DF9">
        <w:rPr>
          <w:lang w:val="en-US"/>
        </w:rPr>
        <w:t>55, №</w:t>
      </w:r>
      <w:r>
        <w:rPr>
          <w:lang w:val="uk-UA"/>
        </w:rPr>
        <w:t xml:space="preserve"> </w:t>
      </w:r>
      <w:r w:rsidRPr="00BF3DF9">
        <w:rPr>
          <w:lang w:val="en-US"/>
        </w:rPr>
        <w:t>3. – P.</w:t>
      </w:r>
      <w:r>
        <w:rPr>
          <w:lang w:val="uk-UA"/>
        </w:rPr>
        <w:t xml:space="preserve"> </w:t>
      </w:r>
      <w:r w:rsidRPr="00BF3DF9">
        <w:rPr>
          <w:lang w:val="en-US"/>
        </w:rPr>
        <w:t>213-217.</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 Bech, K.</w:t>
      </w:r>
      <w:r>
        <w:rPr>
          <w:lang w:val="uk-UA"/>
        </w:rPr>
        <w:t xml:space="preserve"> </w:t>
      </w:r>
      <w:r w:rsidRPr="00BF3DF9">
        <w:rPr>
          <w:lang w:val="en-US"/>
        </w:rPr>
        <w:t>Effect of maternal thyroid autoantibodies and post-purtum thyreoiditis on the fetus and neonate [Text] / K.</w:t>
      </w:r>
      <w:r>
        <w:rPr>
          <w:lang w:val="uk-UA"/>
        </w:rPr>
        <w:t xml:space="preserve"> </w:t>
      </w:r>
      <w:r w:rsidRPr="00BF3DF9">
        <w:rPr>
          <w:lang w:val="en-US"/>
        </w:rPr>
        <w:t>Bech, J.</w:t>
      </w:r>
      <w:r>
        <w:rPr>
          <w:lang w:val="uk-UA"/>
        </w:rPr>
        <w:t xml:space="preserve"> </w:t>
      </w:r>
      <w:r w:rsidRPr="00BF3DF9">
        <w:rPr>
          <w:lang w:val="en-US"/>
        </w:rPr>
        <w:t>Hertel, N.G.</w:t>
      </w:r>
      <w:r>
        <w:rPr>
          <w:lang w:val="uk-UA"/>
        </w:rPr>
        <w:t xml:space="preserve"> </w:t>
      </w:r>
      <w:r w:rsidRPr="00BF3DF9">
        <w:rPr>
          <w:lang w:val="en-US"/>
        </w:rPr>
        <w:t>Rasmussen [et al</w:t>
      </w:r>
      <w:r>
        <w:rPr>
          <w:lang w:val="uk-UA"/>
        </w:rPr>
        <w:t>.</w:t>
      </w:r>
      <w:r w:rsidRPr="00BF3DF9">
        <w:rPr>
          <w:lang w:val="en-US"/>
        </w:rPr>
        <w:t>] // Acta enocrinol (Copenh). – 1991. – Vol.</w:t>
      </w:r>
      <w:r>
        <w:rPr>
          <w:lang w:val="uk-UA"/>
        </w:rPr>
        <w:t xml:space="preserve"> </w:t>
      </w:r>
      <w:r w:rsidRPr="00BF3DF9">
        <w:rPr>
          <w:lang w:val="en-US"/>
        </w:rPr>
        <w:t>125. – P.</w:t>
      </w:r>
      <w:r>
        <w:rPr>
          <w:lang w:val="uk-UA"/>
        </w:rPr>
        <w:t xml:space="preserve"> </w:t>
      </w:r>
      <w:r w:rsidRPr="00BF3DF9">
        <w:rPr>
          <w:lang w:val="en-US"/>
        </w:rPr>
        <w:t>146-149.</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Pr>
          <w:lang w:val="uk-UA"/>
        </w:rPr>
        <w:t xml:space="preserve"> </w:t>
      </w:r>
      <w:r w:rsidRPr="00BF3DF9">
        <w:rPr>
          <w:lang w:val="en-US"/>
        </w:rPr>
        <w:t>Bindeles, A.J.G.H.</w:t>
      </w:r>
      <w:r>
        <w:rPr>
          <w:lang w:val="uk-UA"/>
        </w:rPr>
        <w:t xml:space="preserve"> </w:t>
      </w:r>
      <w:r w:rsidRPr="00BF3DF9">
        <w:rPr>
          <w:lang w:val="en-US"/>
        </w:rPr>
        <w:t>The prevalence of subclinical hyperthyroidism at different total plasma cholesterol levels in middle aged men and women: A need por casefinding? [Text] / A.J.G.H.</w:t>
      </w:r>
      <w:r>
        <w:rPr>
          <w:lang w:val="uk-UA"/>
        </w:rPr>
        <w:t xml:space="preserve"> </w:t>
      </w:r>
      <w:r w:rsidRPr="00BF3DF9">
        <w:rPr>
          <w:lang w:val="en-US"/>
        </w:rPr>
        <w:t>Bindeles, R.G.J.</w:t>
      </w:r>
      <w:r>
        <w:rPr>
          <w:lang w:val="uk-UA"/>
        </w:rPr>
        <w:t xml:space="preserve"> </w:t>
      </w:r>
      <w:r w:rsidRPr="00BF3DF9">
        <w:rPr>
          <w:lang w:val="en-US"/>
        </w:rPr>
        <w:t>Wescendorf, M. Froling [et al.] // Clin. Endocrinol. – 1999. – Vol.</w:t>
      </w:r>
      <w:r>
        <w:rPr>
          <w:lang w:val="uk-UA"/>
        </w:rPr>
        <w:t xml:space="preserve"> </w:t>
      </w:r>
      <w:r w:rsidRPr="00BF3DF9">
        <w:rPr>
          <w:lang w:val="en-US"/>
        </w:rPr>
        <w:t>50, №</w:t>
      </w:r>
      <w:r>
        <w:rPr>
          <w:lang w:val="uk-UA"/>
        </w:rPr>
        <w:t xml:space="preserve"> </w:t>
      </w:r>
      <w:r w:rsidRPr="00BF3DF9">
        <w:rPr>
          <w:lang w:val="en-US"/>
        </w:rPr>
        <w:t>2. – P.</w:t>
      </w:r>
      <w:r>
        <w:rPr>
          <w:lang w:val="uk-UA"/>
        </w:rPr>
        <w:t xml:space="preserve"> </w:t>
      </w:r>
      <w:r w:rsidRPr="00BF3DF9">
        <w:rPr>
          <w:lang w:val="en-US"/>
        </w:rPr>
        <w:t>217-220.</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Pr>
          <w:lang w:val="it-IT"/>
        </w:rPr>
        <w:t xml:space="preserve"> Biondi</w:t>
      </w:r>
      <w:r w:rsidRPr="00BF3DF9">
        <w:rPr>
          <w:lang w:val="en-US"/>
        </w:rPr>
        <w:t xml:space="preserve">, </w:t>
      </w:r>
      <w:r>
        <w:rPr>
          <w:lang w:val="it-IT"/>
        </w:rPr>
        <w:t>B.</w:t>
      </w:r>
      <w:r>
        <w:rPr>
          <w:lang w:val="uk-UA"/>
        </w:rPr>
        <w:t xml:space="preserve"> </w:t>
      </w:r>
      <w:r w:rsidRPr="00BF3DF9">
        <w:rPr>
          <w:lang w:val="en-US"/>
        </w:rPr>
        <w:t>Left ventricular diastolic dysfunction in patients with subclinical hypothyroidism [Text] /</w:t>
      </w:r>
      <w:r>
        <w:rPr>
          <w:lang w:val="it-IT"/>
        </w:rPr>
        <w:t xml:space="preserve"> B.</w:t>
      </w:r>
      <w:r>
        <w:rPr>
          <w:lang w:val="uk-UA"/>
        </w:rPr>
        <w:t xml:space="preserve"> </w:t>
      </w:r>
      <w:r>
        <w:rPr>
          <w:lang w:val="it-IT"/>
        </w:rPr>
        <w:t>Biondi, S.</w:t>
      </w:r>
      <w:r>
        <w:rPr>
          <w:lang w:val="uk-UA"/>
        </w:rPr>
        <w:t xml:space="preserve"> </w:t>
      </w:r>
      <w:r>
        <w:rPr>
          <w:lang w:val="it-IT"/>
        </w:rPr>
        <w:t>Fasio, E.A.</w:t>
      </w:r>
      <w:r>
        <w:rPr>
          <w:lang w:val="uk-UA"/>
        </w:rPr>
        <w:t xml:space="preserve"> </w:t>
      </w:r>
      <w:r>
        <w:rPr>
          <w:lang w:val="it-IT"/>
        </w:rPr>
        <w:t>Palmieri</w:t>
      </w:r>
      <w:r w:rsidRPr="00BF3DF9">
        <w:rPr>
          <w:lang w:val="en-US"/>
        </w:rPr>
        <w:t xml:space="preserve"> [</w:t>
      </w:r>
      <w:r>
        <w:rPr>
          <w:lang w:val="it-IT"/>
        </w:rPr>
        <w:t xml:space="preserve">et al.] </w:t>
      </w:r>
      <w:r w:rsidRPr="00BF3DF9">
        <w:rPr>
          <w:lang w:val="en-US"/>
        </w:rPr>
        <w:t>// Journal Clin. Endocrinol. Metab. – 1999. – Vol.</w:t>
      </w:r>
      <w:r>
        <w:rPr>
          <w:lang w:val="uk-UA"/>
        </w:rPr>
        <w:t xml:space="preserve"> </w:t>
      </w:r>
      <w:r w:rsidRPr="00BF3DF9">
        <w:rPr>
          <w:lang w:val="en-US"/>
        </w:rPr>
        <w:t>84. – P.</w:t>
      </w:r>
      <w:r>
        <w:rPr>
          <w:lang w:val="uk-UA"/>
        </w:rPr>
        <w:t xml:space="preserve"> </w:t>
      </w:r>
      <w:r w:rsidRPr="00BF3DF9">
        <w:rPr>
          <w:lang w:val="en-US"/>
        </w:rPr>
        <w:t>2064-2067.</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 Brent, G.A.</w:t>
      </w:r>
      <w:r>
        <w:rPr>
          <w:lang w:val="uk-UA"/>
        </w:rPr>
        <w:t xml:space="preserve"> </w:t>
      </w:r>
      <w:r w:rsidRPr="00BF3DF9">
        <w:rPr>
          <w:lang w:val="en-US"/>
        </w:rPr>
        <w:t>Maternal thyroid function: interpretation of thyroid function tests in pregnancy [Text] / G.A.</w:t>
      </w:r>
      <w:r>
        <w:rPr>
          <w:lang w:val="uk-UA"/>
        </w:rPr>
        <w:t xml:space="preserve"> </w:t>
      </w:r>
      <w:r w:rsidRPr="00BF3DF9">
        <w:rPr>
          <w:lang w:val="en-US"/>
        </w:rPr>
        <w:t>Brent // Clin. obstet. Gynecol. – 1997. – Vol.</w:t>
      </w:r>
      <w:r>
        <w:rPr>
          <w:lang w:val="uk-UA"/>
        </w:rPr>
        <w:t xml:space="preserve"> </w:t>
      </w:r>
      <w:r w:rsidRPr="00BF3DF9">
        <w:rPr>
          <w:lang w:val="en-US"/>
        </w:rPr>
        <w:t>40, №</w:t>
      </w:r>
      <w:r>
        <w:rPr>
          <w:lang w:val="uk-UA"/>
        </w:rPr>
        <w:t> </w:t>
      </w:r>
      <w:r w:rsidRPr="00BF3DF9">
        <w:rPr>
          <w:lang w:val="en-US"/>
        </w:rPr>
        <w:t>1. – P.</w:t>
      </w:r>
      <w:r>
        <w:rPr>
          <w:lang w:val="uk-UA"/>
        </w:rPr>
        <w:t xml:space="preserve"> </w:t>
      </w:r>
      <w:r w:rsidRPr="00BF3DF9">
        <w:rPr>
          <w:lang w:val="en-US"/>
        </w:rPr>
        <w:t>3-15.</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 Botero, D.</w:t>
      </w:r>
      <w:r>
        <w:rPr>
          <w:lang w:val="uk-UA"/>
        </w:rPr>
        <w:t xml:space="preserve"> </w:t>
      </w:r>
      <w:r w:rsidRPr="00BF3DF9">
        <w:rPr>
          <w:lang w:val="en-US"/>
        </w:rPr>
        <w:t>Bioassay of thyrotropin receptor antibodies with Chinese hamster ovary cells transfected with recombinant human thyrotropin receptor: clinical utility in children and adolescents with Graves disease [Text] / D.</w:t>
      </w:r>
      <w:r>
        <w:rPr>
          <w:lang w:val="uk-UA"/>
        </w:rPr>
        <w:t xml:space="preserve"> </w:t>
      </w:r>
      <w:r w:rsidRPr="00BF3DF9">
        <w:rPr>
          <w:lang w:val="en-US"/>
        </w:rPr>
        <w:t>Botero, R.S.</w:t>
      </w:r>
      <w:r>
        <w:rPr>
          <w:lang w:val="uk-UA"/>
        </w:rPr>
        <w:t> </w:t>
      </w:r>
      <w:r w:rsidRPr="00BF3DF9">
        <w:rPr>
          <w:lang w:val="en-US"/>
        </w:rPr>
        <w:t>Brown // J. Ped</w:t>
      </w:r>
      <w:r w:rsidRPr="00BF3DF9">
        <w:rPr>
          <w:lang w:val="en-US"/>
        </w:rPr>
        <w:t>i</w:t>
      </w:r>
      <w:r w:rsidRPr="00BF3DF9">
        <w:rPr>
          <w:lang w:val="en-US"/>
        </w:rPr>
        <w:t>atr. – 1998. – Vol.</w:t>
      </w:r>
      <w:r>
        <w:rPr>
          <w:lang w:val="uk-UA"/>
        </w:rPr>
        <w:t xml:space="preserve"> </w:t>
      </w:r>
      <w:r w:rsidRPr="00BF3DF9">
        <w:rPr>
          <w:lang w:val="en-US"/>
        </w:rPr>
        <w:t>132, №</w:t>
      </w:r>
      <w:r>
        <w:rPr>
          <w:lang w:val="uk-UA"/>
        </w:rPr>
        <w:t xml:space="preserve"> </w:t>
      </w:r>
      <w:r w:rsidRPr="00BF3DF9">
        <w:rPr>
          <w:lang w:val="en-US"/>
        </w:rPr>
        <w:t>4. – P.</w:t>
      </w:r>
      <w:r>
        <w:rPr>
          <w:lang w:val="uk-UA"/>
        </w:rPr>
        <w:t xml:space="preserve"> </w:t>
      </w:r>
      <w:r w:rsidRPr="00BF3DF9">
        <w:rPr>
          <w:lang w:val="en-US"/>
        </w:rPr>
        <w:t>612-618.</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Pr>
          <w:lang w:val="uk-UA"/>
        </w:rPr>
        <w:t xml:space="preserve"> </w:t>
      </w:r>
      <w:r w:rsidRPr="00BF3DF9">
        <w:rPr>
          <w:lang w:val="en-US"/>
        </w:rPr>
        <w:t>Brent, G.A.</w:t>
      </w:r>
      <w:r>
        <w:rPr>
          <w:lang w:val="uk-UA"/>
        </w:rPr>
        <w:t xml:space="preserve"> </w:t>
      </w:r>
      <w:r w:rsidRPr="00BF3DF9">
        <w:rPr>
          <w:lang w:val="en-US"/>
        </w:rPr>
        <w:t>The molecular basis of thyroid hormone action [Text] / G.A.</w:t>
      </w:r>
      <w:r>
        <w:rPr>
          <w:lang w:val="uk-UA"/>
        </w:rPr>
        <w:t xml:space="preserve"> </w:t>
      </w:r>
      <w:r w:rsidRPr="00BF3DF9">
        <w:rPr>
          <w:lang w:val="en-US"/>
        </w:rPr>
        <w:t>Brent // N. Engl. J. Med. – 1994. – Vol.</w:t>
      </w:r>
      <w:r>
        <w:rPr>
          <w:lang w:val="uk-UA"/>
        </w:rPr>
        <w:t xml:space="preserve"> </w:t>
      </w:r>
      <w:r w:rsidRPr="00BF3DF9">
        <w:rPr>
          <w:lang w:val="en-US"/>
        </w:rPr>
        <w:t>331. – P.</w:t>
      </w:r>
      <w:r>
        <w:rPr>
          <w:lang w:val="uk-UA"/>
        </w:rPr>
        <w:t xml:space="preserve"> </w:t>
      </w:r>
      <w:r w:rsidRPr="00BF3DF9">
        <w:rPr>
          <w:lang w:val="en-US"/>
        </w:rPr>
        <w:t>847-853.</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 Brown, M.D.</w:t>
      </w:r>
      <w:r>
        <w:rPr>
          <w:lang w:val="uk-UA"/>
        </w:rPr>
        <w:t xml:space="preserve"> </w:t>
      </w:r>
      <w:r w:rsidRPr="00BF3DF9">
        <w:rPr>
          <w:lang w:val="en-US"/>
        </w:rPr>
        <w:t>Autoimmune thyroid disease in pregnant women and their offspring [Text] / M.D.</w:t>
      </w:r>
      <w:r>
        <w:rPr>
          <w:lang w:val="uk-UA"/>
        </w:rPr>
        <w:t xml:space="preserve"> </w:t>
      </w:r>
      <w:r w:rsidRPr="00BF3DF9">
        <w:rPr>
          <w:lang w:val="en-US"/>
        </w:rPr>
        <w:t>Brown // Endocrinol. Pract. – 1996. – Vol.</w:t>
      </w:r>
      <w:r>
        <w:rPr>
          <w:lang w:val="uk-UA"/>
        </w:rPr>
        <w:t xml:space="preserve"> </w:t>
      </w:r>
      <w:r w:rsidRPr="00BF3DF9">
        <w:rPr>
          <w:lang w:val="en-US"/>
        </w:rPr>
        <w:t>2</w:t>
      </w:r>
      <w:proofErr w:type="gramStart"/>
      <w:r w:rsidRPr="00BF3DF9">
        <w:rPr>
          <w:lang w:val="en-US"/>
        </w:rPr>
        <w:t>,№</w:t>
      </w:r>
      <w:proofErr w:type="gramEnd"/>
      <w:r w:rsidRPr="00BF3DF9">
        <w:rPr>
          <w:lang w:val="en-US"/>
        </w:rPr>
        <w:t xml:space="preserve"> 1. – P.</w:t>
      </w:r>
      <w:r>
        <w:rPr>
          <w:lang w:val="uk-UA"/>
        </w:rPr>
        <w:t xml:space="preserve"> </w:t>
      </w:r>
      <w:r w:rsidRPr="00BF3DF9">
        <w:rPr>
          <w:lang w:val="en-US"/>
        </w:rPr>
        <w:t>53-61.</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 Brown, R.S.</w:t>
      </w:r>
      <w:r>
        <w:rPr>
          <w:lang w:val="uk-UA"/>
        </w:rPr>
        <w:t xml:space="preserve"> </w:t>
      </w:r>
      <w:r w:rsidRPr="00BF3DF9">
        <w:rPr>
          <w:lang w:val="en-US"/>
        </w:rPr>
        <w:t>Maternal Thyroid-blocking immunoglibulins in congenital hypothyroidism [Text] / R.S.</w:t>
      </w:r>
      <w:r>
        <w:rPr>
          <w:lang w:val="uk-UA"/>
        </w:rPr>
        <w:t xml:space="preserve"> </w:t>
      </w:r>
      <w:r w:rsidRPr="00BF3DF9">
        <w:rPr>
          <w:lang w:val="en-US"/>
        </w:rPr>
        <w:t>Brown, P.</w:t>
      </w:r>
      <w:r>
        <w:rPr>
          <w:lang w:val="uk-UA"/>
        </w:rPr>
        <w:t xml:space="preserve"> </w:t>
      </w:r>
      <w:r w:rsidRPr="00BF3DF9">
        <w:rPr>
          <w:lang w:val="en-US"/>
        </w:rPr>
        <w:t>Kesting, E. Mitchell // J.Clin. Endocrinol. And Metab. – 1990. – Vol.</w:t>
      </w:r>
      <w:r>
        <w:rPr>
          <w:lang w:val="uk-UA"/>
        </w:rPr>
        <w:t xml:space="preserve"> </w:t>
      </w:r>
      <w:r w:rsidRPr="00BF3DF9">
        <w:rPr>
          <w:lang w:val="en-US"/>
        </w:rPr>
        <w:t>70. – P.</w:t>
      </w:r>
      <w:r>
        <w:rPr>
          <w:lang w:val="uk-UA"/>
        </w:rPr>
        <w:t xml:space="preserve"> </w:t>
      </w:r>
      <w:r w:rsidRPr="00BF3DF9">
        <w:rPr>
          <w:lang w:val="en-US"/>
        </w:rPr>
        <w:t>1341-1346.</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 Chang, T.C.</w:t>
      </w:r>
      <w:r>
        <w:rPr>
          <w:lang w:val="uk-UA"/>
        </w:rPr>
        <w:t xml:space="preserve"> </w:t>
      </w:r>
      <w:r w:rsidRPr="00BF3DF9">
        <w:rPr>
          <w:lang w:val="en-US"/>
        </w:rPr>
        <w:t>Pregnancy induces the presence of a thyroi</w:t>
      </w:r>
      <w:r w:rsidRPr="00BF3DF9">
        <w:rPr>
          <w:lang w:val="en-US"/>
        </w:rPr>
        <w:t>d</w:t>
      </w:r>
      <w:r w:rsidRPr="00BF3DF9">
        <w:rPr>
          <w:lang w:val="en-US"/>
        </w:rPr>
        <w:t>stimulating antibody in a thyrotropin-binding inhibitory immunoglobulin pos</w:t>
      </w:r>
      <w:r w:rsidRPr="00BF3DF9">
        <w:rPr>
          <w:lang w:val="en-US"/>
        </w:rPr>
        <w:t>i</w:t>
      </w:r>
      <w:r w:rsidRPr="00BF3DF9">
        <w:rPr>
          <w:lang w:val="en-US"/>
        </w:rPr>
        <w:t>tive, hypothyroid woman with transient thyrotoxicosis in offspring [Text] / T.C.</w:t>
      </w:r>
      <w:r>
        <w:rPr>
          <w:lang w:val="uk-UA"/>
        </w:rPr>
        <w:t xml:space="preserve"> </w:t>
      </w:r>
      <w:r w:rsidRPr="00BF3DF9">
        <w:rPr>
          <w:lang w:val="en-US"/>
        </w:rPr>
        <w:t>Chang, J.S. Lee // J. Formos. Med. Assoc. – 1990. – Vol.</w:t>
      </w:r>
      <w:r>
        <w:rPr>
          <w:lang w:val="uk-UA"/>
        </w:rPr>
        <w:t xml:space="preserve"> </w:t>
      </w:r>
      <w:r w:rsidRPr="00BF3DF9">
        <w:rPr>
          <w:lang w:val="en-US"/>
        </w:rPr>
        <w:t>89, №</w:t>
      </w:r>
      <w:r>
        <w:rPr>
          <w:lang w:val="uk-UA"/>
        </w:rPr>
        <w:t xml:space="preserve"> </w:t>
      </w:r>
      <w:r w:rsidRPr="00BF3DF9">
        <w:rPr>
          <w:lang w:val="en-US"/>
        </w:rPr>
        <w:t>8. – P.</w:t>
      </w:r>
      <w:r>
        <w:rPr>
          <w:lang w:val="uk-UA"/>
        </w:rPr>
        <w:t xml:space="preserve"> </w:t>
      </w:r>
      <w:r w:rsidRPr="00BF3DF9">
        <w:rPr>
          <w:lang w:val="en-US"/>
        </w:rPr>
        <w:t>709-713.</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Pr>
          <w:lang w:val="uk-UA"/>
        </w:rPr>
        <w:lastRenderedPageBreak/>
        <w:t xml:space="preserve"> </w:t>
      </w:r>
      <w:r w:rsidRPr="00BF3DF9">
        <w:rPr>
          <w:lang w:val="en-US"/>
        </w:rPr>
        <w:t>Chiovato, L.</w:t>
      </w:r>
      <w:r>
        <w:rPr>
          <w:lang w:val="uk-UA"/>
        </w:rPr>
        <w:t xml:space="preserve"> </w:t>
      </w:r>
      <w:r w:rsidRPr="00BF3DF9">
        <w:rPr>
          <w:lang w:val="en-US"/>
        </w:rPr>
        <w:t>Thyroid autoimmunity and neuropsychological development [Text] / L.</w:t>
      </w:r>
      <w:r>
        <w:rPr>
          <w:lang w:val="uk-UA"/>
        </w:rPr>
        <w:t xml:space="preserve"> </w:t>
      </w:r>
      <w:r w:rsidRPr="00BF3DF9">
        <w:rPr>
          <w:lang w:val="en-US"/>
        </w:rPr>
        <w:t>Chiovato, M.</w:t>
      </w:r>
      <w:r>
        <w:rPr>
          <w:lang w:val="uk-UA"/>
        </w:rPr>
        <w:t xml:space="preserve"> </w:t>
      </w:r>
      <w:r w:rsidRPr="00BF3DF9">
        <w:rPr>
          <w:lang w:val="en-US"/>
        </w:rPr>
        <w:t>Tonacchera, P.</w:t>
      </w:r>
      <w:r>
        <w:rPr>
          <w:lang w:val="uk-UA"/>
        </w:rPr>
        <w:t xml:space="preserve"> </w:t>
      </w:r>
      <w:r w:rsidRPr="00BF3DF9">
        <w:rPr>
          <w:lang w:val="en-US"/>
        </w:rPr>
        <w:t>Lapi. [et al.] // Acta Med. Au</w:t>
      </w:r>
      <w:r w:rsidRPr="00BF3DF9">
        <w:rPr>
          <w:lang w:val="en-US"/>
        </w:rPr>
        <w:t>s</w:t>
      </w:r>
      <w:r w:rsidRPr="00BF3DF9">
        <w:rPr>
          <w:lang w:val="en-US"/>
        </w:rPr>
        <w:t>triaca. – 1992. – Vol.</w:t>
      </w:r>
      <w:r>
        <w:rPr>
          <w:lang w:val="uk-UA"/>
        </w:rPr>
        <w:t xml:space="preserve"> </w:t>
      </w:r>
      <w:r w:rsidRPr="00BF3DF9">
        <w:rPr>
          <w:lang w:val="en-US"/>
        </w:rPr>
        <w:t>19, Suppl. 1. – P.</w:t>
      </w:r>
      <w:r>
        <w:rPr>
          <w:lang w:val="uk-UA"/>
        </w:rPr>
        <w:t xml:space="preserve"> </w:t>
      </w:r>
      <w:r w:rsidRPr="00BF3DF9">
        <w:rPr>
          <w:lang w:val="en-US"/>
        </w:rPr>
        <w:t>91-95.</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Pr>
          <w:lang w:val="uk-UA"/>
        </w:rPr>
        <w:t xml:space="preserve"> </w:t>
      </w:r>
      <w:r w:rsidRPr="00BF3DF9">
        <w:rPr>
          <w:lang w:val="en-US"/>
        </w:rPr>
        <w:t>Cooper, D.S.</w:t>
      </w:r>
      <w:r>
        <w:rPr>
          <w:lang w:val="uk-UA"/>
        </w:rPr>
        <w:t xml:space="preserve"> </w:t>
      </w:r>
      <w:r w:rsidRPr="00BF3DF9">
        <w:rPr>
          <w:lang w:val="en-US"/>
        </w:rPr>
        <w:t>Antithyroid Drugs [Text] / D.S.</w:t>
      </w:r>
      <w:r>
        <w:rPr>
          <w:lang w:val="uk-UA"/>
        </w:rPr>
        <w:t xml:space="preserve"> </w:t>
      </w:r>
      <w:r w:rsidRPr="00BF3DF9">
        <w:rPr>
          <w:lang w:val="en-US"/>
        </w:rPr>
        <w:t>Cooper // N. Engl. J. Med. – 2005. – Vol.</w:t>
      </w:r>
      <w:r>
        <w:rPr>
          <w:lang w:val="uk-UA"/>
        </w:rPr>
        <w:t xml:space="preserve"> </w:t>
      </w:r>
      <w:r w:rsidRPr="00BF3DF9">
        <w:rPr>
          <w:lang w:val="en-US"/>
        </w:rPr>
        <w:t>352, №</w:t>
      </w:r>
      <w:r>
        <w:rPr>
          <w:lang w:val="uk-UA"/>
        </w:rPr>
        <w:t xml:space="preserve"> </w:t>
      </w:r>
      <w:r w:rsidRPr="00BF3DF9">
        <w:rPr>
          <w:lang w:val="en-US"/>
        </w:rPr>
        <w:t>9. – P.</w:t>
      </w:r>
      <w:r>
        <w:rPr>
          <w:lang w:val="uk-UA"/>
        </w:rPr>
        <w:t xml:space="preserve"> </w:t>
      </w:r>
      <w:r w:rsidRPr="00BF3DF9">
        <w:rPr>
          <w:lang w:val="en-US"/>
        </w:rPr>
        <w:t>905-917.</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 Cooper, D.S.</w:t>
      </w:r>
      <w:r>
        <w:rPr>
          <w:lang w:val="uk-UA"/>
        </w:rPr>
        <w:t xml:space="preserve"> </w:t>
      </w:r>
      <w:r w:rsidRPr="00BF3DF9">
        <w:rPr>
          <w:lang w:val="en-US"/>
        </w:rPr>
        <w:t>The side effects of antithyroid drugs [Text] / D.S.</w:t>
      </w:r>
      <w:r>
        <w:rPr>
          <w:lang w:val="uk-UA"/>
        </w:rPr>
        <w:t xml:space="preserve"> </w:t>
      </w:r>
      <w:r w:rsidRPr="00BF3DF9">
        <w:rPr>
          <w:lang w:val="en-US"/>
        </w:rPr>
        <w:t>Cooper, // Endocrinologist. – 1999. – Vol.</w:t>
      </w:r>
      <w:r>
        <w:rPr>
          <w:lang w:val="uk-UA"/>
        </w:rPr>
        <w:t xml:space="preserve"> </w:t>
      </w:r>
      <w:r w:rsidRPr="00BF3DF9">
        <w:rPr>
          <w:lang w:val="en-US"/>
        </w:rPr>
        <w:t>9. – P.</w:t>
      </w:r>
      <w:r>
        <w:rPr>
          <w:lang w:val="uk-UA"/>
        </w:rPr>
        <w:t xml:space="preserve"> </w:t>
      </w:r>
      <w:r w:rsidRPr="00BF3DF9">
        <w:rPr>
          <w:lang w:val="en-US"/>
        </w:rPr>
        <w:t>457-476.</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 Cliae, H.D.</w:t>
      </w:r>
      <w:r>
        <w:rPr>
          <w:lang w:val="uk-UA"/>
        </w:rPr>
        <w:t xml:space="preserve"> </w:t>
      </w:r>
      <w:r w:rsidRPr="00BF3DF9">
        <w:rPr>
          <w:lang w:val="en-US"/>
        </w:rPr>
        <w:t>Influence of antithyroid antibodies in enthyroid women on in vitro fertilization-embryotransfer outcome [Text] / H.D.</w:t>
      </w:r>
      <w:r>
        <w:rPr>
          <w:lang w:val="uk-UA"/>
        </w:rPr>
        <w:t xml:space="preserve"> </w:t>
      </w:r>
      <w:r w:rsidRPr="00BF3DF9">
        <w:rPr>
          <w:lang w:val="en-US"/>
        </w:rPr>
        <w:t>Cliae, B.M.</w:t>
      </w:r>
      <w:r>
        <w:rPr>
          <w:lang w:val="uk-UA"/>
        </w:rPr>
        <w:t xml:space="preserve"> </w:t>
      </w:r>
      <w:r w:rsidRPr="00BF3DF9">
        <w:rPr>
          <w:lang w:val="en-US"/>
        </w:rPr>
        <w:t>Kang // Amer. Journal Reprod. Immunol. – 1998. – Vol.</w:t>
      </w:r>
      <w:r>
        <w:rPr>
          <w:lang w:val="uk-UA"/>
        </w:rPr>
        <w:t xml:space="preserve"> </w:t>
      </w:r>
      <w:r w:rsidRPr="00BF3DF9">
        <w:rPr>
          <w:lang w:val="en-US"/>
        </w:rPr>
        <w:t>40, №</w:t>
      </w:r>
      <w:r>
        <w:rPr>
          <w:lang w:val="uk-UA"/>
        </w:rPr>
        <w:t xml:space="preserve"> </w:t>
      </w:r>
      <w:r w:rsidRPr="00BF3DF9">
        <w:rPr>
          <w:lang w:val="en-US"/>
        </w:rPr>
        <w:t>1. – P.</w:t>
      </w:r>
      <w:r>
        <w:rPr>
          <w:lang w:val="uk-UA"/>
        </w:rPr>
        <w:t xml:space="preserve"> </w:t>
      </w:r>
      <w:r w:rsidRPr="00BF3DF9">
        <w:rPr>
          <w:lang w:val="en-US"/>
        </w:rPr>
        <w:t>28.</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Pr>
          <w:lang w:val="uk-UA"/>
        </w:rPr>
        <w:t xml:space="preserve"> </w:t>
      </w:r>
      <w:r w:rsidRPr="00BF3DF9">
        <w:rPr>
          <w:lang w:val="en-US"/>
        </w:rPr>
        <w:t>Davies</w:t>
      </w:r>
      <w:r>
        <w:rPr>
          <w:lang w:val="en-GB"/>
        </w:rPr>
        <w:t>,</w:t>
      </w:r>
      <w:r w:rsidRPr="00BF3DF9">
        <w:rPr>
          <w:lang w:val="en-US"/>
        </w:rPr>
        <w:t xml:space="preserve"> T.F.</w:t>
      </w:r>
      <w:r>
        <w:rPr>
          <w:lang w:val="uk-UA"/>
        </w:rPr>
        <w:t xml:space="preserve"> </w:t>
      </w:r>
      <w:r w:rsidRPr="00BF3DF9">
        <w:rPr>
          <w:lang w:val="en-US"/>
        </w:rPr>
        <w:t>Influence of methimazole on murine thyroiditis: evidence for immunosuppression in vivo [Text] / T.F.</w:t>
      </w:r>
      <w:r>
        <w:rPr>
          <w:lang w:val="uk-UA"/>
        </w:rPr>
        <w:t xml:space="preserve"> </w:t>
      </w:r>
      <w:r w:rsidRPr="00BF3DF9">
        <w:rPr>
          <w:lang w:val="en-US"/>
        </w:rPr>
        <w:t>Davies, I.</w:t>
      </w:r>
      <w:r>
        <w:rPr>
          <w:lang w:val="uk-UA"/>
        </w:rPr>
        <w:t xml:space="preserve"> </w:t>
      </w:r>
      <w:r w:rsidRPr="00BF3DF9">
        <w:rPr>
          <w:lang w:val="en-US"/>
        </w:rPr>
        <w:t>Weiss, M.A.</w:t>
      </w:r>
      <w:r>
        <w:rPr>
          <w:lang w:val="uk-UA"/>
        </w:rPr>
        <w:t xml:space="preserve"> </w:t>
      </w:r>
      <w:r w:rsidRPr="00BF3DF9">
        <w:rPr>
          <w:lang w:val="en-US"/>
        </w:rPr>
        <w:t>Gerber // J. Clin. Juvest. – 1984. – Vol.</w:t>
      </w:r>
      <w:r>
        <w:rPr>
          <w:lang w:val="uk-UA"/>
        </w:rPr>
        <w:t xml:space="preserve"> </w:t>
      </w:r>
      <w:r w:rsidRPr="00BF3DF9">
        <w:rPr>
          <w:lang w:val="en-US"/>
        </w:rPr>
        <w:t>73. – P.</w:t>
      </w:r>
      <w:r>
        <w:rPr>
          <w:lang w:val="uk-UA"/>
        </w:rPr>
        <w:t xml:space="preserve"> </w:t>
      </w:r>
      <w:r w:rsidRPr="00BF3DF9">
        <w:rPr>
          <w:lang w:val="en-US"/>
        </w:rPr>
        <w:t>437-404.</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 De Leo</w:t>
      </w:r>
      <w:r>
        <w:rPr>
          <w:lang w:val="en-GB"/>
        </w:rPr>
        <w:t>,</w:t>
      </w:r>
      <w:r w:rsidRPr="00BF3DF9">
        <w:rPr>
          <w:lang w:val="en-US"/>
        </w:rPr>
        <w:t xml:space="preserve"> V. Thyroid </w:t>
      </w:r>
      <w:proofErr w:type="gramStart"/>
      <w:r w:rsidRPr="00BF3DF9">
        <w:rPr>
          <w:lang w:val="en-US"/>
        </w:rPr>
        <w:t>function</w:t>
      </w:r>
      <w:proofErr w:type="gramEnd"/>
      <w:r w:rsidRPr="00BF3DF9">
        <w:rPr>
          <w:lang w:val="en-US"/>
        </w:rPr>
        <w:t xml:space="preserve"> in early pregnancy. I: Thyroid-stimulating hormone response to thyrotropin-releasing hormone [Text] / V. De Leo, A.</w:t>
      </w:r>
      <w:r>
        <w:rPr>
          <w:lang w:val="uk-UA"/>
        </w:rPr>
        <w:t> </w:t>
      </w:r>
      <w:r w:rsidRPr="00BF3DF9">
        <w:rPr>
          <w:lang w:val="en-US"/>
        </w:rPr>
        <w:t>la Marka, D.</w:t>
      </w:r>
      <w:r>
        <w:rPr>
          <w:lang w:val="uk-UA"/>
        </w:rPr>
        <w:t xml:space="preserve"> </w:t>
      </w:r>
      <w:r w:rsidRPr="00BF3DF9">
        <w:rPr>
          <w:lang w:val="en-US"/>
        </w:rPr>
        <w:t>Lanzetta, G.</w:t>
      </w:r>
      <w:r>
        <w:rPr>
          <w:lang w:val="uk-UA"/>
        </w:rPr>
        <w:t xml:space="preserve"> </w:t>
      </w:r>
      <w:r w:rsidRPr="00BF3DF9">
        <w:rPr>
          <w:lang w:val="en-US"/>
        </w:rPr>
        <w:t>Morgante // Ginecol. Endocrinol. – 1998. - Vol.</w:t>
      </w:r>
      <w:r>
        <w:rPr>
          <w:lang w:val="uk-UA"/>
        </w:rPr>
        <w:t xml:space="preserve"> </w:t>
      </w:r>
      <w:r w:rsidRPr="00BF3DF9">
        <w:rPr>
          <w:lang w:val="en-US"/>
        </w:rPr>
        <w:t>12, №</w:t>
      </w:r>
      <w:r>
        <w:rPr>
          <w:lang w:val="uk-UA"/>
        </w:rPr>
        <w:t xml:space="preserve"> </w:t>
      </w:r>
      <w:r w:rsidRPr="00BF3DF9">
        <w:rPr>
          <w:lang w:val="en-US"/>
        </w:rPr>
        <w:t>3. – P.</w:t>
      </w:r>
      <w:r>
        <w:rPr>
          <w:lang w:val="uk-UA"/>
        </w:rPr>
        <w:t xml:space="preserve"> </w:t>
      </w:r>
      <w:r w:rsidRPr="00BF3DF9">
        <w:rPr>
          <w:lang w:val="en-US"/>
        </w:rPr>
        <w:t>191-196.</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 De Leo, V. Thyroid function in early pregnancy. II: Paradoxical growth hormone response to thyrotropin-releasing hormone [Text] / V. De Leo, A.</w:t>
      </w:r>
      <w:r>
        <w:rPr>
          <w:lang w:val="uk-UA"/>
        </w:rPr>
        <w:t> </w:t>
      </w:r>
      <w:r w:rsidRPr="00BF3DF9">
        <w:rPr>
          <w:lang w:val="en-US"/>
        </w:rPr>
        <w:t>la Marka, D.</w:t>
      </w:r>
      <w:r>
        <w:rPr>
          <w:lang w:val="uk-UA"/>
        </w:rPr>
        <w:t xml:space="preserve"> </w:t>
      </w:r>
      <w:r w:rsidRPr="00BF3DF9">
        <w:rPr>
          <w:lang w:val="en-US"/>
        </w:rPr>
        <w:t>Lanzetta, G.</w:t>
      </w:r>
      <w:r>
        <w:rPr>
          <w:lang w:val="uk-UA"/>
        </w:rPr>
        <w:t xml:space="preserve"> </w:t>
      </w:r>
      <w:r w:rsidRPr="00BF3DF9">
        <w:rPr>
          <w:lang w:val="en-US"/>
        </w:rPr>
        <w:t>Morgante // Ginecol. Endocrinol. – 1998. - Vol.</w:t>
      </w:r>
      <w:r>
        <w:rPr>
          <w:lang w:val="uk-UA"/>
        </w:rPr>
        <w:t xml:space="preserve"> </w:t>
      </w:r>
      <w:r w:rsidRPr="00BF3DF9">
        <w:rPr>
          <w:lang w:val="en-US"/>
        </w:rPr>
        <w:t>12, №</w:t>
      </w:r>
      <w:r>
        <w:rPr>
          <w:lang w:val="uk-UA"/>
        </w:rPr>
        <w:t xml:space="preserve"> </w:t>
      </w:r>
      <w:r w:rsidRPr="00BF3DF9">
        <w:rPr>
          <w:lang w:val="en-US"/>
        </w:rPr>
        <w:t>3. – P.</w:t>
      </w:r>
      <w:r>
        <w:rPr>
          <w:lang w:val="uk-UA"/>
        </w:rPr>
        <w:t xml:space="preserve"> </w:t>
      </w:r>
      <w:r w:rsidRPr="00BF3DF9">
        <w:rPr>
          <w:lang w:val="en-US"/>
        </w:rPr>
        <w:t>197-201.</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 Delange</w:t>
      </w:r>
      <w:r>
        <w:rPr>
          <w:lang w:val="en-GB"/>
        </w:rPr>
        <w:t>,</w:t>
      </w:r>
      <w:r w:rsidRPr="00BF3DF9">
        <w:rPr>
          <w:lang w:val="en-US"/>
        </w:rPr>
        <w:t xml:space="preserve"> F.</w:t>
      </w:r>
      <w:r>
        <w:rPr>
          <w:lang w:val="uk-UA"/>
        </w:rPr>
        <w:t xml:space="preserve"> </w:t>
      </w:r>
      <w:r w:rsidRPr="00BF3DF9">
        <w:rPr>
          <w:lang w:val="en-US"/>
        </w:rPr>
        <w:t>Administration of iodised oil during pregnancy: a summary of the published evidence [Text] / F.</w:t>
      </w:r>
      <w:r>
        <w:rPr>
          <w:lang w:val="uk-UA"/>
        </w:rPr>
        <w:t xml:space="preserve"> </w:t>
      </w:r>
      <w:r w:rsidRPr="00BF3DF9">
        <w:rPr>
          <w:lang w:val="en-US"/>
        </w:rPr>
        <w:t>Delange // Bull World. Health. Organ. – 1996. – Vol.</w:t>
      </w:r>
      <w:r>
        <w:rPr>
          <w:lang w:val="uk-UA"/>
        </w:rPr>
        <w:t xml:space="preserve"> </w:t>
      </w:r>
      <w:r w:rsidRPr="00BF3DF9">
        <w:rPr>
          <w:lang w:val="en-US"/>
        </w:rPr>
        <w:t>74, №</w:t>
      </w:r>
      <w:r>
        <w:rPr>
          <w:lang w:val="uk-UA"/>
        </w:rPr>
        <w:t xml:space="preserve"> </w:t>
      </w:r>
      <w:r w:rsidRPr="00BF3DF9">
        <w:rPr>
          <w:lang w:val="en-US"/>
        </w:rPr>
        <w:t>1. – P.</w:t>
      </w:r>
      <w:r>
        <w:rPr>
          <w:lang w:val="uk-UA"/>
        </w:rPr>
        <w:t xml:space="preserve"> </w:t>
      </w:r>
      <w:r w:rsidRPr="00BF3DF9">
        <w:rPr>
          <w:lang w:val="en-US"/>
        </w:rPr>
        <w:t>101-108.</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 Delange</w:t>
      </w:r>
      <w:r>
        <w:rPr>
          <w:lang w:val="en-GB"/>
        </w:rPr>
        <w:t>,</w:t>
      </w:r>
      <w:r w:rsidRPr="00BF3DF9">
        <w:rPr>
          <w:lang w:val="en-US"/>
        </w:rPr>
        <w:t xml:space="preserve"> F.</w:t>
      </w:r>
      <w:r>
        <w:rPr>
          <w:lang w:val="uk-UA"/>
        </w:rPr>
        <w:t xml:space="preserve"> </w:t>
      </w:r>
      <w:r w:rsidRPr="00BF3DF9">
        <w:rPr>
          <w:lang w:val="en-US"/>
        </w:rPr>
        <w:t>The disorders induced by iodine deficiency [Text] / F.</w:t>
      </w:r>
      <w:r>
        <w:rPr>
          <w:lang w:val="uk-UA"/>
        </w:rPr>
        <w:t> </w:t>
      </w:r>
      <w:r w:rsidRPr="00BF3DF9">
        <w:rPr>
          <w:lang w:val="en-US"/>
        </w:rPr>
        <w:t>Delange // Thyroid. – 1994. – Vol.</w:t>
      </w:r>
      <w:r>
        <w:rPr>
          <w:lang w:val="uk-UA"/>
        </w:rPr>
        <w:t xml:space="preserve"> </w:t>
      </w:r>
      <w:r w:rsidRPr="00BF3DF9">
        <w:rPr>
          <w:lang w:val="en-US"/>
        </w:rPr>
        <w:t>4, №</w:t>
      </w:r>
      <w:r>
        <w:rPr>
          <w:lang w:val="uk-UA"/>
        </w:rPr>
        <w:t xml:space="preserve"> </w:t>
      </w:r>
      <w:r w:rsidRPr="00BF3DF9">
        <w:rPr>
          <w:lang w:val="en-US"/>
        </w:rPr>
        <w:t>1. – P.</w:t>
      </w:r>
      <w:r>
        <w:rPr>
          <w:lang w:val="uk-UA"/>
        </w:rPr>
        <w:t xml:space="preserve"> </w:t>
      </w:r>
      <w:r w:rsidRPr="00BF3DF9">
        <w:rPr>
          <w:lang w:val="en-US"/>
        </w:rPr>
        <w:t>107-128.</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Pr>
          <w:lang w:val="uk-UA"/>
        </w:rPr>
        <w:t xml:space="preserve"> </w:t>
      </w:r>
      <w:r w:rsidRPr="00BF3DF9">
        <w:rPr>
          <w:lang w:val="en-US"/>
        </w:rPr>
        <w:t>De</w:t>
      </w:r>
      <w:r>
        <w:rPr>
          <w:lang w:val="uk-UA"/>
        </w:rPr>
        <w:t xml:space="preserve"> </w:t>
      </w:r>
      <w:r w:rsidRPr="00BF3DF9">
        <w:rPr>
          <w:lang w:val="en-US"/>
        </w:rPr>
        <w:t>Lisi, L.E.</w:t>
      </w:r>
      <w:r>
        <w:rPr>
          <w:lang w:val="uk-UA"/>
        </w:rPr>
        <w:t xml:space="preserve"> </w:t>
      </w:r>
      <w:r w:rsidRPr="00BF3DF9">
        <w:rPr>
          <w:lang w:val="en-US"/>
        </w:rPr>
        <w:t>Investigation of a candidate gene for schizophrenia on Xq13 previously associated with mental retardation and hypothyroidism [Text] / L.E.</w:t>
      </w:r>
      <w:r>
        <w:rPr>
          <w:lang w:val="uk-UA"/>
        </w:rPr>
        <w:t> </w:t>
      </w:r>
      <w:r w:rsidRPr="00BF3DF9">
        <w:rPr>
          <w:lang w:val="en-US"/>
        </w:rPr>
        <w:t>De</w:t>
      </w:r>
      <w:r>
        <w:rPr>
          <w:lang w:val="uk-UA"/>
        </w:rPr>
        <w:t> </w:t>
      </w:r>
      <w:r w:rsidRPr="00BF3DF9">
        <w:rPr>
          <w:lang w:val="en-US"/>
        </w:rPr>
        <w:t>Lisi, A.B.</w:t>
      </w:r>
      <w:r>
        <w:rPr>
          <w:lang w:val="uk-UA"/>
        </w:rPr>
        <w:t xml:space="preserve"> </w:t>
      </w:r>
      <w:r w:rsidRPr="00BF3DF9">
        <w:rPr>
          <w:lang w:val="en-US"/>
        </w:rPr>
        <w:t>Smith, K. Rasi [et al.] // Am. J. Med. Genet. – 2000. – Vol.</w:t>
      </w:r>
      <w:r>
        <w:rPr>
          <w:lang w:val="uk-UA"/>
        </w:rPr>
        <w:t xml:space="preserve"> </w:t>
      </w:r>
      <w:r w:rsidRPr="00BF3DF9">
        <w:rPr>
          <w:lang w:val="en-US"/>
        </w:rPr>
        <w:t>96, №</w:t>
      </w:r>
      <w:r>
        <w:rPr>
          <w:lang w:val="uk-UA"/>
        </w:rPr>
        <w:t xml:space="preserve"> </w:t>
      </w:r>
      <w:r w:rsidRPr="00BF3DF9">
        <w:rPr>
          <w:lang w:val="en-US"/>
        </w:rPr>
        <w:t>3. – P.</w:t>
      </w:r>
      <w:r>
        <w:rPr>
          <w:lang w:val="uk-UA"/>
        </w:rPr>
        <w:t xml:space="preserve"> </w:t>
      </w:r>
      <w:r w:rsidRPr="00BF3DF9">
        <w:rPr>
          <w:lang w:val="en-US"/>
        </w:rPr>
        <w:t>398-403.</w:t>
      </w:r>
      <w:r>
        <w:rPr>
          <w:lang w:val="uk-UA"/>
        </w:rPr>
        <w:t xml:space="preserve"> </w:t>
      </w:r>
    </w:p>
    <w:p w:rsidR="00BF3DF9" w:rsidRDefault="00BF3DF9" w:rsidP="00BF3DF9">
      <w:pPr>
        <w:pStyle w:val="afffffffff7"/>
        <w:tabs>
          <w:tab w:val="num" w:pos="1040"/>
          <w:tab w:val="left" w:pos="1260"/>
        </w:tabs>
        <w:autoSpaceDE w:val="0"/>
        <w:autoSpaceDN w:val="0"/>
        <w:adjustRightInd w:val="0"/>
        <w:ind w:firstLine="680"/>
        <w:rPr>
          <w:lang w:val="en-GB"/>
        </w:rPr>
      </w:pPr>
      <w:r w:rsidRPr="00BF3DF9">
        <w:rPr>
          <w:lang w:val="en-US"/>
        </w:rPr>
        <w:t xml:space="preserve"> Demers, L.M.</w:t>
      </w:r>
      <w:r>
        <w:rPr>
          <w:lang w:val="uk-UA"/>
        </w:rPr>
        <w:t xml:space="preserve"> </w:t>
      </w:r>
      <w:r w:rsidRPr="00BF3DF9">
        <w:rPr>
          <w:lang w:val="en-US"/>
        </w:rPr>
        <w:t>NACB</w:t>
      </w:r>
      <w:r>
        <w:rPr>
          <w:lang w:val="uk-UA"/>
        </w:rPr>
        <w:t xml:space="preserve">: </w:t>
      </w:r>
      <w:r w:rsidRPr="00BF3DF9">
        <w:rPr>
          <w:lang w:val="en-US"/>
        </w:rPr>
        <w:t>Laboratory Support for the Diagnosis and Monitoring of Thyroid Disease [</w:t>
      </w:r>
      <w:r>
        <w:t>Электронный</w:t>
      </w:r>
      <w:r w:rsidRPr="00BF3DF9">
        <w:rPr>
          <w:lang w:val="en-US"/>
        </w:rPr>
        <w:t xml:space="preserve"> </w:t>
      </w:r>
      <w:r>
        <w:t>ресурс</w:t>
      </w:r>
      <w:r w:rsidRPr="00BF3DF9">
        <w:rPr>
          <w:lang w:val="en-US"/>
        </w:rPr>
        <w:t>] / L</w:t>
      </w:r>
      <w:r>
        <w:rPr>
          <w:lang w:val="en-GB"/>
        </w:rPr>
        <w:t>.</w:t>
      </w:r>
      <w:r w:rsidRPr="00BF3DF9">
        <w:rPr>
          <w:lang w:val="en-US"/>
        </w:rPr>
        <w:t>M</w:t>
      </w:r>
      <w:r>
        <w:rPr>
          <w:lang w:val="en-GB"/>
        </w:rPr>
        <w:t>.</w:t>
      </w:r>
      <w:r>
        <w:rPr>
          <w:lang w:val="uk-UA"/>
        </w:rPr>
        <w:t xml:space="preserve"> </w:t>
      </w:r>
      <w:r w:rsidRPr="00BF3DF9">
        <w:rPr>
          <w:lang w:val="en-US"/>
        </w:rPr>
        <w:t>Demers, C</w:t>
      </w:r>
      <w:r>
        <w:rPr>
          <w:lang w:val="en-GB"/>
        </w:rPr>
        <w:t>.</w:t>
      </w:r>
      <w:r w:rsidRPr="00BF3DF9">
        <w:rPr>
          <w:lang w:val="en-US"/>
        </w:rPr>
        <w:t>A</w:t>
      </w:r>
      <w:r>
        <w:rPr>
          <w:lang w:val="en-GB"/>
        </w:rPr>
        <w:t>.</w:t>
      </w:r>
      <w:r>
        <w:rPr>
          <w:lang w:val="uk-UA"/>
        </w:rPr>
        <w:t> </w:t>
      </w:r>
      <w:r w:rsidRPr="00BF3DF9">
        <w:rPr>
          <w:lang w:val="en-US"/>
        </w:rPr>
        <w:t>Spenser</w:t>
      </w:r>
      <w:r>
        <w:rPr>
          <w:lang w:val="en-GB"/>
        </w:rPr>
        <w:t xml:space="preserve"> – 2000. – </w:t>
      </w:r>
      <w:proofErr w:type="gramStart"/>
      <w:r>
        <w:t>режим</w:t>
      </w:r>
      <w:proofErr w:type="gramEnd"/>
      <w:r>
        <w:rPr>
          <w:lang w:val="en-GB"/>
        </w:rPr>
        <w:t xml:space="preserve"> </w:t>
      </w:r>
      <w:r>
        <w:t>доступа</w:t>
      </w:r>
      <w:r>
        <w:rPr>
          <w:lang w:val="en-GB"/>
        </w:rPr>
        <w:t xml:space="preserve">: </w:t>
      </w:r>
      <w:r w:rsidRPr="00BF3DF9">
        <w:rPr>
          <w:lang w:val="en-US"/>
        </w:rPr>
        <w:t>http</w:t>
      </w:r>
      <w:r>
        <w:rPr>
          <w:lang w:val="en-GB"/>
        </w:rPr>
        <w:t>://</w:t>
      </w:r>
      <w:hyperlink r:id="rId10" w:history="1">
        <w:r w:rsidRPr="00BF3DF9">
          <w:rPr>
            <w:rStyle w:val="afc"/>
            <w:lang w:val="en-US"/>
          </w:rPr>
          <w:t>www</w:t>
        </w:r>
        <w:r>
          <w:rPr>
            <w:rStyle w:val="afc"/>
            <w:lang w:val="en-GB"/>
          </w:rPr>
          <w:t>.</w:t>
        </w:r>
        <w:r w:rsidRPr="00BF3DF9">
          <w:rPr>
            <w:rStyle w:val="afc"/>
            <w:lang w:val="en-US"/>
          </w:rPr>
          <w:t>nach</w:t>
        </w:r>
        <w:r>
          <w:rPr>
            <w:rStyle w:val="afc"/>
            <w:lang w:val="en-GB"/>
          </w:rPr>
          <w:t>.</w:t>
        </w:r>
        <w:r w:rsidRPr="00BF3DF9">
          <w:rPr>
            <w:rStyle w:val="afc"/>
            <w:lang w:val="en-US"/>
          </w:rPr>
          <w:t>com</w:t>
        </w:r>
      </w:hyperlink>
      <w:r>
        <w:rPr>
          <w:lang w:val="en-GB"/>
        </w:rPr>
        <w:t>.</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Pr>
          <w:lang w:val="en-GB"/>
        </w:rPr>
        <w:t xml:space="preserve"> </w:t>
      </w:r>
      <w:r>
        <w:rPr>
          <w:lang w:val="it-IT"/>
        </w:rPr>
        <w:t>Di Ganantoni</w:t>
      </w:r>
      <w:r>
        <w:rPr>
          <w:lang w:val="en-GB"/>
        </w:rPr>
        <w:t>,</w:t>
      </w:r>
      <w:r w:rsidRPr="00BF3DF9">
        <w:rPr>
          <w:lang w:val="en-US"/>
        </w:rPr>
        <w:t xml:space="preserve"> </w:t>
      </w:r>
      <w:r>
        <w:rPr>
          <w:lang w:val="it-IT"/>
        </w:rPr>
        <w:t>E.</w:t>
      </w:r>
      <w:r w:rsidRPr="00BF3DF9">
        <w:rPr>
          <w:lang w:val="en-US"/>
        </w:rPr>
        <w:t xml:space="preserve"> Adverse effect of prenatal methimazole exposure [Text] / </w:t>
      </w:r>
      <w:r>
        <w:rPr>
          <w:lang w:val="it-IT"/>
        </w:rPr>
        <w:t>E.</w:t>
      </w:r>
      <w:r>
        <w:rPr>
          <w:lang w:val="uk-UA"/>
        </w:rPr>
        <w:t xml:space="preserve"> </w:t>
      </w:r>
      <w:r>
        <w:rPr>
          <w:lang w:val="it-IT"/>
        </w:rPr>
        <w:t xml:space="preserve">Di </w:t>
      </w:r>
      <w:r>
        <w:rPr>
          <w:lang w:val="it-IT"/>
        </w:rPr>
        <w:lastRenderedPageBreak/>
        <w:t>Ganantoni, E.</w:t>
      </w:r>
      <w:r>
        <w:rPr>
          <w:lang w:val="uk-UA"/>
        </w:rPr>
        <w:t xml:space="preserve"> </w:t>
      </w:r>
      <w:r>
        <w:rPr>
          <w:lang w:val="it-IT"/>
        </w:rPr>
        <w:t>Schafer, P.P.</w:t>
      </w:r>
      <w:r>
        <w:rPr>
          <w:lang w:val="uk-UA"/>
        </w:rPr>
        <w:t xml:space="preserve"> </w:t>
      </w:r>
      <w:r>
        <w:rPr>
          <w:lang w:val="it-IT"/>
        </w:rPr>
        <w:t xml:space="preserve">Mastroiacovo [et al.] </w:t>
      </w:r>
      <w:r w:rsidRPr="00BF3DF9">
        <w:rPr>
          <w:lang w:val="en-US"/>
        </w:rPr>
        <w:t>// Teratology. – 2001. – Vol.</w:t>
      </w:r>
      <w:r>
        <w:rPr>
          <w:lang w:val="uk-UA"/>
        </w:rPr>
        <w:t xml:space="preserve"> </w:t>
      </w:r>
      <w:r w:rsidRPr="00BF3DF9">
        <w:rPr>
          <w:lang w:val="en-US"/>
        </w:rPr>
        <w:t>64. – P.</w:t>
      </w:r>
      <w:r>
        <w:rPr>
          <w:lang w:val="uk-UA"/>
        </w:rPr>
        <w:t xml:space="preserve"> </w:t>
      </w:r>
      <w:r w:rsidRPr="00BF3DF9">
        <w:rPr>
          <w:lang w:val="en-US"/>
        </w:rPr>
        <w:t>262-266.</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 Dillman, W.H.</w:t>
      </w:r>
      <w:r>
        <w:rPr>
          <w:lang w:val="uk-UA"/>
        </w:rPr>
        <w:t xml:space="preserve"> </w:t>
      </w:r>
      <w:r w:rsidRPr="00BF3DF9">
        <w:rPr>
          <w:lang w:val="en-US"/>
        </w:rPr>
        <w:t>Cardial function in Thyroid disease: clinical features and management consideration [Text] / W.H.</w:t>
      </w:r>
      <w:r>
        <w:rPr>
          <w:lang w:val="uk-UA"/>
        </w:rPr>
        <w:t xml:space="preserve"> </w:t>
      </w:r>
      <w:r w:rsidRPr="00BF3DF9">
        <w:rPr>
          <w:lang w:val="en-US"/>
        </w:rPr>
        <w:t>Dillman // Ann. Thorac. Surg. – 1993. – Vol.</w:t>
      </w:r>
      <w:r>
        <w:rPr>
          <w:lang w:val="uk-UA"/>
        </w:rPr>
        <w:t xml:space="preserve"> </w:t>
      </w:r>
      <w:r w:rsidRPr="00BF3DF9">
        <w:rPr>
          <w:lang w:val="en-US"/>
        </w:rPr>
        <w:t>56. – S.</w:t>
      </w:r>
      <w:r>
        <w:rPr>
          <w:lang w:val="uk-UA"/>
        </w:rPr>
        <w:t xml:space="preserve"> </w:t>
      </w:r>
      <w:r w:rsidRPr="00BF3DF9">
        <w:rPr>
          <w:lang w:val="en-US"/>
        </w:rPr>
        <w:t>9-S</w:t>
      </w:r>
      <w:r>
        <w:rPr>
          <w:lang w:val="uk-UA"/>
        </w:rPr>
        <w:t xml:space="preserve">. </w:t>
      </w:r>
      <w:r w:rsidRPr="00BF3DF9">
        <w:rPr>
          <w:lang w:val="en-US"/>
        </w:rPr>
        <w:t>15.</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 Dussault</w:t>
      </w:r>
      <w:r>
        <w:rPr>
          <w:lang w:val="en-GB"/>
        </w:rPr>
        <w:t xml:space="preserve">, </w:t>
      </w:r>
      <w:r w:rsidRPr="00BF3DF9">
        <w:rPr>
          <w:lang w:val="en-US"/>
        </w:rPr>
        <w:t>J.H.</w:t>
      </w:r>
      <w:r>
        <w:rPr>
          <w:lang w:val="uk-UA"/>
        </w:rPr>
        <w:t xml:space="preserve"> </w:t>
      </w:r>
      <w:r w:rsidRPr="00BF3DF9">
        <w:rPr>
          <w:lang w:val="en-US"/>
        </w:rPr>
        <w:t xml:space="preserve">The Thyroid and Age [Text] / in </w:t>
      </w:r>
      <w:proofErr w:type="gramStart"/>
      <w:r w:rsidRPr="00BF3DF9">
        <w:rPr>
          <w:lang w:val="en-US"/>
        </w:rPr>
        <w:t>eds</w:t>
      </w:r>
      <w:proofErr w:type="gramEnd"/>
      <w:r w:rsidRPr="00BF3DF9">
        <w:rPr>
          <w:lang w:val="en-US"/>
        </w:rPr>
        <w:t xml:space="preserve"> J.H.</w:t>
      </w:r>
      <w:r>
        <w:rPr>
          <w:lang w:val="uk-UA"/>
        </w:rPr>
        <w:t xml:space="preserve"> </w:t>
      </w:r>
      <w:r w:rsidRPr="00BF3DF9">
        <w:rPr>
          <w:lang w:val="en-US"/>
        </w:rPr>
        <w:t>Dussault, A. Pinchera [et al.]</w:t>
      </w:r>
      <w:r>
        <w:rPr>
          <w:lang w:val="uk-UA"/>
        </w:rPr>
        <w:t>.</w:t>
      </w:r>
      <w:r w:rsidRPr="00BF3DF9">
        <w:rPr>
          <w:lang w:val="en-US"/>
        </w:rPr>
        <w:t xml:space="preserve"> – Stutgart: New York, 1998. – 1050 p.</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 Dussault, J.H.</w:t>
      </w:r>
      <w:r>
        <w:rPr>
          <w:lang w:val="uk-UA"/>
        </w:rPr>
        <w:t xml:space="preserve"> </w:t>
      </w:r>
      <w:r w:rsidRPr="00BF3DF9">
        <w:rPr>
          <w:lang w:val="en-US"/>
        </w:rPr>
        <w:t>Thyroid function in mothers of hypothyroid newborns [Text] / J.H.</w:t>
      </w:r>
      <w:r>
        <w:rPr>
          <w:lang w:val="uk-UA"/>
        </w:rPr>
        <w:t xml:space="preserve"> </w:t>
      </w:r>
      <w:r w:rsidRPr="00BF3DF9">
        <w:rPr>
          <w:lang w:val="en-US"/>
        </w:rPr>
        <w:t>Dussault, D.A. Fisher // Obstet. Gynecol. – 1999. – Vol.</w:t>
      </w:r>
      <w:r>
        <w:rPr>
          <w:lang w:val="uk-UA"/>
        </w:rPr>
        <w:t xml:space="preserve"> </w:t>
      </w:r>
      <w:r w:rsidRPr="00BF3DF9">
        <w:rPr>
          <w:lang w:val="en-US"/>
        </w:rPr>
        <w:t>93, №</w:t>
      </w:r>
      <w:r>
        <w:rPr>
          <w:lang w:val="uk-UA"/>
        </w:rPr>
        <w:t xml:space="preserve"> </w:t>
      </w:r>
      <w:r w:rsidRPr="00BF3DF9">
        <w:rPr>
          <w:lang w:val="en-US"/>
        </w:rPr>
        <w:t>1. – P.</w:t>
      </w:r>
      <w:r>
        <w:rPr>
          <w:lang w:val="uk-UA"/>
        </w:rPr>
        <w:t> </w:t>
      </w:r>
      <w:r w:rsidRPr="00BF3DF9">
        <w:rPr>
          <w:lang w:val="en-US"/>
        </w:rPr>
        <w:t>15-20.</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 Dunn, J.T.</w:t>
      </w:r>
      <w:r>
        <w:rPr>
          <w:lang w:val="uk-UA"/>
        </w:rPr>
        <w:t xml:space="preserve"> </w:t>
      </w:r>
      <w:r w:rsidRPr="00BF3DF9">
        <w:rPr>
          <w:lang w:val="en-US"/>
        </w:rPr>
        <w:t>Tuo simple methods for measuring iodine in urine [Text] / H.E.</w:t>
      </w:r>
      <w:r>
        <w:rPr>
          <w:lang w:val="uk-UA"/>
        </w:rPr>
        <w:t xml:space="preserve"> </w:t>
      </w:r>
      <w:r w:rsidRPr="00BF3DF9">
        <w:rPr>
          <w:lang w:val="en-US"/>
        </w:rPr>
        <w:t>Crutchfield, R.</w:t>
      </w:r>
      <w:r>
        <w:rPr>
          <w:lang w:val="uk-UA"/>
        </w:rPr>
        <w:t xml:space="preserve"> </w:t>
      </w:r>
      <w:r w:rsidRPr="00BF3DF9">
        <w:rPr>
          <w:lang w:val="en-US"/>
        </w:rPr>
        <w:t xml:space="preserve">Gutekunst // Thyroid. – 1993. – Vol 3, </w:t>
      </w:r>
      <w:r>
        <w:rPr>
          <w:lang w:val="uk-UA"/>
        </w:rPr>
        <w:t xml:space="preserve">№ </w:t>
      </w:r>
      <w:r>
        <w:rPr>
          <w:lang w:val="en-GB"/>
        </w:rPr>
        <w:t>2. – P.</w:t>
      </w:r>
      <w:r>
        <w:rPr>
          <w:lang w:val="uk-UA"/>
        </w:rPr>
        <w:t xml:space="preserve"> </w:t>
      </w:r>
      <w:r>
        <w:rPr>
          <w:lang w:val="en-GB"/>
        </w:rPr>
        <w:t>119-123.</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 Emerson</w:t>
      </w:r>
      <w:r>
        <w:rPr>
          <w:lang w:val="en-GB"/>
        </w:rPr>
        <w:t>,</w:t>
      </w:r>
      <w:r w:rsidRPr="00BF3DF9">
        <w:rPr>
          <w:lang w:val="en-US"/>
        </w:rPr>
        <w:t xml:space="preserve"> C.H.</w:t>
      </w:r>
      <w:r>
        <w:rPr>
          <w:lang w:val="uk-UA"/>
        </w:rPr>
        <w:t xml:space="preserve"> </w:t>
      </w:r>
      <w:r w:rsidRPr="00BF3DF9">
        <w:rPr>
          <w:lang w:val="en-US"/>
        </w:rPr>
        <w:t>Thyroid disease during and after pregnancy [Text] / in eds. C.H.</w:t>
      </w:r>
      <w:r>
        <w:rPr>
          <w:lang w:val="uk-UA"/>
        </w:rPr>
        <w:t xml:space="preserve"> </w:t>
      </w:r>
      <w:r w:rsidRPr="00BF3DF9">
        <w:rPr>
          <w:lang w:val="en-US"/>
        </w:rPr>
        <w:t>Emerson, L.E.</w:t>
      </w:r>
      <w:r>
        <w:rPr>
          <w:lang w:val="uk-UA"/>
        </w:rPr>
        <w:t xml:space="preserve"> </w:t>
      </w:r>
      <w:r w:rsidRPr="00BF3DF9">
        <w:rPr>
          <w:lang w:val="en-US"/>
        </w:rPr>
        <w:t>Braverman, R.D.</w:t>
      </w:r>
      <w:r>
        <w:rPr>
          <w:lang w:val="uk-UA"/>
        </w:rPr>
        <w:t xml:space="preserve"> </w:t>
      </w:r>
      <w:r w:rsidRPr="00BF3DF9">
        <w:rPr>
          <w:lang w:val="en-US"/>
        </w:rPr>
        <w:t>Utiger // The Thyroid: a fundamental and clinical Textbook. – Philadelphia. – 1996. – P.</w:t>
      </w:r>
      <w:r>
        <w:rPr>
          <w:lang w:val="uk-UA"/>
        </w:rPr>
        <w:t xml:space="preserve"> </w:t>
      </w:r>
      <w:r w:rsidRPr="00BF3DF9">
        <w:rPr>
          <w:lang w:val="en-US"/>
        </w:rPr>
        <w:t>1021-1031.</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Pr>
          <w:lang w:val="da-DK"/>
        </w:rPr>
        <w:t>Everts</w:t>
      </w:r>
      <w:r w:rsidRPr="00BF3DF9">
        <w:rPr>
          <w:lang w:val="en-US"/>
        </w:rPr>
        <w:t xml:space="preserve">, </w:t>
      </w:r>
      <w:r>
        <w:rPr>
          <w:lang w:val="da-DK"/>
        </w:rPr>
        <w:t>M.E.</w:t>
      </w:r>
      <w:r>
        <w:rPr>
          <w:lang w:val="uk-UA"/>
        </w:rPr>
        <w:t xml:space="preserve"> </w:t>
      </w:r>
      <w:r w:rsidRPr="00BF3DF9">
        <w:rPr>
          <w:lang w:val="en-US"/>
        </w:rPr>
        <w:t>Uptake of Thyroid hormones in neonatal rat cardiac myocytes [Text] /</w:t>
      </w:r>
      <w:r>
        <w:rPr>
          <w:lang w:val="da-DK"/>
        </w:rPr>
        <w:t xml:space="preserve"> F.A.</w:t>
      </w:r>
      <w:r>
        <w:rPr>
          <w:lang w:val="uk-UA"/>
        </w:rPr>
        <w:t xml:space="preserve"> </w:t>
      </w:r>
      <w:r>
        <w:rPr>
          <w:lang w:val="da-DK"/>
        </w:rPr>
        <w:t>Verhoeven, K.</w:t>
      </w:r>
      <w:r>
        <w:rPr>
          <w:lang w:val="uk-UA"/>
        </w:rPr>
        <w:t xml:space="preserve"> </w:t>
      </w:r>
      <w:r>
        <w:rPr>
          <w:lang w:val="da-DK"/>
        </w:rPr>
        <w:t xml:space="preserve">Bezstarosti </w:t>
      </w:r>
      <w:r w:rsidRPr="00BF3DF9">
        <w:rPr>
          <w:lang w:val="en-US"/>
        </w:rPr>
        <w:t>[</w:t>
      </w:r>
      <w:r>
        <w:rPr>
          <w:lang w:val="da-DK"/>
        </w:rPr>
        <w:t xml:space="preserve">et al.] </w:t>
      </w:r>
      <w:r w:rsidRPr="00BF3DF9">
        <w:rPr>
          <w:lang w:val="en-US"/>
        </w:rPr>
        <w:t>// Endocrinology. – 1996. – Vol.</w:t>
      </w:r>
      <w:r>
        <w:rPr>
          <w:lang w:val="uk-UA"/>
        </w:rPr>
        <w:t xml:space="preserve"> </w:t>
      </w:r>
      <w:r w:rsidRPr="00BF3DF9">
        <w:rPr>
          <w:lang w:val="en-US"/>
        </w:rPr>
        <w:t>137. – P.</w:t>
      </w:r>
      <w:r>
        <w:rPr>
          <w:lang w:val="uk-UA"/>
        </w:rPr>
        <w:t xml:space="preserve"> </w:t>
      </w:r>
      <w:r w:rsidRPr="00BF3DF9">
        <w:rPr>
          <w:lang w:val="en-US"/>
        </w:rPr>
        <w:t>4235-4242.</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Feunteun</w:t>
      </w:r>
      <w:r>
        <w:rPr>
          <w:lang w:val="en-GB"/>
        </w:rPr>
        <w:t>,</w:t>
      </w:r>
      <w:r w:rsidRPr="00BF3DF9">
        <w:rPr>
          <w:lang w:val="en-US"/>
        </w:rPr>
        <w:t xml:space="preserve"> J.</w:t>
      </w:r>
      <w:r>
        <w:rPr>
          <w:lang w:val="uk-UA"/>
        </w:rPr>
        <w:t xml:space="preserve"> </w:t>
      </w:r>
      <w:r w:rsidRPr="00BF3DF9">
        <w:rPr>
          <w:lang w:val="en-US"/>
        </w:rPr>
        <w:t>Targeted oncogenesis in the thyroid of transgenic mice [Text] / J. Feunteun</w:t>
      </w:r>
      <w:r>
        <w:rPr>
          <w:lang w:val="uk-UA"/>
        </w:rPr>
        <w:t>,</w:t>
      </w:r>
      <w:r w:rsidRPr="00BF3DF9">
        <w:rPr>
          <w:lang w:val="en-US"/>
        </w:rPr>
        <w:t xml:space="preserve"> F. Michiels</w:t>
      </w:r>
      <w:r>
        <w:rPr>
          <w:lang w:val="uk-UA"/>
        </w:rPr>
        <w:t>,</w:t>
      </w:r>
      <w:r w:rsidRPr="00BF3DF9">
        <w:rPr>
          <w:lang w:val="en-US"/>
        </w:rPr>
        <w:t xml:space="preserve"> P. Rochefort [et al.] // Horm. Res. – 1997. – Vol.</w:t>
      </w:r>
      <w:r>
        <w:rPr>
          <w:lang w:val="uk-UA"/>
        </w:rPr>
        <w:t> </w:t>
      </w:r>
      <w:r w:rsidRPr="00BF3DF9">
        <w:rPr>
          <w:lang w:val="en-US"/>
        </w:rPr>
        <w:t>47, №</w:t>
      </w:r>
      <w:r>
        <w:rPr>
          <w:lang w:val="uk-UA"/>
        </w:rPr>
        <w:t xml:space="preserve"> </w:t>
      </w:r>
      <w:r w:rsidRPr="00BF3DF9">
        <w:rPr>
          <w:lang w:val="en-US"/>
        </w:rPr>
        <w:t>4-6. – P.</w:t>
      </w:r>
      <w:r>
        <w:rPr>
          <w:lang w:val="uk-UA"/>
        </w:rPr>
        <w:t xml:space="preserve"> </w:t>
      </w:r>
      <w:r w:rsidRPr="00BF3DF9">
        <w:rPr>
          <w:lang w:val="en-US"/>
        </w:rPr>
        <w:t>137-139.</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proofErr w:type="gramStart"/>
      <w:r w:rsidRPr="00BF3DF9">
        <w:rPr>
          <w:lang w:val="en-US"/>
        </w:rPr>
        <w:t>Glinoer, D.</w:t>
      </w:r>
      <w:proofErr w:type="gramEnd"/>
      <w:r>
        <w:rPr>
          <w:lang w:val="uk-UA"/>
        </w:rPr>
        <w:t xml:space="preserve"> </w:t>
      </w:r>
      <w:r w:rsidRPr="00BF3DF9">
        <w:rPr>
          <w:lang w:val="en-US"/>
        </w:rPr>
        <w:t>The regulation of thyroid function in pregnancy: pathways of endocrine adaptation from physiology to pathology [Text] / D.</w:t>
      </w:r>
      <w:r>
        <w:rPr>
          <w:lang w:val="uk-UA"/>
        </w:rPr>
        <w:t xml:space="preserve"> </w:t>
      </w:r>
      <w:r w:rsidRPr="00BF3DF9">
        <w:rPr>
          <w:lang w:val="en-US"/>
        </w:rPr>
        <w:t>Glinoer // Endocr. Rev. – 1997. – Vol.</w:t>
      </w:r>
      <w:r>
        <w:rPr>
          <w:lang w:val="uk-UA"/>
        </w:rPr>
        <w:t xml:space="preserve"> </w:t>
      </w:r>
      <w:r w:rsidRPr="00BF3DF9">
        <w:rPr>
          <w:lang w:val="en-US"/>
        </w:rPr>
        <w:t>18. – P.</w:t>
      </w:r>
      <w:r>
        <w:rPr>
          <w:lang w:val="uk-UA"/>
        </w:rPr>
        <w:t xml:space="preserve"> </w:t>
      </w:r>
      <w:r w:rsidRPr="00BF3DF9">
        <w:rPr>
          <w:lang w:val="en-US"/>
        </w:rPr>
        <w:t>404-433.</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Glinoer, D.</w:t>
      </w:r>
      <w:r>
        <w:rPr>
          <w:lang w:val="uk-UA"/>
        </w:rPr>
        <w:t xml:space="preserve"> </w:t>
      </w:r>
      <w:r w:rsidRPr="00BF3DF9">
        <w:rPr>
          <w:lang w:val="en-US"/>
        </w:rPr>
        <w:t>Thyroid changes in the pregnant woman [Text] /</w:t>
      </w:r>
      <w:r>
        <w:rPr>
          <w:lang w:val="uk-UA"/>
        </w:rPr>
        <w:t xml:space="preserve"> </w:t>
      </w:r>
      <w:r w:rsidRPr="00BF3DF9">
        <w:rPr>
          <w:lang w:val="en-US"/>
        </w:rPr>
        <w:t>D.</w:t>
      </w:r>
      <w:r>
        <w:rPr>
          <w:lang w:val="uk-UA"/>
        </w:rPr>
        <w:t> </w:t>
      </w:r>
      <w:r w:rsidRPr="00BF3DF9">
        <w:rPr>
          <w:lang w:val="en-US"/>
        </w:rPr>
        <w:t>Glinoer // Rev. Med. Brux. – 1996. – Vol.</w:t>
      </w:r>
      <w:r>
        <w:rPr>
          <w:lang w:val="uk-UA"/>
        </w:rPr>
        <w:t xml:space="preserve"> </w:t>
      </w:r>
      <w:r w:rsidRPr="00BF3DF9">
        <w:rPr>
          <w:lang w:val="en-US"/>
        </w:rPr>
        <w:t>17, №</w:t>
      </w:r>
      <w:r>
        <w:rPr>
          <w:lang w:val="uk-UA"/>
        </w:rPr>
        <w:t xml:space="preserve"> </w:t>
      </w:r>
      <w:r w:rsidRPr="00BF3DF9">
        <w:rPr>
          <w:lang w:val="en-US"/>
        </w:rPr>
        <w:t>4. – P.</w:t>
      </w:r>
      <w:r>
        <w:rPr>
          <w:lang w:val="uk-UA"/>
        </w:rPr>
        <w:t xml:space="preserve"> </w:t>
      </w:r>
      <w:r w:rsidRPr="00BF3DF9">
        <w:rPr>
          <w:lang w:val="en-US"/>
        </w:rPr>
        <w:t>210-213.</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Glinoer, D.</w:t>
      </w:r>
      <w:r>
        <w:rPr>
          <w:lang w:val="uk-UA"/>
        </w:rPr>
        <w:t xml:space="preserve"> </w:t>
      </w:r>
      <w:r w:rsidRPr="00BF3DF9">
        <w:rPr>
          <w:lang w:val="en-US"/>
        </w:rPr>
        <w:t>Thyroid regulation during pregnancy [Text] /</w:t>
      </w:r>
      <w:r>
        <w:rPr>
          <w:lang w:val="uk-UA"/>
        </w:rPr>
        <w:t xml:space="preserve"> </w:t>
      </w:r>
      <w:r w:rsidRPr="00BF3DF9">
        <w:rPr>
          <w:lang w:val="en-US"/>
        </w:rPr>
        <w:t>in eds. D.</w:t>
      </w:r>
      <w:r>
        <w:rPr>
          <w:lang w:val="uk-UA"/>
        </w:rPr>
        <w:t> </w:t>
      </w:r>
      <w:r w:rsidRPr="00BF3DF9">
        <w:rPr>
          <w:lang w:val="en-US"/>
        </w:rPr>
        <w:t>Glinoer, F.</w:t>
      </w:r>
      <w:r>
        <w:rPr>
          <w:lang w:val="uk-UA"/>
        </w:rPr>
        <w:t xml:space="preserve"> </w:t>
      </w:r>
      <w:r w:rsidRPr="00BF3DF9">
        <w:rPr>
          <w:lang w:val="en-US"/>
        </w:rPr>
        <w:t>Delange, J.T.</w:t>
      </w:r>
      <w:r>
        <w:rPr>
          <w:lang w:val="uk-UA"/>
        </w:rPr>
        <w:t xml:space="preserve"> </w:t>
      </w:r>
      <w:r w:rsidRPr="00BF3DF9">
        <w:rPr>
          <w:lang w:val="en-US"/>
        </w:rPr>
        <w:t xml:space="preserve">Dunn // Jodine Deficiency in Europe: </w:t>
      </w:r>
      <w:r>
        <w:t>а</w:t>
      </w:r>
      <w:r w:rsidRPr="00BF3DF9">
        <w:rPr>
          <w:lang w:val="en-US"/>
        </w:rPr>
        <w:t xml:space="preserve"> </w:t>
      </w:r>
      <w:proofErr w:type="gramStart"/>
      <w:r w:rsidRPr="00BF3DF9">
        <w:rPr>
          <w:lang w:val="en-US"/>
        </w:rPr>
        <w:t>Continuing</w:t>
      </w:r>
      <w:proofErr w:type="gramEnd"/>
      <w:r w:rsidRPr="00BF3DF9">
        <w:rPr>
          <w:lang w:val="en-US"/>
        </w:rPr>
        <w:t xml:space="preserve"> Concern Plenum. – New York, 1993. – P.</w:t>
      </w:r>
      <w:r>
        <w:rPr>
          <w:lang w:val="uk-UA"/>
        </w:rPr>
        <w:t xml:space="preserve"> </w:t>
      </w:r>
      <w:r w:rsidRPr="00BF3DF9">
        <w:rPr>
          <w:lang w:val="en-US"/>
        </w:rPr>
        <w:t>181-188.</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proofErr w:type="gramStart"/>
      <w:r w:rsidRPr="00BF3DF9">
        <w:rPr>
          <w:lang w:val="en-US"/>
        </w:rPr>
        <w:t>Glinoer, D.</w:t>
      </w:r>
      <w:proofErr w:type="gramEnd"/>
      <w:r>
        <w:rPr>
          <w:lang w:val="uk-UA"/>
        </w:rPr>
        <w:t xml:space="preserve"> </w:t>
      </w:r>
      <w:r w:rsidRPr="00BF3DF9">
        <w:rPr>
          <w:lang w:val="en-US"/>
        </w:rPr>
        <w:t>What happens to the normal thyroid during pregnancy</w:t>
      </w:r>
      <w:r>
        <w:rPr>
          <w:lang w:val="uk-UA"/>
        </w:rPr>
        <w:t xml:space="preserve"> </w:t>
      </w:r>
      <w:r w:rsidRPr="00BF3DF9">
        <w:rPr>
          <w:lang w:val="en-US"/>
        </w:rPr>
        <w:t>[Text] / D.Glinoer // Thyroid. – 1999. – Vol.</w:t>
      </w:r>
      <w:r>
        <w:rPr>
          <w:lang w:val="uk-UA"/>
        </w:rPr>
        <w:t xml:space="preserve"> </w:t>
      </w:r>
      <w:r w:rsidRPr="00BF3DF9">
        <w:rPr>
          <w:lang w:val="en-US"/>
        </w:rPr>
        <w:t>9, №</w:t>
      </w:r>
      <w:r>
        <w:rPr>
          <w:lang w:val="uk-UA"/>
        </w:rPr>
        <w:t xml:space="preserve"> </w:t>
      </w:r>
      <w:r w:rsidRPr="00BF3DF9">
        <w:rPr>
          <w:lang w:val="en-US"/>
        </w:rPr>
        <w:t>7. – P.</w:t>
      </w:r>
      <w:r>
        <w:rPr>
          <w:lang w:val="uk-UA"/>
        </w:rPr>
        <w:t xml:space="preserve"> </w:t>
      </w:r>
      <w:r w:rsidRPr="00BF3DF9">
        <w:rPr>
          <w:lang w:val="en-US"/>
        </w:rPr>
        <w:t>631-635.</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Pr>
          <w:lang w:val="fr-FR"/>
        </w:rPr>
        <w:t>Glinoer</w:t>
      </w:r>
      <w:r w:rsidRPr="00BF3DF9">
        <w:rPr>
          <w:lang w:val="en-US"/>
        </w:rPr>
        <w:t xml:space="preserve">, </w:t>
      </w:r>
      <w:r>
        <w:rPr>
          <w:lang w:val="fr-FR"/>
        </w:rPr>
        <w:t>D.</w:t>
      </w:r>
      <w:r>
        <w:rPr>
          <w:lang w:val="uk-UA"/>
        </w:rPr>
        <w:t xml:space="preserve"> </w:t>
      </w:r>
      <w:r w:rsidRPr="00BF3DF9">
        <w:rPr>
          <w:lang w:val="en-US"/>
        </w:rPr>
        <w:t>Regulation of maternal thyroid during pregnancy [Text] /</w:t>
      </w:r>
      <w:r>
        <w:rPr>
          <w:lang w:val="fr-FR"/>
        </w:rPr>
        <w:t xml:space="preserve"> D.</w:t>
      </w:r>
      <w:r>
        <w:rPr>
          <w:lang w:val="uk-UA"/>
        </w:rPr>
        <w:t xml:space="preserve"> </w:t>
      </w:r>
      <w:r>
        <w:rPr>
          <w:lang w:val="fr-FR"/>
        </w:rPr>
        <w:t xml:space="preserve">Glinoer, </w:t>
      </w:r>
      <w:r>
        <w:rPr>
          <w:lang w:val="fr-FR"/>
        </w:rPr>
        <w:lastRenderedPageBreak/>
        <w:t>P.</w:t>
      </w:r>
      <w:r>
        <w:rPr>
          <w:lang w:val="uk-UA"/>
        </w:rPr>
        <w:t xml:space="preserve"> </w:t>
      </w:r>
      <w:r>
        <w:rPr>
          <w:lang w:val="fr-FR"/>
        </w:rPr>
        <w:t>De Nayer, P.</w:t>
      </w:r>
      <w:r>
        <w:rPr>
          <w:lang w:val="uk-UA"/>
        </w:rPr>
        <w:t xml:space="preserve"> </w:t>
      </w:r>
      <w:r>
        <w:rPr>
          <w:lang w:val="fr-FR"/>
        </w:rPr>
        <w:t xml:space="preserve">Bourdoux </w:t>
      </w:r>
      <w:r w:rsidRPr="00BF3DF9">
        <w:rPr>
          <w:lang w:val="en-US"/>
        </w:rPr>
        <w:t>[</w:t>
      </w:r>
      <w:r>
        <w:rPr>
          <w:lang w:val="fr-FR"/>
        </w:rPr>
        <w:t xml:space="preserve">et al.] </w:t>
      </w:r>
      <w:r w:rsidRPr="00BF3DF9">
        <w:rPr>
          <w:lang w:val="en-US"/>
        </w:rPr>
        <w:t>// J. Clin. Endocrinol. Metab. – 1990. – Vol.</w:t>
      </w:r>
      <w:r>
        <w:rPr>
          <w:lang w:val="uk-UA"/>
        </w:rPr>
        <w:t xml:space="preserve"> </w:t>
      </w:r>
      <w:r w:rsidRPr="00BF3DF9">
        <w:rPr>
          <w:lang w:val="en-US"/>
        </w:rPr>
        <w:t>71, №</w:t>
      </w:r>
      <w:r>
        <w:rPr>
          <w:lang w:val="uk-UA"/>
        </w:rPr>
        <w:t xml:space="preserve"> </w:t>
      </w:r>
      <w:r w:rsidRPr="00BF3DF9">
        <w:rPr>
          <w:lang w:val="en-US"/>
        </w:rPr>
        <w:t>2. – P.</w:t>
      </w:r>
      <w:r>
        <w:rPr>
          <w:lang w:val="uk-UA"/>
        </w:rPr>
        <w:t xml:space="preserve"> </w:t>
      </w:r>
      <w:r w:rsidRPr="00BF3DF9">
        <w:rPr>
          <w:lang w:val="en-US"/>
        </w:rPr>
        <w:t>276-277.</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Glinoer, D.</w:t>
      </w:r>
      <w:r>
        <w:rPr>
          <w:lang w:val="uk-UA"/>
        </w:rPr>
        <w:t xml:space="preserve"> </w:t>
      </w:r>
      <w:r w:rsidRPr="00BF3DF9">
        <w:rPr>
          <w:lang w:val="en-US"/>
        </w:rPr>
        <w:t>Serum levels of intact human chronic gonadotropin (HCG) and its free alpha and beta subunits, in relation to maternal thyroid stimulation during normal pregnancy [Text] / D.</w:t>
      </w:r>
      <w:r>
        <w:rPr>
          <w:lang w:val="uk-UA"/>
        </w:rPr>
        <w:t xml:space="preserve"> </w:t>
      </w:r>
      <w:r w:rsidRPr="00BF3DF9">
        <w:rPr>
          <w:lang w:val="en-US"/>
        </w:rPr>
        <w:t>Glinoer, P.</w:t>
      </w:r>
      <w:r>
        <w:rPr>
          <w:lang w:val="uk-UA"/>
        </w:rPr>
        <w:t xml:space="preserve"> </w:t>
      </w:r>
      <w:r w:rsidRPr="00BF3DF9">
        <w:rPr>
          <w:lang w:val="en-US"/>
        </w:rPr>
        <w:t>De Nayer, C.</w:t>
      </w:r>
      <w:r>
        <w:rPr>
          <w:lang w:val="uk-UA"/>
        </w:rPr>
        <w:t xml:space="preserve"> </w:t>
      </w:r>
      <w:r w:rsidRPr="00BF3DF9">
        <w:rPr>
          <w:lang w:val="en-US"/>
        </w:rPr>
        <w:t>Robyn, B.</w:t>
      </w:r>
      <w:r>
        <w:rPr>
          <w:lang w:val="uk-UA"/>
        </w:rPr>
        <w:t xml:space="preserve"> </w:t>
      </w:r>
      <w:r w:rsidRPr="00BF3DF9">
        <w:rPr>
          <w:lang w:val="en-US"/>
        </w:rPr>
        <w:t>Lejeune // J. Endocrinol. I</w:t>
      </w:r>
      <w:r w:rsidRPr="00BF3DF9">
        <w:rPr>
          <w:lang w:val="en-US"/>
        </w:rPr>
        <w:t>n</w:t>
      </w:r>
      <w:r w:rsidRPr="00BF3DF9">
        <w:rPr>
          <w:lang w:val="en-US"/>
        </w:rPr>
        <w:t>vest. – 1993. – Vol.</w:t>
      </w:r>
      <w:r>
        <w:rPr>
          <w:lang w:val="uk-UA"/>
        </w:rPr>
        <w:t xml:space="preserve"> </w:t>
      </w:r>
      <w:r w:rsidRPr="00BF3DF9">
        <w:rPr>
          <w:lang w:val="en-US"/>
        </w:rPr>
        <w:t>16, №</w:t>
      </w:r>
      <w:r>
        <w:rPr>
          <w:lang w:val="uk-UA"/>
        </w:rPr>
        <w:t xml:space="preserve"> </w:t>
      </w:r>
      <w:r w:rsidRPr="00BF3DF9">
        <w:rPr>
          <w:lang w:val="en-US"/>
        </w:rPr>
        <w:t>11. – P.</w:t>
      </w:r>
      <w:r>
        <w:rPr>
          <w:lang w:val="uk-UA"/>
        </w:rPr>
        <w:t xml:space="preserve"> </w:t>
      </w:r>
      <w:r w:rsidRPr="00BF3DF9">
        <w:rPr>
          <w:lang w:val="en-US"/>
        </w:rPr>
        <w:t>881-888.</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Glinoer, D.</w:t>
      </w:r>
      <w:r>
        <w:rPr>
          <w:lang w:val="uk-UA"/>
        </w:rPr>
        <w:t xml:space="preserve"> </w:t>
      </w:r>
      <w:r w:rsidRPr="00BF3DF9">
        <w:rPr>
          <w:lang w:val="en-US"/>
        </w:rPr>
        <w:t>Risk of subclinical hypothyroidism in pregnant women with symptomatic autoimmune thyroid disoders [Text] / D.</w:t>
      </w:r>
      <w:r>
        <w:rPr>
          <w:lang w:val="uk-UA"/>
        </w:rPr>
        <w:t xml:space="preserve"> </w:t>
      </w:r>
      <w:r w:rsidRPr="00BF3DF9">
        <w:rPr>
          <w:lang w:val="en-US"/>
        </w:rPr>
        <w:t>Glinoer, M.</w:t>
      </w:r>
      <w:r>
        <w:rPr>
          <w:lang w:val="uk-UA"/>
        </w:rPr>
        <w:t xml:space="preserve"> </w:t>
      </w:r>
      <w:r w:rsidRPr="00BF3DF9">
        <w:rPr>
          <w:lang w:val="en-US"/>
        </w:rPr>
        <w:t>Riahi, J.P.</w:t>
      </w:r>
      <w:r>
        <w:rPr>
          <w:lang w:val="uk-UA"/>
        </w:rPr>
        <w:t> </w:t>
      </w:r>
      <w:r w:rsidRPr="00BF3DF9">
        <w:rPr>
          <w:lang w:val="en-US"/>
        </w:rPr>
        <w:t>Grun, J.</w:t>
      </w:r>
      <w:r>
        <w:rPr>
          <w:lang w:val="uk-UA"/>
        </w:rPr>
        <w:t> </w:t>
      </w:r>
      <w:r w:rsidRPr="00BF3DF9">
        <w:rPr>
          <w:lang w:val="en-US"/>
        </w:rPr>
        <w:t>Kinthaert // J. Clin. Endocrinol. Metab. – 1994. – Vol.</w:t>
      </w:r>
      <w:r>
        <w:rPr>
          <w:lang w:val="uk-UA"/>
        </w:rPr>
        <w:t xml:space="preserve"> </w:t>
      </w:r>
      <w:r w:rsidRPr="00BF3DF9">
        <w:rPr>
          <w:lang w:val="en-US"/>
        </w:rPr>
        <w:t>79, №</w:t>
      </w:r>
      <w:r>
        <w:rPr>
          <w:lang w:val="uk-UA"/>
        </w:rPr>
        <w:t xml:space="preserve"> </w:t>
      </w:r>
      <w:r w:rsidRPr="00BF3DF9">
        <w:rPr>
          <w:lang w:val="en-US"/>
        </w:rPr>
        <w:t>1. – P.</w:t>
      </w:r>
      <w:r>
        <w:rPr>
          <w:lang w:val="uk-UA"/>
        </w:rPr>
        <w:t> </w:t>
      </w:r>
      <w:r w:rsidRPr="00BF3DF9">
        <w:rPr>
          <w:lang w:val="en-US"/>
        </w:rPr>
        <w:t>197-204.</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Gomberg-Maitland, M. Thyroid hormone and cardiovascular disease [Text] / M. Gomberg-Maitland, // American Heart Journal. – 2003. – Vol.</w:t>
      </w:r>
      <w:r>
        <w:rPr>
          <w:lang w:val="uk-UA"/>
        </w:rPr>
        <w:t xml:space="preserve"> </w:t>
      </w:r>
      <w:r w:rsidRPr="00BF3DF9">
        <w:rPr>
          <w:lang w:val="en-US"/>
        </w:rPr>
        <w:t>135, №</w:t>
      </w:r>
      <w:r>
        <w:rPr>
          <w:lang w:val="uk-UA"/>
        </w:rPr>
        <w:t xml:space="preserve"> </w:t>
      </w:r>
      <w:r w:rsidRPr="00BF3DF9">
        <w:rPr>
          <w:lang w:val="en-US"/>
        </w:rPr>
        <w:t>2, pant 1. – P.</w:t>
      </w:r>
      <w:r>
        <w:rPr>
          <w:lang w:val="uk-UA"/>
        </w:rPr>
        <w:t xml:space="preserve"> </w:t>
      </w:r>
      <w:r w:rsidRPr="00BF3DF9">
        <w:rPr>
          <w:lang w:val="en-US"/>
        </w:rPr>
        <w:t>187-196.</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Glomberg, M.C.</w:t>
      </w:r>
      <w:r>
        <w:rPr>
          <w:lang w:val="uk-UA"/>
        </w:rPr>
        <w:t xml:space="preserve"> </w:t>
      </w:r>
      <w:r w:rsidRPr="00BF3DF9">
        <w:rPr>
          <w:lang w:val="en-US"/>
        </w:rPr>
        <w:t>The Thyroid and pregnancy; Development in our understanding [Text] / M.C.</w:t>
      </w:r>
      <w:r>
        <w:rPr>
          <w:lang w:val="uk-UA"/>
        </w:rPr>
        <w:t xml:space="preserve"> </w:t>
      </w:r>
      <w:r w:rsidRPr="00BF3DF9">
        <w:rPr>
          <w:lang w:val="en-US"/>
        </w:rPr>
        <w:t>Glomberg, H.J.M.</w:t>
      </w:r>
      <w:r>
        <w:rPr>
          <w:lang w:val="uk-UA"/>
        </w:rPr>
        <w:t xml:space="preserve"> </w:t>
      </w:r>
      <w:r w:rsidRPr="00BF3DF9">
        <w:rPr>
          <w:lang w:val="en-US"/>
        </w:rPr>
        <w:t>Fung, M.</w:t>
      </w:r>
      <w:r>
        <w:rPr>
          <w:lang w:val="uk-UA"/>
        </w:rPr>
        <w:t xml:space="preserve"> </w:t>
      </w:r>
      <w:r w:rsidRPr="00BF3DF9">
        <w:rPr>
          <w:lang w:val="en-US"/>
        </w:rPr>
        <w:t>Kologlu [et al.] // Progr. Endocrinol. – 1988. – Vol.</w:t>
      </w:r>
      <w:r>
        <w:rPr>
          <w:lang w:val="uk-UA"/>
        </w:rPr>
        <w:t xml:space="preserve"> </w:t>
      </w:r>
      <w:r w:rsidRPr="00BF3DF9">
        <w:rPr>
          <w:lang w:val="en-US"/>
        </w:rPr>
        <w:t>2. – P.</w:t>
      </w:r>
      <w:r>
        <w:rPr>
          <w:lang w:val="uk-UA"/>
        </w:rPr>
        <w:t xml:space="preserve"> </w:t>
      </w:r>
      <w:r w:rsidRPr="00BF3DF9">
        <w:rPr>
          <w:lang w:val="en-US"/>
        </w:rPr>
        <w:t>1453-1457.</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Haddow, J.E.</w:t>
      </w:r>
      <w:r>
        <w:rPr>
          <w:lang w:val="uk-UA"/>
        </w:rPr>
        <w:t xml:space="preserve"> </w:t>
      </w:r>
      <w:r w:rsidRPr="00BF3DF9">
        <w:rPr>
          <w:lang w:val="en-US"/>
        </w:rPr>
        <w:t>Maternal thyroid deficiency during pregnancy and subsequent neuropsychological development of the child [Text] / J.E.</w:t>
      </w:r>
      <w:r>
        <w:rPr>
          <w:lang w:val="uk-UA"/>
        </w:rPr>
        <w:t xml:space="preserve"> </w:t>
      </w:r>
      <w:r w:rsidRPr="00BF3DF9">
        <w:rPr>
          <w:lang w:val="en-US"/>
        </w:rPr>
        <w:t>Haddow, G.E.</w:t>
      </w:r>
      <w:r>
        <w:rPr>
          <w:lang w:val="uk-UA"/>
        </w:rPr>
        <w:t xml:space="preserve"> </w:t>
      </w:r>
      <w:r w:rsidRPr="00BF3DF9">
        <w:rPr>
          <w:lang w:val="en-US"/>
        </w:rPr>
        <w:t>Palomaki, W.C.</w:t>
      </w:r>
      <w:r>
        <w:rPr>
          <w:lang w:val="uk-UA"/>
        </w:rPr>
        <w:t xml:space="preserve"> </w:t>
      </w:r>
      <w:r w:rsidRPr="00BF3DF9">
        <w:rPr>
          <w:lang w:val="en-US"/>
        </w:rPr>
        <w:t>Allan. [et al.] // N. Engl. J. Med. – 1999. – Vol.</w:t>
      </w:r>
      <w:r>
        <w:rPr>
          <w:lang w:val="uk-UA"/>
        </w:rPr>
        <w:t xml:space="preserve"> </w:t>
      </w:r>
      <w:r w:rsidRPr="00BF3DF9">
        <w:rPr>
          <w:lang w:val="en-US"/>
        </w:rPr>
        <w:t>341, №</w:t>
      </w:r>
      <w:r>
        <w:rPr>
          <w:lang w:val="uk-UA"/>
        </w:rPr>
        <w:t xml:space="preserve"> </w:t>
      </w:r>
      <w:r w:rsidRPr="00BF3DF9">
        <w:rPr>
          <w:lang w:val="en-US"/>
        </w:rPr>
        <w:t>8. – P.</w:t>
      </w:r>
      <w:r>
        <w:rPr>
          <w:lang w:val="uk-UA"/>
        </w:rPr>
        <w:t xml:space="preserve"> </w:t>
      </w:r>
      <w:r w:rsidRPr="00BF3DF9">
        <w:rPr>
          <w:lang w:val="en-US"/>
        </w:rPr>
        <w:t>549-555.</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Hashizume, K.</w:t>
      </w:r>
      <w:r>
        <w:rPr>
          <w:lang w:val="uk-UA"/>
        </w:rPr>
        <w:t xml:space="preserve"> </w:t>
      </w:r>
      <w:r w:rsidRPr="00BF3DF9">
        <w:rPr>
          <w:lang w:val="en-US"/>
        </w:rPr>
        <w:t>Effect of administration of Thyroxine om the Risk Pospartum Reccurernce Hyperthyroid of Hyoerthyroid Grave‘s Disease [Text] / K.</w:t>
      </w:r>
      <w:r>
        <w:rPr>
          <w:lang w:val="uk-UA"/>
        </w:rPr>
        <w:t> </w:t>
      </w:r>
      <w:r w:rsidRPr="00BF3DF9">
        <w:rPr>
          <w:lang w:val="en-US"/>
        </w:rPr>
        <w:t>Hashizume, K.</w:t>
      </w:r>
      <w:r>
        <w:rPr>
          <w:lang w:val="uk-UA"/>
        </w:rPr>
        <w:t xml:space="preserve"> </w:t>
      </w:r>
      <w:r w:rsidRPr="00BF3DF9">
        <w:rPr>
          <w:lang w:val="en-US"/>
        </w:rPr>
        <w:t>Ichikawa, J.</w:t>
      </w:r>
      <w:r>
        <w:rPr>
          <w:lang w:val="uk-UA"/>
        </w:rPr>
        <w:t xml:space="preserve"> </w:t>
      </w:r>
      <w:r w:rsidRPr="00BF3DF9">
        <w:rPr>
          <w:lang w:val="en-US"/>
        </w:rPr>
        <w:t>Nichi, M.</w:t>
      </w:r>
      <w:r>
        <w:rPr>
          <w:lang w:val="uk-UA"/>
        </w:rPr>
        <w:t xml:space="preserve"> </w:t>
      </w:r>
      <w:r w:rsidRPr="00BF3DF9">
        <w:rPr>
          <w:lang w:val="en-US"/>
        </w:rPr>
        <w:t>Kobavashi // Clinical Endocrinol. Metab. – 1992. – Vol. 75. – P.</w:t>
      </w:r>
      <w:r>
        <w:rPr>
          <w:lang w:val="uk-UA"/>
        </w:rPr>
        <w:t xml:space="preserve"> </w:t>
      </w:r>
      <w:r w:rsidRPr="00BF3DF9">
        <w:rPr>
          <w:lang w:val="en-US"/>
        </w:rPr>
        <w:t>6-10.</w:t>
      </w:r>
      <w:r>
        <w:rPr>
          <w:lang w:val="uk-UA"/>
        </w:rPr>
        <w:t xml:space="preserve"> </w:t>
      </w:r>
    </w:p>
    <w:p w:rsidR="00BF3DF9" w:rsidRDefault="00BF3DF9" w:rsidP="00BF3DF9">
      <w:pPr>
        <w:pStyle w:val="afffffffff7"/>
        <w:tabs>
          <w:tab w:val="num" w:pos="1040"/>
          <w:tab w:val="left" w:pos="1260"/>
        </w:tabs>
        <w:autoSpaceDE w:val="0"/>
        <w:autoSpaceDN w:val="0"/>
        <w:adjustRightInd w:val="0"/>
        <w:ind w:firstLine="680"/>
        <w:rPr>
          <w:lang w:val="de-DE"/>
        </w:rPr>
      </w:pPr>
      <w:r>
        <w:rPr>
          <w:lang w:val="de-DE"/>
        </w:rPr>
        <w:t>Hauber-Schwenk</w:t>
      </w:r>
      <w:r w:rsidRPr="00BF3DF9">
        <w:rPr>
          <w:lang w:val="en-US"/>
        </w:rPr>
        <w:t>,</w:t>
      </w:r>
      <w:r>
        <w:rPr>
          <w:lang w:val="de-DE"/>
        </w:rPr>
        <w:t xml:space="preserve"> G.</w:t>
      </w:r>
      <w:r>
        <w:rPr>
          <w:lang w:val="uk-UA"/>
        </w:rPr>
        <w:t xml:space="preserve"> </w:t>
      </w:r>
      <w:r>
        <w:rPr>
          <w:lang w:val="de-DE"/>
        </w:rPr>
        <w:t>dtv-Atlas Ernährung. Deutsher Taschenbuch Verlag GmH</w:t>
      </w:r>
      <w:r w:rsidRPr="00BF3DF9">
        <w:rPr>
          <w:lang w:val="en-US"/>
        </w:rPr>
        <w:t xml:space="preserve"> [Text] /</w:t>
      </w:r>
      <w:r>
        <w:rPr>
          <w:lang w:val="de-DE"/>
        </w:rPr>
        <w:t xml:space="preserve"> G.</w:t>
      </w:r>
      <w:r>
        <w:rPr>
          <w:lang w:val="uk-UA"/>
        </w:rPr>
        <w:t xml:space="preserve"> </w:t>
      </w:r>
      <w:r>
        <w:rPr>
          <w:lang w:val="de-DE"/>
        </w:rPr>
        <w:t>Hauber-Schwenk, M.</w:t>
      </w:r>
      <w:r>
        <w:rPr>
          <w:lang w:val="uk-UA"/>
        </w:rPr>
        <w:t xml:space="preserve"> </w:t>
      </w:r>
      <w:r>
        <w:rPr>
          <w:lang w:val="de-DE"/>
        </w:rPr>
        <w:t>Schwenk</w:t>
      </w:r>
      <w:r w:rsidRPr="00BF3DF9">
        <w:rPr>
          <w:lang w:val="en-US"/>
        </w:rPr>
        <w:t>.</w:t>
      </w:r>
      <w:r>
        <w:rPr>
          <w:lang w:val="de-DE"/>
        </w:rPr>
        <w:t xml:space="preserve"> – München</w:t>
      </w:r>
      <w:r w:rsidRPr="00BF3DF9">
        <w:rPr>
          <w:lang w:val="en-US"/>
        </w:rPr>
        <w:t>:</w:t>
      </w:r>
      <w:r>
        <w:rPr>
          <w:lang w:val="uk-UA"/>
        </w:rPr>
        <w:t xml:space="preserve"> </w:t>
      </w:r>
      <w:r w:rsidRPr="00BF3DF9">
        <w:rPr>
          <w:lang w:val="en-US"/>
        </w:rPr>
        <w:t>[s. n.],</w:t>
      </w:r>
      <w:r>
        <w:rPr>
          <w:lang w:val="de-DE"/>
        </w:rPr>
        <w:t xml:space="preserve"> 2000.–182 p.</w:t>
      </w:r>
      <w:r>
        <w:rPr>
          <w:lang w:val="uk-UA"/>
        </w:rPr>
        <w:t xml:space="preserve">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Hauerova, D. Thyroid disease in pregnant women and its development after childbirths [Text] / D. Hauerova, R. Pikner, T. Topolcan [et al.] // Vnitr. Lek. –2002.–Vol. 48, № 11. – P. 1060-1064. </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t xml:space="preserve">Heithorn, R. Thyroid antibodies in children of mothers with auto-immune thyroid disease [Text] / R.Heithorn, B.P.Hauffa, D.Reinwein // Eur. J. Pediatr. – 1999. </w:t>
      </w:r>
      <w:r>
        <w:rPr>
          <w:lang w:val="de-DE"/>
        </w:rPr>
        <w:t xml:space="preserve">Vol. 158, № 1. – P. 24-28. </w:t>
      </w:r>
    </w:p>
    <w:p w:rsidR="00BF3DF9" w:rsidRDefault="00BF3DF9" w:rsidP="00BF3DF9">
      <w:pPr>
        <w:pStyle w:val="afffffffff7"/>
        <w:tabs>
          <w:tab w:val="num" w:pos="1040"/>
          <w:tab w:val="left" w:pos="1260"/>
        </w:tabs>
        <w:autoSpaceDE w:val="0"/>
        <w:autoSpaceDN w:val="0"/>
        <w:adjustRightInd w:val="0"/>
        <w:ind w:firstLine="680"/>
        <w:rPr>
          <w:lang w:val="de-DE"/>
        </w:rPr>
      </w:pPr>
      <w:r>
        <w:rPr>
          <w:lang w:val="de-DE"/>
        </w:rPr>
        <w:t>Heufelder</w:t>
      </w:r>
      <w:r w:rsidRPr="00BF3DF9">
        <w:rPr>
          <w:lang w:val="en-US"/>
        </w:rPr>
        <w:t>,</w:t>
      </w:r>
      <w:r>
        <w:rPr>
          <w:lang w:val="de-DE"/>
        </w:rPr>
        <w:t xml:space="preserve"> A.E. Aktueller stand der pathogenese. Die Thyroiditiden.</w:t>
      </w:r>
      <w:r w:rsidRPr="00BF3DF9">
        <w:rPr>
          <w:lang w:val="en-US"/>
        </w:rPr>
        <w:t xml:space="preserve"> </w:t>
      </w:r>
      <w:r>
        <w:rPr>
          <w:lang w:val="de-DE"/>
        </w:rPr>
        <w:t xml:space="preserve">Diagnostik </w:t>
      </w:r>
      <w:r>
        <w:rPr>
          <w:lang w:val="de-DE"/>
        </w:rPr>
        <w:lastRenderedPageBreak/>
        <w:t>und therapie</w:t>
      </w:r>
      <w:r w:rsidRPr="00BF3DF9">
        <w:rPr>
          <w:lang w:val="en-US"/>
        </w:rPr>
        <w:t xml:space="preserve"> [Text]</w:t>
      </w:r>
      <w:r>
        <w:rPr>
          <w:lang w:val="de-DE"/>
        </w:rPr>
        <w:t xml:space="preserve"> / A.E. Heufelder, L.C. Hofbauer // Dtsch. Arztebl. – 1998. – Vol. 5, № 9. – P. 395-403. </w:t>
      </w:r>
    </w:p>
    <w:p w:rsidR="00BF3DF9" w:rsidRDefault="00BF3DF9" w:rsidP="00BF3DF9">
      <w:pPr>
        <w:pStyle w:val="afffffffff7"/>
        <w:tabs>
          <w:tab w:val="num" w:pos="1040"/>
          <w:tab w:val="left" w:pos="1260"/>
        </w:tabs>
        <w:autoSpaceDE w:val="0"/>
        <w:autoSpaceDN w:val="0"/>
        <w:adjustRightInd w:val="0"/>
        <w:ind w:firstLine="680"/>
        <w:rPr>
          <w:lang w:val="de-DE"/>
        </w:rPr>
      </w:pPr>
      <w:r>
        <w:rPr>
          <w:lang w:val="de-DE"/>
        </w:rPr>
        <w:t>Hidaka</w:t>
      </w:r>
      <w:r w:rsidRPr="00BF3DF9">
        <w:rPr>
          <w:lang w:val="en-US"/>
        </w:rPr>
        <w:t>,</w:t>
      </w:r>
      <w:r>
        <w:rPr>
          <w:lang w:val="de-DE"/>
        </w:rPr>
        <w:t xml:space="preserve"> Y. Postpartum autoimmune thyroide syndrome</w:t>
      </w:r>
      <w:r w:rsidRPr="00BF3DF9">
        <w:rPr>
          <w:lang w:val="en-US"/>
        </w:rPr>
        <w:t xml:space="preserve"> [Text] /</w:t>
      </w:r>
      <w:r>
        <w:rPr>
          <w:lang w:val="de-DE"/>
        </w:rPr>
        <w:t xml:space="preserve"> Y. Hidaka, H. Tada, N. Amino // Nippon Rinsho. – 1999. – Vol. 57, № 8. – P. 1775-1778.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Pr>
          <w:lang w:val="de-DE"/>
        </w:rPr>
        <w:t>Jor</w:t>
      </w:r>
      <w:r w:rsidRPr="00BF3DF9">
        <w:rPr>
          <w:lang w:val="en-US"/>
        </w:rPr>
        <w:t>dan, V. Acidic isoform of chronic gonadotropin in European and Samoan women are associated withhyperemesis, gradidarum and may by thyrotrophic [Text] /</w:t>
      </w:r>
      <w:r>
        <w:rPr>
          <w:lang w:val="de-DE"/>
        </w:rPr>
        <w:t xml:space="preserve"> </w:t>
      </w:r>
      <w:r w:rsidRPr="00BF3DF9">
        <w:rPr>
          <w:lang w:val="en-US"/>
        </w:rPr>
        <w:t xml:space="preserve">V. </w:t>
      </w:r>
      <w:r>
        <w:rPr>
          <w:lang w:val="de-DE"/>
        </w:rPr>
        <w:t>Jor</w:t>
      </w:r>
      <w:r w:rsidRPr="00BF3DF9">
        <w:rPr>
          <w:lang w:val="en-US"/>
        </w:rPr>
        <w:t xml:space="preserve">dan, S.D.C. Grede, R.R. Cooke, A.C. Ford // Clin. Endocrinol. – 1999. – Vol. 50, № 5. – P. 619-627.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Kaplan, M.M. Monitoring thyroxine treatment during pregnancy [Text] / M.M. Kaplan // Thyroid. – 1992. – Vol .2. – P. 147-152.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Khoury, M.J. Maternal Thyroid Disease and Risk of Birth Defects in Ofspring; a Population- Based Case-Control Study [Text] / M.J. Khoury, J.E. Becerra, P.J. D‘Almada // Pediatric and Perinatal Epidemiology. – 1989. – №3. – P. 402-420.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Klein, I. Thyroid hormone and the caroliovascular system [Text] / I. Klein // J.Am. Med. – 1990. – Vol. 88. – P. 631-637. </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t>Klein, I. Thyrotoxicosis and the heart [Text] / I. Klein // Endocrinol. </w:t>
      </w:r>
      <w:r>
        <w:rPr>
          <w:lang w:val="de-DE"/>
        </w:rPr>
        <w:t xml:space="preserve">Metab. Clin. North. Am. – 1998. – Vol. 27. – P. 51-62.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Klein, I. Treatment of hyperthyroid disease [Text] / I. Klein, D.V. Becker, G.S. Levey // Ann. Jutern. Med. – 1994. – Vol. 121. – P. 281-288.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Klein, I. The cardiovascular system in hypothyroidism [Text] / I. Klein, K. Ojamaa – Philadelphia: Lippincott, 2000. – P. 777-782.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Klein, I. Thyroid Hormone and the cardiovascular system [Text] / I. Klein, K. Ojamaa // New. Engl. J. Med. – 2001. – Vol. 344, № 7. – P. 501-509.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Pr>
          <w:lang w:val="da-DK"/>
        </w:rPr>
        <w:t>Kologlu</w:t>
      </w:r>
      <w:r w:rsidRPr="00BF3DF9">
        <w:rPr>
          <w:lang w:val="en-US"/>
        </w:rPr>
        <w:t xml:space="preserve">, </w:t>
      </w:r>
      <w:r>
        <w:rPr>
          <w:lang w:val="da-DK"/>
        </w:rPr>
        <w:t xml:space="preserve">M. </w:t>
      </w:r>
      <w:r w:rsidRPr="00BF3DF9">
        <w:rPr>
          <w:lang w:val="en-US"/>
        </w:rPr>
        <w:t xml:space="preserve">Postpartum thyroid dysfunction and HLA status [Text] / </w:t>
      </w:r>
      <w:r>
        <w:rPr>
          <w:lang w:val="da-DK"/>
        </w:rPr>
        <w:t>M. Kologlu, H. Fung, C. Dauce</w:t>
      </w:r>
      <w:r w:rsidRPr="00BF3DF9">
        <w:rPr>
          <w:lang w:val="en-US"/>
        </w:rPr>
        <w:t xml:space="preserve">, </w:t>
      </w:r>
      <w:r>
        <w:rPr>
          <w:lang w:val="da-DK"/>
        </w:rPr>
        <w:t xml:space="preserve">[et al.] </w:t>
      </w:r>
      <w:r w:rsidRPr="00BF3DF9">
        <w:rPr>
          <w:lang w:val="en-US"/>
        </w:rPr>
        <w:t xml:space="preserve">// Europ. J. Clin. Invest. – 1990. – Vol. 20, № 1. – P. 56-60.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Lafranci, S. Thyroidis and acgured hypothyroidism [Text] / S. Lafranci // Pediatr. Ann. – 1992. – Vol. 21. – P. 32-39.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Landerson, P.W. Recognition and management of cardiovascular disease related to thyroid dysfunction [Text] / P.W. Landerson // Am. J. Med. – 1990. – Vol. 88. – P. 638-641.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Lasterling, T.R. Maternal hemodinamics in pregnancies complicated by </w:t>
      </w:r>
      <w:r w:rsidRPr="00BF3DF9">
        <w:rPr>
          <w:lang w:val="en-US"/>
        </w:rPr>
        <w:lastRenderedPageBreak/>
        <w:t xml:space="preserve">hyperthyroidism [Text] / T.R. Lasterling, B.C. Schmucker, K.L. Carlson [et al.] // Obsted. Gynecol. – 1991. – Vol. 78. – P. 348-352.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Levely, G.S. Disorders of thyroid </w:t>
      </w:r>
      <w:r w:rsidRPr="00BF3DF9">
        <w:rPr>
          <w:lang w:val="en-US"/>
        </w:rPr>
        <w:t>[Text]</w:t>
      </w:r>
      <w:r w:rsidRPr="00BF3DF9">
        <w:rPr>
          <w:lang w:val="en-US"/>
        </w:rPr>
        <w:t xml:space="preserve"> / G.S. Levely, J. Klein // In: J.Stein Editor stein’s textbook of medicine. – Boston: Little Brown, 1994. 2</w:t>
      </w:r>
      <w:r w:rsidRPr="00BF3DF9">
        <w:rPr>
          <w:vertAlign w:val="superscript"/>
          <w:lang w:val="en-US"/>
        </w:rPr>
        <w:t>nd</w:t>
      </w:r>
      <w:r w:rsidRPr="00BF3DF9">
        <w:rPr>
          <w:lang w:val="en-US"/>
        </w:rPr>
        <w:t> edition. P. 1383-1397.</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t xml:space="preserve">Lieutaud, H. Pregnancy and the thyroid gland [Text] / H. Lieutaud // Ann. Med. </w:t>
      </w:r>
      <w:r>
        <w:rPr>
          <w:lang w:val="de-DE"/>
        </w:rPr>
        <w:t>Interne. – Paris, 1999. – V</w:t>
      </w:r>
      <w:r w:rsidRPr="00BF3DF9">
        <w:rPr>
          <w:lang w:val="en-US"/>
        </w:rPr>
        <w:t>ol</w:t>
      </w:r>
      <w:r>
        <w:rPr>
          <w:lang w:val="de-DE"/>
        </w:rPr>
        <w:t xml:space="preserve">. 150, № 5. – P. 397-407.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Lincoln, S.R. Screening for hypothyroidism in infertile women [Text] / S.R. Lincoln, R.W. Ke, W.H. Kuttch // J. Reprod. Med. – 1999. – Vol. 44, № 5. – P. 455-457.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Lind, P. Therapy of hypo- and hyperthyroidism pregnancy [Text] / P. Lind. // Acta Med. Au</w:t>
      </w:r>
      <w:r w:rsidRPr="00BF3DF9">
        <w:rPr>
          <w:lang w:val="en-US"/>
        </w:rPr>
        <w:t>s</w:t>
      </w:r>
      <w:r w:rsidRPr="00BF3DF9">
        <w:rPr>
          <w:lang w:val="en-US"/>
        </w:rPr>
        <w:t xml:space="preserve">triaca. – 1997. – Vol. 24, № 4. – P. 157-158.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Livingston, R.S. Evaluation of hyperplastic goiter in a colony of Syrian hamsters (Mesocricetus auratus) [Text] / R.S. Livingston, C.L. Franklin, J.C. Lattimer, R.S. Dixon [et al.] // Lab. Anim. Sci. – 1997. – Vol. 47, № 4. – P. 346-350.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Muller, AF. Consequences of autoimmune thyroiditis before, during and after pregnancy [Text] / AF. Muller, A. Berghout // Endocr. – 2003. – Vol. 3 – P. 247-254.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Mainel, K. Growth of the fetal thyroid sland in the 2</w:t>
      </w:r>
      <w:r w:rsidRPr="00BF3DF9">
        <w:rPr>
          <w:vertAlign w:val="superscript"/>
          <w:lang w:val="en-US"/>
        </w:rPr>
        <w:t>nd</w:t>
      </w:r>
      <w:r w:rsidRPr="00BF3DF9">
        <w:rPr>
          <w:lang w:val="en-US"/>
        </w:rPr>
        <w:t xml:space="preserve"> half of pregnancy-biometric ultrasound studies [Text] / K. Mainel, K. Doring // Ultraschall. Med. –1997.–Vol. 18, № 6. – P. 258-263.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Mangione, S. Physical diagnosis secrets [Text] / S.Mangione – Philadelphia: Hanley-Belfus, 2001. – 608 p.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Mandel, S.J. Rewiew of antithyroid drug use during pregnancy and report of a case of aplasia cutis [Text] / S.J. Mandel, G.A. Brent, R.R. Larsen // Thyroid. – 1994. – Vol. 4. – P. 129-133. </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t xml:space="preserve">Mandel, S.J. The use of antithyroid drugs in pregnancy and lactation [Text] / S.J. Mandel, D.S. Cooper // J. Clin. Endocrinol. </w:t>
      </w:r>
      <w:r>
        <w:rPr>
          <w:lang w:val="de-DE"/>
        </w:rPr>
        <w:t xml:space="preserve">Metab. – 2001. – Vol. 86. – P. 2354-2359.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Marley, E.F. Fine-needle aspiration of thyroid lesions in 57 pregnant and postpartum women [Text] / E.F. Marley, Y.C. Oertel // Diagn. Cytopathol. – 1997. – Vol. 16, № 2. – P. 122-125.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Matalon, S.T. The pathogenic role of anti-thyroglobulin antibody on pregnancy: </w:t>
      </w:r>
      <w:r w:rsidRPr="00BF3DF9">
        <w:rPr>
          <w:lang w:val="en-US"/>
        </w:rPr>
        <w:lastRenderedPageBreak/>
        <w:t>evidence from an active immunization in mice [Text] / S.T. Matalon, M. Blank, G. Levy, H. Carp // Hum. R</w:t>
      </w:r>
      <w:r w:rsidRPr="00BF3DF9">
        <w:rPr>
          <w:lang w:val="en-US"/>
        </w:rPr>
        <w:t>e</w:t>
      </w:r>
      <w:r w:rsidRPr="00BF3DF9">
        <w:rPr>
          <w:lang w:val="en-US"/>
        </w:rPr>
        <w:t xml:space="preserve">prod. – 2003. – Vol. 18, № 5. – P. 1094-1099.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McDougall, I.R. Hypothyroid women need thyroxine when pregnant [Text] / I.R. McDougall, N. Maclin // J. Fam. Pract. – 1995. – Vol. 41, № 3. – P. 238-240.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McGregor, A.M. Autoimmune thyroid disease and pregnancy [Text] / A.M. McGregor, R. Hall, C. Richards // Brit. Med. J. – 1984. – Vol. 288, № 6433. – P. 1780-1781.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McGregor, A.M. Thyrotropin-receptor antibodies [Text] / A.M. McGregor, B. Rees Smith, R. Hall // Proceding of the VI Int. Congress of Endocrinology. – 1980. – P. 122-125.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McLachlan, S.M. The molecular biology of thyroidperoxidase: Cloning, expression and role of autoantigen in autoimmune thyroid di</w:t>
      </w:r>
      <w:r w:rsidRPr="00BF3DF9">
        <w:rPr>
          <w:lang w:val="en-US"/>
        </w:rPr>
        <w:t>s</w:t>
      </w:r>
      <w:r w:rsidRPr="00BF3DF9">
        <w:rPr>
          <w:lang w:val="en-US"/>
        </w:rPr>
        <w:t xml:space="preserve">ease [Text] / S.M. McLachlan, B. Rapoport // Endocr. Rev. thyroid disease. – 1992. – Vol. 13. – P. 192-206.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Mezosi, E. Prevalence of iodine deficiency and goitre during pregnancy in east Hungury [Text] / E. Mezosi, I Molnar, A. Jacob, [et al] // Endocr. – 2000. – Vol. 4. – P. 479-483. </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t xml:space="preserve">Mercuro, G. Cardiac function, physical exercise capacity, and guality of life during long term thyrotropin-suppressive therapy with levothyroxine: effect of individual dose tailoring [Text] / G. Mercuro, M. Panzuto, A. Bina // J. Clin. Endocrinol. </w:t>
      </w:r>
      <w:r>
        <w:rPr>
          <w:lang w:val="de-DE"/>
        </w:rPr>
        <w:t xml:space="preserve">Metab. – 2000. – Vol. 85. – P. 159-164.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Mestman, J. Thyroid diseases in pregnancy other than Graves disease and postpartum thyroid dysfunction [Text] / J. Mestman // The Endocrinologist. – 1999. – Vol. 9. – P. 294-307.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Millan, K. Low birth weight and preeclampsia in pregnancies complicated by hypothyroidism [Text] / K. Millan, D.A. Wing, A.S. Leung, P. Koonings // Obsteti and G</w:t>
      </w:r>
      <w:r w:rsidRPr="00BF3DF9">
        <w:rPr>
          <w:lang w:val="en-US"/>
        </w:rPr>
        <w:t>y</w:t>
      </w:r>
      <w:r w:rsidRPr="00BF3DF9">
        <w:rPr>
          <w:lang w:val="en-US"/>
        </w:rPr>
        <w:t xml:space="preserve">necol. – 1994. – Vol. 84. – P. 946-949.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Mohr-Kahaly, G. Cardiovascular effects of thyroid hormones [Text] / G. Mohr-Kahaly, J. Meyer // Z Radial. – 1997. – Vol. 85, Suppl.6. – P. 219-231. </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t>Momotani, N. Effects of propylthiouracil and methimazole on fetal thyroid status in mothers with Graves hyp</w:t>
      </w:r>
      <w:r w:rsidRPr="00BF3DF9">
        <w:rPr>
          <w:lang w:val="en-US"/>
        </w:rPr>
        <w:t>o</w:t>
      </w:r>
      <w:r w:rsidRPr="00BF3DF9">
        <w:rPr>
          <w:lang w:val="en-US"/>
        </w:rPr>
        <w:t xml:space="preserve">thyroidism [Text] / N. Momotani, J.Y. Noh, N. Ichikawa, K. Ito // J. Clin. Endocrinol. </w:t>
      </w:r>
      <w:r>
        <w:rPr>
          <w:lang w:val="de-DE"/>
        </w:rPr>
        <w:t xml:space="preserve">Metab. – 1997. – Vol. 82. – P. 3633-3636. </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lastRenderedPageBreak/>
        <w:t xml:space="preserve">Monotani, N. Thyroid function in wholly breast-feeding infants whose mothers toke high doses of propylthiouracil [Text] / N. Monotani, K. Yamashita, F. Makino, [at al]// J. Clin. Endocrinol. </w:t>
      </w:r>
      <w:r>
        <w:rPr>
          <w:lang w:val="de-DE"/>
        </w:rPr>
        <w:t xml:space="preserve">Metab. – 2000. – Vol. 53. – P. 177-181. </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t xml:space="preserve">Mortimer, R.H. Methimazole and propylthiouracil equally cross the per fused human term placental lobule [Text] / R.H. Mortimer, G.R. Canell, R.S. Addison // J. Clin. </w:t>
      </w:r>
      <w:r>
        <w:t>E</w:t>
      </w:r>
      <w:r>
        <w:t>n</w:t>
      </w:r>
      <w:r>
        <w:t xml:space="preserve">docrinol. </w:t>
      </w:r>
      <w:r>
        <w:rPr>
          <w:lang w:val="de-DE"/>
        </w:rPr>
        <w:t xml:space="preserve">Metab. – 1997. – Vol. 82. – P. 3099-3102. </w:t>
      </w:r>
    </w:p>
    <w:p w:rsidR="00BF3DF9" w:rsidRDefault="00BF3DF9" w:rsidP="00BF3DF9">
      <w:pPr>
        <w:pStyle w:val="afffffffff7"/>
        <w:tabs>
          <w:tab w:val="num" w:pos="1040"/>
          <w:tab w:val="left" w:pos="1260"/>
        </w:tabs>
        <w:autoSpaceDE w:val="0"/>
        <w:autoSpaceDN w:val="0"/>
        <w:adjustRightInd w:val="0"/>
        <w:ind w:firstLine="680"/>
        <w:rPr>
          <w:lang w:val="de-DE"/>
        </w:rPr>
      </w:pPr>
      <w:r>
        <w:rPr>
          <w:lang w:val="de-DE"/>
        </w:rPr>
        <w:t>Nicolai</w:t>
      </w:r>
      <w:r w:rsidRPr="00BF3DF9">
        <w:rPr>
          <w:lang w:val="en-US"/>
        </w:rPr>
        <w:t>,</w:t>
      </w:r>
      <w:r>
        <w:rPr>
          <w:lang w:val="de-DE"/>
        </w:rPr>
        <w:t xml:space="preserve"> T.F. Postpartum lymphocyte thyroiditis. </w:t>
      </w:r>
      <w:r w:rsidRPr="00BF3DF9">
        <w:rPr>
          <w:lang w:val="en-US"/>
        </w:rPr>
        <w:t>Prevalence clinical course and long-term follow-up [Text] /</w:t>
      </w:r>
      <w:r>
        <w:rPr>
          <w:lang w:val="de-DE"/>
        </w:rPr>
        <w:t xml:space="preserve"> T.F. Nicolai </w:t>
      </w:r>
      <w:r w:rsidRPr="00BF3DF9">
        <w:rPr>
          <w:lang w:val="en-US"/>
        </w:rPr>
        <w:t xml:space="preserve">// Atch. </w:t>
      </w:r>
      <w:proofErr w:type="gramStart"/>
      <w:r w:rsidRPr="00BF3DF9">
        <w:rPr>
          <w:lang w:val="en-US"/>
        </w:rPr>
        <w:t>Intern.</w:t>
      </w:r>
      <w:proofErr w:type="gramEnd"/>
      <w:r w:rsidRPr="00BF3DF9">
        <w:rPr>
          <w:lang w:val="en-US"/>
        </w:rPr>
        <w:t xml:space="preserve"> </w:t>
      </w:r>
      <w:r>
        <w:rPr>
          <w:lang w:val="de-DE"/>
        </w:rPr>
        <w:t>Med. – 1987. – V</w:t>
      </w:r>
      <w:r w:rsidRPr="00BF3DF9">
        <w:rPr>
          <w:lang w:val="en-US"/>
        </w:rPr>
        <w:t>ol</w:t>
      </w:r>
      <w:r>
        <w:rPr>
          <w:lang w:val="de-DE"/>
        </w:rPr>
        <w:t xml:space="preserve">. 147, № 2. – P. 221-224.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Nordyke, K. The superiouty of antimicrosomal over antithyroglobulin antibodies for detecting Hachimoto‘s thyroidis [Text] / K. Nordyke // Arch. Intern. </w:t>
      </w:r>
      <w:proofErr w:type="gramStart"/>
      <w:r w:rsidRPr="00BF3DF9">
        <w:rPr>
          <w:lang w:val="en-US"/>
        </w:rPr>
        <w:t>Med. – 1993.</w:t>
      </w:r>
      <w:proofErr w:type="gramEnd"/>
      <w:r w:rsidRPr="00BF3DF9">
        <w:rPr>
          <w:lang w:val="en-US"/>
        </w:rPr>
        <w:t xml:space="preserve"> – Vol. 153. – P. 862-865. </w:t>
      </w:r>
    </w:p>
    <w:p w:rsidR="00BF3DF9" w:rsidRDefault="00BF3DF9" w:rsidP="00BF3DF9">
      <w:pPr>
        <w:pStyle w:val="afffffffff7"/>
        <w:tabs>
          <w:tab w:val="num" w:pos="1040"/>
          <w:tab w:val="left" w:pos="1260"/>
        </w:tabs>
        <w:autoSpaceDE w:val="0"/>
        <w:autoSpaceDN w:val="0"/>
        <w:adjustRightInd w:val="0"/>
        <w:ind w:firstLine="680"/>
        <w:rPr>
          <w:lang w:val="de-DE"/>
        </w:rPr>
      </w:pPr>
      <w:r>
        <w:rPr>
          <w:lang w:val="fr-FR"/>
        </w:rPr>
        <w:t>Ogueh</w:t>
      </w:r>
      <w:r w:rsidRPr="00BF3DF9">
        <w:rPr>
          <w:lang w:val="en-US"/>
        </w:rPr>
        <w:t xml:space="preserve">, </w:t>
      </w:r>
      <w:r>
        <w:rPr>
          <w:lang w:val="fr-FR"/>
        </w:rPr>
        <w:t xml:space="preserve">O. </w:t>
      </w:r>
      <w:r w:rsidRPr="00BF3DF9">
        <w:rPr>
          <w:lang w:val="en-US"/>
        </w:rPr>
        <w:t>Maternal thyroid function in multifetal pregnancies before and after fetal reduction [Text]</w:t>
      </w:r>
      <w:r>
        <w:rPr>
          <w:lang w:val="uk-UA"/>
        </w:rPr>
        <w:t xml:space="preserve"> /</w:t>
      </w:r>
      <w:r>
        <w:rPr>
          <w:lang w:val="fr-FR"/>
        </w:rPr>
        <w:t xml:space="preserve"> O. Ogueh, A.P. Hawkins, A. Abbas </w:t>
      </w:r>
      <w:r w:rsidRPr="00BF3DF9">
        <w:rPr>
          <w:lang w:val="en-US"/>
        </w:rPr>
        <w:t>[</w:t>
      </w:r>
      <w:r>
        <w:rPr>
          <w:lang w:val="fr-FR"/>
        </w:rPr>
        <w:t xml:space="preserve"> et al.] </w:t>
      </w:r>
      <w:r w:rsidRPr="00BF3DF9">
        <w:rPr>
          <w:lang w:val="en-US"/>
        </w:rPr>
        <w:t xml:space="preserve">// J. Clin. </w:t>
      </w:r>
      <w:proofErr w:type="gramStart"/>
      <w:r w:rsidRPr="00BF3DF9">
        <w:rPr>
          <w:lang w:val="en-US"/>
        </w:rPr>
        <w:t>Endocrinol.</w:t>
      </w:r>
      <w:proofErr w:type="gramEnd"/>
      <w:r w:rsidRPr="00BF3DF9">
        <w:rPr>
          <w:lang w:val="en-US"/>
        </w:rPr>
        <w:t xml:space="preserve"> </w:t>
      </w:r>
      <w:r>
        <w:rPr>
          <w:lang w:val="de-DE"/>
        </w:rPr>
        <w:t>Metab. – 2000. – V</w:t>
      </w:r>
      <w:r w:rsidRPr="00BF3DF9">
        <w:rPr>
          <w:lang w:val="en-US"/>
        </w:rPr>
        <w:t>ol</w:t>
      </w:r>
      <w:r>
        <w:rPr>
          <w:lang w:val="de-DE"/>
        </w:rPr>
        <w:t xml:space="preserve">. 164, № 1. – P. 7-11. </w:t>
      </w:r>
    </w:p>
    <w:p w:rsidR="00BF3DF9" w:rsidRDefault="00BF3DF9" w:rsidP="00BF3DF9">
      <w:pPr>
        <w:pStyle w:val="afffffffff7"/>
        <w:tabs>
          <w:tab w:val="num" w:pos="1040"/>
          <w:tab w:val="left" w:pos="1260"/>
        </w:tabs>
        <w:autoSpaceDE w:val="0"/>
        <w:autoSpaceDN w:val="0"/>
        <w:adjustRightInd w:val="0"/>
        <w:ind w:firstLine="680"/>
        <w:rPr>
          <w:lang w:val="de-DE"/>
        </w:rPr>
      </w:pPr>
      <w:r>
        <w:rPr>
          <w:lang w:val="de-DE"/>
        </w:rPr>
        <w:t>Otaman</w:t>
      </w:r>
      <w:r w:rsidRPr="00BF3DF9">
        <w:rPr>
          <w:lang w:val="en-US"/>
        </w:rPr>
        <w:t>,</w:t>
      </w:r>
      <w:r>
        <w:rPr>
          <w:lang w:val="de-DE"/>
        </w:rPr>
        <w:t xml:space="preserve"> S.</w:t>
      </w:r>
      <w:r w:rsidRPr="00BF3DF9">
        <w:rPr>
          <w:lang w:val="en-US"/>
        </w:rPr>
        <w:t xml:space="preserve"> </w:t>
      </w:r>
      <w:r>
        <w:rPr>
          <w:lang w:val="de-DE"/>
        </w:rPr>
        <w:t>Jodine Metabolism in Postpartum thyroiditis</w:t>
      </w:r>
      <w:r w:rsidRPr="00BF3DF9">
        <w:rPr>
          <w:lang w:val="en-US"/>
        </w:rPr>
        <w:t xml:space="preserve"> [Text] /</w:t>
      </w:r>
      <w:r>
        <w:rPr>
          <w:lang w:val="de-DE"/>
        </w:rPr>
        <w:t xml:space="preserve"> S.</w:t>
      </w:r>
      <w:r w:rsidRPr="00BF3DF9">
        <w:rPr>
          <w:lang w:val="en-US"/>
        </w:rPr>
        <w:t> </w:t>
      </w:r>
      <w:r>
        <w:rPr>
          <w:lang w:val="de-DE"/>
        </w:rPr>
        <w:t xml:space="preserve">Otaman, // Thyroid. –1992. – Vol. 2. – P. 107-111.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Pr>
          <w:lang w:val="de-DE"/>
        </w:rPr>
        <w:t>Paschke</w:t>
      </w:r>
      <w:r w:rsidRPr="00BF3DF9">
        <w:rPr>
          <w:lang w:val="en-US"/>
        </w:rPr>
        <w:t>,</w:t>
      </w:r>
      <w:r>
        <w:rPr>
          <w:lang w:val="de-DE"/>
        </w:rPr>
        <w:t xml:space="preserve"> R.</w:t>
      </w:r>
      <w:r w:rsidRPr="00BF3DF9">
        <w:rPr>
          <w:lang w:val="en-US"/>
        </w:rPr>
        <w:t xml:space="preserve"> </w:t>
      </w:r>
      <w:r>
        <w:rPr>
          <w:lang w:val="de-DE"/>
        </w:rPr>
        <w:t>Constitutively activating TSH receptor mutations as the cause of toxic thyroid adenoma, multinodular toxic goiter and autosomal dominant non autoimmune hypothyroidism</w:t>
      </w:r>
      <w:r w:rsidRPr="00BF3DF9">
        <w:rPr>
          <w:lang w:val="en-US"/>
        </w:rPr>
        <w:t xml:space="preserve"> [Text]</w:t>
      </w:r>
      <w:r>
        <w:rPr>
          <w:lang w:val="de-DE"/>
        </w:rPr>
        <w:t xml:space="preserve"> </w:t>
      </w:r>
      <w:r w:rsidRPr="00BF3DF9">
        <w:rPr>
          <w:lang w:val="en-US"/>
        </w:rPr>
        <w:t xml:space="preserve">/ </w:t>
      </w:r>
      <w:r>
        <w:rPr>
          <w:lang w:val="de-DE"/>
        </w:rPr>
        <w:t>R.</w:t>
      </w:r>
      <w:r w:rsidRPr="00BF3DF9">
        <w:rPr>
          <w:lang w:val="en-US"/>
        </w:rPr>
        <w:t xml:space="preserve"> </w:t>
      </w:r>
      <w:r>
        <w:rPr>
          <w:lang w:val="de-DE"/>
        </w:rPr>
        <w:t xml:space="preserve">Paschke // Exp. </w:t>
      </w:r>
      <w:r w:rsidRPr="00BF3DF9">
        <w:rPr>
          <w:lang w:val="en-US"/>
        </w:rPr>
        <w:t xml:space="preserve">Clin. Endocrinol. Diabetes. – 1996. – Vol. 104, Suppl. 4. – P. 129-132. </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t xml:space="preserve">Clin, J. Padayattys Concerning minimal cardiac effects in asymptomatic athyreotic patients treated with thyrotropin doses of L-thyroxine [Text] // J. Clin. Endocrinol. </w:t>
      </w:r>
      <w:r>
        <w:rPr>
          <w:lang w:val="de-DE"/>
        </w:rPr>
        <w:t xml:space="preserve">Metab. – 1998. – Vol. 83. – P. 2607-2608.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Poppe, K. Thyroid disease and female reproduction [Text] / K. Poppe, B. Velkeniers, D. Glinoer // Endocr. – 2007. – Vol. 3. – P. 309-321.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Polak, M. Hypothyroidism in early infancy: pathogenesis, clinical features and diagnosis with a focus on neonatal hypothyroidism [Text] / M. Polak //Thyroid.– 1998. – Vol. 8, № 12. – P. 1171-1177.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Policar, R. The thyroid and the heart [Text] / R. Policar, A.G. Burger, U. Scherer, P. Nicool // Circulation. – 1993. – Vol. 87. – P. 1435-1441. </w:t>
      </w:r>
    </w:p>
    <w:p w:rsidR="00BF3DF9" w:rsidRDefault="00BF3DF9" w:rsidP="00BF3DF9">
      <w:pPr>
        <w:pStyle w:val="afffffffff7"/>
        <w:tabs>
          <w:tab w:val="num" w:pos="1040"/>
          <w:tab w:val="left" w:pos="1260"/>
        </w:tabs>
        <w:autoSpaceDE w:val="0"/>
        <w:autoSpaceDN w:val="0"/>
        <w:adjustRightInd w:val="0"/>
        <w:ind w:firstLine="680"/>
        <w:rPr>
          <w:lang w:val="de-DE"/>
        </w:rPr>
      </w:pPr>
      <w:r>
        <w:rPr>
          <w:lang w:val="da-DK"/>
        </w:rPr>
        <w:lastRenderedPageBreak/>
        <w:t>Pop</w:t>
      </w:r>
      <w:r w:rsidRPr="00BF3DF9">
        <w:rPr>
          <w:lang w:val="en-US"/>
        </w:rPr>
        <w:t xml:space="preserve">, </w:t>
      </w:r>
      <w:r>
        <w:rPr>
          <w:lang w:val="da-DK"/>
        </w:rPr>
        <w:t>V.J.</w:t>
      </w:r>
      <w:r w:rsidRPr="00BF3DF9">
        <w:rPr>
          <w:lang w:val="en-US"/>
        </w:rPr>
        <w:t xml:space="preserve"> Maternal hypothyroxinaemia during early pregnancy and subsequent child development: a 3-year fo</w:t>
      </w:r>
      <w:r w:rsidRPr="00BF3DF9">
        <w:rPr>
          <w:lang w:val="en-US"/>
        </w:rPr>
        <w:t>l</w:t>
      </w:r>
      <w:r w:rsidRPr="00BF3DF9">
        <w:rPr>
          <w:lang w:val="en-US"/>
        </w:rPr>
        <w:t>low-up study [Text] /</w:t>
      </w:r>
      <w:r>
        <w:rPr>
          <w:lang w:val="da-DK"/>
        </w:rPr>
        <w:t xml:space="preserve"> V.J.</w:t>
      </w:r>
      <w:r w:rsidRPr="00BF3DF9">
        <w:rPr>
          <w:lang w:val="en-US"/>
        </w:rPr>
        <w:t xml:space="preserve"> </w:t>
      </w:r>
      <w:r>
        <w:rPr>
          <w:lang w:val="da-DK"/>
        </w:rPr>
        <w:t>Pop, E.P. Brouwers,</w:t>
      </w:r>
      <w:r w:rsidRPr="00BF3DF9">
        <w:rPr>
          <w:lang w:val="en-US"/>
        </w:rPr>
        <w:t xml:space="preserve"> </w:t>
      </w:r>
      <w:r>
        <w:rPr>
          <w:lang w:val="da-DK"/>
        </w:rPr>
        <w:t>H.L.</w:t>
      </w:r>
      <w:r w:rsidRPr="00BF3DF9">
        <w:rPr>
          <w:lang w:val="en-US"/>
        </w:rPr>
        <w:t xml:space="preserve"> </w:t>
      </w:r>
      <w:r>
        <w:rPr>
          <w:lang w:val="da-DK"/>
        </w:rPr>
        <w:t xml:space="preserve">Vader </w:t>
      </w:r>
      <w:r w:rsidRPr="00BF3DF9">
        <w:rPr>
          <w:lang w:val="en-US"/>
        </w:rPr>
        <w:t>[</w:t>
      </w:r>
      <w:r>
        <w:rPr>
          <w:lang w:val="da-DK"/>
        </w:rPr>
        <w:t xml:space="preserve">et al.] </w:t>
      </w:r>
      <w:r w:rsidRPr="00BF3DF9">
        <w:rPr>
          <w:lang w:val="en-US"/>
        </w:rPr>
        <w:t xml:space="preserve">// J. Clin. Endocrinol. </w:t>
      </w:r>
      <w:r>
        <w:rPr>
          <w:lang w:val="de-DE"/>
        </w:rPr>
        <w:t>Metab. – 2003. – V</w:t>
      </w:r>
      <w:r w:rsidRPr="00BF3DF9">
        <w:rPr>
          <w:lang w:val="en-US"/>
        </w:rPr>
        <w:t>ol</w:t>
      </w:r>
      <w:r>
        <w:rPr>
          <w:lang w:val="de-DE"/>
        </w:rPr>
        <w:t xml:space="preserve">. 59. – P. 282-288. </w:t>
      </w:r>
    </w:p>
    <w:p w:rsidR="00BF3DF9" w:rsidRDefault="00BF3DF9" w:rsidP="00BF3DF9">
      <w:pPr>
        <w:pStyle w:val="afffffffff7"/>
        <w:tabs>
          <w:tab w:val="num" w:pos="1040"/>
          <w:tab w:val="left" w:pos="1260"/>
        </w:tabs>
        <w:autoSpaceDE w:val="0"/>
        <w:autoSpaceDN w:val="0"/>
        <w:adjustRightInd w:val="0"/>
        <w:ind w:firstLine="680"/>
        <w:rPr>
          <w:lang w:val="de-DE"/>
        </w:rPr>
      </w:pPr>
      <w:r>
        <w:rPr>
          <w:lang w:val="da-DK"/>
        </w:rPr>
        <w:t>Potter</w:t>
      </w:r>
      <w:r w:rsidRPr="00BF3DF9">
        <w:rPr>
          <w:lang w:val="en-US"/>
        </w:rPr>
        <w:t>,</w:t>
      </w:r>
      <w:r>
        <w:rPr>
          <w:lang w:val="da-DK"/>
        </w:rPr>
        <w:t xml:space="preserve"> B.J.</w:t>
      </w:r>
      <w:r w:rsidRPr="00BF3DF9">
        <w:rPr>
          <w:lang w:val="en-US"/>
        </w:rPr>
        <w:t xml:space="preserve"> </w:t>
      </w:r>
      <w:r>
        <w:rPr>
          <w:lang w:val="da-DK"/>
        </w:rPr>
        <w:t>Retarded fetal brain development resulting from severe dietary iodine deficiency in sheep</w:t>
      </w:r>
      <w:r w:rsidRPr="00BF3DF9">
        <w:rPr>
          <w:lang w:val="en-US"/>
        </w:rPr>
        <w:t xml:space="preserve"> [Text] /</w:t>
      </w:r>
      <w:r>
        <w:rPr>
          <w:lang w:val="da-DK"/>
        </w:rPr>
        <w:t xml:space="preserve"> B.J.</w:t>
      </w:r>
      <w:r w:rsidRPr="00BF3DF9">
        <w:rPr>
          <w:lang w:val="en-US"/>
        </w:rPr>
        <w:t xml:space="preserve"> </w:t>
      </w:r>
      <w:r>
        <w:rPr>
          <w:lang w:val="da-DK"/>
        </w:rPr>
        <w:t>Potter, M.T.</w:t>
      </w:r>
      <w:r w:rsidRPr="00BF3DF9">
        <w:rPr>
          <w:lang w:val="en-US"/>
        </w:rPr>
        <w:t xml:space="preserve"> </w:t>
      </w:r>
      <w:r>
        <w:rPr>
          <w:lang w:val="da-DK"/>
        </w:rPr>
        <w:t>Mano, G.B.</w:t>
      </w:r>
      <w:r w:rsidRPr="00BF3DF9">
        <w:rPr>
          <w:lang w:val="en-US"/>
        </w:rPr>
        <w:t xml:space="preserve"> </w:t>
      </w:r>
      <w:r>
        <w:rPr>
          <w:lang w:val="da-DK"/>
        </w:rPr>
        <w:t xml:space="preserve">Belling </w:t>
      </w:r>
      <w:r w:rsidRPr="00BF3DF9">
        <w:rPr>
          <w:lang w:val="en-US"/>
        </w:rPr>
        <w:t>[</w:t>
      </w:r>
      <w:r>
        <w:rPr>
          <w:lang w:val="da-DK"/>
        </w:rPr>
        <w:t xml:space="preserve">et al.] // Neuropathol. </w:t>
      </w:r>
      <w:r w:rsidRPr="00BF3DF9">
        <w:rPr>
          <w:lang w:val="en-US"/>
        </w:rPr>
        <w:t xml:space="preserve">Appl. </w:t>
      </w:r>
      <w:r>
        <w:rPr>
          <w:lang w:val="de-DE"/>
        </w:rPr>
        <w:t xml:space="preserve">Neurobiol. – 1982. – Vol. 8, № 4. – P. 303-313.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Preston-Martin, S. Thyroid cancer among young women related to prior thyroid disease and pregnancy history [Text] / S. Preston-Martin, L. Bernsein, M.C. Pike, A.A. Maldonado // Br. J. Cancer. – 1987. – Vol. 55, № 2. – P. 191-195.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Radetti, G. Transplacental passage of anti-thyroid auto-antibodies in a pregnant women with auto-immune thyroid disease [Text] / G. Radetti, L. Persani, W. Moroder, D. Cortelazzi [et al.] // Prenat. Diagn. – 1999. – Vol. 19, № 5. – P. 468-471.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Radunovic, N. Thyroid Function in Fetus and the second half of normal pregnancy [Text] / N. Radunovic, J. Dumez, D. Nastic // Biol. Neonate. – 1991. – Vol. 59. – P. 139-148.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Rapoport, B. Pathopysiology of Hashimoto‘s thyroiditis and hypothyroidism [Text] / B. Rapoport // Ann. Rev. Med. – 1991. – Vol. 42. – P. 91-96.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Rasmussen, N.G. Thyroid size and function healthy pregnant women with thyroid antibodies Relation to development of postpartum thyroiditis [Text] / N.G. Rasmussen, P.F. Hornnes, H. Hoier-Modsen [</w:t>
      </w:r>
      <w:r>
        <w:rPr>
          <w:lang w:val="da-DK"/>
        </w:rPr>
        <w:t>et al.]</w:t>
      </w:r>
      <w:r w:rsidRPr="00BF3DF9">
        <w:rPr>
          <w:lang w:val="en-US"/>
        </w:rPr>
        <w:t xml:space="preserve"> // Acta Endocrinol. – 1990. – Vol. 123. – P. 395-401. </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t>Rosnida, S. Thyroid stimulating antibodies and Thyroid stimulating – blocking antibodies during the pregnancy and postpartum period [Text] / S. Rosnida, Z. Takamatsu, K. Kuma, N. Onsawa // Thyroid. – 1992</w:t>
      </w:r>
      <w:r>
        <w:rPr>
          <w:lang w:val="de-DE"/>
        </w:rPr>
        <w:t xml:space="preserve">. – Vol. 3. – P. 27-30.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Pr>
          <w:lang w:val="de-DE"/>
        </w:rPr>
        <w:t>Resch</w:t>
      </w:r>
      <w:r w:rsidRPr="00BF3DF9">
        <w:rPr>
          <w:lang w:val="en-US"/>
        </w:rPr>
        <w:t>,</w:t>
      </w:r>
      <w:r>
        <w:rPr>
          <w:lang w:val="de-DE"/>
        </w:rPr>
        <w:t xml:space="preserve"> B.</w:t>
      </w:r>
      <w:r w:rsidRPr="00BF3DF9">
        <w:rPr>
          <w:lang w:val="en-US"/>
        </w:rPr>
        <w:t xml:space="preserve"> </w:t>
      </w:r>
      <w:r>
        <w:rPr>
          <w:lang w:val="de-DE"/>
        </w:rPr>
        <w:t>Neonatal hyperthyroidism caused by TSH receptor antibodies in maternal autoimmune hypeth</w:t>
      </w:r>
      <w:r>
        <w:rPr>
          <w:lang w:val="de-DE"/>
        </w:rPr>
        <w:t>y</w:t>
      </w:r>
      <w:r>
        <w:rPr>
          <w:lang w:val="de-DE"/>
        </w:rPr>
        <w:t>roidism</w:t>
      </w:r>
      <w:r w:rsidRPr="00BF3DF9">
        <w:rPr>
          <w:lang w:val="en-US"/>
        </w:rPr>
        <w:t xml:space="preserve"> [Text] /</w:t>
      </w:r>
      <w:r>
        <w:rPr>
          <w:lang w:val="de-DE"/>
        </w:rPr>
        <w:t xml:space="preserve"> B.</w:t>
      </w:r>
      <w:r w:rsidRPr="00BF3DF9">
        <w:rPr>
          <w:lang w:val="en-US"/>
        </w:rPr>
        <w:t xml:space="preserve"> </w:t>
      </w:r>
      <w:r>
        <w:rPr>
          <w:lang w:val="de-DE"/>
        </w:rPr>
        <w:t>Resch, C.</w:t>
      </w:r>
      <w:r w:rsidRPr="00BF3DF9">
        <w:rPr>
          <w:lang w:val="en-US"/>
        </w:rPr>
        <w:t xml:space="preserve"> </w:t>
      </w:r>
      <w:r>
        <w:rPr>
          <w:lang w:val="de-DE"/>
        </w:rPr>
        <w:t>Mache, H.</w:t>
      </w:r>
      <w:r w:rsidRPr="00BF3DF9">
        <w:rPr>
          <w:lang w:val="en-US"/>
        </w:rPr>
        <w:t xml:space="preserve"> </w:t>
      </w:r>
      <w:r>
        <w:rPr>
          <w:lang w:val="de-DE"/>
        </w:rPr>
        <w:t>Rossegger,</w:t>
      </w:r>
      <w:r w:rsidRPr="00BF3DF9">
        <w:rPr>
          <w:lang w:val="en-US"/>
        </w:rPr>
        <w:t xml:space="preserve"> </w:t>
      </w:r>
      <w:r>
        <w:rPr>
          <w:lang w:val="de-DE"/>
        </w:rPr>
        <w:t>M.</w:t>
      </w:r>
      <w:r w:rsidRPr="00BF3DF9">
        <w:rPr>
          <w:lang w:val="en-US"/>
        </w:rPr>
        <w:t xml:space="preserve"> </w:t>
      </w:r>
      <w:r>
        <w:rPr>
          <w:lang w:val="de-DE"/>
        </w:rPr>
        <w:t xml:space="preserve">Hausler // Z. Geburtshilfe. </w:t>
      </w:r>
      <w:r w:rsidRPr="00BF3DF9">
        <w:rPr>
          <w:lang w:val="en-US"/>
        </w:rPr>
        <w:t xml:space="preserve">Neonatol. – 1995. – Vol. 199, № 6. – P. 248-252.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Roberts, C.P. Endocrinopathies associated with recurrent pregnancy loss semin [Text] / C.P. Roberts, A.A. Murphy // Reprod. Med. – 2000. – Vol. 18, № 4. – P. 357-362.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Pr>
          <w:lang w:val="it-IT"/>
        </w:rPr>
        <w:t>Romano</w:t>
      </w:r>
      <w:r w:rsidRPr="00BF3DF9">
        <w:rPr>
          <w:lang w:val="en-US"/>
        </w:rPr>
        <w:t xml:space="preserve">, </w:t>
      </w:r>
      <w:r>
        <w:rPr>
          <w:lang w:val="it-IT"/>
        </w:rPr>
        <w:t>N.</w:t>
      </w:r>
      <w:r w:rsidRPr="00BF3DF9">
        <w:rPr>
          <w:lang w:val="en-US"/>
        </w:rPr>
        <w:t xml:space="preserve"> The effect of iodoprophylaxia on thyroid size during pregnancy </w:t>
      </w:r>
      <w:r w:rsidRPr="00BF3DF9">
        <w:rPr>
          <w:lang w:val="en-US"/>
        </w:rPr>
        <w:lastRenderedPageBreak/>
        <w:t>[Text] /</w:t>
      </w:r>
      <w:r>
        <w:rPr>
          <w:lang w:val="it-IT"/>
        </w:rPr>
        <w:t xml:space="preserve"> N.</w:t>
      </w:r>
      <w:r w:rsidRPr="00BF3DF9">
        <w:rPr>
          <w:lang w:val="en-US"/>
        </w:rPr>
        <w:t xml:space="preserve"> </w:t>
      </w:r>
      <w:r>
        <w:rPr>
          <w:lang w:val="it-IT"/>
        </w:rPr>
        <w:t>Romano, E.A.</w:t>
      </w:r>
      <w:r w:rsidRPr="00BF3DF9">
        <w:rPr>
          <w:lang w:val="en-US"/>
        </w:rPr>
        <w:t xml:space="preserve"> </w:t>
      </w:r>
      <w:r>
        <w:rPr>
          <w:lang w:val="it-IT"/>
        </w:rPr>
        <w:t>Janini, M.</w:t>
      </w:r>
      <w:r w:rsidRPr="00BF3DF9">
        <w:rPr>
          <w:lang w:val="en-US"/>
        </w:rPr>
        <w:t xml:space="preserve"> </w:t>
      </w:r>
      <w:r>
        <w:rPr>
          <w:lang w:val="it-IT"/>
        </w:rPr>
        <w:t xml:space="preserve">Pepe </w:t>
      </w:r>
      <w:r w:rsidRPr="00BF3DF9">
        <w:rPr>
          <w:lang w:val="en-US"/>
        </w:rPr>
        <w:t>[</w:t>
      </w:r>
      <w:r>
        <w:rPr>
          <w:lang w:val="it-IT"/>
        </w:rPr>
        <w:t xml:space="preserve">et al.] </w:t>
      </w:r>
      <w:r w:rsidRPr="00BF3DF9">
        <w:rPr>
          <w:lang w:val="en-US"/>
        </w:rPr>
        <w:t xml:space="preserve">// Am. J. Obstet Gyneid. – 1991. – V. 164. – P. 482-485. </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t>Roth, C. Neonatal Basedow‘s disease in twins from a mother with severe T3 hypethyroidism [Text] / C. Roth, H. Siggelkow, A. Gruters [</w:t>
      </w:r>
      <w:r>
        <w:rPr>
          <w:lang w:val="it-IT"/>
        </w:rPr>
        <w:t>et al.]</w:t>
      </w:r>
      <w:r w:rsidRPr="00BF3DF9">
        <w:rPr>
          <w:lang w:val="en-US"/>
        </w:rPr>
        <w:t xml:space="preserve"> // Dtsch. </w:t>
      </w:r>
      <w:r>
        <w:rPr>
          <w:lang w:val="de-DE"/>
        </w:rPr>
        <w:t>Med. Wochenschr. – 1997. – V</w:t>
      </w:r>
      <w:r w:rsidRPr="00BF3DF9">
        <w:rPr>
          <w:lang w:val="en-US"/>
        </w:rPr>
        <w:t>ol</w:t>
      </w:r>
      <w:r>
        <w:rPr>
          <w:lang w:val="de-DE"/>
        </w:rPr>
        <w:t xml:space="preserve">. 122, № 18. – P. 572-577.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Roti, E. Clinical review: postpartum thyroiditis [Text] / E. Roti, C. Emerson // Jou</w:t>
      </w:r>
      <w:r w:rsidRPr="00BF3DF9">
        <w:rPr>
          <w:lang w:val="en-US"/>
        </w:rPr>
        <w:t>r</w:t>
      </w:r>
      <w:r w:rsidRPr="00BF3DF9">
        <w:rPr>
          <w:lang w:val="en-US"/>
        </w:rPr>
        <w:t xml:space="preserve">nal Clin. Endocrinol. Metab. – 1992. – Vol. 74. – P. 3-5. </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t>Roti, E. Clinical review 80: Management of hype</w:t>
      </w:r>
      <w:r w:rsidRPr="00BF3DF9">
        <w:rPr>
          <w:lang w:val="en-US"/>
        </w:rPr>
        <w:t>r</w:t>
      </w:r>
      <w:r w:rsidRPr="00BF3DF9">
        <w:rPr>
          <w:lang w:val="en-US"/>
        </w:rPr>
        <w:t xml:space="preserve">thyroidism and hypothyroidism in the pregnant women [Text] / E. Roti, R. Minelli, M. Salvi // J. Clin. Endocrinol. </w:t>
      </w:r>
      <w:r>
        <w:rPr>
          <w:lang w:val="de-DE"/>
        </w:rPr>
        <w:t xml:space="preserve">Metab. – 1996. – Vol. 81, № 5. – P. 1679-1682. </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t xml:space="preserve">Salvi, M. Pregnancy and autoimmune thyroid disease [Text] / M. Salvi, I. Hoto // J. Clin. Endocrinol. </w:t>
      </w:r>
      <w:r>
        <w:rPr>
          <w:lang w:val="de-DE"/>
        </w:rPr>
        <w:t xml:space="preserve">Metab. – 1987. – Vol. 16, № 2. – P. 431-444. </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t xml:space="preserve">Salvi, M. Increased serum concentrations of interleukin-6 (IL-6) and soluble IL-6 receptor in patients with Graves disease [Text] / M. Salvi, G. Girasole, M. Pedrazzoni // Journ. Clin. Endocrinol. </w:t>
      </w:r>
      <w:r>
        <w:rPr>
          <w:lang w:val="de-DE"/>
        </w:rPr>
        <w:t xml:space="preserve">Metab. – 1996. – Vol. 81. – P. 2976-2979. </w:t>
      </w:r>
    </w:p>
    <w:p w:rsidR="00BF3DF9" w:rsidRDefault="00BF3DF9" w:rsidP="00BF3DF9">
      <w:pPr>
        <w:pStyle w:val="afffffffff7"/>
        <w:tabs>
          <w:tab w:val="num" w:pos="1040"/>
          <w:tab w:val="left" w:pos="1260"/>
        </w:tabs>
        <w:autoSpaceDE w:val="0"/>
        <w:autoSpaceDN w:val="0"/>
        <w:adjustRightInd w:val="0"/>
        <w:ind w:firstLine="680"/>
        <w:rPr>
          <w:lang w:val="de-DE"/>
        </w:rPr>
      </w:pPr>
      <w:r>
        <w:rPr>
          <w:lang w:val="de-DE"/>
        </w:rPr>
        <w:t>Schifferdecker</w:t>
      </w:r>
      <w:r w:rsidRPr="00BF3DF9">
        <w:rPr>
          <w:lang w:val="en-US"/>
        </w:rPr>
        <w:t>,</w:t>
      </w:r>
      <w:r>
        <w:rPr>
          <w:lang w:val="de-DE"/>
        </w:rPr>
        <w:t xml:space="preserve"> E.</w:t>
      </w:r>
      <w:r w:rsidRPr="00BF3DF9">
        <w:rPr>
          <w:lang w:val="en-US"/>
        </w:rPr>
        <w:t xml:space="preserve"> </w:t>
      </w:r>
      <w:r>
        <w:rPr>
          <w:lang w:val="de-DE"/>
        </w:rPr>
        <w:t>Immunogenetic markers in patients with Graves disease</w:t>
      </w:r>
      <w:r w:rsidRPr="00BF3DF9">
        <w:rPr>
          <w:lang w:val="en-US"/>
        </w:rPr>
        <w:t xml:space="preserve"> [Text]/</w:t>
      </w:r>
      <w:r>
        <w:rPr>
          <w:lang w:val="de-DE"/>
        </w:rPr>
        <w:t xml:space="preserve"> E.</w:t>
      </w:r>
      <w:r w:rsidRPr="00BF3DF9">
        <w:rPr>
          <w:lang w:val="en-US"/>
        </w:rPr>
        <w:t xml:space="preserve"> </w:t>
      </w:r>
      <w:r>
        <w:rPr>
          <w:lang w:val="de-DE"/>
        </w:rPr>
        <w:t>Schifferdecker, P.</w:t>
      </w:r>
      <w:r w:rsidRPr="00BF3DF9">
        <w:rPr>
          <w:lang w:val="en-US"/>
        </w:rPr>
        <w:t xml:space="preserve"> </w:t>
      </w:r>
      <w:r>
        <w:rPr>
          <w:lang w:val="de-DE"/>
        </w:rPr>
        <w:t>Kuhnl, K.</w:t>
      </w:r>
      <w:r w:rsidRPr="00BF3DF9">
        <w:rPr>
          <w:lang w:val="en-US"/>
        </w:rPr>
        <w:t xml:space="preserve"> </w:t>
      </w:r>
      <w:r>
        <w:rPr>
          <w:lang w:val="de-DE"/>
        </w:rPr>
        <w:t xml:space="preserve">Schoffing </w:t>
      </w:r>
      <w:r w:rsidRPr="00BF3DF9">
        <w:rPr>
          <w:lang w:val="en-US"/>
        </w:rPr>
        <w:t>[</w:t>
      </w:r>
      <w:r>
        <w:rPr>
          <w:lang w:val="it-IT"/>
        </w:rPr>
        <w:t>et al.]</w:t>
      </w:r>
      <w:r>
        <w:rPr>
          <w:lang w:val="de-DE"/>
        </w:rPr>
        <w:t xml:space="preserve"> // Klin. Wochenschr. – 1991. – V</w:t>
      </w:r>
      <w:r w:rsidRPr="00BF3DF9">
        <w:rPr>
          <w:lang w:val="en-US"/>
        </w:rPr>
        <w:t>ol</w:t>
      </w:r>
      <w:r>
        <w:rPr>
          <w:lang w:val="de-DE"/>
        </w:rPr>
        <w:t xml:space="preserve">. 69, № 6. – P. 256-260. </w:t>
      </w:r>
    </w:p>
    <w:p w:rsidR="00BF3DF9" w:rsidRDefault="00BF3DF9" w:rsidP="00BF3DF9">
      <w:pPr>
        <w:pStyle w:val="afffffffff7"/>
        <w:tabs>
          <w:tab w:val="num" w:pos="1040"/>
          <w:tab w:val="left" w:pos="1260"/>
        </w:tabs>
        <w:autoSpaceDE w:val="0"/>
        <w:autoSpaceDN w:val="0"/>
        <w:adjustRightInd w:val="0"/>
        <w:ind w:firstLine="680"/>
        <w:rPr>
          <w:lang w:val="de-DE"/>
        </w:rPr>
      </w:pPr>
      <w:r>
        <w:rPr>
          <w:lang w:val="de-DE"/>
        </w:rPr>
        <w:t>Seimiya</w:t>
      </w:r>
      <w:r w:rsidRPr="00BF3DF9">
        <w:rPr>
          <w:lang w:val="en-US"/>
        </w:rPr>
        <w:t>,</w:t>
      </w:r>
      <w:r>
        <w:rPr>
          <w:lang w:val="de-DE"/>
        </w:rPr>
        <w:t xml:space="preserve"> Y. Epidemiological and pathological studies on congenital diffuse hyperplastic goiter in calves</w:t>
      </w:r>
      <w:r w:rsidRPr="00BF3DF9">
        <w:rPr>
          <w:lang w:val="en-US"/>
        </w:rPr>
        <w:t xml:space="preserve"> [Text]</w:t>
      </w:r>
      <w:r>
        <w:rPr>
          <w:lang w:val="de-DE"/>
        </w:rPr>
        <w:t xml:space="preserve"> / Y. Seimiya, K. Ohshima, H. Itoh </w:t>
      </w:r>
      <w:r w:rsidRPr="00BF3DF9">
        <w:rPr>
          <w:lang w:val="en-US"/>
        </w:rPr>
        <w:t>[</w:t>
      </w:r>
      <w:r>
        <w:rPr>
          <w:lang w:val="de-DE"/>
        </w:rPr>
        <w:t>et al.] // J. Vet. Med. Sci. – 1991. – V</w:t>
      </w:r>
      <w:r w:rsidRPr="00BF3DF9">
        <w:rPr>
          <w:lang w:val="en-US"/>
        </w:rPr>
        <w:t>ol</w:t>
      </w:r>
      <w:r>
        <w:rPr>
          <w:lang w:val="de-DE"/>
        </w:rPr>
        <w:t xml:space="preserve">. 53, № 6. – P. 989-994. </w:t>
      </w:r>
    </w:p>
    <w:p w:rsidR="00BF3DF9" w:rsidRDefault="00BF3DF9" w:rsidP="00BF3DF9">
      <w:pPr>
        <w:pStyle w:val="afffffffff7"/>
        <w:tabs>
          <w:tab w:val="num" w:pos="1040"/>
          <w:tab w:val="left" w:pos="1260"/>
        </w:tabs>
        <w:autoSpaceDE w:val="0"/>
        <w:autoSpaceDN w:val="0"/>
        <w:adjustRightInd w:val="0"/>
        <w:ind w:firstLine="680"/>
        <w:rPr>
          <w:lang w:val="de-DE"/>
        </w:rPr>
      </w:pPr>
      <w:r>
        <w:rPr>
          <w:lang w:val="de-DE"/>
        </w:rPr>
        <w:t>Shah</w:t>
      </w:r>
      <w:r w:rsidRPr="00BF3DF9">
        <w:rPr>
          <w:lang w:val="en-US"/>
        </w:rPr>
        <w:t>,</w:t>
      </w:r>
      <w:r>
        <w:rPr>
          <w:lang w:val="de-DE"/>
        </w:rPr>
        <w:t xml:space="preserve"> N.M.</w:t>
      </w:r>
      <w:r w:rsidRPr="00BF3DF9">
        <w:rPr>
          <w:lang w:val="en-US"/>
        </w:rPr>
        <w:t xml:space="preserve"> </w:t>
      </w:r>
      <w:r>
        <w:rPr>
          <w:lang w:val="de-DE"/>
        </w:rPr>
        <w:t>Elodoprotein formation by rat mammary glands during pregnancy</w:t>
      </w:r>
      <w:r w:rsidRPr="00BF3DF9">
        <w:rPr>
          <w:lang w:val="en-US"/>
        </w:rPr>
        <w:t xml:space="preserve"> [Text] /</w:t>
      </w:r>
      <w:r>
        <w:rPr>
          <w:lang w:val="de-DE"/>
        </w:rPr>
        <w:t xml:space="preserve"> N.M.</w:t>
      </w:r>
      <w:r w:rsidRPr="00BF3DF9">
        <w:rPr>
          <w:lang w:val="en-US"/>
        </w:rPr>
        <w:t xml:space="preserve"> </w:t>
      </w:r>
      <w:r>
        <w:rPr>
          <w:lang w:val="de-DE"/>
        </w:rPr>
        <w:t>Shah, B.A.</w:t>
      </w:r>
      <w:r w:rsidRPr="00BF3DF9">
        <w:rPr>
          <w:lang w:val="en-US"/>
        </w:rPr>
        <w:t xml:space="preserve"> </w:t>
      </w:r>
      <w:r>
        <w:rPr>
          <w:lang w:val="de-DE"/>
        </w:rPr>
        <w:t>Eskin, T.B.</w:t>
      </w:r>
      <w:r w:rsidRPr="00BF3DF9">
        <w:rPr>
          <w:lang w:val="en-US"/>
        </w:rPr>
        <w:t xml:space="preserve"> </w:t>
      </w:r>
      <w:r>
        <w:rPr>
          <w:lang w:val="de-DE"/>
        </w:rPr>
        <w:t>Krouse, C.</w:t>
      </w:r>
      <w:r w:rsidRPr="00BF3DF9">
        <w:rPr>
          <w:lang w:val="en-US"/>
        </w:rPr>
        <w:t xml:space="preserve"> </w:t>
      </w:r>
      <w:r>
        <w:rPr>
          <w:lang w:val="de-DE"/>
        </w:rPr>
        <w:t xml:space="preserve">Sparks // Obstet. </w:t>
      </w:r>
      <w:r w:rsidRPr="00BF3DF9">
        <w:rPr>
          <w:lang w:val="en-US"/>
        </w:rPr>
        <w:t xml:space="preserve">Gynecol. Clin. North. </w:t>
      </w:r>
      <w:r>
        <w:rPr>
          <w:lang w:val="de-DE"/>
        </w:rPr>
        <w:t xml:space="preserve">Am. – 1992. – Vol. 19, № 4. – P. 655-677. </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t xml:space="preserve">Sipes, S.L. Endocrine disorders in pregnancy [Text] / S.L. Sipes, M.P. Malee // Obstet. Gynecol. Clin. North. </w:t>
      </w:r>
      <w:r>
        <w:rPr>
          <w:lang w:val="de-DE"/>
        </w:rPr>
        <w:t xml:space="preserve">Am. – 1992. – Vol. 19, № 4. – P. 655-677.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Smit, B.J. Neurologic development of newborn and young child in relation to maternal th</w:t>
      </w:r>
      <w:r w:rsidRPr="00BF3DF9">
        <w:rPr>
          <w:lang w:val="en-US"/>
        </w:rPr>
        <w:t>y</w:t>
      </w:r>
      <w:r w:rsidRPr="00BF3DF9">
        <w:rPr>
          <w:lang w:val="en-US"/>
        </w:rPr>
        <w:t>roid function [Text] / B.J. Smit, J.H. Kok, T. Vulsma [</w:t>
      </w:r>
      <w:r>
        <w:rPr>
          <w:lang w:val="de-DE"/>
        </w:rPr>
        <w:t>et al.]</w:t>
      </w:r>
      <w:r w:rsidRPr="00BF3DF9">
        <w:rPr>
          <w:lang w:val="en-US"/>
        </w:rPr>
        <w:t xml:space="preserve"> // Acta Pediatric. – 2000. – Vol. 89, № 3. – P. 291-295. </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t xml:space="preserve">Stagnaro-Green, A. Thyroid autoimmunity and the risk of miscarriage [Text] / A. Stagnaro-Green, D. Glinoer // J. Clin. Endocrinol. </w:t>
      </w:r>
      <w:r>
        <w:rPr>
          <w:lang w:val="de-DE"/>
        </w:rPr>
        <w:t xml:space="preserve">Metab. – 2004. – Vol. 18, № 2. – P. </w:t>
      </w:r>
      <w:r>
        <w:rPr>
          <w:lang w:val="de-DE"/>
        </w:rPr>
        <w:lastRenderedPageBreak/>
        <w:t xml:space="preserve">167-181. </w:t>
      </w:r>
    </w:p>
    <w:p w:rsidR="00BF3DF9" w:rsidRDefault="00BF3DF9" w:rsidP="00BF3DF9">
      <w:pPr>
        <w:pStyle w:val="afffffffff7"/>
        <w:tabs>
          <w:tab w:val="num" w:pos="1040"/>
          <w:tab w:val="left" w:pos="1260"/>
        </w:tabs>
        <w:autoSpaceDE w:val="0"/>
        <w:autoSpaceDN w:val="0"/>
        <w:adjustRightInd w:val="0"/>
        <w:ind w:firstLine="680"/>
        <w:rPr>
          <w:lang w:val="de-DE"/>
        </w:rPr>
      </w:pPr>
      <w:r>
        <w:rPr>
          <w:lang w:val="de-DE"/>
        </w:rPr>
        <w:t>Stagnaro-Green</w:t>
      </w:r>
      <w:r w:rsidRPr="00BF3DF9">
        <w:rPr>
          <w:lang w:val="en-US"/>
        </w:rPr>
        <w:t>,</w:t>
      </w:r>
      <w:r>
        <w:rPr>
          <w:lang w:val="de-DE"/>
        </w:rPr>
        <w:t xml:space="preserve"> A.</w:t>
      </w:r>
      <w:r w:rsidRPr="00BF3DF9">
        <w:rPr>
          <w:lang w:val="en-US"/>
        </w:rPr>
        <w:t xml:space="preserve"> </w:t>
      </w:r>
      <w:r>
        <w:rPr>
          <w:lang w:val="de-DE"/>
        </w:rPr>
        <w:t>Aprospective study of lymphocyte-initiated immunosuppression in normal pregnancy: evidence of a T-cell etiology for postpartum thyroid dysfunction</w:t>
      </w:r>
      <w:r w:rsidRPr="00BF3DF9">
        <w:rPr>
          <w:lang w:val="en-US"/>
        </w:rPr>
        <w:t xml:space="preserve"> [Text] /</w:t>
      </w:r>
      <w:r>
        <w:rPr>
          <w:lang w:val="de-DE"/>
        </w:rPr>
        <w:t xml:space="preserve"> A.</w:t>
      </w:r>
      <w:r w:rsidRPr="00BF3DF9">
        <w:rPr>
          <w:lang w:val="en-US"/>
        </w:rPr>
        <w:t xml:space="preserve"> </w:t>
      </w:r>
      <w:r>
        <w:rPr>
          <w:lang w:val="de-DE"/>
        </w:rPr>
        <w:t>Stagnaro-Green, S.H.</w:t>
      </w:r>
      <w:r w:rsidRPr="00BF3DF9">
        <w:rPr>
          <w:lang w:val="en-US"/>
        </w:rPr>
        <w:t xml:space="preserve"> </w:t>
      </w:r>
      <w:r>
        <w:rPr>
          <w:lang w:val="de-DE"/>
        </w:rPr>
        <w:t>Roman, R.H.</w:t>
      </w:r>
      <w:r w:rsidRPr="00BF3DF9">
        <w:rPr>
          <w:lang w:val="en-US"/>
        </w:rPr>
        <w:t> </w:t>
      </w:r>
      <w:r>
        <w:rPr>
          <w:lang w:val="de-DE"/>
        </w:rPr>
        <w:t xml:space="preserve">Cobin </w:t>
      </w:r>
      <w:r w:rsidRPr="00BF3DF9">
        <w:rPr>
          <w:lang w:val="en-US"/>
        </w:rPr>
        <w:t>[</w:t>
      </w:r>
      <w:r>
        <w:rPr>
          <w:lang w:val="de-DE"/>
        </w:rPr>
        <w:t xml:space="preserve">et al.] // J. Clin. </w:t>
      </w:r>
      <w:r w:rsidRPr="00BF3DF9">
        <w:rPr>
          <w:lang w:val="en-US"/>
        </w:rPr>
        <w:t xml:space="preserve">Endocrinol. </w:t>
      </w:r>
      <w:r>
        <w:rPr>
          <w:lang w:val="de-DE"/>
        </w:rPr>
        <w:t xml:space="preserve">Metab. – 1992. – Vol. 74. – P. 645-653. </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t xml:space="preserve">Thyroid disease. Thyroid disease in pregnancy. ACOG Technical Bulletion Number 181-June 1993 [ Text ] // Int. J. Gynecologic. </w:t>
      </w:r>
      <w:r>
        <w:rPr>
          <w:lang w:val="de-DE"/>
        </w:rPr>
        <w:t xml:space="preserve">Obstet. – 1993. – Vol. 43, № 1. – P. 82-88.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Toft, A.D. Thyroxine therapy [Text] / A.D. Toft // The New England Journal of Medicine. – 1994. – Vol. 331, № 3. – P. 174-180. </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t xml:space="preserve">Tonacchera, M. Function characteristics of three new gremlins mutations of the thyrotropin receptor gene causing autosomal dominant toxic thyroid hyperplasia [Text] / M. Tonacchera, J. Van Sande, F. Cetani [et al.] // J. Clin. Endocrinol. </w:t>
      </w:r>
      <w:r>
        <w:rPr>
          <w:lang w:val="de-DE"/>
        </w:rPr>
        <w:t xml:space="preserve">Metab. – 1996. – Vol. 81, № 2. – P. 547-554. </w:t>
      </w:r>
    </w:p>
    <w:p w:rsidR="00BF3DF9" w:rsidRDefault="00BF3DF9" w:rsidP="00BF3DF9">
      <w:pPr>
        <w:pStyle w:val="afffffffff7"/>
        <w:tabs>
          <w:tab w:val="num" w:pos="1040"/>
          <w:tab w:val="left" w:pos="1260"/>
        </w:tabs>
        <w:autoSpaceDE w:val="0"/>
        <w:autoSpaceDN w:val="0"/>
        <w:adjustRightInd w:val="0"/>
        <w:ind w:firstLine="680"/>
        <w:rPr>
          <w:lang w:val="de-DE"/>
        </w:rPr>
      </w:pPr>
      <w:r>
        <w:rPr>
          <w:lang w:val="it-IT"/>
        </w:rPr>
        <w:t>Trimarchi</w:t>
      </w:r>
      <w:r w:rsidRPr="00BF3DF9">
        <w:rPr>
          <w:lang w:val="en-US"/>
        </w:rPr>
        <w:t>,</w:t>
      </w:r>
      <w:r>
        <w:rPr>
          <w:lang w:val="it-IT"/>
        </w:rPr>
        <w:t xml:space="preserve"> F. Iodine deficiency and pregnancy</w:t>
      </w:r>
      <w:r w:rsidRPr="00BF3DF9">
        <w:rPr>
          <w:lang w:val="en-US"/>
        </w:rPr>
        <w:t xml:space="preserve"> [Text] /</w:t>
      </w:r>
      <w:r>
        <w:rPr>
          <w:lang w:val="it-IT"/>
        </w:rPr>
        <w:t xml:space="preserve"> F. Trimarchi, V.P.</w:t>
      </w:r>
      <w:r w:rsidRPr="00BF3DF9">
        <w:rPr>
          <w:lang w:val="en-US"/>
        </w:rPr>
        <w:t xml:space="preserve"> </w:t>
      </w:r>
      <w:r>
        <w:rPr>
          <w:lang w:val="it-IT"/>
        </w:rPr>
        <w:t xml:space="preserve">Presti, F.Vermiglio // Ann. Ist. </w:t>
      </w:r>
      <w:r>
        <w:rPr>
          <w:lang w:val="de-DE"/>
        </w:rPr>
        <w:t xml:space="preserve">Super Sanita. – 1998. – Vol. 34, № 3. – P. 315-319.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Pr>
          <w:lang w:val="da-DK"/>
        </w:rPr>
        <w:t>Usenko</w:t>
      </w:r>
      <w:r w:rsidRPr="00BF3DF9">
        <w:rPr>
          <w:lang w:val="en-US"/>
        </w:rPr>
        <w:t>,</w:t>
      </w:r>
      <w:r>
        <w:rPr>
          <w:lang w:val="da-DK"/>
        </w:rPr>
        <w:t xml:space="preserve"> V.S.The influence of maternal hypothyroidism and radioactive iodine on rat embryonal development: thyroid C-cells</w:t>
      </w:r>
      <w:r w:rsidRPr="00BF3DF9">
        <w:rPr>
          <w:lang w:val="en-US"/>
        </w:rPr>
        <w:t xml:space="preserve"> [Text]</w:t>
      </w:r>
      <w:r>
        <w:rPr>
          <w:lang w:val="da-DK"/>
        </w:rPr>
        <w:t xml:space="preserve"> /</w:t>
      </w:r>
      <w:r w:rsidRPr="00BF3DF9">
        <w:rPr>
          <w:lang w:val="en-US"/>
        </w:rPr>
        <w:t xml:space="preserve"> </w:t>
      </w:r>
      <w:r>
        <w:rPr>
          <w:lang w:val="da-DK"/>
        </w:rPr>
        <w:t>V.S. Usenko, E.A.</w:t>
      </w:r>
      <w:r w:rsidRPr="00BF3DF9">
        <w:rPr>
          <w:lang w:val="en-US"/>
        </w:rPr>
        <w:t> </w:t>
      </w:r>
      <w:r>
        <w:rPr>
          <w:lang w:val="da-DK"/>
        </w:rPr>
        <w:t xml:space="preserve">Lepekhin, V.V. Lyzogubov </w:t>
      </w:r>
      <w:r w:rsidRPr="00BF3DF9">
        <w:rPr>
          <w:lang w:val="en-US"/>
        </w:rPr>
        <w:t>[</w:t>
      </w:r>
      <w:r>
        <w:rPr>
          <w:lang w:val="da-DK"/>
        </w:rPr>
        <w:t xml:space="preserve">et al.] // Journ. </w:t>
      </w:r>
      <w:r w:rsidRPr="00BF3DF9">
        <w:rPr>
          <w:lang w:val="en-US"/>
        </w:rPr>
        <w:t xml:space="preserve">Biol. Chem. – 1999. – Vol. 256, №1. – P. 7-13.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Vanderpump, M.P.The epidemiology of thyroid disease [Text] / in eds M.P. Vanderpump, W.M. Tunbridge, L.E. Braverman, R.D. Utiger // The thyroid: a fundamental and clinical text. 8</w:t>
      </w:r>
      <w:r w:rsidRPr="00BF3DF9">
        <w:rPr>
          <w:vertAlign w:val="superscript"/>
          <w:lang w:val="en-US"/>
        </w:rPr>
        <w:t>th</w:t>
      </w:r>
      <w:r w:rsidRPr="00BF3DF9">
        <w:rPr>
          <w:lang w:val="en-US"/>
        </w:rPr>
        <w:t xml:space="preserve"> ed. – Philadelphia: Lippinrott, 2000. – P. 467-473.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Vassart, G. New pathophysiological mechanisms for hyperthyroidism [Text] / G. Vassart // Horm. Res. – 1997. – Vol. 48, Suppl. 4. – P. 47-50. </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t xml:space="preserve">Vermiglio, F. Maternal hypothyroxinaemia during the first halt of gestation in an iodine deficient area with endemic cretinism and related of gestation in an iodine deficient area with endemic cretinism and related disorders [Text] / F. Vermiglio, V.P. Lo Presti, G. Scaffidi Argentina // J. Clin. Endocrinol. </w:t>
      </w:r>
      <w:r>
        <w:rPr>
          <w:lang w:val="de-DE"/>
        </w:rPr>
        <w:t>Metab. – 1995. – V</w:t>
      </w:r>
      <w:r w:rsidRPr="00BF3DF9">
        <w:rPr>
          <w:lang w:val="en-US"/>
        </w:rPr>
        <w:t>ol</w:t>
      </w:r>
      <w:r>
        <w:rPr>
          <w:lang w:val="de-DE"/>
        </w:rPr>
        <w:t xml:space="preserve">. 42, № 4. – P. 409-415.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Villee, D.B. Development of endocrine function in the human placenta and fetus (second of two parts) [Text] / D.B. Villee // N. Engl. J. Med. – 1969. – Vol. 281, № 10. </w:t>
      </w:r>
      <w:r w:rsidRPr="00BF3DF9">
        <w:rPr>
          <w:lang w:val="en-US"/>
        </w:rPr>
        <w:lastRenderedPageBreak/>
        <w:t xml:space="preserve">– P. 533-541. </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t>Volpe, R. The immunomodulatory effects of anti-thyroid drugs are mediated via actions on thyroid cells, affecting thyrocyte-immunocyte signa</w:t>
      </w:r>
      <w:r w:rsidRPr="00BF3DF9">
        <w:rPr>
          <w:lang w:val="en-US"/>
        </w:rPr>
        <w:t>l</w:t>
      </w:r>
      <w:r w:rsidRPr="00BF3DF9">
        <w:rPr>
          <w:lang w:val="en-US"/>
        </w:rPr>
        <w:t xml:space="preserve">ling: a review [Text] / R.Volpe // Curr. </w:t>
      </w:r>
      <w:r>
        <w:rPr>
          <w:lang w:val="de-DE"/>
        </w:rPr>
        <w:t xml:space="preserve">Pharm. Des. – 2001. – Vol. 7. – P. 451-460.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Pr>
          <w:lang w:val="de-DE"/>
        </w:rPr>
        <w:t>Volpe</w:t>
      </w:r>
      <w:r w:rsidRPr="00BF3DF9">
        <w:rPr>
          <w:lang w:val="en-US"/>
        </w:rPr>
        <w:t>,</w:t>
      </w:r>
      <w:r>
        <w:rPr>
          <w:lang w:val="de-DE"/>
        </w:rPr>
        <w:t xml:space="preserve"> R. Graves disease in pregnancy years after hypothyroidism with recurrent passive-transfer neonatal Graves disease in offspring. </w:t>
      </w:r>
      <w:r w:rsidRPr="00BF3DF9">
        <w:rPr>
          <w:lang w:val="en-US"/>
        </w:rPr>
        <w:t>Therapeutic considerations [Text]</w:t>
      </w:r>
      <w:r>
        <w:rPr>
          <w:lang w:val="de-DE"/>
        </w:rPr>
        <w:t xml:space="preserve"> </w:t>
      </w:r>
      <w:r w:rsidRPr="00BF3DF9">
        <w:rPr>
          <w:lang w:val="en-US"/>
        </w:rPr>
        <w:t xml:space="preserve">/ </w:t>
      </w:r>
      <w:r>
        <w:rPr>
          <w:lang w:val="de-DE"/>
        </w:rPr>
        <w:t>R.Volpe,</w:t>
      </w:r>
      <w:r w:rsidRPr="00BF3DF9">
        <w:rPr>
          <w:lang w:val="en-US"/>
        </w:rPr>
        <w:t xml:space="preserve"> </w:t>
      </w:r>
      <w:r>
        <w:rPr>
          <w:lang w:val="de-DE"/>
        </w:rPr>
        <w:t>R.</w:t>
      </w:r>
      <w:r w:rsidRPr="00BF3DF9">
        <w:rPr>
          <w:lang w:val="en-US"/>
        </w:rPr>
        <w:t xml:space="preserve"> </w:t>
      </w:r>
      <w:r>
        <w:rPr>
          <w:lang w:val="de-DE"/>
        </w:rPr>
        <w:t>Ehrlich,</w:t>
      </w:r>
      <w:r w:rsidRPr="00BF3DF9">
        <w:rPr>
          <w:lang w:val="en-US"/>
        </w:rPr>
        <w:t xml:space="preserve"> </w:t>
      </w:r>
      <w:r>
        <w:rPr>
          <w:lang w:val="de-DE"/>
        </w:rPr>
        <w:t>G.</w:t>
      </w:r>
      <w:r w:rsidRPr="00BF3DF9">
        <w:rPr>
          <w:lang w:val="en-US"/>
        </w:rPr>
        <w:t xml:space="preserve"> </w:t>
      </w:r>
      <w:r>
        <w:rPr>
          <w:lang w:val="de-DE"/>
        </w:rPr>
        <w:t>Steiner,</w:t>
      </w:r>
      <w:r w:rsidRPr="00BF3DF9">
        <w:rPr>
          <w:lang w:val="en-US"/>
        </w:rPr>
        <w:t xml:space="preserve"> </w:t>
      </w:r>
      <w:r>
        <w:rPr>
          <w:lang w:val="de-DE"/>
        </w:rPr>
        <w:t>V.V.</w:t>
      </w:r>
      <w:r w:rsidRPr="00BF3DF9">
        <w:rPr>
          <w:lang w:val="en-US"/>
        </w:rPr>
        <w:t xml:space="preserve"> </w:t>
      </w:r>
      <w:r>
        <w:rPr>
          <w:lang w:val="de-DE"/>
        </w:rPr>
        <w:t xml:space="preserve">Row </w:t>
      </w:r>
      <w:r w:rsidRPr="00BF3DF9">
        <w:rPr>
          <w:lang w:val="en-US"/>
        </w:rPr>
        <w:t xml:space="preserve">// Am. J. Med. – 1984. – Vol. 77, № 3. – P. 572-578. </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t xml:space="preserve">Wada, K. Maternal hypothyroidism in autoimmune thyroiditis and the prognosis of infants [Text] / K. Wada, H. Kazukawa, T. Somlya // J. Clin. Endocrinol. </w:t>
      </w:r>
      <w:r>
        <w:rPr>
          <w:lang w:val="de-DE"/>
        </w:rPr>
        <w:t xml:space="preserve">Metab. – 2000. – Vol. 47. – P. 133-135. </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t xml:space="preserve">Weetman, A.P. Autoimmune thyroiditis: Predisposition and pathogenesis [Text] / A.P. Weetman // J. Clin. Endocrinol. </w:t>
      </w:r>
      <w:r>
        <w:rPr>
          <w:lang w:val="de-DE"/>
        </w:rPr>
        <w:t xml:space="preserve">Metab. – 1992. – Vol. 36. – P. 307-323.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Wilson, J.D. Williams textbook of endocrinology [Text] / in eds J.D. Wilson, D.W. Foster. 8</w:t>
      </w:r>
      <w:r w:rsidRPr="00BF3DF9">
        <w:rPr>
          <w:vertAlign w:val="superscript"/>
          <w:lang w:val="en-US"/>
        </w:rPr>
        <w:t>th</w:t>
      </w:r>
      <w:r w:rsidRPr="00BF3DF9">
        <w:rPr>
          <w:lang w:val="en-US"/>
        </w:rPr>
        <w:t xml:space="preserve"> ed. – New York. – 1992. – 1712 p.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Wing, D.A. A comparison of propyrole in the treatment of hyperthyroidism in pregnancy [Text] / D.A. Wing, L.K. Millan, P.P. Koonings, M.N. Montaro // Am. J. O</w:t>
      </w:r>
      <w:r w:rsidRPr="00BF3DF9">
        <w:rPr>
          <w:lang w:val="en-US"/>
        </w:rPr>
        <w:t>b</w:t>
      </w:r>
      <w:r w:rsidRPr="00BF3DF9">
        <w:rPr>
          <w:lang w:val="en-US"/>
        </w:rPr>
        <w:t xml:space="preserve">stet. Gynecol. – 1994. – Vol. 170. – P. 90-95.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Wolf, G. Thyroid gland surgery in pregnancy [Text] / G. Wolf, W. Kroll, S. Ramschak // Acta Med. Austriaca. – 1997. – Vol. 24, № 4. – P. 148-149.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World Health Organization. Safe use of iodized oil to prevent iodine deficiency in pregnant women. A statement by the World Health Organization [Text] // Bull. World Health Organ. – 1996. – Vol. 74, № 1. – P. 1-3.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Yoshida, S. Thyroid-stimulating antibodies and thyroid stimulation-blocking antibodies during the pregnancy and postpartum period a case report [Text] / S. Yoshida, J. Takamatsu, K. Kuma, J. Oksawa // Thyroid J. – 1992. – Vol. 2. – P. 27-30. </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t xml:space="preserve">Yosikawa, N. Human chronic gonadotropin promotes thyroid growth via thyrotropin receptors in FRTL-5 cells [Text] / N. Yosikawa, M. Nishikawa, M. Horimoto, M. Yoshimura [et al.] // Endocrinol. </w:t>
      </w:r>
      <w:r>
        <w:rPr>
          <w:lang w:val="de-DE"/>
        </w:rPr>
        <w:t>Jpn. – 1990. – V</w:t>
      </w:r>
      <w:r w:rsidRPr="00BF3DF9">
        <w:rPr>
          <w:lang w:val="en-US"/>
        </w:rPr>
        <w:t>ol</w:t>
      </w:r>
      <w:r>
        <w:rPr>
          <w:lang w:val="de-DE"/>
        </w:rPr>
        <w:t xml:space="preserve">. 37, № 5. – P. 639-648.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Yosikawa, N. Longitudind study of thyroid stimulating activity in serum of normal </w:t>
      </w:r>
      <w:r w:rsidRPr="00BF3DF9">
        <w:rPr>
          <w:lang w:val="en-US"/>
        </w:rPr>
        <w:lastRenderedPageBreak/>
        <w:t>pre</w:t>
      </w:r>
      <w:r w:rsidRPr="00BF3DF9">
        <w:rPr>
          <w:lang w:val="en-US"/>
        </w:rPr>
        <w:t>g</w:t>
      </w:r>
      <w:r w:rsidRPr="00BF3DF9">
        <w:rPr>
          <w:lang w:val="en-US"/>
        </w:rPr>
        <w:t xml:space="preserve">nant women [Text] / N. Yosikawa, M. Nishikawa, M. Horonceta [et al.] // Hormone and Metab. Mes. – 1990. – Vol. 22, № 12. – P. 652-653.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Yoshimura, M. Thyrotropic action of human chorionic gonadotropin [Text] / M.Yoshimura, J.M. Hershman // Thyroid. – 1995. – Vol. 5, № 5. – P. 425-434.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Zakargja, M. Transient neonatal hypothyroidism: characterization of maternal antibodies to the thyrotropin receptor [Text] / M. Zakargja, J.M. McKenzie, M.S. Eidson // J. Clin. Endocrinol. Metab. – 1990. – Vol. 70, № 5. – P. 1239-1246. </w:t>
      </w:r>
    </w:p>
    <w:p w:rsidR="00BF3DF9" w:rsidRPr="00BF3DF9" w:rsidRDefault="00BF3DF9" w:rsidP="00BF3DF9">
      <w:pPr>
        <w:pStyle w:val="afffffffff7"/>
        <w:tabs>
          <w:tab w:val="num" w:pos="1040"/>
          <w:tab w:val="left" w:pos="1260"/>
        </w:tabs>
        <w:autoSpaceDE w:val="0"/>
        <w:autoSpaceDN w:val="0"/>
        <w:adjustRightInd w:val="0"/>
        <w:ind w:firstLine="680"/>
        <w:rPr>
          <w:lang w:val="en-US"/>
        </w:rPr>
      </w:pPr>
      <w:r w:rsidRPr="00BF3DF9">
        <w:rPr>
          <w:lang w:val="en-US"/>
        </w:rPr>
        <w:t xml:space="preserve">Zimmerman, D. Fetal and neonatal hypothyroidism [Text] / D. Zimmerman // Thyroid. – 1999. – Vol. 9, № 7. – P. 727-733. </w:t>
      </w:r>
    </w:p>
    <w:p w:rsidR="00BF3DF9" w:rsidRDefault="00BF3DF9" w:rsidP="00BF3DF9">
      <w:pPr>
        <w:pStyle w:val="afffffffff7"/>
        <w:tabs>
          <w:tab w:val="num" w:pos="1040"/>
          <w:tab w:val="left" w:pos="1260"/>
        </w:tabs>
        <w:autoSpaceDE w:val="0"/>
        <w:autoSpaceDN w:val="0"/>
        <w:adjustRightInd w:val="0"/>
        <w:ind w:firstLine="680"/>
        <w:rPr>
          <w:lang w:val="de-DE"/>
        </w:rPr>
      </w:pPr>
      <w:r w:rsidRPr="00BF3DF9">
        <w:rPr>
          <w:lang w:val="en-US"/>
        </w:rPr>
        <w:t xml:space="preserve">Zimmerman, D. Thyrotoxicosis in children [Text] / D.Zimmerman // J. Clin. </w:t>
      </w:r>
      <w:r>
        <w:t>E</w:t>
      </w:r>
      <w:r>
        <w:t>n</w:t>
      </w:r>
      <w:r>
        <w:t xml:space="preserve">docrinol. </w:t>
      </w:r>
      <w:r>
        <w:rPr>
          <w:lang w:val="de-DE"/>
        </w:rPr>
        <w:t xml:space="preserve">Metab. – 1998. – Vol. 27, № 1. – P. 109-126. </w:t>
      </w:r>
    </w:p>
    <w:p w:rsidR="00BF3DF9" w:rsidRPr="0080333D" w:rsidRDefault="00BF3DF9" w:rsidP="00BF3DF9"/>
    <w:p w:rsidR="001D7CEB" w:rsidRPr="00B14A47" w:rsidRDefault="001D7CEB" w:rsidP="001D7CEB">
      <w:pPr>
        <w:spacing w:line="360" w:lineRule="auto"/>
        <w:jc w:val="both"/>
        <w:rPr>
          <w:sz w:val="28"/>
          <w:szCs w:val="28"/>
          <w:lang w:val="uk-UA"/>
        </w:rPr>
      </w:pPr>
    </w:p>
    <w:p w:rsidR="00A30F85" w:rsidRPr="00BF3DF9" w:rsidRDefault="00A30F85" w:rsidP="004B279E">
      <w:pPr>
        <w:rPr>
          <w:b/>
          <w:sz w:val="28"/>
          <w:szCs w:val="28"/>
          <w:lang w:val="uk-UA"/>
        </w:rPr>
      </w:pPr>
    </w:p>
    <w:p w:rsidR="00A30F85" w:rsidRDefault="00A30F85" w:rsidP="00A30F85">
      <w:pPr>
        <w:spacing w:line="360" w:lineRule="auto"/>
        <w:ind w:left="540" w:firstLine="225"/>
        <w:jc w:val="both"/>
        <w:rPr>
          <w:sz w:val="28"/>
          <w:szCs w:val="28"/>
          <w:lang w:val="uk-UA"/>
        </w:rPr>
      </w:pPr>
    </w:p>
    <w:p w:rsidR="0068362D" w:rsidRPr="00031E5A" w:rsidRDefault="0068362D" w:rsidP="00ED3D7B">
      <w:pPr>
        <w:spacing w:line="360" w:lineRule="auto"/>
        <w:ind w:firstLine="709"/>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1"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2E4" w:rsidRDefault="006C12E4">
      <w:r>
        <w:separator/>
      </w:r>
    </w:p>
  </w:endnote>
  <w:endnote w:type="continuationSeparator" w:id="0">
    <w:p w:rsidR="006C12E4" w:rsidRDefault="006C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2E4" w:rsidRDefault="006C12E4">
      <w:r>
        <w:separator/>
      </w:r>
    </w:p>
  </w:footnote>
  <w:footnote w:type="continuationSeparator" w:id="0">
    <w:p w:rsidR="006C12E4" w:rsidRDefault="006C1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1D278DE"/>
    <w:multiLevelType w:val="hybridMultilevel"/>
    <w:tmpl w:val="3EC20692"/>
    <w:lvl w:ilvl="0" w:tplc="041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3">
    <w:nsid w:val="04990780"/>
    <w:multiLevelType w:val="hybridMultilevel"/>
    <w:tmpl w:val="C9E4BE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997121D"/>
    <w:multiLevelType w:val="multilevel"/>
    <w:tmpl w:val="540231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7">
    <w:nsid w:val="1448528F"/>
    <w:multiLevelType w:val="hybridMultilevel"/>
    <w:tmpl w:val="9F0E464E"/>
    <w:lvl w:ilvl="0" w:tplc="04190001">
      <w:start w:val="1"/>
      <w:numFmt w:val="bullet"/>
      <w:lvlText w:val=""/>
      <w:lvlJc w:val="left"/>
      <w:pPr>
        <w:tabs>
          <w:tab w:val="num" w:pos="1080"/>
        </w:tabs>
        <w:ind w:left="1080" w:hanging="360"/>
      </w:pPr>
      <w:rPr>
        <w:rFonts w:ascii="Symbol" w:hAnsi="Symbol" w:cs="Times New Roman" w:hint="default"/>
      </w:rPr>
    </w:lvl>
    <w:lvl w:ilvl="1" w:tplc="BF827744">
      <w:numFmt w:val="bullet"/>
      <w:lvlText w:val="–"/>
      <w:lvlJc w:val="left"/>
      <w:pPr>
        <w:tabs>
          <w:tab w:val="num" w:pos="1800"/>
        </w:tabs>
        <w:ind w:left="1800" w:hanging="360"/>
      </w:pPr>
      <w:rPr>
        <w:rFonts w:ascii="Times New Roman" w:eastAsia="Times New Roman" w:hAnsi="Times New Roman" w:hint="default"/>
        <w:sz w:val="24"/>
        <w:szCs w:val="24"/>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48">
    <w:nsid w:val="17A41CB6"/>
    <w:multiLevelType w:val="hybridMultilevel"/>
    <w:tmpl w:val="540231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50">
    <w:nsid w:val="1AE152F3"/>
    <w:multiLevelType w:val="hybridMultilevel"/>
    <w:tmpl w:val="96409FEA"/>
    <w:lvl w:ilvl="0" w:tplc="FF28462C">
      <w:start w:val="1"/>
      <w:numFmt w:val="decimal"/>
      <w:lvlText w:val="%1."/>
      <w:lvlJc w:val="left"/>
      <w:pPr>
        <w:tabs>
          <w:tab w:val="num" w:pos="1700"/>
        </w:tabs>
        <w:ind w:left="1700" w:hanging="102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51">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23540BF0"/>
    <w:multiLevelType w:val="hybridMultilevel"/>
    <w:tmpl w:val="AE6859E4"/>
    <w:lvl w:ilvl="0" w:tplc="F59AB586">
      <w:start w:val="1"/>
      <w:numFmt w:val="decimal"/>
      <w:lvlText w:val="%1."/>
      <w:lvlJc w:val="left"/>
      <w:pPr>
        <w:tabs>
          <w:tab w:val="num" w:pos="480"/>
        </w:tabs>
        <w:ind w:left="480" w:hanging="480"/>
      </w:pPr>
      <w:rPr>
        <w:rFonts w:hint="default"/>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3">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24BA1C95"/>
    <w:multiLevelType w:val="singleLevel"/>
    <w:tmpl w:val="0419000F"/>
    <w:lvl w:ilvl="0">
      <w:start w:val="1"/>
      <w:numFmt w:val="decimal"/>
      <w:lvlText w:val="%1."/>
      <w:lvlJc w:val="left"/>
      <w:pPr>
        <w:tabs>
          <w:tab w:val="num" w:pos="360"/>
        </w:tabs>
        <w:ind w:left="360" w:hanging="360"/>
      </w:pPr>
      <w:rPr>
        <w:rFonts w:hint="default"/>
      </w:rPr>
    </w:lvl>
  </w:abstractNum>
  <w:abstractNum w:abstractNumId="5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9">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60">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5">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8">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9">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1">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2">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75">
    <w:nsid w:val="6EE51F54"/>
    <w:multiLevelType w:val="hybridMultilevel"/>
    <w:tmpl w:val="9A706740"/>
    <w:lvl w:ilvl="0" w:tplc="41C81734">
      <w:start w:val="1"/>
      <w:numFmt w:val="decimal"/>
      <w:lvlText w:val="%1."/>
      <w:lvlJc w:val="left"/>
      <w:pPr>
        <w:tabs>
          <w:tab w:val="num" w:pos="855"/>
        </w:tabs>
        <w:ind w:left="855" w:hanging="495"/>
      </w:pPr>
      <w:rPr>
        <w:rFonts w:hint="default"/>
      </w:rPr>
    </w:lvl>
    <w:lvl w:ilvl="1" w:tplc="04190001">
      <w:start w:val="1"/>
      <w:numFmt w:val="bullet"/>
      <w:lvlText w:val=""/>
      <w:lvlJc w:val="left"/>
      <w:pPr>
        <w:tabs>
          <w:tab w:val="num" w:pos="1440"/>
        </w:tabs>
        <w:ind w:left="1440" w:hanging="360"/>
      </w:pPr>
      <w:rPr>
        <w:rFonts w:ascii="Symbol" w:hAnsi="Symbol"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nsid w:val="71A87E06"/>
    <w:multiLevelType w:val="hybridMultilevel"/>
    <w:tmpl w:val="30E077AA"/>
    <w:lvl w:ilvl="0" w:tplc="564AEE84">
      <w:start w:val="1"/>
      <w:numFmt w:val="decimal"/>
      <w:lvlText w:val="%1."/>
      <w:lvlJc w:val="left"/>
      <w:pPr>
        <w:tabs>
          <w:tab w:val="num" w:pos="825"/>
        </w:tabs>
        <w:ind w:left="825" w:hanging="46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6"/>
  </w:num>
  <w:num w:numId="37">
    <w:abstractNumId w:val="44"/>
  </w:num>
  <w:num w:numId="38">
    <w:abstractNumId w:val="58"/>
  </w:num>
  <w:num w:numId="39">
    <w:abstractNumId w:val="1"/>
  </w:num>
  <w:num w:numId="40">
    <w:abstractNumId w:val="4"/>
  </w:num>
  <w:num w:numId="41">
    <w:abstractNumId w:val="2"/>
  </w:num>
  <w:num w:numId="42">
    <w:abstractNumId w:val="3"/>
  </w:num>
  <w:num w:numId="43">
    <w:abstractNumId w:val="0"/>
  </w:num>
  <w:num w:numId="44">
    <w:abstractNumId w:val="64"/>
  </w:num>
  <w:num w:numId="45">
    <w:abstractNumId w:val="5"/>
  </w:num>
  <w:num w:numId="46">
    <w:abstractNumId w:val="57"/>
  </w:num>
  <w:num w:numId="47">
    <w:abstractNumId w:val="63"/>
  </w:num>
  <w:num w:numId="48">
    <w:abstractNumId w:val="65"/>
  </w:num>
  <w:num w:numId="49">
    <w:abstractNumId w:val="73"/>
  </w:num>
  <w:num w:numId="50">
    <w:abstractNumId w:val="55"/>
  </w:num>
  <w:num w:numId="51">
    <w:abstractNumId w:val="69"/>
  </w:num>
  <w:num w:numId="52">
    <w:abstractNumId w:val="60"/>
  </w:num>
  <w:num w:numId="53">
    <w:abstractNumId w:val="56"/>
  </w:num>
  <w:num w:numId="54">
    <w:abstractNumId w:val="62"/>
  </w:num>
  <w:num w:numId="55">
    <w:abstractNumId w:val="53"/>
  </w:num>
  <w:num w:numId="56">
    <w:abstractNumId w:val="49"/>
  </w:num>
  <w:num w:numId="57">
    <w:abstractNumId w:val="70"/>
  </w:num>
  <w:num w:numId="58">
    <w:abstractNumId w:val="66"/>
  </w:num>
  <w:num w:numId="59">
    <w:abstractNumId w:val="67"/>
  </w:num>
  <w:num w:numId="60">
    <w:abstractNumId w:val="72"/>
  </w:num>
  <w:num w:numId="61">
    <w:abstractNumId w:val="61"/>
  </w:num>
  <w:num w:numId="62">
    <w:abstractNumId w:val="74"/>
  </w:num>
  <w:num w:numId="63">
    <w:abstractNumId w:val="51"/>
  </w:num>
  <w:num w:numId="64">
    <w:abstractNumId w:val="68"/>
  </w:num>
  <w:num w:numId="65">
    <w:abstractNumId w:val="71"/>
  </w:num>
  <w:num w:numId="66">
    <w:abstractNumId w:val="6"/>
  </w:num>
  <w:num w:numId="67">
    <w:abstractNumId w:val="42"/>
  </w:num>
  <w:num w:numId="68">
    <w:abstractNumId w:val="75"/>
  </w:num>
  <w:num w:numId="69">
    <w:abstractNumId w:val="54"/>
  </w:num>
  <w:num w:numId="70">
    <w:abstractNumId w:val="52"/>
  </w:num>
  <w:num w:numId="71">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num>
  <w:num w:numId="73">
    <w:abstractNumId w:val="48"/>
  </w:num>
  <w:num w:numId="74">
    <w:abstractNumId w:val="43"/>
  </w:num>
  <w:num w:numId="75">
    <w:abstractNumId w:val="45"/>
  </w:num>
  <w:num w:numId="76">
    <w:abstractNumId w:val="50"/>
  </w:num>
  <w:num w:numId="77">
    <w:abstractNumId w:val="7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046"/>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2712F"/>
    <w:rsid w:val="002301C9"/>
    <w:rsid w:val="0023069A"/>
    <w:rsid w:val="00230A2C"/>
    <w:rsid w:val="00230B01"/>
    <w:rsid w:val="00230D91"/>
    <w:rsid w:val="00231E20"/>
    <w:rsid w:val="00236361"/>
    <w:rsid w:val="002364FC"/>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4E7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77C53"/>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176E"/>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1C1"/>
    <w:rsid w:val="004438E4"/>
    <w:rsid w:val="00444065"/>
    <w:rsid w:val="004441C2"/>
    <w:rsid w:val="004446BB"/>
    <w:rsid w:val="00445F2A"/>
    <w:rsid w:val="0044698A"/>
    <w:rsid w:val="00446B81"/>
    <w:rsid w:val="00447D33"/>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3F1D"/>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37F28"/>
    <w:rsid w:val="0054065E"/>
    <w:rsid w:val="005411D7"/>
    <w:rsid w:val="00542193"/>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88"/>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2E4"/>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0D8"/>
    <w:rsid w:val="006E39C1"/>
    <w:rsid w:val="006E4492"/>
    <w:rsid w:val="006E555B"/>
    <w:rsid w:val="006E634E"/>
    <w:rsid w:val="006E7C8C"/>
    <w:rsid w:val="006E7CA1"/>
    <w:rsid w:val="006E7CBB"/>
    <w:rsid w:val="006F0333"/>
    <w:rsid w:val="006F11FC"/>
    <w:rsid w:val="006F131E"/>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3347"/>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74DB"/>
    <w:rsid w:val="00890D0B"/>
    <w:rsid w:val="00891A79"/>
    <w:rsid w:val="00891B12"/>
    <w:rsid w:val="00892209"/>
    <w:rsid w:val="00892D06"/>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5EE"/>
    <w:rsid w:val="009336A5"/>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210"/>
    <w:rsid w:val="009759BC"/>
    <w:rsid w:val="00975FF1"/>
    <w:rsid w:val="009767F9"/>
    <w:rsid w:val="009775A0"/>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021"/>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0F85"/>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3C73"/>
    <w:rsid w:val="00A8431E"/>
    <w:rsid w:val="00A84733"/>
    <w:rsid w:val="00A84AC3"/>
    <w:rsid w:val="00A8527C"/>
    <w:rsid w:val="00A85EC4"/>
    <w:rsid w:val="00A873E3"/>
    <w:rsid w:val="00A922DB"/>
    <w:rsid w:val="00A925C2"/>
    <w:rsid w:val="00A93016"/>
    <w:rsid w:val="00A93F08"/>
    <w:rsid w:val="00A943CB"/>
    <w:rsid w:val="00A947BD"/>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4A47"/>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0B8B"/>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3DF9"/>
    <w:rsid w:val="00BF46BD"/>
    <w:rsid w:val="00BF54BF"/>
    <w:rsid w:val="00BF6A39"/>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3D2"/>
    <w:rsid w:val="00C86B5D"/>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114"/>
    <w:rsid w:val="00CD5CF9"/>
    <w:rsid w:val="00CD6722"/>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1841"/>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1D3F"/>
    <w:rsid w:val="00D83B57"/>
    <w:rsid w:val="00D83C07"/>
    <w:rsid w:val="00D83FAC"/>
    <w:rsid w:val="00D843BB"/>
    <w:rsid w:val="00D84658"/>
    <w:rsid w:val="00D8492A"/>
    <w:rsid w:val="00D856BF"/>
    <w:rsid w:val="00D865BC"/>
    <w:rsid w:val="00D866FD"/>
    <w:rsid w:val="00D8726D"/>
    <w:rsid w:val="00D8764F"/>
    <w:rsid w:val="00D92B1A"/>
    <w:rsid w:val="00D92FA9"/>
    <w:rsid w:val="00D93504"/>
    <w:rsid w:val="00D959BF"/>
    <w:rsid w:val="00D95A77"/>
    <w:rsid w:val="00D963CD"/>
    <w:rsid w:val="00D96E79"/>
    <w:rsid w:val="00D97F12"/>
    <w:rsid w:val="00DA085B"/>
    <w:rsid w:val="00DA09D5"/>
    <w:rsid w:val="00DA24E7"/>
    <w:rsid w:val="00DA3160"/>
    <w:rsid w:val="00DA3E51"/>
    <w:rsid w:val="00DA6CD7"/>
    <w:rsid w:val="00DA6E15"/>
    <w:rsid w:val="00DB0ED7"/>
    <w:rsid w:val="00DB0FEE"/>
    <w:rsid w:val="00DB1071"/>
    <w:rsid w:val="00DB2030"/>
    <w:rsid w:val="00DB234C"/>
    <w:rsid w:val="00DB2585"/>
    <w:rsid w:val="00DB321B"/>
    <w:rsid w:val="00DB43FE"/>
    <w:rsid w:val="00DB5A5A"/>
    <w:rsid w:val="00DB5B53"/>
    <w:rsid w:val="00DB5D71"/>
    <w:rsid w:val="00DB621E"/>
    <w:rsid w:val="00DB654A"/>
    <w:rsid w:val="00DB670D"/>
    <w:rsid w:val="00DB748B"/>
    <w:rsid w:val="00DB7B78"/>
    <w:rsid w:val="00DC1DB4"/>
    <w:rsid w:val="00DC3342"/>
    <w:rsid w:val="00DC39F5"/>
    <w:rsid w:val="00DC483F"/>
    <w:rsid w:val="00DC6F18"/>
    <w:rsid w:val="00DD17CC"/>
    <w:rsid w:val="00DD1B7B"/>
    <w:rsid w:val="00DD1B89"/>
    <w:rsid w:val="00DD26FF"/>
    <w:rsid w:val="00DD3221"/>
    <w:rsid w:val="00DD4EAD"/>
    <w:rsid w:val="00DD63D1"/>
    <w:rsid w:val="00DD76CB"/>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6525"/>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4E26"/>
    <w:rsid w:val="00E155A9"/>
    <w:rsid w:val="00E164A2"/>
    <w:rsid w:val="00E16AC7"/>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352"/>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D19"/>
    <w:rsid w:val="00F42DB2"/>
    <w:rsid w:val="00F445B1"/>
    <w:rsid w:val="00F44702"/>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481"/>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hyperlink" Target="http://www.nach.com"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7EFE2-B071-4E68-8F43-6E61ABF5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6282</TotalTime>
  <Pages>30</Pages>
  <Words>8389</Words>
  <Characters>47818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56095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1405</cp:revision>
  <cp:lastPrinted>2009-02-06T08:36:00Z</cp:lastPrinted>
  <dcterms:created xsi:type="dcterms:W3CDTF">2015-03-22T11:10:00Z</dcterms:created>
  <dcterms:modified xsi:type="dcterms:W3CDTF">2015-09-10T11:50:00Z</dcterms:modified>
</cp:coreProperties>
</file>